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F0101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7ABE5F4F" wp14:editId="745B56E7">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B5DA7">
                              <w:rPr>
                                <w:noProof/>
                                <w:lang w:eastAsia="en-GB"/>
                              </w:rPr>
                              <w:drawing>
                                <wp:inline distT="0" distB="0" distL="0" distR="0" wp14:anchorId="2E71F3A1" wp14:editId="649C430C">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BE5F4F"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B5DA7">
                        <w:rPr>
                          <w:noProof/>
                          <w:lang w:eastAsia="en-GB"/>
                        </w:rPr>
                        <w:drawing>
                          <wp:inline distT="0" distB="0" distL="0" distR="0" wp14:anchorId="2E71F3A1" wp14:editId="649C430C">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FA01A8">
        <w:rPr>
          <w:noProof/>
        </w:rPr>
        <w:drawing>
          <wp:inline distT="0" distB="0" distL="0" distR="0" wp14:anchorId="2D176E0A">
            <wp:extent cx="2078990" cy="859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859790"/>
                    </a:xfrm>
                    <a:prstGeom prst="rect">
                      <a:avLst/>
                    </a:prstGeom>
                    <a:noFill/>
                  </pic:spPr>
                </pic:pic>
              </a:graphicData>
            </a:graphic>
          </wp:inline>
        </w:drawing>
      </w:r>
    </w:p>
    <w:p w:rsidR="002D5B3F" w:rsidRDefault="002D5B3F" w:rsidP="002D5B3F"/>
    <w:p w:rsidR="00034761" w:rsidRDefault="00034761" w:rsidP="00034761">
      <w:pPr>
        <w:pStyle w:val="Header"/>
        <w:tabs>
          <w:tab w:val="left" w:pos="720"/>
        </w:tabs>
        <w:jc w:val="right"/>
        <w:rPr>
          <w:rFonts w:ascii="Arial" w:hAnsi="Arial" w:cs="Arial"/>
          <w:b/>
          <w:sz w:val="28"/>
          <w:szCs w:val="28"/>
        </w:rPr>
      </w:pPr>
      <w:r>
        <w:rPr>
          <w:rFonts w:ascii="Arial" w:hAnsi="Arial" w:cs="Arial"/>
          <w:b/>
          <w:sz w:val="28"/>
          <w:szCs w:val="28"/>
        </w:rPr>
        <w:t>APPENDIX GA36a</w:t>
      </w:r>
    </w:p>
    <w:p w:rsidR="00034761" w:rsidRDefault="00034761" w:rsidP="000347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34761" w:rsidTr="00034761">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034761" w:rsidRDefault="00034761">
            <w:pPr>
              <w:pStyle w:val="Heading4"/>
              <w:rPr>
                <w:rFonts w:ascii="Arial" w:hAnsi="Arial" w:cs="Arial"/>
                <w:b/>
                <w:lang w:eastAsia="en-US"/>
              </w:rPr>
            </w:pPr>
            <w:r>
              <w:rPr>
                <w:rFonts w:ascii="Arial" w:hAnsi="Arial" w:cs="Arial"/>
                <w:b/>
                <w:lang w:eastAsia="en-US"/>
              </w:rPr>
              <w:t xml:space="preserve">LEVEL 4 ASSESSMENT SPECIFICATION </w:t>
            </w:r>
          </w:p>
        </w:tc>
      </w:tr>
    </w:tbl>
    <w:p w:rsidR="00034761" w:rsidRDefault="00034761" w:rsidP="00034761">
      <w:pPr>
        <w:jc w:val="center"/>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3" w:type="dxa"/>
            <w:tcBorders>
              <w:top w:val="single" w:sz="4" w:space="0" w:color="auto"/>
              <w:left w:val="single" w:sz="4" w:space="0" w:color="auto"/>
              <w:bottom w:val="single" w:sz="4" w:space="0" w:color="auto"/>
              <w:right w:val="single" w:sz="4" w:space="0" w:color="auto"/>
            </w:tcBorders>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fldChar w:fldCharType="begin">
                <w:ffData>
                  <w:name w:val="Text2"/>
                  <w:enabled/>
                  <w:calcOnExit w:val="0"/>
                  <w:textInput/>
                </w:ffData>
              </w:fldChar>
            </w:r>
            <w:r>
              <w:rPr>
                <w:rFonts w:ascii="Arial" w:hAnsi="Arial" w:cs="Arial"/>
                <w:b/>
                <w:sz w:val="22"/>
                <w:szCs w:val="22"/>
                <w:lang w:eastAsia="en-US"/>
              </w:rPr>
              <w:instrText xml:space="preserve"> FORMTEXT </w:instrText>
            </w:r>
            <w:r>
              <w:rPr>
                <w:rFonts w:ascii="Arial" w:hAnsi="Arial" w:cs="Arial"/>
                <w:b/>
                <w:sz w:val="22"/>
                <w:szCs w:val="22"/>
                <w:lang w:eastAsia="en-US"/>
              </w:rPr>
            </w:r>
            <w:r>
              <w:rPr>
                <w:rFonts w:ascii="Arial" w:hAnsi="Arial" w:cs="Arial"/>
                <w:b/>
                <w:sz w:val="22"/>
                <w:szCs w:val="22"/>
                <w:lang w:eastAsia="en-US"/>
              </w:rPr>
              <w:fldChar w:fldCharType="separate"/>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sz w:val="22"/>
                <w:szCs w:val="22"/>
                <w:lang w:eastAsia="en-US"/>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8" w:type="dxa"/>
            <w:tcBorders>
              <w:top w:val="single" w:sz="4" w:space="0" w:color="auto"/>
              <w:left w:val="single" w:sz="4" w:space="0" w:color="auto"/>
              <w:bottom w:val="single" w:sz="4" w:space="0" w:color="auto"/>
              <w:right w:val="single" w:sz="4" w:space="0" w:color="auto"/>
            </w:tcBorders>
          </w:tcPr>
          <w:p w:rsidR="00034761" w:rsidRDefault="00034761">
            <w:pPr>
              <w:spacing w:before="120" w:after="120"/>
              <w:jc w:val="both"/>
              <w:rPr>
                <w:rFonts w:ascii="Arial" w:hAnsi="Arial" w:cs="Arial"/>
                <w:b/>
                <w:sz w:val="22"/>
                <w:szCs w:val="22"/>
                <w:lang w:eastAsia="en-US"/>
              </w:rPr>
            </w:pP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9" w:type="dxa"/>
            <w:gridSpan w:val="3"/>
            <w:tcBorders>
              <w:top w:val="single" w:sz="4" w:space="0" w:color="auto"/>
              <w:left w:val="single" w:sz="4" w:space="0" w:color="auto"/>
              <w:bottom w:val="single" w:sz="4" w:space="0" w:color="auto"/>
              <w:right w:val="single" w:sz="4" w:space="0" w:color="auto"/>
            </w:tcBorders>
          </w:tcPr>
          <w:p w:rsidR="00034761" w:rsidRDefault="008863BC">
            <w:pPr>
              <w:spacing w:before="120" w:after="120"/>
              <w:jc w:val="both"/>
              <w:rPr>
                <w:rFonts w:ascii="Arial" w:hAnsi="Arial" w:cs="Arial"/>
                <w:b/>
                <w:sz w:val="22"/>
                <w:szCs w:val="22"/>
                <w:lang w:eastAsia="en-US"/>
              </w:rPr>
            </w:pPr>
            <w:r>
              <w:rPr>
                <w:rFonts w:ascii="Calibri" w:hAnsi="Calibri" w:cs="Arial"/>
                <w:sz w:val="22"/>
                <w:szCs w:val="22"/>
              </w:rPr>
              <w:t>OME</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9" w:type="dxa"/>
            <w:gridSpan w:val="3"/>
            <w:tcBorders>
              <w:top w:val="single" w:sz="4" w:space="0" w:color="auto"/>
              <w:left w:val="single" w:sz="4" w:space="0" w:color="auto"/>
              <w:bottom w:val="single" w:sz="4" w:space="0" w:color="auto"/>
              <w:right w:val="single" w:sz="4" w:space="0" w:color="auto"/>
            </w:tcBorders>
          </w:tcPr>
          <w:p w:rsidR="00034761" w:rsidRDefault="008863BC">
            <w:pPr>
              <w:spacing w:before="120" w:after="120"/>
              <w:jc w:val="both"/>
              <w:rPr>
                <w:rFonts w:ascii="Arial" w:hAnsi="Arial" w:cs="Arial"/>
                <w:b/>
                <w:sz w:val="22"/>
                <w:szCs w:val="22"/>
                <w:lang w:eastAsia="en-US"/>
              </w:rPr>
            </w:pPr>
            <w:r>
              <w:rPr>
                <w:sz w:val="22"/>
                <w:szCs w:val="22"/>
              </w:rPr>
              <w:t>Study</w:t>
            </w:r>
            <w:r w:rsidR="00034761" w:rsidRPr="00FA01A8">
              <w:rPr>
                <w:sz w:val="22"/>
                <w:szCs w:val="22"/>
              </w:rPr>
              <w:t xml:space="preserve"> Skills</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3293" w:type="dxa"/>
            <w:tcBorders>
              <w:top w:val="single" w:sz="4" w:space="0" w:color="auto"/>
              <w:left w:val="single" w:sz="4" w:space="0" w:color="auto"/>
              <w:bottom w:val="single" w:sz="4" w:space="0" w:color="auto"/>
              <w:right w:val="single" w:sz="4" w:space="0" w:color="auto"/>
            </w:tcBorders>
          </w:tcPr>
          <w:p w:rsidR="00034761" w:rsidRDefault="008863BC">
            <w:pPr>
              <w:spacing w:before="120" w:after="120"/>
              <w:jc w:val="both"/>
              <w:rPr>
                <w:rFonts w:ascii="Arial" w:hAnsi="Arial" w:cs="Arial"/>
                <w:b/>
                <w:sz w:val="22"/>
                <w:szCs w:val="22"/>
                <w:lang w:eastAsia="en-US"/>
              </w:rPr>
            </w:pPr>
            <w:r>
              <w:rPr>
                <w:sz w:val="22"/>
                <w:szCs w:val="22"/>
              </w:rPr>
              <w:t>ACD</w:t>
            </w:r>
            <w:r w:rsidR="00034761">
              <w:rPr>
                <w:sz w:val="22"/>
                <w:szCs w:val="22"/>
              </w:rPr>
              <w:t>A4016</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034761" w:rsidRDefault="00034761">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0%</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3293" w:type="dxa"/>
            <w:tcBorders>
              <w:top w:val="single" w:sz="4" w:space="0" w:color="auto"/>
              <w:left w:val="single" w:sz="4" w:space="0" w:color="auto"/>
              <w:bottom w:val="single" w:sz="4" w:space="0" w:color="auto"/>
              <w:right w:val="single" w:sz="4" w:space="0" w:color="auto"/>
            </w:tcBorders>
          </w:tcPr>
          <w:p w:rsidR="00034761" w:rsidRDefault="001012CA">
            <w:pPr>
              <w:spacing w:before="120" w:after="120"/>
              <w:jc w:val="both"/>
              <w:rPr>
                <w:rFonts w:ascii="Arial" w:hAnsi="Arial" w:cs="Arial"/>
                <w:b/>
                <w:sz w:val="22"/>
                <w:szCs w:val="22"/>
                <w:lang w:eastAsia="en-US"/>
              </w:rPr>
            </w:pPr>
            <w:r>
              <w:rPr>
                <w:rFonts w:ascii="Arial" w:hAnsi="Arial" w:cs="Arial"/>
                <w:b/>
                <w:sz w:val="22"/>
                <w:szCs w:val="22"/>
                <w:lang w:eastAsia="en-US"/>
              </w:rPr>
              <w:t>Gareth Jones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034761" w:rsidRDefault="001012CA">
            <w:pPr>
              <w:spacing w:before="120" w:after="120"/>
              <w:jc w:val="both"/>
              <w:rPr>
                <w:rFonts w:ascii="Arial" w:hAnsi="Arial" w:cs="Arial"/>
                <w:b/>
                <w:sz w:val="22"/>
                <w:szCs w:val="22"/>
                <w:lang w:eastAsia="en-US"/>
              </w:rPr>
            </w:pPr>
            <w:r>
              <w:rPr>
                <w:rFonts w:ascii="Arial" w:hAnsi="Arial" w:cs="Arial"/>
                <w:b/>
                <w:sz w:val="22"/>
                <w:szCs w:val="22"/>
                <w:lang w:eastAsia="en-US"/>
              </w:rPr>
              <w:t>J.Doe</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293" w:type="dxa"/>
            <w:tcBorders>
              <w:top w:val="single" w:sz="4" w:space="0" w:color="auto"/>
              <w:left w:val="single" w:sz="4" w:space="0" w:color="auto"/>
              <w:bottom w:val="single" w:sz="4" w:space="0" w:color="auto"/>
              <w:right w:val="single" w:sz="4" w:space="0" w:color="auto"/>
            </w:tcBorders>
          </w:tcPr>
          <w:p w:rsidR="001012CA" w:rsidRPr="001012CA" w:rsidRDefault="001012CA" w:rsidP="001012CA">
            <w:pPr>
              <w:spacing w:before="120" w:after="120"/>
              <w:jc w:val="both"/>
              <w:rPr>
                <w:rFonts w:ascii="Arial" w:hAnsi="Arial" w:cs="Arial"/>
                <w:b/>
                <w:sz w:val="22"/>
                <w:szCs w:val="22"/>
                <w:lang w:eastAsia="en-US"/>
              </w:rPr>
            </w:pPr>
            <w:r w:rsidRPr="001012CA">
              <w:rPr>
                <w:rFonts w:ascii="Arial" w:hAnsi="Arial" w:cs="Arial"/>
                <w:b/>
                <w:sz w:val="22"/>
                <w:szCs w:val="22"/>
                <w:lang w:eastAsia="en-US"/>
              </w:rPr>
              <w:t>Student Activity - describe yourself</w:t>
            </w:r>
          </w:p>
          <w:p w:rsidR="00034761" w:rsidRDefault="001012CA" w:rsidP="001012CA">
            <w:pPr>
              <w:spacing w:before="120" w:after="120"/>
              <w:jc w:val="both"/>
              <w:rPr>
                <w:rFonts w:ascii="Arial" w:hAnsi="Arial" w:cs="Arial"/>
                <w:b/>
                <w:sz w:val="22"/>
                <w:szCs w:val="22"/>
                <w:lang w:eastAsia="en-US"/>
              </w:rPr>
            </w:pPr>
            <w:r w:rsidRPr="001012CA">
              <w:rPr>
                <w:rFonts w:ascii="Arial" w:hAnsi="Arial" w:cs="Arial"/>
                <w:b/>
                <w:sz w:val="22"/>
                <w:szCs w:val="22"/>
                <w:lang w:eastAsia="en-US"/>
              </w:rPr>
              <w:t>Formative peer assessment exercise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034761" w:rsidRDefault="001012CA">
            <w:pPr>
              <w:spacing w:before="120" w:after="120"/>
              <w:jc w:val="both"/>
              <w:rPr>
                <w:rFonts w:ascii="Arial" w:hAnsi="Arial" w:cs="Arial"/>
                <w:b/>
                <w:sz w:val="22"/>
                <w:szCs w:val="22"/>
                <w:lang w:eastAsia="en-US"/>
              </w:rPr>
            </w:pPr>
            <w:r>
              <w:rPr>
                <w:rFonts w:ascii="Arial" w:hAnsi="Arial" w:cs="Arial"/>
                <w:b/>
                <w:sz w:val="22"/>
                <w:szCs w:val="22"/>
                <w:lang w:eastAsia="en-US"/>
              </w:rPr>
              <w:t>5 min presentation</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034761" w:rsidRDefault="008863BC">
            <w:pPr>
              <w:spacing w:before="120" w:after="120"/>
              <w:jc w:val="both"/>
              <w:rPr>
                <w:rFonts w:ascii="Arial" w:hAnsi="Arial" w:cs="Arial"/>
                <w:b/>
                <w:sz w:val="22"/>
                <w:szCs w:val="22"/>
                <w:lang w:eastAsia="en-US"/>
              </w:rPr>
            </w:pPr>
            <w:r>
              <w:rPr>
                <w:rFonts w:ascii="Arial" w:hAnsi="Arial" w:cs="Arial"/>
                <w:b/>
                <w:sz w:val="22"/>
                <w:szCs w:val="22"/>
                <w:lang w:eastAsia="en-US"/>
              </w:rPr>
              <w:t>TBA – see moodle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034761" w:rsidRDefault="001012CA">
            <w:pPr>
              <w:spacing w:before="120" w:after="120"/>
              <w:jc w:val="both"/>
              <w:rPr>
                <w:rFonts w:ascii="Arial" w:hAnsi="Arial" w:cs="Arial"/>
                <w:b/>
                <w:sz w:val="22"/>
                <w:szCs w:val="22"/>
                <w:lang w:eastAsia="en-US"/>
              </w:rPr>
            </w:pPr>
            <w:r>
              <w:rPr>
                <w:rFonts w:ascii="Arial" w:hAnsi="Arial" w:cs="Arial"/>
                <w:b/>
                <w:sz w:val="22"/>
                <w:szCs w:val="22"/>
                <w:lang w:eastAsia="en-US"/>
              </w:rPr>
              <w:t>NA</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034761" w:rsidRDefault="00034761">
            <w:pPr>
              <w:rPr>
                <w:rFonts w:ascii="Arial" w:hAnsi="Arial" w:cs="Arial"/>
                <w:sz w:val="22"/>
                <w:szCs w:val="22"/>
                <w:lang w:eastAsia="en-US"/>
              </w:rPr>
            </w:pPr>
            <w:r>
              <w:rPr>
                <w:rFonts w:ascii="Arial" w:hAnsi="Arial" w:cs="Arial"/>
                <w:sz w:val="22"/>
                <w:szCs w:val="22"/>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 xml:space="preserve">Alternative submission method (if applicable): </w:t>
            </w:r>
          </w:p>
          <w:p w:rsidR="00034761" w:rsidRDefault="00034761">
            <w:pPr>
              <w:spacing w:before="120" w:after="120"/>
              <w:jc w:val="both"/>
              <w:rPr>
                <w:rFonts w:ascii="Arial" w:hAnsi="Arial" w:cs="Arial"/>
                <w:b/>
                <w:sz w:val="22"/>
                <w:szCs w:val="22"/>
                <w:lang w:eastAsia="en-US"/>
              </w:rPr>
            </w:pPr>
            <w:r>
              <w:rPr>
                <w:rFonts w:ascii="Arial" w:hAnsi="Arial" w:cs="Arial"/>
                <w:b/>
                <w:sz w:val="22"/>
                <w:szCs w:val="22"/>
                <w:lang w:eastAsia="en-US"/>
              </w:rPr>
              <w:t xml:space="preserve">Late submission of the assessment will result in a late penalty mark.  </w:t>
            </w:r>
            <w:r>
              <w:rPr>
                <w:rFonts w:ascii="Arial" w:hAnsi="Arial" w:cs="Arial"/>
                <w:sz w:val="22"/>
                <w:szCs w:val="22"/>
                <w:lang w:eastAsia="en-US"/>
              </w:rPr>
              <w:t>Penalties for late submission: Up to one week late, maximum mark of 40%.  Over one week late, 0%.  Only the Extenuating Circumstances Panel may approve a change to submission dates.</w:t>
            </w:r>
          </w:p>
        </w:tc>
      </w:tr>
      <w:tr w:rsidR="00034761" w:rsidTr="00034761">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034761" w:rsidRDefault="00034761">
            <w:pPr>
              <w:spacing w:before="120" w:after="120"/>
              <w:rPr>
                <w:rFonts w:ascii="Arial" w:hAnsi="Arial" w:cs="Arial"/>
                <w:b/>
                <w:sz w:val="22"/>
                <w:szCs w:val="22"/>
                <w:lang w:eastAsia="en-US"/>
              </w:rPr>
            </w:pPr>
            <w:r>
              <w:rPr>
                <w:rFonts w:ascii="Arial" w:hAnsi="Arial" w:cs="Arial"/>
                <w:b/>
                <w:sz w:val="22"/>
                <w:szCs w:val="22"/>
                <w:lang w:eastAsia="en-U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034761" w:rsidRDefault="00034761">
            <w:pPr>
              <w:spacing w:before="120" w:after="120"/>
              <w:jc w:val="both"/>
              <w:rPr>
                <w:rFonts w:ascii="Arial" w:hAnsi="Arial" w:cs="Arial"/>
                <w:sz w:val="22"/>
                <w:szCs w:val="22"/>
                <w:lang w:eastAsia="en-US"/>
              </w:rPr>
            </w:pPr>
            <w:r>
              <w:rPr>
                <w:rFonts w:ascii="Arial" w:hAnsi="Arial" w:cs="Arial"/>
                <w:sz w:val="22"/>
                <w:szCs w:val="22"/>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34761" w:rsidRDefault="00034761" w:rsidP="00034761">
      <w:pPr>
        <w:rPr>
          <w:rFonts w:ascii="Arial" w:hAnsi="Arial" w:cs="Arial"/>
          <w:sz w:val="32"/>
        </w:rPr>
      </w:pPr>
    </w:p>
    <w:p w:rsidR="00034761" w:rsidRDefault="00034761" w:rsidP="00034761">
      <w:pPr>
        <w:rPr>
          <w:rFonts w:ascii="Arial" w:hAnsi="Arial" w:cs="Arial"/>
          <w:sz w:val="32"/>
        </w:rPr>
      </w:pPr>
    </w:p>
    <w:p w:rsidR="00034761" w:rsidRDefault="00034761" w:rsidP="002D5B3F"/>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FA01A8" w:rsidRPr="00FA01A8" w:rsidRDefault="00FA01A8" w:rsidP="00FA01A8">
            <w:pPr>
              <w:numPr>
                <w:ilvl w:val="0"/>
                <w:numId w:val="10"/>
              </w:numPr>
              <w:shd w:val="clear" w:color="auto" w:fill="FFFFFF"/>
              <w:spacing w:before="100" w:beforeAutospacing="1" w:after="100" w:afterAutospacing="1" w:line="300" w:lineRule="atLeast"/>
              <w:ind w:left="375"/>
              <w:rPr>
                <w:rFonts w:ascii="Arial" w:hAnsi="Arial" w:cs="Arial"/>
                <w:color w:val="444444"/>
              </w:rPr>
            </w:pPr>
            <w:r w:rsidRPr="00FA01A8">
              <w:rPr>
                <w:rFonts w:ascii="Arial" w:hAnsi="Arial" w:cs="Arial"/>
                <w:color w:val="444444"/>
              </w:rPr>
              <w:t>Demonstrate transferable skills in a learning environment.</w:t>
            </w:r>
          </w:p>
          <w:p w:rsidR="003A3CE5" w:rsidRPr="00C1361B" w:rsidRDefault="003A3CE5" w:rsidP="00273FEE">
            <w:pPr>
              <w:rPr>
                <w:rFonts w:ascii="Calibri" w:hAnsi="Calibri"/>
                <w:sz w:val="22"/>
                <w:szCs w:val="22"/>
              </w:rPr>
            </w:pPr>
          </w:p>
        </w:tc>
        <w:tc>
          <w:tcPr>
            <w:tcW w:w="5274" w:type="dxa"/>
          </w:tcPr>
          <w:p w:rsidR="003A3CE5" w:rsidRPr="00C1361B" w:rsidRDefault="00FA01A8" w:rsidP="00273FEE">
            <w:pPr>
              <w:numPr>
                <w:ilvl w:val="0"/>
                <w:numId w:val="2"/>
              </w:numPr>
              <w:rPr>
                <w:rFonts w:ascii="Calibri" w:hAnsi="Calibri"/>
                <w:sz w:val="22"/>
                <w:szCs w:val="22"/>
              </w:rPr>
            </w:pPr>
            <w:r>
              <w:rPr>
                <w:szCs w:val="17"/>
              </w:rPr>
              <w:t>Execute a timed presentation to a group of their peers</w:t>
            </w:r>
          </w:p>
        </w:tc>
      </w:tr>
    </w:tbl>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94640" w:rsidRPr="00A240F7" w:rsidRDefault="00E46585" w:rsidP="00E46585">
      <w:pPr>
        <w:jc w:val="both"/>
        <w:rPr>
          <w:rFonts w:asciiTheme="minorHAnsi" w:hAnsiTheme="minorHAnsi"/>
          <w:sz w:val="32"/>
          <w:szCs w:val="32"/>
        </w:rPr>
      </w:pPr>
      <w:r w:rsidRPr="00A240F7">
        <w:rPr>
          <w:rFonts w:asciiTheme="minorHAnsi" w:hAnsiTheme="minorHAnsi"/>
          <w:sz w:val="32"/>
          <w:szCs w:val="32"/>
        </w:rPr>
        <w:t xml:space="preserve">Produce a powerpoint </w:t>
      </w:r>
      <w:r w:rsidR="00B34797" w:rsidRPr="00A240F7">
        <w:rPr>
          <w:rFonts w:asciiTheme="minorHAnsi" w:hAnsiTheme="minorHAnsi"/>
          <w:sz w:val="32"/>
          <w:szCs w:val="32"/>
        </w:rPr>
        <w:t>presentation</w:t>
      </w:r>
      <w:r w:rsidR="00D80CB7" w:rsidRPr="00A240F7">
        <w:rPr>
          <w:rFonts w:asciiTheme="minorHAnsi" w:hAnsiTheme="minorHAnsi"/>
          <w:sz w:val="32"/>
          <w:szCs w:val="32"/>
        </w:rPr>
        <w:t xml:space="preserve"> that conforms to the given guidelines</w:t>
      </w:r>
      <w:r w:rsidR="00034761" w:rsidRPr="00A240F7">
        <w:rPr>
          <w:rFonts w:asciiTheme="minorHAnsi" w:hAnsiTheme="minorHAnsi"/>
          <w:sz w:val="32"/>
          <w:szCs w:val="32"/>
        </w:rPr>
        <w:t>.</w:t>
      </w:r>
    </w:p>
    <w:p w:rsidR="00994640" w:rsidRPr="00A240F7" w:rsidRDefault="00994640" w:rsidP="00E46585">
      <w:pPr>
        <w:jc w:val="both"/>
        <w:rPr>
          <w:rFonts w:asciiTheme="minorHAnsi" w:hAnsiTheme="minorHAnsi"/>
          <w:sz w:val="32"/>
          <w:szCs w:val="32"/>
        </w:rPr>
      </w:pPr>
    </w:p>
    <w:p w:rsidR="00E46585" w:rsidRPr="00A240F7" w:rsidRDefault="00994640" w:rsidP="00E46585">
      <w:pPr>
        <w:jc w:val="both"/>
        <w:rPr>
          <w:rFonts w:asciiTheme="minorHAnsi" w:hAnsiTheme="minorHAnsi"/>
          <w:sz w:val="32"/>
          <w:szCs w:val="32"/>
        </w:rPr>
      </w:pPr>
      <w:r w:rsidRPr="00A240F7">
        <w:rPr>
          <w:rFonts w:asciiTheme="minorHAnsi" w:hAnsiTheme="minorHAnsi"/>
          <w:sz w:val="32"/>
          <w:szCs w:val="32"/>
        </w:rPr>
        <w:t>B</w:t>
      </w:r>
      <w:r w:rsidR="00E46585" w:rsidRPr="00A240F7">
        <w:rPr>
          <w:rFonts w:asciiTheme="minorHAnsi" w:hAnsiTheme="minorHAnsi"/>
          <w:sz w:val="32"/>
          <w:szCs w:val="32"/>
        </w:rPr>
        <w:t>riefly describe yourself to the others in your group.</w:t>
      </w:r>
    </w:p>
    <w:p w:rsidR="00994640" w:rsidRPr="00A240F7" w:rsidRDefault="00994640" w:rsidP="00994640">
      <w:pPr>
        <w:jc w:val="both"/>
        <w:rPr>
          <w:rFonts w:asciiTheme="minorHAnsi" w:hAnsiTheme="minorHAnsi"/>
          <w:sz w:val="32"/>
          <w:szCs w:val="32"/>
        </w:rPr>
      </w:pPr>
    </w:p>
    <w:p w:rsidR="00994640" w:rsidRPr="00A240F7" w:rsidRDefault="00994640" w:rsidP="00994640">
      <w:pPr>
        <w:jc w:val="both"/>
        <w:rPr>
          <w:rFonts w:asciiTheme="minorHAnsi" w:hAnsiTheme="minorHAnsi"/>
          <w:sz w:val="32"/>
          <w:szCs w:val="32"/>
        </w:rPr>
      </w:pPr>
      <w:r w:rsidRPr="00A240F7">
        <w:rPr>
          <w:rFonts w:asciiTheme="minorHAnsi" w:hAnsiTheme="minorHAnsi"/>
          <w:sz w:val="32"/>
          <w:szCs w:val="32"/>
        </w:rPr>
        <w:t>List your likes and dislikes. Hobbies etc.</w:t>
      </w:r>
    </w:p>
    <w:p w:rsidR="00E46585" w:rsidRPr="00A240F7" w:rsidRDefault="00E46585" w:rsidP="00E46585">
      <w:pPr>
        <w:jc w:val="both"/>
        <w:rPr>
          <w:rFonts w:asciiTheme="minorHAnsi" w:hAnsiTheme="minorHAnsi"/>
          <w:sz w:val="32"/>
          <w:szCs w:val="32"/>
        </w:rPr>
      </w:pPr>
    </w:p>
    <w:p w:rsidR="00E46585" w:rsidRPr="00A240F7" w:rsidRDefault="00B34797" w:rsidP="00E46585">
      <w:pPr>
        <w:jc w:val="both"/>
        <w:rPr>
          <w:rFonts w:asciiTheme="minorHAnsi" w:hAnsiTheme="minorHAnsi"/>
          <w:sz w:val="32"/>
          <w:szCs w:val="32"/>
        </w:rPr>
      </w:pPr>
      <w:r w:rsidRPr="00A240F7">
        <w:rPr>
          <w:rFonts w:asciiTheme="minorHAnsi" w:hAnsiTheme="minorHAnsi"/>
          <w:sz w:val="32"/>
          <w:szCs w:val="32"/>
        </w:rPr>
        <w:t>Describe the</w:t>
      </w:r>
      <w:r w:rsidR="00E46585" w:rsidRPr="00A240F7">
        <w:rPr>
          <w:rFonts w:asciiTheme="minorHAnsi" w:hAnsiTheme="minorHAnsi"/>
          <w:sz w:val="32"/>
          <w:szCs w:val="32"/>
        </w:rPr>
        <w:t xml:space="preserve"> type of personality </w:t>
      </w:r>
      <w:r w:rsidRPr="00A240F7">
        <w:rPr>
          <w:rFonts w:asciiTheme="minorHAnsi" w:hAnsiTheme="minorHAnsi"/>
          <w:sz w:val="32"/>
          <w:szCs w:val="32"/>
        </w:rPr>
        <w:t>y</w:t>
      </w:r>
      <w:r w:rsidR="00D80CB7" w:rsidRPr="00A240F7">
        <w:rPr>
          <w:rFonts w:asciiTheme="minorHAnsi" w:hAnsiTheme="minorHAnsi"/>
          <w:sz w:val="32"/>
          <w:szCs w:val="32"/>
        </w:rPr>
        <w:t>ou think you are.</w:t>
      </w:r>
    </w:p>
    <w:p w:rsidR="00E46585" w:rsidRPr="00A240F7" w:rsidRDefault="00E46585" w:rsidP="00E46585">
      <w:pPr>
        <w:jc w:val="both"/>
        <w:rPr>
          <w:rFonts w:asciiTheme="minorHAnsi" w:hAnsiTheme="minorHAnsi"/>
          <w:sz w:val="32"/>
          <w:szCs w:val="32"/>
        </w:rPr>
      </w:pPr>
    </w:p>
    <w:p w:rsidR="00E46585" w:rsidRPr="00A240F7" w:rsidRDefault="00B34797" w:rsidP="00E46585">
      <w:pPr>
        <w:jc w:val="both"/>
        <w:rPr>
          <w:rFonts w:asciiTheme="minorHAnsi" w:hAnsiTheme="minorHAnsi"/>
          <w:sz w:val="32"/>
          <w:szCs w:val="32"/>
        </w:rPr>
      </w:pPr>
      <w:r w:rsidRPr="00A240F7">
        <w:rPr>
          <w:rFonts w:asciiTheme="minorHAnsi" w:hAnsiTheme="minorHAnsi"/>
          <w:sz w:val="32"/>
          <w:szCs w:val="32"/>
        </w:rPr>
        <w:t>What do you consider your s</w:t>
      </w:r>
      <w:r w:rsidR="00E46585" w:rsidRPr="00A240F7">
        <w:rPr>
          <w:rFonts w:asciiTheme="minorHAnsi" w:hAnsiTheme="minorHAnsi"/>
          <w:sz w:val="32"/>
          <w:szCs w:val="32"/>
        </w:rPr>
        <w:t>trengths and weaknesses</w:t>
      </w:r>
      <w:r w:rsidR="00D80CB7" w:rsidRPr="00A240F7">
        <w:rPr>
          <w:rFonts w:asciiTheme="minorHAnsi" w:hAnsiTheme="minorHAnsi"/>
          <w:sz w:val="32"/>
          <w:szCs w:val="32"/>
        </w:rPr>
        <w:t xml:space="preserve"> to be?</w:t>
      </w:r>
    </w:p>
    <w:p w:rsidR="00E46585" w:rsidRPr="00A240F7" w:rsidRDefault="00E46585" w:rsidP="00E46585">
      <w:pPr>
        <w:jc w:val="both"/>
        <w:rPr>
          <w:rFonts w:asciiTheme="minorHAnsi" w:hAnsiTheme="minorHAnsi"/>
          <w:sz w:val="32"/>
          <w:szCs w:val="32"/>
        </w:rPr>
      </w:pPr>
    </w:p>
    <w:p w:rsidR="00E46585" w:rsidRPr="00A240F7" w:rsidRDefault="00E46585" w:rsidP="00E46585">
      <w:pPr>
        <w:jc w:val="both"/>
        <w:rPr>
          <w:rFonts w:asciiTheme="minorHAnsi" w:hAnsiTheme="minorHAnsi"/>
          <w:sz w:val="32"/>
          <w:szCs w:val="32"/>
        </w:rPr>
      </w:pPr>
      <w:r w:rsidRPr="00A240F7">
        <w:rPr>
          <w:rFonts w:asciiTheme="minorHAnsi" w:hAnsiTheme="minorHAnsi"/>
          <w:sz w:val="32"/>
          <w:szCs w:val="32"/>
        </w:rPr>
        <w:t>Then describe what you hope to get out of your course, and where you would like to see yourself in the next 5-10 years.</w:t>
      </w:r>
    </w:p>
    <w:p w:rsidR="00E46585" w:rsidRPr="00A240F7" w:rsidRDefault="00E46585" w:rsidP="00E46585">
      <w:pPr>
        <w:jc w:val="both"/>
        <w:rPr>
          <w:rFonts w:asciiTheme="minorHAnsi" w:hAnsiTheme="minorHAnsi"/>
          <w:sz w:val="32"/>
          <w:szCs w:val="32"/>
        </w:rPr>
      </w:pPr>
    </w:p>
    <w:p w:rsidR="00994640" w:rsidRPr="00A240F7" w:rsidRDefault="00994640" w:rsidP="00E46585">
      <w:pPr>
        <w:jc w:val="both"/>
        <w:rPr>
          <w:rFonts w:asciiTheme="minorHAnsi" w:hAnsiTheme="minorHAnsi"/>
          <w:sz w:val="32"/>
          <w:szCs w:val="32"/>
        </w:rPr>
      </w:pPr>
    </w:p>
    <w:p w:rsidR="00BA34D8" w:rsidRPr="00A240F7" w:rsidRDefault="00994640" w:rsidP="00E46585">
      <w:pPr>
        <w:jc w:val="both"/>
        <w:rPr>
          <w:rFonts w:asciiTheme="minorHAnsi" w:hAnsiTheme="minorHAnsi"/>
          <w:sz w:val="32"/>
          <w:szCs w:val="32"/>
        </w:rPr>
      </w:pPr>
      <w:r w:rsidRPr="00A240F7">
        <w:rPr>
          <w:rFonts w:asciiTheme="minorHAnsi" w:hAnsiTheme="minorHAnsi"/>
          <w:sz w:val="32"/>
          <w:szCs w:val="32"/>
        </w:rPr>
        <w:t>Giving a presentation to a fixed time-slot is a tricky yet essential skill to learn. For this exercise, you should c</w:t>
      </w:r>
      <w:r w:rsidR="00E46585" w:rsidRPr="00A240F7">
        <w:rPr>
          <w:rFonts w:asciiTheme="minorHAnsi" w:hAnsiTheme="minorHAnsi"/>
          <w:sz w:val="32"/>
          <w:szCs w:val="32"/>
        </w:rPr>
        <w:t>reate enough material so you can talk for as close to 5 minutes as possible.</w:t>
      </w:r>
      <w:r w:rsidRPr="00A240F7">
        <w:rPr>
          <w:rFonts w:asciiTheme="minorHAnsi" w:hAnsiTheme="minorHAnsi"/>
          <w:sz w:val="32"/>
          <w:szCs w:val="32"/>
        </w:rPr>
        <w:t xml:space="preserve"> Too short and you have not made maximum use of the time and will lose marks. Too long</w:t>
      </w:r>
      <w:r w:rsidR="0016372F" w:rsidRPr="00A240F7">
        <w:rPr>
          <w:rFonts w:asciiTheme="minorHAnsi" w:hAnsiTheme="minorHAnsi"/>
          <w:sz w:val="32"/>
          <w:szCs w:val="32"/>
        </w:rPr>
        <w:t xml:space="preserve"> means you haven’t read the brief properly and/or you haven’t prepared and practiced adequately – you will also lose marks for going significantly over time!</w:t>
      </w:r>
    </w:p>
    <w:p w:rsidR="00BA34D8" w:rsidRPr="00A240F7" w:rsidRDefault="00BA34D8" w:rsidP="005969E2">
      <w:pPr>
        <w:jc w:val="both"/>
        <w:rPr>
          <w:sz w:val="32"/>
          <w:szCs w:val="32"/>
        </w:rPr>
      </w:pPr>
    </w:p>
    <w:p w:rsidR="00BA34D8" w:rsidRPr="00A240F7" w:rsidRDefault="008863BC" w:rsidP="005969E2">
      <w:pPr>
        <w:jc w:val="both"/>
        <w:rPr>
          <w:sz w:val="32"/>
          <w:szCs w:val="32"/>
        </w:rPr>
      </w:pPr>
      <w:r>
        <w:rPr>
          <w:rFonts w:asciiTheme="minorHAnsi" w:hAnsiTheme="minorHAnsi"/>
          <w:sz w:val="32"/>
          <w:szCs w:val="32"/>
        </w:rPr>
        <w:t>Everybody</w:t>
      </w:r>
      <w:r w:rsidR="000A1FF1" w:rsidRPr="00A240F7">
        <w:rPr>
          <w:rFonts w:asciiTheme="minorHAnsi" w:hAnsiTheme="minorHAnsi"/>
          <w:sz w:val="32"/>
          <w:szCs w:val="32"/>
        </w:rPr>
        <w:t xml:space="preserve"> will be expected to have </w:t>
      </w:r>
      <w:r>
        <w:rPr>
          <w:rFonts w:asciiTheme="minorHAnsi" w:hAnsiTheme="minorHAnsi"/>
          <w:sz w:val="32"/>
          <w:szCs w:val="32"/>
        </w:rPr>
        <w:t>their</w:t>
      </w:r>
      <w:r w:rsidR="000A1FF1" w:rsidRPr="00A240F7">
        <w:rPr>
          <w:rFonts w:asciiTheme="minorHAnsi" w:hAnsiTheme="minorHAnsi"/>
          <w:sz w:val="32"/>
          <w:szCs w:val="32"/>
        </w:rPr>
        <w:t xml:space="preserve"> presentations ready for the </w:t>
      </w:r>
      <w:r>
        <w:rPr>
          <w:rFonts w:asciiTheme="minorHAnsi" w:hAnsiTheme="minorHAnsi"/>
          <w:sz w:val="32"/>
          <w:szCs w:val="32"/>
        </w:rPr>
        <w:t>start of the specified presentation sessions.</w:t>
      </w:r>
      <w:r w:rsidR="000A1FF1" w:rsidRPr="00A240F7">
        <w:rPr>
          <w:rFonts w:asciiTheme="minorHAnsi" w:hAnsiTheme="minorHAnsi"/>
          <w:sz w:val="32"/>
          <w:szCs w:val="32"/>
        </w:rPr>
        <w:t xml:space="preserve"> </w:t>
      </w:r>
    </w:p>
    <w:p w:rsidR="00BA34D8" w:rsidRDefault="00BA34D8" w:rsidP="005969E2">
      <w:pPr>
        <w:jc w:val="both"/>
        <w:rPr>
          <w:sz w:val="22"/>
          <w:szCs w:val="22"/>
        </w:rPr>
      </w:pPr>
    </w:p>
    <w:p w:rsidR="00BA34D8" w:rsidRDefault="00BA34D8" w:rsidP="005969E2">
      <w:pPr>
        <w:jc w:val="both"/>
        <w:rPr>
          <w:sz w:val="22"/>
          <w:szCs w:val="22"/>
        </w:rPr>
      </w:pPr>
    </w:p>
    <w:p w:rsidR="00BA34D8" w:rsidRDefault="00BA34D8"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8177B2" w:rsidRDefault="008177B2" w:rsidP="005969E2">
      <w:pPr>
        <w:jc w:val="both"/>
        <w:rPr>
          <w:sz w:val="22"/>
          <w:szCs w:val="22"/>
        </w:rPr>
      </w:pPr>
    </w:p>
    <w:p w:rsidR="00D80CB7" w:rsidRDefault="00D80CB7">
      <w:pPr>
        <w:rPr>
          <w:sz w:val="22"/>
          <w:szCs w:val="22"/>
        </w:rPr>
      </w:pPr>
      <w:r>
        <w:rPr>
          <w:sz w:val="22"/>
          <w:szCs w:val="22"/>
        </w:rPr>
        <w:br w:type="page"/>
      </w:r>
    </w:p>
    <w:p w:rsidR="008177B2" w:rsidRDefault="008177B2"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D45E5" w:rsidRDefault="002D45E5"/>
    <w:p w:rsidR="00B34797" w:rsidRPr="0057625C" w:rsidRDefault="00B34797">
      <w:pPr>
        <w:rPr>
          <w:sz w:val="32"/>
          <w:szCs w:val="32"/>
        </w:rPr>
      </w:pPr>
      <w:r w:rsidRPr="0057625C">
        <w:rPr>
          <w:sz w:val="32"/>
          <w:szCs w:val="32"/>
        </w:rPr>
        <w:t xml:space="preserve">The purpose of this formative </w:t>
      </w:r>
      <w:r w:rsidR="00E17E4E">
        <w:rPr>
          <w:sz w:val="32"/>
          <w:szCs w:val="32"/>
        </w:rPr>
        <w:t xml:space="preserve">(unmarked) </w:t>
      </w:r>
      <w:r w:rsidRPr="0057625C">
        <w:rPr>
          <w:sz w:val="32"/>
          <w:szCs w:val="32"/>
        </w:rPr>
        <w:t>assessment</w:t>
      </w:r>
      <w:r w:rsidR="000A1FF1" w:rsidRPr="0057625C">
        <w:rPr>
          <w:sz w:val="32"/>
          <w:szCs w:val="32"/>
        </w:rPr>
        <w:t xml:space="preserve"> exercise </w:t>
      </w:r>
      <w:r w:rsidRPr="0057625C">
        <w:rPr>
          <w:sz w:val="32"/>
          <w:szCs w:val="32"/>
        </w:rPr>
        <w:t>is as follows:</w:t>
      </w:r>
      <w:bookmarkStart w:id="0" w:name="_GoBack"/>
      <w:bookmarkEnd w:id="0"/>
    </w:p>
    <w:p w:rsidR="00B34797" w:rsidRPr="0057625C" w:rsidRDefault="00B34797" w:rsidP="000A1FF1">
      <w:pPr>
        <w:pStyle w:val="ListParagraph"/>
        <w:numPr>
          <w:ilvl w:val="0"/>
          <w:numId w:val="11"/>
        </w:numPr>
        <w:rPr>
          <w:sz w:val="32"/>
          <w:szCs w:val="32"/>
        </w:rPr>
      </w:pPr>
      <w:r w:rsidRPr="0057625C">
        <w:rPr>
          <w:sz w:val="32"/>
          <w:szCs w:val="32"/>
        </w:rPr>
        <w:t>To allow you to introduce yourself to your peers.</w:t>
      </w:r>
    </w:p>
    <w:p w:rsidR="00B34797" w:rsidRPr="0057625C" w:rsidRDefault="00B34797" w:rsidP="000A1FF1">
      <w:pPr>
        <w:pStyle w:val="ListParagraph"/>
        <w:numPr>
          <w:ilvl w:val="0"/>
          <w:numId w:val="11"/>
        </w:numPr>
        <w:rPr>
          <w:sz w:val="32"/>
          <w:szCs w:val="32"/>
        </w:rPr>
      </w:pPr>
      <w:r w:rsidRPr="0057625C">
        <w:rPr>
          <w:sz w:val="32"/>
          <w:szCs w:val="32"/>
        </w:rPr>
        <w:t xml:space="preserve">To try and get you to think carefully and honestly about </w:t>
      </w:r>
      <w:r w:rsidR="008863BC" w:rsidRPr="0057625C">
        <w:rPr>
          <w:sz w:val="32"/>
          <w:szCs w:val="32"/>
        </w:rPr>
        <w:t xml:space="preserve">yourself. </w:t>
      </w:r>
      <w:r w:rsidR="008863BC">
        <w:rPr>
          <w:sz w:val="32"/>
          <w:szCs w:val="32"/>
        </w:rPr>
        <w:t>J</w:t>
      </w:r>
      <w:r w:rsidR="0016372F" w:rsidRPr="0057625C">
        <w:rPr>
          <w:sz w:val="32"/>
          <w:szCs w:val="32"/>
        </w:rPr>
        <w:t xml:space="preserve">ust write down what you THINK you know </w:t>
      </w:r>
      <w:r w:rsidR="009F2902">
        <w:rPr>
          <w:sz w:val="32"/>
          <w:szCs w:val="32"/>
        </w:rPr>
        <w:t>about yourself.</w:t>
      </w:r>
      <w:r w:rsidR="008863BC">
        <w:rPr>
          <w:sz w:val="32"/>
          <w:szCs w:val="32"/>
        </w:rPr>
        <w:t xml:space="preserve"> (If the order of delivery means you have already performed some self evaluation exercises, you could include these if you wanted, but its probably best to ignore them for now, just say what your gut feeling tells you (or told you previously!) about your personality type)</w:t>
      </w:r>
    </w:p>
    <w:p w:rsidR="00B34797" w:rsidRDefault="00B34797" w:rsidP="000A1FF1">
      <w:pPr>
        <w:pStyle w:val="ListParagraph"/>
        <w:numPr>
          <w:ilvl w:val="0"/>
          <w:numId w:val="11"/>
        </w:numPr>
        <w:rPr>
          <w:sz w:val="32"/>
          <w:szCs w:val="32"/>
        </w:rPr>
      </w:pPr>
      <w:r w:rsidRPr="0057625C">
        <w:rPr>
          <w:sz w:val="32"/>
          <w:szCs w:val="32"/>
        </w:rPr>
        <w:t xml:space="preserve">To </w:t>
      </w:r>
      <w:r w:rsidR="000A1FF1" w:rsidRPr="0057625C">
        <w:rPr>
          <w:sz w:val="32"/>
          <w:szCs w:val="32"/>
        </w:rPr>
        <w:t xml:space="preserve">get you used to producing presentations and to practice getting your timing right. </w:t>
      </w:r>
    </w:p>
    <w:p w:rsidR="00C51187" w:rsidRPr="0057625C" w:rsidRDefault="00C51187" w:rsidP="000A1FF1">
      <w:pPr>
        <w:pStyle w:val="ListParagraph"/>
        <w:numPr>
          <w:ilvl w:val="0"/>
          <w:numId w:val="11"/>
        </w:numPr>
        <w:rPr>
          <w:sz w:val="32"/>
          <w:szCs w:val="32"/>
        </w:rPr>
      </w:pPr>
      <w:r>
        <w:rPr>
          <w:sz w:val="32"/>
          <w:szCs w:val="32"/>
        </w:rPr>
        <w:t>To get you to analyse both your own and other peoples presentations so that this information, as well as additional research, hopefully allows you to improve your own presentations in the future. You will need to discuss this in your main assignment.</w:t>
      </w:r>
    </w:p>
    <w:p w:rsidR="00D30A58" w:rsidRPr="0057625C" w:rsidRDefault="00D30A58" w:rsidP="00D30A58">
      <w:pPr>
        <w:rPr>
          <w:rFonts w:asciiTheme="minorHAnsi" w:hAnsiTheme="minorHAnsi"/>
          <w:sz w:val="32"/>
          <w:szCs w:val="32"/>
        </w:rPr>
      </w:pPr>
    </w:p>
    <w:p w:rsidR="000A1FF1" w:rsidRPr="0057625C" w:rsidRDefault="000A1FF1" w:rsidP="00D30A58">
      <w:pPr>
        <w:rPr>
          <w:rFonts w:asciiTheme="minorHAnsi" w:hAnsiTheme="minorHAnsi"/>
          <w:sz w:val="32"/>
          <w:szCs w:val="32"/>
        </w:rPr>
      </w:pPr>
      <w:r w:rsidRPr="0057625C">
        <w:rPr>
          <w:rFonts w:asciiTheme="minorHAnsi" w:hAnsiTheme="minorHAnsi"/>
          <w:sz w:val="32"/>
          <w:szCs w:val="32"/>
        </w:rPr>
        <w:t>There is a section on Moodle under the AES module entitled “presentation skills”</w:t>
      </w:r>
    </w:p>
    <w:p w:rsidR="000A1FF1" w:rsidRPr="0057625C" w:rsidRDefault="000A1FF1" w:rsidP="00D30A58">
      <w:pPr>
        <w:rPr>
          <w:rFonts w:asciiTheme="minorHAnsi" w:hAnsiTheme="minorHAnsi"/>
          <w:sz w:val="32"/>
          <w:szCs w:val="32"/>
        </w:rPr>
      </w:pPr>
      <w:r w:rsidRPr="0057625C">
        <w:rPr>
          <w:rFonts w:asciiTheme="minorHAnsi" w:hAnsiTheme="minorHAnsi"/>
          <w:sz w:val="32"/>
          <w:szCs w:val="32"/>
        </w:rPr>
        <w:t>Read the various documents and powerpoint handout provided for tips and guidelines.</w:t>
      </w:r>
    </w:p>
    <w:p w:rsidR="000A1FF1" w:rsidRPr="0057625C" w:rsidRDefault="000A1FF1" w:rsidP="00D30A58">
      <w:pPr>
        <w:rPr>
          <w:rFonts w:asciiTheme="minorHAnsi" w:hAnsiTheme="minorHAnsi"/>
          <w:b/>
          <w:sz w:val="32"/>
          <w:szCs w:val="32"/>
        </w:rPr>
      </w:pPr>
    </w:p>
    <w:p w:rsidR="0016372F" w:rsidRPr="0057625C" w:rsidRDefault="00935B32" w:rsidP="00D30A58">
      <w:pPr>
        <w:rPr>
          <w:rFonts w:asciiTheme="minorHAnsi" w:hAnsiTheme="minorHAnsi"/>
          <w:sz w:val="32"/>
          <w:szCs w:val="32"/>
        </w:rPr>
      </w:pPr>
      <w:r w:rsidRPr="0057625C">
        <w:rPr>
          <w:rFonts w:asciiTheme="minorHAnsi" w:hAnsiTheme="minorHAnsi"/>
          <w:sz w:val="32"/>
          <w:szCs w:val="32"/>
        </w:rPr>
        <w:t>When giving a presentation such as this, time is of the essence! It is your responsibility as the presenter to make sure that all will work correctly on the day, so its always best to get everything prepared at least one day in advance as a bare minimum, and actually TEST that all works properly on the target delivery system.</w:t>
      </w:r>
    </w:p>
    <w:p w:rsidR="00935B32" w:rsidRPr="0057625C" w:rsidRDefault="00935B32" w:rsidP="00D30A58">
      <w:pPr>
        <w:rPr>
          <w:rFonts w:asciiTheme="minorHAnsi" w:hAnsiTheme="minorHAnsi"/>
          <w:sz w:val="32"/>
          <w:szCs w:val="32"/>
        </w:rPr>
      </w:pPr>
      <w:r w:rsidRPr="0057625C">
        <w:rPr>
          <w:rFonts w:asciiTheme="minorHAnsi" w:hAnsiTheme="minorHAnsi"/>
          <w:sz w:val="32"/>
          <w:szCs w:val="32"/>
        </w:rPr>
        <w:t>I.E. – put your powerpoint on a USB stick the day before. Go to the appropriate classroom when its free and actually check it runs properly on that machine.</w:t>
      </w:r>
    </w:p>
    <w:p w:rsidR="00935B32" w:rsidRDefault="00935B32" w:rsidP="00D30A58">
      <w:pPr>
        <w:rPr>
          <w:rFonts w:asciiTheme="minorHAnsi" w:hAnsiTheme="minorHAnsi"/>
          <w:b/>
          <w:sz w:val="32"/>
          <w:szCs w:val="32"/>
          <w:u w:val="single"/>
        </w:rPr>
      </w:pPr>
      <w:r w:rsidRPr="0057625C">
        <w:rPr>
          <w:rFonts w:asciiTheme="minorHAnsi" w:hAnsiTheme="minorHAnsi"/>
          <w:sz w:val="32"/>
          <w:szCs w:val="32"/>
        </w:rPr>
        <w:t>You could have it available/backed up in the cloud as well, but often its far quicker to just plug a USB stick in rather than hold your audience up while you try to navigate to the correct website and then make mistakes trying to remember your password to log in on the day!</w:t>
      </w:r>
      <w:r w:rsidR="001012CA" w:rsidRPr="0057625C">
        <w:rPr>
          <w:rFonts w:asciiTheme="minorHAnsi" w:hAnsiTheme="minorHAnsi"/>
          <w:sz w:val="32"/>
          <w:szCs w:val="32"/>
        </w:rPr>
        <w:t xml:space="preserve"> </w:t>
      </w:r>
      <w:r w:rsidR="001012CA" w:rsidRPr="0057625C">
        <w:rPr>
          <w:rFonts w:asciiTheme="minorHAnsi" w:hAnsiTheme="minorHAnsi"/>
          <w:b/>
          <w:sz w:val="32"/>
          <w:szCs w:val="32"/>
          <w:u w:val="single"/>
        </w:rPr>
        <w:t>So USE A USB MEMORY STICK</w:t>
      </w:r>
    </w:p>
    <w:p w:rsidR="00C51187" w:rsidRDefault="00C51187" w:rsidP="00D30A58">
      <w:pPr>
        <w:rPr>
          <w:rFonts w:asciiTheme="minorHAnsi" w:hAnsiTheme="minorHAnsi"/>
          <w:b/>
          <w:sz w:val="32"/>
          <w:szCs w:val="32"/>
          <w:u w:val="single"/>
        </w:rPr>
      </w:pPr>
    </w:p>
    <w:p w:rsidR="0057625C" w:rsidRDefault="00C51187">
      <w:pPr>
        <w:rPr>
          <w:rFonts w:asciiTheme="minorHAnsi" w:hAnsiTheme="minorHAnsi"/>
          <w:i/>
          <w:sz w:val="22"/>
          <w:szCs w:val="22"/>
        </w:rPr>
      </w:pPr>
      <w:r>
        <w:rPr>
          <w:rFonts w:asciiTheme="minorHAnsi" w:hAnsiTheme="minorHAnsi"/>
          <w:sz w:val="32"/>
          <w:szCs w:val="32"/>
        </w:rPr>
        <w:t>If circumstances dictate that you are unable to present your 5min powerpoint to the class, make every effort to give the presentation to friends, colleagues or family at some point, and get them to give you feedback. You can use this to help analyse your performance for your assignment.</w:t>
      </w:r>
      <w:r w:rsidR="00E17E4E">
        <w:rPr>
          <w:rFonts w:asciiTheme="minorHAnsi" w:hAnsiTheme="minorHAnsi"/>
          <w:sz w:val="32"/>
          <w:szCs w:val="32"/>
        </w:rPr>
        <w:t xml:space="preserve"> </w:t>
      </w:r>
    </w:p>
    <w:p w:rsidR="000A1FF1" w:rsidRPr="0057625C" w:rsidRDefault="00935B32" w:rsidP="00D30A58">
      <w:pPr>
        <w:rPr>
          <w:rFonts w:asciiTheme="minorHAnsi" w:hAnsiTheme="minorHAnsi"/>
          <w:i/>
          <w:sz w:val="28"/>
          <w:szCs w:val="28"/>
        </w:rPr>
      </w:pPr>
      <w:r w:rsidRPr="0057625C">
        <w:rPr>
          <w:rFonts w:asciiTheme="minorHAnsi" w:hAnsiTheme="minorHAnsi"/>
          <w:i/>
          <w:sz w:val="28"/>
          <w:szCs w:val="28"/>
        </w:rPr>
        <w:lastRenderedPageBreak/>
        <w:t>(This is how the marking is broken down)</w:t>
      </w:r>
    </w:p>
    <w:p w:rsidR="0057625C" w:rsidRDefault="00D30A58" w:rsidP="00D30A58">
      <w:pPr>
        <w:rPr>
          <w:rFonts w:asciiTheme="minorHAnsi" w:hAnsiTheme="minorHAnsi"/>
          <w:b/>
          <w:sz w:val="28"/>
          <w:szCs w:val="28"/>
        </w:rPr>
      </w:pPr>
      <w:r w:rsidRPr="0057625C">
        <w:rPr>
          <w:rFonts w:asciiTheme="minorHAnsi" w:hAnsiTheme="minorHAnsi"/>
          <w:b/>
          <w:sz w:val="28"/>
          <w:szCs w:val="28"/>
        </w:rPr>
        <w:t xml:space="preserve">1. </w:t>
      </w:r>
      <w:r w:rsidR="0057625C" w:rsidRPr="0057625C">
        <w:rPr>
          <w:rFonts w:asciiTheme="minorHAnsi" w:hAnsiTheme="minorHAnsi"/>
          <w:b/>
          <w:sz w:val="28"/>
          <w:szCs w:val="28"/>
        </w:rPr>
        <w:t>Engagement with Literature Skills</w:t>
      </w:r>
    </w:p>
    <w:p w:rsidR="00417EE9" w:rsidRPr="0057625C" w:rsidRDefault="000A1FF1" w:rsidP="00D30A58">
      <w:pPr>
        <w:rPr>
          <w:rFonts w:asciiTheme="minorHAnsi" w:hAnsiTheme="minorHAnsi" w:cs="Arial"/>
          <w:sz w:val="28"/>
          <w:szCs w:val="28"/>
        </w:rPr>
      </w:pPr>
      <w:r w:rsidRPr="0057625C">
        <w:rPr>
          <w:rFonts w:asciiTheme="minorHAnsi" w:hAnsiTheme="minorHAnsi"/>
          <w:sz w:val="28"/>
          <w:szCs w:val="28"/>
        </w:rPr>
        <w:t xml:space="preserve">This would normally </w:t>
      </w:r>
      <w:r w:rsidR="00FB388A" w:rsidRPr="0057625C">
        <w:rPr>
          <w:rFonts w:asciiTheme="minorHAnsi" w:hAnsiTheme="minorHAnsi"/>
          <w:sz w:val="28"/>
          <w:szCs w:val="28"/>
        </w:rPr>
        <w:t>be assessed</w:t>
      </w:r>
      <w:r w:rsidR="00417EE9" w:rsidRPr="0057625C">
        <w:rPr>
          <w:rFonts w:asciiTheme="minorHAnsi" w:hAnsiTheme="minorHAnsi"/>
          <w:sz w:val="28"/>
          <w:szCs w:val="28"/>
        </w:rPr>
        <w:t xml:space="preserve"> via the quality of your literature review</w:t>
      </w:r>
      <w:r w:rsidRPr="0057625C">
        <w:rPr>
          <w:rFonts w:asciiTheme="minorHAnsi" w:hAnsiTheme="minorHAnsi" w:cs="Arial"/>
          <w:sz w:val="28"/>
          <w:szCs w:val="28"/>
        </w:rPr>
        <w:t xml:space="preserve">, </w:t>
      </w:r>
      <w:r w:rsidRPr="0057625C">
        <w:rPr>
          <w:rFonts w:asciiTheme="minorHAnsi" w:hAnsiTheme="minorHAnsi" w:cs="Arial"/>
          <w:b/>
          <w:sz w:val="28"/>
          <w:szCs w:val="28"/>
        </w:rPr>
        <w:t>but is not applicable for this task.</w:t>
      </w:r>
    </w:p>
    <w:p w:rsidR="001012CA" w:rsidRPr="0057625C" w:rsidRDefault="001012CA" w:rsidP="00D30A58">
      <w:pPr>
        <w:rPr>
          <w:rFonts w:asciiTheme="minorHAnsi" w:hAnsiTheme="minorHAnsi" w:cs="Arial"/>
          <w:sz w:val="28"/>
          <w:szCs w:val="28"/>
        </w:rPr>
      </w:pPr>
    </w:p>
    <w:p w:rsidR="001012CA" w:rsidRPr="0057625C" w:rsidRDefault="001012CA" w:rsidP="001012CA">
      <w:pPr>
        <w:jc w:val="both"/>
        <w:rPr>
          <w:rFonts w:ascii="Arial" w:hAnsi="Arial" w:cs="Arial"/>
          <w:i/>
          <w:sz w:val="28"/>
          <w:szCs w:val="28"/>
        </w:rPr>
      </w:pPr>
      <w:r w:rsidRPr="0057625C">
        <w:rPr>
          <w:rFonts w:asciiTheme="minorHAnsi" w:hAnsiTheme="minorHAnsi" w:cs="Arial"/>
          <w:i/>
          <w:sz w:val="28"/>
          <w:szCs w:val="28"/>
        </w:rPr>
        <w:t>“</w:t>
      </w:r>
      <w:r w:rsidRPr="0057625C">
        <w:rPr>
          <w:rFonts w:ascii="Arial" w:hAnsi="Arial" w:cs="Arial"/>
          <w:i/>
          <w:sz w:val="28"/>
          <w:szCs w:val="28"/>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r w:rsidRPr="0057625C">
        <w:rPr>
          <w:i/>
          <w:sz w:val="28"/>
          <w:szCs w:val="28"/>
        </w:rPr>
        <w:t>”</w:t>
      </w:r>
    </w:p>
    <w:p w:rsidR="001012CA" w:rsidRPr="0057625C" w:rsidRDefault="001012CA" w:rsidP="00D30A58">
      <w:pPr>
        <w:rPr>
          <w:rFonts w:asciiTheme="minorHAnsi" w:hAnsiTheme="minorHAnsi" w:cs="Arial"/>
          <w:i/>
          <w:sz w:val="28"/>
          <w:szCs w:val="28"/>
        </w:rPr>
      </w:pPr>
    </w:p>
    <w:p w:rsidR="00D30A58" w:rsidRPr="0057625C" w:rsidRDefault="000A1FF1" w:rsidP="00D30A58">
      <w:pPr>
        <w:rPr>
          <w:rFonts w:asciiTheme="minorHAnsi" w:hAnsiTheme="minorHAnsi"/>
          <w:sz w:val="28"/>
          <w:szCs w:val="28"/>
        </w:rPr>
      </w:pPr>
      <w:r w:rsidRPr="0057625C">
        <w:rPr>
          <w:rFonts w:asciiTheme="minorHAnsi" w:hAnsiTheme="minorHAnsi" w:cs="Arial"/>
          <w:sz w:val="28"/>
          <w:szCs w:val="28"/>
        </w:rPr>
        <w:t>The marking of this section would</w:t>
      </w:r>
      <w:r w:rsidR="00D30A58" w:rsidRPr="0057625C">
        <w:rPr>
          <w:rFonts w:asciiTheme="minorHAnsi" w:hAnsiTheme="minorHAnsi" w:cs="Arial"/>
          <w:sz w:val="28"/>
          <w:szCs w:val="28"/>
        </w:rPr>
        <w:t xml:space="preserve"> </w:t>
      </w:r>
      <w:r w:rsidR="00D30A58" w:rsidRPr="0057625C">
        <w:rPr>
          <w:rFonts w:asciiTheme="minorHAnsi" w:hAnsiTheme="minorHAnsi"/>
          <w:sz w:val="28"/>
          <w:szCs w:val="28"/>
        </w:rPr>
        <w:t>be guided by the common marking assessment criteria which are attached on the following pages.</w:t>
      </w:r>
    </w:p>
    <w:p w:rsidR="00D30A58" w:rsidRPr="0057625C" w:rsidRDefault="00D30A58" w:rsidP="00D30A58">
      <w:pPr>
        <w:rPr>
          <w:rFonts w:asciiTheme="minorHAnsi" w:hAnsiTheme="minorHAnsi"/>
          <w:sz w:val="28"/>
          <w:szCs w:val="28"/>
        </w:rPr>
      </w:pPr>
    </w:p>
    <w:p w:rsidR="00D30A58" w:rsidRPr="0057625C" w:rsidRDefault="00D30A58" w:rsidP="00D30A58">
      <w:pPr>
        <w:rPr>
          <w:rFonts w:asciiTheme="minorHAnsi" w:hAnsiTheme="minorHAnsi"/>
          <w:b/>
          <w:sz w:val="28"/>
          <w:szCs w:val="28"/>
        </w:rPr>
      </w:pPr>
      <w:r w:rsidRPr="0057625C">
        <w:rPr>
          <w:rFonts w:asciiTheme="minorHAnsi" w:hAnsiTheme="minorHAnsi"/>
          <w:b/>
          <w:sz w:val="28"/>
          <w:szCs w:val="28"/>
        </w:rPr>
        <w:t xml:space="preserve">2. Knowledge and Understanding </w:t>
      </w:r>
      <w:r w:rsidR="0057625C">
        <w:rPr>
          <w:rFonts w:asciiTheme="minorHAnsi" w:hAnsiTheme="minorHAnsi"/>
          <w:b/>
          <w:sz w:val="28"/>
          <w:szCs w:val="28"/>
        </w:rPr>
        <w:t>skills</w:t>
      </w:r>
    </w:p>
    <w:p w:rsidR="00D30A58" w:rsidRPr="0057625C" w:rsidRDefault="00FB388A" w:rsidP="00D30A58">
      <w:pPr>
        <w:spacing w:after="120"/>
        <w:rPr>
          <w:rFonts w:asciiTheme="minorHAnsi" w:hAnsiTheme="minorHAnsi" w:cs="Arial"/>
          <w:sz w:val="28"/>
          <w:szCs w:val="28"/>
        </w:rPr>
      </w:pPr>
      <w:r w:rsidRPr="0057625C">
        <w:rPr>
          <w:rFonts w:asciiTheme="minorHAnsi" w:hAnsiTheme="minorHAnsi"/>
          <w:sz w:val="28"/>
          <w:szCs w:val="28"/>
        </w:rPr>
        <w:t xml:space="preserve">This </w:t>
      </w:r>
      <w:r w:rsidR="000A1FF1" w:rsidRPr="0057625C">
        <w:rPr>
          <w:rFonts w:asciiTheme="minorHAnsi" w:hAnsiTheme="minorHAnsi"/>
          <w:sz w:val="28"/>
          <w:szCs w:val="28"/>
        </w:rPr>
        <w:t>would normally</w:t>
      </w:r>
      <w:r w:rsidRPr="0057625C">
        <w:rPr>
          <w:rFonts w:asciiTheme="minorHAnsi" w:hAnsiTheme="minorHAnsi"/>
          <w:sz w:val="28"/>
          <w:szCs w:val="28"/>
        </w:rPr>
        <w:t xml:space="preserve"> be assessed by the extent of knowledge and understanding of concepts and underlying principles, demonstrated throughout the report</w:t>
      </w:r>
      <w:r w:rsidR="000A1FF1" w:rsidRPr="0057625C">
        <w:rPr>
          <w:rFonts w:asciiTheme="minorHAnsi" w:hAnsiTheme="minorHAnsi"/>
          <w:sz w:val="28"/>
          <w:szCs w:val="28"/>
        </w:rPr>
        <w:t xml:space="preserve">, </w:t>
      </w:r>
      <w:r w:rsidR="000A1FF1" w:rsidRPr="0057625C">
        <w:rPr>
          <w:rFonts w:asciiTheme="minorHAnsi" w:hAnsiTheme="minorHAnsi" w:cs="Arial"/>
          <w:b/>
          <w:sz w:val="28"/>
          <w:szCs w:val="28"/>
        </w:rPr>
        <w:t>but is not applicable for this task.</w:t>
      </w:r>
    </w:p>
    <w:p w:rsidR="001012CA" w:rsidRPr="0057625C" w:rsidRDefault="001012CA" w:rsidP="00D30A58">
      <w:pPr>
        <w:spacing w:after="120"/>
        <w:rPr>
          <w:rFonts w:asciiTheme="minorHAnsi" w:hAnsiTheme="minorHAnsi" w:cs="Arial"/>
          <w:i/>
          <w:sz w:val="28"/>
          <w:szCs w:val="28"/>
        </w:rPr>
      </w:pPr>
      <w:r w:rsidRPr="0057625C">
        <w:rPr>
          <w:rFonts w:asciiTheme="minorHAnsi" w:hAnsiTheme="minorHAnsi" w:cs="Arial"/>
          <w:i/>
          <w:sz w:val="28"/>
          <w:szCs w:val="28"/>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rsidR="001012CA" w:rsidRPr="0057625C" w:rsidRDefault="001012CA" w:rsidP="00D30A58">
      <w:pPr>
        <w:spacing w:after="120"/>
        <w:rPr>
          <w:rFonts w:asciiTheme="minorHAnsi" w:hAnsiTheme="minorHAnsi"/>
          <w:sz w:val="28"/>
          <w:szCs w:val="28"/>
        </w:rPr>
      </w:pPr>
    </w:p>
    <w:p w:rsidR="00D30A58" w:rsidRPr="0057625C" w:rsidRDefault="00D30A58" w:rsidP="00D30A58">
      <w:pPr>
        <w:rPr>
          <w:rFonts w:asciiTheme="minorHAnsi" w:hAnsiTheme="minorHAnsi"/>
          <w:sz w:val="28"/>
          <w:szCs w:val="28"/>
        </w:rPr>
      </w:pPr>
      <w:r w:rsidRPr="0057625C">
        <w:rPr>
          <w:rFonts w:asciiTheme="minorHAnsi" w:hAnsiTheme="minorHAnsi" w:cs="Arial"/>
          <w:sz w:val="28"/>
          <w:szCs w:val="28"/>
        </w:rPr>
        <w:t xml:space="preserve">The marking of this section </w:t>
      </w:r>
      <w:r w:rsidR="000A1FF1" w:rsidRPr="0057625C">
        <w:rPr>
          <w:rFonts w:asciiTheme="minorHAnsi" w:hAnsiTheme="minorHAnsi" w:cs="Arial"/>
          <w:sz w:val="28"/>
          <w:szCs w:val="28"/>
        </w:rPr>
        <w:t>would</w:t>
      </w:r>
      <w:r w:rsidRPr="0057625C">
        <w:rPr>
          <w:rFonts w:asciiTheme="minorHAnsi" w:hAnsiTheme="minorHAnsi" w:cs="Arial"/>
          <w:sz w:val="28"/>
          <w:szCs w:val="28"/>
        </w:rPr>
        <w:t xml:space="preserve"> </w:t>
      </w:r>
      <w:r w:rsidRPr="0057625C">
        <w:rPr>
          <w:rFonts w:asciiTheme="minorHAnsi" w:hAnsiTheme="minorHAnsi"/>
          <w:sz w:val="28"/>
          <w:szCs w:val="28"/>
        </w:rPr>
        <w:t>be guided by the common marking assessment criteria which are attached on the following pages.</w:t>
      </w:r>
    </w:p>
    <w:p w:rsidR="00D30A58" w:rsidRPr="0057625C" w:rsidRDefault="00D30A58" w:rsidP="00D30A58">
      <w:pPr>
        <w:rPr>
          <w:rFonts w:asciiTheme="minorHAnsi" w:hAnsiTheme="minorHAnsi"/>
          <w:sz w:val="28"/>
          <w:szCs w:val="28"/>
        </w:rPr>
      </w:pPr>
    </w:p>
    <w:p w:rsidR="001012CA" w:rsidRPr="0057625C" w:rsidRDefault="001012CA" w:rsidP="00D30A58">
      <w:pPr>
        <w:rPr>
          <w:rFonts w:asciiTheme="minorHAnsi" w:hAnsiTheme="minorHAnsi"/>
          <w:b/>
          <w:sz w:val="28"/>
          <w:szCs w:val="28"/>
        </w:rPr>
      </w:pPr>
    </w:p>
    <w:p w:rsidR="001012CA" w:rsidRPr="0057625C" w:rsidRDefault="001012CA" w:rsidP="00D30A58">
      <w:pPr>
        <w:rPr>
          <w:rFonts w:asciiTheme="minorHAnsi" w:hAnsiTheme="minorHAnsi"/>
          <w:b/>
          <w:sz w:val="28"/>
          <w:szCs w:val="28"/>
        </w:rPr>
      </w:pPr>
    </w:p>
    <w:p w:rsidR="001012CA" w:rsidRPr="0057625C" w:rsidRDefault="001012CA" w:rsidP="00D30A58">
      <w:pPr>
        <w:rPr>
          <w:rFonts w:asciiTheme="minorHAnsi" w:hAnsiTheme="minorHAnsi"/>
          <w:b/>
          <w:sz w:val="28"/>
          <w:szCs w:val="28"/>
        </w:rPr>
      </w:pPr>
    </w:p>
    <w:p w:rsidR="001012CA" w:rsidRPr="0057625C" w:rsidRDefault="001012CA" w:rsidP="00D30A58">
      <w:pPr>
        <w:rPr>
          <w:rFonts w:asciiTheme="minorHAnsi" w:hAnsiTheme="minorHAnsi"/>
          <w:b/>
          <w:sz w:val="28"/>
          <w:szCs w:val="28"/>
        </w:rPr>
      </w:pPr>
    </w:p>
    <w:p w:rsidR="0057625C" w:rsidRDefault="0057625C">
      <w:pPr>
        <w:rPr>
          <w:rFonts w:asciiTheme="minorHAnsi" w:hAnsiTheme="minorHAnsi"/>
          <w:b/>
          <w:sz w:val="28"/>
          <w:szCs w:val="28"/>
        </w:rPr>
      </w:pPr>
      <w:r>
        <w:rPr>
          <w:rFonts w:asciiTheme="minorHAnsi" w:hAnsiTheme="minorHAnsi"/>
          <w:b/>
          <w:sz w:val="28"/>
          <w:szCs w:val="28"/>
        </w:rPr>
        <w:br w:type="page"/>
      </w:r>
    </w:p>
    <w:p w:rsidR="00D30A58" w:rsidRPr="0057625C" w:rsidRDefault="00D30A58" w:rsidP="00D30A58">
      <w:pPr>
        <w:rPr>
          <w:rFonts w:asciiTheme="minorHAnsi" w:hAnsiTheme="minorHAnsi"/>
          <w:b/>
          <w:sz w:val="28"/>
          <w:szCs w:val="28"/>
        </w:rPr>
      </w:pPr>
      <w:r w:rsidRPr="0057625C">
        <w:rPr>
          <w:rFonts w:asciiTheme="minorHAnsi" w:hAnsiTheme="minorHAnsi"/>
          <w:b/>
          <w:sz w:val="28"/>
          <w:szCs w:val="28"/>
        </w:rPr>
        <w:lastRenderedPageBreak/>
        <w:t xml:space="preserve">3. </w:t>
      </w:r>
      <w:r w:rsidR="0057625C" w:rsidRPr="0057625C">
        <w:rPr>
          <w:rFonts w:asciiTheme="minorHAnsi" w:hAnsiTheme="minorHAnsi"/>
          <w:b/>
          <w:sz w:val="28"/>
          <w:szCs w:val="28"/>
        </w:rPr>
        <w:t>Cognitive and Intellectual Skills</w:t>
      </w:r>
    </w:p>
    <w:p w:rsidR="00FB388A" w:rsidRPr="0057625C" w:rsidRDefault="00FB388A" w:rsidP="00FB388A">
      <w:pPr>
        <w:rPr>
          <w:rFonts w:asciiTheme="minorHAnsi" w:hAnsiTheme="minorHAnsi" w:cs="Arial"/>
          <w:b/>
          <w:sz w:val="28"/>
          <w:szCs w:val="28"/>
        </w:rPr>
      </w:pPr>
      <w:r w:rsidRPr="0057625C">
        <w:rPr>
          <w:rFonts w:asciiTheme="minorHAnsi" w:hAnsiTheme="minorHAnsi"/>
          <w:sz w:val="28"/>
          <w:szCs w:val="28"/>
        </w:rPr>
        <w:t xml:space="preserve">This </w:t>
      </w:r>
      <w:r w:rsidR="000A1FF1" w:rsidRPr="0057625C">
        <w:rPr>
          <w:rFonts w:asciiTheme="minorHAnsi" w:hAnsiTheme="minorHAnsi"/>
          <w:sz w:val="28"/>
          <w:szCs w:val="28"/>
        </w:rPr>
        <w:t>would</w:t>
      </w:r>
      <w:r w:rsidRPr="0057625C">
        <w:rPr>
          <w:rFonts w:asciiTheme="minorHAnsi" w:hAnsiTheme="minorHAnsi"/>
          <w:sz w:val="28"/>
          <w:szCs w:val="28"/>
        </w:rPr>
        <w:t xml:space="preserve"> be assessed by the quality of your comments and conclusions throughout the report and the </w:t>
      </w:r>
      <w:r w:rsidR="00EB2C20" w:rsidRPr="0057625C">
        <w:rPr>
          <w:rFonts w:asciiTheme="minorHAnsi" w:hAnsiTheme="minorHAnsi"/>
          <w:sz w:val="28"/>
          <w:szCs w:val="28"/>
        </w:rPr>
        <w:t>appropriateness</w:t>
      </w:r>
      <w:r w:rsidRPr="0057625C">
        <w:rPr>
          <w:rFonts w:asciiTheme="minorHAnsi" w:hAnsiTheme="minorHAnsi"/>
          <w:sz w:val="28"/>
          <w:szCs w:val="28"/>
        </w:rPr>
        <w:t xml:space="preserve"> of the choices made for the </w:t>
      </w:r>
      <w:r w:rsidR="001012CA" w:rsidRPr="0057625C">
        <w:rPr>
          <w:rFonts w:asciiTheme="minorHAnsi" w:hAnsiTheme="minorHAnsi"/>
          <w:sz w:val="28"/>
          <w:szCs w:val="28"/>
        </w:rPr>
        <w:t>scenario,</w:t>
      </w:r>
      <w:r w:rsidR="000A1FF1" w:rsidRPr="0057625C">
        <w:rPr>
          <w:rFonts w:asciiTheme="minorHAnsi" w:hAnsiTheme="minorHAnsi"/>
          <w:sz w:val="28"/>
          <w:szCs w:val="28"/>
        </w:rPr>
        <w:t xml:space="preserve"> </w:t>
      </w:r>
      <w:r w:rsidR="000A1FF1" w:rsidRPr="0057625C">
        <w:rPr>
          <w:rFonts w:asciiTheme="minorHAnsi" w:hAnsiTheme="minorHAnsi" w:cs="Arial"/>
          <w:b/>
          <w:sz w:val="28"/>
          <w:szCs w:val="28"/>
        </w:rPr>
        <w:t>but is not applicable for this task.</w:t>
      </w:r>
    </w:p>
    <w:p w:rsidR="001012CA" w:rsidRPr="0057625C" w:rsidRDefault="001012CA" w:rsidP="00FB388A">
      <w:pPr>
        <w:rPr>
          <w:rFonts w:asciiTheme="minorHAnsi" w:hAnsiTheme="minorHAnsi" w:cs="Arial"/>
          <w:b/>
          <w:sz w:val="28"/>
          <w:szCs w:val="28"/>
        </w:rPr>
      </w:pPr>
    </w:p>
    <w:p w:rsidR="001012CA" w:rsidRPr="0057625C" w:rsidRDefault="001012CA" w:rsidP="00FB388A">
      <w:pPr>
        <w:rPr>
          <w:rFonts w:asciiTheme="minorHAnsi" w:hAnsiTheme="minorHAnsi"/>
          <w:i/>
          <w:sz w:val="28"/>
          <w:szCs w:val="28"/>
        </w:rPr>
      </w:pPr>
      <w:r w:rsidRPr="0057625C">
        <w:rPr>
          <w:rFonts w:asciiTheme="minorHAnsi" w:hAnsiTheme="minorHAnsi"/>
          <w:i/>
          <w:sz w:val="28"/>
          <w:szCs w:val="28"/>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1012CA" w:rsidRPr="0057625C" w:rsidRDefault="001012CA" w:rsidP="00FB388A">
      <w:pPr>
        <w:rPr>
          <w:rFonts w:asciiTheme="minorHAnsi" w:hAnsiTheme="minorHAnsi"/>
          <w:i/>
          <w:sz w:val="28"/>
          <w:szCs w:val="28"/>
        </w:rPr>
      </w:pPr>
    </w:p>
    <w:p w:rsidR="00D30A58" w:rsidRPr="0057625C" w:rsidRDefault="000A1FF1" w:rsidP="00D30A58">
      <w:pPr>
        <w:rPr>
          <w:rFonts w:asciiTheme="minorHAnsi" w:hAnsiTheme="minorHAnsi"/>
          <w:sz w:val="28"/>
          <w:szCs w:val="28"/>
        </w:rPr>
      </w:pPr>
      <w:r w:rsidRPr="0057625C">
        <w:rPr>
          <w:rFonts w:asciiTheme="minorHAnsi" w:hAnsiTheme="minorHAnsi" w:cs="Arial"/>
          <w:sz w:val="28"/>
          <w:szCs w:val="28"/>
        </w:rPr>
        <w:t>The marking of this section would</w:t>
      </w:r>
      <w:r w:rsidR="00D30A58" w:rsidRPr="0057625C">
        <w:rPr>
          <w:rFonts w:asciiTheme="minorHAnsi" w:hAnsiTheme="minorHAnsi" w:cs="Arial"/>
          <w:sz w:val="28"/>
          <w:szCs w:val="28"/>
        </w:rPr>
        <w:t xml:space="preserve"> </w:t>
      </w:r>
      <w:r w:rsidR="00D30A58" w:rsidRPr="0057625C">
        <w:rPr>
          <w:rFonts w:asciiTheme="minorHAnsi" w:hAnsiTheme="minorHAnsi"/>
          <w:sz w:val="28"/>
          <w:szCs w:val="28"/>
        </w:rPr>
        <w:t>be guided by the common marking assessment criteria which are attached on the following pages</w:t>
      </w:r>
      <w:r w:rsidR="00EB2C20" w:rsidRPr="0057625C">
        <w:rPr>
          <w:rFonts w:asciiTheme="minorHAnsi" w:hAnsiTheme="minorHAnsi"/>
          <w:sz w:val="28"/>
          <w:szCs w:val="28"/>
        </w:rPr>
        <w:t>.</w:t>
      </w:r>
    </w:p>
    <w:p w:rsidR="00D30A58" w:rsidRPr="0057625C" w:rsidRDefault="00D30A58" w:rsidP="00D30A58">
      <w:pPr>
        <w:rPr>
          <w:rFonts w:asciiTheme="minorHAnsi" w:hAnsiTheme="minorHAnsi"/>
          <w:sz w:val="28"/>
          <w:szCs w:val="28"/>
        </w:rPr>
      </w:pPr>
    </w:p>
    <w:p w:rsidR="00D30A58" w:rsidRPr="0057625C" w:rsidRDefault="00D30A58" w:rsidP="00D30A58">
      <w:pPr>
        <w:rPr>
          <w:rFonts w:asciiTheme="minorHAnsi" w:hAnsiTheme="minorHAnsi"/>
          <w:b/>
          <w:sz w:val="28"/>
          <w:szCs w:val="28"/>
        </w:rPr>
      </w:pPr>
      <w:r w:rsidRPr="0057625C">
        <w:rPr>
          <w:rFonts w:asciiTheme="minorHAnsi" w:hAnsiTheme="minorHAnsi"/>
          <w:b/>
          <w:sz w:val="28"/>
          <w:szCs w:val="28"/>
        </w:rPr>
        <w:t>4. Practical Application and Deployment</w:t>
      </w:r>
    </w:p>
    <w:p w:rsidR="0057625C" w:rsidRPr="0057625C" w:rsidRDefault="0057625C" w:rsidP="000A1FF1">
      <w:pPr>
        <w:spacing w:after="120"/>
        <w:rPr>
          <w:rFonts w:asciiTheme="minorHAnsi" w:hAnsiTheme="minorHAnsi" w:cs="Arial"/>
          <w:i/>
          <w:sz w:val="28"/>
          <w:szCs w:val="28"/>
        </w:rPr>
      </w:pPr>
      <w:r w:rsidRPr="0057625C">
        <w:rPr>
          <w:rFonts w:asciiTheme="minorHAnsi" w:hAnsiTheme="minorHAnsi" w:cs="Arial"/>
          <w:i/>
          <w:sz w:val="28"/>
          <w:szCs w:val="28"/>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rsidR="0057625C" w:rsidRPr="0057625C" w:rsidRDefault="0057625C" w:rsidP="000A1FF1">
      <w:pPr>
        <w:spacing w:after="120"/>
        <w:rPr>
          <w:rFonts w:asciiTheme="minorHAnsi" w:hAnsiTheme="minorHAnsi" w:cs="Arial"/>
          <w:sz w:val="28"/>
          <w:szCs w:val="28"/>
        </w:rPr>
      </w:pPr>
    </w:p>
    <w:p w:rsidR="00EB2C20" w:rsidRPr="0057625C" w:rsidRDefault="00FB388A" w:rsidP="000A1FF1">
      <w:pPr>
        <w:spacing w:after="120"/>
        <w:rPr>
          <w:rFonts w:asciiTheme="minorHAnsi" w:hAnsiTheme="minorHAnsi" w:cs="Arial"/>
          <w:sz w:val="28"/>
          <w:szCs w:val="28"/>
        </w:rPr>
      </w:pPr>
      <w:r w:rsidRPr="0057625C">
        <w:rPr>
          <w:rFonts w:asciiTheme="minorHAnsi" w:hAnsiTheme="minorHAnsi" w:cs="Arial"/>
          <w:sz w:val="28"/>
          <w:szCs w:val="28"/>
        </w:rPr>
        <w:t xml:space="preserve">This </w:t>
      </w:r>
      <w:r w:rsidR="0057625C" w:rsidRPr="0057625C">
        <w:rPr>
          <w:rFonts w:asciiTheme="minorHAnsi" w:hAnsiTheme="minorHAnsi" w:cs="Arial"/>
          <w:sz w:val="28"/>
          <w:szCs w:val="28"/>
        </w:rPr>
        <w:t xml:space="preserve">could be </w:t>
      </w:r>
      <w:r w:rsidR="000A1FF1" w:rsidRPr="0057625C">
        <w:rPr>
          <w:rFonts w:asciiTheme="minorHAnsi" w:hAnsiTheme="minorHAnsi" w:cs="Arial"/>
          <w:sz w:val="28"/>
          <w:szCs w:val="28"/>
        </w:rPr>
        <w:t xml:space="preserve">the part that assesses </w:t>
      </w:r>
      <w:r w:rsidRPr="0057625C">
        <w:rPr>
          <w:rFonts w:asciiTheme="minorHAnsi" w:hAnsiTheme="minorHAnsi" w:cs="Arial"/>
          <w:sz w:val="28"/>
          <w:szCs w:val="28"/>
        </w:rPr>
        <w:t xml:space="preserve">the quality of your </w:t>
      </w:r>
      <w:r w:rsidR="000A1FF1" w:rsidRPr="0057625C">
        <w:rPr>
          <w:rFonts w:asciiTheme="minorHAnsi" w:hAnsiTheme="minorHAnsi" w:cs="Arial"/>
          <w:sz w:val="28"/>
          <w:szCs w:val="28"/>
        </w:rPr>
        <w:t>powerpoint material. You would be marked on the legibility of the text, the quality of any graphics etc.</w:t>
      </w:r>
    </w:p>
    <w:p w:rsidR="00D30A58" w:rsidRPr="0057625C" w:rsidRDefault="00D30A58" w:rsidP="00D30A58">
      <w:pPr>
        <w:rPr>
          <w:rFonts w:asciiTheme="minorHAnsi" w:hAnsiTheme="minorHAnsi"/>
          <w:sz w:val="28"/>
          <w:szCs w:val="28"/>
        </w:rPr>
      </w:pPr>
    </w:p>
    <w:p w:rsidR="0057625C" w:rsidRDefault="0057625C">
      <w:pPr>
        <w:rPr>
          <w:rFonts w:ascii="Calibri" w:hAnsi="Calibri"/>
          <w:b/>
          <w:sz w:val="28"/>
          <w:szCs w:val="28"/>
        </w:rPr>
      </w:pPr>
      <w:r>
        <w:rPr>
          <w:rFonts w:ascii="Calibri" w:hAnsi="Calibri"/>
          <w:b/>
          <w:sz w:val="28"/>
          <w:szCs w:val="28"/>
        </w:rPr>
        <w:br w:type="page"/>
      </w:r>
    </w:p>
    <w:p w:rsidR="000A1FF1" w:rsidRPr="0057625C" w:rsidRDefault="000A1FF1" w:rsidP="000A1FF1">
      <w:pPr>
        <w:rPr>
          <w:rFonts w:ascii="Calibri" w:hAnsi="Calibri"/>
          <w:b/>
          <w:sz w:val="28"/>
          <w:szCs w:val="28"/>
        </w:rPr>
      </w:pPr>
      <w:r w:rsidRPr="0057625C">
        <w:rPr>
          <w:rFonts w:ascii="Calibri" w:hAnsi="Calibri"/>
          <w:b/>
          <w:sz w:val="28"/>
          <w:szCs w:val="28"/>
        </w:rPr>
        <w:lastRenderedPageBreak/>
        <w:t xml:space="preserve">5. Skills for Professional Practice </w:t>
      </w:r>
    </w:p>
    <w:p w:rsidR="0057625C" w:rsidRPr="0057625C" w:rsidRDefault="0057625C" w:rsidP="000A1FF1">
      <w:pPr>
        <w:spacing w:after="120"/>
        <w:rPr>
          <w:rFonts w:asciiTheme="minorHAnsi" w:hAnsiTheme="minorHAnsi" w:cs="Arial"/>
          <w:sz w:val="28"/>
          <w:szCs w:val="28"/>
        </w:rPr>
      </w:pPr>
    </w:p>
    <w:p w:rsidR="0057625C" w:rsidRPr="0057625C" w:rsidRDefault="0057625C" w:rsidP="0057625C">
      <w:pPr>
        <w:jc w:val="both"/>
        <w:rPr>
          <w:rFonts w:asciiTheme="minorHAnsi" w:hAnsiTheme="minorHAnsi" w:cs="Arial"/>
          <w:i/>
          <w:sz w:val="28"/>
          <w:szCs w:val="28"/>
        </w:rPr>
      </w:pPr>
      <w:r w:rsidRPr="0057625C">
        <w:rPr>
          <w:rFonts w:asciiTheme="minorHAnsi" w:hAnsiTheme="minorHAnsi" w:cs="Arial"/>
          <w:i/>
          <w:sz w:val="28"/>
          <w:szCs w:val="28"/>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57625C" w:rsidRPr="0057625C" w:rsidRDefault="0057625C" w:rsidP="000A1FF1">
      <w:pPr>
        <w:spacing w:after="120"/>
        <w:rPr>
          <w:rFonts w:asciiTheme="minorHAnsi" w:hAnsiTheme="minorHAnsi" w:cs="Arial"/>
          <w:sz w:val="28"/>
          <w:szCs w:val="28"/>
        </w:rPr>
      </w:pPr>
    </w:p>
    <w:p w:rsidR="000A1FF1" w:rsidRPr="0057625C" w:rsidRDefault="000A1FF1" w:rsidP="000A1FF1">
      <w:pPr>
        <w:spacing w:after="120"/>
        <w:rPr>
          <w:rFonts w:asciiTheme="minorHAnsi" w:hAnsiTheme="minorHAnsi" w:cs="Arial"/>
          <w:sz w:val="28"/>
          <w:szCs w:val="28"/>
        </w:rPr>
      </w:pPr>
      <w:r w:rsidRPr="0057625C">
        <w:rPr>
          <w:rFonts w:asciiTheme="minorHAnsi" w:hAnsiTheme="minorHAnsi" w:cs="Arial"/>
          <w:sz w:val="28"/>
          <w:szCs w:val="28"/>
        </w:rPr>
        <w:t xml:space="preserve">This </w:t>
      </w:r>
      <w:r w:rsidR="0057625C" w:rsidRPr="0057625C">
        <w:rPr>
          <w:rFonts w:asciiTheme="minorHAnsi" w:hAnsiTheme="minorHAnsi" w:cs="Arial"/>
          <w:sz w:val="28"/>
          <w:szCs w:val="28"/>
        </w:rPr>
        <w:t>could</w:t>
      </w:r>
      <w:r w:rsidRPr="0057625C">
        <w:rPr>
          <w:rFonts w:asciiTheme="minorHAnsi" w:hAnsiTheme="minorHAnsi" w:cs="Arial"/>
          <w:sz w:val="28"/>
          <w:szCs w:val="28"/>
        </w:rPr>
        <w:t xml:space="preserve"> be the part that assesses the quality of your </w:t>
      </w:r>
      <w:r w:rsidR="00D80CB7" w:rsidRPr="0057625C">
        <w:rPr>
          <w:rFonts w:asciiTheme="minorHAnsi" w:hAnsiTheme="minorHAnsi" w:cs="Arial"/>
          <w:sz w:val="28"/>
          <w:szCs w:val="28"/>
        </w:rPr>
        <w:t>actual delivery. How professional were you. Was your delivery clear and legible. Were there spelling mistakes, did you conform to the guidelines? How close were you to the 5 min target etc.</w:t>
      </w:r>
      <w:r w:rsidRPr="0057625C">
        <w:rPr>
          <w:rFonts w:asciiTheme="minorHAnsi" w:hAnsiTheme="minorHAnsi" w:cs="Arial"/>
          <w:sz w:val="28"/>
          <w:szCs w:val="28"/>
        </w:rPr>
        <w:t xml:space="preserve"> </w:t>
      </w:r>
    </w:p>
    <w:p w:rsidR="000A1FF1" w:rsidRPr="0057625C" w:rsidRDefault="000A1FF1" w:rsidP="000A1FF1">
      <w:pPr>
        <w:rPr>
          <w:rFonts w:asciiTheme="minorHAnsi" w:hAnsiTheme="minorHAnsi"/>
          <w:sz w:val="28"/>
          <w:szCs w:val="28"/>
        </w:rPr>
      </w:pPr>
      <w:r w:rsidRPr="0057625C">
        <w:rPr>
          <w:rFonts w:asciiTheme="minorHAnsi" w:hAnsiTheme="minorHAnsi" w:cs="Arial"/>
          <w:sz w:val="28"/>
          <w:szCs w:val="28"/>
        </w:rPr>
        <w:t xml:space="preserve">The marking of this section would </w:t>
      </w:r>
      <w:r w:rsidRPr="0057625C">
        <w:rPr>
          <w:rFonts w:asciiTheme="minorHAnsi" w:hAnsiTheme="minorHAnsi"/>
          <w:sz w:val="28"/>
          <w:szCs w:val="28"/>
        </w:rPr>
        <w:t>be guided by the common marking assessment criteria which are attached on the following page.</w:t>
      </w:r>
    </w:p>
    <w:p w:rsidR="003223E0" w:rsidRPr="0057625C" w:rsidRDefault="003223E0" w:rsidP="00D30A58">
      <w:pPr>
        <w:rPr>
          <w:sz w:val="28"/>
          <w:szCs w:val="28"/>
        </w:rPr>
      </w:pPr>
      <w:r w:rsidRPr="0057625C">
        <w:rPr>
          <w:sz w:val="28"/>
          <w:szCs w:val="28"/>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423934" w:rsidRDefault="00D80CB7" w:rsidP="003223E0">
            <w:pPr>
              <w:ind w:left="113" w:right="113"/>
              <w:jc w:val="center"/>
              <w:rPr>
                <w:rFonts w:ascii="Calibri" w:hAnsi="Calibri"/>
                <w:b/>
                <w:sz w:val="14"/>
                <w:szCs w:val="14"/>
              </w:rPr>
            </w:pPr>
            <w:r>
              <w:rPr>
                <w:rFonts w:ascii="Calibri" w:hAnsi="Calibri"/>
                <w:b/>
                <w:sz w:val="14"/>
                <w:szCs w:val="14"/>
              </w:rPr>
              <w:t>% obtained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0057625C" w:rsidRPr="0057625C">
              <w:rPr>
                <w:rFonts w:ascii="Calibri" w:hAnsi="Calibri"/>
                <w:b/>
              </w:rPr>
              <w:t>Engagement with Literature Skills</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D80CB7"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0057625C" w:rsidRPr="0057625C">
              <w:rPr>
                <w:rFonts w:ascii="Calibri" w:hAnsi="Calibri"/>
                <w:b/>
              </w:rPr>
              <w:t>Knowledge and Understanding Skills</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D80CB7"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009E46D9" w:rsidRPr="009E46D9">
              <w:rPr>
                <w:rFonts w:ascii="Calibri" w:hAnsi="Calibri"/>
                <w:b/>
              </w:rPr>
              <w:t>Cognitive and Intellectual Skills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D80CB7"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 xml:space="preserve">Practical Application </w:t>
            </w:r>
            <w:r w:rsidR="009E46D9">
              <w:rPr>
                <w:rFonts w:ascii="Calibri" w:hAnsi="Calibri"/>
                <w:b/>
              </w:rPr>
              <w:t>Skills</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0CB7" w:rsidP="00F61A20">
            <w:pPr>
              <w:jc w:val="center"/>
              <w:rPr>
                <w:rFonts w:ascii="Calibri" w:hAnsi="Calibri"/>
                <w:sz w:val="32"/>
              </w:rPr>
            </w:pPr>
            <w:r>
              <w:rPr>
                <w:rFonts w:ascii="Calibri" w:hAnsi="Calibri"/>
                <w:sz w:val="32"/>
              </w:rPr>
              <w:t>50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009E46D9" w:rsidRPr="009E46D9">
              <w:rPr>
                <w:rFonts w:ascii="Calibri" w:hAnsi="Calibri"/>
                <w:b/>
              </w:rPr>
              <w:t>Transferable Skills for Life and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0CB7" w:rsidP="00F61A20">
            <w:pPr>
              <w:jc w:val="center"/>
              <w:rPr>
                <w:rFonts w:ascii="Calibri" w:hAnsi="Calibri"/>
                <w:sz w:val="32"/>
              </w:rPr>
            </w:pPr>
            <w:r>
              <w:rPr>
                <w:rFonts w:ascii="Calibri" w:hAnsi="Calibri"/>
                <w:sz w:val="32"/>
              </w:rPr>
              <w:t>50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240F7" w:rsidRPr="00525F5D" w:rsidTr="00DD0ECE">
        <w:trPr>
          <w:cantSplit/>
        </w:trPr>
        <w:tc>
          <w:tcPr>
            <w:tcW w:w="6062" w:type="dxa"/>
            <w:vMerge w:val="restart"/>
            <w:shd w:val="pct15" w:color="auto" w:fill="auto"/>
          </w:tcPr>
          <w:p w:rsidR="00A240F7" w:rsidRPr="00576A7A" w:rsidRDefault="00A240F7" w:rsidP="00A240F7">
            <w:r w:rsidRPr="00576A7A">
              <w:t>Assessment Mark (Assessment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tcPr>
          <w:p w:rsidR="00A240F7" w:rsidRPr="00576A7A" w:rsidRDefault="00A240F7" w:rsidP="00D049E9">
            <w:r w:rsidRPr="00576A7A">
              <w:t>Late Submission Penalties (tick if appropriate)</w:t>
            </w:r>
          </w:p>
        </w:tc>
        <w:tc>
          <w:tcPr>
            <w:tcW w:w="1276" w:type="dxa"/>
            <w:vMerge w:val="restart"/>
          </w:tcPr>
          <w:p w:rsidR="00A240F7" w:rsidRPr="00576A7A" w:rsidRDefault="00A240F7" w:rsidP="00D049E9">
            <w:r w:rsidRPr="00576A7A">
              <w:t>%</w:t>
            </w:r>
          </w:p>
        </w:tc>
      </w:tr>
      <w:tr w:rsidR="00A240F7" w:rsidRPr="00525F5D" w:rsidTr="00DD0ECE">
        <w:trPr>
          <w:cantSplit/>
        </w:trPr>
        <w:tc>
          <w:tcPr>
            <w:tcW w:w="6062" w:type="dxa"/>
            <w:vMerge/>
          </w:tcPr>
          <w:p w:rsidR="00A240F7" w:rsidRPr="00525F5D" w:rsidRDefault="00A240F7" w:rsidP="00EB4F96">
            <w:pPr>
              <w:rPr>
                <w:rFonts w:ascii="Calibri" w:hAnsi="Calibri" w:cs="Arial"/>
              </w:rPr>
            </w:pPr>
          </w:p>
        </w:tc>
        <w:tc>
          <w:tcPr>
            <w:tcW w:w="2903" w:type="dxa"/>
          </w:tcPr>
          <w:p w:rsidR="00A240F7" w:rsidRPr="00EB4F96" w:rsidRDefault="00A240F7" w:rsidP="00EB4F96">
            <w:pPr>
              <w:rPr>
                <w:rFonts w:ascii="Calibri" w:hAnsi="Calibri" w:cs="Arial"/>
                <w:b/>
                <w:bCs/>
                <w:sz w:val="16"/>
                <w:szCs w:val="16"/>
              </w:rPr>
            </w:pPr>
            <w:r w:rsidRPr="00576A7A">
              <w:t>Up to 1 week late (40% Max)</w:t>
            </w:r>
          </w:p>
        </w:tc>
        <w:tc>
          <w:tcPr>
            <w:tcW w:w="425" w:type="dxa"/>
          </w:tcPr>
          <w:p w:rsidR="00A240F7" w:rsidRPr="00525F5D" w:rsidRDefault="00A240F7" w:rsidP="00EB4F96">
            <w:pPr>
              <w:jc w:val="center"/>
              <w:rPr>
                <w:rFonts w:ascii="Calibri" w:hAnsi="Calibri" w:cs="Arial"/>
                <w:sz w:val="12"/>
                <w:szCs w:val="12"/>
              </w:rPr>
            </w:pPr>
          </w:p>
        </w:tc>
        <w:tc>
          <w:tcPr>
            <w:tcW w:w="1276" w:type="dxa"/>
            <w:vMerge/>
            <w:vAlign w:val="bottom"/>
          </w:tcPr>
          <w:p w:rsidR="00A240F7" w:rsidRPr="00525F5D" w:rsidRDefault="00A240F7" w:rsidP="00EB4F96">
            <w:pPr>
              <w:ind w:leftChars="71" w:left="142"/>
              <w:rPr>
                <w:rFonts w:ascii="Calibri" w:hAnsi="Calibri" w:cs="Arial"/>
              </w:rPr>
            </w:pPr>
          </w:p>
        </w:tc>
      </w:tr>
      <w:tr w:rsidR="00A240F7" w:rsidRPr="00525F5D" w:rsidTr="00DD0ECE">
        <w:trPr>
          <w:cantSplit/>
          <w:trHeight w:val="719"/>
        </w:trPr>
        <w:tc>
          <w:tcPr>
            <w:tcW w:w="6062" w:type="dxa"/>
            <w:vMerge/>
          </w:tcPr>
          <w:p w:rsidR="00A240F7" w:rsidRPr="00525F5D" w:rsidRDefault="00A240F7" w:rsidP="00EB4F96">
            <w:pPr>
              <w:rPr>
                <w:rFonts w:ascii="Calibri" w:hAnsi="Calibri" w:cs="Arial"/>
              </w:rPr>
            </w:pPr>
          </w:p>
        </w:tc>
        <w:tc>
          <w:tcPr>
            <w:tcW w:w="2903" w:type="dxa"/>
          </w:tcPr>
          <w:p w:rsidR="00A240F7" w:rsidRPr="00EB4F96" w:rsidRDefault="00A240F7" w:rsidP="00EB4F96">
            <w:pPr>
              <w:rPr>
                <w:rFonts w:ascii="Calibri" w:hAnsi="Calibri" w:cs="Arial"/>
                <w:b/>
                <w:bCs/>
                <w:sz w:val="16"/>
                <w:szCs w:val="16"/>
              </w:rPr>
            </w:pPr>
            <w:r w:rsidRPr="00576A7A">
              <w:t>Over 1 week late (0%)</w:t>
            </w:r>
          </w:p>
        </w:tc>
        <w:tc>
          <w:tcPr>
            <w:tcW w:w="425" w:type="dxa"/>
          </w:tcPr>
          <w:p w:rsidR="00A240F7" w:rsidRPr="00525F5D" w:rsidRDefault="00A240F7" w:rsidP="00EB4F96">
            <w:pPr>
              <w:jc w:val="center"/>
              <w:rPr>
                <w:rFonts w:ascii="Calibri" w:hAnsi="Calibri" w:cs="Arial"/>
                <w:sz w:val="12"/>
                <w:szCs w:val="12"/>
              </w:rPr>
            </w:pPr>
          </w:p>
        </w:tc>
        <w:tc>
          <w:tcPr>
            <w:tcW w:w="1276" w:type="dxa"/>
            <w:vMerge/>
            <w:vAlign w:val="bottom"/>
          </w:tcPr>
          <w:p w:rsidR="00A240F7" w:rsidRPr="00525F5D" w:rsidRDefault="00A240F7" w:rsidP="00EB4F96">
            <w:pPr>
              <w:ind w:firstLineChars="141" w:firstLine="282"/>
              <w:rPr>
                <w:rFonts w:ascii="Calibri" w:hAnsi="Calibri" w:cs="Arial"/>
              </w:rPr>
            </w:pPr>
          </w:p>
        </w:tc>
      </w:tr>
    </w:tbl>
    <w:p w:rsidR="0057625C" w:rsidRDefault="0057625C" w:rsidP="0057625C">
      <w:pPr>
        <w:pStyle w:val="NormalWeb"/>
        <w:rPr>
          <w:rFonts w:ascii="Arial" w:hAnsi="Arial" w:cs="Arial"/>
          <w:color w:val="303B44"/>
          <w:sz w:val="22"/>
          <w:szCs w:val="22"/>
        </w:rPr>
        <w:sectPr w:rsidR="0057625C" w:rsidSect="00F61A20">
          <w:footerReference w:type="default" r:id="rId10"/>
          <w:type w:val="continuous"/>
          <w:pgSz w:w="11894" w:h="16834"/>
          <w:pgMar w:top="720" w:right="720" w:bottom="720" w:left="720" w:header="706" w:footer="706" w:gutter="0"/>
          <w:paperSrc w:first="1" w:other="1"/>
          <w:cols w:space="720"/>
        </w:sectPr>
      </w:pPr>
    </w:p>
    <w:p w:rsidR="0057625C" w:rsidRDefault="0057625C" w:rsidP="0057625C">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57625C" w:rsidTr="0057625C">
        <w:tc>
          <w:tcPr>
            <w:tcW w:w="1385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rsidR="0057625C" w:rsidRDefault="0057625C" w:rsidP="0057625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7625C" w:rsidTr="0057625C">
        <w:tc>
          <w:tcPr>
            <w:tcW w:w="1394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rPr>
                <w:rFonts w:ascii="Arial" w:hAnsi="Arial" w:cs="Arial"/>
                <w:b/>
              </w:rPr>
            </w:pPr>
            <w:r>
              <w:rPr>
                <w:rFonts w:ascii="Arial" w:hAnsi="Arial" w:cs="Arial"/>
                <w:b/>
              </w:rPr>
              <w:t>Level 4</w:t>
            </w:r>
          </w:p>
        </w:tc>
      </w:tr>
      <w:tr w:rsidR="0057625C" w:rsidTr="0057625C">
        <w:tc>
          <w:tcPr>
            <w:tcW w:w="1394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57625C" w:rsidRDefault="0057625C">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57625C" w:rsidRDefault="0057625C" w:rsidP="0057625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7625C" w:rsidTr="0057625C">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rPr>
                <w:rFonts w:ascii="Arial" w:hAnsi="Arial" w:cs="Arial"/>
                <w:sz w:val="18"/>
                <w:szCs w:val="18"/>
              </w:rPr>
            </w:pPr>
            <w:r>
              <w:rPr>
                <w:rFonts w:ascii="Arial" w:hAnsi="Arial" w:cs="Arial"/>
                <w:b/>
                <w:sz w:val="18"/>
                <w:szCs w:val="18"/>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SATISFACTORY</w:t>
            </w:r>
          </w:p>
          <w:p w:rsidR="0057625C" w:rsidRDefault="0057625C">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GOOD</w:t>
            </w:r>
          </w:p>
          <w:p w:rsidR="0057625C" w:rsidRDefault="0057625C">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VERY GOOD</w:t>
            </w:r>
          </w:p>
          <w:p w:rsidR="0057625C" w:rsidRDefault="0057625C">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EXCELLENT</w:t>
            </w:r>
          </w:p>
          <w:p w:rsidR="0057625C" w:rsidRDefault="0057625C">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57625C" w:rsidRDefault="0057625C">
            <w:pPr>
              <w:jc w:val="center"/>
              <w:rPr>
                <w:rFonts w:ascii="Arial" w:hAnsi="Arial" w:cs="Arial"/>
                <w:b/>
                <w:sz w:val="18"/>
                <w:szCs w:val="18"/>
              </w:rPr>
            </w:pPr>
            <w:r>
              <w:rPr>
                <w:rFonts w:ascii="Arial" w:hAnsi="Arial" w:cs="Arial"/>
                <w:b/>
                <w:sz w:val="18"/>
                <w:szCs w:val="18"/>
              </w:rPr>
              <w:t>EXCEPTIONAL</w:t>
            </w:r>
          </w:p>
          <w:p w:rsidR="0057625C" w:rsidRDefault="0057625C">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57625C" w:rsidTr="0057625C">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rsidR="0057625C" w:rsidRDefault="0057625C">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rsidR="0057625C" w:rsidRDefault="0057625C">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rsidR="0057625C" w:rsidRDefault="0057625C">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rsidR="0057625C" w:rsidRDefault="0057625C">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rsidR="0057625C" w:rsidRDefault="0057625C">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bottom"/>
            <w:hideMark/>
          </w:tcPr>
          <w:p w:rsidR="0057625C" w:rsidRDefault="0057625C">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jc w:val="center"/>
              <w:rPr>
                <w:rFonts w:ascii="Arial" w:hAnsi="Arial" w:cs="Arial"/>
                <w:b/>
                <w:sz w:val="18"/>
                <w:szCs w:val="18"/>
              </w:rPr>
            </w:pPr>
            <w:r>
              <w:rPr>
                <w:rFonts w:ascii="Arial" w:hAnsi="Arial" w:cs="Arial"/>
                <w:b/>
                <w:sz w:val="18"/>
                <w:szCs w:val="18"/>
              </w:rPr>
              <w:t>85-100%</w:t>
            </w:r>
          </w:p>
        </w:tc>
      </w:tr>
      <w:tr w:rsidR="0057625C" w:rsidTr="0057625C">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rsidR="0057625C" w:rsidRDefault="0057625C">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rsidR="0057625C" w:rsidRDefault="0057625C">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rsidR="0057625C" w:rsidRDefault="0057625C">
            <w:pPr>
              <w:rPr>
                <w:rFonts w:ascii="Arial" w:hAnsi="Arial" w:cs="Arial"/>
              </w:rPr>
            </w:pPr>
            <w:r>
              <w:rPr>
                <w:rFonts w:ascii="Arial" w:hAnsi="Arial" w:cs="Arial"/>
              </w:rPr>
              <w:t>Views and findings mostly unsupported and non-authoritative.</w:t>
            </w:r>
          </w:p>
          <w:p w:rsidR="0057625C" w:rsidRDefault="0057625C">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rsidR="0057625C" w:rsidRDefault="0057625C">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rsidR="0057625C" w:rsidRDefault="0057625C">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t>Engagement with a wide range of literature, including sources retrieved independently.</w:t>
            </w:r>
          </w:p>
          <w:p w:rsidR="0057625C" w:rsidRDefault="0057625C">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Exceptional engagement with an extensive range of relevant and credible literature. High-level referencing skills consistently applied.</w:t>
            </w:r>
          </w:p>
        </w:tc>
      </w:tr>
      <w:tr w:rsidR="0057625C" w:rsidTr="0057625C">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hideMark/>
          </w:tcPr>
          <w:p w:rsidR="0057625C" w:rsidRDefault="0057625C">
            <w:pPr>
              <w:spacing w:after="120"/>
              <w:rPr>
                <w:rFonts w:ascii="Arial" w:hAnsi="Arial" w:cs="Arial"/>
              </w:rPr>
            </w:pPr>
            <w:r>
              <w:rPr>
                <w:rFonts w:ascii="Arial" w:hAnsi="Arial" w:cs="Arial"/>
              </w:rPr>
              <w:lastRenderedPageBreak/>
              <w:t xml:space="preserve">Major gaps in knowledge and understanding of the basic underlying concepts and </w:t>
            </w:r>
            <w:r>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rsidR="0057625C" w:rsidRDefault="0057625C">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rsidR="0057625C" w:rsidRDefault="0057625C">
            <w:pPr>
              <w:spacing w:after="120"/>
              <w:rPr>
                <w:rFonts w:ascii="Arial" w:hAnsi="Arial" w:cs="Arial"/>
              </w:rPr>
            </w:pPr>
            <w:r>
              <w:rPr>
                <w:rFonts w:ascii="Arial" w:hAnsi="Arial" w:cs="Arial"/>
              </w:rPr>
              <w:lastRenderedPageBreak/>
              <w:t xml:space="preserve">Limited knowledge and understanding of the basic underlying concepts and </w:t>
            </w:r>
            <w:r>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spacing w:after="120"/>
              <w:rPr>
                <w:rFonts w:ascii="Arial" w:hAnsi="Arial" w:cs="Arial"/>
              </w:rPr>
            </w:pPr>
            <w:r>
              <w:rPr>
                <w:rFonts w:ascii="Arial" w:hAnsi="Arial" w:cs="Arial"/>
              </w:rPr>
              <w:lastRenderedPageBreak/>
              <w:t xml:space="preserve">Knowledge of the basic underlying concepts and principles is accurate with a </w:t>
            </w:r>
            <w:r>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hideMark/>
          </w:tcPr>
          <w:p w:rsidR="0057625C" w:rsidRDefault="0057625C">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57625C" w:rsidTr="0057625C">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7625C" w:rsidRDefault="0057625C">
            <w:pPr>
              <w:spacing w:before="34" w:line="237"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7625C" w:rsidRDefault="0057625C">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57625C" w:rsidRDefault="0057625C">
            <w:pPr>
              <w:spacing w:before="34" w:line="237" w:lineRule="auto"/>
              <w:ind w:left="108" w:right="-54"/>
              <w:rPr>
                <w:rFonts w:ascii="Arial" w:eastAsia="Arial" w:hAnsi="Arial" w:cs="Arial"/>
                <w:bCs/>
                <w:sz w:val="18"/>
                <w:szCs w:val="18"/>
              </w:rPr>
            </w:pPr>
          </w:p>
          <w:p w:rsidR="0057625C" w:rsidRDefault="0057625C">
            <w:pPr>
              <w:spacing w:before="34" w:line="237" w:lineRule="auto"/>
              <w:ind w:left="108" w:right="-54"/>
              <w:rPr>
                <w:rFonts w:ascii="Arial" w:eastAsia="Arial" w:hAnsi="Arial" w:cs="Arial"/>
                <w:bCs/>
                <w:sz w:val="18"/>
                <w:szCs w:val="18"/>
              </w:rPr>
            </w:pPr>
          </w:p>
        </w:tc>
        <w:tc>
          <w:tcPr>
            <w:tcW w:w="1736" w:type="dxa"/>
            <w:tcBorders>
              <w:top w:val="single" w:sz="4" w:space="0" w:color="auto"/>
              <w:left w:val="single" w:sz="4" w:space="0" w:color="auto"/>
              <w:bottom w:val="single" w:sz="4" w:space="0" w:color="auto"/>
              <w:right w:val="single" w:sz="4" w:space="0" w:color="auto"/>
            </w:tcBorders>
          </w:tcPr>
          <w:p w:rsidR="0057625C" w:rsidRDefault="0057625C">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rsidR="0057625C" w:rsidRDefault="0057625C">
            <w:pPr>
              <w:rPr>
                <w:rFonts w:ascii="Arial" w:hAnsi="Arial" w:cs="Arial"/>
              </w:rPr>
            </w:pPr>
            <w:r>
              <w:rPr>
                <w:rFonts w:ascii="Arial" w:hAnsi="Arial" w:cs="Arial"/>
              </w:rPr>
              <w:t>Failure to develop arguments, leading to illogical or invalid judgements. Minimal or no use of</w:t>
            </w:r>
          </w:p>
          <w:p w:rsidR="0057625C" w:rsidRDefault="0057625C">
            <w:pPr>
              <w:rPr>
                <w:rFonts w:ascii="Arial" w:hAnsi="Arial" w:cs="Arial"/>
              </w:rPr>
            </w:pPr>
            <w:r>
              <w:rPr>
                <w:rFonts w:ascii="Arial" w:hAnsi="Arial" w:cs="Arial"/>
              </w:rPr>
              <w:t>evidence to back up views.</w:t>
            </w:r>
          </w:p>
          <w:p w:rsidR="0057625C" w:rsidRDefault="0057625C">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rsidR="0057625C" w:rsidRDefault="0057625C">
            <w:pPr>
              <w:rPr>
                <w:rFonts w:ascii="Arial" w:hAnsi="Arial" w:cs="Arial"/>
              </w:rPr>
            </w:pPr>
            <w:r>
              <w:rPr>
                <w:rFonts w:ascii="Arial" w:hAnsi="Arial" w:cs="Arial"/>
              </w:rPr>
              <w:t>Limited attempt at evaluation of the underlying concepts and principles, tending towards description.</w:t>
            </w:r>
          </w:p>
          <w:p w:rsidR="0057625C" w:rsidRDefault="0057625C">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0057625C" w:rsidRDefault="0057625C">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Good evaluation of the underlying concepts and principles. Can interpret qualitative and quantitative data, with minor errors.</w:t>
            </w:r>
          </w:p>
          <w:p w:rsidR="0057625C" w:rsidRDefault="0057625C">
            <w:pPr>
              <w:rPr>
                <w:rFonts w:ascii="Arial" w:hAnsi="Arial" w:cs="Arial"/>
              </w:rPr>
            </w:pPr>
            <w:r>
              <w:rPr>
                <w:rFonts w:ascii="Arial" w:hAnsi="Arial" w:cs="Arial"/>
              </w:rPr>
              <w:t>An emerging ability to use evidence to support the argument.</w:t>
            </w:r>
          </w:p>
          <w:p w:rsidR="0057625C" w:rsidRDefault="0057625C">
            <w:pPr>
              <w:rPr>
                <w:rFonts w:ascii="Arial" w:hAnsi="Arial" w:cs="Arial"/>
              </w:rPr>
            </w:pPr>
            <w:r>
              <w:rPr>
                <w:rFonts w:ascii="Arial" w:hAnsi="Arial" w:cs="Arial"/>
              </w:rPr>
              <w:t>Mostly valid arguments and logical judgements.</w:t>
            </w:r>
            <w:r>
              <w:t xml:space="preserve"> </w:t>
            </w:r>
          </w:p>
        </w:tc>
        <w:tc>
          <w:tcPr>
            <w:tcW w:w="1736" w:type="dxa"/>
            <w:tcBorders>
              <w:top w:val="single" w:sz="4" w:space="0" w:color="auto"/>
              <w:left w:val="single" w:sz="4" w:space="0" w:color="auto"/>
              <w:bottom w:val="single" w:sz="4" w:space="0" w:color="auto"/>
              <w:right w:val="single" w:sz="4" w:space="0" w:color="auto"/>
            </w:tcBorders>
          </w:tcPr>
          <w:p w:rsidR="0057625C" w:rsidRDefault="0057625C">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57625C" w:rsidRDefault="0057625C">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Exceptional evaluation of the underlying concepts and principles based evidence. Outstanding interpretation of qualitative and quantitative data.</w:t>
            </w:r>
          </w:p>
          <w:p w:rsidR="0057625C" w:rsidRDefault="0057625C">
            <w:pPr>
              <w:rPr>
                <w:rFonts w:ascii="Arial" w:hAnsi="Arial" w:cs="Arial"/>
              </w:rPr>
            </w:pPr>
            <w:r>
              <w:rPr>
                <w:rFonts w:ascii="Arial" w:hAnsi="Arial" w:cs="Arial"/>
              </w:rPr>
              <w:t xml:space="preserve">Exceptional ability to devise arguments using evidence and make wholly appropriate and valid judgements. </w:t>
            </w:r>
          </w:p>
        </w:tc>
      </w:tr>
      <w:tr w:rsidR="0057625C" w:rsidTr="0057625C">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57625C" w:rsidRDefault="0057625C">
            <w:pPr>
              <w:spacing w:before="34" w:line="237" w:lineRule="auto"/>
              <w:ind w:left="108" w:right="-54"/>
              <w:rPr>
                <w:rFonts w:ascii="Arial" w:eastAsia="Arial" w:hAnsi="Arial" w:cs="Arial"/>
                <w:b/>
                <w:bCs/>
              </w:rPr>
            </w:pPr>
            <w:r>
              <w:rPr>
                <w:rFonts w:ascii="Arial" w:eastAsia="Arial" w:hAnsi="Arial" w:cs="Arial"/>
                <w:b/>
                <w:bCs/>
              </w:rPr>
              <w:t>Practical skills</w:t>
            </w:r>
          </w:p>
          <w:p w:rsidR="0057625C" w:rsidRDefault="0057625C">
            <w:pPr>
              <w:spacing w:before="34" w:line="237"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rsidR="0057625C" w:rsidRDefault="0057625C">
            <w:pPr>
              <w:spacing w:before="34" w:line="237" w:lineRule="auto"/>
              <w:ind w:left="108" w:right="-54"/>
              <w:rPr>
                <w:rFonts w:ascii="Arial" w:eastAsia="Arial" w:hAnsi="Arial" w:cs="Arial"/>
                <w:b/>
                <w:bCs/>
                <w:sz w:val="18"/>
                <w:szCs w:val="18"/>
              </w:rPr>
            </w:pP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Limited or no use of taught, basic methods, materials, tools and/or techniques.</w:t>
            </w:r>
          </w:p>
          <w:p w:rsidR="0057625C" w:rsidRDefault="0057625C">
            <w:pPr>
              <w:rPr>
                <w:rFonts w:ascii="Arial" w:hAnsi="Arial" w:cs="Arial"/>
              </w:rPr>
            </w:pPr>
            <w:r>
              <w:rPr>
                <w:rFonts w:ascii="Arial" w:hAnsi="Arial" w:cs="Arial"/>
              </w:rPr>
              <w:t xml:space="preserve">Little or no appreciation of the context of </w:t>
            </w:r>
            <w:r>
              <w:rPr>
                <w:rFonts w:ascii="Arial" w:hAnsi="Arial" w:cs="Arial"/>
              </w:rPr>
              <w:lastRenderedPageBreak/>
              <w:t>the application.</w:t>
            </w:r>
          </w:p>
          <w:p w:rsidR="0057625C" w:rsidRDefault="0057625C">
            <w:pPr>
              <w:rPr>
                <w:rFonts w:ascii="Arial" w:hAnsi="Arial" w:cs="Arial"/>
              </w:rPr>
            </w:pPr>
            <w:r>
              <w:rPr>
                <w:rFonts w:ascii="Arial" w:hAnsi="Arial" w:cs="Arial"/>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rsidR="0057625C" w:rsidRDefault="0057625C">
            <w:pPr>
              <w:rPr>
                <w:rFonts w:ascii="Arial" w:hAnsi="Arial" w:cs="Arial"/>
              </w:rPr>
            </w:pPr>
            <w:r>
              <w:rPr>
                <w:rFonts w:ascii="Arial" w:hAnsi="Arial" w:cs="Arial"/>
              </w:rPr>
              <w:lastRenderedPageBreak/>
              <w:t xml:space="preserve">Rudimentary application of taught, basic methods, materials, tools and/or techniques but without consideration </w:t>
            </w:r>
            <w:r>
              <w:rPr>
                <w:rFonts w:ascii="Arial" w:hAnsi="Arial" w:cs="Arial"/>
              </w:rPr>
              <w:lastRenderedPageBreak/>
              <w:t>and competence. Flawed appreciation of the context of the application.</w:t>
            </w:r>
          </w:p>
          <w:p w:rsidR="0057625C" w:rsidRDefault="0057625C">
            <w:pPr>
              <w:rPr>
                <w:rFonts w:ascii="Arial" w:hAnsi="Arial" w:cs="Arial"/>
              </w:rPr>
            </w:pPr>
            <w:r>
              <w:rPr>
                <w:rFonts w:ascii="Arial" w:hAnsi="Arial" w:cs="Arial"/>
              </w:rPr>
              <w:t>Weak evidence of different approaches to problem-solving in particular contexts.</w:t>
            </w:r>
          </w:p>
          <w:p w:rsidR="0057625C" w:rsidRDefault="0057625C">
            <w:pPr>
              <w:rPr>
                <w:rFonts w:ascii="Arial" w:hAnsi="Arial" w:cs="Arial"/>
              </w:rPr>
            </w:pPr>
          </w:p>
          <w:p w:rsidR="0057625C" w:rsidRDefault="0057625C">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lastRenderedPageBreak/>
              <w:t>An adequate awareness and mostly appropriate application of basic methods, materials, tools and/or techniques.</w:t>
            </w:r>
          </w:p>
          <w:p w:rsidR="0057625C" w:rsidRDefault="0057625C">
            <w:pPr>
              <w:rPr>
                <w:rFonts w:ascii="Arial" w:hAnsi="Arial" w:cs="Arial"/>
              </w:rPr>
            </w:pPr>
            <w:r>
              <w:rPr>
                <w:rFonts w:ascii="Arial" w:hAnsi="Arial" w:cs="Arial"/>
              </w:rPr>
              <w:lastRenderedPageBreak/>
              <w:t xml:space="preserve">Basic appreciation of the context of the application. </w:t>
            </w:r>
          </w:p>
          <w:p w:rsidR="0057625C" w:rsidRDefault="0057625C">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lastRenderedPageBreak/>
              <w:t>A good and appropriate application of basic methods, materials, tools and/or techniques.</w:t>
            </w:r>
          </w:p>
          <w:p w:rsidR="0057625C" w:rsidRDefault="0057625C">
            <w:pPr>
              <w:rPr>
                <w:rFonts w:ascii="Arial" w:hAnsi="Arial" w:cs="Arial"/>
              </w:rPr>
            </w:pPr>
            <w:r>
              <w:rPr>
                <w:rFonts w:ascii="Arial" w:hAnsi="Arial" w:cs="Arial"/>
              </w:rPr>
              <w:t xml:space="preserve">Clear appreciation of </w:t>
            </w:r>
            <w:r>
              <w:rPr>
                <w:rFonts w:ascii="Arial" w:hAnsi="Arial" w:cs="Arial"/>
              </w:rPr>
              <w:lastRenderedPageBreak/>
              <w:t xml:space="preserve">the context of the application. </w:t>
            </w:r>
          </w:p>
          <w:p w:rsidR="0057625C" w:rsidRDefault="0057625C">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lastRenderedPageBreak/>
              <w:t>A very good application of a range of basic methods, materials, tools and/or techniques.</w:t>
            </w:r>
          </w:p>
          <w:p w:rsidR="0057625C" w:rsidRDefault="0057625C">
            <w:pPr>
              <w:rPr>
                <w:rFonts w:ascii="Arial" w:hAnsi="Arial" w:cs="Arial"/>
              </w:rPr>
            </w:pPr>
            <w:r>
              <w:rPr>
                <w:rFonts w:ascii="Arial" w:hAnsi="Arial" w:cs="Arial"/>
              </w:rPr>
              <w:t xml:space="preserve">Very good consideration of </w:t>
            </w:r>
            <w:r>
              <w:rPr>
                <w:rFonts w:ascii="Arial" w:hAnsi="Arial" w:cs="Arial"/>
              </w:rPr>
              <w:lastRenderedPageBreak/>
              <w:t>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lastRenderedPageBreak/>
              <w:t>An advanced application of a range of taught, basic methods, materials, tools and/or techniques.</w:t>
            </w:r>
          </w:p>
          <w:p w:rsidR="0057625C" w:rsidRDefault="0057625C">
            <w:pPr>
              <w:rPr>
                <w:rFonts w:ascii="Arial" w:hAnsi="Arial" w:cs="Arial"/>
              </w:rPr>
            </w:pPr>
            <w:r>
              <w:rPr>
                <w:rFonts w:ascii="Arial" w:hAnsi="Arial" w:cs="Arial"/>
              </w:rPr>
              <w:t xml:space="preserve">The context of the application is </w:t>
            </w:r>
            <w:r>
              <w:rPr>
                <w:rFonts w:ascii="Arial" w:hAnsi="Arial" w:cs="Arial"/>
              </w:rPr>
              <w:lastRenderedPageBreak/>
              <w:t>well considered, and insightful.</w:t>
            </w:r>
          </w:p>
          <w:p w:rsidR="0057625C" w:rsidRDefault="0057625C">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lastRenderedPageBreak/>
              <w:t xml:space="preserve">Exceptional levels of application and deployment skills in particular practical contexts. Outstanding </w:t>
            </w:r>
            <w:r>
              <w:rPr>
                <w:rFonts w:ascii="Arial" w:hAnsi="Arial" w:cs="Arial"/>
              </w:rPr>
              <w:lastRenderedPageBreak/>
              <w:t>identification of problems in particular contexts and formulation of wholly appropriate, thoughtful solutions / different approaches.</w:t>
            </w:r>
          </w:p>
        </w:tc>
      </w:tr>
      <w:tr w:rsidR="0057625C" w:rsidTr="0057625C">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57625C" w:rsidRDefault="0057625C">
            <w:pPr>
              <w:spacing w:before="34" w:line="237" w:lineRule="auto"/>
              <w:ind w:left="108" w:right="-54"/>
              <w:rPr>
                <w:rFonts w:ascii="Arial" w:eastAsia="Arial" w:hAnsi="Arial" w:cs="Arial"/>
                <w:b/>
                <w:bCs/>
              </w:rPr>
            </w:pPr>
            <w:r>
              <w:rPr>
                <w:rFonts w:ascii="Arial" w:eastAsia="Arial" w:hAnsi="Arial" w:cs="Arial"/>
                <w:b/>
                <w:bCs/>
              </w:rPr>
              <w:t>Transferable skills for life and professional practice</w:t>
            </w:r>
          </w:p>
          <w:p w:rsidR="0057625C" w:rsidRDefault="0057625C">
            <w:pPr>
              <w:spacing w:before="34" w:line="237"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57625C" w:rsidRDefault="0057625C">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rsidR="0057625C" w:rsidRDefault="0057625C">
            <w:pPr>
              <w:rPr>
                <w:rFonts w:ascii="Arial" w:hAnsi="Arial" w:cs="Arial"/>
              </w:rPr>
            </w:pPr>
          </w:p>
          <w:p w:rsidR="0057625C" w:rsidRDefault="005762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rsidR="0057625C" w:rsidRDefault="0057625C">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w:t>
            </w:r>
            <w:r>
              <w:rPr>
                <w:rFonts w:ascii="Arial" w:hAnsi="Arial" w:cs="Arial"/>
              </w:rPr>
              <w:lastRenderedPageBreak/>
              <w:t>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57625C" w:rsidRDefault="0057625C">
            <w:pPr>
              <w:rPr>
                <w:rFonts w:ascii="Arial" w:hAnsi="Arial" w:cs="Arial"/>
              </w:rPr>
            </w:pPr>
            <w:r>
              <w:rPr>
                <w:rFonts w:ascii="Arial" w:hAnsi="Arial" w:cs="Arial"/>
              </w:rPr>
              <w:t xml:space="preserve">Demonstrates the basic skills for employment requiring the exercise of some personal responsibility, </w:t>
            </w:r>
            <w:r>
              <w:rPr>
                <w:rFonts w:ascii="Arial" w:hAnsi="Arial" w:cs="Arial"/>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rsidR="0057625C" w:rsidRDefault="0057625C">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rsidR="0057625C" w:rsidRDefault="0057625C">
            <w:pPr>
              <w:rPr>
                <w:rFonts w:ascii="Arial" w:hAnsi="Arial" w:cs="Arial"/>
              </w:rPr>
            </w:pPr>
            <w:r>
              <w:rPr>
                <w:rFonts w:ascii="Arial" w:hAnsi="Arial" w:cs="Arial"/>
              </w:rPr>
              <w:t xml:space="preserve">Work is accurate, coherent, fluent, well-structured and organised. </w:t>
            </w:r>
          </w:p>
          <w:p w:rsidR="0057625C" w:rsidRDefault="0057625C">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57625C" w:rsidRDefault="0057625C">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57625C" w:rsidRDefault="005762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rsidR="0057625C" w:rsidRDefault="0057625C">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7625C" w:rsidRDefault="0057625C" w:rsidP="0057625C"/>
    <w:p w:rsidR="0057625C" w:rsidRDefault="0057625C" w:rsidP="0057625C">
      <w:pPr>
        <w:pStyle w:val="NormalWeb"/>
        <w:rPr>
          <w:rFonts w:ascii="Arial" w:hAnsi="Arial" w:cs="Arial"/>
          <w:color w:val="303B44"/>
          <w:sz w:val="22"/>
          <w:szCs w:val="22"/>
        </w:rPr>
      </w:pPr>
    </w:p>
    <w:p w:rsidR="0057625C" w:rsidRDefault="0057625C" w:rsidP="0057625C">
      <w:pPr>
        <w:pStyle w:val="NormalWeb"/>
        <w:rPr>
          <w:rFonts w:ascii="Arial" w:hAnsi="Arial" w:cs="Arial"/>
          <w:color w:val="303B44"/>
          <w:sz w:val="22"/>
          <w:szCs w:val="22"/>
        </w:rPr>
      </w:pPr>
    </w:p>
    <w:p w:rsidR="0057625C" w:rsidRDefault="0057625C" w:rsidP="0057625C">
      <w:pPr>
        <w:pStyle w:val="NormalWeb"/>
        <w:rPr>
          <w:rFonts w:ascii="Arial" w:hAnsi="Arial" w:cs="Arial"/>
          <w:color w:val="303B44"/>
          <w:sz w:val="22"/>
          <w:szCs w:val="22"/>
        </w:rPr>
      </w:pPr>
    </w:p>
    <w:p w:rsidR="0057625C" w:rsidRDefault="0057625C" w:rsidP="0057625C">
      <w:pPr>
        <w:pStyle w:val="NormalWeb"/>
        <w:rPr>
          <w:rFonts w:ascii="Arial" w:hAnsi="Arial" w:cs="Arial"/>
          <w:color w:val="303B44"/>
          <w:sz w:val="22"/>
          <w:szCs w:val="22"/>
        </w:rPr>
      </w:pPr>
    </w:p>
    <w:p w:rsidR="0057625C" w:rsidRDefault="0057625C" w:rsidP="0057625C">
      <w:pPr>
        <w:pStyle w:val="NormalWeb"/>
        <w:rPr>
          <w:rFonts w:ascii="Arial" w:hAnsi="Arial" w:cs="Arial"/>
          <w:color w:val="303B44"/>
          <w:sz w:val="22"/>
          <w:szCs w:val="22"/>
        </w:rPr>
      </w:pPr>
    </w:p>
    <w:p w:rsidR="0057625C" w:rsidRDefault="0057625C" w:rsidP="0057625C">
      <w:pPr>
        <w:pStyle w:val="NormalWeb"/>
        <w:rPr>
          <w:rFonts w:ascii="Arial" w:hAnsi="Arial" w:cs="Arial"/>
          <w:color w:val="303B44"/>
          <w:sz w:val="22"/>
          <w:szCs w:val="22"/>
        </w:rPr>
      </w:pPr>
    </w:p>
    <w:p w:rsidR="00EB4F96" w:rsidRPr="00EB4F96" w:rsidRDefault="00EB4F96" w:rsidP="00EB4F96">
      <w:pPr>
        <w:rPr>
          <w:rFonts w:ascii="Calibri" w:hAnsi="Calibri"/>
          <w:sz w:val="18"/>
          <w:szCs w:val="18"/>
        </w:rPr>
      </w:pPr>
    </w:p>
    <w:sectPr w:rsidR="00EB4F96" w:rsidRPr="00EB4F96" w:rsidSect="0057625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6FE" w:rsidRDefault="003A36FE">
      <w:r>
        <w:separator/>
      </w:r>
    </w:p>
  </w:endnote>
  <w:endnote w:type="continuationSeparator" w:id="0">
    <w:p w:rsidR="003A36FE" w:rsidRDefault="003A3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F4E" w:rsidRDefault="00EA0F4E">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E17E4E">
      <w:rPr>
        <w:b/>
        <w:noProof/>
      </w:rPr>
      <w:t>7</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E17E4E">
      <w:rPr>
        <w:b/>
        <w:noProof/>
      </w:rPr>
      <w:t>11</w:t>
    </w:r>
    <w:r w:rsidR="007B651C">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D9A" w:rsidRDefault="00C36D9A">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E17E4E">
      <w:rPr>
        <w:b/>
        <w:noProof/>
      </w:rPr>
      <w:t>8</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E17E4E">
      <w:rPr>
        <w:b/>
        <w:noProof/>
      </w:rPr>
      <w:t>11</w:t>
    </w:r>
    <w:r w:rsidR="007B651C">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6FE" w:rsidRDefault="003A36FE">
      <w:r>
        <w:separator/>
      </w:r>
    </w:p>
  </w:footnote>
  <w:footnote w:type="continuationSeparator" w:id="0">
    <w:p w:rsidR="003A36FE" w:rsidRDefault="003A3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Num192"/>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6"/>
    <w:multiLevelType w:val="multilevel"/>
    <w:tmpl w:val="00000006"/>
    <w:name w:val="WWNum5"/>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15:restartNumberingAfterBreak="0">
    <w:nsid w:val="040A12DA"/>
    <w:multiLevelType w:val="hybridMultilevel"/>
    <w:tmpl w:val="6F463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1286F7C"/>
    <w:multiLevelType w:val="multilevel"/>
    <w:tmpl w:val="6A5CA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7103EA"/>
    <w:multiLevelType w:val="hybridMultilevel"/>
    <w:tmpl w:val="89D66092"/>
    <w:lvl w:ilvl="0" w:tplc="8EE2F9BE">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7"/>
  </w:num>
  <w:num w:numId="3">
    <w:abstractNumId w:val="10"/>
  </w:num>
  <w:num w:numId="4">
    <w:abstractNumId w:val="8"/>
  </w:num>
  <w:num w:numId="5">
    <w:abstractNumId w:val="6"/>
  </w:num>
  <w:num w:numId="6">
    <w:abstractNumId w:val="0"/>
  </w:num>
  <w:num w:numId="7">
    <w:abstractNumId w:val="1"/>
  </w:num>
  <w:num w:numId="8">
    <w:abstractNumId w:val="3"/>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4761"/>
    <w:rsid w:val="0006733E"/>
    <w:rsid w:val="000971FC"/>
    <w:rsid w:val="000A1FF1"/>
    <w:rsid w:val="000A2A3A"/>
    <w:rsid w:val="000A492A"/>
    <w:rsid w:val="000E413A"/>
    <w:rsid w:val="000F5AA3"/>
    <w:rsid w:val="00100396"/>
    <w:rsid w:val="00100B5C"/>
    <w:rsid w:val="00100C6E"/>
    <w:rsid w:val="001012CA"/>
    <w:rsid w:val="001106E9"/>
    <w:rsid w:val="00134F77"/>
    <w:rsid w:val="00154487"/>
    <w:rsid w:val="0016372F"/>
    <w:rsid w:val="0017532E"/>
    <w:rsid w:val="001B5DA7"/>
    <w:rsid w:val="001B5F45"/>
    <w:rsid w:val="001D6D62"/>
    <w:rsid w:val="001E1050"/>
    <w:rsid w:val="001E1E1F"/>
    <w:rsid w:val="001E57C1"/>
    <w:rsid w:val="001F07EF"/>
    <w:rsid w:val="001F0873"/>
    <w:rsid w:val="001F6D7A"/>
    <w:rsid w:val="00231DCE"/>
    <w:rsid w:val="00235F71"/>
    <w:rsid w:val="002444CA"/>
    <w:rsid w:val="00260DE6"/>
    <w:rsid w:val="00273FEE"/>
    <w:rsid w:val="0028204E"/>
    <w:rsid w:val="0028591B"/>
    <w:rsid w:val="00291841"/>
    <w:rsid w:val="002C2C84"/>
    <w:rsid w:val="002C449B"/>
    <w:rsid w:val="002C6040"/>
    <w:rsid w:val="002D45E5"/>
    <w:rsid w:val="002D5B3F"/>
    <w:rsid w:val="002E1621"/>
    <w:rsid w:val="002E272E"/>
    <w:rsid w:val="002F5778"/>
    <w:rsid w:val="003223E0"/>
    <w:rsid w:val="00352993"/>
    <w:rsid w:val="00352C4A"/>
    <w:rsid w:val="00362560"/>
    <w:rsid w:val="00367AA8"/>
    <w:rsid w:val="00371C38"/>
    <w:rsid w:val="003732FD"/>
    <w:rsid w:val="003753B2"/>
    <w:rsid w:val="00376559"/>
    <w:rsid w:val="00384D73"/>
    <w:rsid w:val="00393EB6"/>
    <w:rsid w:val="003A36FE"/>
    <w:rsid w:val="003A3CE5"/>
    <w:rsid w:val="003B366F"/>
    <w:rsid w:val="003B3F9D"/>
    <w:rsid w:val="00404C50"/>
    <w:rsid w:val="00417EE9"/>
    <w:rsid w:val="00423934"/>
    <w:rsid w:val="00426244"/>
    <w:rsid w:val="00455B9F"/>
    <w:rsid w:val="00465856"/>
    <w:rsid w:val="004874DE"/>
    <w:rsid w:val="004B5334"/>
    <w:rsid w:val="004B6C14"/>
    <w:rsid w:val="004D0F13"/>
    <w:rsid w:val="004F6897"/>
    <w:rsid w:val="0050249F"/>
    <w:rsid w:val="00524566"/>
    <w:rsid w:val="00530BEF"/>
    <w:rsid w:val="00543BCC"/>
    <w:rsid w:val="00561F00"/>
    <w:rsid w:val="00562DEC"/>
    <w:rsid w:val="0057625C"/>
    <w:rsid w:val="00576AB4"/>
    <w:rsid w:val="00577917"/>
    <w:rsid w:val="00590667"/>
    <w:rsid w:val="005969E2"/>
    <w:rsid w:val="005B61CD"/>
    <w:rsid w:val="005C440B"/>
    <w:rsid w:val="005D1D58"/>
    <w:rsid w:val="005D432C"/>
    <w:rsid w:val="005E285E"/>
    <w:rsid w:val="005E72F8"/>
    <w:rsid w:val="00610E08"/>
    <w:rsid w:val="006140BF"/>
    <w:rsid w:val="00632434"/>
    <w:rsid w:val="00644256"/>
    <w:rsid w:val="00661D6F"/>
    <w:rsid w:val="0066725E"/>
    <w:rsid w:val="006716C7"/>
    <w:rsid w:val="00681208"/>
    <w:rsid w:val="00681987"/>
    <w:rsid w:val="006934D4"/>
    <w:rsid w:val="006A6DC3"/>
    <w:rsid w:val="006D49ED"/>
    <w:rsid w:val="006D55CE"/>
    <w:rsid w:val="006D637A"/>
    <w:rsid w:val="006F45BF"/>
    <w:rsid w:val="006F5DF4"/>
    <w:rsid w:val="006F60E0"/>
    <w:rsid w:val="00702F71"/>
    <w:rsid w:val="00727275"/>
    <w:rsid w:val="007366DF"/>
    <w:rsid w:val="00757839"/>
    <w:rsid w:val="00770C81"/>
    <w:rsid w:val="007B651C"/>
    <w:rsid w:val="007C682C"/>
    <w:rsid w:val="007D2385"/>
    <w:rsid w:val="007E7E7D"/>
    <w:rsid w:val="00800069"/>
    <w:rsid w:val="008177B2"/>
    <w:rsid w:val="008310A0"/>
    <w:rsid w:val="00842E7F"/>
    <w:rsid w:val="00852933"/>
    <w:rsid w:val="00857F9B"/>
    <w:rsid w:val="00865B46"/>
    <w:rsid w:val="008863BC"/>
    <w:rsid w:val="00896134"/>
    <w:rsid w:val="008A62BC"/>
    <w:rsid w:val="008B43E7"/>
    <w:rsid w:val="008D763F"/>
    <w:rsid w:val="008F036F"/>
    <w:rsid w:val="008F78C2"/>
    <w:rsid w:val="009005D0"/>
    <w:rsid w:val="00911394"/>
    <w:rsid w:val="00923EF2"/>
    <w:rsid w:val="00926D25"/>
    <w:rsid w:val="00926E9D"/>
    <w:rsid w:val="00932C6E"/>
    <w:rsid w:val="00933F10"/>
    <w:rsid w:val="00935B32"/>
    <w:rsid w:val="009433C5"/>
    <w:rsid w:val="00965881"/>
    <w:rsid w:val="009871FF"/>
    <w:rsid w:val="00994640"/>
    <w:rsid w:val="009D3EA4"/>
    <w:rsid w:val="009E46D9"/>
    <w:rsid w:val="009E4BC1"/>
    <w:rsid w:val="009F2902"/>
    <w:rsid w:val="00A03BB8"/>
    <w:rsid w:val="00A240F7"/>
    <w:rsid w:val="00A4036F"/>
    <w:rsid w:val="00A4641C"/>
    <w:rsid w:val="00A5257E"/>
    <w:rsid w:val="00A55876"/>
    <w:rsid w:val="00A7346A"/>
    <w:rsid w:val="00AB6FE7"/>
    <w:rsid w:val="00AB7AD7"/>
    <w:rsid w:val="00AD2430"/>
    <w:rsid w:val="00AF0E34"/>
    <w:rsid w:val="00AF271D"/>
    <w:rsid w:val="00AF56C2"/>
    <w:rsid w:val="00B004E6"/>
    <w:rsid w:val="00B0744D"/>
    <w:rsid w:val="00B34797"/>
    <w:rsid w:val="00B768A4"/>
    <w:rsid w:val="00B81AD3"/>
    <w:rsid w:val="00B829D8"/>
    <w:rsid w:val="00B84B5B"/>
    <w:rsid w:val="00BA1176"/>
    <w:rsid w:val="00BA34D8"/>
    <w:rsid w:val="00BD01D7"/>
    <w:rsid w:val="00BE0B01"/>
    <w:rsid w:val="00BE79C7"/>
    <w:rsid w:val="00BF18A2"/>
    <w:rsid w:val="00BF3CB5"/>
    <w:rsid w:val="00C1285B"/>
    <w:rsid w:val="00C1361B"/>
    <w:rsid w:val="00C13C3C"/>
    <w:rsid w:val="00C27E16"/>
    <w:rsid w:val="00C36D9A"/>
    <w:rsid w:val="00C44A72"/>
    <w:rsid w:val="00C51187"/>
    <w:rsid w:val="00C80F0F"/>
    <w:rsid w:val="00C93BCB"/>
    <w:rsid w:val="00CC241A"/>
    <w:rsid w:val="00CE65AB"/>
    <w:rsid w:val="00CF4266"/>
    <w:rsid w:val="00D23971"/>
    <w:rsid w:val="00D241F1"/>
    <w:rsid w:val="00D275CB"/>
    <w:rsid w:val="00D30A58"/>
    <w:rsid w:val="00D80CB7"/>
    <w:rsid w:val="00DB116D"/>
    <w:rsid w:val="00DD17CC"/>
    <w:rsid w:val="00DF1FD8"/>
    <w:rsid w:val="00DF2596"/>
    <w:rsid w:val="00DF3137"/>
    <w:rsid w:val="00E17E4E"/>
    <w:rsid w:val="00E230E0"/>
    <w:rsid w:val="00E46585"/>
    <w:rsid w:val="00E51AAC"/>
    <w:rsid w:val="00E62528"/>
    <w:rsid w:val="00E66CC0"/>
    <w:rsid w:val="00E728A9"/>
    <w:rsid w:val="00E87227"/>
    <w:rsid w:val="00EA0F4E"/>
    <w:rsid w:val="00EA295B"/>
    <w:rsid w:val="00EB2C20"/>
    <w:rsid w:val="00EB4F96"/>
    <w:rsid w:val="00EE3132"/>
    <w:rsid w:val="00EE3D9D"/>
    <w:rsid w:val="00EE6F25"/>
    <w:rsid w:val="00F01012"/>
    <w:rsid w:val="00F02126"/>
    <w:rsid w:val="00F03D85"/>
    <w:rsid w:val="00F249F1"/>
    <w:rsid w:val="00F25B9D"/>
    <w:rsid w:val="00F2664E"/>
    <w:rsid w:val="00F31163"/>
    <w:rsid w:val="00F31C04"/>
    <w:rsid w:val="00F54551"/>
    <w:rsid w:val="00F61A20"/>
    <w:rsid w:val="00F8381F"/>
    <w:rsid w:val="00F93D63"/>
    <w:rsid w:val="00FA01A8"/>
    <w:rsid w:val="00FA04CD"/>
    <w:rsid w:val="00FA68F8"/>
    <w:rsid w:val="00FB1DC0"/>
    <w:rsid w:val="00FB388A"/>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ECB2D"/>
  <w15:docId w15:val="{4BA8A329-BE9D-41FC-8AB4-E21775CD7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FF1"/>
    <w:rPr>
      <w:lang w:val="en-GB" w:eastAsia="en-GB"/>
    </w:rPr>
  </w:style>
  <w:style w:type="paragraph" w:styleId="Heading1">
    <w:name w:val="heading 1"/>
    <w:basedOn w:val="Normal"/>
    <w:next w:val="Normal"/>
    <w:qFormat/>
    <w:rsid w:val="007B65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7B651C"/>
    <w:pPr>
      <w:keepNext/>
      <w:jc w:val="both"/>
      <w:outlineLvl w:val="1"/>
    </w:pPr>
    <w:rPr>
      <w:b/>
      <w:sz w:val="24"/>
    </w:rPr>
  </w:style>
  <w:style w:type="paragraph" w:styleId="Heading3">
    <w:name w:val="heading 3"/>
    <w:basedOn w:val="Normal"/>
    <w:next w:val="Normal"/>
    <w:qFormat/>
    <w:rsid w:val="007B651C"/>
    <w:pPr>
      <w:keepNext/>
      <w:jc w:val="center"/>
      <w:outlineLvl w:val="2"/>
    </w:pPr>
    <w:rPr>
      <w:b/>
      <w:sz w:val="24"/>
    </w:rPr>
  </w:style>
  <w:style w:type="paragraph" w:styleId="Heading4">
    <w:name w:val="heading 4"/>
    <w:basedOn w:val="Normal"/>
    <w:next w:val="Normal"/>
    <w:link w:val="Heading4Char"/>
    <w:qFormat/>
    <w:rsid w:val="007B65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651C"/>
    <w:pPr>
      <w:tabs>
        <w:tab w:val="center" w:pos="4153"/>
        <w:tab w:val="right" w:pos="8306"/>
      </w:tabs>
    </w:pPr>
  </w:style>
  <w:style w:type="paragraph" w:styleId="Footer">
    <w:name w:val="footer"/>
    <w:basedOn w:val="Normal"/>
    <w:link w:val="FooterChar"/>
    <w:uiPriority w:val="99"/>
    <w:rsid w:val="007B65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417EE9"/>
    <w:rPr>
      <w:color w:val="0000FF" w:themeColor="hyperlink"/>
      <w:u w:val="single"/>
    </w:rPr>
  </w:style>
  <w:style w:type="character" w:styleId="FollowedHyperlink">
    <w:name w:val="FollowedHyperlink"/>
    <w:basedOn w:val="DefaultParagraphFont"/>
    <w:rsid w:val="00417EE9"/>
    <w:rPr>
      <w:color w:val="800080" w:themeColor="followedHyperlink"/>
      <w:u w:val="single"/>
    </w:rPr>
  </w:style>
  <w:style w:type="paragraph" w:styleId="ListParagraph">
    <w:name w:val="List Paragraph"/>
    <w:basedOn w:val="Normal"/>
    <w:uiPriority w:val="34"/>
    <w:qFormat/>
    <w:rsid w:val="00FB388A"/>
    <w:pPr>
      <w:ind w:left="720"/>
    </w:pPr>
    <w:rPr>
      <w:lang w:eastAsia="en-US"/>
    </w:rPr>
  </w:style>
  <w:style w:type="character" w:customStyle="1" w:styleId="Heading2Char">
    <w:name w:val="Heading 2 Char"/>
    <w:basedOn w:val="DefaultParagraphFont"/>
    <w:link w:val="Heading2"/>
    <w:rsid w:val="00034761"/>
    <w:rPr>
      <w:b/>
      <w:sz w:val="24"/>
      <w:lang w:val="en-GB" w:eastAsia="en-GB"/>
    </w:rPr>
  </w:style>
  <w:style w:type="character" w:customStyle="1" w:styleId="Heading4Char">
    <w:name w:val="Heading 4 Char"/>
    <w:basedOn w:val="DefaultParagraphFont"/>
    <w:link w:val="Heading4"/>
    <w:rsid w:val="00034761"/>
    <w:rPr>
      <w:sz w:val="4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96231">
      <w:bodyDiv w:val="1"/>
      <w:marLeft w:val="0"/>
      <w:marRight w:val="0"/>
      <w:marTop w:val="0"/>
      <w:marBottom w:val="0"/>
      <w:divBdr>
        <w:top w:val="none" w:sz="0" w:space="0" w:color="auto"/>
        <w:left w:val="none" w:sz="0" w:space="0" w:color="auto"/>
        <w:bottom w:val="none" w:sz="0" w:space="0" w:color="auto"/>
        <w:right w:val="none" w:sz="0" w:space="0" w:color="auto"/>
      </w:divBdr>
    </w:div>
    <w:div w:id="820849458">
      <w:bodyDiv w:val="1"/>
      <w:marLeft w:val="0"/>
      <w:marRight w:val="0"/>
      <w:marTop w:val="0"/>
      <w:marBottom w:val="0"/>
      <w:divBdr>
        <w:top w:val="none" w:sz="0" w:space="0" w:color="auto"/>
        <w:left w:val="none" w:sz="0" w:space="0" w:color="auto"/>
        <w:bottom w:val="none" w:sz="0" w:space="0" w:color="auto"/>
        <w:right w:val="none" w:sz="0" w:space="0" w:color="auto"/>
      </w:divBdr>
    </w:div>
    <w:div w:id="1382095945">
      <w:bodyDiv w:val="1"/>
      <w:marLeft w:val="0"/>
      <w:marRight w:val="0"/>
      <w:marTop w:val="0"/>
      <w:marBottom w:val="0"/>
      <w:divBdr>
        <w:top w:val="none" w:sz="0" w:space="0" w:color="auto"/>
        <w:left w:val="none" w:sz="0" w:space="0" w:color="auto"/>
        <w:bottom w:val="none" w:sz="0" w:space="0" w:color="auto"/>
        <w:right w:val="none" w:sz="0" w:space="0" w:color="auto"/>
      </w:divBdr>
    </w:div>
    <w:div w:id="1907448268">
      <w:bodyDiv w:val="1"/>
      <w:marLeft w:val="0"/>
      <w:marRight w:val="0"/>
      <w:marTop w:val="0"/>
      <w:marBottom w:val="0"/>
      <w:divBdr>
        <w:top w:val="none" w:sz="0" w:space="0" w:color="auto"/>
        <w:left w:val="none" w:sz="0" w:space="0" w:color="auto"/>
        <w:bottom w:val="none" w:sz="0" w:space="0" w:color="auto"/>
        <w:right w:val="none" w:sz="0" w:space="0" w:color="auto"/>
      </w:divBdr>
    </w:div>
    <w:div w:id="212136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11</Pages>
  <Words>3346</Words>
  <Characters>19076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Gareth Jones</cp:lastModifiedBy>
  <cp:revision>3</cp:revision>
  <cp:lastPrinted>2014-10-07T14:26:00Z</cp:lastPrinted>
  <dcterms:created xsi:type="dcterms:W3CDTF">2020-03-06T08:37:00Z</dcterms:created>
  <dcterms:modified xsi:type="dcterms:W3CDTF">2020-03-06T08:46:00Z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