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4FE5" w:rsidRDefault="00E74FE5">
      <w:pPr>
        <w:jc w:val="center"/>
        <w:rPr>
          <w:b/>
          <w:sz w:val="32"/>
          <w:szCs w:val="32"/>
          <w:highlight w:val="white"/>
        </w:rPr>
      </w:pPr>
    </w:p>
    <w:p w:rsidR="005E0633" w:rsidRDefault="005E0633">
      <w:pPr>
        <w:jc w:val="center"/>
        <w:rPr>
          <w:b/>
          <w:sz w:val="32"/>
          <w:szCs w:val="32"/>
          <w:highlight w:val="white"/>
        </w:rPr>
      </w:pPr>
    </w:p>
    <w:p w:rsidR="005E0633" w:rsidRDefault="005E0633">
      <w:pPr>
        <w:jc w:val="center"/>
        <w:rPr>
          <w:b/>
          <w:sz w:val="32"/>
          <w:szCs w:val="32"/>
          <w:highlight w:val="white"/>
        </w:rPr>
      </w:pPr>
      <w:r>
        <w:rPr>
          <w:b/>
          <w:noProof/>
          <w:sz w:val="32"/>
          <w:szCs w:val="32"/>
          <w:highlight w:val="white"/>
        </w:rPr>
        <w:drawing>
          <wp:inline distT="0" distB="0" distL="0" distR="0">
            <wp:extent cx="3432175" cy="1713230"/>
            <wp:effectExtent l="0" t="0" r="0" b="1270"/>
            <wp:docPr id="202967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32175" cy="1713230"/>
                    </a:xfrm>
                    <a:prstGeom prst="rect">
                      <a:avLst/>
                    </a:prstGeom>
                    <a:noFill/>
                  </pic:spPr>
                </pic:pic>
              </a:graphicData>
            </a:graphic>
          </wp:inline>
        </w:drawing>
      </w:r>
    </w:p>
    <w:p w:rsidR="005E0633" w:rsidRDefault="005E0633">
      <w:pPr>
        <w:jc w:val="center"/>
        <w:rPr>
          <w:b/>
          <w:sz w:val="32"/>
          <w:szCs w:val="32"/>
          <w:highlight w:val="white"/>
        </w:rPr>
      </w:pPr>
    </w:p>
    <w:p w:rsidR="005E0633" w:rsidRDefault="005E0633">
      <w:pPr>
        <w:jc w:val="center"/>
        <w:rPr>
          <w:b/>
          <w:sz w:val="32"/>
          <w:szCs w:val="32"/>
          <w:highlight w:val="white"/>
        </w:rPr>
      </w:pPr>
    </w:p>
    <w:p w:rsidR="005E0633" w:rsidRDefault="005E0633" w:rsidP="005E0633">
      <w:pPr>
        <w:rPr>
          <w:b/>
          <w:sz w:val="32"/>
          <w:szCs w:val="32"/>
          <w:highlight w:val="white"/>
        </w:rPr>
      </w:pPr>
    </w:p>
    <w:p w:rsidR="005E0633" w:rsidRPr="002B6B62" w:rsidRDefault="005E0633" w:rsidP="005E0633">
      <w:pPr>
        <w:pStyle w:val="Normal1"/>
        <w:spacing w:line="360" w:lineRule="auto"/>
        <w:jc w:val="center"/>
        <w:rPr>
          <w:rFonts w:ascii="Times New Roman" w:eastAsia="Times New Roman" w:hAnsi="Times New Roman" w:cs="Times New Roman"/>
          <w:b/>
          <w:sz w:val="40"/>
          <w:szCs w:val="40"/>
        </w:rPr>
      </w:pPr>
      <w:r w:rsidRPr="002B6B62">
        <w:rPr>
          <w:rFonts w:ascii="Times New Roman" w:eastAsia="Times New Roman" w:hAnsi="Times New Roman" w:cs="Times New Roman"/>
          <w:b/>
          <w:sz w:val="40"/>
          <w:szCs w:val="40"/>
        </w:rPr>
        <w:t>Student Name: SufiyanhusenNajirhusen Patel</w:t>
      </w:r>
    </w:p>
    <w:p w:rsidR="005E0633" w:rsidRPr="002B6B62" w:rsidRDefault="005E0633" w:rsidP="005E0633">
      <w:pPr>
        <w:pStyle w:val="Normal1"/>
        <w:spacing w:line="360" w:lineRule="auto"/>
        <w:jc w:val="center"/>
        <w:rPr>
          <w:rFonts w:ascii="Times New Roman" w:eastAsia="Times New Roman" w:hAnsi="Times New Roman" w:cs="Times New Roman"/>
          <w:b/>
          <w:sz w:val="40"/>
          <w:szCs w:val="40"/>
        </w:rPr>
      </w:pPr>
      <w:r w:rsidRPr="002B6B62">
        <w:rPr>
          <w:rFonts w:ascii="Times New Roman" w:eastAsia="Times New Roman" w:hAnsi="Times New Roman" w:cs="Times New Roman"/>
          <w:b/>
          <w:sz w:val="40"/>
          <w:szCs w:val="40"/>
        </w:rPr>
        <w:t>Student ID: 2309266</w:t>
      </w:r>
    </w:p>
    <w:p w:rsidR="005E0633" w:rsidRDefault="005E0633" w:rsidP="005E0633">
      <w:pPr>
        <w:jc w:val="center"/>
        <w:rPr>
          <w:b/>
          <w:sz w:val="40"/>
          <w:szCs w:val="40"/>
          <w:highlight w:val="white"/>
        </w:rPr>
      </w:pPr>
      <w:r w:rsidRPr="00BF7F56">
        <w:rPr>
          <w:b/>
          <w:sz w:val="40"/>
          <w:szCs w:val="40"/>
          <w:highlight w:val="white"/>
        </w:rPr>
        <w:t>Dissertation proposal</w:t>
      </w:r>
    </w:p>
    <w:p w:rsidR="005E0633" w:rsidRPr="00BF7F56" w:rsidRDefault="005E0633" w:rsidP="005E0633">
      <w:pPr>
        <w:jc w:val="center"/>
        <w:rPr>
          <w:b/>
          <w:sz w:val="40"/>
          <w:szCs w:val="40"/>
          <w:highlight w:val="white"/>
        </w:rPr>
      </w:pPr>
    </w:p>
    <w:p w:rsidR="00E74FE5" w:rsidRDefault="005E0633" w:rsidP="005E0633">
      <w:pPr>
        <w:jc w:val="center"/>
        <w:rPr>
          <w:b/>
          <w:sz w:val="32"/>
          <w:szCs w:val="32"/>
          <w:highlight w:val="white"/>
        </w:rPr>
      </w:pPr>
      <w:r>
        <w:rPr>
          <w:b/>
          <w:sz w:val="32"/>
          <w:szCs w:val="32"/>
          <w:highlight w:val="white"/>
        </w:rPr>
        <w:t>Dissertation topic:</w:t>
      </w:r>
    </w:p>
    <w:p w:rsidR="00E74FE5" w:rsidRDefault="00AC0C21">
      <w:pPr>
        <w:spacing w:line="259" w:lineRule="auto"/>
        <w:jc w:val="center"/>
        <w:rPr>
          <w:b/>
          <w:sz w:val="32"/>
          <w:szCs w:val="32"/>
          <w:highlight w:val="white"/>
        </w:rPr>
      </w:pPr>
      <w:r>
        <w:rPr>
          <w:b/>
          <w:sz w:val="32"/>
          <w:szCs w:val="32"/>
        </w:rPr>
        <w:t>Analysing the Influence of Digital Marketing on Consumer Perceptions and Actions within the UK</w:t>
      </w:r>
      <w:r w:rsidR="00280B2D">
        <w:rPr>
          <w:b/>
          <w:sz w:val="32"/>
          <w:szCs w:val="32"/>
        </w:rPr>
        <w:t>’</w:t>
      </w:r>
      <w:r>
        <w:rPr>
          <w:b/>
          <w:sz w:val="32"/>
          <w:szCs w:val="32"/>
        </w:rPr>
        <w:t>s Mobile Technology Sector.</w:t>
      </w:r>
      <w:r>
        <w:br w:type="page"/>
      </w:r>
    </w:p>
    <w:p w:rsidR="00E74FE5" w:rsidRDefault="00AC0C21">
      <w:pPr>
        <w:keepNext/>
        <w:keepLines/>
        <w:pBdr>
          <w:top w:val="nil"/>
          <w:left w:val="nil"/>
          <w:bottom w:val="nil"/>
          <w:right w:val="nil"/>
          <w:between w:val="nil"/>
        </w:pBdr>
        <w:spacing w:before="240" w:after="0" w:line="259" w:lineRule="auto"/>
        <w:jc w:val="center"/>
        <w:rPr>
          <w:b/>
          <w:color w:val="2F5496"/>
          <w:sz w:val="28"/>
          <w:szCs w:val="28"/>
        </w:rPr>
      </w:pPr>
      <w:r>
        <w:rPr>
          <w:b/>
          <w:color w:val="2F5496"/>
          <w:sz w:val="28"/>
          <w:szCs w:val="28"/>
        </w:rPr>
        <w:t>Table of Contents</w:t>
      </w:r>
    </w:p>
    <w:sdt>
      <w:sdtPr>
        <w:id w:val="1497308415"/>
        <w:docPartObj>
          <w:docPartGallery w:val="Table of Contents"/>
          <w:docPartUnique/>
        </w:docPartObj>
      </w:sdtPr>
      <w:sdtContent>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r>
            <w:fldChar w:fldCharType="begin"/>
          </w:r>
          <w:r w:rsidR="00AC0C21">
            <w:instrText xml:space="preserve"> TOC \h \u \z \t "Heading 1,1,Heading 2,2,Heading 3,3,"</w:instrText>
          </w:r>
          <w:r>
            <w:fldChar w:fldCharType="separate"/>
          </w:r>
          <w:hyperlink w:anchor="_Toc172898385" w:history="1">
            <w:r w:rsidR="001C0524" w:rsidRPr="00B55392">
              <w:rPr>
                <w:rStyle w:val="Hyperlink"/>
                <w:noProof/>
              </w:rPr>
              <w:t>Introduction</w:t>
            </w:r>
            <w:r w:rsidR="001C0524">
              <w:rPr>
                <w:noProof/>
                <w:webHidden/>
              </w:rPr>
              <w:tab/>
            </w:r>
            <w:r>
              <w:rPr>
                <w:noProof/>
                <w:webHidden/>
              </w:rPr>
              <w:fldChar w:fldCharType="begin"/>
            </w:r>
            <w:r w:rsidR="001C0524">
              <w:rPr>
                <w:noProof/>
                <w:webHidden/>
              </w:rPr>
              <w:instrText xml:space="preserve"> PAGEREF _Toc172898385 \h </w:instrText>
            </w:r>
            <w:r>
              <w:rPr>
                <w:noProof/>
                <w:webHidden/>
              </w:rPr>
            </w:r>
            <w:r>
              <w:rPr>
                <w:noProof/>
                <w:webHidden/>
              </w:rPr>
              <w:fldChar w:fldCharType="separate"/>
            </w:r>
            <w:r w:rsidR="001C0524">
              <w:rPr>
                <w:noProof/>
                <w:webHidden/>
              </w:rPr>
              <w:t>3</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86" w:history="1">
            <w:r w:rsidR="001C0524" w:rsidRPr="00B55392">
              <w:rPr>
                <w:rStyle w:val="Hyperlink"/>
                <w:noProof/>
              </w:rPr>
              <w:t>Background</w:t>
            </w:r>
            <w:r w:rsidR="001C0524">
              <w:rPr>
                <w:noProof/>
                <w:webHidden/>
              </w:rPr>
              <w:tab/>
            </w:r>
            <w:r>
              <w:rPr>
                <w:noProof/>
                <w:webHidden/>
              </w:rPr>
              <w:fldChar w:fldCharType="begin"/>
            </w:r>
            <w:r w:rsidR="001C0524">
              <w:rPr>
                <w:noProof/>
                <w:webHidden/>
              </w:rPr>
              <w:instrText xml:space="preserve"> PAGEREF _Toc172898386 \h </w:instrText>
            </w:r>
            <w:r>
              <w:rPr>
                <w:noProof/>
                <w:webHidden/>
              </w:rPr>
            </w:r>
            <w:r>
              <w:rPr>
                <w:noProof/>
                <w:webHidden/>
              </w:rPr>
              <w:fldChar w:fldCharType="separate"/>
            </w:r>
            <w:r w:rsidR="001C0524">
              <w:rPr>
                <w:noProof/>
                <w:webHidden/>
              </w:rPr>
              <w:t>3</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87" w:history="1">
            <w:r w:rsidR="001C0524" w:rsidRPr="00B55392">
              <w:rPr>
                <w:rStyle w:val="Hyperlink"/>
                <w:noProof/>
              </w:rPr>
              <w:t>Rationale</w:t>
            </w:r>
            <w:r w:rsidR="001C0524">
              <w:rPr>
                <w:noProof/>
                <w:webHidden/>
              </w:rPr>
              <w:tab/>
            </w:r>
            <w:r>
              <w:rPr>
                <w:noProof/>
                <w:webHidden/>
              </w:rPr>
              <w:fldChar w:fldCharType="begin"/>
            </w:r>
            <w:r w:rsidR="001C0524">
              <w:rPr>
                <w:noProof/>
                <w:webHidden/>
              </w:rPr>
              <w:instrText xml:space="preserve"> PAGEREF _Toc172898387 \h </w:instrText>
            </w:r>
            <w:r>
              <w:rPr>
                <w:noProof/>
                <w:webHidden/>
              </w:rPr>
            </w:r>
            <w:r>
              <w:rPr>
                <w:noProof/>
                <w:webHidden/>
              </w:rPr>
              <w:fldChar w:fldCharType="separate"/>
            </w:r>
            <w:r w:rsidR="001C0524">
              <w:rPr>
                <w:noProof/>
                <w:webHidden/>
              </w:rPr>
              <w:t>3</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88" w:history="1">
            <w:r w:rsidR="001C0524" w:rsidRPr="00B55392">
              <w:rPr>
                <w:rStyle w:val="Hyperlink"/>
                <w:noProof/>
              </w:rPr>
              <w:t>Aim</w:t>
            </w:r>
            <w:r w:rsidR="001C0524">
              <w:rPr>
                <w:noProof/>
                <w:webHidden/>
              </w:rPr>
              <w:tab/>
            </w:r>
            <w:r>
              <w:rPr>
                <w:noProof/>
                <w:webHidden/>
              </w:rPr>
              <w:fldChar w:fldCharType="begin"/>
            </w:r>
            <w:r w:rsidR="001C0524">
              <w:rPr>
                <w:noProof/>
                <w:webHidden/>
              </w:rPr>
              <w:instrText xml:space="preserve"> PAGEREF _Toc172898388 \h </w:instrText>
            </w:r>
            <w:r>
              <w:rPr>
                <w:noProof/>
                <w:webHidden/>
              </w:rPr>
            </w:r>
            <w:r>
              <w:rPr>
                <w:noProof/>
                <w:webHidden/>
              </w:rPr>
              <w:fldChar w:fldCharType="separate"/>
            </w:r>
            <w:r w:rsidR="001C0524">
              <w:rPr>
                <w:noProof/>
                <w:webHidden/>
              </w:rPr>
              <w:t>4</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89" w:history="1">
            <w:r w:rsidR="001C0524" w:rsidRPr="00B55392">
              <w:rPr>
                <w:rStyle w:val="Hyperlink"/>
                <w:noProof/>
              </w:rPr>
              <w:t>Objectives</w:t>
            </w:r>
            <w:r w:rsidR="001C0524">
              <w:rPr>
                <w:noProof/>
                <w:webHidden/>
              </w:rPr>
              <w:tab/>
            </w:r>
            <w:r>
              <w:rPr>
                <w:noProof/>
                <w:webHidden/>
              </w:rPr>
              <w:fldChar w:fldCharType="begin"/>
            </w:r>
            <w:r w:rsidR="001C0524">
              <w:rPr>
                <w:noProof/>
                <w:webHidden/>
              </w:rPr>
              <w:instrText xml:space="preserve"> PAGEREF _Toc172898389 \h </w:instrText>
            </w:r>
            <w:r>
              <w:rPr>
                <w:noProof/>
                <w:webHidden/>
              </w:rPr>
            </w:r>
            <w:r>
              <w:rPr>
                <w:noProof/>
                <w:webHidden/>
              </w:rPr>
              <w:fldChar w:fldCharType="separate"/>
            </w:r>
            <w:r w:rsidR="001C0524">
              <w:rPr>
                <w:noProof/>
                <w:webHidden/>
              </w:rPr>
              <w:t>4</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0" w:history="1">
            <w:r w:rsidR="001C0524" w:rsidRPr="00B55392">
              <w:rPr>
                <w:rStyle w:val="Hyperlink"/>
                <w:noProof/>
              </w:rPr>
              <w:t>Research Questions</w:t>
            </w:r>
            <w:r w:rsidR="001C0524">
              <w:rPr>
                <w:noProof/>
                <w:webHidden/>
              </w:rPr>
              <w:tab/>
            </w:r>
            <w:r>
              <w:rPr>
                <w:noProof/>
                <w:webHidden/>
              </w:rPr>
              <w:fldChar w:fldCharType="begin"/>
            </w:r>
            <w:r w:rsidR="001C0524">
              <w:rPr>
                <w:noProof/>
                <w:webHidden/>
              </w:rPr>
              <w:instrText xml:space="preserve"> PAGEREF _Toc172898390 \h </w:instrText>
            </w:r>
            <w:r>
              <w:rPr>
                <w:noProof/>
                <w:webHidden/>
              </w:rPr>
            </w:r>
            <w:r>
              <w:rPr>
                <w:noProof/>
                <w:webHidden/>
              </w:rPr>
              <w:fldChar w:fldCharType="separate"/>
            </w:r>
            <w:r w:rsidR="001C0524">
              <w:rPr>
                <w:noProof/>
                <w:webHidden/>
              </w:rPr>
              <w:t>4</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391" w:history="1">
            <w:r w:rsidR="001C0524" w:rsidRPr="00B55392">
              <w:rPr>
                <w:rStyle w:val="Hyperlink"/>
                <w:noProof/>
              </w:rPr>
              <w:t>Literature Review</w:t>
            </w:r>
            <w:r w:rsidR="001C0524">
              <w:rPr>
                <w:noProof/>
                <w:webHidden/>
              </w:rPr>
              <w:tab/>
            </w:r>
            <w:r>
              <w:rPr>
                <w:noProof/>
                <w:webHidden/>
              </w:rPr>
              <w:fldChar w:fldCharType="begin"/>
            </w:r>
            <w:r w:rsidR="001C0524">
              <w:rPr>
                <w:noProof/>
                <w:webHidden/>
              </w:rPr>
              <w:instrText xml:space="preserve"> PAGEREF _Toc172898391 \h </w:instrText>
            </w:r>
            <w:r>
              <w:rPr>
                <w:noProof/>
                <w:webHidden/>
              </w:rPr>
            </w:r>
            <w:r>
              <w:rPr>
                <w:noProof/>
                <w:webHidden/>
              </w:rPr>
              <w:fldChar w:fldCharType="separate"/>
            </w:r>
            <w:r w:rsidR="001C0524">
              <w:rPr>
                <w:noProof/>
                <w:webHidden/>
              </w:rPr>
              <w:t>4</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2" w:history="1">
            <w:r w:rsidR="001C0524" w:rsidRPr="00B55392">
              <w:rPr>
                <w:rStyle w:val="Hyperlink"/>
                <w:noProof/>
              </w:rPr>
              <w:t>To determine the current digital marketing strategies implemented in the Mobile Industry</w:t>
            </w:r>
            <w:r w:rsidR="001C0524">
              <w:rPr>
                <w:noProof/>
                <w:webHidden/>
              </w:rPr>
              <w:tab/>
            </w:r>
            <w:r>
              <w:rPr>
                <w:noProof/>
                <w:webHidden/>
              </w:rPr>
              <w:fldChar w:fldCharType="begin"/>
            </w:r>
            <w:r w:rsidR="001C0524">
              <w:rPr>
                <w:noProof/>
                <w:webHidden/>
              </w:rPr>
              <w:instrText xml:space="preserve"> PAGEREF _Toc172898392 \h </w:instrText>
            </w:r>
            <w:r>
              <w:rPr>
                <w:noProof/>
                <w:webHidden/>
              </w:rPr>
            </w:r>
            <w:r>
              <w:rPr>
                <w:noProof/>
                <w:webHidden/>
              </w:rPr>
              <w:fldChar w:fldCharType="separate"/>
            </w:r>
            <w:r w:rsidR="001C0524">
              <w:rPr>
                <w:noProof/>
                <w:webHidden/>
              </w:rPr>
              <w:t>4</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3" w:history="1">
            <w:r w:rsidR="001C0524" w:rsidRPr="00B55392">
              <w:rPr>
                <w:rStyle w:val="Hyperlink"/>
                <w:noProof/>
              </w:rPr>
              <w:t>To investigate the opportunities and challenges of companies in the Mobile Industry</w:t>
            </w:r>
            <w:r w:rsidR="001C0524">
              <w:rPr>
                <w:noProof/>
                <w:webHidden/>
              </w:rPr>
              <w:tab/>
            </w:r>
            <w:r>
              <w:rPr>
                <w:noProof/>
                <w:webHidden/>
              </w:rPr>
              <w:fldChar w:fldCharType="begin"/>
            </w:r>
            <w:r w:rsidR="001C0524">
              <w:rPr>
                <w:noProof/>
                <w:webHidden/>
              </w:rPr>
              <w:instrText xml:space="preserve"> PAGEREF _Toc172898393 \h </w:instrText>
            </w:r>
            <w:r>
              <w:rPr>
                <w:noProof/>
                <w:webHidden/>
              </w:rPr>
            </w:r>
            <w:r>
              <w:rPr>
                <w:noProof/>
                <w:webHidden/>
              </w:rPr>
              <w:fldChar w:fldCharType="separate"/>
            </w:r>
            <w:r w:rsidR="001C0524">
              <w:rPr>
                <w:noProof/>
                <w:webHidden/>
              </w:rPr>
              <w:t>6</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4" w:history="1">
            <w:r w:rsidR="001C0524" w:rsidRPr="00B55392">
              <w:rPr>
                <w:rStyle w:val="Hyperlink"/>
                <w:noProof/>
              </w:rPr>
              <w:t>To assess the effect of digital marketing on consumer attitudes and behaviour</w:t>
            </w:r>
            <w:r w:rsidR="001C0524">
              <w:rPr>
                <w:noProof/>
                <w:webHidden/>
              </w:rPr>
              <w:tab/>
            </w:r>
            <w:r>
              <w:rPr>
                <w:noProof/>
                <w:webHidden/>
              </w:rPr>
              <w:fldChar w:fldCharType="begin"/>
            </w:r>
            <w:r w:rsidR="001C0524">
              <w:rPr>
                <w:noProof/>
                <w:webHidden/>
              </w:rPr>
              <w:instrText xml:space="preserve"> PAGEREF _Toc172898394 \h </w:instrText>
            </w:r>
            <w:r>
              <w:rPr>
                <w:noProof/>
                <w:webHidden/>
              </w:rPr>
            </w:r>
            <w:r>
              <w:rPr>
                <w:noProof/>
                <w:webHidden/>
              </w:rPr>
              <w:fldChar w:fldCharType="separate"/>
            </w:r>
            <w:r w:rsidR="001C0524">
              <w:rPr>
                <w:noProof/>
                <w:webHidden/>
              </w:rPr>
              <w:t>7</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5" w:history="1">
            <w:r w:rsidR="001C0524" w:rsidRPr="00B55392">
              <w:rPr>
                <w:rStyle w:val="Hyperlink"/>
                <w:noProof/>
              </w:rPr>
              <w:t>RACE model</w:t>
            </w:r>
            <w:r w:rsidR="001C0524">
              <w:rPr>
                <w:noProof/>
                <w:webHidden/>
              </w:rPr>
              <w:tab/>
            </w:r>
            <w:r>
              <w:rPr>
                <w:noProof/>
                <w:webHidden/>
              </w:rPr>
              <w:fldChar w:fldCharType="begin"/>
            </w:r>
            <w:r w:rsidR="001C0524">
              <w:rPr>
                <w:noProof/>
                <w:webHidden/>
              </w:rPr>
              <w:instrText xml:space="preserve"> PAGEREF _Toc172898395 \h </w:instrText>
            </w:r>
            <w:r>
              <w:rPr>
                <w:noProof/>
                <w:webHidden/>
              </w:rPr>
            </w:r>
            <w:r>
              <w:rPr>
                <w:noProof/>
                <w:webHidden/>
              </w:rPr>
              <w:fldChar w:fldCharType="separate"/>
            </w:r>
            <w:r w:rsidR="001C0524">
              <w:rPr>
                <w:noProof/>
                <w:webHidden/>
              </w:rPr>
              <w:t>8</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6" w:history="1">
            <w:r w:rsidR="001C0524" w:rsidRPr="00B55392">
              <w:rPr>
                <w:rStyle w:val="Hyperlink"/>
                <w:noProof/>
              </w:rPr>
              <w:t>Technology Acceptance Model</w:t>
            </w:r>
            <w:r w:rsidR="001C0524">
              <w:rPr>
                <w:noProof/>
                <w:webHidden/>
              </w:rPr>
              <w:tab/>
            </w:r>
            <w:r>
              <w:rPr>
                <w:noProof/>
                <w:webHidden/>
              </w:rPr>
              <w:fldChar w:fldCharType="begin"/>
            </w:r>
            <w:r w:rsidR="001C0524">
              <w:rPr>
                <w:noProof/>
                <w:webHidden/>
              </w:rPr>
              <w:instrText xml:space="preserve"> PAGEREF _Toc172898396 \h </w:instrText>
            </w:r>
            <w:r>
              <w:rPr>
                <w:noProof/>
                <w:webHidden/>
              </w:rPr>
            </w:r>
            <w:r>
              <w:rPr>
                <w:noProof/>
                <w:webHidden/>
              </w:rPr>
              <w:fldChar w:fldCharType="separate"/>
            </w:r>
            <w:r w:rsidR="001C0524">
              <w:rPr>
                <w:noProof/>
                <w:webHidden/>
              </w:rPr>
              <w:t>8</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397" w:history="1">
            <w:r w:rsidR="001C0524" w:rsidRPr="00B55392">
              <w:rPr>
                <w:rStyle w:val="Hyperlink"/>
                <w:noProof/>
              </w:rPr>
              <w:t>Methodology</w:t>
            </w:r>
            <w:r w:rsidR="001C0524">
              <w:rPr>
                <w:noProof/>
                <w:webHidden/>
              </w:rPr>
              <w:tab/>
            </w:r>
            <w:r>
              <w:rPr>
                <w:noProof/>
                <w:webHidden/>
              </w:rPr>
              <w:fldChar w:fldCharType="begin"/>
            </w:r>
            <w:r w:rsidR="001C0524">
              <w:rPr>
                <w:noProof/>
                <w:webHidden/>
              </w:rPr>
              <w:instrText xml:space="preserve"> PAGEREF _Toc172898397 \h </w:instrText>
            </w:r>
            <w:r>
              <w:rPr>
                <w:noProof/>
                <w:webHidden/>
              </w:rPr>
            </w:r>
            <w:r>
              <w:rPr>
                <w:noProof/>
                <w:webHidden/>
              </w:rPr>
              <w:fldChar w:fldCharType="separate"/>
            </w:r>
            <w:r w:rsidR="001C0524">
              <w:rPr>
                <w:noProof/>
                <w:webHidden/>
              </w:rPr>
              <w:t>9</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8" w:history="1">
            <w:r w:rsidR="001C0524" w:rsidRPr="00B55392">
              <w:rPr>
                <w:rStyle w:val="Hyperlink"/>
                <w:noProof/>
              </w:rPr>
              <w:t>Research philosophy</w:t>
            </w:r>
            <w:r w:rsidR="001C0524">
              <w:rPr>
                <w:noProof/>
                <w:webHidden/>
              </w:rPr>
              <w:tab/>
            </w:r>
            <w:r>
              <w:rPr>
                <w:noProof/>
                <w:webHidden/>
              </w:rPr>
              <w:fldChar w:fldCharType="begin"/>
            </w:r>
            <w:r w:rsidR="001C0524">
              <w:rPr>
                <w:noProof/>
                <w:webHidden/>
              </w:rPr>
              <w:instrText xml:space="preserve"> PAGEREF _Toc172898398 \h </w:instrText>
            </w:r>
            <w:r>
              <w:rPr>
                <w:noProof/>
                <w:webHidden/>
              </w:rPr>
            </w:r>
            <w:r>
              <w:rPr>
                <w:noProof/>
                <w:webHidden/>
              </w:rPr>
              <w:fldChar w:fldCharType="separate"/>
            </w:r>
            <w:r w:rsidR="001C0524">
              <w:rPr>
                <w:noProof/>
                <w:webHidden/>
              </w:rPr>
              <w:t>10</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399" w:history="1">
            <w:r w:rsidR="001C0524" w:rsidRPr="00B55392">
              <w:rPr>
                <w:rStyle w:val="Hyperlink"/>
                <w:noProof/>
              </w:rPr>
              <w:t>Research approach</w:t>
            </w:r>
            <w:r w:rsidR="001C0524">
              <w:rPr>
                <w:noProof/>
                <w:webHidden/>
              </w:rPr>
              <w:tab/>
            </w:r>
            <w:r>
              <w:rPr>
                <w:noProof/>
                <w:webHidden/>
              </w:rPr>
              <w:fldChar w:fldCharType="begin"/>
            </w:r>
            <w:r w:rsidR="001C0524">
              <w:rPr>
                <w:noProof/>
                <w:webHidden/>
              </w:rPr>
              <w:instrText xml:space="preserve"> PAGEREF _Toc172898399 \h </w:instrText>
            </w:r>
            <w:r>
              <w:rPr>
                <w:noProof/>
                <w:webHidden/>
              </w:rPr>
            </w:r>
            <w:r>
              <w:rPr>
                <w:noProof/>
                <w:webHidden/>
              </w:rPr>
              <w:fldChar w:fldCharType="separate"/>
            </w:r>
            <w:r w:rsidR="001C0524">
              <w:rPr>
                <w:noProof/>
                <w:webHidden/>
              </w:rPr>
              <w:t>10</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400" w:history="1">
            <w:r w:rsidR="001C0524" w:rsidRPr="00B55392">
              <w:rPr>
                <w:rStyle w:val="Hyperlink"/>
                <w:noProof/>
              </w:rPr>
              <w:t>Research methods</w:t>
            </w:r>
            <w:r w:rsidR="001C0524">
              <w:rPr>
                <w:noProof/>
                <w:webHidden/>
              </w:rPr>
              <w:tab/>
            </w:r>
            <w:r>
              <w:rPr>
                <w:noProof/>
                <w:webHidden/>
              </w:rPr>
              <w:fldChar w:fldCharType="begin"/>
            </w:r>
            <w:r w:rsidR="001C0524">
              <w:rPr>
                <w:noProof/>
                <w:webHidden/>
              </w:rPr>
              <w:instrText xml:space="preserve"> PAGEREF _Toc172898400 \h </w:instrText>
            </w:r>
            <w:r>
              <w:rPr>
                <w:noProof/>
                <w:webHidden/>
              </w:rPr>
            </w:r>
            <w:r>
              <w:rPr>
                <w:noProof/>
                <w:webHidden/>
              </w:rPr>
              <w:fldChar w:fldCharType="separate"/>
            </w:r>
            <w:r w:rsidR="001C0524">
              <w:rPr>
                <w:noProof/>
                <w:webHidden/>
              </w:rPr>
              <w:t>11</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401" w:history="1">
            <w:r w:rsidR="001C0524" w:rsidRPr="00B55392">
              <w:rPr>
                <w:rStyle w:val="Hyperlink"/>
                <w:noProof/>
              </w:rPr>
              <w:t>Data Analysis</w:t>
            </w:r>
            <w:r w:rsidR="001C0524">
              <w:rPr>
                <w:noProof/>
                <w:webHidden/>
              </w:rPr>
              <w:tab/>
            </w:r>
            <w:r>
              <w:rPr>
                <w:noProof/>
                <w:webHidden/>
              </w:rPr>
              <w:fldChar w:fldCharType="begin"/>
            </w:r>
            <w:r w:rsidR="001C0524">
              <w:rPr>
                <w:noProof/>
                <w:webHidden/>
              </w:rPr>
              <w:instrText xml:space="preserve"> PAGEREF _Toc172898401 \h </w:instrText>
            </w:r>
            <w:r>
              <w:rPr>
                <w:noProof/>
                <w:webHidden/>
              </w:rPr>
            </w:r>
            <w:r>
              <w:rPr>
                <w:noProof/>
                <w:webHidden/>
              </w:rPr>
              <w:fldChar w:fldCharType="separate"/>
            </w:r>
            <w:r w:rsidR="001C0524">
              <w:rPr>
                <w:noProof/>
                <w:webHidden/>
              </w:rPr>
              <w:t>11</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402" w:history="1">
            <w:r w:rsidR="001C0524" w:rsidRPr="00B55392">
              <w:rPr>
                <w:rStyle w:val="Hyperlink"/>
                <w:noProof/>
              </w:rPr>
              <w:t>Research ethics</w:t>
            </w:r>
            <w:r w:rsidR="001C0524">
              <w:rPr>
                <w:noProof/>
                <w:webHidden/>
              </w:rPr>
              <w:tab/>
            </w:r>
            <w:r>
              <w:rPr>
                <w:noProof/>
                <w:webHidden/>
              </w:rPr>
              <w:fldChar w:fldCharType="begin"/>
            </w:r>
            <w:r w:rsidR="001C0524">
              <w:rPr>
                <w:noProof/>
                <w:webHidden/>
              </w:rPr>
              <w:instrText xml:space="preserve"> PAGEREF _Toc172898402 \h </w:instrText>
            </w:r>
            <w:r>
              <w:rPr>
                <w:noProof/>
                <w:webHidden/>
              </w:rPr>
            </w:r>
            <w:r>
              <w:rPr>
                <w:noProof/>
                <w:webHidden/>
              </w:rPr>
              <w:fldChar w:fldCharType="separate"/>
            </w:r>
            <w:r w:rsidR="001C0524">
              <w:rPr>
                <w:noProof/>
                <w:webHidden/>
              </w:rPr>
              <w:t>12</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403" w:history="1">
            <w:r w:rsidR="001C0524" w:rsidRPr="00B55392">
              <w:rPr>
                <w:rStyle w:val="Hyperlink"/>
                <w:noProof/>
              </w:rPr>
              <w:t>Action plan</w:t>
            </w:r>
            <w:r w:rsidR="001C0524">
              <w:rPr>
                <w:noProof/>
                <w:webHidden/>
              </w:rPr>
              <w:tab/>
            </w:r>
            <w:r>
              <w:rPr>
                <w:noProof/>
                <w:webHidden/>
              </w:rPr>
              <w:fldChar w:fldCharType="begin"/>
            </w:r>
            <w:r w:rsidR="001C0524">
              <w:rPr>
                <w:noProof/>
                <w:webHidden/>
              </w:rPr>
              <w:instrText xml:space="preserve"> PAGEREF _Toc172898403 \h </w:instrText>
            </w:r>
            <w:r>
              <w:rPr>
                <w:noProof/>
                <w:webHidden/>
              </w:rPr>
            </w:r>
            <w:r>
              <w:rPr>
                <w:noProof/>
                <w:webHidden/>
              </w:rPr>
              <w:fldChar w:fldCharType="separate"/>
            </w:r>
            <w:r w:rsidR="001C0524">
              <w:rPr>
                <w:noProof/>
                <w:webHidden/>
              </w:rPr>
              <w:t>12</w:t>
            </w:r>
            <w:r>
              <w:rPr>
                <w:noProof/>
                <w:webHidden/>
              </w:rPr>
              <w:fldChar w:fldCharType="end"/>
            </w:r>
          </w:hyperlink>
        </w:p>
        <w:p w:rsidR="001C0524" w:rsidRDefault="00C25991">
          <w:pPr>
            <w:pStyle w:val="TOC2"/>
            <w:tabs>
              <w:tab w:val="right" w:pos="9016"/>
            </w:tabs>
            <w:rPr>
              <w:rFonts w:asciiTheme="minorHAnsi" w:eastAsiaTheme="minorEastAsia" w:hAnsiTheme="minorHAnsi" w:cstheme="minorBidi"/>
              <w:noProof/>
              <w:kern w:val="2"/>
              <w:sz w:val="22"/>
              <w:szCs w:val="22"/>
              <w:lang w:val="en-US" w:eastAsia="zh-CN"/>
            </w:rPr>
          </w:pPr>
          <w:hyperlink w:anchor="_Toc172898404" w:history="1">
            <w:r w:rsidR="001C0524" w:rsidRPr="00B55392">
              <w:rPr>
                <w:rStyle w:val="Hyperlink"/>
                <w:noProof/>
              </w:rPr>
              <w:t>Gantt Chart</w:t>
            </w:r>
            <w:r w:rsidR="001C0524">
              <w:rPr>
                <w:noProof/>
                <w:webHidden/>
              </w:rPr>
              <w:tab/>
            </w:r>
            <w:r>
              <w:rPr>
                <w:noProof/>
                <w:webHidden/>
              </w:rPr>
              <w:fldChar w:fldCharType="begin"/>
            </w:r>
            <w:r w:rsidR="001C0524">
              <w:rPr>
                <w:noProof/>
                <w:webHidden/>
              </w:rPr>
              <w:instrText xml:space="preserve"> PAGEREF _Toc172898404 \h </w:instrText>
            </w:r>
            <w:r>
              <w:rPr>
                <w:noProof/>
                <w:webHidden/>
              </w:rPr>
            </w:r>
            <w:r>
              <w:rPr>
                <w:noProof/>
                <w:webHidden/>
              </w:rPr>
              <w:fldChar w:fldCharType="separate"/>
            </w:r>
            <w:r w:rsidR="001C0524">
              <w:rPr>
                <w:noProof/>
                <w:webHidden/>
              </w:rPr>
              <w:t>12</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405" w:history="1">
            <w:r w:rsidR="001C0524" w:rsidRPr="00B55392">
              <w:rPr>
                <w:rStyle w:val="Hyperlink"/>
                <w:noProof/>
              </w:rPr>
              <w:t>References</w:t>
            </w:r>
            <w:r w:rsidR="001C0524">
              <w:rPr>
                <w:noProof/>
                <w:webHidden/>
              </w:rPr>
              <w:tab/>
            </w:r>
            <w:r>
              <w:rPr>
                <w:noProof/>
                <w:webHidden/>
              </w:rPr>
              <w:fldChar w:fldCharType="begin"/>
            </w:r>
            <w:r w:rsidR="001C0524">
              <w:rPr>
                <w:noProof/>
                <w:webHidden/>
              </w:rPr>
              <w:instrText xml:space="preserve"> PAGEREF _Toc172898405 \h </w:instrText>
            </w:r>
            <w:r>
              <w:rPr>
                <w:noProof/>
                <w:webHidden/>
              </w:rPr>
            </w:r>
            <w:r>
              <w:rPr>
                <w:noProof/>
                <w:webHidden/>
              </w:rPr>
              <w:fldChar w:fldCharType="separate"/>
            </w:r>
            <w:r w:rsidR="001C0524">
              <w:rPr>
                <w:noProof/>
                <w:webHidden/>
              </w:rPr>
              <w:t>14</w:t>
            </w:r>
            <w:r>
              <w:rPr>
                <w:noProof/>
                <w:webHidden/>
              </w:rPr>
              <w:fldChar w:fldCharType="end"/>
            </w:r>
          </w:hyperlink>
        </w:p>
        <w:p w:rsidR="001C0524" w:rsidRDefault="00C25991">
          <w:pPr>
            <w:pStyle w:val="TOC1"/>
            <w:tabs>
              <w:tab w:val="right" w:pos="9016"/>
            </w:tabs>
            <w:rPr>
              <w:rFonts w:asciiTheme="minorHAnsi" w:eastAsiaTheme="minorEastAsia" w:hAnsiTheme="minorHAnsi" w:cstheme="minorBidi"/>
              <w:noProof/>
              <w:kern w:val="2"/>
              <w:sz w:val="22"/>
              <w:szCs w:val="22"/>
              <w:lang w:val="en-US" w:eastAsia="zh-CN"/>
            </w:rPr>
          </w:pPr>
          <w:hyperlink w:anchor="_Toc172898406" w:history="1">
            <w:r w:rsidR="001C0524" w:rsidRPr="00B55392">
              <w:rPr>
                <w:rStyle w:val="Hyperlink"/>
                <w:noProof/>
              </w:rPr>
              <w:t>Appendix</w:t>
            </w:r>
            <w:r w:rsidR="001C0524">
              <w:rPr>
                <w:noProof/>
                <w:webHidden/>
              </w:rPr>
              <w:tab/>
            </w:r>
            <w:r>
              <w:rPr>
                <w:noProof/>
                <w:webHidden/>
              </w:rPr>
              <w:fldChar w:fldCharType="begin"/>
            </w:r>
            <w:r w:rsidR="001C0524">
              <w:rPr>
                <w:noProof/>
                <w:webHidden/>
              </w:rPr>
              <w:instrText xml:space="preserve"> PAGEREF _Toc172898406 \h </w:instrText>
            </w:r>
            <w:r>
              <w:rPr>
                <w:noProof/>
                <w:webHidden/>
              </w:rPr>
            </w:r>
            <w:r>
              <w:rPr>
                <w:noProof/>
                <w:webHidden/>
              </w:rPr>
              <w:fldChar w:fldCharType="separate"/>
            </w:r>
            <w:r w:rsidR="001C0524">
              <w:rPr>
                <w:noProof/>
                <w:webHidden/>
              </w:rPr>
              <w:t>18</w:t>
            </w:r>
            <w:r>
              <w:rPr>
                <w:noProof/>
                <w:webHidden/>
              </w:rPr>
              <w:fldChar w:fldCharType="end"/>
            </w:r>
          </w:hyperlink>
        </w:p>
        <w:p w:rsidR="00E74FE5" w:rsidRDefault="00C25991">
          <w:r>
            <w:fldChar w:fldCharType="end"/>
          </w:r>
        </w:p>
      </w:sdtContent>
    </w:sdt>
    <w:p w:rsidR="00E74FE5" w:rsidRDefault="00AC0C21">
      <w:pPr>
        <w:spacing w:line="259" w:lineRule="auto"/>
        <w:jc w:val="left"/>
        <w:rPr>
          <w:b/>
          <w:color w:val="0D0D0D"/>
          <w:sz w:val="32"/>
          <w:szCs w:val="32"/>
        </w:rPr>
      </w:pPr>
      <w:r>
        <w:br w:type="page"/>
      </w:r>
    </w:p>
    <w:p w:rsidR="00E74FE5" w:rsidRDefault="00AC0C21">
      <w:pPr>
        <w:pStyle w:val="Heading1"/>
      </w:pPr>
      <w:bookmarkStart w:id="0" w:name="_Toc172898385"/>
      <w:r>
        <w:t>Introduction</w:t>
      </w:r>
      <w:bookmarkEnd w:id="0"/>
    </w:p>
    <w:p w:rsidR="00E74FE5" w:rsidRPr="00CA5177" w:rsidRDefault="00AC0C21">
      <w:pPr>
        <w:pStyle w:val="Heading2"/>
        <w:rPr>
          <w:color w:val="auto"/>
        </w:rPr>
      </w:pPr>
      <w:bookmarkStart w:id="1" w:name="_Toc172898386"/>
      <w:r w:rsidRPr="00CA5177">
        <w:rPr>
          <w:color w:val="auto"/>
        </w:rPr>
        <w:t>Background</w:t>
      </w:r>
      <w:bookmarkEnd w:id="1"/>
    </w:p>
    <w:p w:rsidR="00D72DEA" w:rsidRPr="00CA5177" w:rsidRDefault="00D72DEA" w:rsidP="00D72DEA">
      <w:pPr>
        <w:rPr>
          <w:highlight w:val="white"/>
        </w:rPr>
      </w:pPr>
      <w:r w:rsidRPr="00CA5177">
        <w:rPr>
          <w:highlight w:val="white"/>
        </w:rPr>
        <w:t xml:space="preserve">The main principle of the </w:t>
      </w:r>
      <w:r w:rsidRPr="00CA5177">
        <w:rPr>
          <w:b/>
          <w:bCs/>
          <w:highlight w:val="white"/>
        </w:rPr>
        <w:t xml:space="preserve">Business Leverage Theory </w:t>
      </w:r>
      <w:r w:rsidRPr="00CA5177">
        <w:rPr>
          <w:highlight w:val="white"/>
        </w:rPr>
        <w:t xml:space="preserve">is that companies may acquire benefits from the usage of social media through which consumers can be gained and retained effectively. In addition to that, the principle of the mentioned theory also highlights that social media connectivity with the consumers helps to acquire knowledge about the requirements, tastes and habits of these consumers through which better marketing campaigns can be established (Nazarov, 2020). Furthermore, one of the main benefits of this approach is that it creates a strong platform with the help of the mentioned network to acquire new consumers effectively. </w:t>
      </w:r>
    </w:p>
    <w:p w:rsidR="00D72DEA" w:rsidRPr="00CA5177" w:rsidRDefault="00D72DEA" w:rsidP="00D72DEA">
      <w:r w:rsidRPr="00CA5177">
        <w:t xml:space="preserve">Among Europe's electronic markets, the UK holds a significant position especially within the sector of mobile phones where the rise of the digital influence within the purchasing pattern is seen. In the UK, e-commerce activities related to product research, activities within shopping websites and price comparison websites have drastically risen. This has happened due to the escalation of internet penetration among the large number of the population who are habituated to the influence of technology within their lives </w:t>
      </w:r>
      <w:r w:rsidRPr="00CA5177">
        <w:rPr>
          <w:highlight w:val="white"/>
        </w:rPr>
        <w:t xml:space="preserve">(Kurdi </w:t>
      </w:r>
      <w:r w:rsidRPr="00CA5177">
        <w:rPr>
          <w:i/>
          <w:highlight w:val="white"/>
        </w:rPr>
        <w:t>et al</w:t>
      </w:r>
      <w:r w:rsidRPr="00CA5177">
        <w:rPr>
          <w:highlight w:val="white"/>
        </w:rPr>
        <w:t>., 2022)</w:t>
      </w:r>
      <w:r w:rsidRPr="00CA5177">
        <w:t xml:space="preserve">. Consequently, it became important for organisations to effectively introduce digital marketing approaches to cater for the needs of this niche market and understand the view of consumers for successful business performance. </w:t>
      </w:r>
    </w:p>
    <w:p w:rsidR="001F1415" w:rsidRPr="00CA5177" w:rsidRDefault="001F1415"/>
    <w:p w:rsidR="00E74FE5" w:rsidRPr="00CA5177" w:rsidRDefault="00AC0C21">
      <w:pPr>
        <w:pStyle w:val="Heading2"/>
        <w:rPr>
          <w:color w:val="auto"/>
        </w:rPr>
      </w:pPr>
      <w:bookmarkStart w:id="2" w:name="_Toc172898387"/>
      <w:r w:rsidRPr="00CA5177">
        <w:rPr>
          <w:color w:val="auto"/>
        </w:rPr>
        <w:t>Rationale</w:t>
      </w:r>
      <w:bookmarkEnd w:id="2"/>
    </w:p>
    <w:p w:rsidR="00D72DEA" w:rsidRPr="00CA5177" w:rsidRDefault="00D72DEA" w:rsidP="00D72DEA">
      <w:r w:rsidRPr="00CA5177">
        <w:t xml:space="preserve">The main motive of this research is to examine the digital marketing attributes of Mobile Companies to know their strategies to acquire competitive advantages within the diverse market of the UK. Furthermore, the research also aims to shed light on the increasing trends in the usage of digital media to gain attention of the consumers along with the positive and negative attributes of the process </w:t>
      </w:r>
      <w:r w:rsidRPr="00CA5177">
        <w:rPr>
          <w:highlight w:val="white"/>
        </w:rPr>
        <w:t xml:space="preserve">(Kurdi </w:t>
      </w:r>
      <w:r w:rsidRPr="00CA5177">
        <w:rPr>
          <w:i/>
          <w:highlight w:val="white"/>
        </w:rPr>
        <w:t>et al</w:t>
      </w:r>
      <w:r w:rsidRPr="00CA5177">
        <w:rPr>
          <w:highlight w:val="white"/>
        </w:rPr>
        <w:t>., 2022</w:t>
      </w:r>
      <w:r w:rsidRPr="00CA5177">
        <w:t xml:space="preserve">). Furthermore, the research also focuses on the importance of the influencer marketing processes and the influence of such content on the behaviours and attitudes of the consumers within the industry. In addition to that, the contemporary research also explores the Electronic industry of the UK to evaluate the influence of digital marketing on the decision-making processes of consumers. With the help of the e-survey, this research introduces opportunities for mobile companies to acquire deep-delved knowledge about consumer perception and behaviour. In addition to that the research also analyses different aspects of socio-psychological aspects of consumer behaviour with the help of direct interactions with the customers. </w:t>
      </w:r>
    </w:p>
    <w:p w:rsidR="00E74FE5" w:rsidRPr="00CA5177" w:rsidRDefault="00AC0C21">
      <w:pPr>
        <w:pStyle w:val="Heading2"/>
        <w:rPr>
          <w:color w:val="auto"/>
        </w:rPr>
      </w:pPr>
      <w:bookmarkStart w:id="3" w:name="_Toc172898388"/>
      <w:r w:rsidRPr="00CA5177">
        <w:rPr>
          <w:color w:val="auto"/>
        </w:rPr>
        <w:t>Aim</w:t>
      </w:r>
      <w:bookmarkEnd w:id="3"/>
    </w:p>
    <w:p w:rsidR="00E74FE5" w:rsidRPr="00CA5177" w:rsidRDefault="00AC0C21">
      <w:r w:rsidRPr="00CA5177">
        <w:t>The main aim of this research is to assess the effect of digital marketing on consumer attitudes and behaviour in the Mobile Industry.</w:t>
      </w:r>
    </w:p>
    <w:p w:rsidR="00E74FE5" w:rsidRPr="00CA5177" w:rsidRDefault="00AC0C21">
      <w:pPr>
        <w:pStyle w:val="Heading2"/>
        <w:rPr>
          <w:color w:val="auto"/>
        </w:rPr>
      </w:pPr>
      <w:bookmarkStart w:id="4" w:name="_Toc172898389"/>
      <w:r w:rsidRPr="00CA5177">
        <w:rPr>
          <w:color w:val="auto"/>
        </w:rPr>
        <w:t>Objectives</w:t>
      </w:r>
      <w:bookmarkEnd w:id="4"/>
    </w:p>
    <w:p w:rsidR="00E74FE5" w:rsidRPr="00CA5177" w:rsidRDefault="00AC0C21">
      <w:pPr>
        <w:numPr>
          <w:ilvl w:val="0"/>
          <w:numId w:val="1"/>
        </w:numPr>
        <w:pBdr>
          <w:top w:val="nil"/>
          <w:left w:val="nil"/>
          <w:bottom w:val="nil"/>
          <w:right w:val="nil"/>
          <w:between w:val="nil"/>
        </w:pBdr>
        <w:spacing w:after="0"/>
      </w:pPr>
      <w:bookmarkStart w:id="5" w:name="_Hlk167314666"/>
      <w:r w:rsidRPr="00CA5177">
        <w:t>To determine the current digital marketing strategies implemented in the Mobile Industry.</w:t>
      </w:r>
    </w:p>
    <w:p w:rsidR="00E74FE5" w:rsidRPr="00CA5177" w:rsidRDefault="00AC0C21">
      <w:pPr>
        <w:numPr>
          <w:ilvl w:val="0"/>
          <w:numId w:val="1"/>
        </w:numPr>
        <w:pBdr>
          <w:top w:val="nil"/>
          <w:left w:val="nil"/>
          <w:bottom w:val="nil"/>
          <w:right w:val="nil"/>
          <w:between w:val="nil"/>
        </w:pBdr>
        <w:spacing w:after="0"/>
      </w:pPr>
      <w:bookmarkStart w:id="6" w:name="_Hlk167314689"/>
      <w:bookmarkEnd w:id="5"/>
      <w:r w:rsidRPr="00CA5177">
        <w:t>To investigate the opportunities and challenges of companies in the Mobile Industry.</w:t>
      </w:r>
    </w:p>
    <w:p w:rsidR="00E74FE5" w:rsidRPr="00CA5177" w:rsidRDefault="00AC0C21">
      <w:pPr>
        <w:numPr>
          <w:ilvl w:val="0"/>
          <w:numId w:val="1"/>
        </w:numPr>
        <w:pBdr>
          <w:top w:val="nil"/>
          <w:left w:val="nil"/>
          <w:bottom w:val="nil"/>
          <w:right w:val="nil"/>
          <w:between w:val="nil"/>
        </w:pBdr>
      </w:pPr>
      <w:r w:rsidRPr="00CA5177">
        <w:t>To assess the effect of digital marketing on consumer attitudes and behaviour.</w:t>
      </w:r>
    </w:p>
    <w:p w:rsidR="00E74FE5" w:rsidRPr="00CA5177" w:rsidRDefault="00AC0C21">
      <w:pPr>
        <w:pStyle w:val="Heading2"/>
        <w:rPr>
          <w:color w:val="auto"/>
        </w:rPr>
      </w:pPr>
      <w:bookmarkStart w:id="7" w:name="_Toc172898390"/>
      <w:bookmarkEnd w:id="6"/>
      <w:r w:rsidRPr="00CA5177">
        <w:rPr>
          <w:color w:val="auto"/>
        </w:rPr>
        <w:t>Research Questions</w:t>
      </w:r>
      <w:bookmarkEnd w:id="7"/>
    </w:p>
    <w:p w:rsidR="00E74FE5" w:rsidRPr="00CA5177" w:rsidRDefault="00AC0C21">
      <w:pPr>
        <w:numPr>
          <w:ilvl w:val="0"/>
          <w:numId w:val="1"/>
        </w:numPr>
        <w:pBdr>
          <w:top w:val="nil"/>
          <w:left w:val="nil"/>
          <w:bottom w:val="nil"/>
          <w:right w:val="nil"/>
          <w:between w:val="nil"/>
        </w:pBdr>
        <w:spacing w:after="0"/>
      </w:pPr>
      <w:r w:rsidRPr="00CA5177">
        <w:t>What are the current digital marketing strategies implemented in the Mobile Industry?</w:t>
      </w:r>
    </w:p>
    <w:p w:rsidR="00E74FE5" w:rsidRPr="00CA5177" w:rsidRDefault="00AC0C21">
      <w:pPr>
        <w:numPr>
          <w:ilvl w:val="0"/>
          <w:numId w:val="1"/>
        </w:numPr>
        <w:pBdr>
          <w:top w:val="nil"/>
          <w:left w:val="nil"/>
          <w:bottom w:val="nil"/>
          <w:right w:val="nil"/>
          <w:between w:val="nil"/>
        </w:pBdr>
        <w:spacing w:after="0"/>
      </w:pPr>
      <w:r w:rsidRPr="00CA5177">
        <w:t>What are the opportunities and challenges of companies in the Mobile Industry utilising digital marketing?</w:t>
      </w:r>
    </w:p>
    <w:p w:rsidR="00E74FE5" w:rsidRPr="00CA5177" w:rsidRDefault="00AC0C21">
      <w:pPr>
        <w:numPr>
          <w:ilvl w:val="0"/>
          <w:numId w:val="2"/>
        </w:numPr>
        <w:pBdr>
          <w:top w:val="nil"/>
          <w:left w:val="nil"/>
          <w:bottom w:val="nil"/>
          <w:right w:val="nil"/>
          <w:between w:val="nil"/>
        </w:pBdr>
      </w:pPr>
      <w:r w:rsidRPr="00CA5177">
        <w:t>What are the effects of influencer-generated content on consumer attitudes and behaviour?</w:t>
      </w:r>
    </w:p>
    <w:p w:rsidR="00E74FE5" w:rsidRPr="00CA5177" w:rsidRDefault="00AC0C21">
      <w:pPr>
        <w:pStyle w:val="Heading1"/>
        <w:rPr>
          <w:color w:val="auto"/>
        </w:rPr>
      </w:pPr>
      <w:bookmarkStart w:id="8" w:name="_Toc172898391"/>
      <w:r w:rsidRPr="00CA5177">
        <w:rPr>
          <w:color w:val="auto"/>
        </w:rPr>
        <w:t>Literature Review</w:t>
      </w:r>
      <w:bookmarkEnd w:id="8"/>
    </w:p>
    <w:p w:rsidR="00866D02" w:rsidRPr="00CA5177" w:rsidRDefault="00866D02" w:rsidP="00712002">
      <w:pPr>
        <w:pStyle w:val="Heading2"/>
        <w:rPr>
          <w:color w:val="auto"/>
        </w:rPr>
      </w:pPr>
      <w:bookmarkStart w:id="9" w:name="_Toc172898392"/>
      <w:r w:rsidRPr="00CA5177">
        <w:rPr>
          <w:color w:val="auto"/>
        </w:rPr>
        <w:t>To determine the current digital marketing strategies implemented in the Mobile Industry</w:t>
      </w:r>
      <w:bookmarkEnd w:id="9"/>
    </w:p>
    <w:p w:rsidR="00D72DEA" w:rsidRPr="00CA5177" w:rsidRDefault="00D72DEA" w:rsidP="00D72DEA">
      <w:r w:rsidRPr="00CA5177">
        <w:t>Digital marketing is considered a process of marketing using the internet and electronic devices through which communication with the identified proper target audiences can be made (Bala and Verma, 2018). In addition to that, with the help of different tools such as social media, search engine optimisation, websites and email, digital marketers identify the clients within these digital platforms and communicate with both potential and existing clients of organisations. Furthermore, one of the most critical social media approaches is the influencer or celebrity marketing process where organisations utilise the followers of the social media influencers within different platforms to market their products and services. Consequently, the followers trust and try to replicate by buying the advertised products influenced by the content posted by the influencer on different social media platforms (</w:t>
      </w:r>
      <w:r w:rsidRPr="00CA5177">
        <w:rPr>
          <w:shd w:val="clear" w:color="auto" w:fill="FFFFFF"/>
        </w:rPr>
        <w:t>Chaffey and Ellis-Chadwick, 2019)</w:t>
      </w:r>
      <w:r w:rsidRPr="00CA5177">
        <w:t xml:space="preserve">. </w:t>
      </w:r>
    </w:p>
    <w:p w:rsidR="00D72DEA" w:rsidRPr="00CA5177" w:rsidRDefault="00D72DEA" w:rsidP="00D72DEA">
      <w:r w:rsidRPr="00CA5177">
        <w:t>The definition of the consumer attitude highlights a state of mind that is influenced by feelings, predispositions and beliefs that cause certain actions towards different businesses, brands or products (</w:t>
      </w:r>
      <w:r w:rsidRPr="00CA5177">
        <w:rPr>
          <w:shd w:val="clear" w:color="auto" w:fill="FFFFFF"/>
        </w:rPr>
        <w:t>Ajzen, 2018)</w:t>
      </w:r>
      <w:r w:rsidRPr="00CA5177">
        <w:t>. Such perception, learned behaviour and attitude of consumers are developed through different promotional materials, the cultural background of buyers, communication with the organisation or seller, previous experience with the product or service and influence of families and friends. The perception of consumers has a significant role considering the processes of marketing communication that leads towards the need for a crucial plan of communication through which knowledge about the targeted segment of the market can be acquired by the company (</w:t>
      </w:r>
      <w:r w:rsidRPr="00CA5177">
        <w:rPr>
          <w:shd w:val="clear" w:color="auto" w:fill="FFFFFF"/>
        </w:rPr>
        <w:t>Sanchez-Sabate, and Sabaté, 2019)</w:t>
      </w:r>
      <w:r w:rsidRPr="00CA5177">
        <w:t xml:space="preserve">.  </w:t>
      </w:r>
    </w:p>
    <w:p w:rsidR="008D3D48" w:rsidRPr="00CA5177" w:rsidRDefault="00BE0321" w:rsidP="003A5151">
      <w:r w:rsidRPr="00CA5177">
        <w:t>Influencer generated content</w:t>
      </w:r>
      <w:r w:rsidR="00637C25" w:rsidRPr="00CA5177">
        <w:t xml:space="preserve"> is </w:t>
      </w:r>
      <w:r w:rsidR="00651EEE" w:rsidRPr="00CA5177">
        <w:t xml:space="preserve">described as the </w:t>
      </w:r>
      <w:r w:rsidR="009E5814" w:rsidRPr="00CA5177">
        <w:t>content in the form of videos, photos and creative</w:t>
      </w:r>
      <w:r w:rsidR="00492E58" w:rsidRPr="00CA5177">
        <w:t xml:space="preserve"> content developed by influencers and shared by them on their social media account connected with the partnership with the brands (</w:t>
      </w:r>
      <w:r w:rsidR="00492E58" w:rsidRPr="00CA5177">
        <w:rPr>
          <w:shd w:val="clear" w:color="auto" w:fill="FFFFFF"/>
        </w:rPr>
        <w:t>Lou and Yuan, 2019).</w:t>
      </w:r>
      <w:r w:rsidR="0013233F" w:rsidRPr="00CA5177">
        <w:t>Influencer generated content</w:t>
      </w:r>
      <w:r w:rsidR="00A05E00" w:rsidRPr="00CA5177">
        <w:t xml:space="preserve"> are involve generating the content by social media influencers by collaboration with brand for promotion</w:t>
      </w:r>
      <w:r w:rsidR="008462AA" w:rsidRPr="00CA5177">
        <w:t xml:space="preserve"> (</w:t>
      </w:r>
      <w:r w:rsidR="008462AA" w:rsidRPr="00CA5177">
        <w:rPr>
          <w:shd w:val="clear" w:color="auto" w:fill="FFFFFF"/>
        </w:rPr>
        <w:t>Hughes, Swaminathan and Brooks, 2019).</w:t>
      </w:r>
    </w:p>
    <w:p w:rsidR="00D72DEA" w:rsidRPr="00CA5177" w:rsidRDefault="00D72DEA" w:rsidP="00D72DEA">
      <w:pPr>
        <w:rPr>
          <w:highlight w:val="white"/>
        </w:rPr>
      </w:pPr>
      <w:r w:rsidRPr="00CA5177">
        <w:rPr>
          <w:highlight w:val="white"/>
        </w:rPr>
        <w:t xml:space="preserve">There are different types of digital marketing tools such as social media, websites, search engines and email available for the processes of digital marketing through which efficiency within the sales can be seen by involving the consumers within the business and marketing the services and goods efficiently. It is mentioned by Nazarov (2020) that the content of the marketing communication of the marketers emphasises the societal and cultural elements along with personal preferences through which they attract consumers by the advertisement of the brand. In addition to that, the multidimensional concept of consumer behaviour highlights the importance of socio-economic situations, psychological situations, environmental factors and marketing technologies that influence the choices of consumers. Furthermore, it also influences the disposal or use of the services and products and the rate of consumption within the market. </w:t>
      </w:r>
    </w:p>
    <w:p w:rsidR="00D72DEA" w:rsidRPr="00CA5177" w:rsidRDefault="00D72DEA" w:rsidP="00D72DEA">
      <w:r w:rsidRPr="00CA5177">
        <w:t xml:space="preserve">The purchase intention of the consumers within the mobile industry is hugely influenced by social media marketing platforms which is also a key contributor to the change of the mindset of the buyers. For instance, in 2016, the marketing approach drastically changed as the leaders of the organisation targeted massive markets such as China and India to sell their products and introduce a diversified stream of revenue within their business process (Xaif, 2023). In such a situation, the organisation has focused on the low-price segments of their mobile phones through which they have acquired the top positions within the market. This approach also helped the organisation to promote its products in higher magnitude within the mentioned markets. Therefore, it can be seen that Xiaomi has acquired a distinctive and effective marketing strategy with a personalised essence despite having a large customer base and a relatively small advertisement budget.   </w:t>
      </w:r>
    </w:p>
    <w:p w:rsidR="00085B30" w:rsidRPr="00CA5177" w:rsidRDefault="00712002" w:rsidP="00085B30">
      <w:r w:rsidRPr="00CA5177">
        <w:t>By critically analysing these past researches, it is identified that Bala and Verma (2018)</w:t>
      </w:r>
      <w:r w:rsidR="00F7728B" w:rsidRPr="00CA5177">
        <w:t xml:space="preserve">iaobly describing about concept of digital marketing. On contrary, </w:t>
      </w:r>
      <w:r w:rsidR="00085B30" w:rsidRPr="00CA5177">
        <w:rPr>
          <w:shd w:val="clear" w:color="auto" w:fill="FFFFFF"/>
        </w:rPr>
        <w:t>Chaffey and Ellis-Chadwick (2019)</w:t>
      </w:r>
      <w:r w:rsidR="00085B30" w:rsidRPr="00CA5177">
        <w:t xml:space="preserve">, </w:t>
      </w:r>
      <w:r w:rsidR="00085B30" w:rsidRPr="00CA5177">
        <w:rPr>
          <w:shd w:val="clear" w:color="auto" w:fill="FFFFFF"/>
        </w:rPr>
        <w:t xml:space="preserve">Lou and Yuan (2019), andHughes, Swaminathan and Brooks (2019) describe the key impact of influencers and their role in influencing buyers. </w:t>
      </w:r>
      <w:r w:rsidR="00085B30" w:rsidRPr="00CA5177">
        <w:rPr>
          <w:highlight w:val="white"/>
        </w:rPr>
        <w:t>Nazarov (2020)</w:t>
      </w:r>
      <w:r w:rsidR="00085B30" w:rsidRPr="00CA5177">
        <w:t xml:space="preserve"> offers the detail knowledge regarding the different approaches and tools of digital marketing. On contrary,</w:t>
      </w:r>
      <w:r w:rsidR="00085B30" w:rsidRPr="00CA5177">
        <w:rPr>
          <w:highlight w:val="white"/>
        </w:rPr>
        <w:t xml:space="preserve"> Omar and Atteya (2020)</w:t>
      </w:r>
      <w:r w:rsidR="00085B30" w:rsidRPr="00CA5177">
        <w:t xml:space="preserve"> only focused on the social media marketing ads how it affects the consumer behaviour. These studies </w:t>
      </w:r>
      <w:r w:rsidR="00613A92" w:rsidRPr="00CA5177">
        <w:t>do</w:t>
      </w:r>
      <w:r w:rsidR="00085B30" w:rsidRPr="00CA5177">
        <w:t xml:space="preserve"> not offer overview with respect to mobile sector.</w:t>
      </w:r>
    </w:p>
    <w:p w:rsidR="00085B30" w:rsidRPr="00CA5177" w:rsidRDefault="00085B30" w:rsidP="00085B30"/>
    <w:p w:rsidR="00712002" w:rsidRPr="00CA5177" w:rsidRDefault="00712002"/>
    <w:p w:rsidR="00866D02" w:rsidRPr="00CA5177" w:rsidRDefault="00866D02" w:rsidP="00712002">
      <w:pPr>
        <w:pStyle w:val="Heading2"/>
        <w:rPr>
          <w:color w:val="auto"/>
        </w:rPr>
      </w:pPr>
      <w:bookmarkStart w:id="10" w:name="_Toc172898393"/>
      <w:r w:rsidRPr="00CA5177">
        <w:rPr>
          <w:color w:val="auto"/>
        </w:rPr>
        <w:t>To investigate the opportunities and challenges of companies in the Mobile Industry</w:t>
      </w:r>
      <w:bookmarkEnd w:id="10"/>
    </w:p>
    <w:p w:rsidR="00866D02" w:rsidRPr="00CA5177" w:rsidRDefault="00AC0C21" w:rsidP="00866D02">
      <w:r w:rsidRPr="00CA5177">
        <w:t xml:space="preserve">According to </w:t>
      </w:r>
      <w:r w:rsidRPr="00CA5177">
        <w:rPr>
          <w:highlight w:val="white"/>
        </w:rPr>
        <w:t xml:space="preserve">Ittaqullah, Madjid and Suleman(2020), </w:t>
      </w:r>
      <w:r w:rsidRPr="00CA5177">
        <w:t>The opportunity for the small and medium scale electronic companies to succeed in digital marketing is great, but at the same time, there are various obstacles. Where rapid technological advancements meet the market needs, the marketers constantly have to reinvent and revise their approaches in order to put new technology to use in a different appeal to the customers. The companies in the Mobile sector are facing up with the challenge of the delicate and spicy act of striking the balance between the authentic canvas and the desire to sell and have a pay for it. However, this was a challenged which was analysed in the study</w:t>
      </w:r>
      <w:r w:rsidRPr="00CA5177">
        <w:rPr>
          <w:highlight w:val="white"/>
        </w:rPr>
        <w:t xml:space="preserve"> (Kurdi </w:t>
      </w:r>
      <w:r w:rsidRPr="00CA5177">
        <w:rPr>
          <w:i/>
          <w:highlight w:val="white"/>
        </w:rPr>
        <w:t>et al</w:t>
      </w:r>
      <w:r w:rsidRPr="00CA5177">
        <w:rPr>
          <w:highlight w:val="white"/>
        </w:rPr>
        <w:t>., 2022)</w:t>
      </w:r>
      <w:r w:rsidRPr="00CA5177">
        <w:t>. Customers do not only see the brands as objects of trade anymore, but they are looking for more personalized relations with companies that feel like having the same interests and ethics as them. In the United States, Apple handles all of the product marketing in-house and begins at least one month before a device's introduction, but in India, where we are concerned, they outsource this task. Companies like Airtel and Vi ltd (Vodaphone-Idea) were granted permission to use this work. For their promotional efforts, many groups rely on print ads and billboards.</w:t>
      </w:r>
    </w:p>
    <w:p w:rsidR="00D72DEA" w:rsidRPr="00CA5177" w:rsidRDefault="00D72DEA" w:rsidP="00D72DEA">
      <w:r w:rsidRPr="00CA5177">
        <w:t xml:space="preserve">It is opined by </w:t>
      </w:r>
      <w:r w:rsidRPr="00CA5177">
        <w:rPr>
          <w:highlight w:val="white"/>
        </w:rPr>
        <w:t>Ittaqullah, Madjid and Suleman (2020)</w:t>
      </w:r>
      <w:r w:rsidRPr="00CA5177">
        <w:t xml:space="preserve"> that though digital marketing processes introduce huge opportunities to small and medium-sized electronic organisations, the process also introduces certain drawbacks. Within the processes of digital marketing, technologies play a huge role therefore, organisations always need to look forward to the inclusion of new technologies to obtain a competitive advantage through digital marketing. However, continuous change, reinventing and revising the existing digital marketing strategies require the inclusion of resources which often creates problems for such organisations. Furthermore, it is also mentioned by </w:t>
      </w:r>
      <w:r w:rsidRPr="00CA5177">
        <w:rPr>
          <w:highlight w:val="white"/>
        </w:rPr>
        <w:t xml:space="preserve">Kurdi </w:t>
      </w:r>
      <w:r w:rsidRPr="00CA5177">
        <w:rPr>
          <w:i/>
          <w:highlight w:val="white"/>
        </w:rPr>
        <w:t>et al</w:t>
      </w:r>
      <w:r w:rsidRPr="00CA5177">
        <w:rPr>
          <w:highlight w:val="white"/>
        </w:rPr>
        <w:t>., (2022</w:t>
      </w:r>
      <w:r w:rsidRPr="00CA5177">
        <w:t xml:space="preserve">) that consumers are mostly looking for more personalised interactions with organisations to understand whether their relationship with consumers is being valued or not and whether organisations have the same level of ethical values as them or not. For instance, in the USA, Apple considers the in-house marketing process to make an appropriate connection with consumers which drastically changes in the context of India where it is done by other partnered organisations such as Airtel and Vodaphone-Idea. Considering their approaches to marketing, consumers still rely on the billboard and printed advertisements. </w:t>
      </w:r>
    </w:p>
    <w:p w:rsidR="00085B30" w:rsidRPr="00CA5177" w:rsidRDefault="00085B30" w:rsidP="00866D02">
      <w:r w:rsidRPr="00CA5177">
        <w:t>Through critically analysis</w:t>
      </w:r>
      <w:r w:rsidR="004722B1" w:rsidRPr="00CA5177">
        <w:t xml:space="preserve"> of</w:t>
      </w:r>
      <w:r w:rsidRPr="00CA5177">
        <w:t xml:space="preserve"> the different researchers</w:t>
      </w:r>
      <w:r w:rsidR="004722B1" w:rsidRPr="00CA5177">
        <w:t>’</w:t>
      </w:r>
      <w:r w:rsidRPr="00CA5177">
        <w:t xml:space="preserve"> perspective, it is found that there are opportunities to use technological advancement for digital marketing of mobile. But there is need of continuous adaption and innovation (</w:t>
      </w:r>
      <w:r w:rsidRPr="00CA5177">
        <w:rPr>
          <w:highlight w:val="white"/>
        </w:rPr>
        <w:t>Ittaqullah, Madjid and Suleman, 2020)</w:t>
      </w:r>
      <w:r w:rsidRPr="00CA5177">
        <w:t xml:space="preserve">. On contrary, </w:t>
      </w:r>
      <w:r w:rsidRPr="00CA5177">
        <w:rPr>
          <w:highlight w:val="white"/>
        </w:rPr>
        <w:t xml:space="preserve">Kurdi </w:t>
      </w:r>
      <w:r w:rsidRPr="00CA5177">
        <w:rPr>
          <w:i/>
          <w:highlight w:val="white"/>
        </w:rPr>
        <w:t>et al</w:t>
      </w:r>
      <w:r w:rsidRPr="00CA5177">
        <w:rPr>
          <w:highlight w:val="white"/>
        </w:rPr>
        <w:t>. (2022)</w:t>
      </w:r>
      <w:r w:rsidR="004722B1" w:rsidRPr="00CA5177">
        <w:t xml:space="preserve"> highlighted authenticity significance and forming ethical relation with the customers using digital marketing.</w:t>
      </w:r>
    </w:p>
    <w:p w:rsidR="00866D02" w:rsidRPr="00CA5177" w:rsidRDefault="00866D02" w:rsidP="00712002">
      <w:pPr>
        <w:pStyle w:val="Heading2"/>
        <w:rPr>
          <w:color w:val="auto"/>
        </w:rPr>
      </w:pPr>
      <w:bookmarkStart w:id="11" w:name="_Toc172898394"/>
      <w:r w:rsidRPr="00CA5177">
        <w:rPr>
          <w:color w:val="auto"/>
        </w:rPr>
        <w:t>To assess the effect of digital marketing on consumer attitudes and behaviour</w:t>
      </w:r>
      <w:bookmarkEnd w:id="11"/>
    </w:p>
    <w:p w:rsidR="00E74FE5" w:rsidRPr="00CA5177" w:rsidRDefault="00AC0C21">
      <w:r w:rsidRPr="00CA5177">
        <w:t xml:space="preserve">Studies that look at how digital marketing affects customer emotion and behaviour in the electronics department have come up with varied views. There are just too many factors to consider while making a purchase for the problem to be simple (Omar and Atteya, 2020). Brand recognition, buying intent, and loyalty are all factors in the correlation between internet exposure and consumer perception to buy. More and more individuals are interested in the intriguing subject of how influencers' user-generated content affects customers' perceptions and conduct in the Mobile industry (Ittaqullah, Madjid and Suleman, 2020). </w:t>
      </w:r>
    </w:p>
    <w:p w:rsidR="00E74FE5" w:rsidRPr="00CA5177" w:rsidRDefault="00AC0C21">
      <w:r w:rsidRPr="00CA5177">
        <w:t>Customers thought they could see right through the commercial, but the content made by influencers seemed more credible and authentic, thus it sparked a lot of interest and a want to purchase as per Xaif (2023). Ranveer Singh is presently the A-lister in Bollywood, thus signing him was a brilliant move by Xiaomi to set themselves apart from the competition. Sonu Sood's signature was a stroke of genius, especially considering how much attention he received for his humanitarian efforts during the epidemic.</w:t>
      </w:r>
    </w:p>
    <w:p w:rsidR="004722B1" w:rsidRPr="00CA5177" w:rsidRDefault="004722B1">
      <w:r w:rsidRPr="00CA5177">
        <w:t xml:space="preserve">Through critically analysis of the different researchers’ perspective, it is found that Omar and Atteya (2020) has provided the broad perspective on buyer behaviour and how decision is affected by digital marketing. While Ittaqullah, Madjid and Suleman (2020), and Xaif (2023) emphasised on the influencer marketing </w:t>
      </w:r>
      <w:r w:rsidR="006F4790" w:rsidRPr="00CA5177">
        <w:t xml:space="preserve">use. </w:t>
      </w:r>
      <w:r w:rsidR="00361C95" w:rsidRPr="00CA5177">
        <w:t>But Xaif (2023) described that perceived authenticity by customer affects the buyer behaviour</w:t>
      </w:r>
      <w:r w:rsidR="004E3CD6" w:rsidRPr="00CA5177">
        <w:t xml:space="preserve"> while purchasing the mobile.</w:t>
      </w:r>
    </w:p>
    <w:p w:rsidR="00E74FE5" w:rsidRPr="00CA5177" w:rsidRDefault="00AC0C21">
      <w:pPr>
        <w:pStyle w:val="Heading2"/>
        <w:rPr>
          <w:color w:val="auto"/>
        </w:rPr>
      </w:pPr>
      <w:bookmarkStart w:id="12" w:name="_Toc172898395"/>
      <w:r w:rsidRPr="00CA5177">
        <w:rPr>
          <w:color w:val="auto"/>
        </w:rPr>
        <w:t>RACE model</w:t>
      </w:r>
      <w:bookmarkEnd w:id="12"/>
    </w:p>
    <w:p w:rsidR="00E74FE5" w:rsidRPr="00CA5177" w:rsidRDefault="00AC0C21">
      <w:r w:rsidRPr="00CA5177">
        <w:t>Organizations can be using the RACE model as their strategic framework that stands for plan, execute and evaluate to make online campaign. Formalizing this customer journey into four categories, these have been termed as the Reach, Act, Convert and Engage (RACE) pillars, shedding light on the customers' journey beginning with awareness and continuing with conversion till they become the business' promoters (Chaffey, 2023). The framework presents an estimation tool for marketing campaign success, and highlights the necessity of involving customers in the process. The complexity of consumer behaviour may be under−represented, its multi−dimensionality may be forgotten, and adaptation to newly revealed paths of digital trends is an ongoing necessity.</w:t>
      </w:r>
      <w:r w:rsidR="00466122" w:rsidRPr="00CA5177">
        <w:t>An infographic called the RACE digital marketing framework was created to assist marketers in organizing the planning and management of their digital marketing initiatives (Tenorio, 2021).</w:t>
      </w:r>
      <w:r w:rsidR="009D002A" w:rsidRPr="00CA5177">
        <w:t xml:space="preserve"> Thus, this model can be helpful for digital marketing and influencer marketing of the smartphone companies in ten UK and help in this research fond the impact in the buyer behaviour.</w:t>
      </w:r>
    </w:p>
    <w:p w:rsidR="00E74FE5" w:rsidRPr="00CA5177" w:rsidRDefault="00AC0C21">
      <w:pPr>
        <w:jc w:val="center"/>
      </w:pPr>
      <w:r w:rsidRPr="00CA5177">
        <w:rPr>
          <w:noProof/>
        </w:rPr>
        <w:drawing>
          <wp:inline distT="0" distB="0" distL="0" distR="0">
            <wp:extent cx="4910433" cy="270192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t="12797" r="539" b="8394"/>
                    <a:stretch>
                      <a:fillRect/>
                    </a:stretch>
                  </pic:blipFill>
                  <pic:spPr>
                    <a:xfrm>
                      <a:off x="0" y="0"/>
                      <a:ext cx="4910433" cy="2701926"/>
                    </a:xfrm>
                    <a:prstGeom prst="rect">
                      <a:avLst/>
                    </a:prstGeom>
                    <a:ln/>
                  </pic:spPr>
                </pic:pic>
              </a:graphicData>
            </a:graphic>
          </wp:inline>
        </w:drawing>
      </w:r>
    </w:p>
    <w:p w:rsidR="00E74FE5" w:rsidRPr="00CA5177" w:rsidRDefault="00AC0C21">
      <w:pPr>
        <w:jc w:val="center"/>
        <w:rPr>
          <w:b/>
        </w:rPr>
      </w:pPr>
      <w:r w:rsidRPr="00CA5177">
        <w:rPr>
          <w:b/>
        </w:rPr>
        <w:t xml:space="preserve">RACE Model </w:t>
      </w:r>
    </w:p>
    <w:p w:rsidR="00E74FE5" w:rsidRPr="00CA5177" w:rsidRDefault="00AC0C21">
      <w:pPr>
        <w:jc w:val="center"/>
      </w:pPr>
      <w:r w:rsidRPr="00CA5177">
        <w:t>Source: (Chaffey, 2023)</w:t>
      </w:r>
    </w:p>
    <w:p w:rsidR="009D002A" w:rsidRPr="00CA5177" w:rsidRDefault="009D002A" w:rsidP="009D002A">
      <w:pPr>
        <w:pStyle w:val="Heading2"/>
        <w:rPr>
          <w:color w:val="auto"/>
        </w:rPr>
      </w:pPr>
      <w:bookmarkStart w:id="13" w:name="_Toc172898396"/>
      <w:r w:rsidRPr="00CA5177">
        <w:rPr>
          <w:color w:val="auto"/>
        </w:rPr>
        <w:t>Technology Acceptance Model</w:t>
      </w:r>
      <w:bookmarkEnd w:id="13"/>
    </w:p>
    <w:p w:rsidR="00613A92" w:rsidRPr="00CA5177" w:rsidRDefault="00613A92" w:rsidP="009D002A">
      <w:pPr>
        <w:rPr>
          <w:shd w:val="clear" w:color="auto" w:fill="FFFFFF"/>
        </w:rPr>
      </w:pPr>
      <w:r w:rsidRPr="00CA5177">
        <w:rPr>
          <w:shd w:val="clear" w:color="auto" w:fill="FFFFFF"/>
        </w:rPr>
        <w:t>The TAM model proposes that acceptance of IT is impacted by its usefulness and simplicity of use; nevertheless, it ignores social context, such as the user's surrounding social networks, and concentrates on individual psychological levels (NISTOR, 2019).</w:t>
      </w:r>
      <w:r w:rsidRPr="00CA5177">
        <w:t xml:space="preserve"> In the mobile companies, for the use the digital marketing through adoption of new technology, the technology acceptance model is effective. By adopting the latest technologies, the marketers can grab the opportunities and tackle the challenges effective to influence or attract the buyers.  (</w:t>
      </w:r>
      <w:r w:rsidRPr="00CA5177">
        <w:rPr>
          <w:shd w:val="clear" w:color="auto" w:fill="FFFFFF"/>
        </w:rPr>
        <w:t>Abbas and Mehmood, 2021). Thus, this theory is effective for understanding the use of digital marketing to influencer the buyers to buy the mobiles.</w:t>
      </w:r>
    </w:p>
    <w:p w:rsidR="00E74FE5" w:rsidRPr="00CA5177" w:rsidRDefault="00AC0C21">
      <w:pPr>
        <w:pStyle w:val="Heading1"/>
        <w:rPr>
          <w:color w:val="auto"/>
        </w:rPr>
      </w:pPr>
      <w:bookmarkStart w:id="14" w:name="_Toc172898397"/>
      <w:r w:rsidRPr="00CA5177">
        <w:rPr>
          <w:color w:val="auto"/>
        </w:rPr>
        <w:t>Methodology</w:t>
      </w:r>
      <w:bookmarkEnd w:id="14"/>
    </w:p>
    <w:p w:rsidR="00E74FE5" w:rsidRPr="00CA5177" w:rsidRDefault="00D72DEA" w:rsidP="00D72DEA">
      <w:r w:rsidRPr="00CA5177">
        <w:t>The methodology is one of the most crucial chapters within the research study that highlights the blueprint of the data collection and analysis process of research. Within this stage of the research, appropriate planning for the data collection process along with the efficiency of the tools of data collection and analysis are considered. Furthermore, within this chapter, the researcher highlights different theoretical aspects such as study research techniques and designs along with the research choices through which the research work consisting of data collection and analysis can be done effectively.</w:t>
      </w:r>
      <w:r w:rsidR="00AC0C21" w:rsidRPr="00CA5177">
        <w:t>In order to better understand the many tiers of research methodology, Saunders developed the Research Onion Model. According to many scholars, each layer of the model stands for a different research approach. To gather information for the suggested research on “Assessing the Effect of Digital Marketing on Consumer Attitudes and Behaviour,” the survey approach is particularly useful at the very top, where data collection techniques are integrated</w:t>
      </w:r>
      <w:r w:rsidR="00AC0C21" w:rsidRPr="00CA5177">
        <w:rPr>
          <w:highlight w:val="white"/>
        </w:rPr>
        <w:t xml:space="preserve"> (Blo m </w:t>
      </w:r>
      <w:r w:rsidR="00AC0C21" w:rsidRPr="00CA5177">
        <w:rPr>
          <w:i/>
          <w:highlight w:val="white"/>
        </w:rPr>
        <w:t>et al</w:t>
      </w:r>
      <w:r w:rsidR="00AC0C21" w:rsidRPr="00CA5177">
        <w:rPr>
          <w:highlight w:val="white"/>
        </w:rPr>
        <w:t>., 2020)</w:t>
      </w:r>
      <w:r w:rsidR="00AC0C21" w:rsidRPr="00CA5177">
        <w:t xml:space="preserve">. Reason being, while collecting data via surveys, demographic information is required. A systematic and efficient way to collect quantitative data from a large group of Mobile industry marketing and sales experts is to conduct surveys. </w:t>
      </w:r>
    </w:p>
    <w:p w:rsidR="003A5151" w:rsidRPr="00CA5177" w:rsidRDefault="003A5151">
      <w:pPr>
        <w:rPr>
          <w:b/>
          <w:bCs/>
        </w:rPr>
      </w:pPr>
      <w:r w:rsidRPr="00CA5177">
        <w:rPr>
          <w:noProof/>
        </w:rPr>
        <w:drawing>
          <wp:inline distT="0" distB="0" distL="0" distR="0">
            <wp:extent cx="5731510" cy="3732530"/>
            <wp:effectExtent l="19050" t="19050" r="21590" b="20320"/>
            <wp:docPr id="927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732530"/>
                    </a:xfrm>
                    <a:prstGeom prst="rect">
                      <a:avLst/>
                    </a:prstGeom>
                    <a:noFill/>
                    <a:ln>
                      <a:solidFill>
                        <a:schemeClr val="tx1"/>
                      </a:solidFill>
                    </a:ln>
                  </pic:spPr>
                </pic:pic>
              </a:graphicData>
            </a:graphic>
          </wp:inline>
        </w:drawing>
      </w:r>
    </w:p>
    <w:p w:rsidR="003A5151" w:rsidRPr="00CA5177" w:rsidRDefault="003A5151" w:rsidP="003A5151">
      <w:pPr>
        <w:jc w:val="center"/>
        <w:rPr>
          <w:b/>
          <w:bCs/>
        </w:rPr>
      </w:pPr>
      <w:r w:rsidRPr="00CA5177">
        <w:rPr>
          <w:b/>
          <w:bCs/>
        </w:rPr>
        <w:t>Research Onion model</w:t>
      </w:r>
    </w:p>
    <w:p w:rsidR="003A5151" w:rsidRPr="00CA5177" w:rsidRDefault="003A5151" w:rsidP="003A5151">
      <w:pPr>
        <w:jc w:val="center"/>
        <w:rPr>
          <w:b/>
          <w:bCs/>
        </w:rPr>
      </w:pPr>
      <w:r w:rsidRPr="00CA5177">
        <w:rPr>
          <w:b/>
          <w:bCs/>
        </w:rPr>
        <w:t xml:space="preserve">Source: </w:t>
      </w:r>
      <w:r w:rsidRPr="00CA5177">
        <w:rPr>
          <w:highlight w:val="white"/>
        </w:rPr>
        <w:t xml:space="preserve">(Blo m </w:t>
      </w:r>
      <w:r w:rsidRPr="00CA5177">
        <w:rPr>
          <w:i/>
          <w:highlight w:val="white"/>
        </w:rPr>
        <w:t>et al</w:t>
      </w:r>
      <w:r w:rsidRPr="00CA5177">
        <w:rPr>
          <w:highlight w:val="white"/>
        </w:rPr>
        <w:t>., 2020)</w:t>
      </w:r>
    </w:p>
    <w:p w:rsidR="00E74FE5" w:rsidRPr="00CA5177" w:rsidRDefault="00AC0C21">
      <w:pPr>
        <w:pStyle w:val="Heading2"/>
        <w:rPr>
          <w:color w:val="auto"/>
        </w:rPr>
      </w:pPr>
      <w:bookmarkStart w:id="15" w:name="_Toc172898398"/>
      <w:r w:rsidRPr="00CA5177">
        <w:rPr>
          <w:color w:val="auto"/>
        </w:rPr>
        <w:t>Research philosophy</w:t>
      </w:r>
      <w:bookmarkEnd w:id="15"/>
    </w:p>
    <w:p w:rsidR="00E74FE5" w:rsidRPr="00CA5177" w:rsidRDefault="00AC0C21" w:rsidP="00D72DEA">
      <w:r w:rsidRPr="00CA5177">
        <w:t xml:space="preserve">When looking at how digital marketing affects consumers' attitudes and behaviours, Positivist Research Philosophy places a focus on scientific methods and actual observation. This strategy involves methodically collecting and assessing objective data on software advertising and sales tactics. </w:t>
      </w:r>
      <w:r w:rsidR="00D72DEA" w:rsidRPr="00CA5177">
        <w:t>Through effective observation and testing approaches, the positivist research philosophy identifies the relationship and patterns between to acquire knowledge about the phenomena</w:t>
      </w:r>
      <w:r w:rsidR="00D72DEA" w:rsidRPr="00CA5177">
        <w:rPr>
          <w:highlight w:val="white"/>
        </w:rPr>
        <w:t xml:space="preserve"> (Park, Konge and Artino Jr, 2020)</w:t>
      </w:r>
      <w:r w:rsidR="00D72DEA" w:rsidRPr="00CA5177">
        <w:t xml:space="preserve">. In addition to that, the Positivism philosophy can effectively guide research to acquire conclusive evidence considering the efficiency of the strategies of advertisements. </w:t>
      </w:r>
      <w:r w:rsidRPr="00CA5177">
        <w:t xml:space="preserve"> The implementation of Positivist Research Philosophy will help fill gaps in the understanding of this research in different global marketplaces. </w:t>
      </w:r>
    </w:p>
    <w:p w:rsidR="00E74FE5" w:rsidRPr="00CA5177" w:rsidRDefault="00AC0C21">
      <w:pPr>
        <w:pStyle w:val="Heading2"/>
        <w:rPr>
          <w:color w:val="auto"/>
        </w:rPr>
      </w:pPr>
      <w:bookmarkStart w:id="16" w:name="_Toc172898399"/>
      <w:r w:rsidRPr="00CA5177">
        <w:rPr>
          <w:color w:val="auto"/>
        </w:rPr>
        <w:t>Research approach</w:t>
      </w:r>
      <w:bookmarkEnd w:id="16"/>
    </w:p>
    <w:p w:rsidR="00E74FE5" w:rsidRPr="00CA5177" w:rsidRDefault="00AC0C21">
      <w:r w:rsidRPr="00CA5177">
        <w:t>Using existing concepts or frameworks, one may formulate hypotheses that can be tested using the deductive process. This research employs a deductive reasoning framework based on marketing and sales concepts, and then tests it using survey data</w:t>
      </w:r>
      <w:r w:rsidRPr="00CA5177">
        <w:rPr>
          <w:highlight w:val="white"/>
        </w:rPr>
        <w:t xml:space="preserve"> (Casula, Rangarajan and Shields, 2021)</w:t>
      </w:r>
      <w:r w:rsidRPr="00CA5177">
        <w:t>. Through the development of theoretical hypotheses and their subsequent comparison with statistical data, the research aims to either bolster or undermine existing concepts while contributing to the subject's body of knowledge.</w:t>
      </w:r>
    </w:p>
    <w:p w:rsidR="00E74FE5" w:rsidRPr="00CA5177" w:rsidRDefault="00AC0C21">
      <w:pPr>
        <w:pStyle w:val="Heading2"/>
        <w:rPr>
          <w:color w:val="auto"/>
        </w:rPr>
      </w:pPr>
      <w:bookmarkStart w:id="17" w:name="_Toc172898400"/>
      <w:r w:rsidRPr="00CA5177">
        <w:rPr>
          <w:color w:val="auto"/>
        </w:rPr>
        <w:t>Research methods</w:t>
      </w:r>
      <w:bookmarkEnd w:id="17"/>
    </w:p>
    <w:p w:rsidR="00923A0F" w:rsidRPr="00CA5177" w:rsidRDefault="00735371" w:rsidP="00923A0F">
      <w:r w:rsidRPr="00CA5177">
        <w:t>T</w:t>
      </w:r>
      <w:r w:rsidR="000825B1" w:rsidRPr="00CA5177">
        <w:t>he qualitative research</w:t>
      </w:r>
      <w:r w:rsidR="00E15C70" w:rsidRPr="00CA5177">
        <w:t xml:space="preserve"> is defined as </w:t>
      </w:r>
      <w:r w:rsidR="000825B1" w:rsidRPr="00CA5177">
        <w:t>research that collects the textual form of data to explore findings</w:t>
      </w:r>
      <w:r w:rsidR="003B479B" w:rsidRPr="00CA5177">
        <w:t xml:space="preserve">.It involves using methods like interview or focus group. </w:t>
      </w:r>
      <w:r w:rsidRPr="00CA5177">
        <w:t>The</w:t>
      </w:r>
      <w:r w:rsidR="003210E4" w:rsidRPr="00CA5177">
        <w:t xml:space="preserve"> quantitative research </w:t>
      </w:r>
      <w:r w:rsidR="00E15C70" w:rsidRPr="00CA5177">
        <w:t>is defined as</w:t>
      </w:r>
      <w:r w:rsidRPr="00CA5177">
        <w:t>research that involves gathering the numerical data in form to meet research.</w:t>
      </w:r>
      <w:r w:rsidR="003210E4" w:rsidRPr="00CA5177">
        <w:t xml:space="preserve"> It can be presented in the form of numbers and graphs</w:t>
      </w:r>
      <w:r w:rsidR="00246382" w:rsidRPr="00CA5177">
        <w:t xml:space="preserve"> (</w:t>
      </w:r>
      <w:r w:rsidR="00246382" w:rsidRPr="00CA5177">
        <w:rPr>
          <w:shd w:val="clear" w:color="auto" w:fill="FFFFFF"/>
        </w:rPr>
        <w:t>Ahmad,</w:t>
      </w:r>
      <w:r w:rsidR="00E05670" w:rsidRPr="00CA5177">
        <w:rPr>
          <w:shd w:val="clear" w:color="auto" w:fill="FFFFFF"/>
        </w:rPr>
        <w:t xml:space="preserve"> et. al., 2019)</w:t>
      </w:r>
      <w:r w:rsidR="003210E4" w:rsidRPr="00CA5177">
        <w:t>.</w:t>
      </w:r>
      <w:r w:rsidRPr="00CA5177">
        <w:t xml:space="preserve"> It involves using method</w:t>
      </w:r>
      <w:r w:rsidR="003B479B" w:rsidRPr="00CA5177">
        <w:t xml:space="preserve">s </w:t>
      </w:r>
      <w:r w:rsidRPr="00CA5177">
        <w:t xml:space="preserve">like survey or experiment. </w:t>
      </w:r>
      <w:r w:rsidR="00923A0F" w:rsidRPr="00CA5177">
        <w:t xml:space="preserve">This research is using the </w:t>
      </w:r>
      <w:r w:rsidR="00584E58" w:rsidRPr="00CA5177">
        <w:t>mono-</w:t>
      </w:r>
      <w:r w:rsidR="00923A0F" w:rsidRPr="00CA5177">
        <w:t xml:space="preserve">quantitative research method as the numerical or quantifiable form of data to be gathered through survey. </w:t>
      </w:r>
      <w:r w:rsidR="003B479B" w:rsidRPr="00CA5177">
        <w:t>This quantitative data will</w:t>
      </w:r>
      <w:r w:rsidR="0046665C" w:rsidRPr="00CA5177">
        <w:t xml:space="preserve"> help to</w:t>
      </w:r>
      <w:r w:rsidR="0088291C" w:rsidRPr="00CA5177">
        <w:t>understa</w:t>
      </w:r>
      <w:r w:rsidR="0007120D" w:rsidRPr="00CA5177">
        <w:t xml:space="preserve">nd </w:t>
      </w:r>
      <w:r w:rsidR="006376BC" w:rsidRPr="00CA5177">
        <w:t xml:space="preserve">how digital marketing </w:t>
      </w:r>
      <w:r w:rsidR="00597FC9" w:rsidRPr="00CA5177">
        <w:t>stra</w:t>
      </w:r>
      <w:r w:rsidR="00E15C70" w:rsidRPr="00CA5177">
        <w:t>te</w:t>
      </w:r>
      <w:r w:rsidR="00597FC9" w:rsidRPr="00CA5177">
        <w:t xml:space="preserve">gies </w:t>
      </w:r>
      <w:r w:rsidR="00E15C70" w:rsidRPr="00CA5177">
        <w:t>can assist in influencing the customer behavior and attitude in the mobile sector.</w:t>
      </w:r>
    </w:p>
    <w:p w:rsidR="003A5151" w:rsidRPr="00CA5177" w:rsidRDefault="003A5151">
      <w:pPr>
        <w:rPr>
          <w:b/>
          <w:bCs/>
        </w:rPr>
      </w:pPr>
      <w:r w:rsidRPr="00CA5177">
        <w:rPr>
          <w:b/>
          <w:bCs/>
        </w:rPr>
        <w:t xml:space="preserve">Sample size and sample Type </w:t>
      </w:r>
    </w:p>
    <w:p w:rsidR="00E74FE5" w:rsidRPr="00CA5177" w:rsidRDefault="00AC0C21">
      <w:r w:rsidRPr="00CA5177">
        <w:t xml:space="preserve">The 50-person sample will be a priceless source of data reflecting different perspectives in mobile sector in UK which happens through the attempt to include people with different types of mobile enterprises. 50 marketing executives or professionals will be chosen from different Mobile companies in UK in order to conduct the survey. </w:t>
      </w:r>
    </w:p>
    <w:p w:rsidR="00C24C2C" w:rsidRPr="00CA5177" w:rsidRDefault="00C24C2C">
      <w:pPr>
        <w:rPr>
          <w:b/>
          <w:bCs/>
        </w:rPr>
      </w:pPr>
      <w:r w:rsidRPr="00CA5177">
        <w:rPr>
          <w:b/>
          <w:bCs/>
        </w:rPr>
        <w:t>Data collection</w:t>
      </w:r>
    </w:p>
    <w:p w:rsidR="00C24C2C" w:rsidRPr="00CA5177" w:rsidRDefault="00C24C2C">
      <w:r w:rsidRPr="00CA5177">
        <w:t>Online survey delivery further facilitates data collection by making it available to participants in different parts of the world. The survey data collection approach aligns with the outer layer of Saunders’ research Onion Model because it provides a robust way of acquiring empirical information supporting the study goals.</w:t>
      </w:r>
      <w:bookmarkStart w:id="18" w:name="_Hlk172898329"/>
      <w:r w:rsidR="00DF7784" w:rsidRPr="00CA5177">
        <w:t>The outer layer of the research onion which is mentioned by Saunders identifies the data collection approaches with the utilisation of the survey techniques</w:t>
      </w:r>
      <w:r w:rsidR="00F24CB0" w:rsidRPr="00CA5177">
        <w:t>.</w:t>
      </w:r>
      <w:bookmarkEnd w:id="18"/>
      <w:r w:rsidRPr="00CA5177">
        <w:t xml:space="preserve">50 marketing executives or professionals will be chosen from different Mobile companies in UK in order to conduct the survey. The survey will be conducted using Google forms as tool for reaching the participants. The participants will be asked 12 close ended questions and it will last 15 minutes. </w:t>
      </w:r>
    </w:p>
    <w:p w:rsidR="00E74FE5" w:rsidRPr="00CA5177" w:rsidRDefault="00AC0C21">
      <w:pPr>
        <w:pStyle w:val="Heading2"/>
        <w:rPr>
          <w:color w:val="auto"/>
        </w:rPr>
      </w:pPr>
      <w:bookmarkStart w:id="19" w:name="_Toc172898401"/>
      <w:r w:rsidRPr="00CA5177">
        <w:rPr>
          <w:color w:val="auto"/>
        </w:rPr>
        <w:t>Data Analysis</w:t>
      </w:r>
      <w:bookmarkEnd w:id="19"/>
    </w:p>
    <w:p w:rsidR="00DF7784" w:rsidRPr="00CA5177" w:rsidRDefault="00DF7784" w:rsidP="00DF7784">
      <w:r w:rsidRPr="00CA5177">
        <w:t xml:space="preserve">Deductive and Inductive reasoning influence the data collection processes which contribute to the statistical analysis of research to identify the research outcomes and conclusion. In addition to that with the help of statistical analysis, patterns and trends of the data set can be identified and analysed. Therefore, it can be effectively stated that the use of the Statistical method of data analysis and extraction are effective method to meet the objective of the research study (Coursera, 2023). It is one of the key attributes of expert data crafters to transform raw statistical data into a graphical representation of data through effective statistical analysis. With effective tools such as correlation analysis, correlation between variables and patterns can be effectively identified by researchers. With these effective approaches, the researcher will analyse the survey data with the help of statistical data analysis methods.  </w:t>
      </w:r>
    </w:p>
    <w:p w:rsidR="00DF7784" w:rsidRPr="00CA5177" w:rsidRDefault="00DF7784" w:rsidP="00DF7784">
      <w:r w:rsidRPr="00CA5177">
        <w:t xml:space="preserve">Within contemporary research methods, Descriptive and Inferential strategies are commonly practised by researchers. With the help of effective statistical data analysis processes, researchers collect data and analyse them and then they are reduced through which requirements of the research can be met and data can be presented to the audience. With the help of descriptive statistics analysts, using narrative format, introduce a large number of data by reducing the complexity and increasing the comprehensibility of the numeric data. In addition to that, by using both visual and numerical elements, data can be summarised and characterised (Coursera, 2023). In addition to that, one of the main approaches of numeric data analysis is inferential analysis where the researcher uses the approaches of inter-statistical through which inferences among the large groups can be effectively established. Through this approach, results of a sample of the survey which is taken from a big population are presented through which fewer resources are utilised within this process. In addition to that, for this research, an Excel sheet will be utilised for the statistical data analysis. </w:t>
      </w:r>
    </w:p>
    <w:p w:rsidR="00293AB6" w:rsidRPr="00CA5177" w:rsidRDefault="00293AB6" w:rsidP="00293AB6">
      <w:pPr>
        <w:pStyle w:val="Heading1"/>
        <w:rPr>
          <w:color w:val="auto"/>
        </w:rPr>
      </w:pPr>
      <w:bookmarkStart w:id="20" w:name="_Toc172898402"/>
      <w:r w:rsidRPr="00CA5177">
        <w:rPr>
          <w:color w:val="auto"/>
        </w:rPr>
        <w:t>Research ethics</w:t>
      </w:r>
      <w:bookmarkEnd w:id="20"/>
    </w:p>
    <w:p w:rsidR="00E05670" w:rsidRPr="00CA5177" w:rsidRDefault="00466701" w:rsidP="00E05670">
      <w:r w:rsidRPr="00CA5177">
        <w:t>Research ethics</w:t>
      </w:r>
      <w:r w:rsidR="00A7414D" w:rsidRPr="00CA5177">
        <w:t xml:space="preserve"> is described as </w:t>
      </w:r>
      <w:r w:rsidR="00203933" w:rsidRPr="00CA5177">
        <w:t xml:space="preserve">the </w:t>
      </w:r>
      <w:r w:rsidR="00785022" w:rsidRPr="00CA5177">
        <w:t>standards</w:t>
      </w:r>
      <w:r w:rsidR="00203933" w:rsidRPr="00CA5177">
        <w:t xml:space="preserve"> and principles which assist a researcher to conduct study ethically</w:t>
      </w:r>
      <w:r w:rsidR="00785022" w:rsidRPr="00CA5177">
        <w:t xml:space="preserve">, responsibly and with integrity. </w:t>
      </w:r>
      <w:r w:rsidRPr="00CA5177">
        <w:t xml:space="preserve">As primary research </w:t>
      </w:r>
      <w:r w:rsidR="00785022" w:rsidRPr="00CA5177">
        <w:t>method</w:t>
      </w:r>
      <w:r w:rsidRPr="00CA5177">
        <w:t xml:space="preserve"> to be used in this research</w:t>
      </w:r>
      <w:r w:rsidR="00785022" w:rsidRPr="00CA5177">
        <w:t xml:space="preserve">, it will be </w:t>
      </w:r>
      <w:r w:rsidR="009B413B" w:rsidRPr="00CA5177">
        <w:t>e</w:t>
      </w:r>
      <w:r w:rsidR="00785022" w:rsidRPr="00CA5177">
        <w:t xml:space="preserve">nsured that </w:t>
      </w:r>
      <w:r w:rsidR="009B413B" w:rsidRPr="00CA5177">
        <w:t>informed consent to be taken from the participants to in order to ensure that participation is voluntary. The confidentiality and privacy of participants and their data to be ensured by anonymising the data. All the dat</w:t>
      </w:r>
      <w:r w:rsidR="001D0E4B" w:rsidRPr="00CA5177">
        <w:t>a</w:t>
      </w:r>
      <w:r w:rsidR="009B413B" w:rsidRPr="00CA5177">
        <w:t xml:space="preserve"> to be stored in the OneDrive of the University to avoid access of the data to the third party.</w:t>
      </w:r>
    </w:p>
    <w:p w:rsidR="00E74FE5" w:rsidRPr="00CA5177" w:rsidRDefault="00AC0C21">
      <w:pPr>
        <w:pStyle w:val="Heading1"/>
        <w:rPr>
          <w:color w:val="auto"/>
        </w:rPr>
      </w:pPr>
      <w:bookmarkStart w:id="21" w:name="_Toc172898403"/>
      <w:r w:rsidRPr="00CA5177">
        <w:rPr>
          <w:color w:val="auto"/>
        </w:rPr>
        <w:t>Action plan</w:t>
      </w:r>
      <w:bookmarkEnd w:id="21"/>
    </w:p>
    <w:p w:rsidR="00E74FE5" w:rsidRPr="00CA5177" w:rsidRDefault="00AC0C21">
      <w:pPr>
        <w:pStyle w:val="Heading2"/>
        <w:rPr>
          <w:color w:val="auto"/>
        </w:rPr>
      </w:pPr>
      <w:bookmarkStart w:id="22" w:name="_Toc172898404"/>
      <w:r w:rsidRPr="00CA5177">
        <w:rPr>
          <w:color w:val="auto"/>
        </w:rPr>
        <w:t>Gantt Chart</w:t>
      </w:r>
      <w:bookmarkEnd w:id="22"/>
    </w:p>
    <w:tbl>
      <w:tblPr>
        <w:tblStyle w:val="a"/>
        <w:tblW w:w="9241"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45"/>
        <w:gridCol w:w="989"/>
        <w:gridCol w:w="1084"/>
        <w:gridCol w:w="1194"/>
        <w:gridCol w:w="1084"/>
        <w:gridCol w:w="933"/>
        <w:gridCol w:w="799"/>
        <w:gridCol w:w="933"/>
        <w:gridCol w:w="1280"/>
      </w:tblGrid>
      <w:tr w:rsidR="00E74FE5" w:rsidRPr="00CA5177">
        <w:tc>
          <w:tcPr>
            <w:tcW w:w="946" w:type="dxa"/>
          </w:tcPr>
          <w:p w:rsidR="00E74FE5" w:rsidRPr="00CA5177" w:rsidRDefault="00AC0C21">
            <w:pPr>
              <w:spacing w:line="259" w:lineRule="auto"/>
              <w:jc w:val="left"/>
              <w:rPr>
                <w:i/>
                <w:sz w:val="20"/>
                <w:szCs w:val="20"/>
              </w:rPr>
            </w:pPr>
            <w:r w:rsidRPr="00CA5177">
              <w:rPr>
                <w:i/>
                <w:sz w:val="20"/>
                <w:szCs w:val="20"/>
              </w:rPr>
              <w:t xml:space="preserve">Activity </w:t>
            </w:r>
          </w:p>
        </w:tc>
        <w:tc>
          <w:tcPr>
            <w:tcW w:w="989" w:type="dxa"/>
          </w:tcPr>
          <w:p w:rsidR="00E74FE5" w:rsidRPr="00CA5177" w:rsidRDefault="00AC0C21">
            <w:pPr>
              <w:spacing w:line="259" w:lineRule="auto"/>
              <w:jc w:val="left"/>
              <w:rPr>
                <w:i/>
                <w:sz w:val="20"/>
                <w:szCs w:val="20"/>
              </w:rPr>
            </w:pPr>
            <w:r w:rsidRPr="00CA5177">
              <w:rPr>
                <w:i/>
                <w:sz w:val="20"/>
                <w:szCs w:val="20"/>
              </w:rPr>
              <w:t xml:space="preserve">Proposal </w:t>
            </w:r>
          </w:p>
        </w:tc>
        <w:tc>
          <w:tcPr>
            <w:tcW w:w="1084" w:type="dxa"/>
          </w:tcPr>
          <w:p w:rsidR="00E74FE5" w:rsidRPr="00CA5177" w:rsidRDefault="00AC0C21">
            <w:pPr>
              <w:spacing w:line="259" w:lineRule="auto"/>
              <w:jc w:val="left"/>
              <w:rPr>
                <w:i/>
                <w:sz w:val="20"/>
                <w:szCs w:val="20"/>
              </w:rPr>
            </w:pPr>
            <w:r w:rsidRPr="00CA5177">
              <w:rPr>
                <w:i/>
                <w:sz w:val="20"/>
                <w:szCs w:val="20"/>
              </w:rPr>
              <w:t>Literature Review</w:t>
            </w:r>
          </w:p>
        </w:tc>
        <w:tc>
          <w:tcPr>
            <w:tcW w:w="1194" w:type="dxa"/>
          </w:tcPr>
          <w:p w:rsidR="00E74FE5" w:rsidRPr="00CA5177" w:rsidRDefault="00AC0C21">
            <w:pPr>
              <w:spacing w:line="259" w:lineRule="auto"/>
              <w:jc w:val="left"/>
              <w:rPr>
                <w:i/>
                <w:sz w:val="20"/>
                <w:szCs w:val="20"/>
              </w:rPr>
            </w:pPr>
            <w:r w:rsidRPr="00CA5177">
              <w:rPr>
                <w:i/>
                <w:sz w:val="20"/>
                <w:szCs w:val="20"/>
              </w:rPr>
              <w:t xml:space="preserve">Ethics application </w:t>
            </w:r>
          </w:p>
        </w:tc>
        <w:tc>
          <w:tcPr>
            <w:tcW w:w="1084" w:type="dxa"/>
          </w:tcPr>
          <w:p w:rsidR="00E74FE5" w:rsidRPr="00CA5177" w:rsidRDefault="00AC0C21">
            <w:pPr>
              <w:spacing w:line="259" w:lineRule="auto"/>
              <w:jc w:val="left"/>
              <w:rPr>
                <w:i/>
                <w:sz w:val="20"/>
                <w:szCs w:val="20"/>
              </w:rPr>
            </w:pPr>
            <w:r w:rsidRPr="00CA5177">
              <w:rPr>
                <w:i/>
                <w:sz w:val="20"/>
                <w:szCs w:val="20"/>
              </w:rPr>
              <w:t xml:space="preserve">Data collection </w:t>
            </w:r>
          </w:p>
        </w:tc>
        <w:tc>
          <w:tcPr>
            <w:tcW w:w="933" w:type="dxa"/>
          </w:tcPr>
          <w:p w:rsidR="00E74FE5" w:rsidRPr="00CA5177" w:rsidRDefault="00AC0C21">
            <w:pPr>
              <w:spacing w:line="259" w:lineRule="auto"/>
              <w:jc w:val="left"/>
              <w:rPr>
                <w:i/>
                <w:sz w:val="20"/>
                <w:szCs w:val="20"/>
              </w:rPr>
            </w:pPr>
            <w:r w:rsidRPr="00CA5177">
              <w:rPr>
                <w:i/>
                <w:sz w:val="20"/>
                <w:szCs w:val="20"/>
              </w:rPr>
              <w:t>Data analysis</w:t>
            </w:r>
          </w:p>
        </w:tc>
        <w:tc>
          <w:tcPr>
            <w:tcW w:w="799" w:type="dxa"/>
          </w:tcPr>
          <w:p w:rsidR="00E74FE5" w:rsidRPr="00CA5177" w:rsidRDefault="00AC0C21">
            <w:pPr>
              <w:spacing w:line="259" w:lineRule="auto"/>
              <w:jc w:val="left"/>
              <w:rPr>
                <w:i/>
                <w:sz w:val="20"/>
                <w:szCs w:val="20"/>
              </w:rPr>
            </w:pPr>
            <w:r w:rsidRPr="00CA5177">
              <w:rPr>
                <w:i/>
                <w:sz w:val="20"/>
                <w:szCs w:val="20"/>
              </w:rPr>
              <w:t xml:space="preserve">Result </w:t>
            </w:r>
          </w:p>
        </w:tc>
        <w:tc>
          <w:tcPr>
            <w:tcW w:w="933" w:type="dxa"/>
          </w:tcPr>
          <w:p w:rsidR="00E74FE5" w:rsidRPr="00CA5177" w:rsidRDefault="00AC0C21">
            <w:pPr>
              <w:spacing w:line="259" w:lineRule="auto"/>
              <w:jc w:val="left"/>
              <w:rPr>
                <w:i/>
                <w:sz w:val="20"/>
                <w:szCs w:val="20"/>
              </w:rPr>
            </w:pPr>
            <w:r w:rsidRPr="00CA5177">
              <w:rPr>
                <w:i/>
                <w:sz w:val="20"/>
                <w:szCs w:val="20"/>
              </w:rPr>
              <w:t xml:space="preserve">Data codding </w:t>
            </w:r>
          </w:p>
        </w:tc>
        <w:tc>
          <w:tcPr>
            <w:tcW w:w="1280" w:type="dxa"/>
          </w:tcPr>
          <w:p w:rsidR="00E74FE5" w:rsidRPr="00CA5177" w:rsidRDefault="00AC0C21">
            <w:pPr>
              <w:spacing w:line="259" w:lineRule="auto"/>
              <w:jc w:val="left"/>
              <w:rPr>
                <w:i/>
                <w:sz w:val="20"/>
                <w:szCs w:val="20"/>
              </w:rPr>
            </w:pPr>
            <w:r w:rsidRPr="00CA5177">
              <w:rPr>
                <w:i/>
                <w:sz w:val="20"/>
                <w:szCs w:val="20"/>
              </w:rPr>
              <w:t>Dissertation writing</w:t>
            </w: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w:t>
            </w:r>
          </w:p>
        </w:tc>
        <w:tc>
          <w:tcPr>
            <w:tcW w:w="989" w:type="dxa"/>
            <w:shd w:val="clear" w:color="auto" w:fill="D9D9D9"/>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2</w:t>
            </w:r>
          </w:p>
        </w:tc>
        <w:tc>
          <w:tcPr>
            <w:tcW w:w="989" w:type="dxa"/>
          </w:tcPr>
          <w:p w:rsidR="00E74FE5" w:rsidRPr="00CA5177" w:rsidRDefault="00E74FE5">
            <w:pPr>
              <w:spacing w:line="259" w:lineRule="auto"/>
              <w:jc w:val="left"/>
              <w:rPr>
                <w:sz w:val="20"/>
                <w:szCs w:val="20"/>
              </w:rPr>
            </w:pPr>
          </w:p>
        </w:tc>
        <w:tc>
          <w:tcPr>
            <w:tcW w:w="1084" w:type="dxa"/>
            <w:shd w:val="clear" w:color="auto" w:fill="A6A6A6"/>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3</w:t>
            </w:r>
          </w:p>
        </w:tc>
        <w:tc>
          <w:tcPr>
            <w:tcW w:w="989" w:type="dxa"/>
          </w:tcPr>
          <w:p w:rsidR="00E74FE5" w:rsidRPr="00CA5177" w:rsidRDefault="00E74FE5">
            <w:pPr>
              <w:spacing w:line="259" w:lineRule="auto"/>
              <w:jc w:val="left"/>
              <w:rPr>
                <w:sz w:val="20"/>
                <w:szCs w:val="20"/>
              </w:rPr>
            </w:pPr>
          </w:p>
        </w:tc>
        <w:tc>
          <w:tcPr>
            <w:tcW w:w="1084" w:type="dxa"/>
            <w:shd w:val="clear" w:color="auto" w:fill="A6A6A6"/>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4</w:t>
            </w:r>
          </w:p>
        </w:tc>
        <w:tc>
          <w:tcPr>
            <w:tcW w:w="989" w:type="dxa"/>
          </w:tcPr>
          <w:p w:rsidR="00E74FE5" w:rsidRPr="00CA5177" w:rsidRDefault="00E74FE5">
            <w:pPr>
              <w:spacing w:line="259" w:lineRule="auto"/>
              <w:jc w:val="left"/>
              <w:rPr>
                <w:sz w:val="20"/>
                <w:szCs w:val="20"/>
              </w:rPr>
            </w:pPr>
          </w:p>
        </w:tc>
        <w:tc>
          <w:tcPr>
            <w:tcW w:w="1084" w:type="dxa"/>
            <w:shd w:val="clear" w:color="auto" w:fill="A6A6A6"/>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5</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shd w:val="clear" w:color="auto" w:fill="8DB3E2"/>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6</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shd w:val="clear" w:color="auto" w:fill="8DB3E2"/>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7</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shd w:val="clear" w:color="auto" w:fill="8DB3E2"/>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8</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shd w:val="clear" w:color="auto" w:fill="8DB3E2"/>
          </w:tcPr>
          <w:p w:rsidR="00E74FE5" w:rsidRPr="00CA5177" w:rsidRDefault="00E74FE5">
            <w:pPr>
              <w:spacing w:line="259" w:lineRule="auto"/>
              <w:jc w:val="left"/>
              <w:rPr>
                <w:sz w:val="20"/>
                <w:szCs w:val="20"/>
              </w:rPr>
            </w:pPr>
          </w:p>
        </w:tc>
        <w:tc>
          <w:tcPr>
            <w:tcW w:w="1084" w:type="dxa"/>
            <w:shd w:val="clear" w:color="auto" w:fill="548DD4"/>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9</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shd w:val="clear" w:color="auto" w:fill="8DB3E2"/>
          </w:tcPr>
          <w:p w:rsidR="00E74FE5" w:rsidRPr="00CA5177" w:rsidRDefault="00E74FE5">
            <w:pPr>
              <w:spacing w:line="259" w:lineRule="auto"/>
              <w:jc w:val="left"/>
              <w:rPr>
                <w:sz w:val="20"/>
                <w:szCs w:val="20"/>
              </w:rPr>
            </w:pPr>
          </w:p>
        </w:tc>
        <w:tc>
          <w:tcPr>
            <w:tcW w:w="1084" w:type="dxa"/>
            <w:shd w:val="clear" w:color="auto" w:fill="548DD4"/>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10</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shd w:val="clear" w:color="auto" w:fill="808080"/>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11</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shd w:val="clear" w:color="auto" w:fill="808080"/>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12</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shd w:val="clear" w:color="auto" w:fill="808080"/>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13</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shd w:val="clear" w:color="auto" w:fill="17365D"/>
          </w:tcPr>
          <w:p w:rsidR="00E74FE5" w:rsidRPr="00CA5177" w:rsidRDefault="00E74FE5">
            <w:pPr>
              <w:spacing w:line="259" w:lineRule="auto"/>
              <w:jc w:val="left"/>
              <w:rPr>
                <w:sz w:val="20"/>
                <w:szCs w:val="20"/>
              </w:rPr>
            </w:pPr>
          </w:p>
        </w:tc>
        <w:tc>
          <w:tcPr>
            <w:tcW w:w="933" w:type="dxa"/>
            <w:shd w:val="clear" w:color="auto" w:fill="17365D"/>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14</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shd w:val="clear" w:color="auto" w:fill="17365D"/>
          </w:tcPr>
          <w:p w:rsidR="00E74FE5" w:rsidRPr="00CA5177" w:rsidRDefault="00E74FE5">
            <w:pPr>
              <w:spacing w:line="259" w:lineRule="auto"/>
              <w:jc w:val="left"/>
              <w:rPr>
                <w:sz w:val="20"/>
                <w:szCs w:val="20"/>
              </w:rPr>
            </w:pPr>
          </w:p>
        </w:tc>
        <w:tc>
          <w:tcPr>
            <w:tcW w:w="933" w:type="dxa"/>
            <w:shd w:val="clear" w:color="auto" w:fill="17365D"/>
          </w:tcPr>
          <w:p w:rsidR="00E74FE5" w:rsidRPr="00CA5177" w:rsidRDefault="00E74FE5">
            <w:pPr>
              <w:spacing w:line="259" w:lineRule="auto"/>
              <w:jc w:val="left"/>
              <w:rPr>
                <w:sz w:val="20"/>
                <w:szCs w:val="20"/>
              </w:rPr>
            </w:pPr>
          </w:p>
        </w:tc>
        <w:tc>
          <w:tcPr>
            <w:tcW w:w="1280" w:type="dxa"/>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15</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shd w:val="clear" w:color="auto" w:fill="93CDDC"/>
          </w:tcPr>
          <w:p w:rsidR="00E74FE5" w:rsidRPr="00CA5177" w:rsidRDefault="00E74FE5">
            <w:pPr>
              <w:spacing w:line="259" w:lineRule="auto"/>
              <w:jc w:val="left"/>
              <w:rPr>
                <w:sz w:val="20"/>
                <w:szCs w:val="20"/>
              </w:rPr>
            </w:pPr>
          </w:p>
        </w:tc>
        <w:tc>
          <w:tcPr>
            <w:tcW w:w="1280" w:type="dxa"/>
            <w:shd w:val="clear" w:color="auto" w:fill="93CDDC"/>
          </w:tcPr>
          <w:p w:rsidR="00E74FE5" w:rsidRPr="00CA5177" w:rsidRDefault="00E74FE5">
            <w:pPr>
              <w:spacing w:line="259" w:lineRule="auto"/>
              <w:jc w:val="left"/>
              <w:rPr>
                <w:sz w:val="20"/>
                <w:szCs w:val="20"/>
              </w:rPr>
            </w:pPr>
          </w:p>
        </w:tc>
      </w:tr>
      <w:tr w:rsidR="00E74FE5" w:rsidRPr="00CA5177">
        <w:tc>
          <w:tcPr>
            <w:tcW w:w="946" w:type="dxa"/>
          </w:tcPr>
          <w:p w:rsidR="00E74FE5" w:rsidRPr="00CA5177" w:rsidRDefault="00AC0C21">
            <w:pPr>
              <w:spacing w:line="259" w:lineRule="auto"/>
              <w:jc w:val="left"/>
              <w:rPr>
                <w:b/>
                <w:sz w:val="20"/>
                <w:szCs w:val="20"/>
              </w:rPr>
            </w:pPr>
            <w:r w:rsidRPr="00CA5177">
              <w:rPr>
                <w:b/>
                <w:sz w:val="20"/>
                <w:szCs w:val="20"/>
              </w:rPr>
              <w:t>Week 16</w:t>
            </w:r>
          </w:p>
        </w:tc>
        <w:tc>
          <w:tcPr>
            <w:tcW w:w="989"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1194" w:type="dxa"/>
          </w:tcPr>
          <w:p w:rsidR="00E74FE5" w:rsidRPr="00CA5177" w:rsidRDefault="00E74FE5">
            <w:pPr>
              <w:spacing w:line="259" w:lineRule="auto"/>
              <w:jc w:val="left"/>
              <w:rPr>
                <w:sz w:val="20"/>
                <w:szCs w:val="20"/>
              </w:rPr>
            </w:pPr>
          </w:p>
        </w:tc>
        <w:tc>
          <w:tcPr>
            <w:tcW w:w="1084" w:type="dxa"/>
          </w:tcPr>
          <w:p w:rsidR="00E74FE5" w:rsidRPr="00CA5177" w:rsidRDefault="00E74FE5">
            <w:pPr>
              <w:spacing w:line="259" w:lineRule="auto"/>
              <w:jc w:val="left"/>
              <w:rPr>
                <w:sz w:val="20"/>
                <w:szCs w:val="20"/>
              </w:rPr>
            </w:pPr>
          </w:p>
        </w:tc>
        <w:tc>
          <w:tcPr>
            <w:tcW w:w="933" w:type="dxa"/>
          </w:tcPr>
          <w:p w:rsidR="00E74FE5" w:rsidRPr="00CA5177" w:rsidRDefault="00E74FE5">
            <w:pPr>
              <w:spacing w:line="259" w:lineRule="auto"/>
              <w:jc w:val="left"/>
              <w:rPr>
                <w:sz w:val="20"/>
                <w:szCs w:val="20"/>
              </w:rPr>
            </w:pPr>
          </w:p>
        </w:tc>
        <w:tc>
          <w:tcPr>
            <w:tcW w:w="799" w:type="dxa"/>
          </w:tcPr>
          <w:p w:rsidR="00E74FE5" w:rsidRPr="00CA5177" w:rsidRDefault="00E74FE5">
            <w:pPr>
              <w:spacing w:line="259" w:lineRule="auto"/>
              <w:jc w:val="left"/>
              <w:rPr>
                <w:sz w:val="20"/>
                <w:szCs w:val="20"/>
              </w:rPr>
            </w:pPr>
          </w:p>
        </w:tc>
        <w:tc>
          <w:tcPr>
            <w:tcW w:w="933" w:type="dxa"/>
            <w:shd w:val="clear" w:color="auto" w:fill="93CDDC"/>
          </w:tcPr>
          <w:p w:rsidR="00E74FE5" w:rsidRPr="00CA5177" w:rsidRDefault="00E74FE5">
            <w:pPr>
              <w:spacing w:line="259" w:lineRule="auto"/>
              <w:jc w:val="left"/>
              <w:rPr>
                <w:sz w:val="20"/>
                <w:szCs w:val="20"/>
              </w:rPr>
            </w:pPr>
          </w:p>
        </w:tc>
        <w:tc>
          <w:tcPr>
            <w:tcW w:w="1280" w:type="dxa"/>
            <w:shd w:val="clear" w:color="auto" w:fill="93CDDC"/>
          </w:tcPr>
          <w:p w:rsidR="00E74FE5" w:rsidRPr="00CA5177" w:rsidRDefault="00E74FE5">
            <w:pPr>
              <w:spacing w:line="259" w:lineRule="auto"/>
              <w:jc w:val="left"/>
              <w:rPr>
                <w:sz w:val="20"/>
                <w:szCs w:val="20"/>
              </w:rPr>
            </w:pPr>
          </w:p>
        </w:tc>
      </w:tr>
    </w:tbl>
    <w:p w:rsidR="00884533" w:rsidRPr="00CA5177" w:rsidRDefault="00884533">
      <w:pPr>
        <w:spacing w:line="259" w:lineRule="auto"/>
        <w:jc w:val="left"/>
      </w:pPr>
    </w:p>
    <w:p w:rsidR="00866D02" w:rsidRPr="00CA5177" w:rsidRDefault="00866D02">
      <w:pPr>
        <w:rPr>
          <w:b/>
          <w:sz w:val="32"/>
          <w:szCs w:val="32"/>
        </w:rPr>
      </w:pPr>
      <w:r w:rsidRPr="00CA5177">
        <w:br w:type="page"/>
      </w:r>
    </w:p>
    <w:p w:rsidR="00E74FE5" w:rsidRPr="00CA5177" w:rsidRDefault="00AC0C21">
      <w:pPr>
        <w:pStyle w:val="Heading1"/>
        <w:rPr>
          <w:color w:val="auto"/>
        </w:rPr>
      </w:pPr>
      <w:bookmarkStart w:id="23" w:name="_Toc172898405"/>
      <w:r w:rsidRPr="00CA5177">
        <w:rPr>
          <w:color w:val="auto"/>
        </w:rPr>
        <w:t>References</w:t>
      </w:r>
      <w:bookmarkEnd w:id="23"/>
    </w:p>
    <w:p w:rsidR="00613A92" w:rsidRPr="00CA5177" w:rsidRDefault="00613A92" w:rsidP="00613A92">
      <w:r w:rsidRPr="00CA5177">
        <w:rPr>
          <w:shd w:val="clear" w:color="auto" w:fill="FFFFFF"/>
        </w:rPr>
        <w:t>Abbas, A. and Mehmood, K., 2021. Understanding digital marketing adoption in India: integrated by technology acceptance model (TAM) and theory of planned behaviour (TPB) framework. </w:t>
      </w:r>
      <w:r w:rsidRPr="00CA5177">
        <w:rPr>
          <w:i/>
          <w:iCs/>
          <w:shd w:val="clear" w:color="auto" w:fill="FFFFFF"/>
        </w:rPr>
        <w:t>Journal of Management Sciences</w:t>
      </w:r>
      <w:r w:rsidRPr="00CA5177">
        <w:rPr>
          <w:shd w:val="clear" w:color="auto" w:fill="FFFFFF"/>
        </w:rPr>
        <w:t>, </w:t>
      </w:r>
      <w:r w:rsidRPr="00CA5177">
        <w:rPr>
          <w:i/>
          <w:iCs/>
          <w:shd w:val="clear" w:color="auto" w:fill="FFFFFF"/>
        </w:rPr>
        <w:t>8</w:t>
      </w:r>
      <w:r w:rsidRPr="00CA5177">
        <w:rPr>
          <w:shd w:val="clear" w:color="auto" w:fill="FFFFFF"/>
        </w:rPr>
        <w:t xml:space="preserve">(2), pp.70-87. </w:t>
      </w:r>
      <w:hyperlink r:id="rId10" w:history="1">
        <w:r w:rsidRPr="00CA5177">
          <w:rPr>
            <w:rStyle w:val="Hyperlink"/>
            <w:color w:val="auto"/>
            <w:shd w:val="clear" w:color="auto" w:fill="FFFFFF"/>
          </w:rPr>
          <w:t>https://www.researchgate.net/profile/Ansar-Abbass/publication/358206653_Understanding_Digital_Marketing_Adoption_in_India_Integrated_by_Technology_Acceptance_Model_TAM_and_Theory_of_Planned_Behaviour_TPB_Framework/links/620321508e8551134e269656/Understanding-Digital-Marketing-Adoption-in-India-Integrated-by-Technology-Acceptance-Model-TAM-and-Theory-of-Planned-Behaviour-TPB-Framework.pdf?_sg%5B0%5D=started_experiment_milestone&amp;origin=journalDetail</w:t>
        </w:r>
      </w:hyperlink>
    </w:p>
    <w:p w:rsidR="00613A92" w:rsidRPr="00CA5177" w:rsidRDefault="00613A92" w:rsidP="00E05670">
      <w:r w:rsidRPr="00CA5177">
        <w:rPr>
          <w:shd w:val="clear" w:color="auto" w:fill="FFFFFF"/>
        </w:rPr>
        <w:t>Ahmad, S., Wasim, S., Irfan, S., Gogoi, S., Srivastava, A. and Farheen, Z., 2019. Qualitative v/s. quantitative research-a summarized review. </w:t>
      </w:r>
      <w:r w:rsidRPr="00CA5177">
        <w:rPr>
          <w:i/>
          <w:iCs/>
          <w:shd w:val="clear" w:color="auto" w:fill="FFFFFF"/>
        </w:rPr>
        <w:t>population</w:t>
      </w:r>
      <w:r w:rsidRPr="00CA5177">
        <w:rPr>
          <w:shd w:val="clear" w:color="auto" w:fill="FFFFFF"/>
        </w:rPr>
        <w:t>, </w:t>
      </w:r>
      <w:r w:rsidRPr="00CA5177">
        <w:rPr>
          <w:i/>
          <w:iCs/>
          <w:shd w:val="clear" w:color="auto" w:fill="FFFFFF"/>
        </w:rPr>
        <w:t>1</w:t>
      </w:r>
      <w:r w:rsidRPr="00CA5177">
        <w:rPr>
          <w:shd w:val="clear" w:color="auto" w:fill="FFFFFF"/>
        </w:rPr>
        <w:t>(2), pp.2828-2832. https://d1wqtxts1xzle7.cloudfront.net/104933106/Sharique_Ahmed_--_FINAL-libre.pdf?1691773838=&amp;response-content-disposition=inline%3B+filename%3DQualitative_v_s_Quantitative_Research_A.pdf&amp;Expires=1716549006&amp;Signature=bfTyOtyt89iNWFMTTzYo7dPRr-E6wGRCMUVy7fkbQaymsOv6CfVKd7ZzARdvmb2RmJmYjM9M1JRo6LaWyLFklrbfGs14rxdKVbtW19HlWwb33OJaL5zIXfniv23k0c8v3FovTBmXn7kaJVDYFsUJ4XgxBgxlYxv46FHFMNEca~nGgQ3Qaqk9DwMDB8Xo-UXdhUeBumJWBEiibjaQ2UzYspYR8I6MgESz1ah9jt0YiKuQHLOy16CFwYN81KfA9wf-6qWnNPeoHAxc5Y1Og7SSS~FZ7jEcDwR1us2wAa-pCn4PR8kwQMM-XZiueBj8k3E2S7UG6ND~VJQOiruruIjkjg__&amp;Key-Pair-Id=APKAJLOHF5GGSLRBV4ZA</w:t>
      </w:r>
    </w:p>
    <w:p w:rsidR="00613A92" w:rsidRPr="00CA5177" w:rsidRDefault="00613A92" w:rsidP="00640544">
      <w:r w:rsidRPr="00CA5177">
        <w:rPr>
          <w:shd w:val="clear" w:color="auto" w:fill="FFFFFF"/>
        </w:rPr>
        <w:t>Ajzen, I., 2018. Consumer attitudes and behavior. In </w:t>
      </w:r>
      <w:r w:rsidRPr="00CA5177">
        <w:rPr>
          <w:i/>
          <w:iCs/>
          <w:shd w:val="clear" w:color="auto" w:fill="FFFFFF"/>
        </w:rPr>
        <w:t>Handbook of consumer psychology</w:t>
      </w:r>
      <w:r w:rsidRPr="00CA5177">
        <w:rPr>
          <w:shd w:val="clear" w:color="auto" w:fill="FFFFFF"/>
        </w:rPr>
        <w:t xml:space="preserve"> (pp. 529-552). Routledge. </w:t>
      </w:r>
      <w:hyperlink r:id="rId11" w:history="1">
        <w:r w:rsidRPr="00CA5177">
          <w:rPr>
            <w:rStyle w:val="Hyperlink"/>
            <w:color w:val="auto"/>
            <w:shd w:val="clear" w:color="auto" w:fill="FFFFFF"/>
          </w:rPr>
          <w:t>https://www.researchgate.net/profile/Icek-Ajzen/publication/264000611_Consumer_attitudes_and_behavior/links/0a85e53c7d49b08fb6000000/Consumer-attitudes-and-behavior.pdf</w:t>
        </w:r>
      </w:hyperlink>
    </w:p>
    <w:p w:rsidR="00613A92" w:rsidRPr="00CA5177" w:rsidRDefault="00613A92" w:rsidP="00640544">
      <w:pPr>
        <w:rPr>
          <w:shd w:val="clear" w:color="auto" w:fill="FFFFFF"/>
        </w:rPr>
      </w:pPr>
      <w:r w:rsidRPr="00CA5177">
        <w:rPr>
          <w:shd w:val="clear" w:color="auto" w:fill="FFFFFF"/>
        </w:rPr>
        <w:t>Bala, M. and Verma, D., 2018. A critical review of digital marketing. </w:t>
      </w:r>
      <w:r w:rsidRPr="00CA5177">
        <w:rPr>
          <w:i/>
          <w:iCs/>
          <w:shd w:val="clear" w:color="auto" w:fill="FFFFFF"/>
        </w:rPr>
        <w:t>M. Bala, D. Verma (2018). A Critical Review of Digital Marketing. International Journal of Management, IT &amp; Engineering</w:t>
      </w:r>
      <w:r w:rsidRPr="00CA5177">
        <w:rPr>
          <w:shd w:val="clear" w:color="auto" w:fill="FFFFFF"/>
        </w:rPr>
        <w:t>, </w:t>
      </w:r>
      <w:r w:rsidRPr="00CA5177">
        <w:rPr>
          <w:i/>
          <w:iCs/>
          <w:shd w:val="clear" w:color="auto" w:fill="FFFFFF"/>
        </w:rPr>
        <w:t>8</w:t>
      </w:r>
      <w:r w:rsidRPr="00CA5177">
        <w:rPr>
          <w:shd w:val="clear" w:color="auto" w:fill="FFFFFF"/>
        </w:rPr>
        <w:t xml:space="preserve">(10), pp.321-339. </w:t>
      </w:r>
      <w:hyperlink r:id="rId12" w:history="1">
        <w:r w:rsidRPr="00CA5177">
          <w:rPr>
            <w:rStyle w:val="Hyperlink"/>
            <w:color w:val="auto"/>
            <w:shd w:val="clear" w:color="auto" w:fill="FFFFFF"/>
          </w:rPr>
          <w:t>https://deliverypdf.ssrn.com/delivery.php?ID=760122118067096090110091125095067011060032009009023085005127115125009117025114026092041103027101109063041077117021024121027007050069029073037024064122085019127023003018086004082028123119101090026075125082067069078004106070104125097002007099065100071071&amp;EXT=pdf&amp;INDEX=TRUE</w:t>
        </w:r>
      </w:hyperlink>
    </w:p>
    <w:p w:rsidR="00613A92" w:rsidRPr="00CA5177" w:rsidRDefault="00613A92">
      <w:pPr>
        <w:rPr>
          <w:highlight w:val="white"/>
        </w:rPr>
      </w:pPr>
      <w:r w:rsidRPr="00CA5177">
        <w:rPr>
          <w:highlight w:val="white"/>
          <w:lang w:val="de-DE"/>
        </w:rPr>
        <w:t xml:space="preserve">Blom, A.G., Cornesse, C., Friedel, S., Krieger, U., Fikel, M., Rettig, T., Wenz, A., Juhl, S., Lehrer, R., Möhring, K. and Naumann, E., 2020, June. </w:t>
      </w:r>
      <w:r w:rsidRPr="00CA5177">
        <w:rPr>
          <w:highlight w:val="white"/>
        </w:rPr>
        <w:t>High Frequency and High Quality Survey Data Collection: The Mannheim Corona Study. In </w:t>
      </w:r>
      <w:r w:rsidRPr="00CA5177">
        <w:rPr>
          <w:i/>
          <w:highlight w:val="white"/>
        </w:rPr>
        <w:t>Survey Research Methods</w:t>
      </w:r>
      <w:r w:rsidRPr="00CA5177">
        <w:rPr>
          <w:highlight w:val="white"/>
        </w:rPr>
        <w:t> (Vol. 14, No. 2, pp. 171-178).</w:t>
      </w:r>
    </w:p>
    <w:p w:rsidR="00613A92" w:rsidRPr="00CA5177" w:rsidRDefault="00613A92">
      <w:pPr>
        <w:rPr>
          <w:highlight w:val="white"/>
        </w:rPr>
      </w:pPr>
      <w:r w:rsidRPr="00CA5177">
        <w:rPr>
          <w:highlight w:val="white"/>
        </w:rPr>
        <w:t>Casula, M., Rangarajan, N. and Shields, P., 2021. The potential of working hypotheses for deductive exploratory research. </w:t>
      </w:r>
      <w:r w:rsidRPr="00CA5177">
        <w:rPr>
          <w:i/>
          <w:highlight w:val="white"/>
        </w:rPr>
        <w:t>Quality &amp; Quantity</w:t>
      </w:r>
      <w:r w:rsidRPr="00CA5177">
        <w:rPr>
          <w:highlight w:val="white"/>
        </w:rPr>
        <w:t>, </w:t>
      </w:r>
      <w:r w:rsidRPr="00CA5177">
        <w:rPr>
          <w:i/>
          <w:highlight w:val="white"/>
        </w:rPr>
        <w:t>55</w:t>
      </w:r>
      <w:r w:rsidRPr="00CA5177">
        <w:rPr>
          <w:highlight w:val="white"/>
        </w:rPr>
        <w:t>(5), pp.1703-1725.</w:t>
      </w:r>
      <w:hyperlink r:id="rId13" w:anchor="page=211">
        <w:r w:rsidRPr="00CA5177">
          <w:rPr>
            <w:rFonts w:eastAsia="Arial"/>
            <w:highlight w:val="white"/>
            <w:u w:val="single"/>
          </w:rPr>
          <w:t>https://www.researchgate.net/profile/A-Korotayev/publication/338348261_The_21st_Century_Singularity_and_Global_Futures_A_Big_History_Perspective_A_Big_History_Perspective/links/61ce08c9da5d105e550be623/The-21st-Century-Singularity-and-Global-Futures-A-Big-History-Perspective-A-Big-History-Perspective.pdf#page=211</w:t>
        </w:r>
      </w:hyperlink>
    </w:p>
    <w:p w:rsidR="00613A92" w:rsidRPr="00CA5177" w:rsidRDefault="00613A92">
      <w:pPr>
        <w:pBdr>
          <w:top w:val="nil"/>
          <w:left w:val="nil"/>
          <w:bottom w:val="nil"/>
          <w:right w:val="nil"/>
          <w:between w:val="nil"/>
        </w:pBdr>
        <w:spacing w:after="240"/>
        <w:jc w:val="left"/>
      </w:pPr>
      <w:r w:rsidRPr="00CA5177">
        <w:t xml:space="preserve">Chaffey, D. (2023). </w:t>
      </w:r>
      <w:r w:rsidRPr="00CA5177">
        <w:rPr>
          <w:i/>
        </w:rPr>
        <w:t>RACE marketing model</w:t>
      </w:r>
      <w:r w:rsidRPr="00CA5177">
        <w:t xml:space="preserve">. [online] Dr Dave Chaffey: Digital Insights. Available at: </w:t>
      </w:r>
      <w:hyperlink r:id="rId14">
        <w:r w:rsidRPr="00CA5177">
          <w:rPr>
            <w:u w:val="single"/>
          </w:rPr>
          <w:t>https://www.davechaffey.com/digital-marketing-glossary/race-marketing-planning-model/</w:t>
        </w:r>
      </w:hyperlink>
      <w:r w:rsidRPr="00CA5177">
        <w:t>. [Accessed on: 17.04.2024]</w:t>
      </w:r>
    </w:p>
    <w:p w:rsidR="00613A92" w:rsidRPr="00CA5177" w:rsidRDefault="00613A92" w:rsidP="00640544">
      <w:pPr>
        <w:rPr>
          <w:shd w:val="clear" w:color="auto" w:fill="FFFFFF"/>
        </w:rPr>
      </w:pPr>
      <w:r w:rsidRPr="00CA5177">
        <w:rPr>
          <w:shd w:val="clear" w:color="auto" w:fill="FFFFFF"/>
        </w:rPr>
        <w:t>Chaffey, D. and Ellis-Chadwick, F., 2019. </w:t>
      </w:r>
      <w:r w:rsidRPr="00CA5177">
        <w:rPr>
          <w:i/>
          <w:iCs/>
          <w:shd w:val="clear" w:color="auto" w:fill="FFFFFF"/>
        </w:rPr>
        <w:t>Digital marketing</w:t>
      </w:r>
      <w:r w:rsidRPr="00CA5177">
        <w:rPr>
          <w:shd w:val="clear" w:color="auto" w:fill="FFFFFF"/>
        </w:rPr>
        <w:t>. Pearson uk.</w:t>
      </w:r>
      <w:hyperlink r:id="rId15" w:history="1">
        <w:r w:rsidRPr="00CA5177">
          <w:rPr>
            <w:rStyle w:val="Hyperlink"/>
            <w:color w:val="auto"/>
            <w:shd w:val="clear" w:color="auto" w:fill="FFFFFF"/>
          </w:rPr>
          <w:t>https://thuvienso.hoasen.edu.vn/bitstream/handle/123456789/13083/Contents.pdf?sequence=1</w:t>
        </w:r>
      </w:hyperlink>
    </w:p>
    <w:p w:rsidR="00613A92" w:rsidRPr="00CA5177" w:rsidRDefault="00613A92">
      <w:pPr>
        <w:pBdr>
          <w:top w:val="nil"/>
          <w:left w:val="nil"/>
          <w:bottom w:val="nil"/>
          <w:right w:val="nil"/>
          <w:between w:val="nil"/>
        </w:pBdr>
        <w:spacing w:after="240"/>
        <w:jc w:val="left"/>
      </w:pPr>
      <w:r w:rsidRPr="00CA5177">
        <w:t xml:space="preserve">Coursera (2023). </w:t>
      </w:r>
      <w:r w:rsidRPr="00CA5177">
        <w:rPr>
          <w:i/>
        </w:rPr>
        <w:t>What is Statistical Analysis? Definition, Types, and Jobs</w:t>
      </w:r>
      <w:r w:rsidRPr="00CA5177">
        <w:t xml:space="preserve">. [online] Coursera. Available at: </w:t>
      </w:r>
      <w:hyperlink r:id="rId16">
        <w:r w:rsidRPr="00CA5177">
          <w:rPr>
            <w:u w:val="single"/>
          </w:rPr>
          <w:t>https://www.coursera.org/articles/statistical-analytics</w:t>
        </w:r>
      </w:hyperlink>
      <w:r w:rsidRPr="00CA5177">
        <w:t>. [Accessed on: 17.04.2024]</w:t>
      </w:r>
    </w:p>
    <w:p w:rsidR="00613A92" w:rsidRPr="00CA5177" w:rsidRDefault="00613A92" w:rsidP="00640544">
      <w:pPr>
        <w:rPr>
          <w:shd w:val="clear" w:color="auto" w:fill="FFFFFF"/>
        </w:rPr>
      </w:pPr>
      <w:r w:rsidRPr="00CA5177">
        <w:rPr>
          <w:shd w:val="clear" w:color="auto" w:fill="FFFFFF"/>
        </w:rPr>
        <w:t>Hughes, C., Swaminathan, V. and Brooks, G., 2019. Driving brand engagement through online social influencers: An empirical investigation of sponsored blogging campaigns. </w:t>
      </w:r>
      <w:r w:rsidRPr="00CA5177">
        <w:rPr>
          <w:i/>
          <w:iCs/>
          <w:shd w:val="clear" w:color="auto" w:fill="FFFFFF"/>
        </w:rPr>
        <w:t>Journal of marketing</w:t>
      </w:r>
      <w:r w:rsidRPr="00CA5177">
        <w:rPr>
          <w:shd w:val="clear" w:color="auto" w:fill="FFFFFF"/>
        </w:rPr>
        <w:t>, </w:t>
      </w:r>
      <w:r w:rsidRPr="00CA5177">
        <w:rPr>
          <w:i/>
          <w:iCs/>
          <w:shd w:val="clear" w:color="auto" w:fill="FFFFFF"/>
        </w:rPr>
        <w:t>83</w:t>
      </w:r>
      <w:r w:rsidRPr="00CA5177">
        <w:rPr>
          <w:shd w:val="clear" w:color="auto" w:fill="FFFFFF"/>
        </w:rPr>
        <w:t xml:space="preserve">(5), pp.78-96. </w:t>
      </w:r>
      <w:hyperlink r:id="rId17" w:history="1">
        <w:r w:rsidRPr="00CA5177">
          <w:rPr>
            <w:rStyle w:val="Hyperlink"/>
            <w:color w:val="auto"/>
            <w:shd w:val="clear" w:color="auto" w:fill="FFFFFF"/>
          </w:rPr>
          <w:t>https://ora.ox.ac.uk/objects/uuid:daba943b-e18e-4790-8dd8-b5fb1f79bbb9/download_file?safe_filename=Driving%2BBrand%2BEngagement.pdf&amp;file_format=application%2Fpdf&amp;type_of_work=Journal+article</w:t>
        </w:r>
      </w:hyperlink>
    </w:p>
    <w:p w:rsidR="00613A92" w:rsidRPr="00CA5177" w:rsidRDefault="00613A92">
      <w:pPr>
        <w:rPr>
          <w:highlight w:val="white"/>
        </w:rPr>
      </w:pPr>
      <w:r w:rsidRPr="00CA5177">
        <w:rPr>
          <w:highlight w:val="white"/>
        </w:rPr>
        <w:t>Ittaqullah, N., Madjid, R. and Suleman, N.R., 2020. The effects of mobile marketing, discount, and lifestyle on consumers’ impulse buying behavior in online marketplace. </w:t>
      </w:r>
      <w:r w:rsidRPr="00CA5177">
        <w:rPr>
          <w:i/>
          <w:highlight w:val="white"/>
        </w:rPr>
        <w:t>International Journal of Scientific and Technology Research</w:t>
      </w:r>
      <w:r w:rsidRPr="00CA5177">
        <w:rPr>
          <w:highlight w:val="white"/>
        </w:rPr>
        <w:t>, </w:t>
      </w:r>
      <w:r w:rsidRPr="00CA5177">
        <w:rPr>
          <w:i/>
          <w:highlight w:val="white"/>
        </w:rPr>
        <w:t>9</w:t>
      </w:r>
      <w:r w:rsidRPr="00CA5177">
        <w:rPr>
          <w:highlight w:val="white"/>
        </w:rPr>
        <w:t>(3), pp.1569-1577.</w:t>
      </w:r>
    </w:p>
    <w:p w:rsidR="00613A92" w:rsidRPr="00CA5177" w:rsidRDefault="00613A92">
      <w:pPr>
        <w:rPr>
          <w:highlight w:val="white"/>
        </w:rPr>
      </w:pPr>
      <w:r w:rsidRPr="00CA5177">
        <w:rPr>
          <w:highlight w:val="white"/>
        </w:rPr>
        <w:t>Kurdi, B., Alshurideh, M., Akour, I., Alzoubi, H., Obeidat, B. and Alhamad, A., 2022. The role of digital marketing channels on consumer buying decisions through eWOM in the Jordanian markets. </w:t>
      </w:r>
      <w:r w:rsidRPr="00CA5177">
        <w:rPr>
          <w:i/>
          <w:highlight w:val="white"/>
        </w:rPr>
        <w:t>International Journal of Data and Network Science</w:t>
      </w:r>
      <w:r w:rsidRPr="00CA5177">
        <w:rPr>
          <w:highlight w:val="white"/>
        </w:rPr>
        <w:t>, </w:t>
      </w:r>
      <w:r w:rsidRPr="00CA5177">
        <w:rPr>
          <w:i/>
          <w:highlight w:val="white"/>
        </w:rPr>
        <w:t>6</w:t>
      </w:r>
      <w:r w:rsidRPr="00CA5177">
        <w:rPr>
          <w:highlight w:val="white"/>
        </w:rPr>
        <w:t>(4), pp.1175-1186.</w:t>
      </w:r>
      <w:hyperlink r:id="rId18">
        <w:r w:rsidRPr="00CA5177">
          <w:rPr>
            <w:rFonts w:eastAsia="Arial"/>
            <w:highlight w:val="white"/>
            <w:u w:val="single"/>
          </w:rPr>
          <w:t>http://m.growingscience.com/ijds/Vol6/ijdns_2022_93.pdf</w:t>
        </w:r>
      </w:hyperlink>
    </w:p>
    <w:p w:rsidR="00613A92" w:rsidRPr="00CA5177" w:rsidRDefault="00613A92" w:rsidP="00640544">
      <w:r w:rsidRPr="00CA5177">
        <w:rPr>
          <w:shd w:val="clear" w:color="auto" w:fill="FFFFFF"/>
        </w:rPr>
        <w:t>Lou, C. and Yuan, S., 2019. Influencer marketing: How message value and credibility affect consumer trust of branded content on social media. </w:t>
      </w:r>
      <w:r w:rsidRPr="00CA5177">
        <w:rPr>
          <w:i/>
          <w:iCs/>
          <w:shd w:val="clear" w:color="auto" w:fill="FFFFFF"/>
        </w:rPr>
        <w:t>Journal of interactive advertising</w:t>
      </w:r>
      <w:r w:rsidRPr="00CA5177">
        <w:rPr>
          <w:shd w:val="clear" w:color="auto" w:fill="FFFFFF"/>
        </w:rPr>
        <w:t>, </w:t>
      </w:r>
      <w:r w:rsidRPr="00CA5177">
        <w:rPr>
          <w:i/>
          <w:iCs/>
          <w:shd w:val="clear" w:color="auto" w:fill="FFFFFF"/>
        </w:rPr>
        <w:t>19</w:t>
      </w:r>
      <w:r w:rsidRPr="00CA5177">
        <w:rPr>
          <w:shd w:val="clear" w:color="auto" w:fill="FFFFFF"/>
        </w:rPr>
        <w:t>(1), pp.58-73. Lou, C. and Yuan, S., 2019. Influencer marketing: How message value and credibility affect consumer trust of branded content on social media. </w:t>
      </w:r>
      <w:r w:rsidRPr="00CA5177">
        <w:rPr>
          <w:i/>
          <w:iCs/>
          <w:shd w:val="clear" w:color="auto" w:fill="FFFFFF"/>
        </w:rPr>
        <w:t>Journal of interactive advertising</w:t>
      </w:r>
      <w:r w:rsidRPr="00CA5177">
        <w:rPr>
          <w:shd w:val="clear" w:color="auto" w:fill="FFFFFF"/>
        </w:rPr>
        <w:t>, </w:t>
      </w:r>
      <w:r w:rsidRPr="00CA5177">
        <w:rPr>
          <w:i/>
          <w:iCs/>
          <w:shd w:val="clear" w:color="auto" w:fill="FFFFFF"/>
        </w:rPr>
        <w:t>19</w:t>
      </w:r>
      <w:r w:rsidRPr="00CA5177">
        <w:rPr>
          <w:shd w:val="clear" w:color="auto" w:fill="FFFFFF"/>
        </w:rPr>
        <w:t xml:space="preserve">(1), pp.58-73. </w:t>
      </w:r>
      <w:hyperlink r:id="rId19" w:history="1">
        <w:r w:rsidRPr="00CA5177">
          <w:rPr>
            <w:rStyle w:val="Hyperlink"/>
            <w:color w:val="auto"/>
            <w:shd w:val="clear" w:color="auto" w:fill="FFFFFF"/>
          </w:rPr>
          <w:t>https://eclass.upatras.gr/modules/document/file.php/BMA549/%CE%95%CE%BD%CE%B4%CE%B5%CE%B9%CE%BA%CF%84%CE%B9%CE%BA%CE%AE%20%CE%B2%CE%B9%CE%B2%CE%BB%CE%B9%CE%BF%CE%B3%CF%81%CE%B1%CF%86%CE%AF%CE%B1%20%CE%B3%CE%B9%CE%B1%20%CF%84%CE%B7%CE%BD%20%CE%B5%CF%81%CE%B3%CE%B1%CF%83%CE%AF%CE%B1%20%CE%97%CE%BB%CE%B5%CE%BA%CF%84%CF%81%CE%BF%CE%BD%CE%B9%CE%BA%CF%8C%20%CE%95%CE%BC%CF%80%CF%8C%CF%81%CE%B9%CE%BF%20Influencers%20marketing%202020/Influencers%20bibliography/Influencer%20Marketing%20How%20Message%20Value%20and%20Credibility%20Affect%20Consumer%20Trust%20of%20Branded%20Content%20on%20Social%20Media.pdf</w:t>
        </w:r>
      </w:hyperlink>
    </w:p>
    <w:p w:rsidR="00613A92" w:rsidRPr="00CA5177" w:rsidRDefault="00613A92">
      <w:pPr>
        <w:rPr>
          <w:highlight w:val="white"/>
        </w:rPr>
      </w:pPr>
      <w:r w:rsidRPr="00CA5177">
        <w:rPr>
          <w:highlight w:val="white"/>
        </w:rPr>
        <w:t>Nazarov, A.D., 2020, December. Impact of Digital Marketing on the Buying Behavior of Consumer. In </w:t>
      </w:r>
      <w:r w:rsidRPr="00CA5177">
        <w:rPr>
          <w:i/>
          <w:highlight w:val="white"/>
        </w:rPr>
        <w:t>2nd International Scientific and Practical Conference on Digital Economy (ISCDE 2020)</w:t>
      </w:r>
      <w:r w:rsidRPr="00CA5177">
        <w:rPr>
          <w:highlight w:val="white"/>
        </w:rPr>
        <w:t> (pp. 364-367). Atlantis Press.</w:t>
      </w:r>
      <w:hyperlink r:id="rId20">
        <w:r w:rsidRPr="00CA5177">
          <w:rPr>
            <w:rFonts w:eastAsia="Arial"/>
            <w:highlight w:val="white"/>
            <w:u w:val="single"/>
          </w:rPr>
          <w:t>https://www.atlantis-press.com/article/125947778.pdf</w:t>
        </w:r>
      </w:hyperlink>
    </w:p>
    <w:p w:rsidR="00613A92" w:rsidRPr="00CA5177" w:rsidRDefault="00613A92" w:rsidP="009D002A">
      <w:r w:rsidRPr="00CA5177">
        <w:rPr>
          <w:shd w:val="clear" w:color="auto" w:fill="FFFFFF"/>
        </w:rPr>
        <w:t>NISTOR, G.C., 2019. An extended technology acceptance model for marketing strategies in social media. </w:t>
      </w:r>
      <w:r w:rsidRPr="00CA5177">
        <w:rPr>
          <w:i/>
          <w:iCs/>
          <w:shd w:val="clear" w:color="auto" w:fill="FFFFFF"/>
        </w:rPr>
        <w:t>Review of Economic and Business Studies (REBS)</w:t>
      </w:r>
      <w:r w:rsidRPr="00CA5177">
        <w:rPr>
          <w:shd w:val="clear" w:color="auto" w:fill="FFFFFF"/>
        </w:rPr>
        <w:t xml:space="preserve">, (23), pp.127-136. </w:t>
      </w:r>
      <w:hyperlink r:id="rId21" w:history="1">
        <w:r w:rsidRPr="00CA5177">
          <w:rPr>
            <w:rStyle w:val="Hyperlink"/>
            <w:color w:val="auto"/>
            <w:shd w:val="clear" w:color="auto" w:fill="FFFFFF"/>
          </w:rPr>
          <w:t>https://www.researchgate.net/profile/Ansar-Abbass/publication/358206653_Understanding_Digital_Marketing_Adoption_in_India_Integrated_by_Technology_Acceptance_Model_TAM_and_Theory_of_Planned_Behaviour_TPB_Framework/links/620321508e8551134e269656/Understanding-Digital-Marketing-Adoption-in-India-Integrated-by-Technology-Acceptance-Model-TAM-and-Theory-of-Planned-Behaviour-TPB-Framework.pdf?_sg%5B0%5D=started_experiment_milestone&amp;origin=journalDetail</w:t>
        </w:r>
      </w:hyperlink>
    </w:p>
    <w:p w:rsidR="00613A92" w:rsidRPr="00CA5177" w:rsidRDefault="00613A92">
      <w:pPr>
        <w:rPr>
          <w:highlight w:val="white"/>
        </w:rPr>
      </w:pPr>
      <w:r w:rsidRPr="00CA5177">
        <w:rPr>
          <w:highlight w:val="white"/>
        </w:rPr>
        <w:t>Omar, A.M. and Atteya, N., 2020. The impact of digital marketing on consumer buying decision process in the Egyptian market. </w:t>
      </w:r>
      <w:r w:rsidRPr="00CA5177">
        <w:rPr>
          <w:i/>
          <w:highlight w:val="white"/>
        </w:rPr>
        <w:t>International Journal of Business and Management</w:t>
      </w:r>
      <w:r w:rsidRPr="00CA5177">
        <w:rPr>
          <w:highlight w:val="white"/>
        </w:rPr>
        <w:t>, </w:t>
      </w:r>
      <w:r w:rsidRPr="00CA5177">
        <w:rPr>
          <w:i/>
          <w:highlight w:val="white"/>
        </w:rPr>
        <w:t>15</w:t>
      </w:r>
      <w:r w:rsidRPr="00CA5177">
        <w:rPr>
          <w:highlight w:val="white"/>
        </w:rPr>
        <w:t>(7), p.120.</w:t>
      </w:r>
      <w:hyperlink r:id="rId22">
        <w:r w:rsidRPr="00CA5177">
          <w:rPr>
            <w:rFonts w:eastAsia="Arial"/>
            <w:highlight w:val="white"/>
            <w:u w:val="single"/>
          </w:rPr>
          <w:t>https://pdfs.semanticscholar.org/f13b/13728c0776036fa31f35c6badcf220b28b98.pdf</w:t>
        </w:r>
      </w:hyperlink>
    </w:p>
    <w:p w:rsidR="00613A92" w:rsidRPr="00CA5177" w:rsidRDefault="00613A92">
      <w:pPr>
        <w:rPr>
          <w:highlight w:val="white"/>
        </w:rPr>
      </w:pPr>
      <w:r w:rsidRPr="00CA5177">
        <w:rPr>
          <w:highlight w:val="white"/>
        </w:rPr>
        <w:t>Park, Y.S., Konge, L. and Artino Jr, A.R., 2020. The positivism paradigm of research. </w:t>
      </w:r>
      <w:r w:rsidRPr="00CA5177">
        <w:rPr>
          <w:i/>
          <w:highlight w:val="white"/>
        </w:rPr>
        <w:t>Academic medicine</w:t>
      </w:r>
      <w:r w:rsidRPr="00CA5177">
        <w:rPr>
          <w:highlight w:val="white"/>
        </w:rPr>
        <w:t>, </w:t>
      </w:r>
      <w:r w:rsidRPr="00CA5177">
        <w:rPr>
          <w:i/>
          <w:highlight w:val="white"/>
        </w:rPr>
        <w:t>95</w:t>
      </w:r>
      <w:r w:rsidRPr="00CA5177">
        <w:rPr>
          <w:highlight w:val="white"/>
        </w:rPr>
        <w:t>(5), pp.690-694.</w:t>
      </w:r>
      <w:hyperlink r:id="rId23">
        <w:r w:rsidRPr="00CA5177">
          <w:rPr>
            <w:rFonts w:eastAsia="Arial"/>
            <w:highlight w:val="white"/>
            <w:u w:val="single"/>
          </w:rPr>
          <w:t>https://journals.lww.com/academicmedicine/fulltext/2020/05000/the_positivism_paradigm_of_research.16.aspx/%22</w:t>
        </w:r>
      </w:hyperlink>
    </w:p>
    <w:p w:rsidR="00613A92" w:rsidRPr="00CA5177" w:rsidRDefault="00613A92" w:rsidP="00640544">
      <w:pPr>
        <w:rPr>
          <w:shd w:val="clear" w:color="auto" w:fill="FFFFFF"/>
        </w:rPr>
      </w:pPr>
      <w:r w:rsidRPr="00CA5177">
        <w:rPr>
          <w:shd w:val="clear" w:color="auto" w:fill="FFFFFF"/>
        </w:rPr>
        <w:t>Sanchez-Sabate, R. and Sabaté, J., 2019. Consumer attitudes towards environmental concerns of meat consumption: A systematic review. </w:t>
      </w:r>
      <w:r w:rsidRPr="00CA5177">
        <w:rPr>
          <w:i/>
          <w:iCs/>
          <w:shd w:val="clear" w:color="auto" w:fill="FFFFFF"/>
        </w:rPr>
        <w:t>International journal of environmental research and public health</w:t>
      </w:r>
      <w:r w:rsidRPr="00CA5177">
        <w:rPr>
          <w:shd w:val="clear" w:color="auto" w:fill="FFFFFF"/>
        </w:rPr>
        <w:t>, </w:t>
      </w:r>
      <w:r w:rsidRPr="00CA5177">
        <w:rPr>
          <w:i/>
          <w:iCs/>
          <w:shd w:val="clear" w:color="auto" w:fill="FFFFFF"/>
        </w:rPr>
        <w:t>16</w:t>
      </w:r>
      <w:r w:rsidRPr="00CA5177">
        <w:rPr>
          <w:shd w:val="clear" w:color="auto" w:fill="FFFFFF"/>
        </w:rPr>
        <w:t xml:space="preserve">(7), p.1220. </w:t>
      </w:r>
      <w:hyperlink r:id="rId24" w:history="1">
        <w:r w:rsidRPr="00CA5177">
          <w:rPr>
            <w:rStyle w:val="Hyperlink"/>
            <w:color w:val="auto"/>
            <w:shd w:val="clear" w:color="auto" w:fill="FFFFFF"/>
          </w:rPr>
          <w:t>https://www.mdpi.com/1660-4601/16/7/1220/pdf</w:t>
        </w:r>
      </w:hyperlink>
    </w:p>
    <w:p w:rsidR="00613A92" w:rsidRPr="00CA5177" w:rsidRDefault="00613A92" w:rsidP="009D002A">
      <w:pPr>
        <w:rPr>
          <w:i/>
          <w:iCs/>
          <w:shd w:val="clear" w:color="auto" w:fill="FFFFFF"/>
        </w:rPr>
      </w:pPr>
      <w:r w:rsidRPr="00CA5177">
        <w:rPr>
          <w:shd w:val="clear" w:color="auto" w:fill="FFFFFF"/>
        </w:rPr>
        <w:t xml:space="preserve">Tenorio, A.K., 2021. Understanding the Behavioral Learning Theory of Online Consumers using the Reach, Act, Convert, Engage (RACE) Model in Digital Marketing Communication. </w:t>
      </w:r>
      <w:r w:rsidRPr="00CA5177">
        <w:rPr>
          <w:i/>
          <w:iCs/>
          <w:shd w:val="clear" w:color="auto" w:fill="FFFFFF"/>
        </w:rPr>
        <w:t xml:space="preserve">iJIM. </w:t>
      </w:r>
      <w:hyperlink r:id="rId25" w:history="1">
        <w:r w:rsidRPr="00CA5177">
          <w:rPr>
            <w:rStyle w:val="Hyperlink"/>
            <w:i/>
            <w:iCs/>
            <w:color w:val="auto"/>
            <w:shd w:val="clear" w:color="auto" w:fill="FFFFFF"/>
          </w:rPr>
          <w:t>https://online-journals.org/index.php/i-jim/article/view/18147/8849</w:t>
        </w:r>
      </w:hyperlink>
    </w:p>
    <w:p w:rsidR="00613A92" w:rsidRPr="00CA5177" w:rsidRDefault="00613A92">
      <w:pPr>
        <w:pBdr>
          <w:top w:val="nil"/>
          <w:left w:val="nil"/>
          <w:bottom w:val="nil"/>
          <w:right w:val="nil"/>
          <w:between w:val="nil"/>
        </w:pBdr>
        <w:spacing w:after="240"/>
        <w:jc w:val="left"/>
      </w:pPr>
      <w:r w:rsidRPr="00CA5177">
        <w:t xml:space="preserve">Xaif (2023). </w:t>
      </w:r>
      <w:r w:rsidRPr="00CA5177">
        <w:rPr>
          <w:i/>
        </w:rPr>
        <w:t>Extensive Marketing Strategy of Xiaomi Redmi - A Case Study | IIDE</w:t>
      </w:r>
      <w:r w:rsidRPr="00CA5177">
        <w:t xml:space="preserve">. [online] IIDE. Available at: </w:t>
      </w:r>
      <w:hyperlink r:id="rId26">
        <w:r w:rsidRPr="00CA5177">
          <w:rPr>
            <w:u w:val="single"/>
          </w:rPr>
          <w:t>https://iide.co/case-studies/marketing-strategy-of-xiaomi/</w:t>
        </w:r>
      </w:hyperlink>
      <w:r w:rsidRPr="00CA5177">
        <w:t>. [Accessed on: 24.04.2024]</w:t>
      </w:r>
    </w:p>
    <w:p w:rsidR="00E74FE5" w:rsidRPr="00CA5177" w:rsidRDefault="00E74FE5">
      <w:pPr>
        <w:rPr>
          <w:highlight w:val="white"/>
        </w:rPr>
      </w:pPr>
    </w:p>
    <w:p w:rsidR="00280B2D" w:rsidRPr="00CA5177" w:rsidRDefault="00280B2D">
      <w:r w:rsidRPr="00CA5177">
        <w:br w:type="page"/>
      </w:r>
    </w:p>
    <w:p w:rsidR="00E74FE5" w:rsidRPr="00CA5177" w:rsidRDefault="00280B2D" w:rsidP="00280B2D">
      <w:pPr>
        <w:pStyle w:val="Heading1"/>
        <w:rPr>
          <w:color w:val="auto"/>
        </w:rPr>
      </w:pPr>
      <w:bookmarkStart w:id="24" w:name="_Toc172898406"/>
      <w:r w:rsidRPr="00CA5177">
        <w:rPr>
          <w:color w:val="auto"/>
        </w:rPr>
        <w:t>Appendix</w:t>
      </w:r>
      <w:bookmarkEnd w:id="24"/>
    </w:p>
    <w:p w:rsidR="000B1721" w:rsidRPr="00CA5177" w:rsidRDefault="000B1721" w:rsidP="000B1721">
      <w:r w:rsidRPr="00CA5177">
        <w:t>1. What is your age group?</w:t>
      </w:r>
    </w:p>
    <w:p w:rsidR="000B1721" w:rsidRPr="00CA5177" w:rsidRDefault="000B1721" w:rsidP="000B1721">
      <w:r w:rsidRPr="00CA5177">
        <w:t>18-24</w:t>
      </w:r>
    </w:p>
    <w:p w:rsidR="000B1721" w:rsidRPr="00CA5177" w:rsidRDefault="000B1721" w:rsidP="000B1721">
      <w:r w:rsidRPr="00CA5177">
        <w:t>25-34</w:t>
      </w:r>
    </w:p>
    <w:p w:rsidR="000B1721" w:rsidRPr="00CA5177" w:rsidRDefault="000B1721" w:rsidP="000B1721">
      <w:r w:rsidRPr="00CA5177">
        <w:t>35-44</w:t>
      </w:r>
    </w:p>
    <w:p w:rsidR="000B1721" w:rsidRPr="00CA5177" w:rsidRDefault="000B1721" w:rsidP="000B1721">
      <w:r w:rsidRPr="00CA5177">
        <w:t>2. What is your gender?</w:t>
      </w:r>
    </w:p>
    <w:p w:rsidR="000B1721" w:rsidRPr="00CA5177" w:rsidRDefault="000B1721" w:rsidP="000B1721">
      <w:r w:rsidRPr="00CA5177">
        <w:t>Male</w:t>
      </w:r>
    </w:p>
    <w:p w:rsidR="000B1721" w:rsidRPr="00CA5177" w:rsidRDefault="000B1721" w:rsidP="000B1721">
      <w:r w:rsidRPr="00CA5177">
        <w:t>Female</w:t>
      </w:r>
    </w:p>
    <w:p w:rsidR="000B1721" w:rsidRPr="00CA5177" w:rsidRDefault="000B1721" w:rsidP="000B1721">
      <w:r w:rsidRPr="00CA5177">
        <w:t>Prefer not to say</w:t>
      </w:r>
    </w:p>
    <w:p w:rsidR="000B1721" w:rsidRPr="00CA5177" w:rsidRDefault="000B1721" w:rsidP="000B1721">
      <w:r w:rsidRPr="00CA5177">
        <w:t>3. How often do you encounter digital marketing content (ads, social media posts, emails) related to mobile technology?</w:t>
      </w:r>
    </w:p>
    <w:p w:rsidR="000B1721" w:rsidRPr="00CA5177" w:rsidRDefault="000B1721" w:rsidP="000B1721">
      <w:r w:rsidRPr="00CA5177">
        <w:t>Daily</w:t>
      </w:r>
    </w:p>
    <w:p w:rsidR="000B1721" w:rsidRPr="00CA5177" w:rsidRDefault="000B1721" w:rsidP="000B1721">
      <w:r w:rsidRPr="00CA5177">
        <w:t>Weekly</w:t>
      </w:r>
    </w:p>
    <w:p w:rsidR="000B1721" w:rsidRPr="00CA5177" w:rsidRDefault="000B1721" w:rsidP="000B1721">
      <w:r w:rsidRPr="00CA5177">
        <w:t>Monthly</w:t>
      </w:r>
    </w:p>
    <w:p w:rsidR="000B1721" w:rsidRPr="00CA5177" w:rsidRDefault="000B1721" w:rsidP="000B1721">
      <w:r w:rsidRPr="00CA5177">
        <w:t>Rarely</w:t>
      </w:r>
    </w:p>
    <w:p w:rsidR="000B1721" w:rsidRPr="00CA5177" w:rsidRDefault="000B1721" w:rsidP="000B1721">
      <w:r w:rsidRPr="00CA5177">
        <w:t>4. Which digital platforms do you primarily use to learn about new mobile technology products? (Select all that apply)</w:t>
      </w:r>
    </w:p>
    <w:p w:rsidR="000B1721" w:rsidRPr="00CA5177" w:rsidRDefault="000B1721" w:rsidP="000B1721">
      <w:r w:rsidRPr="00CA5177">
        <w:t>Social media (e.g., Facebook, Instagram, Twitter)</w:t>
      </w:r>
    </w:p>
    <w:p w:rsidR="000B1721" w:rsidRPr="00CA5177" w:rsidRDefault="000B1721" w:rsidP="000B1721">
      <w:r w:rsidRPr="00CA5177">
        <w:t>Search Engines (e.g., Google)</w:t>
      </w:r>
    </w:p>
    <w:p w:rsidR="000B1721" w:rsidRPr="00CA5177" w:rsidRDefault="000B1721" w:rsidP="000B1721">
      <w:r w:rsidRPr="00CA5177">
        <w:t>Email Newsletters</w:t>
      </w:r>
    </w:p>
    <w:p w:rsidR="000B1721" w:rsidRPr="00CA5177" w:rsidRDefault="000B1721" w:rsidP="000B1721">
      <w:r w:rsidRPr="00CA5177">
        <w:t>Company Websites</w:t>
      </w:r>
    </w:p>
    <w:p w:rsidR="000B1721" w:rsidRPr="00CA5177" w:rsidRDefault="000B1721" w:rsidP="000B1721">
      <w:r w:rsidRPr="00CA5177">
        <w:t>Online Forums and Reviews</w:t>
      </w:r>
    </w:p>
    <w:p w:rsidR="000B1721" w:rsidRPr="00CA5177" w:rsidRDefault="000B1721" w:rsidP="000B1721">
      <w:r w:rsidRPr="00CA5177">
        <w:t>5. How influential are digital advertisements in your decision to purchase a new mobile device?</w:t>
      </w:r>
    </w:p>
    <w:p w:rsidR="000B1721" w:rsidRPr="00CA5177" w:rsidRDefault="000B1721" w:rsidP="000B1721">
      <w:r w:rsidRPr="00CA5177">
        <w:t>Very Influential</w:t>
      </w:r>
    </w:p>
    <w:p w:rsidR="000B1721" w:rsidRPr="00CA5177" w:rsidRDefault="000B1721" w:rsidP="000B1721">
      <w:r w:rsidRPr="00CA5177">
        <w:t>Somewhat Influential</w:t>
      </w:r>
    </w:p>
    <w:p w:rsidR="000B1721" w:rsidRPr="00CA5177" w:rsidRDefault="000B1721" w:rsidP="000B1721">
      <w:r w:rsidRPr="00CA5177">
        <w:t>Neutral</w:t>
      </w:r>
    </w:p>
    <w:p w:rsidR="000B1721" w:rsidRPr="00CA5177" w:rsidRDefault="000B1721" w:rsidP="000B1721">
      <w:r w:rsidRPr="00CA5177">
        <w:t>Slightly Influential</w:t>
      </w:r>
    </w:p>
    <w:p w:rsidR="000B1721" w:rsidRPr="00CA5177" w:rsidRDefault="000B1721" w:rsidP="000B1721">
      <w:r w:rsidRPr="00CA5177">
        <w:t>6. How often do you rely on influencer reviews or recommendations when considering a mobile technology purchase?</w:t>
      </w:r>
    </w:p>
    <w:p w:rsidR="000B1721" w:rsidRPr="00CA5177" w:rsidRDefault="000B1721" w:rsidP="000B1721">
      <w:r w:rsidRPr="00CA5177">
        <w:t>Always</w:t>
      </w:r>
    </w:p>
    <w:p w:rsidR="000B1721" w:rsidRPr="00CA5177" w:rsidRDefault="000B1721" w:rsidP="000B1721">
      <w:r w:rsidRPr="00CA5177">
        <w:t>Often</w:t>
      </w:r>
    </w:p>
    <w:p w:rsidR="000B1721" w:rsidRPr="00CA5177" w:rsidRDefault="000B1721" w:rsidP="000B1721">
      <w:r w:rsidRPr="00CA5177">
        <w:t>Sometimes</w:t>
      </w:r>
    </w:p>
    <w:p w:rsidR="000B1721" w:rsidRPr="00CA5177" w:rsidRDefault="000B1721" w:rsidP="000B1721">
      <w:r w:rsidRPr="00CA5177">
        <w:t>Rarely</w:t>
      </w:r>
    </w:p>
    <w:p w:rsidR="000B1721" w:rsidRPr="00CA5177" w:rsidRDefault="000B1721" w:rsidP="000B1721">
      <w:r w:rsidRPr="00CA5177">
        <w:t>7. Which type of digital content most impacts your perception of a mobile technology brand? (Select all that apply)</w:t>
      </w:r>
    </w:p>
    <w:p w:rsidR="000B1721" w:rsidRPr="00CA5177" w:rsidRDefault="000B1721" w:rsidP="000B1721">
      <w:r w:rsidRPr="00CA5177">
        <w:t>Video Reviews</w:t>
      </w:r>
    </w:p>
    <w:p w:rsidR="000B1721" w:rsidRPr="00CA5177" w:rsidRDefault="000B1721" w:rsidP="000B1721">
      <w:r w:rsidRPr="00CA5177">
        <w:t>Blog Posts</w:t>
      </w:r>
    </w:p>
    <w:p w:rsidR="000B1721" w:rsidRPr="00CA5177" w:rsidRDefault="000B1721" w:rsidP="000B1721">
      <w:r w:rsidRPr="00CA5177">
        <w:t>Social Media Posts</w:t>
      </w:r>
    </w:p>
    <w:p w:rsidR="000B1721" w:rsidRPr="00CA5177" w:rsidRDefault="000B1721" w:rsidP="000B1721">
      <w:r w:rsidRPr="00CA5177">
        <w:t>Online Ads</w:t>
      </w:r>
    </w:p>
    <w:p w:rsidR="000B1721" w:rsidRPr="00CA5177" w:rsidRDefault="000B1721" w:rsidP="000B1721">
      <w:r w:rsidRPr="00CA5177">
        <w:t>Email Campaigns</w:t>
      </w:r>
    </w:p>
    <w:p w:rsidR="000B1721" w:rsidRPr="00CA5177" w:rsidRDefault="000B1721" w:rsidP="000B1721">
      <w:r w:rsidRPr="00CA5177">
        <w:t>8. How does digital marketing affect your perception of mobile technology brands' reliability and innovation?</w:t>
      </w:r>
    </w:p>
    <w:p w:rsidR="000B1721" w:rsidRPr="00CA5177" w:rsidRDefault="000B1721" w:rsidP="000B1721">
      <w:r w:rsidRPr="00CA5177">
        <w:t>Significantly Improves</w:t>
      </w:r>
    </w:p>
    <w:p w:rsidR="000B1721" w:rsidRPr="00CA5177" w:rsidRDefault="000B1721" w:rsidP="000B1721">
      <w:r w:rsidRPr="00CA5177">
        <w:t>Somewhat Improves</w:t>
      </w:r>
    </w:p>
    <w:p w:rsidR="000B1721" w:rsidRPr="00CA5177" w:rsidRDefault="000B1721" w:rsidP="000B1721">
      <w:r w:rsidRPr="00CA5177">
        <w:t>Neutral</w:t>
      </w:r>
    </w:p>
    <w:p w:rsidR="000B1721" w:rsidRPr="00CA5177" w:rsidRDefault="000B1721" w:rsidP="000B1721">
      <w:r w:rsidRPr="00CA5177">
        <w:t>Somewhat Worsens</w:t>
      </w:r>
    </w:p>
    <w:p w:rsidR="000B1721" w:rsidRPr="00CA5177" w:rsidRDefault="000B1721" w:rsidP="000B1721">
      <w:r w:rsidRPr="00CA5177">
        <w:t>9. Have you ever purchased a mobile device primarily due to digital marketing efforts (ads, influencer recommendations, social media)?</w:t>
      </w:r>
    </w:p>
    <w:p w:rsidR="000B1721" w:rsidRPr="00CA5177" w:rsidRDefault="000B1721" w:rsidP="000B1721">
      <w:r w:rsidRPr="00CA5177">
        <w:t>Yes</w:t>
      </w:r>
    </w:p>
    <w:p w:rsidR="000B1721" w:rsidRPr="00CA5177" w:rsidRDefault="000B1721" w:rsidP="000B1721">
      <w:r w:rsidRPr="00CA5177">
        <w:t>No</w:t>
      </w:r>
    </w:p>
    <w:p w:rsidR="000B1721" w:rsidRPr="00CA5177" w:rsidRDefault="000B1721" w:rsidP="000B1721">
      <w:r w:rsidRPr="00CA5177">
        <w:t>10. How much do you trust the information provided through digital marketing when it comes to mobile technology?</w:t>
      </w:r>
    </w:p>
    <w:p w:rsidR="000B1721" w:rsidRPr="00CA5177" w:rsidRDefault="000B1721" w:rsidP="000B1721">
      <w:r w:rsidRPr="00CA5177">
        <w:t>Completely Trust</w:t>
      </w:r>
    </w:p>
    <w:p w:rsidR="000B1721" w:rsidRPr="00CA5177" w:rsidRDefault="000B1721" w:rsidP="000B1721">
      <w:r w:rsidRPr="00CA5177">
        <w:t>Somewhat Trust</w:t>
      </w:r>
    </w:p>
    <w:p w:rsidR="000B1721" w:rsidRPr="00CA5177" w:rsidRDefault="000B1721" w:rsidP="000B1721">
      <w:r w:rsidRPr="00CA5177">
        <w:t>Neutral</w:t>
      </w:r>
    </w:p>
    <w:p w:rsidR="000B1721" w:rsidRPr="00CA5177" w:rsidRDefault="000B1721" w:rsidP="000B1721">
      <w:r w:rsidRPr="00CA5177">
        <w:t>Somewhat Distrust</w:t>
      </w:r>
    </w:p>
    <w:p w:rsidR="000B1721" w:rsidRPr="00CA5177" w:rsidRDefault="000B1721" w:rsidP="000B1721">
      <w:r w:rsidRPr="00CA5177">
        <w:t>11. How important are online consumer reviews in your decision-making process for purchasing mobile technology?</w:t>
      </w:r>
    </w:p>
    <w:p w:rsidR="000B1721" w:rsidRPr="00CA5177" w:rsidRDefault="000B1721" w:rsidP="000B1721">
      <w:r w:rsidRPr="00CA5177">
        <w:t>Extremely Important</w:t>
      </w:r>
    </w:p>
    <w:p w:rsidR="000B1721" w:rsidRPr="00CA5177" w:rsidRDefault="000B1721" w:rsidP="000B1721">
      <w:r w:rsidRPr="00CA5177">
        <w:t>Very Important</w:t>
      </w:r>
    </w:p>
    <w:p w:rsidR="000B1721" w:rsidRPr="00CA5177" w:rsidRDefault="000B1721" w:rsidP="000B1721">
      <w:r w:rsidRPr="00CA5177">
        <w:t>Moderately Important</w:t>
      </w:r>
    </w:p>
    <w:p w:rsidR="000B1721" w:rsidRPr="00CA5177" w:rsidRDefault="000B1721" w:rsidP="000B1721">
      <w:r w:rsidRPr="00CA5177">
        <w:t>Slightly Important</w:t>
      </w:r>
    </w:p>
    <w:p w:rsidR="000B1721" w:rsidRPr="00CA5177" w:rsidRDefault="000B1721" w:rsidP="000B1721">
      <w:r w:rsidRPr="00CA5177">
        <w:t>12. Compared to traditional marketing (TV, print), how effective do you find digital marketing in shaping your opinions about mobile technology?</w:t>
      </w:r>
    </w:p>
    <w:p w:rsidR="000B1721" w:rsidRPr="00CA5177" w:rsidRDefault="000B1721" w:rsidP="000B1721">
      <w:r w:rsidRPr="00CA5177">
        <w:t>Much More Effective</w:t>
      </w:r>
    </w:p>
    <w:p w:rsidR="000B1721" w:rsidRPr="00CA5177" w:rsidRDefault="000B1721" w:rsidP="000B1721">
      <w:r w:rsidRPr="00CA5177">
        <w:t>More Effective</w:t>
      </w:r>
    </w:p>
    <w:p w:rsidR="000B1721" w:rsidRPr="00CA5177" w:rsidRDefault="000B1721" w:rsidP="000B1721">
      <w:r w:rsidRPr="00CA5177">
        <w:t>Equally Effective</w:t>
      </w:r>
    </w:p>
    <w:p w:rsidR="000B1721" w:rsidRPr="00CA5177" w:rsidRDefault="000B1721" w:rsidP="000B1721">
      <w:r w:rsidRPr="00CA5177">
        <w:t>Less Effective</w:t>
      </w:r>
    </w:p>
    <w:p w:rsidR="00C46D09" w:rsidRPr="00CA5177" w:rsidRDefault="00B00170">
      <w:r w:rsidRPr="00CA5177">
        <w:t xml:space="preserve">13. Do you agree that the </w:t>
      </w:r>
      <w:r w:rsidR="00C46D09" w:rsidRPr="00CA5177">
        <w:t>digital marketing is helpful to review and compare the different mobile products in order to make the right purchase decision?</w:t>
      </w:r>
    </w:p>
    <w:p w:rsidR="00C46D09" w:rsidRPr="00CA5177" w:rsidRDefault="00C46D09">
      <w:r w:rsidRPr="00CA5177">
        <w:t>Highly agree</w:t>
      </w:r>
    </w:p>
    <w:p w:rsidR="00C46D09" w:rsidRPr="00CA5177" w:rsidRDefault="00C46D09">
      <w:r w:rsidRPr="00CA5177">
        <w:t>Agree</w:t>
      </w:r>
    </w:p>
    <w:p w:rsidR="00C46D09" w:rsidRPr="00CA5177" w:rsidRDefault="00C46D09">
      <w:r w:rsidRPr="00CA5177">
        <w:t>Neither agree, nor disagree</w:t>
      </w:r>
    </w:p>
    <w:p w:rsidR="00C46D09" w:rsidRPr="00CA5177" w:rsidRDefault="00C46D09">
      <w:r w:rsidRPr="00CA5177">
        <w:t>Disagree</w:t>
      </w:r>
    </w:p>
    <w:p w:rsidR="009B3D20" w:rsidRPr="00CA5177" w:rsidRDefault="00C46D09">
      <w:r w:rsidRPr="00CA5177">
        <w:t>H</w:t>
      </w:r>
      <w:r w:rsidR="009B3D20" w:rsidRPr="00CA5177">
        <w:t>ighly disagree</w:t>
      </w:r>
    </w:p>
    <w:p w:rsidR="00280B2D" w:rsidRPr="00CA5177" w:rsidRDefault="009B3D20">
      <w:r w:rsidRPr="00CA5177">
        <w:t>14. Do you agree that sometimes digital marketing of mobile phone led to impulsive buying decision?</w:t>
      </w:r>
    </w:p>
    <w:p w:rsidR="009B3D20" w:rsidRPr="00CA5177" w:rsidRDefault="009B3D20" w:rsidP="009B3D20">
      <w:r w:rsidRPr="00CA5177">
        <w:t>Highly agree</w:t>
      </w:r>
    </w:p>
    <w:p w:rsidR="009B3D20" w:rsidRPr="00CA5177" w:rsidRDefault="009B3D20" w:rsidP="009B3D20">
      <w:r w:rsidRPr="00CA5177">
        <w:t>Agree</w:t>
      </w:r>
    </w:p>
    <w:p w:rsidR="009B3D20" w:rsidRPr="00CA5177" w:rsidRDefault="009B3D20" w:rsidP="009B3D20">
      <w:r w:rsidRPr="00CA5177">
        <w:t>Neither agree, nor disagree</w:t>
      </w:r>
    </w:p>
    <w:p w:rsidR="009B3D20" w:rsidRPr="00CA5177" w:rsidRDefault="009B3D20" w:rsidP="009B3D20">
      <w:r w:rsidRPr="00CA5177">
        <w:t>Disagree</w:t>
      </w:r>
    </w:p>
    <w:p w:rsidR="009B3D20" w:rsidRPr="00CA5177" w:rsidRDefault="009B3D20" w:rsidP="009B3D20">
      <w:r w:rsidRPr="00CA5177">
        <w:t>Highly disagree</w:t>
      </w:r>
    </w:p>
    <w:p w:rsidR="009B3D20" w:rsidRPr="00CA5177" w:rsidRDefault="009B3D20" w:rsidP="009B3D20">
      <w:r w:rsidRPr="00CA5177">
        <w:t>15. Do you agree that the comment and engagement on the influencers’ post</w:t>
      </w:r>
      <w:r w:rsidR="00712002" w:rsidRPr="00CA5177">
        <w:t xml:space="preserve"> need to be reviewed</w:t>
      </w:r>
      <w:r w:rsidRPr="00CA5177">
        <w:t xml:space="preserve"> before making buying decision for mobile?</w:t>
      </w:r>
    </w:p>
    <w:p w:rsidR="00712002" w:rsidRPr="00CA5177" w:rsidRDefault="00712002" w:rsidP="00712002">
      <w:r w:rsidRPr="00CA5177">
        <w:t>Highly agree</w:t>
      </w:r>
    </w:p>
    <w:p w:rsidR="00712002" w:rsidRPr="00CA5177" w:rsidRDefault="00712002" w:rsidP="00712002">
      <w:r w:rsidRPr="00CA5177">
        <w:t>Agree</w:t>
      </w:r>
    </w:p>
    <w:p w:rsidR="00712002" w:rsidRPr="00CA5177" w:rsidRDefault="00712002" w:rsidP="00712002">
      <w:r w:rsidRPr="00CA5177">
        <w:t>Neither agree, nor disagree</w:t>
      </w:r>
    </w:p>
    <w:p w:rsidR="00712002" w:rsidRPr="00CA5177" w:rsidRDefault="00712002" w:rsidP="00712002">
      <w:r w:rsidRPr="00CA5177">
        <w:t>Disagree</w:t>
      </w:r>
    </w:p>
    <w:p w:rsidR="00712002" w:rsidRPr="00CA5177" w:rsidRDefault="00712002" w:rsidP="00712002">
      <w:r w:rsidRPr="00CA5177">
        <w:t>Highly disagree</w:t>
      </w:r>
    </w:p>
    <w:p w:rsidR="00712002" w:rsidRPr="00CA5177" w:rsidRDefault="00712002" w:rsidP="009B3D20"/>
    <w:p w:rsidR="009B3D20" w:rsidRPr="00CA5177" w:rsidRDefault="009B3D20" w:rsidP="009B3D20"/>
    <w:p w:rsidR="00B00170" w:rsidRPr="00CA5177" w:rsidRDefault="00B00170"/>
    <w:sectPr w:rsidR="00B00170" w:rsidRPr="00CA5177" w:rsidSect="00C25991">
      <w:footerReference w:type="default" r:id="rId27"/>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F67FC" w:rsidRDefault="008F67FC">
      <w:pPr>
        <w:spacing w:after="0" w:line="240" w:lineRule="auto"/>
      </w:pPr>
      <w:r>
        <w:separator/>
      </w:r>
    </w:p>
  </w:endnote>
  <w:endnote w:type="continuationSeparator" w:id="1">
    <w:p w:rsidR="008F67FC" w:rsidRDefault="008F67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Segoe UI Symbol"/>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4FE5" w:rsidRDefault="00AC0C21">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sidR="00C25991">
      <w:rPr>
        <w:color w:val="000000"/>
      </w:rPr>
      <w:fldChar w:fldCharType="begin"/>
    </w:r>
    <w:r>
      <w:rPr>
        <w:color w:val="000000"/>
      </w:rPr>
      <w:instrText>PAGE</w:instrText>
    </w:r>
    <w:r w:rsidR="00C25991">
      <w:rPr>
        <w:color w:val="000000"/>
      </w:rPr>
      <w:fldChar w:fldCharType="separate"/>
    </w:r>
    <w:r w:rsidR="00315368">
      <w:rPr>
        <w:noProof/>
        <w:color w:val="000000"/>
      </w:rPr>
      <w:t>10</w:t>
    </w:r>
    <w:r w:rsidR="00C25991">
      <w:rPr>
        <w:color w:val="000000"/>
      </w:rPr>
      <w:fldChar w:fldCharType="end"/>
    </w:r>
  </w:p>
  <w:p w:rsidR="00E74FE5" w:rsidRDefault="00E74FE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F67FC" w:rsidRDefault="008F67FC">
      <w:pPr>
        <w:spacing w:after="0" w:line="240" w:lineRule="auto"/>
      </w:pPr>
      <w:r>
        <w:separator/>
      </w:r>
    </w:p>
  </w:footnote>
  <w:footnote w:type="continuationSeparator" w:id="1">
    <w:p w:rsidR="008F67FC" w:rsidRDefault="008F67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A937DB"/>
    <w:multiLevelType w:val="multilevel"/>
    <w:tmpl w:val="2E7EE1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73997D57"/>
    <w:multiLevelType w:val="multilevel"/>
    <w:tmpl w:val="81146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55"/>
  <w:defaultTabStop w:val="720"/>
  <w:characterSpacingControl w:val="doNotCompress"/>
  <w:hdrShapeDefaults>
    <o:shapedefaults v:ext="edit" spidmax="4098"/>
  </w:hdrShapeDefaults>
  <w:footnotePr>
    <w:footnote w:id="0"/>
    <w:footnote w:id="1"/>
  </w:footnotePr>
  <w:endnotePr>
    <w:endnote w:id="0"/>
    <w:endnote w:id="1"/>
  </w:endnotePr>
  <w:compat/>
  <w:rsids>
    <w:rsidRoot w:val="00E74FE5"/>
    <w:rsid w:val="0001795B"/>
    <w:rsid w:val="000427D9"/>
    <w:rsid w:val="0007120D"/>
    <w:rsid w:val="000825B1"/>
    <w:rsid w:val="00085B30"/>
    <w:rsid w:val="000B1721"/>
    <w:rsid w:val="0013233F"/>
    <w:rsid w:val="0016347A"/>
    <w:rsid w:val="001C0524"/>
    <w:rsid w:val="001C3CB4"/>
    <w:rsid w:val="001C4227"/>
    <w:rsid w:val="001D0E4B"/>
    <w:rsid w:val="001F1415"/>
    <w:rsid w:val="00203933"/>
    <w:rsid w:val="00231D22"/>
    <w:rsid w:val="00245472"/>
    <w:rsid w:val="00246382"/>
    <w:rsid w:val="0025766F"/>
    <w:rsid w:val="00280B2D"/>
    <w:rsid w:val="00293AB6"/>
    <w:rsid w:val="002C476F"/>
    <w:rsid w:val="002C66DE"/>
    <w:rsid w:val="002D3B88"/>
    <w:rsid w:val="00301A63"/>
    <w:rsid w:val="00315368"/>
    <w:rsid w:val="003210E4"/>
    <w:rsid w:val="00332B1D"/>
    <w:rsid w:val="003355F9"/>
    <w:rsid w:val="00343A8C"/>
    <w:rsid w:val="00361C95"/>
    <w:rsid w:val="00371CDF"/>
    <w:rsid w:val="003A5151"/>
    <w:rsid w:val="003B258B"/>
    <w:rsid w:val="003B479B"/>
    <w:rsid w:val="003D5CC5"/>
    <w:rsid w:val="004214DC"/>
    <w:rsid w:val="00466122"/>
    <w:rsid w:val="0046665C"/>
    <w:rsid w:val="00466701"/>
    <w:rsid w:val="0047157E"/>
    <w:rsid w:val="00471B2C"/>
    <w:rsid w:val="004722B1"/>
    <w:rsid w:val="00492E58"/>
    <w:rsid w:val="004E3CD6"/>
    <w:rsid w:val="00573C34"/>
    <w:rsid w:val="00584E58"/>
    <w:rsid w:val="00597FC9"/>
    <w:rsid w:val="005E0633"/>
    <w:rsid w:val="005E5F9E"/>
    <w:rsid w:val="00610FBE"/>
    <w:rsid w:val="00613A92"/>
    <w:rsid w:val="006376BC"/>
    <w:rsid w:val="00637C25"/>
    <w:rsid w:val="00640544"/>
    <w:rsid w:val="00650883"/>
    <w:rsid w:val="00651EEE"/>
    <w:rsid w:val="006F09C5"/>
    <w:rsid w:val="006F4790"/>
    <w:rsid w:val="00703066"/>
    <w:rsid w:val="00712002"/>
    <w:rsid w:val="00735371"/>
    <w:rsid w:val="0075621E"/>
    <w:rsid w:val="00785022"/>
    <w:rsid w:val="007C7809"/>
    <w:rsid w:val="008462AA"/>
    <w:rsid w:val="00866D02"/>
    <w:rsid w:val="008715E2"/>
    <w:rsid w:val="0088291C"/>
    <w:rsid w:val="00884533"/>
    <w:rsid w:val="008D3D48"/>
    <w:rsid w:val="008F48DD"/>
    <w:rsid w:val="008F67FC"/>
    <w:rsid w:val="00923A0F"/>
    <w:rsid w:val="00933ACD"/>
    <w:rsid w:val="0095018B"/>
    <w:rsid w:val="009946AB"/>
    <w:rsid w:val="009B3D20"/>
    <w:rsid w:val="009B413B"/>
    <w:rsid w:val="009D002A"/>
    <w:rsid w:val="009E5814"/>
    <w:rsid w:val="009F2C21"/>
    <w:rsid w:val="00A05E00"/>
    <w:rsid w:val="00A158B8"/>
    <w:rsid w:val="00A22382"/>
    <w:rsid w:val="00A45766"/>
    <w:rsid w:val="00A5058B"/>
    <w:rsid w:val="00A7414D"/>
    <w:rsid w:val="00AB74B8"/>
    <w:rsid w:val="00AC0C21"/>
    <w:rsid w:val="00AF6FCA"/>
    <w:rsid w:val="00B00170"/>
    <w:rsid w:val="00B03006"/>
    <w:rsid w:val="00B24C85"/>
    <w:rsid w:val="00B2691D"/>
    <w:rsid w:val="00B3644D"/>
    <w:rsid w:val="00B66FBD"/>
    <w:rsid w:val="00B72C30"/>
    <w:rsid w:val="00BB5A19"/>
    <w:rsid w:val="00BE0321"/>
    <w:rsid w:val="00C24349"/>
    <w:rsid w:val="00C24C2C"/>
    <w:rsid w:val="00C24FF4"/>
    <w:rsid w:val="00C25991"/>
    <w:rsid w:val="00C35988"/>
    <w:rsid w:val="00C46D09"/>
    <w:rsid w:val="00C633EA"/>
    <w:rsid w:val="00CA5177"/>
    <w:rsid w:val="00CC7C61"/>
    <w:rsid w:val="00CF1DF0"/>
    <w:rsid w:val="00D10ABC"/>
    <w:rsid w:val="00D72DEA"/>
    <w:rsid w:val="00DB3534"/>
    <w:rsid w:val="00DF7784"/>
    <w:rsid w:val="00E05670"/>
    <w:rsid w:val="00E15C70"/>
    <w:rsid w:val="00E33CAC"/>
    <w:rsid w:val="00E74FE5"/>
    <w:rsid w:val="00EC047C"/>
    <w:rsid w:val="00F24CB0"/>
    <w:rsid w:val="00F413BF"/>
    <w:rsid w:val="00F54D57"/>
    <w:rsid w:val="00F7728B"/>
    <w:rsid w:val="00F9689E"/>
    <w:rsid w:val="00FC7957"/>
    <w:rsid w:val="00FE1F01"/>
    <w:rsid w:val="00FF713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991"/>
  </w:style>
  <w:style w:type="paragraph" w:styleId="Heading1">
    <w:name w:val="heading 1"/>
    <w:basedOn w:val="Normal"/>
    <w:next w:val="Normal"/>
    <w:uiPriority w:val="9"/>
    <w:qFormat/>
    <w:rsid w:val="00C25991"/>
    <w:pPr>
      <w:keepNext/>
      <w:keepLines/>
      <w:spacing w:before="240" w:after="0"/>
      <w:outlineLvl w:val="0"/>
    </w:pPr>
    <w:rPr>
      <w:b/>
      <w:color w:val="0D0D0D"/>
      <w:sz w:val="32"/>
      <w:szCs w:val="32"/>
    </w:rPr>
  </w:style>
  <w:style w:type="paragraph" w:styleId="Heading2">
    <w:name w:val="heading 2"/>
    <w:basedOn w:val="Normal"/>
    <w:next w:val="Normal"/>
    <w:uiPriority w:val="9"/>
    <w:unhideWhenUsed/>
    <w:qFormat/>
    <w:rsid w:val="00C25991"/>
    <w:pPr>
      <w:keepNext/>
      <w:keepLines/>
      <w:spacing w:before="40" w:after="0"/>
      <w:outlineLvl w:val="1"/>
    </w:pPr>
    <w:rPr>
      <w:b/>
      <w:i/>
      <w:color w:val="2F5496"/>
      <w:sz w:val="26"/>
      <w:szCs w:val="26"/>
    </w:rPr>
  </w:style>
  <w:style w:type="paragraph" w:styleId="Heading3">
    <w:name w:val="heading 3"/>
    <w:basedOn w:val="Normal"/>
    <w:next w:val="Normal"/>
    <w:uiPriority w:val="9"/>
    <w:semiHidden/>
    <w:unhideWhenUsed/>
    <w:qFormat/>
    <w:rsid w:val="00C25991"/>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C25991"/>
    <w:pPr>
      <w:keepNext/>
      <w:keepLines/>
      <w:spacing w:before="240" w:after="40"/>
      <w:outlineLvl w:val="3"/>
    </w:pPr>
    <w:rPr>
      <w:b/>
    </w:rPr>
  </w:style>
  <w:style w:type="paragraph" w:styleId="Heading5">
    <w:name w:val="heading 5"/>
    <w:basedOn w:val="Normal"/>
    <w:next w:val="Normal"/>
    <w:uiPriority w:val="9"/>
    <w:semiHidden/>
    <w:unhideWhenUsed/>
    <w:qFormat/>
    <w:rsid w:val="00C25991"/>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C2599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25991"/>
    <w:pPr>
      <w:keepNext/>
      <w:keepLines/>
      <w:spacing w:before="480" w:after="120"/>
    </w:pPr>
    <w:rPr>
      <w:b/>
      <w:sz w:val="72"/>
      <w:szCs w:val="72"/>
    </w:rPr>
  </w:style>
  <w:style w:type="paragraph" w:styleId="Subtitle">
    <w:name w:val="Subtitle"/>
    <w:basedOn w:val="Normal"/>
    <w:next w:val="Normal"/>
    <w:uiPriority w:val="11"/>
    <w:qFormat/>
    <w:rsid w:val="00C25991"/>
    <w:pPr>
      <w:keepNext/>
      <w:keepLines/>
      <w:spacing w:before="360" w:after="80"/>
    </w:pPr>
    <w:rPr>
      <w:rFonts w:ascii="Georgia" w:eastAsia="Georgia" w:hAnsi="Georgia" w:cs="Georgia"/>
      <w:i/>
      <w:color w:val="666666"/>
      <w:sz w:val="48"/>
      <w:szCs w:val="48"/>
    </w:rPr>
  </w:style>
  <w:style w:type="table" w:customStyle="1" w:styleId="a">
    <w:basedOn w:val="TableNormal"/>
    <w:rsid w:val="00C25991"/>
    <w:pPr>
      <w:spacing w:after="0" w:line="240" w:lineRule="auto"/>
    </w:pPr>
    <w:tblPr>
      <w:tblStyleRowBandSize w:val="1"/>
      <w:tblStyleColBandSize w:val="1"/>
      <w:tblInd w:w="0" w:type="dxa"/>
      <w:tblCellMar>
        <w:top w:w="0" w:type="dxa"/>
        <w:left w:w="115" w:type="dxa"/>
        <w:bottom w:w="0" w:type="dxa"/>
        <w:right w:w="115" w:type="dxa"/>
      </w:tblCellMar>
    </w:tblPr>
  </w:style>
  <w:style w:type="paragraph" w:customStyle="1" w:styleId="Normal1">
    <w:name w:val="Normal1"/>
    <w:rsid w:val="005E0633"/>
    <w:pPr>
      <w:spacing w:after="200" w:line="276" w:lineRule="auto"/>
      <w:jc w:val="left"/>
    </w:pPr>
    <w:rPr>
      <w:rFonts w:ascii="Calibri" w:eastAsia="Calibri" w:hAnsi="Calibri" w:cs="Calibri"/>
      <w:sz w:val="22"/>
      <w:szCs w:val="22"/>
      <w:lang w:val="en-US" w:eastAsia="en-US"/>
    </w:rPr>
  </w:style>
  <w:style w:type="paragraph" w:styleId="ListParagraph">
    <w:name w:val="List Paragraph"/>
    <w:basedOn w:val="Normal"/>
    <w:uiPriority w:val="34"/>
    <w:qFormat/>
    <w:rsid w:val="000B1721"/>
    <w:pPr>
      <w:ind w:left="720"/>
      <w:contextualSpacing/>
    </w:pPr>
  </w:style>
  <w:style w:type="paragraph" w:styleId="TOC1">
    <w:name w:val="toc 1"/>
    <w:basedOn w:val="Normal"/>
    <w:next w:val="Normal"/>
    <w:autoRedefine/>
    <w:uiPriority w:val="39"/>
    <w:unhideWhenUsed/>
    <w:rsid w:val="00AF6FCA"/>
    <w:pPr>
      <w:spacing w:after="100"/>
    </w:pPr>
  </w:style>
  <w:style w:type="paragraph" w:styleId="TOC2">
    <w:name w:val="toc 2"/>
    <w:basedOn w:val="Normal"/>
    <w:next w:val="Normal"/>
    <w:autoRedefine/>
    <w:uiPriority w:val="39"/>
    <w:unhideWhenUsed/>
    <w:rsid w:val="00AF6FCA"/>
    <w:pPr>
      <w:spacing w:after="100"/>
      <w:ind w:left="240"/>
    </w:pPr>
  </w:style>
  <w:style w:type="character" w:styleId="Hyperlink">
    <w:name w:val="Hyperlink"/>
    <w:basedOn w:val="DefaultParagraphFont"/>
    <w:uiPriority w:val="99"/>
    <w:unhideWhenUsed/>
    <w:rsid w:val="00AF6FCA"/>
    <w:rPr>
      <w:color w:val="0000FF" w:themeColor="hyperlink"/>
      <w:u w:val="single"/>
    </w:rPr>
  </w:style>
  <w:style w:type="paragraph" w:styleId="BalloonText">
    <w:name w:val="Balloon Text"/>
    <w:basedOn w:val="Normal"/>
    <w:link w:val="BalloonTextChar"/>
    <w:uiPriority w:val="99"/>
    <w:semiHidden/>
    <w:unhideWhenUsed/>
    <w:rsid w:val="003153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368"/>
    <w:rPr>
      <w:rFonts w:ascii="Tahoma" w:hAnsi="Tahoma" w:cs="Tahoma"/>
      <w:sz w:val="16"/>
      <w:szCs w:val="16"/>
    </w:rPr>
  </w:style>
  <w:style w:type="character" w:styleId="CommentReference">
    <w:name w:val="annotation reference"/>
    <w:basedOn w:val="DefaultParagraphFont"/>
    <w:uiPriority w:val="99"/>
    <w:semiHidden/>
    <w:unhideWhenUsed/>
    <w:rsid w:val="00315368"/>
    <w:rPr>
      <w:sz w:val="16"/>
      <w:szCs w:val="16"/>
    </w:rPr>
  </w:style>
  <w:style w:type="paragraph" w:styleId="CommentText">
    <w:name w:val="annotation text"/>
    <w:basedOn w:val="Normal"/>
    <w:link w:val="CommentTextChar"/>
    <w:uiPriority w:val="99"/>
    <w:semiHidden/>
    <w:unhideWhenUsed/>
    <w:rsid w:val="00315368"/>
    <w:pPr>
      <w:spacing w:line="240" w:lineRule="auto"/>
    </w:pPr>
    <w:rPr>
      <w:sz w:val="20"/>
      <w:szCs w:val="20"/>
    </w:rPr>
  </w:style>
  <w:style w:type="character" w:customStyle="1" w:styleId="CommentTextChar">
    <w:name w:val="Comment Text Char"/>
    <w:basedOn w:val="DefaultParagraphFont"/>
    <w:link w:val="CommentText"/>
    <w:uiPriority w:val="99"/>
    <w:semiHidden/>
    <w:rsid w:val="00315368"/>
    <w:rPr>
      <w:sz w:val="20"/>
      <w:szCs w:val="20"/>
    </w:rPr>
  </w:style>
  <w:style w:type="paragraph" w:styleId="CommentSubject">
    <w:name w:val="annotation subject"/>
    <w:basedOn w:val="CommentText"/>
    <w:next w:val="CommentText"/>
    <w:link w:val="CommentSubjectChar"/>
    <w:uiPriority w:val="99"/>
    <w:semiHidden/>
    <w:unhideWhenUsed/>
    <w:rsid w:val="00315368"/>
    <w:rPr>
      <w:b/>
      <w:bCs/>
    </w:rPr>
  </w:style>
  <w:style w:type="character" w:customStyle="1" w:styleId="CommentSubjectChar">
    <w:name w:val="Comment Subject Char"/>
    <w:basedOn w:val="CommentTextChar"/>
    <w:link w:val="CommentSubject"/>
    <w:uiPriority w:val="99"/>
    <w:semiHidden/>
    <w:rsid w:val="00315368"/>
    <w:rPr>
      <w:b/>
      <w:bCs/>
      <w:sz w:val="20"/>
      <w:szCs w:val="20"/>
    </w:rPr>
  </w:style>
  <w:style w:type="character" w:customStyle="1" w:styleId="UnresolvedMention">
    <w:name w:val="Unresolved Mention"/>
    <w:basedOn w:val="DefaultParagraphFont"/>
    <w:uiPriority w:val="99"/>
    <w:semiHidden/>
    <w:unhideWhenUsed/>
    <w:rsid w:val="008F48DD"/>
    <w:rPr>
      <w:color w:val="605E5C"/>
      <w:shd w:val="clear" w:color="auto" w:fill="E1DFDD"/>
    </w:rPr>
  </w:style>
  <w:style w:type="paragraph" w:styleId="Header">
    <w:name w:val="header"/>
    <w:basedOn w:val="Normal"/>
    <w:link w:val="HeaderChar"/>
    <w:uiPriority w:val="99"/>
    <w:unhideWhenUsed/>
    <w:rsid w:val="001C05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524"/>
  </w:style>
  <w:style w:type="paragraph" w:styleId="Footer">
    <w:name w:val="footer"/>
    <w:basedOn w:val="Normal"/>
    <w:link w:val="FooterChar"/>
    <w:uiPriority w:val="99"/>
    <w:unhideWhenUsed/>
    <w:rsid w:val="001C05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524"/>
  </w:style>
</w:styles>
</file>

<file path=word/webSettings.xml><?xml version="1.0" encoding="utf-8"?>
<w:webSettings xmlns:r="http://schemas.openxmlformats.org/officeDocument/2006/relationships" xmlns:w="http://schemas.openxmlformats.org/wordprocessingml/2006/main">
  <w:divs>
    <w:div w:id="1967404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A-Korotayev/publication/338348261_The_21st_Century_Singularity_and_Global_Futures_A_Big_History_Perspective_A_Big_History_Perspective/links/61ce08c9da5d105e550be623/The-21st-Century-Singularity-and-Global-Futures-A-Big-History-Perspective-A-Big-History-Perspective.pdf" TargetMode="External"/><Relationship Id="rId18" Type="http://schemas.openxmlformats.org/officeDocument/2006/relationships/hyperlink" Target="http://m.growingscience.com/ijds/Vol6/ijdns_2022_93.pdf" TargetMode="External"/><Relationship Id="rId26" Type="http://schemas.openxmlformats.org/officeDocument/2006/relationships/hyperlink" Target="https://iide.co/case-studies/marketing-strategy-of-xiaomi/" TargetMode="External"/><Relationship Id="rId3" Type="http://schemas.openxmlformats.org/officeDocument/2006/relationships/settings" Target="settings.xml"/><Relationship Id="rId21" Type="http://schemas.openxmlformats.org/officeDocument/2006/relationships/hyperlink" Target="https://www.researchgate.net/profile/Ansar-Abbass/publication/358206653_Understanding_Digital_Marketing_Adoption_in_India_Integrated_by_Technology_Acceptance_Model_TAM_and_Theory_of_Planned_Behaviour_TPB_Framework/links/620321508e8551134e269656/Understanding-Digital-Marketing-Adoption-in-India-Integrated-by-Technology-Acceptance-Model-TAM-and-Theory-of-Planned-Behaviour-TPB-Framework.pdf?_sg%5B0%5D=started_experiment_milestone&amp;origin=journalDetail" TargetMode="External"/><Relationship Id="rId7" Type="http://schemas.openxmlformats.org/officeDocument/2006/relationships/image" Target="media/image1.png"/><Relationship Id="rId12" Type="http://schemas.openxmlformats.org/officeDocument/2006/relationships/hyperlink" Target="https://deliverypdf.ssrn.com/delivery.php?ID=760122118067096090110091125095067011060032009009023085005127115125009117025114026092041103027101109063041077117021024121027007050069029073037024064122085019127023003018086004082028123119101090026075125082067069078004106070104125097002007099065100071071&amp;EXT=pdf&amp;INDEX=TRUE" TargetMode="External"/><Relationship Id="rId17" Type="http://schemas.openxmlformats.org/officeDocument/2006/relationships/hyperlink" Target="https://ora.ox.ac.uk/objects/uuid:daba943b-e18e-4790-8dd8-b5fb1f79bbb9/download_file?safe_filename=Driving%2BBrand%2BEngagement.pdf&amp;file_format=application%2Fpdf&amp;type_of_work=Journal+article" TargetMode="External"/><Relationship Id="rId25" Type="http://schemas.openxmlformats.org/officeDocument/2006/relationships/hyperlink" Target="https://online-journals.org/index.php/i-jim/article/view/18147/8849" TargetMode="External"/><Relationship Id="rId2" Type="http://schemas.openxmlformats.org/officeDocument/2006/relationships/styles" Target="styles.xml"/><Relationship Id="rId16" Type="http://schemas.openxmlformats.org/officeDocument/2006/relationships/hyperlink" Target="https://www.coursera.org/articles/statistical-analytics" TargetMode="External"/><Relationship Id="rId20" Type="http://schemas.openxmlformats.org/officeDocument/2006/relationships/hyperlink" Target="https://www.atlantis-press.com/article/125947778.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Icek-Ajzen/publication/264000611_Consumer_attitudes_and_behavior/links/0a85e53c7d49b08fb6000000/Consumer-attitudes-and-behavior.pdf" TargetMode="External"/><Relationship Id="rId24" Type="http://schemas.openxmlformats.org/officeDocument/2006/relationships/hyperlink" Target="https://www.mdpi.com/1660-4601/16/7/1220/pdf" TargetMode="External"/><Relationship Id="rId5" Type="http://schemas.openxmlformats.org/officeDocument/2006/relationships/footnotes" Target="footnotes.xml"/><Relationship Id="rId15" Type="http://schemas.openxmlformats.org/officeDocument/2006/relationships/hyperlink" Target="https://thuvienso.hoasen.edu.vn/bitstream/handle/123456789/13083/Contents.pdf?sequence=1" TargetMode="External"/><Relationship Id="rId23" Type="http://schemas.openxmlformats.org/officeDocument/2006/relationships/hyperlink" Target="https://journals.lww.com/academicmedicine/fulltext/2020/05000/the_positivism_paradigm_of_research.16.aspx/%22" TargetMode="External"/><Relationship Id="rId28" Type="http://schemas.openxmlformats.org/officeDocument/2006/relationships/fontTable" Target="fontTable.xml"/><Relationship Id="rId10" Type="http://schemas.openxmlformats.org/officeDocument/2006/relationships/hyperlink" Target="https://www.researchgate.net/profile/Ansar-Abbass/publication/358206653_Understanding_Digital_Marketing_Adoption_in_India_Integrated_by_Technology_Acceptance_Model_TAM_and_Theory_of_Planned_Behaviour_TPB_Framework/links/620321508e8551134e269656/Understanding-Digital-Marketing-Adoption-in-India-Integrated-by-Technology-Acceptance-Model-TAM-and-Theory-of-Planned-Behaviour-TPB-Framework.pdf?_sg%5B0%5D=started_experiment_milestone&amp;origin=journalDetail" TargetMode="External"/><Relationship Id="rId19" Type="http://schemas.openxmlformats.org/officeDocument/2006/relationships/hyperlink" Target="https://eclass.upatras.gr/modules/document/file.php/BMA549/%CE%95%CE%BD%CE%B4%CE%B5%CE%B9%CE%BA%CF%84%CE%B9%CE%BA%CE%AE%20%CE%B2%CE%B9%CE%B2%CE%BB%CE%B9%CE%BF%CE%B3%CF%81%CE%B1%CF%86%CE%AF%CE%B1%20%CE%B3%CE%B9%CE%B1%20%CF%84%CE%B7%CE%BD%20%CE%B5%CF%81%CE%B3%CE%B1%CF%83%CE%AF%CE%B1%20%CE%97%CE%BB%CE%B5%CE%BA%CF%84%CF%81%CE%BF%CE%BD%CE%B9%CE%BA%CF%8C%20%CE%95%CE%BC%CF%80%CF%8C%CF%81%CE%B9%CE%BF%20Influencers%20marketing%202020/Influencers%20bibliography/Influencer%20Marketing%20How%20Message%20Value%20and%20Credibility%20Affect%20Consumer%20Trust%20of%20Branded%20Content%20on%20Social%20Media.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davechaffey.com/digital-marketing-glossary/race-marketing-planning-model/" TargetMode="External"/><Relationship Id="rId22" Type="http://schemas.openxmlformats.org/officeDocument/2006/relationships/hyperlink" Target="https://pdfs.semanticscholar.org/f13b/13728c0776036fa31f35c6badcf220b28b98.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5724</Words>
  <Characters>32630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sufiyan</dc:creator>
  <cp:lastModifiedBy>Aiyub</cp:lastModifiedBy>
  <cp:revision>3</cp:revision>
  <dcterms:created xsi:type="dcterms:W3CDTF">2024-07-26T09:55:00Z</dcterms:created>
  <dcterms:modified xsi:type="dcterms:W3CDTF">2024-07-26T09:57:00Z</dcterms:modified>
</cp:coreProperties>
</file>