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xmlns:wp14="http://schemas.microsoft.com/office/word/2010/wordml" w:rsidR="006F03CE" w:rsidP="00C520D2" w:rsidRDefault="006E7E9D" w14:paraId="672A6659" wp14:textId="77777777">
      <w:pPr>
        <w:pStyle w:val="Normal1"/>
        <w:spacing w:line="360" w:lineRule="auto"/>
        <w:jc w:val="center"/>
        <w:rPr>
          <w:rFonts w:ascii="Times New Roman" w:hAnsi="Times New Roman" w:eastAsia="Times New Roman" w:cs="Times New Roman"/>
          <w:b/>
          <w:sz w:val="28"/>
          <w:szCs w:val="28"/>
        </w:rPr>
      </w:pPr>
      <w:bookmarkStart w:name="_uhr7cg68lucz" w:colFirst="0" w:colLast="0" w:id="0"/>
      <w:bookmarkEnd w:id="0"/>
      <w:r w:rsidRPr="006E7E9D">
        <w:rPr>
          <w:rFonts w:ascii="Times New Roman" w:hAnsi="Times New Roman" w:eastAsia="Times New Roman" w:cs="Times New Roman"/>
          <w:b/>
          <w:sz w:val="28"/>
          <w:szCs w:val="28"/>
        </w:rPr>
        <w:drawing>
          <wp:inline xmlns:wp14="http://schemas.microsoft.com/office/word/2010/wordprocessingDrawing" distT="0" distB="0" distL="0" distR="0" wp14:anchorId="0707A879" wp14:editId="7777777">
            <wp:extent cx="2965836" cy="1291786"/>
            <wp:effectExtent l="0" t="0" r="6350" b="3810"/>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xmlns:wp14="http://schemas.microsoft.com/office/word/2010/wordml" w:rsidR="001D7CC9" w:rsidRDefault="00F54F25" w14:paraId="2071463A" wp14:textId="77777777">
      <w:pPr>
        <w:pStyle w:val="Normal1"/>
        <w:spacing w:line="360" w:lineRule="auto"/>
        <w:jc w:val="center"/>
        <w:rPr>
          <w:rFonts w:ascii="Times New Roman" w:hAnsi="Times New Roman" w:eastAsia="Times New Roman" w:cs="Times New Roman"/>
          <w:b/>
          <w:sz w:val="28"/>
          <w:szCs w:val="28"/>
        </w:rPr>
      </w:pPr>
      <w:r>
        <w:rPr>
          <w:rFonts w:ascii="Times New Roman" w:hAnsi="Times New Roman" w:eastAsia="Times New Roman" w:cs="Times New Roman"/>
          <w:b/>
          <w:sz w:val="28"/>
          <w:szCs w:val="28"/>
        </w:rPr>
        <w:t>School of International Hotel Management</w:t>
      </w:r>
    </w:p>
    <w:p xmlns:wp14="http://schemas.microsoft.com/office/word/2010/wordml" w:rsidR="001D7CC9" w:rsidRDefault="00F54F25" w14:paraId="3D2975F4" wp14:textId="77777777">
      <w:pPr>
        <w:pStyle w:val="Normal1"/>
        <w:spacing w:line="360" w:lineRule="auto"/>
        <w:jc w:val="center"/>
        <w:rPr>
          <w:rFonts w:ascii="Times New Roman" w:hAnsi="Times New Roman" w:eastAsia="Times New Roman" w:cs="Times New Roman"/>
          <w:b/>
          <w:sz w:val="42"/>
          <w:szCs w:val="42"/>
        </w:rPr>
      </w:pPr>
      <w:r>
        <w:rPr>
          <w:rFonts w:ascii="Times New Roman" w:hAnsi="Times New Roman" w:eastAsia="Times New Roman" w:cs="Times New Roman"/>
          <w:b/>
          <w:sz w:val="42"/>
          <w:szCs w:val="42"/>
        </w:rPr>
        <w:t>BA 3 Year International Hotel Management</w:t>
      </w:r>
    </w:p>
    <w:p xmlns:wp14="http://schemas.microsoft.com/office/word/2010/wordml" w:rsidR="001D7CC9" w:rsidRDefault="00F54F25" w14:paraId="5AA268A2" wp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Module Handbook Summer Term 2022</w:t>
      </w:r>
    </w:p>
    <w:p xmlns:wp14="http://schemas.microsoft.com/office/word/2010/wordml" w:rsidR="001D7CC9" w:rsidRDefault="00F54F25" w14:paraId="483312CD" wp14:textId="77777777">
      <w:pPr>
        <w:pStyle w:val="Normal1"/>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BMIH6002</w:t>
      </w:r>
    </w:p>
    <w:p xmlns:wp14="http://schemas.microsoft.com/office/word/2010/wordml" w:rsidR="001D7CC9" w:rsidRDefault="00F54F25" w14:paraId="48264A97" wp14:textId="77777777">
      <w:pPr>
        <w:pStyle w:val="Normal1"/>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Hotel Placement – Managing Food and Beverage Operations</w:t>
      </w:r>
    </w:p>
    <w:p xmlns:wp14="http://schemas.microsoft.com/office/word/2010/wordml" w:rsidR="001D7CC9" w:rsidRDefault="001D7CC9" w14:paraId="0A37501D" wp14:textId="77777777">
      <w:pPr>
        <w:pStyle w:val="Normal1"/>
        <w:spacing w:before="240" w:after="240" w:line="360" w:lineRule="auto"/>
        <w:jc w:val="center"/>
        <w:rPr>
          <w:rFonts w:ascii="Times New Roman" w:hAnsi="Times New Roman" w:eastAsia="Times New Roman" w:cs="Times New Roman"/>
          <w:b/>
          <w:sz w:val="24"/>
          <w:szCs w:val="24"/>
          <w:highlight w:val="white"/>
        </w:rPr>
      </w:pPr>
    </w:p>
    <w:p xmlns:wp14="http://schemas.microsoft.com/office/word/2010/wordml" w:rsidR="001D7CC9" w:rsidRDefault="001D7CC9" w14:paraId="5DAB6C7B" wp14:textId="77777777">
      <w:pPr>
        <w:pStyle w:val="Normal1"/>
        <w:spacing w:before="240" w:after="240" w:line="360" w:lineRule="auto"/>
        <w:jc w:val="center"/>
        <w:rPr>
          <w:rFonts w:ascii="Times New Roman" w:hAnsi="Times New Roman" w:eastAsia="Times New Roman" w:cs="Times New Roman"/>
          <w:b/>
          <w:sz w:val="24"/>
          <w:szCs w:val="24"/>
          <w:highlight w:val="white"/>
        </w:rPr>
      </w:pPr>
    </w:p>
    <w:p xmlns:wp14="http://schemas.microsoft.com/office/word/2010/wordml" w:rsidR="001D7CC9" w:rsidRDefault="001D7CC9" w14:paraId="02EB378F" wp14:textId="77777777">
      <w:pPr>
        <w:pStyle w:val="Normal1"/>
        <w:spacing w:before="240" w:after="240" w:line="360" w:lineRule="auto"/>
        <w:jc w:val="center"/>
        <w:rPr>
          <w:rFonts w:ascii="Times New Roman" w:hAnsi="Times New Roman" w:eastAsia="Times New Roman" w:cs="Times New Roman"/>
          <w:b/>
          <w:sz w:val="24"/>
          <w:szCs w:val="24"/>
          <w:highlight w:val="white"/>
        </w:rPr>
      </w:pPr>
    </w:p>
    <w:p xmlns:wp14="http://schemas.microsoft.com/office/word/2010/wordml" w:rsidRPr="001600E4" w:rsidR="006E7E9D" w:rsidP="006E7E9D" w:rsidRDefault="006E7E9D" w14:paraId="6A05A809" wp14:textId="77777777">
      <w:pPr>
        <w:jc w:val="center"/>
        <w:rPr>
          <w:rFonts w:ascii="Times New Roman" w:hAnsi="Times New Roman" w:cs="Times New Roman"/>
          <w:b/>
          <w:sz w:val="24"/>
          <w:szCs w:val="24"/>
          <w:shd w:val="clear" w:color="auto" w:fill="FFFFFF"/>
        </w:rPr>
      </w:pPr>
    </w:p>
    <w:p xmlns:wp14="http://schemas.microsoft.com/office/word/2010/wordml" w:rsidR="001D7CC9" w:rsidP="006E7E9D" w:rsidRDefault="006E7E9D" w14:paraId="45BA580E" wp14:textId="77777777">
      <w:pPr>
        <w:pStyle w:val="Normal1"/>
        <w:spacing w:before="240" w:after="240" w:line="360" w:lineRule="auto"/>
        <w:jc w:val="center"/>
        <w:rPr>
          <w:rFonts w:ascii="Times New Roman" w:hAnsi="Times New Roman" w:eastAsia="Times New Roman" w:cs="Times New Roman"/>
          <w:b/>
          <w:sz w:val="24"/>
          <w:szCs w:val="24"/>
          <w:highlight w:val="white"/>
        </w:rPr>
      </w:pPr>
      <w:r w:rsidRPr="001600E4">
        <w:rPr>
          <w:rFonts w:ascii="Times New Roman" w:hAnsi="Times New Roman" w:cs="Times New Roman"/>
          <w:b/>
          <w:sz w:val="24"/>
          <w:szCs w:val="24"/>
          <w:shd w:val="clear" w:color="auto" w:fill="FFFFFF"/>
        </w:rPr>
        <w:t>Laxshan Rajagopalasingm</w:t>
      </w:r>
      <w:r w:rsidR="00F54F25">
        <w:rPr>
          <w:rFonts w:ascii="Times New Roman" w:hAnsi="Times New Roman" w:eastAsia="Times New Roman" w:cs="Times New Roman"/>
          <w:b/>
          <w:sz w:val="24"/>
          <w:szCs w:val="24"/>
          <w:highlight w:val="white"/>
        </w:rPr>
        <w:br/>
      </w:r>
      <w:r w:rsidR="00F54F25">
        <w:rPr>
          <w:rFonts w:ascii="Times New Roman" w:hAnsi="Times New Roman" w:eastAsia="Times New Roman" w:cs="Times New Roman"/>
          <w:b/>
          <w:sz w:val="24"/>
          <w:szCs w:val="24"/>
          <w:highlight w:val="white"/>
        </w:rPr>
        <w:t>Student ID- 2017474</w:t>
      </w:r>
      <w:r w:rsidR="00F54F25">
        <w:rPr>
          <w:rFonts w:ascii="Times New Roman" w:hAnsi="Times New Roman" w:eastAsia="Times New Roman" w:cs="Times New Roman"/>
          <w:b/>
          <w:sz w:val="24"/>
          <w:szCs w:val="24"/>
          <w:highlight w:val="white"/>
        </w:rPr>
        <w:br/>
      </w:r>
      <w:r w:rsidR="00F54F25">
        <w:rPr>
          <w:rFonts w:ascii="Times New Roman" w:hAnsi="Times New Roman" w:eastAsia="Times New Roman" w:cs="Times New Roman"/>
          <w:b/>
          <w:sz w:val="24"/>
          <w:szCs w:val="24"/>
          <w:highlight w:val="white"/>
        </w:rPr>
        <w:t>Hotel name - Romford west premier inn.</w:t>
      </w:r>
    </w:p>
    <w:p xmlns:wp14="http://schemas.microsoft.com/office/word/2010/wordml" w:rsidR="001D7CC9" w:rsidRDefault="001D7CC9" w14:paraId="5A39BBE3" wp14:textId="77777777">
      <w:pPr>
        <w:pStyle w:val="Normal1"/>
        <w:spacing w:line="360" w:lineRule="auto"/>
        <w:jc w:val="center"/>
        <w:rPr>
          <w:rFonts w:ascii="Times New Roman" w:hAnsi="Times New Roman" w:eastAsia="Times New Roman" w:cs="Times New Roman"/>
          <w:b/>
          <w:sz w:val="24"/>
          <w:szCs w:val="24"/>
        </w:rPr>
      </w:pPr>
    </w:p>
    <w:p xmlns:wp14="http://schemas.microsoft.com/office/word/2010/wordml" w:rsidR="001D7CC9" w:rsidRDefault="00F54F25" w14:paraId="41C8F396" wp14:textId="77777777">
      <w:pPr>
        <w:pStyle w:val="Normal1"/>
        <w:spacing w:line="360" w:lineRule="auto"/>
        <w:jc w:val="both"/>
        <w:rPr>
          <w:rFonts w:ascii="Times New Roman" w:hAnsi="Times New Roman" w:eastAsia="Times New Roman" w:cs="Times New Roman"/>
          <w:b/>
          <w:sz w:val="24"/>
          <w:szCs w:val="24"/>
        </w:rPr>
      </w:pPr>
      <w:r>
        <w:br w:type="page"/>
      </w:r>
    </w:p>
    <w:bookmarkStart w:name="_xb5on4u7ef4" w:colFirst="0" w:colLast="0" w:displacedByCustomXml="next" w:id="1"/>
    <w:bookmarkEnd w:displacedByCustomXml="next" w:id="1"/>
    <w:sdt>
      <w:sdtPr>
        <w:rPr>
          <w:rFonts w:ascii="Times New Roman" w:hAnsi="Times New Roman" w:eastAsia="Arial" w:cs="Times New Roman"/>
          <w:b w:val="0"/>
          <w:bCs w:val="0"/>
          <w:color w:val="auto"/>
          <w:sz w:val="22"/>
          <w:szCs w:val="22"/>
          <w:lang w:val="en-IN" w:eastAsia="en-IN"/>
        </w:rPr>
        <w:id w:val="117577896"/>
        <w:docPartObj>
          <w:docPartGallery w:val="Table of Contents"/>
          <w:docPartUnique/>
        </w:docPartObj>
      </w:sdtPr>
      <w:sdtContent>
        <w:p xmlns:wp14="http://schemas.microsoft.com/office/word/2010/wordml" w:rsidRPr="00057566" w:rsidR="00057566" w:rsidP="00057566" w:rsidRDefault="00057566" w14:paraId="22E0FC93" wp14:textId="77777777">
          <w:pPr>
            <w:pStyle w:val="TOCHeading"/>
            <w:spacing w:line="360" w:lineRule="auto"/>
            <w:jc w:val="center"/>
            <w:rPr>
              <w:rFonts w:ascii="Times New Roman" w:hAnsi="Times New Roman" w:cs="Times New Roman"/>
            </w:rPr>
          </w:pPr>
          <w:r w:rsidRPr="00057566">
            <w:rPr>
              <w:rFonts w:ascii="Times New Roman" w:hAnsi="Times New Roman" w:cs="Times New Roman"/>
              <w:color w:val="000000" w:themeColor="text1"/>
            </w:rPr>
            <w:t>Table of Contents</w:t>
          </w:r>
        </w:p>
        <w:p xmlns:wp14="http://schemas.microsoft.com/office/word/2010/wordml" w:rsidRPr="00057566" w:rsidR="00057566" w:rsidP="00057566" w:rsidRDefault="00E663C0" w14:paraId="41BBF4F9" wp14:textId="77777777">
          <w:pPr>
            <w:pStyle w:val="TOC1"/>
            <w:tabs>
              <w:tab w:val="right" w:leader="dot" w:pos="9019"/>
            </w:tabs>
            <w:spacing w:line="360" w:lineRule="auto"/>
            <w:jc w:val="both"/>
            <w:rPr>
              <w:rFonts w:ascii="Times New Roman" w:hAnsi="Times New Roman" w:cs="Times New Roman"/>
              <w:noProof/>
            </w:rPr>
          </w:pPr>
          <w:r w:rsidRPr="00057566">
            <w:rPr>
              <w:rFonts w:ascii="Times New Roman" w:hAnsi="Times New Roman" w:cs="Times New Roman"/>
            </w:rPr>
            <w:fldChar w:fldCharType="begin"/>
          </w:r>
          <w:r w:rsidRPr="00057566" w:rsidR="00057566">
            <w:rPr>
              <w:rFonts w:ascii="Times New Roman" w:hAnsi="Times New Roman" w:cs="Times New Roman"/>
            </w:rPr>
            <w:instrText xml:space="preserve"> TOC \o "1-3" \h \z \u </w:instrText>
          </w:r>
          <w:r w:rsidRPr="00057566">
            <w:rPr>
              <w:rFonts w:ascii="Times New Roman" w:hAnsi="Times New Roman" w:cs="Times New Roman"/>
            </w:rPr>
            <w:fldChar w:fldCharType="separate"/>
          </w:r>
          <w:hyperlink w:history="1" w:anchor="_Toc137293829">
            <w:r w:rsidRPr="00057566" w:rsidR="00057566">
              <w:rPr>
                <w:rStyle w:val="Hyperlink"/>
                <w:rFonts w:ascii="Times New Roman" w:hAnsi="Times New Roman" w:cs="Times New Roman"/>
                <w:noProof/>
              </w:rPr>
              <w:t>Introduction</w:t>
            </w:r>
            <w:r w:rsidRPr="00057566" w:rsidR="00057566">
              <w:rPr>
                <w:rFonts w:ascii="Times New Roman" w:hAnsi="Times New Roman" w:cs="Times New Roman"/>
                <w:noProof/>
                <w:webHidden/>
              </w:rPr>
              <w:tab/>
            </w:r>
            <w:r w:rsidRPr="00057566">
              <w:rPr>
                <w:rFonts w:ascii="Times New Roman" w:hAnsi="Times New Roman" w:cs="Times New Roman"/>
                <w:noProof/>
                <w:webHidden/>
              </w:rPr>
              <w:fldChar w:fldCharType="begin"/>
            </w:r>
            <w:r w:rsidRPr="00057566" w:rsidR="00057566">
              <w:rPr>
                <w:rFonts w:ascii="Times New Roman" w:hAnsi="Times New Roman" w:cs="Times New Roman"/>
                <w:noProof/>
                <w:webHidden/>
              </w:rPr>
              <w:instrText xml:space="preserve"> PAGEREF _Toc137293829 \h </w:instrText>
            </w:r>
            <w:r w:rsidRPr="00057566">
              <w:rPr>
                <w:rFonts w:ascii="Times New Roman" w:hAnsi="Times New Roman" w:cs="Times New Roman"/>
                <w:noProof/>
                <w:webHidden/>
              </w:rPr>
            </w:r>
            <w:r w:rsidRPr="00057566">
              <w:rPr>
                <w:rFonts w:ascii="Times New Roman" w:hAnsi="Times New Roman" w:cs="Times New Roman"/>
                <w:noProof/>
                <w:webHidden/>
              </w:rPr>
              <w:fldChar w:fldCharType="separate"/>
            </w:r>
            <w:r w:rsidRPr="00057566" w:rsidR="00057566">
              <w:rPr>
                <w:rFonts w:ascii="Times New Roman" w:hAnsi="Times New Roman" w:cs="Times New Roman"/>
                <w:noProof/>
                <w:webHidden/>
              </w:rPr>
              <w:t>3</w:t>
            </w:r>
            <w:r w:rsidRPr="00057566">
              <w:rPr>
                <w:rFonts w:ascii="Times New Roman" w:hAnsi="Times New Roman" w:cs="Times New Roman"/>
                <w:noProof/>
                <w:webHidden/>
              </w:rPr>
              <w:fldChar w:fldCharType="end"/>
            </w:r>
          </w:hyperlink>
        </w:p>
        <w:p xmlns:wp14="http://schemas.microsoft.com/office/word/2010/wordml" w:rsidRPr="00057566" w:rsidR="00057566" w:rsidP="00057566" w:rsidRDefault="00E663C0" w14:paraId="1B096705" wp14:textId="77777777">
          <w:pPr>
            <w:pStyle w:val="TOC1"/>
            <w:tabs>
              <w:tab w:val="right" w:leader="dot" w:pos="9019"/>
            </w:tabs>
            <w:spacing w:line="360" w:lineRule="auto"/>
            <w:jc w:val="both"/>
            <w:rPr>
              <w:rFonts w:ascii="Times New Roman" w:hAnsi="Times New Roman" w:cs="Times New Roman"/>
              <w:noProof/>
            </w:rPr>
          </w:pPr>
          <w:hyperlink w:history="1" w:anchor="_Toc137293830">
            <w:r w:rsidRPr="00057566" w:rsidR="00057566">
              <w:rPr>
                <w:rStyle w:val="Hyperlink"/>
                <w:rFonts w:ascii="Times New Roman" w:hAnsi="Times New Roman" w:cs="Times New Roman"/>
                <w:noProof/>
              </w:rPr>
              <w:t>Reflective Model</w:t>
            </w:r>
            <w:r w:rsidRPr="00057566" w:rsidR="00057566">
              <w:rPr>
                <w:rFonts w:ascii="Times New Roman" w:hAnsi="Times New Roman" w:cs="Times New Roman"/>
                <w:noProof/>
                <w:webHidden/>
              </w:rPr>
              <w:tab/>
            </w:r>
            <w:r w:rsidRPr="00057566">
              <w:rPr>
                <w:rFonts w:ascii="Times New Roman" w:hAnsi="Times New Roman" w:cs="Times New Roman"/>
                <w:noProof/>
                <w:webHidden/>
              </w:rPr>
              <w:fldChar w:fldCharType="begin"/>
            </w:r>
            <w:r w:rsidRPr="00057566" w:rsidR="00057566">
              <w:rPr>
                <w:rFonts w:ascii="Times New Roman" w:hAnsi="Times New Roman" w:cs="Times New Roman"/>
                <w:noProof/>
                <w:webHidden/>
              </w:rPr>
              <w:instrText xml:space="preserve"> PAGEREF _Toc137293830 \h </w:instrText>
            </w:r>
            <w:r w:rsidRPr="00057566">
              <w:rPr>
                <w:rFonts w:ascii="Times New Roman" w:hAnsi="Times New Roman" w:cs="Times New Roman"/>
                <w:noProof/>
                <w:webHidden/>
              </w:rPr>
            </w:r>
            <w:r w:rsidRPr="00057566">
              <w:rPr>
                <w:rFonts w:ascii="Times New Roman" w:hAnsi="Times New Roman" w:cs="Times New Roman"/>
                <w:noProof/>
                <w:webHidden/>
              </w:rPr>
              <w:fldChar w:fldCharType="separate"/>
            </w:r>
            <w:r w:rsidRPr="00057566" w:rsidR="00057566">
              <w:rPr>
                <w:rFonts w:ascii="Times New Roman" w:hAnsi="Times New Roman" w:cs="Times New Roman"/>
                <w:noProof/>
                <w:webHidden/>
              </w:rPr>
              <w:t>3</w:t>
            </w:r>
            <w:r w:rsidRPr="00057566">
              <w:rPr>
                <w:rFonts w:ascii="Times New Roman" w:hAnsi="Times New Roman" w:cs="Times New Roman"/>
                <w:noProof/>
                <w:webHidden/>
              </w:rPr>
              <w:fldChar w:fldCharType="end"/>
            </w:r>
          </w:hyperlink>
        </w:p>
        <w:p xmlns:wp14="http://schemas.microsoft.com/office/word/2010/wordml" w:rsidRPr="00057566" w:rsidR="00057566" w:rsidP="00057566" w:rsidRDefault="00E663C0" w14:paraId="77BC6792" wp14:textId="77777777">
          <w:pPr>
            <w:pStyle w:val="TOC1"/>
            <w:tabs>
              <w:tab w:val="right" w:leader="dot" w:pos="9019"/>
            </w:tabs>
            <w:spacing w:line="360" w:lineRule="auto"/>
            <w:jc w:val="both"/>
            <w:rPr>
              <w:rFonts w:ascii="Times New Roman" w:hAnsi="Times New Roman" w:cs="Times New Roman"/>
              <w:noProof/>
            </w:rPr>
          </w:pPr>
          <w:hyperlink w:history="1" w:anchor="_Toc137293831">
            <w:r w:rsidRPr="00057566" w:rsidR="00057566">
              <w:rPr>
                <w:rStyle w:val="Hyperlink"/>
                <w:rFonts w:ascii="Times New Roman" w:hAnsi="Times New Roman" w:cs="Times New Roman"/>
                <w:noProof/>
              </w:rPr>
              <w:t>Conclusion</w:t>
            </w:r>
            <w:r w:rsidRPr="00057566" w:rsidR="00057566">
              <w:rPr>
                <w:rFonts w:ascii="Times New Roman" w:hAnsi="Times New Roman" w:cs="Times New Roman"/>
                <w:noProof/>
                <w:webHidden/>
              </w:rPr>
              <w:tab/>
            </w:r>
            <w:r w:rsidRPr="00057566">
              <w:rPr>
                <w:rFonts w:ascii="Times New Roman" w:hAnsi="Times New Roman" w:cs="Times New Roman"/>
                <w:noProof/>
                <w:webHidden/>
              </w:rPr>
              <w:fldChar w:fldCharType="begin"/>
            </w:r>
            <w:r w:rsidRPr="00057566" w:rsidR="00057566">
              <w:rPr>
                <w:rFonts w:ascii="Times New Roman" w:hAnsi="Times New Roman" w:cs="Times New Roman"/>
                <w:noProof/>
                <w:webHidden/>
              </w:rPr>
              <w:instrText xml:space="preserve"> PAGEREF _Toc137293831 \h </w:instrText>
            </w:r>
            <w:r w:rsidRPr="00057566">
              <w:rPr>
                <w:rFonts w:ascii="Times New Roman" w:hAnsi="Times New Roman" w:cs="Times New Roman"/>
                <w:noProof/>
                <w:webHidden/>
              </w:rPr>
            </w:r>
            <w:r w:rsidRPr="00057566">
              <w:rPr>
                <w:rFonts w:ascii="Times New Roman" w:hAnsi="Times New Roman" w:cs="Times New Roman"/>
                <w:noProof/>
                <w:webHidden/>
              </w:rPr>
              <w:fldChar w:fldCharType="separate"/>
            </w:r>
            <w:r w:rsidRPr="00057566" w:rsidR="00057566">
              <w:rPr>
                <w:rFonts w:ascii="Times New Roman" w:hAnsi="Times New Roman" w:cs="Times New Roman"/>
                <w:noProof/>
                <w:webHidden/>
              </w:rPr>
              <w:t>6</w:t>
            </w:r>
            <w:r w:rsidRPr="00057566">
              <w:rPr>
                <w:rFonts w:ascii="Times New Roman" w:hAnsi="Times New Roman" w:cs="Times New Roman"/>
                <w:noProof/>
                <w:webHidden/>
              </w:rPr>
              <w:fldChar w:fldCharType="end"/>
            </w:r>
          </w:hyperlink>
        </w:p>
        <w:p xmlns:wp14="http://schemas.microsoft.com/office/word/2010/wordml" w:rsidRPr="00057566" w:rsidR="00057566" w:rsidP="00057566" w:rsidRDefault="00E663C0" w14:paraId="70F39EF9" wp14:textId="77777777">
          <w:pPr>
            <w:pStyle w:val="TOC1"/>
            <w:tabs>
              <w:tab w:val="right" w:leader="dot" w:pos="9019"/>
            </w:tabs>
            <w:spacing w:line="360" w:lineRule="auto"/>
            <w:jc w:val="both"/>
            <w:rPr>
              <w:rFonts w:ascii="Times New Roman" w:hAnsi="Times New Roman" w:cs="Times New Roman"/>
              <w:noProof/>
            </w:rPr>
          </w:pPr>
          <w:hyperlink w:history="1" w:anchor="_Toc137293832">
            <w:r w:rsidRPr="00057566" w:rsidR="00057566">
              <w:rPr>
                <w:rStyle w:val="Hyperlink"/>
                <w:rFonts w:ascii="Times New Roman" w:hAnsi="Times New Roman" w:cs="Times New Roman"/>
                <w:noProof/>
              </w:rPr>
              <w:t>References</w:t>
            </w:r>
            <w:r w:rsidRPr="00057566" w:rsidR="00057566">
              <w:rPr>
                <w:rFonts w:ascii="Times New Roman" w:hAnsi="Times New Roman" w:cs="Times New Roman"/>
                <w:noProof/>
                <w:webHidden/>
              </w:rPr>
              <w:tab/>
            </w:r>
            <w:r w:rsidRPr="00057566">
              <w:rPr>
                <w:rFonts w:ascii="Times New Roman" w:hAnsi="Times New Roman" w:cs="Times New Roman"/>
                <w:noProof/>
                <w:webHidden/>
              </w:rPr>
              <w:fldChar w:fldCharType="begin"/>
            </w:r>
            <w:r w:rsidRPr="00057566" w:rsidR="00057566">
              <w:rPr>
                <w:rFonts w:ascii="Times New Roman" w:hAnsi="Times New Roman" w:cs="Times New Roman"/>
                <w:noProof/>
                <w:webHidden/>
              </w:rPr>
              <w:instrText xml:space="preserve"> PAGEREF _Toc137293832 \h </w:instrText>
            </w:r>
            <w:r w:rsidRPr="00057566">
              <w:rPr>
                <w:rFonts w:ascii="Times New Roman" w:hAnsi="Times New Roman" w:cs="Times New Roman"/>
                <w:noProof/>
                <w:webHidden/>
              </w:rPr>
            </w:r>
            <w:r w:rsidRPr="00057566">
              <w:rPr>
                <w:rFonts w:ascii="Times New Roman" w:hAnsi="Times New Roman" w:cs="Times New Roman"/>
                <w:noProof/>
                <w:webHidden/>
              </w:rPr>
              <w:fldChar w:fldCharType="separate"/>
            </w:r>
            <w:r w:rsidRPr="00057566" w:rsidR="00057566">
              <w:rPr>
                <w:rFonts w:ascii="Times New Roman" w:hAnsi="Times New Roman" w:cs="Times New Roman"/>
                <w:noProof/>
                <w:webHidden/>
              </w:rPr>
              <w:t>7</w:t>
            </w:r>
            <w:r w:rsidRPr="00057566">
              <w:rPr>
                <w:rFonts w:ascii="Times New Roman" w:hAnsi="Times New Roman" w:cs="Times New Roman"/>
                <w:noProof/>
                <w:webHidden/>
              </w:rPr>
              <w:fldChar w:fldCharType="end"/>
            </w:r>
          </w:hyperlink>
        </w:p>
        <w:p xmlns:wp14="http://schemas.microsoft.com/office/word/2010/wordml" w:rsidRPr="00057566" w:rsidR="00057566" w:rsidP="00057566" w:rsidRDefault="00E663C0" w14:paraId="72A3D3EC" wp14:textId="77777777">
          <w:pPr>
            <w:spacing w:line="360" w:lineRule="auto"/>
            <w:jc w:val="both"/>
            <w:rPr>
              <w:rFonts w:ascii="Times New Roman" w:hAnsi="Times New Roman" w:cs="Times New Roman"/>
            </w:rPr>
          </w:pPr>
          <w:r w:rsidRPr="00057566">
            <w:rPr>
              <w:rFonts w:ascii="Times New Roman" w:hAnsi="Times New Roman" w:cs="Times New Roman"/>
            </w:rPr>
            <w:fldChar w:fldCharType="end"/>
          </w:r>
        </w:p>
      </w:sdtContent>
    </w:sdt>
    <w:p xmlns:wp14="http://schemas.microsoft.com/office/word/2010/wordml" w:rsidR="00057566" w:rsidRDefault="00057566" w14:paraId="0D0B940D" wp14:textId="77777777">
      <w:pPr>
        <w:rPr>
          <w:rFonts w:ascii="Times New Roman" w:hAnsi="Times New Roman" w:eastAsia="Times New Roman" w:cs="Times New Roman"/>
          <w:b/>
          <w:sz w:val="24"/>
          <w:szCs w:val="24"/>
        </w:rPr>
      </w:pPr>
      <w:r>
        <w:br w:type="page"/>
      </w:r>
    </w:p>
    <w:p xmlns:wp14="http://schemas.microsoft.com/office/word/2010/wordml" w:rsidR="001D7CC9" w:rsidP="0077489E" w:rsidRDefault="00F54F25" w14:paraId="3E7A9F1C" wp14:textId="77777777">
      <w:pPr>
        <w:pStyle w:val="Heading1"/>
        <w:jc w:val="center"/>
      </w:pPr>
      <w:bookmarkStart w:name="_Toc137293829" w:id="2"/>
      <w:r>
        <w:lastRenderedPageBreak/>
        <w:t>Introduction</w:t>
      </w:r>
      <w:bookmarkEnd w:id="2"/>
    </w:p>
    <w:p xmlns:wp14="http://schemas.microsoft.com/office/word/2010/wordml" w:rsidR="001D7CC9" w:rsidP="0077489E" w:rsidRDefault="00F54F25" w14:paraId="1326654B" wp14:textId="77777777">
      <w:pPr>
        <w:pStyle w:val="Normal1"/>
        <w:spacing w:line="36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following learning log will critically examine </w:t>
      </w:r>
      <w:r w:rsidR="00057566">
        <w:rPr>
          <w:rFonts w:ascii="Times New Roman" w:hAnsi="Times New Roman" w:eastAsia="Times New Roman" w:cs="Times New Roman"/>
          <w:sz w:val="24"/>
          <w:szCs w:val="24"/>
        </w:rPr>
        <w:t>my own</w:t>
      </w:r>
      <w:r>
        <w:rPr>
          <w:rFonts w:ascii="Times New Roman" w:hAnsi="Times New Roman" w:eastAsia="Times New Roman" w:cs="Times New Roman"/>
          <w:sz w:val="24"/>
          <w:szCs w:val="24"/>
        </w:rPr>
        <w:t xml:space="preserve"> experience and progress of skills and knowledge over time. Learning log is an advanced management tool that makes use of previous experiences to help employees learn about new skills and knowledge in the workplace (</w:t>
      </w:r>
      <w:r>
        <w:rPr>
          <w:rFonts w:ascii="Times New Roman" w:hAnsi="Times New Roman" w:eastAsia="Times New Roman" w:cs="Times New Roman"/>
          <w:color w:val="222222"/>
          <w:sz w:val="24"/>
          <w:szCs w:val="24"/>
          <w:highlight w:val="white"/>
        </w:rPr>
        <w:t>Jarosch</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2021</w:t>
      </w:r>
      <w:r>
        <w:rPr>
          <w:rFonts w:ascii="Times New Roman" w:hAnsi="Times New Roman" w:eastAsia="Times New Roman" w:cs="Times New Roman"/>
          <w:sz w:val="24"/>
          <w:szCs w:val="24"/>
        </w:rPr>
        <w:t xml:space="preserve">). Aligning employee performance and goals with the organisation's vision is the goal of the learning log. The people in charge of learning and development within an organisation are required to identify skill gaps in teams and among individuals before developing and distributing training to fill these discrepancies. </w:t>
      </w:r>
    </w:p>
    <w:p xmlns:wp14="http://schemas.microsoft.com/office/word/2010/wordml" w:rsidR="001D7CC9" w:rsidP="0077489E" w:rsidRDefault="00F54F25" w14:paraId="5DE751FB" wp14:textId="77777777">
      <w:pPr>
        <w:pStyle w:val="Normal1"/>
        <w:spacing w:line="36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During my placement in </w:t>
      </w:r>
      <w:r>
        <w:rPr>
          <w:rFonts w:ascii="Times New Roman" w:hAnsi="Times New Roman" w:eastAsia="Times New Roman" w:cs="Times New Roman"/>
          <w:b/>
          <w:sz w:val="24"/>
          <w:szCs w:val="24"/>
          <w:highlight w:val="white"/>
        </w:rPr>
        <w:t xml:space="preserve">Romford west premier inn </w:t>
      </w:r>
      <w:r>
        <w:rPr>
          <w:rFonts w:ascii="Times New Roman" w:hAnsi="Times New Roman" w:eastAsia="Times New Roman" w:cs="Times New Roman"/>
          <w:sz w:val="24"/>
          <w:szCs w:val="24"/>
          <w:highlight w:val="white"/>
        </w:rPr>
        <w:t>hotel, I got the chance to work under supervision of the food and beverage manager of the hotel (</w:t>
      </w:r>
      <w:r>
        <w:rPr>
          <w:rFonts w:ascii="Times New Roman" w:hAnsi="Times New Roman" w:eastAsia="Times New Roman" w:cs="Times New Roman"/>
          <w:sz w:val="24"/>
          <w:szCs w:val="24"/>
        </w:rPr>
        <w:t>Fallon &amp; Rutherford, 2010</w:t>
      </w:r>
      <w:r>
        <w:rPr>
          <w:rFonts w:ascii="Times New Roman" w:hAnsi="Times New Roman" w:eastAsia="Times New Roman" w:cs="Times New Roman"/>
          <w:sz w:val="24"/>
          <w:szCs w:val="24"/>
          <w:highlight w:val="white"/>
        </w:rPr>
        <w:t>). Throughout my training session I have gathered extensive knowledge regarding various functions of the food and beverage department of a hotel and their importance of ensuring guest satisfaction and operational efficiency (</w:t>
      </w:r>
      <w:r>
        <w:rPr>
          <w:rFonts w:ascii="Times New Roman" w:hAnsi="Times New Roman" w:eastAsia="Times New Roman" w:cs="Times New Roman"/>
          <w:sz w:val="24"/>
          <w:szCs w:val="24"/>
        </w:rPr>
        <w:t>ASET, 2017</w:t>
      </w:r>
      <w:r>
        <w:rPr>
          <w:rFonts w:ascii="Times New Roman" w:hAnsi="Times New Roman" w:eastAsia="Times New Roman" w:cs="Times New Roman"/>
          <w:sz w:val="24"/>
          <w:szCs w:val="24"/>
          <w:highlight w:val="white"/>
        </w:rPr>
        <w:t xml:space="preserve">). I have learned about important rules and precautions that need to be followed to maintain cleanliness and hygiene and ensure superior quality of food and beverages served by the hotel. The reflection will mainly focus on various management related issues faced by the food and beverage sector during my practice. </w:t>
      </w:r>
    </w:p>
    <w:p xmlns:wp14="http://schemas.microsoft.com/office/word/2010/wordml" w:rsidR="001D7CC9" w:rsidP="0077489E" w:rsidRDefault="00F54F25" w14:paraId="47F319DC" wp14:textId="77777777">
      <w:pPr>
        <w:pStyle w:val="Heading1"/>
        <w:jc w:val="center"/>
      </w:pPr>
      <w:bookmarkStart w:name="_wvyv8sjf1hz2" w:colFirst="0" w:colLast="0" w:id="3"/>
      <w:bookmarkStart w:name="_Toc137293830" w:id="4"/>
      <w:bookmarkEnd w:id="3"/>
      <w:r>
        <w:t>Reflective Model</w:t>
      </w:r>
      <w:bookmarkEnd w:id="4"/>
    </w:p>
    <w:p xmlns:wp14="http://schemas.microsoft.com/office/word/2010/wordml" w:rsidR="001D7CC9" w:rsidP="0077489E" w:rsidRDefault="00F54F25" w14:paraId="31FF54C8" wp14:textId="77777777">
      <w:pPr>
        <w:pStyle w:val="Normal1"/>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Description</w:t>
      </w:r>
    </w:p>
    <w:p xmlns:wp14="http://schemas.microsoft.com/office/word/2010/wordml" w:rsidR="001D7CC9" w:rsidP="0077489E" w:rsidRDefault="00F54F25" w14:paraId="27E760BD" wp14:textId="77777777">
      <w:pPr>
        <w:pStyle w:val="Normal1"/>
        <w:spacing w:line="36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As a Food and Beverage Manager, I encountered across a number of particular managerial problems that affected how the department operated as a whole. The training and development of the workforce was a substantial difficulty. It was difficult to provide new hires with thorough training because of a high turnover rate and scarce resources that led to inconsistent service quality (Hagg, 2013).</w:t>
      </w:r>
    </w:p>
    <w:p xmlns:wp14="http://schemas.microsoft.com/office/word/2010/wordml" w:rsidR="001D7CC9" w:rsidP="0077489E" w:rsidRDefault="00F54F25" w14:paraId="7B03BCAC" wp14:textId="77777777">
      <w:pPr>
        <w:pStyle w:val="Normal1"/>
        <w:spacing w:line="36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Communication and cooperation between front-of-house and back-of-house workers came up as another problem. Miscommunication and poor communication caused delays in the preparation and delivery of the food, which left the customers unhappy and generated unfavourable evaluations.</w:t>
      </w:r>
    </w:p>
    <w:p xmlns:wp14="http://schemas.microsoft.com/office/word/2010/wordml" w:rsidR="001D7CC9" w:rsidP="0077489E" w:rsidRDefault="00F54F25" w14:paraId="3678266E" wp14:textId="77777777">
      <w:pPr>
        <w:pStyle w:val="Normal1"/>
        <w:spacing w:line="36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Additionally, it proved to be a constant difficulty to maintain stock levels and manage inventory effectively. Inaccurate forecasting and poor inventory management frequently resulted in stockouts, which were inconvenient for visitors and cost the hotel money.</w:t>
      </w:r>
    </w:p>
    <w:p xmlns:wp14="http://schemas.microsoft.com/office/word/2010/wordml" w:rsidR="001D7CC9" w:rsidP="0077489E" w:rsidRDefault="00F54F25" w14:paraId="5139F8D1" wp14:textId="77777777">
      <w:pPr>
        <w:pStyle w:val="Normal1"/>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Feelings</w:t>
      </w:r>
    </w:p>
    <w:p xmlns:wp14="http://schemas.microsoft.com/office/word/2010/wordml" w:rsidR="001D7CC9" w:rsidP="0077489E" w:rsidRDefault="00F54F25" w14:paraId="7440ACF5" wp14:textId="77777777">
      <w:pPr>
        <w:pStyle w:val="Normal1"/>
        <w:spacing w:line="36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Throughout my practice, the problems I encountered caused a range of emotions. The continual turnover of staff initially made me feel dissatisfied and overburdened because it </w:t>
      </w:r>
      <w:r>
        <w:rPr>
          <w:rFonts w:ascii="Times New Roman" w:hAnsi="Times New Roman" w:eastAsia="Times New Roman" w:cs="Times New Roman"/>
          <w:sz w:val="24"/>
          <w:szCs w:val="24"/>
        </w:rPr>
        <w:lastRenderedPageBreak/>
        <w:t xml:space="preserve">prevented the formation of a competent and cohesive team (Johnston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2012). It was difficult to give new hires the required training and support due to a lack of resources that exacerbated a feeling of inadequacy.</w:t>
      </w:r>
    </w:p>
    <w:p xmlns:wp14="http://schemas.microsoft.com/office/word/2010/wordml" w:rsidR="001D7CC9" w:rsidP="0077489E" w:rsidRDefault="00F54F25" w14:paraId="7CF837FA" wp14:textId="77777777">
      <w:pPr>
        <w:pStyle w:val="Normal1"/>
        <w:spacing w:line="36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Feelings of dissatisfaction and disappointment were caused due to the breakdown in communication between the front office and back office workers. It was disappointing to see the negative impact this brought to the hotel's reputation and the overall guest experience. Anxiety and worry were brought on by the continual endeavour to maintain precise stock levels. The urgency to find a solution was increased by the financial consequences of stockouts and the potential loss of loyal customers.</w:t>
      </w:r>
    </w:p>
    <w:p xmlns:wp14="http://schemas.microsoft.com/office/word/2010/wordml" w:rsidR="001D7CC9" w:rsidP="0077489E" w:rsidRDefault="00F54F25" w14:paraId="16D9E787" wp14:textId="77777777">
      <w:pPr>
        <w:pStyle w:val="Normal1"/>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Evaluation</w:t>
      </w:r>
    </w:p>
    <w:p xmlns:wp14="http://schemas.microsoft.com/office/word/2010/wordml" w:rsidR="001D7CC9" w:rsidP="0077489E" w:rsidRDefault="00F54F25" w14:paraId="6B16C428" wp14:textId="4A0F5F26">
      <w:pPr>
        <w:pStyle w:val="Normal1"/>
        <w:spacing w:line="360" w:lineRule="auto"/>
        <w:ind w:firstLine="720"/>
        <w:rPr>
          <w:rFonts w:ascii="Times New Roman" w:hAnsi="Times New Roman" w:eastAsia="Times New Roman" w:cs="Times New Roman"/>
          <w:sz w:val="24"/>
          <w:szCs w:val="24"/>
        </w:rPr>
      </w:pPr>
      <w:r w:rsidRPr="117A9FB3" w:rsidR="00F54F25">
        <w:rPr>
          <w:rFonts w:ascii="Times New Roman" w:hAnsi="Times New Roman" w:eastAsia="Times New Roman" w:cs="Times New Roman"/>
          <w:sz w:val="24"/>
          <w:szCs w:val="24"/>
        </w:rPr>
        <w:t xml:space="preserve">On reflection, the department's performance and the overall guest experience were negatively </w:t>
      </w:r>
      <w:r w:rsidRPr="117A9FB3" w:rsidR="00F54F25">
        <w:rPr>
          <w:rFonts w:ascii="Times New Roman" w:hAnsi="Times New Roman" w:eastAsia="Times New Roman" w:cs="Times New Roman"/>
          <w:sz w:val="24"/>
          <w:szCs w:val="24"/>
        </w:rPr>
        <w:t>impacted</w:t>
      </w:r>
      <w:r w:rsidRPr="117A9FB3" w:rsidR="00F54F25">
        <w:rPr>
          <w:rFonts w:ascii="Times New Roman" w:hAnsi="Times New Roman" w:eastAsia="Times New Roman" w:cs="Times New Roman"/>
          <w:sz w:val="24"/>
          <w:szCs w:val="24"/>
        </w:rPr>
        <w:t xml:space="preserve"> by the encountered managerial difficulties. Customers were left unsatisfied and left bad online reviews </w:t>
      </w:r>
      <w:r w:rsidRPr="117A9FB3" w:rsidR="020C8957">
        <w:rPr>
          <w:rFonts w:ascii="Times New Roman" w:hAnsi="Times New Roman" w:eastAsia="Times New Roman" w:cs="Times New Roman"/>
          <w:sz w:val="24"/>
          <w:szCs w:val="24"/>
        </w:rPr>
        <w:t>because of</w:t>
      </w:r>
      <w:r w:rsidRPr="117A9FB3" w:rsidR="00F54F25">
        <w:rPr>
          <w:rFonts w:ascii="Times New Roman" w:hAnsi="Times New Roman" w:eastAsia="Times New Roman" w:cs="Times New Roman"/>
          <w:sz w:val="24"/>
          <w:szCs w:val="24"/>
        </w:rPr>
        <w:t xml:space="preserve"> insufficient staff training and development, which resulted in variable service quality. Customer despair was further </w:t>
      </w:r>
      <w:r w:rsidRPr="117A9FB3" w:rsidR="00F54F25">
        <w:rPr>
          <w:rFonts w:ascii="Times New Roman" w:hAnsi="Times New Roman" w:eastAsia="Times New Roman" w:cs="Times New Roman"/>
          <w:sz w:val="24"/>
          <w:szCs w:val="24"/>
        </w:rPr>
        <w:t>exacerbated</w:t>
      </w:r>
      <w:r w:rsidRPr="117A9FB3" w:rsidR="00F54F25">
        <w:rPr>
          <w:rFonts w:ascii="Times New Roman" w:hAnsi="Times New Roman" w:eastAsia="Times New Roman" w:cs="Times New Roman"/>
          <w:sz w:val="24"/>
          <w:szCs w:val="24"/>
        </w:rPr>
        <w:t xml:space="preserve"> by the communication failure, which led to delays and mistakes in  meal delivery (</w:t>
      </w:r>
      <w:r w:rsidRPr="117A9FB3" w:rsidR="00F54F25">
        <w:rPr>
          <w:rFonts w:ascii="Times New Roman" w:hAnsi="Times New Roman" w:eastAsia="Times New Roman" w:cs="Times New Roman"/>
          <w:color w:val="222222"/>
          <w:sz w:val="24"/>
          <w:szCs w:val="24"/>
          <w:highlight w:val="white"/>
        </w:rPr>
        <w:t>Jarosch</w:t>
      </w:r>
      <w:r w:rsidRPr="117A9FB3" w:rsidR="00F54F25">
        <w:rPr>
          <w:rFonts w:ascii="Times New Roman" w:hAnsi="Times New Roman" w:eastAsia="Times New Roman" w:cs="Times New Roman"/>
          <w:i w:val="1"/>
          <w:iCs w:val="1"/>
          <w:color w:val="222222"/>
          <w:sz w:val="24"/>
          <w:szCs w:val="24"/>
          <w:highlight w:val="white"/>
        </w:rPr>
        <w:t>et</w:t>
      </w:r>
      <w:r w:rsidRPr="117A9FB3" w:rsidR="00F54F25">
        <w:rPr>
          <w:rFonts w:ascii="Times New Roman" w:hAnsi="Times New Roman" w:eastAsia="Times New Roman" w:cs="Times New Roman"/>
          <w:i w:val="1"/>
          <w:iCs w:val="1"/>
          <w:color w:val="222222"/>
          <w:sz w:val="24"/>
          <w:szCs w:val="24"/>
          <w:highlight w:val="white"/>
        </w:rPr>
        <w:t xml:space="preserve"> al</w:t>
      </w:r>
      <w:r w:rsidRPr="117A9FB3" w:rsidR="00F54F25">
        <w:rPr>
          <w:rFonts w:ascii="Times New Roman" w:hAnsi="Times New Roman" w:eastAsia="Times New Roman" w:cs="Times New Roman"/>
          <w:color w:val="222222"/>
          <w:sz w:val="24"/>
          <w:szCs w:val="24"/>
          <w:highlight w:val="white"/>
        </w:rPr>
        <w:t>., 2021</w:t>
      </w:r>
      <w:r w:rsidRPr="117A9FB3" w:rsidR="00F54F25">
        <w:rPr>
          <w:rFonts w:ascii="Times New Roman" w:hAnsi="Times New Roman" w:eastAsia="Times New Roman" w:cs="Times New Roman"/>
          <w:sz w:val="24"/>
          <w:szCs w:val="24"/>
        </w:rPr>
        <w:t xml:space="preserve">). The income and client loyalty of the hotel were also </w:t>
      </w:r>
      <w:r w:rsidRPr="117A9FB3" w:rsidR="00F54F25">
        <w:rPr>
          <w:rFonts w:ascii="Times New Roman" w:hAnsi="Times New Roman" w:eastAsia="Times New Roman" w:cs="Times New Roman"/>
          <w:sz w:val="24"/>
          <w:szCs w:val="24"/>
        </w:rPr>
        <w:t>impacted</w:t>
      </w:r>
      <w:r w:rsidRPr="117A9FB3" w:rsidR="00F54F25">
        <w:rPr>
          <w:rFonts w:ascii="Times New Roman" w:hAnsi="Times New Roman" w:eastAsia="Times New Roman" w:cs="Times New Roman"/>
          <w:sz w:val="24"/>
          <w:szCs w:val="24"/>
        </w:rPr>
        <w:t xml:space="preserve"> by inadequate inventory management.</w:t>
      </w:r>
    </w:p>
    <w:p xmlns:wp14="http://schemas.microsoft.com/office/word/2010/wordml" w:rsidR="001D7CC9" w:rsidP="0077489E" w:rsidRDefault="00F54F25" w14:paraId="0C4C054A" wp14:textId="1A19A845">
      <w:pPr>
        <w:pStyle w:val="Normal1"/>
        <w:spacing w:line="360" w:lineRule="auto"/>
        <w:ind w:firstLine="720"/>
        <w:rPr>
          <w:rFonts w:ascii="Times New Roman" w:hAnsi="Times New Roman" w:eastAsia="Times New Roman" w:cs="Times New Roman"/>
          <w:sz w:val="24"/>
          <w:szCs w:val="24"/>
        </w:rPr>
      </w:pPr>
      <w:r w:rsidRPr="117A9FB3" w:rsidR="00F54F25">
        <w:rPr>
          <w:rFonts w:ascii="Times New Roman" w:hAnsi="Times New Roman" w:eastAsia="Times New Roman" w:cs="Times New Roman"/>
          <w:sz w:val="24"/>
          <w:szCs w:val="24"/>
        </w:rPr>
        <w:t xml:space="preserve">However, there were also achievements in between </w:t>
      </w:r>
      <w:r w:rsidRPr="117A9FB3" w:rsidR="4DC46B56">
        <w:rPr>
          <w:rFonts w:ascii="Times New Roman" w:hAnsi="Times New Roman" w:eastAsia="Times New Roman" w:cs="Times New Roman"/>
          <w:sz w:val="24"/>
          <w:szCs w:val="24"/>
        </w:rPr>
        <w:t>all</w:t>
      </w:r>
      <w:r w:rsidRPr="117A9FB3" w:rsidR="00F54F25">
        <w:rPr>
          <w:rFonts w:ascii="Times New Roman" w:hAnsi="Times New Roman" w:eastAsia="Times New Roman" w:cs="Times New Roman"/>
          <w:sz w:val="24"/>
          <w:szCs w:val="24"/>
        </w:rPr>
        <w:t xml:space="preserve"> these difficulties. Positive outcomes were possible with the correct support and resources, as shown by the instances when the team performed effectively and </w:t>
      </w:r>
      <w:r w:rsidRPr="117A9FB3" w:rsidR="00F54F25">
        <w:rPr>
          <w:rFonts w:ascii="Times New Roman" w:hAnsi="Times New Roman" w:eastAsia="Times New Roman" w:cs="Times New Roman"/>
          <w:sz w:val="24"/>
          <w:szCs w:val="24"/>
        </w:rPr>
        <w:t>provided</w:t>
      </w:r>
      <w:r w:rsidRPr="117A9FB3" w:rsidR="00F54F25">
        <w:rPr>
          <w:rFonts w:ascii="Times New Roman" w:hAnsi="Times New Roman" w:eastAsia="Times New Roman" w:cs="Times New Roman"/>
          <w:sz w:val="24"/>
          <w:szCs w:val="24"/>
        </w:rPr>
        <w:t xml:space="preserve"> great service.</w:t>
      </w:r>
    </w:p>
    <w:p xmlns:wp14="http://schemas.microsoft.com/office/word/2010/wordml" w:rsidR="001D7CC9" w:rsidP="0077489E" w:rsidRDefault="00F54F25" w14:paraId="79B66ACA" wp14:textId="77777777">
      <w:pPr>
        <w:pStyle w:val="Normal1"/>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Analysis</w:t>
      </w:r>
    </w:p>
    <w:p xmlns:wp14="http://schemas.microsoft.com/office/word/2010/wordml" w:rsidR="001D7CC9" w:rsidP="0077489E" w:rsidRDefault="00F54F25" w14:paraId="28F0BCB1" wp14:textId="77777777">
      <w:pPr>
        <w:pStyle w:val="Normal1"/>
        <w:spacing w:line="36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An extensive examination is essential to solving the current problems. By creating an organised onboarding procedure that includes thorough training materials, mentoring events and frequent performance evaluations, staff training and development can be improved. In addition to increasing employee retention and service quality overall, this would help promote a sense of community.</w:t>
      </w:r>
    </w:p>
    <w:p xmlns:wp14="http://schemas.microsoft.com/office/word/2010/wordml" w:rsidR="001D7CC9" w:rsidP="0077489E" w:rsidRDefault="00F54F25" w14:paraId="71B70BCE" wp14:textId="309A97E9">
      <w:pPr>
        <w:pStyle w:val="Normal1"/>
        <w:spacing w:line="360" w:lineRule="auto"/>
        <w:ind w:firstLine="720"/>
        <w:rPr>
          <w:rFonts w:ascii="Times New Roman" w:hAnsi="Times New Roman" w:eastAsia="Times New Roman" w:cs="Times New Roman"/>
          <w:sz w:val="24"/>
          <w:szCs w:val="24"/>
        </w:rPr>
      </w:pPr>
      <w:r w:rsidRPr="117A9FB3" w:rsidR="00F54F25">
        <w:rPr>
          <w:rFonts w:ascii="Times New Roman" w:hAnsi="Times New Roman" w:eastAsia="Times New Roman" w:cs="Times New Roman"/>
          <w:sz w:val="24"/>
          <w:szCs w:val="24"/>
        </w:rPr>
        <w:t xml:space="preserve">Regular team meetings allow employees from many departments to share experiences, </w:t>
      </w:r>
      <w:r w:rsidRPr="117A9FB3" w:rsidR="5762917D">
        <w:rPr>
          <w:rFonts w:ascii="Times New Roman" w:hAnsi="Times New Roman" w:eastAsia="Times New Roman" w:cs="Times New Roman"/>
          <w:sz w:val="24"/>
          <w:szCs w:val="24"/>
        </w:rPr>
        <w:t>difficulties,</w:t>
      </w:r>
      <w:r w:rsidRPr="117A9FB3" w:rsidR="00F54F25">
        <w:rPr>
          <w:rFonts w:ascii="Times New Roman" w:hAnsi="Times New Roman" w:eastAsia="Times New Roman" w:cs="Times New Roman"/>
          <w:sz w:val="24"/>
          <w:szCs w:val="24"/>
        </w:rPr>
        <w:t xml:space="preserve"> and suggestions </w:t>
      </w:r>
      <w:r w:rsidRPr="117A9FB3" w:rsidR="7554001F">
        <w:rPr>
          <w:rFonts w:ascii="Times New Roman" w:hAnsi="Times New Roman" w:eastAsia="Times New Roman" w:cs="Times New Roman"/>
          <w:sz w:val="24"/>
          <w:szCs w:val="24"/>
        </w:rPr>
        <w:t>to</w:t>
      </w:r>
      <w:r w:rsidRPr="117A9FB3" w:rsidR="00F54F25">
        <w:rPr>
          <w:rFonts w:ascii="Times New Roman" w:hAnsi="Times New Roman" w:eastAsia="Times New Roman" w:cs="Times New Roman"/>
          <w:sz w:val="24"/>
          <w:szCs w:val="24"/>
        </w:rPr>
        <w:t xml:space="preserve"> improve interaction and cooperation. Information exchange can be </w:t>
      </w:r>
      <w:r w:rsidRPr="117A9FB3" w:rsidR="00F54F25">
        <w:rPr>
          <w:rFonts w:ascii="Times New Roman" w:hAnsi="Times New Roman" w:eastAsia="Times New Roman" w:cs="Times New Roman"/>
          <w:sz w:val="24"/>
          <w:szCs w:val="24"/>
        </w:rPr>
        <w:t>facilitated</w:t>
      </w:r>
      <w:r w:rsidRPr="117A9FB3" w:rsidR="00F54F25">
        <w:rPr>
          <w:rFonts w:ascii="Times New Roman" w:hAnsi="Times New Roman" w:eastAsia="Times New Roman" w:cs="Times New Roman"/>
          <w:sz w:val="24"/>
          <w:szCs w:val="24"/>
        </w:rPr>
        <w:t xml:space="preserve"> effectively by implementing an effective communication platform, such as a digital communication tool.</w:t>
      </w:r>
    </w:p>
    <w:p xmlns:wp14="http://schemas.microsoft.com/office/word/2010/wordml" w:rsidR="001D7CC9" w:rsidP="0077489E" w:rsidRDefault="00F54F25" w14:paraId="5AC3779E" wp14:textId="77777777">
      <w:pPr>
        <w:pStyle w:val="Normal1"/>
        <w:spacing w:line="36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It takes a multifaceted approach to improve inventory management. Implementing an automated inventory management system can make it easier to keep track of stock levels, predict demand properly and speed the buying process (Vallen&amp;Vallen, 2014). Regular </w:t>
      </w:r>
      <w:r>
        <w:rPr>
          <w:rFonts w:ascii="Times New Roman" w:hAnsi="Times New Roman" w:eastAsia="Times New Roman" w:cs="Times New Roman"/>
          <w:sz w:val="24"/>
          <w:szCs w:val="24"/>
        </w:rPr>
        <w:lastRenderedPageBreak/>
        <w:t>inventory audits and consumption pattern research can find areas for development and avoid stockouts.</w:t>
      </w:r>
    </w:p>
    <w:p xmlns:wp14="http://schemas.microsoft.com/office/word/2010/wordml" w:rsidR="001D7CC9" w:rsidP="0077489E" w:rsidRDefault="00F54F25" w14:paraId="2B2A7A39" wp14:textId="77777777">
      <w:pPr>
        <w:pStyle w:val="Normal1"/>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Conclusion</w:t>
      </w:r>
    </w:p>
    <w:p xmlns:wp14="http://schemas.microsoft.com/office/word/2010/wordml" w:rsidR="001D7CC9" w:rsidP="0077489E" w:rsidRDefault="00F54F25" w14:paraId="10302936" wp14:textId="77777777">
      <w:pPr>
        <w:pStyle w:val="Normal1"/>
        <w:spacing w:line="36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The department's communication and coordination increased over time as a result of the methods' progressive implementation. Employee complaints and comments were heard during team meetings, which helped to resolve issues and boost productivity (Wood, 2013). The staff's trust and collaboration were increased as a result of the team-building exercises. The training sessions also improved the knowledge and self-assurance of the workers, enabling them to provide customers with greater service.</w:t>
      </w:r>
    </w:p>
    <w:p xmlns:wp14="http://schemas.microsoft.com/office/word/2010/wordml" w:rsidR="001D7CC9" w:rsidP="0077489E" w:rsidRDefault="00F54F25" w14:paraId="4EBC748D" wp14:textId="77777777">
      <w:pPr>
        <w:pStyle w:val="Normal1"/>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Action Plan</w:t>
      </w:r>
    </w:p>
    <w:p xmlns:wp14="http://schemas.microsoft.com/office/word/2010/wordml" w:rsidR="001D7CC9" w:rsidP="0077489E" w:rsidRDefault="00F54F25" w14:paraId="0E6D5E30" wp14:textId="005235D0">
      <w:pPr>
        <w:pStyle w:val="Normal1"/>
        <w:spacing w:line="360" w:lineRule="auto"/>
        <w:ind w:firstLine="720"/>
        <w:rPr>
          <w:rFonts w:ascii="Times New Roman" w:hAnsi="Times New Roman" w:eastAsia="Times New Roman" w:cs="Times New Roman"/>
          <w:sz w:val="24"/>
          <w:szCs w:val="24"/>
        </w:rPr>
      </w:pPr>
      <w:r w:rsidRPr="117A9FB3" w:rsidR="00F54F25">
        <w:rPr>
          <w:rFonts w:ascii="Times New Roman" w:hAnsi="Times New Roman" w:eastAsia="Times New Roman" w:cs="Times New Roman"/>
          <w:sz w:val="24"/>
          <w:szCs w:val="24"/>
        </w:rPr>
        <w:t xml:space="preserve">I will keep putting a priority on </w:t>
      </w:r>
      <w:r w:rsidRPr="117A9FB3" w:rsidR="6A8083B7">
        <w:rPr>
          <w:rFonts w:ascii="Times New Roman" w:hAnsi="Times New Roman" w:eastAsia="Times New Roman" w:cs="Times New Roman"/>
          <w:sz w:val="24"/>
          <w:szCs w:val="24"/>
        </w:rPr>
        <w:t>effective communication</w:t>
      </w:r>
      <w:r w:rsidRPr="117A9FB3" w:rsidR="00F54F25">
        <w:rPr>
          <w:rFonts w:ascii="Times New Roman" w:hAnsi="Times New Roman" w:eastAsia="Times New Roman" w:cs="Times New Roman"/>
          <w:sz w:val="24"/>
          <w:szCs w:val="24"/>
        </w:rPr>
        <w:t xml:space="preserve"> and teamwork going forward. To advance the abilities and knowledge of the personnel, I will hold frequent training sessions. Moreover, I will continue to have an open-door policy and invite staff members to come to me with any issues or recommendations. I can quickly address problems and </w:t>
      </w:r>
      <w:r w:rsidRPr="117A9FB3" w:rsidR="00F54F25">
        <w:rPr>
          <w:rFonts w:ascii="Times New Roman" w:hAnsi="Times New Roman" w:eastAsia="Times New Roman" w:cs="Times New Roman"/>
          <w:sz w:val="24"/>
          <w:szCs w:val="24"/>
        </w:rPr>
        <w:t>provide</w:t>
      </w:r>
      <w:r w:rsidRPr="117A9FB3" w:rsidR="00F54F25">
        <w:rPr>
          <w:rFonts w:ascii="Times New Roman" w:hAnsi="Times New Roman" w:eastAsia="Times New Roman" w:cs="Times New Roman"/>
          <w:sz w:val="24"/>
          <w:szCs w:val="24"/>
        </w:rPr>
        <w:t xml:space="preserve"> an encouraging working environment by attentively listening to their input. Additionally, </w:t>
      </w:r>
      <w:r w:rsidRPr="117A9FB3" w:rsidR="59472F47">
        <w:rPr>
          <w:rFonts w:ascii="Times New Roman" w:hAnsi="Times New Roman" w:eastAsia="Times New Roman" w:cs="Times New Roman"/>
          <w:sz w:val="24"/>
          <w:szCs w:val="24"/>
        </w:rPr>
        <w:t>to</w:t>
      </w:r>
      <w:r w:rsidRPr="117A9FB3" w:rsidR="00F54F25">
        <w:rPr>
          <w:rFonts w:ascii="Times New Roman" w:hAnsi="Times New Roman" w:eastAsia="Times New Roman" w:cs="Times New Roman"/>
          <w:sz w:val="24"/>
          <w:szCs w:val="24"/>
        </w:rPr>
        <w:t xml:space="preserve"> assure continual improvement, I will assess the efficiency of these techniques on a regular basis and make any necessary modifications.</w:t>
      </w:r>
    </w:p>
    <w:p xmlns:wp14="http://schemas.microsoft.com/office/word/2010/wordml" w:rsidR="001D7CC9" w:rsidP="0077489E" w:rsidRDefault="00F54F25" w14:paraId="3F9DCCEE" wp14:textId="77777777">
      <w:pPr>
        <w:pStyle w:val="Normal1"/>
        <w:spacing w:line="360" w:lineRule="auto"/>
        <w:ind w:firstLine="360"/>
        <w:rPr>
          <w:rFonts w:ascii="Times New Roman" w:hAnsi="Times New Roman" w:eastAsia="Times New Roman" w:cs="Times New Roman"/>
          <w:sz w:val="24"/>
          <w:szCs w:val="24"/>
        </w:rPr>
      </w:pPr>
      <w:r>
        <w:rPr>
          <w:rFonts w:ascii="Times New Roman" w:hAnsi="Times New Roman" w:eastAsia="Times New Roman" w:cs="Times New Roman"/>
          <w:sz w:val="24"/>
          <w:szCs w:val="24"/>
        </w:rPr>
        <w:t>I have created an action plan based on the analysis to solve the identified managerial issues:</w:t>
      </w:r>
    </w:p>
    <w:p xmlns:wp14="http://schemas.microsoft.com/office/word/2010/wordml" w:rsidR="001D7CC9" w:rsidP="0077489E" w:rsidRDefault="00F54F25" w14:paraId="24751F4C" wp14:textId="77777777">
      <w:pPr>
        <w:pStyle w:val="Normal1"/>
        <w:numPr>
          <w:ilvl w:val="0"/>
          <w:numId w:val="1"/>
        </w:numP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To improve employee training and development, provide a thorough onboarding procedure that includes educational resources and mentoring programmes.</w:t>
      </w:r>
    </w:p>
    <w:p xmlns:wp14="http://schemas.microsoft.com/office/word/2010/wordml" w:rsidR="001D7CC9" w:rsidP="0077489E" w:rsidRDefault="00F54F25" w14:paraId="756CA67E" wp14:textId="77777777">
      <w:pPr>
        <w:pStyle w:val="Normal1"/>
        <w:numPr>
          <w:ilvl w:val="0"/>
          <w:numId w:val="1"/>
        </w:numP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Use team meetings on a regular basis to enhance departmental collaboration and communication.</w:t>
      </w:r>
    </w:p>
    <w:p xmlns:wp14="http://schemas.microsoft.com/office/word/2010/wordml" w:rsidR="001D7CC9" w:rsidP="0077489E" w:rsidRDefault="00F54F25" w14:paraId="3A0CBD13" wp14:textId="77777777">
      <w:pPr>
        <w:pStyle w:val="Normal1"/>
        <w:numPr>
          <w:ilvl w:val="0"/>
          <w:numId w:val="1"/>
        </w:numP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Introduce a digital tool for communication to promote effective knowledge exchange.</w:t>
      </w:r>
    </w:p>
    <w:p xmlns:wp14="http://schemas.microsoft.com/office/word/2010/wordml" w:rsidR="001D7CC9" w:rsidP="0077489E" w:rsidRDefault="00F54F25" w14:paraId="091A2013" wp14:textId="77777777">
      <w:pPr>
        <w:pStyle w:val="Normal1"/>
        <w:numPr>
          <w:ilvl w:val="0"/>
          <w:numId w:val="1"/>
        </w:numP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Spend money on an automated inventory management system to improve stock control and forecasting precision.</w:t>
      </w:r>
    </w:p>
    <w:p xmlns:wp14="http://schemas.microsoft.com/office/word/2010/wordml" w:rsidR="001D7CC9" w:rsidP="0077489E" w:rsidRDefault="00F54F25" w14:paraId="648589A6" wp14:textId="77777777">
      <w:pPr>
        <w:pStyle w:val="Normal1"/>
        <w:numPr>
          <w:ilvl w:val="0"/>
          <w:numId w:val="1"/>
        </w:numP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To pinpoint areas for improvement, conduct periodic inventory audits and investigate changes in consumption.</w:t>
      </w:r>
    </w:p>
    <w:p xmlns:wp14="http://schemas.microsoft.com/office/word/2010/wordml" w:rsidR="001D7CC9" w:rsidP="0077489E" w:rsidRDefault="00F54F25" w14:paraId="25563A14" wp14:textId="77777777">
      <w:pPr>
        <w:pStyle w:val="Normal1"/>
        <w:numPr>
          <w:ilvl w:val="0"/>
          <w:numId w:val="1"/>
        </w:numP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Determine whether the tactics were effective and based on comments and performance indicators, make any necessary adjustments.</w:t>
      </w:r>
    </w:p>
    <w:p xmlns:wp14="http://schemas.microsoft.com/office/word/2010/wordml" w:rsidR="001D7CC9" w:rsidP="0077489E" w:rsidRDefault="00F54F25" w14:paraId="29D2BE7D" wp14:textId="77777777">
      <w:pPr>
        <w:pStyle w:val="Normal1"/>
        <w:spacing w:line="360" w:lineRule="auto"/>
        <w:ind w:firstLine="360"/>
        <w:rPr>
          <w:rFonts w:ascii="Times New Roman" w:hAnsi="Times New Roman" w:eastAsia="Times New Roman" w:cs="Times New Roman"/>
          <w:sz w:val="24"/>
          <w:szCs w:val="24"/>
        </w:rPr>
      </w:pPr>
      <w:r>
        <w:rPr>
          <w:rFonts w:ascii="Times New Roman" w:hAnsi="Times New Roman" w:eastAsia="Times New Roman" w:cs="Times New Roman"/>
          <w:sz w:val="24"/>
          <w:szCs w:val="24"/>
        </w:rPr>
        <w:t>By putting this action plan into practise, I intend to make the food and beverage division at the Romford West Premier Inn more effective and coherent which will boost customer happiness, enhance operational effectiveness and boost revenue.</w:t>
      </w:r>
    </w:p>
    <w:p xmlns:wp14="http://schemas.microsoft.com/office/word/2010/wordml" w:rsidR="001D7CC9" w:rsidP="0077489E" w:rsidRDefault="00F54F25" w14:paraId="6B9F341D" wp14:textId="77777777">
      <w:pPr>
        <w:pStyle w:val="Heading1"/>
        <w:jc w:val="center"/>
      </w:pPr>
      <w:bookmarkStart w:name="_77vcbrg2xx3x" w:colFirst="0" w:colLast="0" w:id="5"/>
      <w:bookmarkStart w:name="_Toc137293831" w:id="6"/>
      <w:bookmarkEnd w:id="5"/>
      <w:r>
        <w:lastRenderedPageBreak/>
        <w:t>Conclusion</w:t>
      </w:r>
      <w:bookmarkEnd w:id="6"/>
    </w:p>
    <w:p xmlns:wp14="http://schemas.microsoft.com/office/word/2010/wordml" w:rsidR="001D7CC9" w:rsidP="0077489E" w:rsidRDefault="00F54F25" w14:paraId="4DC6BC79" wp14:textId="77777777">
      <w:pPr>
        <w:pStyle w:val="Normal1"/>
        <w:spacing w:line="36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above learning log is mainly based on critical evaluation of personal experiences during practice in the food and beverage department of </w:t>
      </w:r>
      <w:r>
        <w:rPr>
          <w:rFonts w:ascii="Times New Roman" w:hAnsi="Times New Roman" w:eastAsia="Times New Roman" w:cs="Times New Roman"/>
          <w:b/>
          <w:sz w:val="24"/>
          <w:szCs w:val="24"/>
          <w:highlight w:val="white"/>
        </w:rPr>
        <w:t xml:space="preserve">Romford west premier inn </w:t>
      </w:r>
      <w:r>
        <w:rPr>
          <w:rFonts w:ascii="Times New Roman" w:hAnsi="Times New Roman" w:eastAsia="Times New Roman" w:cs="Times New Roman"/>
          <w:sz w:val="24"/>
          <w:szCs w:val="24"/>
          <w:highlight w:val="white"/>
        </w:rPr>
        <w:t xml:space="preserve">hotel. </w:t>
      </w:r>
      <w:r>
        <w:rPr>
          <w:rFonts w:ascii="Times New Roman" w:hAnsi="Times New Roman" w:eastAsia="Times New Roman" w:cs="Times New Roman"/>
          <w:sz w:val="24"/>
          <w:szCs w:val="24"/>
        </w:rPr>
        <w:t>The importance of effective communication and teamwork in achieving operational excellence and guest happiness has become clear to me as I reflect on my experiences as a Food and Beverage Manager at Romford West Premier Inn. I was able to successfully solve the issues with communication and teamwork by putting into place regular team meetings, team-building exercises, and training sessions. The importance of ongoing development and learning in managing roles has been reinforced by this reflective analysis. By utilising the Gibbs Reflective Framework, I have obtained insightful knowledge and created an action plan to improve my performance and help the organisation succeed.</w:t>
      </w:r>
    </w:p>
    <w:p xmlns:wp14="http://schemas.microsoft.com/office/word/2010/wordml" w:rsidR="001D7CC9" w:rsidP="0077489E" w:rsidRDefault="00F54F25" w14:paraId="0E27B00A" wp14:textId="77777777">
      <w:pPr>
        <w:pStyle w:val="Normal1"/>
        <w:spacing w:line="360" w:lineRule="auto"/>
        <w:rPr>
          <w:rFonts w:ascii="Times New Roman" w:hAnsi="Times New Roman" w:eastAsia="Times New Roman" w:cs="Times New Roman"/>
          <w:b/>
          <w:sz w:val="24"/>
          <w:szCs w:val="24"/>
        </w:rPr>
      </w:pPr>
      <w:r>
        <w:br w:type="page"/>
      </w:r>
    </w:p>
    <w:p xmlns:wp14="http://schemas.microsoft.com/office/word/2010/wordml" w:rsidRPr="00057566" w:rsidR="001D7CC9" w:rsidP="0077489E" w:rsidRDefault="00F54F25" w14:paraId="071E4E01" wp14:textId="77777777">
      <w:pPr>
        <w:pStyle w:val="Heading1"/>
        <w:jc w:val="center"/>
      </w:pPr>
      <w:bookmarkStart w:name="_a0967ibf6rp4" w:colFirst="0" w:colLast="0" w:id="7"/>
      <w:bookmarkStart w:name="_Toc137293832" w:id="8"/>
      <w:bookmarkEnd w:id="7"/>
      <w:r w:rsidRPr="00057566">
        <w:lastRenderedPageBreak/>
        <w:t>References</w:t>
      </w:r>
      <w:bookmarkEnd w:id="8"/>
    </w:p>
    <w:p xmlns:wp14="http://schemas.microsoft.com/office/word/2010/wordml" w:rsidR="00057566" w:rsidP="0077489E" w:rsidRDefault="00057566" w14:paraId="4FD2C294" wp14:textId="77777777">
      <w:pPr>
        <w:pStyle w:val="Normal1"/>
        <w:spacing w:line="36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ASET (2017) Good Practice Guide for Workbased and Placement Learning in Higher Education, ASET, Sheffield.</w:t>
      </w:r>
    </w:p>
    <w:p xmlns:wp14="http://schemas.microsoft.com/office/word/2010/wordml" w:rsidR="00057566" w:rsidP="0077489E" w:rsidRDefault="00057566" w14:paraId="72E60E31" wp14:textId="77777777">
      <w:pPr>
        <w:pStyle w:val="Normal1"/>
        <w:spacing w:line="36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Fallon,M.&amp;Rutherford,D. (2010) Hotel Management and Operations, Wiley, London.</w:t>
      </w:r>
    </w:p>
    <w:p xmlns:wp14="http://schemas.microsoft.com/office/word/2010/wordml" w:rsidR="00057566" w:rsidP="0077489E" w:rsidRDefault="00057566" w14:paraId="3027BD51" wp14:textId="77777777">
      <w:pPr>
        <w:pStyle w:val="Normal1"/>
        <w:spacing w:line="36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Hagg, E (2013) Internship Guide Eleven, The Hague.</w:t>
      </w:r>
    </w:p>
    <w:p xmlns:wp14="http://schemas.microsoft.com/office/word/2010/wordml" w:rsidRPr="00057566" w:rsidR="00057566" w:rsidP="0077489E" w:rsidRDefault="00057566" w14:paraId="54719970" wp14:textId="77777777">
      <w:pPr>
        <w:pStyle w:val="Normal1"/>
        <w:spacing w:line="36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Jarosch, G., Oberfield, E., &amp; Rossi-Hansberg, E. (2021). Learning from coworkers. </w:t>
      </w:r>
      <w:r>
        <w:rPr>
          <w:rFonts w:ascii="Times New Roman" w:hAnsi="Times New Roman" w:eastAsia="Times New Roman" w:cs="Times New Roman"/>
          <w:i/>
          <w:color w:val="222222"/>
          <w:sz w:val="24"/>
          <w:szCs w:val="24"/>
          <w:highlight w:val="white"/>
        </w:rPr>
        <w:t>Econometrica</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89</w:t>
      </w:r>
      <w:r>
        <w:rPr>
          <w:rFonts w:ascii="Times New Roman" w:hAnsi="Times New Roman" w:eastAsia="Times New Roman" w:cs="Times New Roman"/>
          <w:color w:val="222222"/>
          <w:sz w:val="24"/>
          <w:szCs w:val="24"/>
          <w:highlight w:val="white"/>
        </w:rPr>
        <w:t>(2), 647-676.</w:t>
      </w:r>
    </w:p>
    <w:p xmlns:wp14="http://schemas.microsoft.com/office/word/2010/wordml" w:rsidR="00057566" w:rsidP="0077489E" w:rsidRDefault="00057566" w14:paraId="52FE0605" wp14:textId="77777777">
      <w:pPr>
        <w:pStyle w:val="Normal1"/>
        <w:spacing w:line="36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Johnston,RClark,G. Shulver,M. (2012) Service Operations Management, Pearson, London.</w:t>
      </w:r>
    </w:p>
    <w:p xmlns:wp14="http://schemas.microsoft.com/office/word/2010/wordml" w:rsidR="00057566" w:rsidP="0077489E" w:rsidRDefault="00057566" w14:paraId="3D11815E" wp14:textId="77777777">
      <w:pPr>
        <w:pStyle w:val="Normal1"/>
        <w:spacing w:line="36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Vallen, G.K. &amp;Vallen, Jerome J. (2014) Check-in check-out : managing hotel operations Ninth edition.; Pearson new international.</w:t>
      </w:r>
    </w:p>
    <w:p xmlns:wp14="http://schemas.microsoft.com/office/word/2010/wordml" w:rsidR="00057566" w:rsidP="0077489E" w:rsidRDefault="00057566" w14:paraId="6BA7669B" wp14:textId="77777777">
      <w:pPr>
        <w:pStyle w:val="Normal1"/>
        <w:spacing w:line="36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Pr>
        <w:t>Wood,R. (2013) Key Concepts in Hospitality Management, Sage, London.</w:t>
      </w:r>
    </w:p>
    <w:p xmlns:wp14="http://schemas.microsoft.com/office/word/2010/wordml" w:rsidR="001D7CC9" w:rsidP="0077489E" w:rsidRDefault="001D7CC9" w14:paraId="60061E4C" wp14:textId="77777777">
      <w:pPr>
        <w:pStyle w:val="Normal1"/>
        <w:spacing w:line="360" w:lineRule="auto"/>
        <w:ind w:left="720" w:hanging="720"/>
        <w:rPr>
          <w:rFonts w:ascii="Times New Roman" w:hAnsi="Times New Roman" w:eastAsia="Times New Roman" w:cs="Times New Roman"/>
          <w:b/>
          <w:sz w:val="24"/>
          <w:szCs w:val="24"/>
        </w:rPr>
      </w:pPr>
    </w:p>
    <w:sectPr w:rsidR="001D7CC9" w:rsidSect="0077489E">
      <w:headerReference w:type="default" r:id="rId9"/>
      <w:pgSz w:w="11909" w:h="16834" w:orient="portrait"/>
      <w:pgMar w:top="1440" w:right="1440" w:bottom="1440" w:left="1440" w:header="720" w:footer="720" w:gutter="0"/>
      <w:pgBorders w:offsetFrom="page">
        <w:top w:val="single" w:color="auto" w:sz="4" w:space="24" w:shadow="1"/>
        <w:left w:val="single" w:color="auto" w:sz="4" w:space="24" w:shadow="1"/>
        <w:bottom w:val="single" w:color="auto" w:sz="4" w:space="24" w:shadow="1"/>
        <w:right w:val="single" w:color="auto" w:sz="4" w:space="24" w:shadow="1"/>
      </w:pgBorders>
      <w:pgNumType w:start="1"/>
      <w:cols w:space="720"/>
      <w:titlePg/>
      <w:docGrid w:linePitch="299"/>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DC0F93" w:rsidP="00057566" w:rsidRDefault="00DC0F93" w14:paraId="44EAFD9C" wp14:textId="77777777">
      <w:pPr>
        <w:spacing w:line="240" w:lineRule="auto"/>
      </w:pPr>
      <w:r>
        <w:separator/>
      </w:r>
    </w:p>
  </w:endnote>
  <w:endnote w:type="continuationSeparator" w:id="1">
    <w:p xmlns:wp14="http://schemas.microsoft.com/office/word/2010/wordml" w:rsidR="00DC0F93" w:rsidP="00057566" w:rsidRDefault="00DC0F93" w14:paraId="4B94D5A5"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DC0F93" w:rsidP="00057566" w:rsidRDefault="00DC0F93" w14:paraId="3DEEC669" wp14:textId="77777777">
      <w:pPr>
        <w:spacing w:line="240" w:lineRule="auto"/>
      </w:pPr>
      <w:r>
        <w:separator/>
      </w:r>
    </w:p>
  </w:footnote>
  <w:footnote w:type="continuationSeparator" w:id="1">
    <w:p xmlns:wp14="http://schemas.microsoft.com/office/word/2010/wordml" w:rsidR="00DC0F93" w:rsidP="00057566" w:rsidRDefault="00DC0F93" w14:paraId="3656B9AB" wp14:textId="77777777">
      <w:pPr>
        <w:spacing w:line="240" w:lineRule="auto"/>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Pr="00CE7BAD" w:rsidR="0077489E" w:rsidP="00CE7BAD" w:rsidRDefault="00CE7BAD" w14:paraId="744C2192" wp14:textId="77777777">
    <w:pPr>
      <w:pStyle w:val="Header"/>
      <w:rPr>
        <w:rFonts w:ascii="Times New Roman" w:hAnsi="Times New Roman" w:cs="Times New Roman"/>
        <w:i/>
        <w:sz w:val="24"/>
        <w:szCs w:val="24"/>
      </w:rPr>
    </w:pPr>
    <w:r w:rsidRPr="0077489E">
      <w:rPr>
        <w:rFonts w:ascii="Times New Roman" w:hAnsi="Times New Roman" w:eastAsia="Times New Roman" w:cs="Times New Roman"/>
        <w:i/>
        <w:sz w:val="24"/>
        <w:szCs w:val="24"/>
      </w:rPr>
      <w:t>Managing Food and Beverage Operations</w:t>
    </w:r>
    <w:r>
      <w:rPr>
        <w:rFonts w:ascii="Times New Roman" w:hAnsi="Times New Roman" w:cs="Times New Roman"/>
        <w:i/>
        <w:sz w:val="24"/>
        <w:szCs w:val="24"/>
      </w:rPr>
      <w:tab/>
    </w:r>
    <w:r>
      <w:rPr>
        <w:rFonts w:ascii="Times New Roman" w:hAnsi="Times New Roman" w:cs="Times New Roman"/>
        <w:i/>
        <w:sz w:val="24"/>
        <w:szCs w:val="24"/>
      </w:rPr>
      <w:tab/>
    </w:r>
    <w:sdt>
      <w:sdtPr>
        <w:rPr>
          <w:rFonts w:ascii="Times New Roman" w:hAnsi="Times New Roman" w:cs="Times New Roman"/>
        </w:rPr>
        <w:id w:val="-1603711460"/>
        <w:docPartObj>
          <w:docPartGallery w:val="Page Numbers (Top of Page)"/>
          <w:docPartUnique/>
        </w:docPartObj>
      </w:sdtPr>
      <w:sdtEndPr>
        <w:rPr>
          <w:noProof/>
        </w:rPr>
      </w:sdtEndPr>
      <w:sdtContent>
        <w:r w:rsidRPr="00CE7BAD" w:rsidR="00E663C0">
          <w:rPr>
            <w:rFonts w:ascii="Times New Roman" w:hAnsi="Times New Roman" w:cs="Times New Roman"/>
          </w:rPr>
          <w:fldChar w:fldCharType="begin"/>
        </w:r>
        <w:r w:rsidRPr="00CE7BAD">
          <w:rPr>
            <w:rFonts w:ascii="Times New Roman" w:hAnsi="Times New Roman" w:cs="Times New Roman"/>
          </w:rPr>
          <w:instrText xml:space="preserve"> PAGE   \* MERGEFORMAT </w:instrText>
        </w:r>
        <w:r w:rsidRPr="00CE7BAD" w:rsidR="00E663C0">
          <w:rPr>
            <w:rFonts w:ascii="Times New Roman" w:hAnsi="Times New Roman" w:cs="Times New Roman"/>
          </w:rPr>
          <w:fldChar w:fldCharType="separate"/>
        </w:r>
        <w:r w:rsidR="006E7E9D">
          <w:rPr>
            <w:rFonts w:ascii="Times New Roman" w:hAnsi="Times New Roman" w:cs="Times New Roman"/>
            <w:noProof/>
          </w:rPr>
          <w:t>7</w:t>
        </w:r>
        <w:r w:rsidRPr="00CE7BAD" w:rsidR="00E663C0">
          <w:rPr>
            <w:rFonts w:ascii="Times New Roman" w:hAnsi="Times New Roman" w:cs="Times New Roman"/>
            <w:noProof/>
          </w:rPr>
          <w:fldChar w:fldCharType="end"/>
        </w:r>
      </w:sdtContent>
    </w:sdt>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0D48B3"/>
    <w:multiLevelType w:val="multilevel"/>
    <w:tmpl w:val="717410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40E2F82"/>
    <w:multiLevelType w:val="hybridMultilevel"/>
    <w:tmpl w:val="B60C7F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1D7CC9"/>
    <w:rsid w:val="00057566"/>
    <w:rsid w:val="001D7CC9"/>
    <w:rsid w:val="002C4524"/>
    <w:rsid w:val="0039606B"/>
    <w:rsid w:val="00453B37"/>
    <w:rsid w:val="006E7E9D"/>
    <w:rsid w:val="006F03CE"/>
    <w:rsid w:val="0077489E"/>
    <w:rsid w:val="00C520D2"/>
    <w:rsid w:val="00CE7BAD"/>
    <w:rsid w:val="00DB592A"/>
    <w:rsid w:val="00DC0F93"/>
    <w:rsid w:val="00E663C0"/>
    <w:rsid w:val="00F54F25"/>
    <w:rsid w:val="020C8957"/>
    <w:rsid w:val="117A9FB3"/>
    <w:rsid w:val="2DA6712F"/>
    <w:rsid w:val="4DC46B56"/>
    <w:rsid w:val="5762917D"/>
    <w:rsid w:val="59472F47"/>
    <w:rsid w:val="6A8083B7"/>
    <w:rsid w:val="7554001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72162605"/>
  <w15:docId w15:val="{F92CC881-681B-441B-9ED3-DD939ABDCC4D}"/>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Arial" w:hAnsi="Arial" w:eastAsia="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39606B"/>
  </w:style>
  <w:style w:type="paragraph" w:styleId="Heading1">
    <w:name w:val="heading 1"/>
    <w:basedOn w:val="Normal1"/>
    <w:next w:val="Normal1"/>
    <w:rsid w:val="001D7CC9"/>
    <w:pPr>
      <w:keepNext/>
      <w:keepLines/>
      <w:spacing w:line="360" w:lineRule="auto"/>
      <w:outlineLvl w:val="0"/>
    </w:pPr>
    <w:rPr>
      <w:rFonts w:ascii="Times New Roman" w:hAnsi="Times New Roman" w:eastAsia="Times New Roman" w:cs="Times New Roman"/>
      <w:b/>
      <w:sz w:val="24"/>
      <w:szCs w:val="24"/>
    </w:rPr>
  </w:style>
  <w:style w:type="paragraph" w:styleId="Heading2">
    <w:name w:val="heading 2"/>
    <w:basedOn w:val="Normal1"/>
    <w:next w:val="Normal1"/>
    <w:rsid w:val="001D7CC9"/>
    <w:pPr>
      <w:keepNext/>
      <w:keepLines/>
      <w:spacing w:line="360" w:lineRule="auto"/>
      <w:jc w:val="both"/>
      <w:outlineLvl w:val="1"/>
    </w:pPr>
    <w:rPr>
      <w:rFonts w:ascii="Times New Roman" w:hAnsi="Times New Roman" w:eastAsia="Times New Roman" w:cs="Times New Roman"/>
      <w:b/>
      <w:sz w:val="24"/>
      <w:szCs w:val="24"/>
    </w:rPr>
  </w:style>
  <w:style w:type="paragraph" w:styleId="Heading3">
    <w:name w:val="heading 3"/>
    <w:basedOn w:val="Normal1"/>
    <w:next w:val="Normal1"/>
    <w:rsid w:val="001D7CC9"/>
    <w:pPr>
      <w:keepNext/>
      <w:keepLines/>
      <w:spacing w:before="320" w:after="80"/>
      <w:outlineLvl w:val="2"/>
    </w:pPr>
    <w:rPr>
      <w:color w:val="434343"/>
      <w:sz w:val="28"/>
      <w:szCs w:val="28"/>
    </w:rPr>
  </w:style>
  <w:style w:type="paragraph" w:styleId="Heading4">
    <w:name w:val="heading 4"/>
    <w:basedOn w:val="Normal1"/>
    <w:next w:val="Normal1"/>
    <w:rsid w:val="001D7CC9"/>
    <w:pPr>
      <w:keepNext/>
      <w:keepLines/>
      <w:spacing w:before="280" w:after="80"/>
      <w:outlineLvl w:val="3"/>
    </w:pPr>
    <w:rPr>
      <w:color w:val="666666"/>
      <w:sz w:val="24"/>
      <w:szCs w:val="24"/>
    </w:rPr>
  </w:style>
  <w:style w:type="paragraph" w:styleId="Heading5">
    <w:name w:val="heading 5"/>
    <w:basedOn w:val="Normal1"/>
    <w:next w:val="Normal1"/>
    <w:rsid w:val="001D7CC9"/>
    <w:pPr>
      <w:keepNext/>
      <w:keepLines/>
      <w:spacing w:before="240" w:after="80"/>
      <w:outlineLvl w:val="4"/>
    </w:pPr>
    <w:rPr>
      <w:color w:val="666666"/>
    </w:rPr>
  </w:style>
  <w:style w:type="paragraph" w:styleId="Heading6">
    <w:name w:val="heading 6"/>
    <w:basedOn w:val="Normal1"/>
    <w:next w:val="Normal1"/>
    <w:rsid w:val="001D7CC9"/>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1D7CC9"/>
  </w:style>
  <w:style w:type="paragraph" w:styleId="Title">
    <w:name w:val="Title"/>
    <w:basedOn w:val="Normal1"/>
    <w:next w:val="Normal1"/>
    <w:uiPriority w:val="10"/>
    <w:qFormat/>
    <w:rsid w:val="001D7CC9"/>
    <w:pPr>
      <w:keepNext/>
      <w:keepLines/>
      <w:spacing w:after="60"/>
    </w:pPr>
    <w:rPr>
      <w:sz w:val="52"/>
      <w:szCs w:val="52"/>
    </w:rPr>
  </w:style>
  <w:style w:type="paragraph" w:styleId="Subtitle">
    <w:name w:val="Subtitle"/>
    <w:basedOn w:val="Normal1"/>
    <w:next w:val="Normal1"/>
    <w:rsid w:val="001D7CC9"/>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057566"/>
    <w:pPr>
      <w:spacing w:before="480" w:line="276" w:lineRule="auto"/>
      <w:outlineLvl w:val="9"/>
    </w:pPr>
    <w:rPr>
      <w:rFonts w:asciiTheme="majorHAnsi" w:hAnsiTheme="majorHAnsi" w:eastAsiaTheme="majorEastAsia"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057566"/>
    <w:pPr>
      <w:spacing w:after="100"/>
    </w:pPr>
  </w:style>
  <w:style w:type="character" w:styleId="Hyperlink">
    <w:name w:val="Hyperlink"/>
    <w:basedOn w:val="DefaultParagraphFont"/>
    <w:uiPriority w:val="99"/>
    <w:unhideWhenUsed/>
    <w:rsid w:val="00057566"/>
    <w:rPr>
      <w:color w:val="0000FF" w:themeColor="hyperlink"/>
      <w:u w:val="single"/>
    </w:rPr>
  </w:style>
  <w:style w:type="paragraph" w:styleId="BalloonText">
    <w:name w:val="Balloon Text"/>
    <w:basedOn w:val="Normal"/>
    <w:link w:val="BalloonTextChar"/>
    <w:uiPriority w:val="99"/>
    <w:semiHidden/>
    <w:unhideWhenUsed/>
    <w:rsid w:val="00057566"/>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57566"/>
    <w:rPr>
      <w:rFonts w:ascii="Tahoma" w:hAnsi="Tahoma" w:cs="Tahoma"/>
      <w:sz w:val="16"/>
      <w:szCs w:val="16"/>
    </w:rPr>
  </w:style>
  <w:style w:type="paragraph" w:styleId="Header">
    <w:name w:val="header"/>
    <w:basedOn w:val="Normal"/>
    <w:link w:val="HeaderChar"/>
    <w:uiPriority w:val="99"/>
    <w:unhideWhenUsed/>
    <w:rsid w:val="00057566"/>
    <w:pPr>
      <w:tabs>
        <w:tab w:val="center" w:pos="4513"/>
        <w:tab w:val="right" w:pos="9026"/>
      </w:tabs>
      <w:spacing w:line="240" w:lineRule="auto"/>
    </w:pPr>
  </w:style>
  <w:style w:type="character" w:styleId="HeaderChar" w:customStyle="1">
    <w:name w:val="Header Char"/>
    <w:basedOn w:val="DefaultParagraphFont"/>
    <w:link w:val="Header"/>
    <w:uiPriority w:val="99"/>
    <w:rsid w:val="00057566"/>
  </w:style>
  <w:style w:type="paragraph" w:styleId="Footer">
    <w:name w:val="footer"/>
    <w:basedOn w:val="Normal"/>
    <w:link w:val="FooterChar"/>
    <w:uiPriority w:val="99"/>
    <w:unhideWhenUsed/>
    <w:rsid w:val="00057566"/>
    <w:pPr>
      <w:tabs>
        <w:tab w:val="center" w:pos="4513"/>
        <w:tab w:val="right" w:pos="9026"/>
      </w:tabs>
      <w:spacing w:line="240" w:lineRule="auto"/>
    </w:pPr>
  </w:style>
  <w:style w:type="character" w:styleId="FooterChar" w:customStyle="1">
    <w:name w:val="Footer Char"/>
    <w:basedOn w:val="DefaultParagraphFont"/>
    <w:link w:val="Footer"/>
    <w:uiPriority w:val="99"/>
    <w:rsid w:val="00057566"/>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glossaryDocument" Target="glossary/document.xml" Id="Rf533e0a976e24b9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e030d9b-1e1e-4427-8271-f85e160ece32}"/>
      </w:docPartPr>
      <w:docPartBody>
        <w:p w14:paraId="117A9FB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2B970A-F4C3-415C-A2A0-782372A0B07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2023-06-10T07:38:00.0000000Z</dcterms:created>
  <dcterms:modified xsi:type="dcterms:W3CDTF">2023-06-11T20:29:52.3796620Z</dcterms:modified>
  <lastModifiedBy>Laxshan Rajagopalasingam (2017474)</lastModifiedBy>
</coreProperties>
</file>