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529"/>
        <w:gridCol w:w="5261"/>
      </w:tblGrid>
      <w:tr w:rsidR="00A81248" w:rsidRPr="003A798E" w14:paraId="6ECB5E4E" w14:textId="77777777" w:rsidTr="00766C02">
        <w:tc>
          <w:tcPr>
            <w:tcW w:w="5529" w:type="dxa"/>
          </w:tcPr>
          <w:p w14:paraId="2B575429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261" w:type="dxa"/>
          </w:tcPr>
          <w:p w14:paraId="50447F10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4993751A" w14:textId="77777777" w:rsidTr="00766C02">
        <w:trPr>
          <w:trHeight w:val="2719"/>
        </w:trPr>
        <w:tc>
          <w:tcPr>
            <w:tcW w:w="5529" w:type="dxa"/>
          </w:tcPr>
          <w:p w14:paraId="0AEDB9D8" w14:textId="73122B83" w:rsidR="00A81248" w:rsidRPr="00766C02" w:rsidRDefault="00FF299E" w:rsidP="00C66528">
            <w:pPr>
              <w:pStyle w:val="Heading1"/>
              <w:rPr>
                <w:sz w:val="64"/>
                <w:szCs w:val="64"/>
              </w:rPr>
            </w:pPr>
            <w:r w:rsidRPr="00766C02">
              <w:rPr>
                <w:sz w:val="64"/>
                <w:szCs w:val="64"/>
              </w:rPr>
              <w:t>CASE REPORT</w:t>
            </w:r>
          </w:p>
        </w:tc>
        <w:tc>
          <w:tcPr>
            <w:tcW w:w="5261" w:type="dxa"/>
          </w:tcPr>
          <w:p w14:paraId="5CFF4F56" w14:textId="0F60C52D" w:rsidR="00A81248" w:rsidRPr="003A798E" w:rsidRDefault="00A81248"/>
        </w:tc>
      </w:tr>
      <w:tr w:rsidR="00FF299E" w:rsidRPr="003A798E" w14:paraId="2FE6D199" w14:textId="77777777" w:rsidTr="00766C02">
        <w:trPr>
          <w:trHeight w:val="5771"/>
        </w:trPr>
        <w:tc>
          <w:tcPr>
            <w:tcW w:w="5529" w:type="dxa"/>
            <w:vMerge w:val="restart"/>
          </w:tcPr>
          <w:p w14:paraId="39003EA3" w14:textId="072ED7B2" w:rsidR="00FF299E" w:rsidRPr="003A798E" w:rsidRDefault="00FF299E">
            <w:r w:rsidRPr="003A798E">
              <w:rPr>
                <w:noProof/>
                <w:lang w:eastAsia="en-AU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BECCFE1" wp14:editId="70EB73B7">
                      <wp:simplePos x="0" y="0"/>
                      <wp:positionH relativeFrom="margin">
                        <wp:posOffset>-445477</wp:posOffset>
                      </wp:positionH>
                      <wp:positionV relativeFrom="page">
                        <wp:posOffset>-2242527</wp:posOffset>
                      </wp:positionV>
                      <wp:extent cx="7772400" cy="10054800"/>
                      <wp:effectExtent l="0" t="0" r="0" b="381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05480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587981" id="Group 1" o:spid="_x0000_s1026" alt="&quot;&quot;" style="position:absolute;margin-left:-35.1pt;margin-top:-176.6pt;width:612pt;height:791.7pt;z-index:-251653120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61" w:type="dxa"/>
          </w:tcPr>
          <w:p w14:paraId="596FC509" w14:textId="438A7636" w:rsidR="00FF299E" w:rsidRPr="003A798E" w:rsidRDefault="00FF299E"/>
        </w:tc>
      </w:tr>
      <w:tr w:rsidR="00FF299E" w:rsidRPr="003A798E" w14:paraId="54D528D9" w14:textId="77777777" w:rsidTr="00766C02">
        <w:trPr>
          <w:trHeight w:val="4813"/>
        </w:trPr>
        <w:tc>
          <w:tcPr>
            <w:tcW w:w="5529" w:type="dxa"/>
            <w:vMerge/>
          </w:tcPr>
          <w:p w14:paraId="3CBFE97B" w14:textId="77777777" w:rsidR="00FF299E" w:rsidRPr="003A798E" w:rsidRDefault="00FF299E">
            <w:pPr>
              <w:rPr>
                <w:noProof/>
                <w:lang w:eastAsia="en-AU"/>
              </w:rPr>
            </w:pPr>
          </w:p>
        </w:tc>
        <w:tc>
          <w:tcPr>
            <w:tcW w:w="5261" w:type="dxa"/>
          </w:tcPr>
          <w:p w14:paraId="2DD39CC7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3DFB666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604AB5F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296CFA90" w14:textId="77777777" w:rsidR="00FF299E" w:rsidRPr="003A798E" w:rsidRDefault="00FF299E" w:rsidP="00F95970">
            <w:pPr>
              <w:pStyle w:val="Heading2"/>
            </w:pPr>
          </w:p>
        </w:tc>
      </w:tr>
    </w:tbl>
    <w:p w14:paraId="7FDB8637" w14:textId="14E5021D" w:rsidR="000C4ED1" w:rsidRPr="003A798E" w:rsidRDefault="000C4ED1"/>
    <w:tbl>
      <w:tblPr>
        <w:tblW w:w="10773" w:type="dxa"/>
        <w:shd w:val="clear" w:color="auto" w:fill="EDF0F4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773"/>
      </w:tblGrid>
      <w:tr w:rsidR="00766C02" w:rsidRPr="003A798E" w14:paraId="3B42F6A6" w14:textId="77777777" w:rsidTr="00FA38A4">
        <w:trPr>
          <w:trHeight w:val="5682"/>
        </w:trPr>
        <w:tc>
          <w:tcPr>
            <w:tcW w:w="10773" w:type="dxa"/>
            <w:shd w:val="clear" w:color="auto" w:fill="EDF0F4" w:themeFill="accent3"/>
          </w:tcPr>
          <w:p w14:paraId="1594F49B" w14:textId="070DEAFD" w:rsidR="00766C02" w:rsidRPr="003A798E" w:rsidRDefault="00766C02" w:rsidP="001205A1">
            <w:pPr>
              <w:pStyle w:val="Heading3"/>
            </w:pPr>
            <w:r>
              <w:lastRenderedPageBreak/>
              <w:t xml:space="preserve">BACKGROUND TO THE </w:t>
            </w:r>
            <w:r w:rsidR="00F95970">
              <w:t>RE</w:t>
            </w:r>
            <w:r>
              <w:t>PORT</w:t>
            </w:r>
          </w:p>
          <w:p w14:paraId="0E789157" w14:textId="77777777" w:rsidR="00766C02" w:rsidRPr="003A798E" w:rsidRDefault="00766C02" w:rsidP="001205A1">
            <w:pPr>
              <w:pStyle w:val="Heading4"/>
            </w:pPr>
          </w:p>
          <w:p w14:paraId="2582ACBE" w14:textId="6AB2DFF8" w:rsidR="00766C02" w:rsidRDefault="00766C02" w:rsidP="00766C02">
            <w:r>
              <w:rPr>
                <w:highlight w:val="yellow"/>
              </w:rPr>
              <w:t xml:space="preserve">Use information </w:t>
            </w:r>
            <w:r w:rsidR="00450684">
              <w:rPr>
                <w:highlight w:val="yellow"/>
              </w:rPr>
              <w:t xml:space="preserve">from the </w:t>
            </w:r>
            <w:r w:rsidR="00F95970">
              <w:rPr>
                <w:highlight w:val="yellow"/>
              </w:rPr>
              <w:t>case study</w:t>
            </w:r>
            <w:r w:rsidR="00450684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>to compose a paragraph on the background to the report</w:t>
            </w:r>
            <w:r w:rsidRPr="00871889">
              <w:rPr>
                <w:highlight w:val="yellow"/>
              </w:rPr>
              <w:t>.</w:t>
            </w:r>
            <w:r w:rsidR="002803FF" w:rsidRPr="00871889">
              <w:rPr>
                <w:highlight w:val="yellow"/>
              </w:rPr>
              <w:t xml:space="preserve"> Ensure this paragraph</w:t>
            </w:r>
            <w:r w:rsidR="00605AF1">
              <w:rPr>
                <w:highlight w:val="yellow"/>
              </w:rPr>
              <w:t xml:space="preserve"> ends</w:t>
            </w:r>
            <w:r w:rsidR="002803FF" w:rsidRPr="00871889">
              <w:rPr>
                <w:highlight w:val="yellow"/>
              </w:rPr>
              <w:t xml:space="preserve"> with a clear link </w:t>
            </w:r>
            <w:r w:rsidR="00871889" w:rsidRPr="00871889">
              <w:rPr>
                <w:highlight w:val="yellow"/>
              </w:rPr>
              <w:t>into the next sub-section.</w:t>
            </w:r>
          </w:p>
          <w:p w14:paraId="514E3B4F" w14:textId="32BEEE32" w:rsidR="00766C02" w:rsidRPr="003A798E" w:rsidRDefault="00766C02" w:rsidP="001205A1">
            <w:pPr>
              <w:pStyle w:val="Heading4"/>
            </w:pPr>
          </w:p>
        </w:tc>
      </w:tr>
      <w:tr w:rsidR="00766C02" w:rsidRPr="003A798E" w14:paraId="7720E703" w14:textId="77777777" w:rsidTr="00FA38A4">
        <w:trPr>
          <w:trHeight w:val="7629"/>
        </w:trPr>
        <w:tc>
          <w:tcPr>
            <w:tcW w:w="10773" w:type="dxa"/>
            <w:shd w:val="clear" w:color="auto" w:fill="EDF0F4" w:themeFill="accent3"/>
          </w:tcPr>
          <w:p w14:paraId="5B2807DB" w14:textId="3904248C" w:rsidR="00766C02" w:rsidRDefault="00766C02" w:rsidP="00766C02">
            <w:pPr>
              <w:pStyle w:val="Heading3"/>
            </w:pPr>
            <w:proofErr w:type="gramStart"/>
            <w:r>
              <w:t>THE [</w:t>
            </w:r>
            <w:r w:rsidRPr="00766C02">
              <w:rPr>
                <w:highlight w:val="yellow"/>
              </w:rPr>
              <w:t>INSERT NAME OF THEORY HERE</w:t>
            </w:r>
            <w:r>
              <w:t>] THEORY</w:t>
            </w:r>
            <w:proofErr w:type="gramEnd"/>
          </w:p>
          <w:p w14:paraId="7013626D" w14:textId="77777777" w:rsidR="00766C02" w:rsidRPr="00766C02" w:rsidRDefault="00766C02" w:rsidP="00766C02"/>
          <w:p w14:paraId="44D76B36" w14:textId="090F4A3D" w:rsidR="00766C02" w:rsidRPr="003A798E" w:rsidRDefault="00766C02" w:rsidP="00FA38A4">
            <w:r w:rsidRPr="00FD7726">
              <w:rPr>
                <w:highlight w:val="yellow"/>
              </w:rPr>
              <w:t>Provide a detailed explanation of the theory</w:t>
            </w:r>
            <w:r>
              <w:t xml:space="preserve"> </w:t>
            </w:r>
            <w:r w:rsidRPr="00FD7726">
              <w:rPr>
                <w:highlight w:val="yellow"/>
              </w:rPr>
              <w:t>(</w:t>
            </w:r>
            <w:r>
              <w:rPr>
                <w:highlight w:val="yellow"/>
              </w:rPr>
              <w:t xml:space="preserve">include references to key proponents of the theory, </w:t>
            </w:r>
            <w:r w:rsidR="00871889">
              <w:rPr>
                <w:highlight w:val="yellow"/>
              </w:rPr>
              <w:t>AND</w:t>
            </w:r>
            <w:r w:rsidRPr="00FD7726">
              <w:rPr>
                <w:highlight w:val="yellow"/>
              </w:rPr>
              <w:t xml:space="preserve"> examples of key research studies that examine the mechanisms proposed by the theory)</w:t>
            </w:r>
          </w:p>
        </w:tc>
      </w:tr>
    </w:tbl>
    <w:p w14:paraId="444B5C1F" w14:textId="77777777" w:rsidR="00FB65B8" w:rsidRPr="003A798E" w:rsidRDefault="00FB65B8" w:rsidP="00A24793"/>
    <w:p w14:paraId="1A19D8D2" w14:textId="174C0BC7" w:rsidR="00A24793" w:rsidRPr="003A798E" w:rsidRDefault="00A24793" w:rsidP="00A24793"/>
    <w:tbl>
      <w:tblPr>
        <w:tblW w:w="12616" w:type="dxa"/>
        <w:tblInd w:w="-1701" w:type="dxa"/>
        <w:shd w:val="clear" w:color="auto" w:fill="ECFBFB" w:themeFill="accent4"/>
        <w:tblLayout w:type="fixed"/>
        <w:tblLook w:val="0600" w:firstRow="0" w:lastRow="0" w:firstColumn="0" w:lastColumn="0" w:noHBand="1" w:noVBand="1"/>
      </w:tblPr>
      <w:tblGrid>
        <w:gridCol w:w="1701"/>
        <w:gridCol w:w="3828"/>
        <w:gridCol w:w="6945"/>
        <w:gridCol w:w="142"/>
      </w:tblGrid>
      <w:tr w:rsidR="00FA38A4" w:rsidRPr="003A798E" w14:paraId="627C58CB" w14:textId="77777777" w:rsidTr="00FA38A4">
        <w:trPr>
          <w:trHeight w:val="547"/>
        </w:trPr>
        <w:tc>
          <w:tcPr>
            <w:tcW w:w="1701" w:type="dxa"/>
            <w:shd w:val="clear" w:color="auto" w:fill="ECFBFB" w:themeFill="accent4"/>
          </w:tcPr>
          <w:p w14:paraId="6C9FB5AC" w14:textId="77777777" w:rsidR="00FA38A4" w:rsidRPr="003A798E" w:rsidRDefault="00FA38A4" w:rsidP="00A24793"/>
        </w:tc>
        <w:tc>
          <w:tcPr>
            <w:tcW w:w="3828" w:type="dxa"/>
            <w:shd w:val="clear" w:color="auto" w:fill="ECFBFB" w:themeFill="accent4"/>
          </w:tcPr>
          <w:p w14:paraId="460968F7" w14:textId="77777777" w:rsidR="00FA38A4" w:rsidRPr="003A798E" w:rsidRDefault="00FA38A4" w:rsidP="00A24793"/>
        </w:tc>
        <w:tc>
          <w:tcPr>
            <w:tcW w:w="7087" w:type="dxa"/>
            <w:gridSpan w:val="2"/>
            <w:shd w:val="clear" w:color="auto" w:fill="ECFBFB" w:themeFill="accent4"/>
          </w:tcPr>
          <w:p w14:paraId="720CB1B5" w14:textId="77777777" w:rsidR="00FA38A4" w:rsidRPr="003A798E" w:rsidRDefault="00FA38A4" w:rsidP="00A24793"/>
        </w:tc>
      </w:tr>
      <w:tr w:rsidR="00FA38A4" w:rsidRPr="003A798E" w14:paraId="495652A6" w14:textId="77777777" w:rsidTr="00FA38A4">
        <w:trPr>
          <w:trHeight w:val="9513"/>
        </w:trPr>
        <w:tc>
          <w:tcPr>
            <w:tcW w:w="1701" w:type="dxa"/>
            <w:shd w:val="clear" w:color="auto" w:fill="ECFBFB" w:themeFill="accent4"/>
          </w:tcPr>
          <w:p w14:paraId="57674860" w14:textId="77777777" w:rsidR="00FA38A4" w:rsidRPr="003A798E" w:rsidRDefault="00FA38A4" w:rsidP="00D6375E"/>
        </w:tc>
        <w:tc>
          <w:tcPr>
            <w:tcW w:w="3828" w:type="dxa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3050628B" w14:textId="08FFD756" w:rsidR="00FA38A4" w:rsidRPr="00F00899" w:rsidRDefault="00FA38A4" w:rsidP="00FC49AE">
            <w:pPr>
              <w:pStyle w:val="Heading5"/>
              <w:rPr>
                <w:sz w:val="36"/>
                <w:szCs w:val="10"/>
              </w:rPr>
            </w:pPr>
            <w:r w:rsidRPr="00F00899">
              <w:rPr>
                <w:sz w:val="36"/>
                <w:szCs w:val="10"/>
              </w:rPr>
              <w:t xml:space="preserve">HOW DOES THE THEORY RELATE TO THE </w:t>
            </w:r>
            <w:r w:rsidR="00605AF1">
              <w:rPr>
                <w:sz w:val="36"/>
                <w:szCs w:val="10"/>
              </w:rPr>
              <w:t>CASE STUDY</w:t>
            </w:r>
          </w:p>
        </w:tc>
        <w:tc>
          <w:tcPr>
            <w:tcW w:w="7087" w:type="dxa"/>
            <w:gridSpan w:val="2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62F5684D" w14:textId="5CEB7E41" w:rsidR="00FA38A4" w:rsidRDefault="00FA38A4" w:rsidP="00766C02">
            <w:pPr>
              <w:rPr>
                <w:highlight w:val="yellow"/>
              </w:rPr>
            </w:pPr>
            <w:r w:rsidRPr="00FD7726">
              <w:rPr>
                <w:highlight w:val="yellow"/>
              </w:rPr>
              <w:t>Explain the links here – i.e., how does our understanding of the theory explain w</w:t>
            </w:r>
            <w:r w:rsidR="001A5D89">
              <w:rPr>
                <w:highlight w:val="yellow"/>
              </w:rPr>
              <w:t>hat happened in the case study</w:t>
            </w:r>
            <w:r w:rsidR="00540AEE">
              <w:rPr>
                <w:highlight w:val="yellow"/>
              </w:rPr>
              <w:t>.</w:t>
            </w:r>
            <w:r w:rsidRPr="00FD7726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 xml:space="preserve"> </w:t>
            </w:r>
          </w:p>
          <w:p w14:paraId="598C0222" w14:textId="77B9AC55" w:rsidR="00FA38A4" w:rsidRPr="003A798E" w:rsidRDefault="00FA38A4" w:rsidP="00A24793">
            <w:pPr>
              <w:pStyle w:val="Text"/>
            </w:pPr>
          </w:p>
        </w:tc>
      </w:tr>
      <w:tr w:rsidR="00FA38A4" w:rsidRPr="003A798E" w14:paraId="35DA261D" w14:textId="77777777" w:rsidTr="00FA38A4">
        <w:trPr>
          <w:trHeight w:val="3459"/>
        </w:trPr>
        <w:tc>
          <w:tcPr>
            <w:tcW w:w="1701" w:type="dxa"/>
            <w:shd w:val="clear" w:color="auto" w:fill="ECFBFB" w:themeFill="accent4"/>
          </w:tcPr>
          <w:p w14:paraId="0FAD7B75" w14:textId="77777777" w:rsidR="00FA38A4" w:rsidRPr="003A798E" w:rsidRDefault="00FA38A4" w:rsidP="00D6375E"/>
        </w:tc>
        <w:tc>
          <w:tcPr>
            <w:tcW w:w="10915" w:type="dxa"/>
            <w:gridSpan w:val="3"/>
            <w:tcBorders>
              <w:top w:val="single" w:sz="18" w:space="0" w:color="00C1C7" w:themeColor="accent2"/>
              <w:bottom w:val="single" w:sz="18" w:space="0" w:color="00C1C7" w:themeColor="accent2"/>
            </w:tcBorders>
            <w:shd w:val="clear" w:color="auto" w:fill="ECFBFB" w:themeFill="accent4"/>
            <w:vAlign w:val="center"/>
          </w:tcPr>
          <w:p w14:paraId="0D65E01E" w14:textId="2E79961F" w:rsidR="00FA38A4" w:rsidRPr="003A798E" w:rsidRDefault="00FA38A4" w:rsidP="00A24793">
            <w:pPr>
              <w:pStyle w:val="Heading3"/>
              <w:rPr>
                <w:rStyle w:val="Emphasis"/>
              </w:rPr>
            </w:pPr>
            <w:r>
              <w:rPr>
                <w:rStyle w:val="Emphasis"/>
              </w:rPr>
              <w:t>SUB-HEADING HERE TO DENOTE ANY EXAMPLES IN THE LITERATURE OF THIS LINK – EITHER FOR THIS SCENARIO OR OF ONE OF A SIMILAR NATURE</w:t>
            </w:r>
          </w:p>
          <w:p w14:paraId="1853A39C" w14:textId="77777777" w:rsidR="00FA38A4" w:rsidRPr="003A798E" w:rsidRDefault="00FA38A4" w:rsidP="00A24793">
            <w:pPr>
              <w:pStyle w:val="Text"/>
            </w:pPr>
          </w:p>
          <w:p w14:paraId="5BB860CD" w14:textId="6B2427FD" w:rsidR="00FA38A4" w:rsidRPr="003A798E" w:rsidRDefault="00FA38A4" w:rsidP="00A24793">
            <w:pPr>
              <w:pStyle w:val="Text"/>
            </w:pPr>
          </w:p>
        </w:tc>
      </w:tr>
      <w:tr w:rsidR="00FA38A4" w:rsidRPr="003A798E" w14:paraId="13661A8A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4599"/>
        </w:trPr>
        <w:tc>
          <w:tcPr>
            <w:tcW w:w="10773" w:type="dxa"/>
            <w:gridSpan w:val="2"/>
            <w:shd w:val="clear" w:color="auto" w:fill="EDF0F4" w:themeFill="accent3"/>
          </w:tcPr>
          <w:p w14:paraId="385A66C3" w14:textId="76A5B813" w:rsidR="00FA38A4" w:rsidRPr="003A798E" w:rsidRDefault="00FA38A4" w:rsidP="000751D2">
            <w:pPr>
              <w:pStyle w:val="Heading3"/>
            </w:pPr>
            <w:r>
              <w:t xml:space="preserve">SUGGESTIONS FOR NEW PROCEDURES BASED ON THE THEORY </w:t>
            </w:r>
          </w:p>
          <w:p w14:paraId="7F25076D" w14:textId="77777777" w:rsidR="00FA38A4" w:rsidRPr="003A798E" w:rsidRDefault="00FA38A4" w:rsidP="000751D2">
            <w:pPr>
              <w:pStyle w:val="Heading4"/>
            </w:pPr>
          </w:p>
          <w:p w14:paraId="29E70D47" w14:textId="2D2AFDED" w:rsidR="00FA38A4" w:rsidRDefault="00FA38A4" w:rsidP="00FA38A4">
            <w:r w:rsidRPr="00667F9C">
              <w:rPr>
                <w:highlight w:val="yellow"/>
              </w:rPr>
              <w:t>Provide details related to the suggestions here</w:t>
            </w:r>
            <w:r w:rsidR="006B7872">
              <w:rPr>
                <w:highlight w:val="yellow"/>
              </w:rPr>
              <w:t xml:space="preserve"> – i.e., what can be done</w:t>
            </w:r>
            <w:r w:rsidR="00356039">
              <w:rPr>
                <w:highlight w:val="yellow"/>
              </w:rPr>
              <w:t>,</w:t>
            </w:r>
            <w:r w:rsidR="006B7872">
              <w:rPr>
                <w:highlight w:val="yellow"/>
              </w:rPr>
              <w:t xml:space="preserve"> based on what we know about the way cognition works from the theory</w:t>
            </w:r>
            <w:r w:rsidR="00356039">
              <w:rPr>
                <w:highlight w:val="yellow"/>
              </w:rPr>
              <w:t xml:space="preserve"> chosen,</w:t>
            </w:r>
            <w:r w:rsidR="006B7872">
              <w:rPr>
                <w:highlight w:val="yellow"/>
              </w:rPr>
              <w:t xml:space="preserve"> to</w:t>
            </w:r>
            <w:r w:rsidR="00356039">
              <w:rPr>
                <w:highlight w:val="yellow"/>
              </w:rPr>
              <w:t xml:space="preserve"> prevent similar failings from occurring again. </w:t>
            </w:r>
            <w:proofErr w:type="gramStart"/>
            <w:r w:rsidR="00356039">
              <w:rPr>
                <w:highlight w:val="yellow"/>
              </w:rPr>
              <w:t>C</w:t>
            </w:r>
            <w:r>
              <w:rPr>
                <w:highlight w:val="yellow"/>
              </w:rPr>
              <w:t>an</w:t>
            </w:r>
            <w:proofErr w:type="gramEnd"/>
            <w:r>
              <w:rPr>
                <w:highlight w:val="yellow"/>
              </w:rPr>
              <w:t xml:space="preserve"> also include examples from literature where the theory has been used to implement new procedures</w:t>
            </w:r>
            <w:r w:rsidRPr="00667F9C">
              <w:rPr>
                <w:highlight w:val="yellow"/>
              </w:rPr>
              <w:t>.</w:t>
            </w:r>
          </w:p>
          <w:p w14:paraId="303C466A" w14:textId="77777777" w:rsidR="00FA38A4" w:rsidRPr="003A798E" w:rsidRDefault="00FA38A4" w:rsidP="000751D2">
            <w:pPr>
              <w:pStyle w:val="Heading4"/>
            </w:pPr>
          </w:p>
        </w:tc>
      </w:tr>
      <w:tr w:rsidR="00FA38A4" w:rsidRPr="003A798E" w14:paraId="0B43E723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8879"/>
        </w:trPr>
        <w:tc>
          <w:tcPr>
            <w:tcW w:w="10773" w:type="dxa"/>
            <w:gridSpan w:val="2"/>
            <w:shd w:val="clear" w:color="auto" w:fill="EDF0F4" w:themeFill="accent3"/>
          </w:tcPr>
          <w:p w14:paraId="63B67C8E" w14:textId="4B903E6F" w:rsidR="00FA38A4" w:rsidRDefault="0098239A" w:rsidP="000751D2">
            <w:pPr>
              <w:pStyle w:val="Heading3"/>
            </w:pPr>
            <w:r>
              <w:t>EVALUATION AND CRITIQUE OF</w:t>
            </w:r>
            <w:r w:rsidR="00FA38A4">
              <w:t xml:space="preserve"> THEORY</w:t>
            </w:r>
          </w:p>
          <w:p w14:paraId="6AD52D93" w14:textId="77777777" w:rsidR="00FA38A4" w:rsidRPr="00766C02" w:rsidRDefault="00FA38A4" w:rsidP="000751D2"/>
          <w:p w14:paraId="6B909BE6" w14:textId="48607204" w:rsidR="0098239A" w:rsidRDefault="0098239A" w:rsidP="0098239A">
            <w:r w:rsidRPr="00667F9C">
              <w:rPr>
                <w:highlight w:val="yellow"/>
              </w:rPr>
              <w:t xml:space="preserve">Here you should discuss the critique of the theory you have chosen in general and specifically a critique of whether it </w:t>
            </w:r>
            <w:r w:rsidR="000B0A4E">
              <w:rPr>
                <w:highlight w:val="yellow"/>
              </w:rPr>
              <w:t>appropriately explains</w:t>
            </w:r>
            <w:r w:rsidRPr="00667F9C">
              <w:rPr>
                <w:highlight w:val="yellow"/>
              </w:rPr>
              <w:t xml:space="preserve"> the </w:t>
            </w:r>
            <w:r w:rsidR="00D720ED">
              <w:rPr>
                <w:highlight w:val="yellow"/>
              </w:rPr>
              <w:t xml:space="preserve">scenario in the </w:t>
            </w:r>
            <w:r w:rsidR="001A5D89">
              <w:rPr>
                <w:highlight w:val="yellow"/>
              </w:rPr>
              <w:t>case study</w:t>
            </w:r>
            <w:r w:rsidRPr="00667F9C">
              <w:rPr>
                <w:highlight w:val="yellow"/>
              </w:rPr>
              <w:t xml:space="preserve"> (bring in evidence from empirical literature to support your arguments).</w:t>
            </w:r>
          </w:p>
          <w:p w14:paraId="7B9E843C" w14:textId="77777777" w:rsidR="00FA38A4" w:rsidRPr="003A798E" w:rsidRDefault="00FA38A4" w:rsidP="000751D2">
            <w:pPr>
              <w:jc w:val="right"/>
            </w:pPr>
          </w:p>
        </w:tc>
      </w:tr>
    </w:tbl>
    <w:p w14:paraId="0CF4EDF2" w14:textId="77777777" w:rsidR="00A24793" w:rsidRPr="003A798E" w:rsidRDefault="00A24793"/>
    <w:tbl>
      <w:tblPr>
        <w:tblW w:w="10508" w:type="dxa"/>
        <w:shd w:val="clear" w:color="auto" w:fill="00C1C7" w:themeFill="accent2"/>
        <w:tblLayout w:type="fixed"/>
        <w:tblLook w:val="0600" w:firstRow="0" w:lastRow="0" w:firstColumn="0" w:lastColumn="0" w:noHBand="1" w:noVBand="1"/>
      </w:tblPr>
      <w:tblGrid>
        <w:gridCol w:w="851"/>
        <w:gridCol w:w="8690"/>
        <w:gridCol w:w="967"/>
      </w:tblGrid>
      <w:tr w:rsidR="0031055C" w:rsidRPr="003A798E" w14:paraId="24F1484D" w14:textId="77777777" w:rsidTr="0098239A">
        <w:trPr>
          <w:trHeight w:val="373"/>
        </w:trPr>
        <w:tc>
          <w:tcPr>
            <w:tcW w:w="851" w:type="dxa"/>
            <w:vMerge w:val="restart"/>
            <w:shd w:val="clear" w:color="auto" w:fill="00C1C7" w:themeFill="accent2"/>
          </w:tcPr>
          <w:p w14:paraId="2B59145D" w14:textId="77777777" w:rsidR="0031055C" w:rsidRPr="003A798E" w:rsidRDefault="0031055C" w:rsidP="0031055C">
            <w:pPr>
              <w:pStyle w:val="GraphicAnchor"/>
            </w:pPr>
          </w:p>
        </w:tc>
        <w:tc>
          <w:tcPr>
            <w:tcW w:w="8690" w:type="dxa"/>
            <w:tcBorders>
              <w:bottom w:val="single" w:sz="36" w:space="0" w:color="123869" w:themeColor="accent1"/>
            </w:tcBorders>
            <w:shd w:val="clear" w:color="auto" w:fill="00C1C7" w:themeFill="accent2"/>
          </w:tcPr>
          <w:p w14:paraId="136EF726" w14:textId="77777777" w:rsidR="0031055C" w:rsidRPr="003A798E" w:rsidRDefault="0031055C" w:rsidP="0031055C"/>
        </w:tc>
        <w:tc>
          <w:tcPr>
            <w:tcW w:w="967" w:type="dxa"/>
            <w:vMerge w:val="restart"/>
            <w:shd w:val="clear" w:color="auto" w:fill="00C1C7" w:themeFill="accent2"/>
          </w:tcPr>
          <w:p w14:paraId="230C2B99" w14:textId="77777777" w:rsidR="0031055C" w:rsidRPr="003A798E" w:rsidRDefault="0031055C" w:rsidP="00D6375E"/>
        </w:tc>
      </w:tr>
      <w:tr w:rsidR="0031055C" w:rsidRPr="003A798E" w14:paraId="248C2EAF" w14:textId="77777777" w:rsidTr="0098239A">
        <w:trPr>
          <w:trHeight w:val="3502"/>
        </w:trPr>
        <w:tc>
          <w:tcPr>
            <w:tcW w:w="851" w:type="dxa"/>
            <w:vMerge/>
            <w:shd w:val="clear" w:color="auto" w:fill="00C1C7" w:themeFill="accent2"/>
          </w:tcPr>
          <w:p w14:paraId="576F82E5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  <w:bottom w:val="single" w:sz="36" w:space="0" w:color="123869" w:themeColor="accent1"/>
            </w:tcBorders>
            <w:shd w:val="clear" w:color="auto" w:fill="FFFFFF" w:themeFill="background1"/>
            <w:vAlign w:val="center"/>
          </w:tcPr>
          <w:p w14:paraId="6BFD6B9F" w14:textId="27387AFE" w:rsidR="0031055C" w:rsidRPr="0098239A" w:rsidRDefault="0098239A" w:rsidP="00A24793">
            <w:pPr>
              <w:pStyle w:val="Quote"/>
              <w:rPr>
                <w:sz w:val="72"/>
                <w:szCs w:val="22"/>
              </w:rPr>
            </w:pPr>
            <w:r w:rsidRPr="0098239A">
              <w:rPr>
                <w:sz w:val="72"/>
                <w:szCs w:val="22"/>
              </w:rPr>
              <w:t>CONCLUSION AND RECOMMENDATIONS</w:t>
            </w:r>
          </w:p>
        </w:tc>
        <w:tc>
          <w:tcPr>
            <w:tcW w:w="967" w:type="dxa"/>
            <w:vMerge/>
            <w:shd w:val="clear" w:color="auto" w:fill="00C1C7" w:themeFill="accent2"/>
          </w:tcPr>
          <w:p w14:paraId="7416AA32" w14:textId="77777777" w:rsidR="0031055C" w:rsidRPr="003A798E" w:rsidRDefault="0031055C" w:rsidP="00D6375E"/>
        </w:tc>
      </w:tr>
      <w:tr w:rsidR="0031055C" w:rsidRPr="003A798E" w14:paraId="5680728F" w14:textId="77777777" w:rsidTr="0098239A">
        <w:trPr>
          <w:trHeight w:val="9648"/>
        </w:trPr>
        <w:tc>
          <w:tcPr>
            <w:tcW w:w="851" w:type="dxa"/>
            <w:vMerge/>
            <w:shd w:val="clear" w:color="auto" w:fill="00C1C7" w:themeFill="accent2"/>
          </w:tcPr>
          <w:p w14:paraId="30E7C66B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</w:tcBorders>
            <w:shd w:val="clear" w:color="auto" w:fill="00C1C7" w:themeFill="accent2"/>
          </w:tcPr>
          <w:p w14:paraId="5CA61FC3" w14:textId="77777777" w:rsidR="0098239A" w:rsidRDefault="0098239A" w:rsidP="0098239A">
            <w:r w:rsidRPr="00667F9C">
              <w:rPr>
                <w:highlight w:val="yellow"/>
              </w:rPr>
              <w:t xml:space="preserve">Draw all the arguments together and give a final paragraph to </w:t>
            </w:r>
            <w:proofErr w:type="gramStart"/>
            <w:r w:rsidRPr="00667F9C">
              <w:rPr>
                <w:highlight w:val="yellow"/>
              </w:rPr>
              <w:t>wrap-up</w:t>
            </w:r>
            <w:proofErr w:type="gramEnd"/>
            <w:r w:rsidRPr="00667F9C">
              <w:rPr>
                <w:highlight w:val="yellow"/>
              </w:rPr>
              <w:t xml:space="preserve"> everything you have discussed in the report.</w:t>
            </w:r>
          </w:p>
          <w:p w14:paraId="46B3BE5A" w14:textId="77777777" w:rsidR="0031055C" w:rsidRPr="003A798E" w:rsidRDefault="0031055C" w:rsidP="0031055C"/>
        </w:tc>
        <w:tc>
          <w:tcPr>
            <w:tcW w:w="967" w:type="dxa"/>
            <w:vMerge/>
            <w:shd w:val="clear" w:color="auto" w:fill="00C1C7" w:themeFill="accent2"/>
          </w:tcPr>
          <w:p w14:paraId="789A6779" w14:textId="77777777" w:rsidR="0031055C" w:rsidRPr="003A798E" w:rsidRDefault="0031055C" w:rsidP="00D6375E"/>
        </w:tc>
      </w:tr>
    </w:tbl>
    <w:p w14:paraId="7CD2BC04" w14:textId="77777777" w:rsidR="0098239A" w:rsidRDefault="0098239A"/>
    <w:p w14:paraId="4063F1AD" w14:textId="77777777" w:rsidR="006B2F4E" w:rsidRDefault="0098239A" w:rsidP="0098239A">
      <w:pPr>
        <w:pStyle w:val="Heading2"/>
        <w:jc w:val="center"/>
        <w:rPr>
          <w:noProof/>
          <w:lang w:eastAsia="en-AU"/>
        </w:rPr>
      </w:pPr>
      <w:r>
        <w:rPr>
          <w:noProof/>
          <w:lang w:eastAsia="en-AU"/>
        </w:rPr>
        <w:t>REFERENCE LIST</w:t>
      </w:r>
    </w:p>
    <w:p w14:paraId="61F4C25D" w14:textId="77777777" w:rsidR="006B2F4E" w:rsidRDefault="006B2F4E" w:rsidP="0098239A">
      <w:pPr>
        <w:pStyle w:val="Heading2"/>
        <w:jc w:val="center"/>
        <w:rPr>
          <w:noProof/>
          <w:lang w:eastAsia="en-AU"/>
        </w:rPr>
      </w:pPr>
    </w:p>
    <w:p w14:paraId="05D15742" w14:textId="77777777" w:rsidR="006B2F4E" w:rsidRPr="00667F9C" w:rsidRDefault="006B2F4E" w:rsidP="006B2F4E">
      <w:pPr>
        <w:jc w:val="center"/>
        <w:rPr>
          <w:b/>
          <w:i/>
        </w:rPr>
      </w:pPr>
      <w:r w:rsidRPr="00310D2E">
        <w:rPr>
          <w:b/>
          <w:i/>
          <w:highlight w:val="yellow"/>
        </w:rPr>
        <w:t>Presented in standard APA format</w:t>
      </w:r>
    </w:p>
    <w:p w14:paraId="18B7BD7B" w14:textId="553B6093" w:rsidR="00A81248" w:rsidRPr="003A798E" w:rsidRDefault="0098239A" w:rsidP="0098239A">
      <w:pPr>
        <w:pStyle w:val="Heading2"/>
        <w:jc w:val="center"/>
      </w:pPr>
      <w:r w:rsidRPr="003A798E">
        <w:rPr>
          <w:noProof/>
          <w:lang w:eastAsia="en-AU"/>
        </w:rPr>
        <w:t xml:space="preserve"> </w:t>
      </w:r>
      <w:r w:rsidR="00C66528" w:rsidRPr="003A798E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598AA6A" wp14:editId="1C28B894">
                <wp:simplePos x="0" y="0"/>
                <wp:positionH relativeFrom="column">
                  <wp:posOffset>-433449</wp:posOffset>
                </wp:positionH>
                <wp:positionV relativeFrom="paragraph">
                  <wp:posOffset>-8979487</wp:posOffset>
                </wp:positionV>
                <wp:extent cx="7771130" cy="11210307"/>
                <wp:effectExtent l="0" t="0" r="1270" b="0"/>
                <wp:wrapNone/>
                <wp:docPr id="23" name="Shap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1130" cy="1121030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4678"/>
                              </a:moveTo>
                              <a:lnTo>
                                <a:pt x="0" y="21600"/>
                              </a:lnTo>
                              <a:lnTo>
                                <a:pt x="21600" y="3032"/>
                              </a:lnTo>
                              <a:lnTo>
                                <a:pt x="21600" y="0"/>
                              </a:lnTo>
                              <a:lnTo>
                                <a:pt x="1707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B5D9D" id="Shape" o:spid="_x0000_s1026" alt="&quot;&quot;" style="position:absolute;margin-left:-34.15pt;margin-top:-707.05pt;width:611.9pt;height:882.7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" path="m,14678r,6922l21600,3032,21600,,17075,,,14678xe" fillcolor="#123869 [3204]" stroked="f" strokeweight="1pt">
                <v:stroke miterlimit="4" joinstyle="miter"/>
                <v:path arrowok="t" o:extrusionok="f" o:connecttype="custom" o:connectlocs="3885565,5605154;3885565,5605154;3885565,5605154;3885565,5605154" o:connectangles="0,90,180,270"/>
              </v:shape>
            </w:pict>
          </mc:Fallback>
        </mc:AlternateContent>
      </w:r>
    </w:p>
    <w:sectPr w:rsidR="00A81248" w:rsidRPr="003A798E" w:rsidSect="00A24793">
      <w:footerReference w:type="even" r:id="rId9"/>
      <w:footerReference w:type="default" r:id="rId10"/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5710A" w14:textId="77777777" w:rsidR="009B4F9A" w:rsidRDefault="009B4F9A" w:rsidP="001205A1">
      <w:r>
        <w:separator/>
      </w:r>
    </w:p>
  </w:endnote>
  <w:endnote w:type="continuationSeparator" w:id="0">
    <w:p w14:paraId="6478F42D" w14:textId="77777777" w:rsidR="009B4F9A" w:rsidRDefault="009B4F9A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8F700F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B0740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ECA9D28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413583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DC9860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66528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95"/>
      <w:gridCol w:w="5395"/>
    </w:tblGrid>
    <w:tr w:rsidR="001205A1" w14:paraId="21EEB6C5" w14:textId="77777777" w:rsidTr="005F4F46">
      <w:tc>
        <w:tcPr>
          <w:tcW w:w="5395" w:type="dxa"/>
        </w:tcPr>
        <w:p w14:paraId="76CE729D" w14:textId="63E679B3" w:rsidR="001205A1" w:rsidRPr="001205A1" w:rsidRDefault="000A2B5E" w:rsidP="00C66528">
          <w:pPr>
            <w:pStyle w:val="Footer"/>
          </w:pPr>
          <w:r>
            <w:rPr>
              <w:color w:val="7F7F7F" w:themeColor="text1" w:themeTint="80"/>
            </w:rPr>
            <w:t>CASE REPORT</w:t>
          </w:r>
        </w:p>
      </w:tc>
      <w:tc>
        <w:tcPr>
          <w:tcW w:w="5395" w:type="dxa"/>
        </w:tcPr>
        <w:p w14:paraId="690FE5C5" w14:textId="77777777" w:rsidR="001205A1" w:rsidRPr="001205A1" w:rsidRDefault="001205A1" w:rsidP="001205A1">
          <w:pPr>
            <w:pStyle w:val="Footer"/>
          </w:pPr>
          <w:r w:rsidRPr="001205A1">
            <w:t xml:space="preserve">   </w:t>
          </w:r>
        </w:p>
      </w:tc>
    </w:tr>
  </w:tbl>
  <w:p w14:paraId="5DE6753D" w14:textId="77777777" w:rsidR="001205A1" w:rsidRDefault="00120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C78FC" w14:textId="77777777" w:rsidR="009B4F9A" w:rsidRDefault="009B4F9A" w:rsidP="001205A1">
      <w:r>
        <w:separator/>
      </w:r>
    </w:p>
  </w:footnote>
  <w:footnote w:type="continuationSeparator" w:id="0">
    <w:p w14:paraId="207EAE7A" w14:textId="77777777" w:rsidR="009B4F9A" w:rsidRDefault="009B4F9A" w:rsidP="00120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F9A"/>
    <w:rsid w:val="000A2B5E"/>
    <w:rsid w:val="000B0A4E"/>
    <w:rsid w:val="000C4ED1"/>
    <w:rsid w:val="000D5641"/>
    <w:rsid w:val="000E131D"/>
    <w:rsid w:val="000F0CE7"/>
    <w:rsid w:val="001205A1"/>
    <w:rsid w:val="00190FA9"/>
    <w:rsid w:val="001A5D89"/>
    <w:rsid w:val="002803FF"/>
    <w:rsid w:val="002877E8"/>
    <w:rsid w:val="002E7C4E"/>
    <w:rsid w:val="0031055C"/>
    <w:rsid w:val="0034143E"/>
    <w:rsid w:val="00356039"/>
    <w:rsid w:val="00371EE1"/>
    <w:rsid w:val="00387389"/>
    <w:rsid w:val="003A798E"/>
    <w:rsid w:val="00425A99"/>
    <w:rsid w:val="00450684"/>
    <w:rsid w:val="005228C0"/>
    <w:rsid w:val="00540AEE"/>
    <w:rsid w:val="005E6B25"/>
    <w:rsid w:val="005F4F46"/>
    <w:rsid w:val="00605AF1"/>
    <w:rsid w:val="00695A86"/>
    <w:rsid w:val="006B2F4E"/>
    <w:rsid w:val="006B7872"/>
    <w:rsid w:val="006C60E6"/>
    <w:rsid w:val="00766C02"/>
    <w:rsid w:val="007B0740"/>
    <w:rsid w:val="007C1BAB"/>
    <w:rsid w:val="00871889"/>
    <w:rsid w:val="00913380"/>
    <w:rsid w:val="0098239A"/>
    <w:rsid w:val="009B4F9A"/>
    <w:rsid w:val="00A15CF7"/>
    <w:rsid w:val="00A24793"/>
    <w:rsid w:val="00A65495"/>
    <w:rsid w:val="00A81248"/>
    <w:rsid w:val="00AB1151"/>
    <w:rsid w:val="00C66528"/>
    <w:rsid w:val="00C915F0"/>
    <w:rsid w:val="00D720ED"/>
    <w:rsid w:val="00E904C6"/>
    <w:rsid w:val="00E90514"/>
    <w:rsid w:val="00ED2DC4"/>
    <w:rsid w:val="00F00899"/>
    <w:rsid w:val="00F21281"/>
    <w:rsid w:val="00F72E3E"/>
    <w:rsid w:val="00F95970"/>
    <w:rsid w:val="00FA38A4"/>
    <w:rsid w:val="00FB65B8"/>
    <w:rsid w:val="00FC49AE"/>
    <w:rsid w:val="00FD2FC3"/>
    <w:rsid w:val="00FF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79D5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-kw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6</Pages>
  <Words>239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REFERENCE LIST /</vt:lpstr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2025-09-19T16:49:00Z</dcterms:created>
  <dcterms:modified xsi:type="dcterms:W3CDTF">2025-09-19T16:53:00Z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