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2C2671" w14:textId="0180F9DC" w:rsidR="005D0EAB" w:rsidRDefault="005D0EAB">
      <w:r>
        <w:t>Hello Dr. Liu,</w:t>
      </w:r>
    </w:p>
    <w:p w14:paraId="70027128" w14:textId="77777777" w:rsidR="005D0EAB" w:rsidRDefault="005D0EAB"/>
    <w:p w14:paraId="4D4C88CF" w14:textId="185D4553" w:rsidR="005D0EAB" w:rsidRDefault="005D0EAB">
      <w:r>
        <w:t xml:space="preserve">I am having trouble uploading the video, it is saying error, we cannot upload the MP4 video. I have sent you my </w:t>
      </w:r>
      <w:r w:rsidR="00687ACA">
        <w:t xml:space="preserve">presentation via email so I do not miss the deadline. </w:t>
      </w:r>
    </w:p>
    <w:p w14:paraId="26265BDA" w14:textId="77777777" w:rsidR="00687ACA" w:rsidRDefault="00687ACA"/>
    <w:p w14:paraId="64FE41D2" w14:textId="48077355" w:rsidR="00687ACA" w:rsidRDefault="00687ACA">
      <w:r>
        <w:t>Thank you.</w:t>
      </w:r>
    </w:p>
    <w:p w14:paraId="17E30B43" w14:textId="77777777" w:rsidR="00687ACA" w:rsidRDefault="00687ACA"/>
    <w:p w14:paraId="6BDEC18E" w14:textId="150F5A69" w:rsidR="00687ACA" w:rsidRDefault="00687ACA">
      <w:r>
        <w:t>Nicholas Millett</w:t>
      </w:r>
    </w:p>
    <w:sectPr w:rsidR="00687AC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AB"/>
    <w:rsid w:val="005D0EAB"/>
    <w:rsid w:val="00687ACA"/>
    <w:rsid w:val="00AF3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3A6BEF"/>
  <w15:chartTrackingRefBased/>
  <w15:docId w15:val="{CC95057F-098E-ED43-BD46-1504E11A6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0E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0E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0EA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E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EA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E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E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E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E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0EA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0E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0EA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EA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EA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E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E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E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E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0E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0E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E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E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0E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E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0E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EA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EA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EA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0EA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</Words>
  <Characters>182</Characters>
  <Application>Microsoft Office Word</Application>
  <DocSecurity>0</DocSecurity>
  <Lines>1</Lines>
  <Paragraphs>1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Millett (2407052)</dc:creator>
  <cp:keywords/>
  <dc:description/>
  <cp:lastModifiedBy>Nicholas Millett (2407052)</cp:lastModifiedBy>
  <cp:revision>2</cp:revision>
  <dcterms:created xsi:type="dcterms:W3CDTF">2026-01-05T13:35:00Z</dcterms:created>
  <dcterms:modified xsi:type="dcterms:W3CDTF">2026-01-05T13:35:00Z</dcterms:modified>
</cp:coreProperties>
</file>