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FAF15A9" w:rsidR="00A80868" w:rsidRPr="003C7DED" w:rsidRDefault="00C8744E" w:rsidP="008C14E9">
            <w:pPr>
              <w:rPr>
                <w:rFonts w:ascii="Arial" w:hAnsi="Arial" w:cs="Arial"/>
                <w:sz w:val="22"/>
                <w:szCs w:val="22"/>
              </w:rPr>
            </w:pPr>
            <w:r>
              <w:rPr>
                <w:rFonts w:ascii="Arial" w:hAnsi="Arial" w:cs="Arial"/>
                <w:sz w:val="22"/>
                <w:szCs w:val="22"/>
              </w:rPr>
              <w:t>Smeetkumar Shashikantbhai prajapati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1557D11" w:rsidR="00B60A98" w:rsidRPr="003C7DED" w:rsidRDefault="00C8744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49C1D75" w:rsidR="00A80868" w:rsidRPr="003C7DED" w:rsidRDefault="00036DA4" w:rsidP="008C14E9">
            <w:pPr>
              <w:rPr>
                <w:rFonts w:ascii="Arial" w:hAnsi="Arial" w:cs="Arial"/>
                <w:sz w:val="22"/>
                <w:szCs w:val="22"/>
              </w:rPr>
            </w:pPr>
            <w:r>
              <w:rPr>
                <w:rFonts w:ascii="Arial" w:hAnsi="Arial" w:cs="Arial"/>
                <w:sz w:val="22"/>
                <w:szCs w:val="22"/>
              </w:rPr>
              <w:t xml:space="preserve">University of </w:t>
            </w:r>
            <w:proofErr w:type="spellStart"/>
            <w:r>
              <w:rPr>
                <w:rFonts w:ascii="Arial" w:hAnsi="Arial" w:cs="Arial"/>
                <w:sz w:val="22"/>
                <w:szCs w:val="22"/>
              </w:rPr>
              <w:t>wales</w:t>
            </w:r>
            <w:proofErr w:type="spellEnd"/>
            <w:r>
              <w:rPr>
                <w:rFonts w:ascii="Arial" w:hAnsi="Arial" w:cs="Arial"/>
                <w:sz w:val="22"/>
                <w:szCs w:val="22"/>
              </w:rPr>
              <w:t xml:space="preserve"> trinity saint </w:t>
            </w:r>
            <w:proofErr w:type="spellStart"/>
            <w:r>
              <w:rPr>
                <w:rFonts w:ascii="Arial" w:hAnsi="Arial" w:cs="Arial"/>
                <w:sz w:val="22"/>
                <w:szCs w:val="22"/>
              </w:rPr>
              <w:t>devid</w:t>
            </w:r>
            <w:proofErr w:type="spellEnd"/>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2E64133" w:rsidR="00A80868" w:rsidRPr="003C7DED" w:rsidRDefault="00C8744E" w:rsidP="008C14E9">
            <w:pPr>
              <w:rPr>
                <w:rFonts w:ascii="Arial" w:hAnsi="Arial" w:cs="Arial"/>
                <w:sz w:val="22"/>
                <w:szCs w:val="22"/>
              </w:rPr>
            </w:pPr>
            <w:r>
              <w:rPr>
                <w:rFonts w:ascii="Arial" w:hAnsi="Arial" w:cs="Arial"/>
                <w:sz w:val="22"/>
                <w:szCs w:val="22"/>
              </w:rPr>
              <w:t>IQ waterfront campus SA1</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0E41825" w:rsidR="00A80868" w:rsidRPr="003C7DED" w:rsidRDefault="00C8744E" w:rsidP="008C14E9">
            <w:pPr>
              <w:rPr>
                <w:rFonts w:ascii="Arial" w:hAnsi="Arial" w:cs="Arial"/>
                <w:sz w:val="22"/>
                <w:szCs w:val="22"/>
              </w:rPr>
            </w:pPr>
            <w:r>
              <w:rPr>
                <w:rFonts w:ascii="Arial" w:hAnsi="Arial" w:cs="Arial"/>
                <w:sz w:val="22"/>
                <w:szCs w:val="22"/>
              </w:rPr>
              <w:t>2505418@student.uwtsd.ac.uk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F30A652" w:rsidR="00A80868" w:rsidRPr="003C7DED" w:rsidRDefault="00BE0681" w:rsidP="008C14E9">
            <w:pPr>
              <w:rPr>
                <w:rFonts w:ascii="Arial" w:hAnsi="Arial" w:cs="Arial"/>
                <w:sz w:val="22"/>
                <w:szCs w:val="22"/>
              </w:rPr>
            </w:pPr>
            <w:r>
              <w:rPr>
                <w:rFonts w:ascii="Arial" w:hAnsi="Arial" w:cs="Arial"/>
                <w:sz w:val="22"/>
                <w:szCs w:val="22"/>
              </w:rPr>
              <w:t>+447810204046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2E92634" w:rsidR="0069797A" w:rsidRPr="003C7DED" w:rsidRDefault="00BE0681" w:rsidP="008C14E9">
            <w:pPr>
              <w:rPr>
                <w:rFonts w:ascii="Arial" w:hAnsi="Arial" w:cs="Arial"/>
                <w:sz w:val="22"/>
                <w:szCs w:val="22"/>
              </w:rPr>
            </w:pPr>
            <w:r>
              <w:rPr>
                <w:rFonts w:ascii="Arial" w:hAnsi="Arial" w:cs="Arial"/>
                <w:sz w:val="22"/>
                <w:szCs w:val="22"/>
              </w:rPr>
              <w:t>A lifecycle Tr</w:t>
            </w:r>
            <w:r w:rsidR="00036DA4">
              <w:rPr>
                <w:rFonts w:ascii="Arial" w:hAnsi="Arial" w:cs="Arial"/>
                <w:sz w:val="22"/>
                <w:szCs w:val="22"/>
              </w:rPr>
              <w:t>aceability Framework for Supporting Steel Reuse Decisions in UK Construction projects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3A80951B" w:rsidR="0069797A" w:rsidRPr="003C7DED" w:rsidRDefault="00036DA4" w:rsidP="008C14E9">
            <w:pPr>
              <w:rPr>
                <w:rFonts w:ascii="Arial" w:hAnsi="Arial" w:cs="Arial"/>
                <w:sz w:val="22"/>
                <w:szCs w:val="22"/>
              </w:rPr>
            </w:pPr>
            <w:r>
              <w:rPr>
                <w:rFonts w:ascii="Arial" w:hAnsi="Arial" w:cs="Arial"/>
                <w:sz w:val="22"/>
                <w:szCs w:val="22"/>
              </w:rPr>
              <w:t>May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1E15785" w:rsidR="0069797A" w:rsidRPr="003C7DED" w:rsidRDefault="00036DA4" w:rsidP="008C14E9">
            <w:pPr>
              <w:rPr>
                <w:rFonts w:ascii="Arial" w:hAnsi="Arial" w:cs="Arial"/>
                <w:sz w:val="22"/>
                <w:szCs w:val="22"/>
              </w:rPr>
            </w:pPr>
            <w:r>
              <w:rPr>
                <w:rFonts w:ascii="Arial" w:hAnsi="Arial" w:cs="Arial"/>
                <w:sz w:val="22"/>
                <w:szCs w:val="22"/>
              </w:rPr>
              <w:t>September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635B37E" w:rsidR="00A80868" w:rsidRPr="003C7DED" w:rsidRDefault="00036DA4" w:rsidP="008C14E9">
            <w:pPr>
              <w:rPr>
                <w:rFonts w:ascii="Arial" w:hAnsi="Arial" w:cs="Arial"/>
                <w:sz w:val="22"/>
                <w:szCs w:val="22"/>
              </w:rPr>
            </w:pPr>
            <w:r>
              <w:rPr>
                <w:rFonts w:ascii="Arial" w:hAnsi="Arial" w:cs="Arial"/>
                <w:sz w:val="22"/>
                <w:szCs w:val="22"/>
              </w:rPr>
              <w:t>2505418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7B1F4CE" w:rsidR="00A80868" w:rsidRPr="003C7DED" w:rsidRDefault="00036DA4" w:rsidP="008C14E9">
            <w:pPr>
              <w:rPr>
                <w:rFonts w:ascii="Arial" w:hAnsi="Arial" w:cs="Arial"/>
                <w:sz w:val="22"/>
                <w:szCs w:val="22"/>
              </w:rPr>
            </w:pPr>
            <w:r>
              <w:rPr>
                <w:rFonts w:ascii="Arial" w:hAnsi="Arial" w:cs="Arial"/>
                <w:sz w:val="22"/>
                <w:szCs w:val="22"/>
              </w:rPr>
              <w:t xml:space="preserve">MSc Engineering Project Management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2DE78E8" w:rsidR="00A80868" w:rsidRPr="003C7DED" w:rsidRDefault="003E4AB2" w:rsidP="008C14E9">
            <w:pPr>
              <w:rPr>
                <w:rFonts w:ascii="Arial" w:hAnsi="Arial" w:cs="Arial"/>
                <w:sz w:val="22"/>
                <w:szCs w:val="22"/>
              </w:rPr>
            </w:pPr>
            <w:r>
              <w:rPr>
                <w:rFonts w:ascii="Arial" w:hAnsi="Arial" w:cs="Arial"/>
                <w:sz w:val="22"/>
                <w:szCs w:val="22"/>
              </w:rPr>
              <w:t xml:space="preserve">Andrew </w:t>
            </w:r>
            <w:proofErr w:type="spellStart"/>
            <w:r>
              <w:rPr>
                <w:rFonts w:ascii="Arial" w:hAnsi="Arial" w:cs="Arial"/>
                <w:sz w:val="22"/>
                <w:szCs w:val="22"/>
              </w:rPr>
              <w:t>thron</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F9B7EBF" w:rsidR="00F150A6" w:rsidRPr="003C7DED" w:rsidRDefault="009B135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3C1DD00" w:rsidR="00F150A6" w:rsidRPr="003C7DED" w:rsidRDefault="009B135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40A779B" w:rsidR="00F150A6" w:rsidRPr="003C7DED" w:rsidRDefault="009B135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203A742C" w14:textId="77777777" w:rsidR="00FD39B9" w:rsidRPr="00FD39B9" w:rsidRDefault="00FD39B9" w:rsidP="00FD39B9">
            <w:pPr>
              <w:autoSpaceDE w:val="0"/>
              <w:autoSpaceDN w:val="0"/>
              <w:adjustRightInd w:val="0"/>
              <w:spacing w:line="360" w:lineRule="auto"/>
              <w:jc w:val="both"/>
              <w:rPr>
                <w:color w:val="000000" w:themeColor="text1"/>
                <w:sz w:val="24"/>
                <w:szCs w:val="24"/>
                <w:lang w:val="en-IN"/>
              </w:rPr>
            </w:pPr>
            <w:r w:rsidRPr="00FD39B9">
              <w:rPr>
                <w:color w:val="000000" w:themeColor="text1"/>
                <w:sz w:val="24"/>
                <w:szCs w:val="24"/>
                <w:lang w:val="en-IN"/>
              </w:rPr>
              <w:t>The aim of this research is to explore how lifecycle traceability can support better decision-making for structural steel reuse in UK construction projects. The study will also develop a practical project-management framework to show what reuse-related information should be recorded, managed and shared across the lifecycle of a steel component.</w:t>
            </w:r>
          </w:p>
          <w:p w14:paraId="7D878D21" w14:textId="77777777" w:rsidR="00FD39B9" w:rsidRPr="00FD39B9" w:rsidRDefault="00FD39B9" w:rsidP="00FD39B9">
            <w:pPr>
              <w:autoSpaceDE w:val="0"/>
              <w:autoSpaceDN w:val="0"/>
              <w:adjustRightInd w:val="0"/>
              <w:spacing w:line="360" w:lineRule="auto"/>
              <w:jc w:val="both"/>
              <w:rPr>
                <w:color w:val="000000" w:themeColor="text1"/>
                <w:sz w:val="24"/>
                <w:szCs w:val="24"/>
                <w:lang w:val="en-IN"/>
              </w:rPr>
            </w:pPr>
            <w:r w:rsidRPr="00FD39B9">
              <w:rPr>
                <w:color w:val="000000" w:themeColor="text1"/>
                <w:sz w:val="24"/>
                <w:szCs w:val="24"/>
                <w:lang w:val="en-IN"/>
              </w:rPr>
              <w:t>The main objectives are to review relevant literature on structural steel reuse, lifecycle traceability, BIM, material passports and circular construction; identify the key project-level barriers that affect reuse decisions; understand what lifecycle information is needed to give professionals confidence in reused steel; consider whether semi-structured interviews are an appropriate method for collecting professional views; and develop a practical framework linking lifecycle data, responsible stakeholders, digital systems and reuse decision points.</w:t>
            </w:r>
          </w:p>
          <w:p w14:paraId="5D192DF6" w14:textId="77777777" w:rsidR="003F1A54" w:rsidRPr="009B135D" w:rsidRDefault="003F1A54" w:rsidP="009B135D">
            <w:pPr>
              <w:autoSpaceDE w:val="0"/>
              <w:autoSpaceDN w:val="0"/>
              <w:adjustRightInd w:val="0"/>
              <w:spacing w:line="360" w:lineRule="auto"/>
              <w:jc w:val="both"/>
              <w:rPr>
                <w:b/>
                <w:bCs/>
                <w:sz w:val="24"/>
                <w:szCs w:val="24"/>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75F9A081" w14:textId="77777777" w:rsidR="008316C0" w:rsidRDefault="008316C0" w:rsidP="008316C0">
            <w:pPr>
              <w:spacing w:line="360" w:lineRule="auto"/>
              <w:jc w:val="both"/>
              <w:rPr>
                <w:sz w:val="24"/>
                <w:szCs w:val="24"/>
                <w:lang w:val="en-IN"/>
              </w:rPr>
            </w:pPr>
            <w:r w:rsidRPr="008316C0">
              <w:rPr>
                <w:sz w:val="24"/>
                <w:szCs w:val="24"/>
                <w:lang w:val="en-IN"/>
              </w:rPr>
              <w:t>This research is important because structural steel reuse can help the construction industry reduce embodied carbon and support circular construction. However, in many UK construction projects, reused steel is still not widely accepted. One reason is that engineers, contractors and clients may not have enough reliable information about the previous use, condition and history of the steel.</w:t>
            </w:r>
          </w:p>
          <w:p w14:paraId="101CECD1" w14:textId="77777777" w:rsidR="008316C0" w:rsidRPr="008316C0" w:rsidRDefault="008316C0" w:rsidP="008316C0">
            <w:pPr>
              <w:spacing w:line="360" w:lineRule="auto"/>
              <w:jc w:val="both"/>
              <w:rPr>
                <w:sz w:val="24"/>
                <w:szCs w:val="24"/>
                <w:lang w:val="en-IN"/>
              </w:rPr>
            </w:pPr>
          </w:p>
          <w:p w14:paraId="048F7A51" w14:textId="77777777" w:rsidR="008316C0" w:rsidRDefault="008316C0" w:rsidP="008316C0">
            <w:pPr>
              <w:spacing w:line="360" w:lineRule="auto"/>
              <w:jc w:val="both"/>
              <w:rPr>
                <w:sz w:val="24"/>
                <w:szCs w:val="24"/>
                <w:lang w:val="en-IN"/>
              </w:rPr>
            </w:pPr>
            <w:r w:rsidRPr="008316C0">
              <w:rPr>
                <w:sz w:val="24"/>
                <w:szCs w:val="24"/>
                <w:lang w:val="en-IN"/>
              </w:rPr>
              <w:t>The study focuses on this information problem. For reused steel to be accepted with confidence, project teams need clear records such as steel grade, certification, loading history, inspection results, corrosion condition and chain of custody. Without this information, reclaimed steel may be seen as more risky than new steel.</w:t>
            </w:r>
          </w:p>
          <w:p w14:paraId="19C34755" w14:textId="77777777" w:rsidR="008316C0" w:rsidRPr="008316C0" w:rsidRDefault="008316C0" w:rsidP="008316C0">
            <w:pPr>
              <w:spacing w:line="360" w:lineRule="auto"/>
              <w:jc w:val="both"/>
              <w:rPr>
                <w:sz w:val="24"/>
                <w:szCs w:val="24"/>
                <w:lang w:val="en-IN"/>
              </w:rPr>
            </w:pPr>
          </w:p>
          <w:p w14:paraId="0F5415DF" w14:textId="77777777" w:rsidR="008316C0" w:rsidRPr="008316C0" w:rsidRDefault="008316C0" w:rsidP="008316C0">
            <w:pPr>
              <w:spacing w:line="360" w:lineRule="auto"/>
              <w:jc w:val="both"/>
              <w:rPr>
                <w:sz w:val="24"/>
                <w:szCs w:val="24"/>
                <w:lang w:val="en-IN"/>
              </w:rPr>
            </w:pPr>
            <w:r w:rsidRPr="008316C0">
              <w:rPr>
                <w:sz w:val="24"/>
                <w:szCs w:val="24"/>
                <w:lang w:val="en-IN"/>
              </w:rPr>
              <w:t>The research is also timely because the UK construction sector is placing more emphasis on digital records, BIM, material passports and lifecycle information management. The study may add value by linking structural steel reuse, lifecycle traceability and project decision-making. The expected outcome is a practical framework that can help project teams understand what information should be collected and shared before reused steel is considered suitable for a new construction project.</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54647B4B"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1E02024D" w14:textId="77777777" w:rsidR="008316C0" w:rsidRPr="008316C0" w:rsidRDefault="008316C0" w:rsidP="008316C0">
            <w:pPr>
              <w:autoSpaceDE w:val="0"/>
              <w:autoSpaceDN w:val="0"/>
              <w:adjustRightInd w:val="0"/>
              <w:spacing w:line="360" w:lineRule="auto"/>
              <w:jc w:val="both"/>
              <w:rPr>
                <w:sz w:val="24"/>
                <w:szCs w:val="24"/>
              </w:rPr>
            </w:pPr>
            <w:r w:rsidRPr="008316C0">
              <w:rPr>
                <w:sz w:val="24"/>
                <w:szCs w:val="24"/>
              </w:rPr>
              <w:t>Qualitative research methodology will be used since the research is concerned with professional judgment, risk perception, information confidence, and decision-making and not solely quantifiable variables. Secondary data will comprise an academic review of literature on structural steel reuse, lifecycle traceability, and digital information management from industry guidance, policy, and standardization organizations.</w:t>
            </w:r>
          </w:p>
          <w:p w14:paraId="4E1F0B87" w14:textId="77777777" w:rsidR="008316C0" w:rsidRPr="008316C0" w:rsidRDefault="008316C0" w:rsidP="008316C0">
            <w:pPr>
              <w:autoSpaceDE w:val="0"/>
              <w:autoSpaceDN w:val="0"/>
              <w:adjustRightInd w:val="0"/>
              <w:spacing w:line="360" w:lineRule="auto"/>
              <w:jc w:val="both"/>
              <w:rPr>
                <w:sz w:val="24"/>
                <w:szCs w:val="24"/>
              </w:rPr>
            </w:pPr>
          </w:p>
          <w:p w14:paraId="180A25CB" w14:textId="77777777" w:rsidR="008316C0" w:rsidRPr="008316C0" w:rsidRDefault="008316C0" w:rsidP="008316C0">
            <w:pPr>
              <w:autoSpaceDE w:val="0"/>
              <w:autoSpaceDN w:val="0"/>
              <w:adjustRightInd w:val="0"/>
              <w:spacing w:line="360" w:lineRule="auto"/>
              <w:jc w:val="both"/>
              <w:rPr>
                <w:sz w:val="24"/>
                <w:szCs w:val="24"/>
              </w:rPr>
            </w:pPr>
            <w:r w:rsidRPr="008316C0">
              <w:rPr>
                <w:sz w:val="24"/>
                <w:szCs w:val="24"/>
              </w:rPr>
              <w:t xml:space="preserve">Primary data will be obtained from interviews with between 6 to 10 construction professionals including project managers, structural engineers, BIM/digital construction specialists and construction consultants. </w:t>
            </w:r>
            <w:r w:rsidRPr="008316C0">
              <w:rPr>
                <w:sz w:val="24"/>
                <w:szCs w:val="24"/>
              </w:rPr>
              <w:lastRenderedPageBreak/>
              <w:t>Questions asked will be about current steel reuse practices, obstacles, information requirements for lifecycle management, digital traceability systems and the feasibility of the framework.</w:t>
            </w:r>
          </w:p>
          <w:p w14:paraId="585897DD" w14:textId="77777777" w:rsidR="008316C0" w:rsidRPr="008316C0" w:rsidRDefault="008316C0" w:rsidP="008316C0">
            <w:pPr>
              <w:autoSpaceDE w:val="0"/>
              <w:autoSpaceDN w:val="0"/>
              <w:adjustRightInd w:val="0"/>
              <w:spacing w:line="360" w:lineRule="auto"/>
              <w:jc w:val="both"/>
              <w:rPr>
                <w:sz w:val="24"/>
                <w:szCs w:val="24"/>
              </w:rPr>
            </w:pPr>
          </w:p>
          <w:p w14:paraId="3BFED0A7" w14:textId="59C6DF30" w:rsidR="003F1A54" w:rsidRPr="00B01E4A" w:rsidRDefault="008316C0" w:rsidP="008316C0">
            <w:pPr>
              <w:autoSpaceDE w:val="0"/>
              <w:autoSpaceDN w:val="0"/>
              <w:adjustRightInd w:val="0"/>
              <w:spacing w:line="360" w:lineRule="auto"/>
              <w:jc w:val="both"/>
              <w:rPr>
                <w:sz w:val="24"/>
                <w:szCs w:val="24"/>
              </w:rPr>
            </w:pPr>
            <w:r w:rsidRPr="008316C0">
              <w:rPr>
                <w:sz w:val="24"/>
                <w:szCs w:val="24"/>
              </w:rPr>
              <w:t>Thematic analysis will be used for data analysis where interviews will either be transcribed and then codes based on themes like risk of liability, certification concerns, digital recordkeeping, information governance, and procurement confidence among others. Potential risks include limited numbers of participants and lack of timely ethical clearance. These will be mitigated through preparation of interview guides prior to ethical clearance and early contact with participants.</w:t>
            </w:r>
          </w:p>
          <w:p w14:paraId="39976605" w14:textId="77777777" w:rsidR="003F1A54" w:rsidRPr="00B01E4A" w:rsidRDefault="003F1A54" w:rsidP="00B01E4A">
            <w:pPr>
              <w:autoSpaceDE w:val="0"/>
              <w:autoSpaceDN w:val="0"/>
              <w:adjustRightInd w:val="0"/>
              <w:spacing w:line="360" w:lineRule="auto"/>
              <w:jc w:val="both"/>
              <w:rPr>
                <w:sz w:val="24"/>
                <w:szCs w:val="24"/>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4D7247C3"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F953889" w14:textId="5B0D7557" w:rsidR="003F1A54" w:rsidRPr="00B01E4A" w:rsidRDefault="008316C0" w:rsidP="00B01E4A">
            <w:pPr>
              <w:spacing w:line="360" w:lineRule="auto"/>
              <w:jc w:val="both"/>
              <w:rPr>
                <w:sz w:val="24"/>
                <w:szCs w:val="24"/>
              </w:rPr>
            </w:pPr>
            <w:r w:rsidRPr="008316C0">
              <w:rPr>
                <w:sz w:val="24"/>
                <w:szCs w:val="24"/>
              </w:rPr>
              <w:t>This study will be done in the United Kingdom. The secondary research will involve the use of university libraries, journals, and policy documents from the industry. On the other hand, primary data gathering will primarily be carried out using Microsoft Teams, Zoom, or email interviews. In case face-to-face interviews need to be conducted, it shall be done either in a public place or at an active construction site.</w:t>
            </w:r>
          </w:p>
          <w:p w14:paraId="47502C04" w14:textId="77777777" w:rsidR="003F1A54" w:rsidRPr="003C7DED" w:rsidRDefault="003F1A54" w:rsidP="008C14E9">
            <w:pPr>
              <w:rPr>
                <w:rFonts w:ascii="Arial" w:hAnsi="Arial" w:cs="Arial"/>
                <w:sz w:val="22"/>
                <w:szCs w:val="22"/>
              </w:rPr>
            </w:pPr>
          </w:p>
          <w:p w14:paraId="69B5749C" w14:textId="6934513F"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ED24B7A"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1B3292DE"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BFC5854"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CF6846A"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91F5FD3"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7C2039D"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82EC33C"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24FF6A6"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FA77036"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BDC6FA8"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F440B2A"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764B584"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2C0E4F0"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D9384EC"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8FABC9E"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FB184C2" w:rsidR="00BD363F" w:rsidRPr="003C7DED" w:rsidRDefault="007323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13E91C9" w:rsidR="00BD363F" w:rsidRPr="003C7DED" w:rsidRDefault="008B3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23E715FA" w:rsidR="003F1A54" w:rsidRPr="003C7DED" w:rsidRDefault="00732388" w:rsidP="004135AB">
            <w:pPr>
              <w:rPr>
                <w:rFonts w:ascii="Arial" w:hAnsi="Arial" w:cs="Arial"/>
                <w:sz w:val="22"/>
                <w:szCs w:val="22"/>
              </w:rPr>
            </w:pPr>
            <w:r>
              <w:rPr>
                <w:rFonts w:ascii="Arial" w:hAnsi="Arial" w:cs="Arial"/>
                <w:sz w:val="22"/>
                <w:szCs w:val="22"/>
              </w:rPr>
              <w:t>Primary data will be collected only through semi-structured interviews.</w:t>
            </w: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4CD6D5E5" w:rsidR="00BD363F" w:rsidRPr="00732388" w:rsidRDefault="00732388" w:rsidP="00732388">
            <w:pPr>
              <w:spacing w:line="360" w:lineRule="auto"/>
              <w:jc w:val="both"/>
              <w:rPr>
                <w:sz w:val="24"/>
                <w:szCs w:val="24"/>
              </w:rPr>
            </w:pPr>
            <w:r w:rsidRPr="00732388">
              <w:rPr>
                <w:sz w:val="24"/>
                <w:szCs w:val="24"/>
              </w:rPr>
              <w:t>Approximately 6–10 participants will be recruited. This number is appropriate for an MSc qualitative study because the aim is to gain detailed professional insight rather than produce statistically representative findings. The sample size is feasible within the project timeframe and proportionate to the use of semi-structured interviews and thematic analysis.</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63D4D308"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0C5E3EF5" w14:textId="77777777" w:rsidR="008316C0" w:rsidRPr="008316C0" w:rsidRDefault="008316C0" w:rsidP="008316C0">
            <w:pPr>
              <w:spacing w:line="360" w:lineRule="auto"/>
              <w:jc w:val="both"/>
              <w:rPr>
                <w:sz w:val="24"/>
                <w:szCs w:val="24"/>
                <w:lang w:val="en-IN"/>
              </w:rPr>
            </w:pPr>
            <w:r w:rsidRPr="008316C0">
              <w:rPr>
                <w:sz w:val="24"/>
                <w:szCs w:val="24"/>
                <w:lang w:val="en-IN"/>
              </w:rPr>
              <w:t>Participants will be adults who have experience in the UK construction sector. I plan to approach people such as project managers, structural engineers, BIM or digital construction professionals, and construction consultants.</w:t>
            </w:r>
          </w:p>
          <w:p w14:paraId="16A20756" w14:textId="77777777" w:rsidR="008316C0" w:rsidRPr="008316C0" w:rsidRDefault="008316C0" w:rsidP="008316C0">
            <w:pPr>
              <w:spacing w:line="360" w:lineRule="auto"/>
              <w:jc w:val="both"/>
              <w:rPr>
                <w:sz w:val="24"/>
                <w:szCs w:val="24"/>
                <w:lang w:val="en-IN"/>
              </w:rPr>
            </w:pPr>
            <w:r w:rsidRPr="008316C0">
              <w:rPr>
                <w:sz w:val="24"/>
                <w:szCs w:val="24"/>
                <w:lang w:val="en-IN"/>
              </w:rPr>
              <w:lastRenderedPageBreak/>
              <w:t>These groups are relevant because they are involved, directly or indirectly, in decisions about materials, design information, procurement, risk and project delivery. Their experience can help me understand what information is needed before reused structural steel can be trusted and accepted in a new construction project.</w:t>
            </w:r>
          </w:p>
          <w:p w14:paraId="44CA0AF4" w14:textId="77777777" w:rsidR="00BD363F" w:rsidRPr="008316C0" w:rsidRDefault="00BD363F" w:rsidP="008316C0">
            <w:pPr>
              <w:spacing w:line="360" w:lineRule="auto"/>
              <w:jc w:val="both"/>
              <w:rPr>
                <w:sz w:val="24"/>
                <w:szCs w:val="24"/>
              </w:rPr>
            </w:pPr>
          </w:p>
          <w:p w14:paraId="16130357" w14:textId="6E210525"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B31C110" w14:textId="77777777" w:rsidR="008316C0" w:rsidRPr="00560619" w:rsidRDefault="008316C0" w:rsidP="008316C0">
            <w:pPr>
              <w:spacing w:line="360" w:lineRule="auto"/>
              <w:jc w:val="both"/>
              <w:rPr>
                <w:sz w:val="24"/>
                <w:szCs w:val="24"/>
              </w:rPr>
            </w:pPr>
            <w:r w:rsidRPr="00560619">
              <w:rPr>
                <w:sz w:val="24"/>
                <w:szCs w:val="24"/>
              </w:rPr>
              <w:t>Participants will be identified through professional networks, university contacts, LinkedIn, construction-related organisations and snowball sampling where appropriate. Potential participants will be contacted by email or professional message with a participant information sheet explaining the research purpose, interview format, voluntary participation, confidentiality and right to withdraw. No pressure will be placed on anyone to take part.</w:t>
            </w:r>
          </w:p>
          <w:p w14:paraId="3EC87874" w14:textId="77777777" w:rsidR="008316C0" w:rsidRPr="00560619" w:rsidRDefault="008316C0" w:rsidP="008316C0">
            <w:pPr>
              <w:spacing w:line="360" w:lineRule="auto"/>
              <w:jc w:val="both"/>
              <w:rPr>
                <w:sz w:val="24"/>
                <w:szCs w:val="24"/>
              </w:rPr>
            </w:pPr>
          </w:p>
          <w:p w14:paraId="2BC1BFE7" w14:textId="77777777" w:rsidR="008316C0" w:rsidRPr="003C7DED" w:rsidRDefault="008316C0" w:rsidP="008316C0">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5F9477FE"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13CF4B77" w:rsidR="00BD363F" w:rsidRPr="008316C0" w:rsidRDefault="008316C0" w:rsidP="008316C0">
            <w:pPr>
              <w:spacing w:line="360" w:lineRule="auto"/>
              <w:jc w:val="both"/>
              <w:rPr>
                <w:sz w:val="24"/>
                <w:szCs w:val="24"/>
              </w:rPr>
            </w:pPr>
            <w:r w:rsidRPr="008316C0">
              <w:rPr>
                <w:sz w:val="24"/>
                <w:szCs w:val="24"/>
              </w:rPr>
              <w:t>The study will exclude children, people with mental disabilities, patients, prisoners, and people who cannot give informed consent. This will be due to the fact that the study will only seek professional opinions of adults within the construction industry. The study will also exclude people who do not have experience in the construction industry.</w:t>
            </w:r>
          </w:p>
          <w:p w14:paraId="1B741340" w14:textId="77777777" w:rsidR="00BD363F" w:rsidRPr="008316C0" w:rsidRDefault="00BD363F" w:rsidP="008316C0">
            <w:pPr>
              <w:spacing w:line="360" w:lineRule="auto"/>
              <w:jc w:val="both"/>
              <w:rPr>
                <w:sz w:val="24"/>
                <w:szCs w:val="24"/>
              </w:rPr>
            </w:pPr>
          </w:p>
          <w:p w14:paraId="4F134D86" w14:textId="29254E7E"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631046A9" w:rsidR="00BD363F" w:rsidRPr="00560619" w:rsidRDefault="00560619" w:rsidP="00560619">
            <w:pPr>
              <w:spacing w:line="360" w:lineRule="auto"/>
              <w:jc w:val="both"/>
              <w:rPr>
                <w:sz w:val="24"/>
                <w:szCs w:val="24"/>
              </w:rPr>
            </w:pPr>
            <w:r w:rsidRPr="00560619">
              <w:rPr>
                <w:sz w:val="24"/>
                <w:szCs w:val="24"/>
              </w:rPr>
              <w:t>No deception will be used. Participants will be clearly informed about the purpose of the research, the topics to be discussed, how data will be used and how confidentiality will be protected before they decide whether to take part.</w:t>
            </w:r>
          </w:p>
          <w:p w14:paraId="1D448C7E" w14:textId="77777777" w:rsidR="00BD363F" w:rsidRPr="00560619" w:rsidRDefault="00BD363F" w:rsidP="00560619">
            <w:pPr>
              <w:spacing w:line="360" w:lineRule="auto"/>
              <w:jc w:val="both"/>
              <w:rPr>
                <w:sz w:val="24"/>
                <w:szCs w:val="24"/>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089303CA" w:rsidR="00BD363F" w:rsidRPr="003C7DED" w:rsidRDefault="00BD363F"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560619" w:rsidRDefault="00BD363F" w:rsidP="00560619">
            <w:pPr>
              <w:spacing w:line="360" w:lineRule="auto"/>
              <w:jc w:val="both"/>
              <w:rPr>
                <w:sz w:val="24"/>
                <w:szCs w:val="24"/>
              </w:rPr>
            </w:pPr>
          </w:p>
          <w:p w14:paraId="0C4F6525" w14:textId="77777777" w:rsidR="00876559" w:rsidRPr="00876559" w:rsidRDefault="00876559" w:rsidP="00876559">
            <w:pPr>
              <w:spacing w:line="360" w:lineRule="auto"/>
              <w:jc w:val="both"/>
              <w:rPr>
                <w:sz w:val="24"/>
                <w:szCs w:val="24"/>
                <w:lang w:val="en-IN"/>
              </w:rPr>
            </w:pPr>
            <w:r w:rsidRPr="00876559">
              <w:rPr>
                <w:sz w:val="24"/>
                <w:szCs w:val="24"/>
                <w:lang w:val="en-IN"/>
              </w:rPr>
              <w:t>Participants will be able to withdraw from the study before their interview data is anonymised and included in the analysis. I will give participants a clear withdrawal period, for example up to two weeks after the interview. During this time, they can contact me and ask for their data to be removed without giving a reason.</w:t>
            </w:r>
          </w:p>
          <w:p w14:paraId="5CE7F54F" w14:textId="77777777" w:rsidR="00876559" w:rsidRPr="00876559" w:rsidRDefault="00876559" w:rsidP="00876559">
            <w:pPr>
              <w:spacing w:line="360" w:lineRule="auto"/>
              <w:jc w:val="both"/>
              <w:rPr>
                <w:sz w:val="24"/>
                <w:szCs w:val="24"/>
                <w:lang w:val="en-IN"/>
              </w:rPr>
            </w:pPr>
            <w:r w:rsidRPr="00876559">
              <w:rPr>
                <w:sz w:val="24"/>
                <w:szCs w:val="24"/>
                <w:lang w:val="en-IN"/>
              </w:rPr>
              <w:t>After the data has been anonymised and combined with other interview responses during thematic analysis, it may not be possible to remove one individual response. This is because the findings will be grouped into wider themes rather than reported separately. I will explain this clearly in the participant information sheet and consent form before the interview takes place.</w:t>
            </w:r>
          </w:p>
          <w:p w14:paraId="10ED66A9" w14:textId="509BF560" w:rsidR="00BD363F" w:rsidRPr="00560619" w:rsidRDefault="00560619" w:rsidP="00560619">
            <w:pPr>
              <w:spacing w:line="360" w:lineRule="auto"/>
              <w:jc w:val="both"/>
              <w:rPr>
                <w:sz w:val="24"/>
                <w:szCs w:val="24"/>
              </w:rPr>
            </w:pPr>
            <w:r w:rsidRPr="00560619">
              <w:rPr>
                <w:sz w:val="24"/>
                <w:szCs w:val="24"/>
              </w:rPr>
              <w:t>.</w:t>
            </w:r>
          </w:p>
          <w:p w14:paraId="7634875C" w14:textId="3066E972" w:rsidR="00BD363F" w:rsidRPr="00560619" w:rsidRDefault="00BD363F" w:rsidP="00560619">
            <w:pPr>
              <w:spacing w:line="360" w:lineRule="auto"/>
              <w:jc w:val="both"/>
              <w:rPr>
                <w:sz w:val="24"/>
                <w:szCs w:val="24"/>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560619" w:rsidRDefault="00BD363F" w:rsidP="00560619">
            <w:pPr>
              <w:spacing w:line="360" w:lineRule="auto"/>
              <w:jc w:val="both"/>
              <w:rPr>
                <w:iCs/>
                <w:color w:val="000000" w:themeColor="text1"/>
                <w:sz w:val="24"/>
                <w:szCs w:val="24"/>
              </w:rPr>
            </w:pPr>
          </w:p>
          <w:p w14:paraId="62517EA2" w14:textId="77777777" w:rsidR="00BD363F" w:rsidRPr="00560619" w:rsidRDefault="00BD363F" w:rsidP="00560619">
            <w:pPr>
              <w:spacing w:line="360" w:lineRule="auto"/>
              <w:jc w:val="both"/>
              <w:rPr>
                <w:iCs/>
                <w:color w:val="000000" w:themeColor="text1"/>
                <w:sz w:val="24"/>
                <w:szCs w:val="24"/>
              </w:rPr>
            </w:pPr>
          </w:p>
          <w:p w14:paraId="6B7402A3" w14:textId="77777777" w:rsidR="00BD363F" w:rsidRPr="00560619" w:rsidRDefault="00BD363F" w:rsidP="00560619">
            <w:pPr>
              <w:spacing w:line="360" w:lineRule="auto"/>
              <w:jc w:val="both"/>
              <w:rPr>
                <w:iCs/>
                <w:color w:val="000000" w:themeColor="text1"/>
                <w:sz w:val="24"/>
                <w:szCs w:val="24"/>
              </w:rPr>
            </w:pPr>
          </w:p>
          <w:p w14:paraId="5C9615BC" w14:textId="7BDE64F7" w:rsidR="00BD363F" w:rsidRPr="00560619" w:rsidRDefault="00560619" w:rsidP="00560619">
            <w:pPr>
              <w:spacing w:line="360" w:lineRule="auto"/>
              <w:jc w:val="both"/>
              <w:rPr>
                <w:iCs/>
                <w:color w:val="000000" w:themeColor="text1"/>
                <w:sz w:val="24"/>
                <w:szCs w:val="24"/>
              </w:rPr>
            </w:pPr>
            <w:r w:rsidRPr="00560619">
              <w:rPr>
                <w:iCs/>
                <w:color w:val="000000" w:themeColor="text1"/>
                <w:sz w:val="24"/>
                <w:szCs w:val="24"/>
              </w:rPr>
              <w:t>Participants will normally be given at least 5–7 days to consider the participant information sheet before deciding whether to take part. If a participant needs more time, this will be allowed where the research timetable permits.</w:t>
            </w:r>
          </w:p>
          <w:p w14:paraId="04CCA425" w14:textId="77777777" w:rsidR="00BD363F" w:rsidRPr="00560619" w:rsidRDefault="00BD363F" w:rsidP="00560619">
            <w:pPr>
              <w:spacing w:line="360" w:lineRule="auto"/>
              <w:jc w:val="both"/>
              <w:rPr>
                <w:iCs/>
                <w:color w:val="000000" w:themeColor="text1"/>
                <w:sz w:val="24"/>
                <w:szCs w:val="24"/>
              </w:rPr>
            </w:pPr>
          </w:p>
          <w:p w14:paraId="39C1C08F" w14:textId="5E42E74E" w:rsidR="00BD363F" w:rsidRPr="00560619" w:rsidRDefault="00BD363F" w:rsidP="00560619">
            <w:pPr>
              <w:spacing w:line="360" w:lineRule="auto"/>
              <w:jc w:val="both"/>
              <w:rPr>
                <w:iCs/>
                <w:color w:val="000000" w:themeColor="text1"/>
                <w:sz w:val="24"/>
                <w:szCs w:val="24"/>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585AAB5A" w14:textId="54AD6D05" w:rsidR="00BD363F" w:rsidRPr="00876559" w:rsidRDefault="00876559" w:rsidP="00876559">
            <w:pPr>
              <w:spacing w:line="360" w:lineRule="auto"/>
              <w:jc w:val="both"/>
              <w:rPr>
                <w:iCs/>
                <w:color w:val="000000" w:themeColor="text1"/>
                <w:sz w:val="24"/>
                <w:szCs w:val="24"/>
              </w:rPr>
            </w:pPr>
            <w:r w:rsidRPr="00876559">
              <w:rPr>
                <w:iCs/>
                <w:color w:val="000000" w:themeColor="text1"/>
                <w:sz w:val="24"/>
                <w:szCs w:val="24"/>
              </w:rPr>
              <w:t>The information sheet for participants and the informed consent form will be provided in plain English. Any participant has the right to ask any clarifying questions before consenting to participate in this research. The interviews can be carried out either via telephone, online or email/letter depending on what best suits the communication of that individual participant.</w:t>
            </w:r>
          </w:p>
          <w:p w14:paraId="296C8186" w14:textId="77777777" w:rsidR="00BD363F" w:rsidRPr="00876559" w:rsidRDefault="00BD363F" w:rsidP="00876559">
            <w:pPr>
              <w:spacing w:line="360" w:lineRule="auto"/>
              <w:jc w:val="both"/>
              <w:rPr>
                <w:i/>
                <w:color w:val="000000" w:themeColor="text1"/>
                <w:sz w:val="24"/>
                <w:szCs w:val="24"/>
              </w:rPr>
            </w:pPr>
          </w:p>
          <w:p w14:paraId="42B1C5C0" w14:textId="77777777" w:rsidR="00BD363F" w:rsidRPr="00876559" w:rsidRDefault="00BD363F" w:rsidP="00876559">
            <w:pPr>
              <w:spacing w:line="360" w:lineRule="auto"/>
              <w:jc w:val="both"/>
              <w:rPr>
                <w:i/>
                <w:color w:val="000000" w:themeColor="text1"/>
                <w:sz w:val="24"/>
                <w:szCs w:val="24"/>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529D4A1F"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lastRenderedPageBreak/>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204EDDF5" w:rsidR="003F1A54" w:rsidRPr="003C7DED" w:rsidRDefault="008B3D74"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w:t>
            </w:r>
            <w:r w:rsidR="003F1A54"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228264D2" w:rsidR="003F1A54" w:rsidRPr="008B3D74" w:rsidRDefault="008B3D74" w:rsidP="008B3D74">
            <w:pPr>
              <w:spacing w:line="360" w:lineRule="auto"/>
              <w:jc w:val="both"/>
              <w:rPr>
                <w:sz w:val="24"/>
                <w:szCs w:val="24"/>
              </w:rPr>
            </w:pPr>
            <w:r w:rsidRPr="008B3D74">
              <w:rPr>
                <w:sz w:val="24"/>
                <w:szCs w:val="24"/>
              </w:rPr>
              <w:t>The research will collect limited personal data for recruitment, consent and interview purposes. This may include participant name, job role, professional sector, email address, consent form, interview notes/transcript and, where permission is given, audio recording. This data is required to arrange interviews, confirm informed consent and understand participants’ professional perspectives. Personal data will be minimised, anonymised and used only for academic research purposes.</w:t>
            </w:r>
          </w:p>
          <w:p w14:paraId="3E5937E0" w14:textId="77777777" w:rsidR="003F1A54" w:rsidRPr="008B3D74" w:rsidRDefault="003F1A54" w:rsidP="008B3D74">
            <w:pPr>
              <w:spacing w:line="360" w:lineRule="auto"/>
              <w:jc w:val="both"/>
              <w:rPr>
                <w:sz w:val="24"/>
                <w:szCs w:val="24"/>
              </w:rPr>
            </w:pPr>
          </w:p>
          <w:p w14:paraId="7FC15547" w14:textId="77777777" w:rsidR="003F1A54" w:rsidRPr="008B3D74" w:rsidRDefault="003F1A54" w:rsidP="008B3D74">
            <w:pPr>
              <w:spacing w:line="360" w:lineRule="auto"/>
              <w:jc w:val="both"/>
              <w:rPr>
                <w:sz w:val="24"/>
                <w:szCs w:val="24"/>
              </w:rPr>
            </w:pPr>
          </w:p>
          <w:p w14:paraId="36F17AE1" w14:textId="77777777" w:rsidR="003F1A54" w:rsidRPr="003C7DED" w:rsidRDefault="003F1A54" w:rsidP="004135AB">
            <w:pPr>
              <w:rPr>
                <w:rFonts w:ascii="Arial" w:hAnsi="Arial" w:cs="Arial"/>
                <w:sz w:val="22"/>
                <w:szCs w:val="22"/>
              </w:rPr>
            </w:pPr>
          </w:p>
          <w:p w14:paraId="6903EDC4" w14:textId="4F679BEB" w:rsidR="003F1A54" w:rsidRPr="008B3D74" w:rsidRDefault="003F1A54" w:rsidP="004135AB">
            <w:pPr>
              <w:autoSpaceDE w:val="0"/>
              <w:autoSpaceDN w:val="0"/>
              <w:adjustRightInd w:val="0"/>
              <w:rPr>
                <w:rFonts w:ascii="Arial" w:hAnsi="Arial" w:cs="Arial"/>
                <w:iCs/>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D7338BF" w:rsidR="001F7B84" w:rsidRPr="003C7DED" w:rsidRDefault="008B3D7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CF36150" w:rsidR="001F7B84" w:rsidRPr="003C7DED" w:rsidRDefault="008B3D7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E1D1A87" w:rsidR="001F7B84" w:rsidRPr="003C7DED" w:rsidRDefault="008B3D7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45EF2FB" w:rsidR="001F7B84" w:rsidRPr="003C7DED" w:rsidRDefault="008B3D7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2BE0CD7" w:rsidR="001F7B84" w:rsidRPr="003C7DED" w:rsidRDefault="008B3D7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EAC3958" w:rsidR="001F7B84" w:rsidRPr="003C7DED" w:rsidRDefault="008B3D7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611CFA03" w:rsidR="001F7B84" w:rsidRPr="003C7DED" w:rsidRDefault="008B3D74" w:rsidP="004135AB">
            <w:pPr>
              <w:pStyle w:val="NoSpacing"/>
              <w:rPr>
                <w:rFonts w:ascii="Arial" w:hAnsi="Arial" w:cs="Arial"/>
                <w:sz w:val="22"/>
                <w:szCs w:val="22"/>
              </w:rPr>
            </w:pPr>
            <w:r>
              <w:rPr>
                <w:rFonts w:ascii="Arial" w:hAnsi="Arial" w:cs="Arial"/>
                <w:sz w:val="22"/>
                <w:szCs w:val="22"/>
              </w:rPr>
              <w:t>The research will not intentionally collect special category data.</w:t>
            </w: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37D1D7C0"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3FA51AAF" w:rsidR="003F1A54" w:rsidRPr="008B3D74" w:rsidRDefault="008B3D74" w:rsidP="008B3D74">
            <w:pPr>
              <w:spacing w:line="360" w:lineRule="auto"/>
              <w:jc w:val="both"/>
              <w:rPr>
                <w:sz w:val="24"/>
                <w:szCs w:val="24"/>
              </w:rPr>
            </w:pPr>
            <w:r w:rsidRPr="008B3D74">
              <w:rPr>
                <w:sz w:val="24"/>
                <w:szCs w:val="24"/>
              </w:rPr>
              <w:t>The study has been designed to collect only the minimum personal data necessary. The interview questions focus on professional experience, project decision-making, lifecycle information and structural steel reuse. Participants will not be asked for sensitive personal information, client names, confidential contract values or commercially sensitive project details. Names and contact details will only be used for recruitment and consent, then anonymised in the research output.</w:t>
            </w:r>
          </w:p>
          <w:p w14:paraId="788BAF26" w14:textId="77777777" w:rsidR="003F1A54" w:rsidRPr="008B3D74" w:rsidRDefault="003F1A54" w:rsidP="008B3D74">
            <w:pPr>
              <w:spacing w:line="360" w:lineRule="auto"/>
              <w:jc w:val="both"/>
              <w:rPr>
                <w:sz w:val="24"/>
                <w:szCs w:val="24"/>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65ABD678" w:rsidR="003F1A54" w:rsidRPr="003C7DED" w:rsidRDefault="003F1A54"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550034B4" w:rsidR="003F1A54" w:rsidRPr="008B3D74" w:rsidRDefault="008B3D74" w:rsidP="008B3D74">
            <w:pPr>
              <w:spacing w:line="360" w:lineRule="auto"/>
              <w:jc w:val="both"/>
              <w:rPr>
                <w:sz w:val="24"/>
                <w:szCs w:val="24"/>
              </w:rPr>
            </w:pPr>
            <w:r w:rsidRPr="008B3D74">
              <w:rPr>
                <w:sz w:val="24"/>
                <w:szCs w:val="24"/>
              </w:rPr>
              <w:t>The research is low risk and is not expected to cause substantial damage or distress. Participants are adult professionals discussing non-sensitive professional issues. They may skip any question they do not wish to answer and may withdraw within the stated withdrawal period. Confidentiality, anonymisation and secure storage will be used to safeguard participants’ interests.</w:t>
            </w:r>
          </w:p>
          <w:p w14:paraId="06C3E4BB" w14:textId="77777777" w:rsidR="003F1A54" w:rsidRPr="008B3D74" w:rsidRDefault="003F1A54" w:rsidP="008B3D74">
            <w:pPr>
              <w:spacing w:line="360" w:lineRule="auto"/>
              <w:jc w:val="both"/>
              <w:rPr>
                <w:sz w:val="24"/>
                <w:szCs w:val="24"/>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17141D7F"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77F2D618" w14:textId="77777777" w:rsidR="008B3D74" w:rsidRPr="008B3D74" w:rsidRDefault="008B3D74" w:rsidP="008B3D74">
            <w:pPr>
              <w:spacing w:line="360" w:lineRule="auto"/>
              <w:jc w:val="both"/>
              <w:rPr>
                <w:sz w:val="24"/>
                <w:szCs w:val="24"/>
                <w:lang w:val="en-IN"/>
              </w:rPr>
            </w:pPr>
            <w:r w:rsidRPr="008B3D74">
              <w:rPr>
                <w:sz w:val="24"/>
                <w:szCs w:val="24"/>
                <w:lang w:val="en-IN"/>
              </w:rPr>
              <w:t>The data will not be used to take action or make decisions about any participant. The findings will be used only for academic analysis and development of a conceptual lifecycle traceability framework. Individual participants and organisations will not be evaluated, ranked or named.</w:t>
            </w:r>
          </w:p>
          <w:p w14:paraId="51BF2412" w14:textId="5C69C37B" w:rsidR="003F1A54" w:rsidRPr="008B3D74" w:rsidRDefault="003F1A54" w:rsidP="008B3D74">
            <w:pPr>
              <w:spacing w:line="360" w:lineRule="auto"/>
              <w:jc w:val="both"/>
              <w:rPr>
                <w:sz w:val="24"/>
                <w:szCs w:val="24"/>
              </w:rPr>
            </w:pPr>
          </w:p>
          <w:p w14:paraId="2CD7B25D" w14:textId="77777777" w:rsidR="003F1A54" w:rsidRPr="008B3D74" w:rsidRDefault="003F1A54" w:rsidP="008B3D74">
            <w:pPr>
              <w:spacing w:line="360" w:lineRule="auto"/>
              <w:jc w:val="both"/>
              <w:rPr>
                <w:sz w:val="24"/>
                <w:szCs w:val="24"/>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5D596C60"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5747B290" w14:textId="77777777" w:rsidR="008B3D74" w:rsidRPr="008B3D74" w:rsidRDefault="008B3D74" w:rsidP="008B3D74">
            <w:pPr>
              <w:spacing w:line="360" w:lineRule="auto"/>
              <w:jc w:val="both"/>
              <w:rPr>
                <w:sz w:val="24"/>
                <w:szCs w:val="24"/>
                <w:lang w:val="en-IN"/>
              </w:rPr>
            </w:pPr>
            <w:r w:rsidRPr="008B3D74">
              <w:rPr>
                <w:sz w:val="24"/>
                <w:szCs w:val="24"/>
                <w:lang w:val="en-IN"/>
              </w:rPr>
              <w:t>Data will be anonymised as soon as practicable after collection. Participants will be referred to using codes such as PM1, SE1, BIM1 or CC1. Identifying details such as names, company names, email addresses and specific project names will be removed from transcripts and final reporting. A separate consent/contact file will be stored securely and separately from anonymised interview data.</w:t>
            </w:r>
          </w:p>
          <w:p w14:paraId="053CC583" w14:textId="77777777" w:rsidR="003F1A54" w:rsidRPr="008B3D74" w:rsidRDefault="003F1A54" w:rsidP="008B3D74">
            <w:pPr>
              <w:spacing w:line="360" w:lineRule="auto"/>
              <w:jc w:val="both"/>
              <w:rPr>
                <w:sz w:val="24"/>
                <w:szCs w:val="24"/>
              </w:rPr>
            </w:pPr>
          </w:p>
          <w:p w14:paraId="0771DA15" w14:textId="77777777" w:rsidR="003F1A54" w:rsidRPr="008B3D74" w:rsidRDefault="003F1A54" w:rsidP="008B3D74">
            <w:pPr>
              <w:spacing w:line="360" w:lineRule="auto"/>
              <w:jc w:val="both"/>
              <w:rPr>
                <w:sz w:val="24"/>
                <w:szCs w:val="24"/>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37662486"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79B05355" w:rsidR="000C5261" w:rsidRPr="003C7DED" w:rsidRDefault="008B3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w:t>
            </w:r>
            <w:r w:rsidRPr="003C7DED">
              <w:rPr>
                <w:rFonts w:ascii="Arial" w:hAnsi="Arial" w:cs="Arial"/>
                <w:bCs/>
                <w:sz w:val="22"/>
                <w:szCs w:val="22"/>
              </w:rPr>
              <w:lastRenderedPageBreak/>
              <w:t xml:space="preserve">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68588C2B" w:rsidR="001F7B84" w:rsidRPr="003C7DED" w:rsidRDefault="008B3D7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4C95F087" w:rsidR="001F7B84" w:rsidRPr="003C7DED" w:rsidRDefault="008272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41767666" w:rsidR="001F7B84" w:rsidRPr="003C7DED" w:rsidRDefault="008272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37506D2" w:rsidR="001F7B84" w:rsidRPr="003C7DED" w:rsidRDefault="008272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E0D0FB5" w:rsidR="001F7B84" w:rsidRPr="003C7DED" w:rsidRDefault="008272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50134D04" w:rsidR="001F7B84" w:rsidRPr="003C7DED" w:rsidRDefault="008272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038E2293" w:rsidR="001F7B84" w:rsidRPr="003C7DED" w:rsidRDefault="008272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F88D53F" w:rsidR="00702469" w:rsidRDefault="008272BB"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3312B054" w:rsidR="001F7B84" w:rsidRPr="003C7DED" w:rsidRDefault="008272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6F7FD663" w:rsidR="001F7B84" w:rsidRPr="008272BB" w:rsidRDefault="008272BB" w:rsidP="008272BB">
            <w:pPr>
              <w:spacing w:line="360" w:lineRule="auto"/>
              <w:jc w:val="both"/>
              <w:rPr>
                <w:sz w:val="24"/>
                <w:szCs w:val="24"/>
              </w:rPr>
            </w:pPr>
            <w:r w:rsidRPr="008272BB">
              <w:rPr>
                <w:sz w:val="24"/>
                <w:szCs w:val="24"/>
              </w:rPr>
              <w:t>except where marked N/A. The study is not observational and does not require participants to sign up for an external service. Interviews will be arranged using normal communication tools such as university email or online meeting platforms, subject to participant agreement.</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2588752"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6BAF9A19" w:rsidR="001F7B84" w:rsidRPr="008272BB" w:rsidRDefault="008272BB" w:rsidP="008272BB">
            <w:pPr>
              <w:spacing w:line="360" w:lineRule="auto"/>
              <w:jc w:val="both"/>
              <w:rPr>
                <w:sz w:val="24"/>
                <w:szCs w:val="24"/>
              </w:rPr>
            </w:pPr>
            <w:r w:rsidRPr="008272BB">
              <w:rPr>
                <w:sz w:val="24"/>
                <w:szCs w:val="24"/>
              </w:rPr>
              <w:t>Potential participants will receive a participant information sheet and consent form before the interview. The information sheet will explain the research aim, why they have been invited, what participation involves, estimated interview duration, voluntary participation, confidentiality, data use, storage, anonymisation and withdrawal rights. Participants will have the opportunity to ask questions before agreeing. Written consent will be collected electronically or physically before the interview begins. No interview will take place without prior informed consent.</w:t>
            </w:r>
          </w:p>
          <w:p w14:paraId="7BFFA883" w14:textId="77777777" w:rsidR="001F7B84" w:rsidRPr="008272BB" w:rsidRDefault="001F7B84" w:rsidP="008272BB">
            <w:pPr>
              <w:spacing w:line="360" w:lineRule="auto"/>
              <w:jc w:val="both"/>
              <w:rPr>
                <w:sz w:val="24"/>
                <w:szCs w:val="24"/>
              </w:rPr>
            </w:pPr>
          </w:p>
          <w:p w14:paraId="3F1F2B79" w14:textId="77777777" w:rsidR="001F7B84" w:rsidRPr="008272BB" w:rsidRDefault="001F7B84" w:rsidP="008272BB">
            <w:pPr>
              <w:spacing w:line="360" w:lineRule="auto"/>
              <w:jc w:val="both"/>
              <w:rPr>
                <w:sz w:val="24"/>
                <w:szCs w:val="24"/>
              </w:rPr>
            </w:pPr>
          </w:p>
          <w:p w14:paraId="29D395A1" w14:textId="77777777" w:rsidR="001F7B84" w:rsidRPr="003C7DED" w:rsidRDefault="001F7B84" w:rsidP="004135AB">
            <w:pPr>
              <w:rPr>
                <w:rFonts w:ascii="Arial" w:hAnsi="Arial" w:cs="Arial"/>
                <w:sz w:val="22"/>
                <w:szCs w:val="22"/>
              </w:rPr>
            </w:pPr>
          </w:p>
          <w:p w14:paraId="351FFEB5" w14:textId="2F8AD290"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1F96E479"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r w:rsidR="008272BB">
              <w:rPr>
                <w:rFonts w:ascii="Arial" w:hAnsi="Arial" w:cs="Arial"/>
                <w:sz w:val="22"/>
                <w:szCs w:val="22"/>
              </w:rPr>
              <w:t xml:space="preserve"> </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688358B4" w:rsidR="001F7B84" w:rsidRPr="008272BB" w:rsidRDefault="008272BB" w:rsidP="008272BB">
            <w:pPr>
              <w:spacing w:line="360" w:lineRule="auto"/>
              <w:jc w:val="both"/>
              <w:rPr>
                <w:sz w:val="24"/>
                <w:szCs w:val="24"/>
              </w:rPr>
            </w:pPr>
            <w:r w:rsidRPr="008272BB">
              <w:rPr>
                <w:sz w:val="24"/>
                <w:szCs w:val="24"/>
              </w:rPr>
              <w:t>Confidentiality will be protected by anonymising participant identities and removing organisation names, project names and commercially sensitive details from transcripts and the final report. Participants will be referred to using codes such as PM1, SE1, BIM1 and CC1. Raw data will be stored securely on password-protected university storage and accessed only by the researcher and, where required, the supervisor. Any direct quotations used in the dissertation will be anonymised and checked to ensure they do not identify a participant or organisation.</w:t>
            </w:r>
          </w:p>
          <w:p w14:paraId="31758786" w14:textId="77777777" w:rsidR="001F7B84" w:rsidRPr="008272BB" w:rsidRDefault="001F7B84" w:rsidP="008272BB">
            <w:pPr>
              <w:spacing w:line="360" w:lineRule="auto"/>
              <w:jc w:val="both"/>
              <w:rPr>
                <w:sz w:val="24"/>
                <w:szCs w:val="24"/>
              </w:rPr>
            </w:pPr>
          </w:p>
          <w:p w14:paraId="04DCE06C" w14:textId="77777777" w:rsidR="001F7B84" w:rsidRPr="008272BB" w:rsidRDefault="001F7B84" w:rsidP="008272BB">
            <w:pPr>
              <w:spacing w:line="360" w:lineRule="auto"/>
              <w:jc w:val="both"/>
              <w:rPr>
                <w:sz w:val="24"/>
                <w:szCs w:val="24"/>
              </w:rPr>
            </w:pPr>
          </w:p>
          <w:p w14:paraId="289A4050" w14:textId="77777777" w:rsidR="001F7B84" w:rsidRPr="008272BB" w:rsidRDefault="001F7B84" w:rsidP="008272BB">
            <w:pPr>
              <w:spacing w:line="360" w:lineRule="auto"/>
              <w:jc w:val="both"/>
              <w:rPr>
                <w:sz w:val="24"/>
                <w:szCs w:val="24"/>
              </w:rPr>
            </w:pPr>
          </w:p>
          <w:p w14:paraId="40A215EE" w14:textId="4DDC9A76"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A71E965" w:rsidR="001F7B84" w:rsidRPr="003C7DED" w:rsidRDefault="001F7B84" w:rsidP="008272BB">
            <w:pPr>
              <w:spacing w:line="360" w:lineRule="auto"/>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r w:rsidR="008272BB">
              <w:rPr>
                <w:rFonts w:ascii="Arial" w:hAnsi="Arial" w:cs="Arial"/>
                <w:color w:val="4EA72E" w:themeColor="accent6"/>
                <w:sz w:val="22"/>
                <w:szCs w:val="22"/>
              </w:rPr>
              <w:t xml:space="preserve">   </w:t>
            </w:r>
            <w:r w:rsidR="008272BB" w:rsidRPr="008272BB">
              <w:rPr>
                <w:rFonts w:ascii="Arial" w:hAnsi="Arial" w:cs="Arial"/>
                <w:color w:val="4EA72E" w:themeColor="accent6"/>
                <w:sz w:val="22"/>
                <w:szCs w:val="22"/>
              </w:rPr>
              <w:t xml:space="preserve">Participant </w:t>
            </w:r>
            <w:r w:rsidR="008272BB" w:rsidRPr="008272BB">
              <w:rPr>
                <w:color w:val="000000" w:themeColor="text1"/>
                <w:sz w:val="24"/>
                <w:szCs w:val="24"/>
              </w:rPr>
              <w:t>Information Sheet</w:t>
            </w:r>
            <w:r w:rsidR="008272BB" w:rsidRPr="008272BB">
              <w:rPr>
                <w:color w:val="000000" w:themeColor="text1"/>
                <w:sz w:val="24"/>
                <w:szCs w:val="24"/>
              </w:rPr>
              <w:br/>
              <w:t>Participant Consent Form</w:t>
            </w:r>
            <w:r w:rsidR="008272BB" w:rsidRPr="008272BB">
              <w:rPr>
                <w:color w:val="000000" w:themeColor="text1"/>
                <w:sz w:val="24"/>
                <w:szCs w:val="24"/>
              </w:rPr>
              <w:br/>
              <w:t>Interview Question Schedule</w:t>
            </w:r>
            <w:r w:rsidR="008272BB" w:rsidRPr="008272BB">
              <w:rPr>
                <w:color w:val="000000" w:themeColor="text1"/>
                <w:sz w:val="24"/>
                <w:szCs w:val="24"/>
              </w:rPr>
              <w:br/>
              <w:t>Research Proposal</w:t>
            </w:r>
            <w:r w:rsidR="008272BB" w:rsidRPr="008272BB">
              <w:rPr>
                <w:color w:val="000000" w:themeColor="text1"/>
                <w:sz w:val="24"/>
                <w:szCs w:val="24"/>
              </w:rPr>
              <w:br/>
              <w:t>UWTSD Privacy Notice for Research, if required</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641CE038"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8272BB">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1E01AF8E"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8272BB">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2D2AD2B" w:rsidR="007F0207" w:rsidRPr="003C7DED" w:rsidRDefault="008272BB"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r w:rsidR="007F0207"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30F2CE8" w:rsidR="00AA4E90" w:rsidRPr="003C7DED" w:rsidRDefault="008272B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EF49DDE" w:rsidR="006E7E24" w:rsidRDefault="008272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D8BC9BB" w:rsidR="006E7E24" w:rsidRDefault="008272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1E26F8C" w:rsidR="006E7E24" w:rsidRDefault="008272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6325257" w:rsidR="006E7E24" w:rsidRDefault="008272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0BBF820" w:rsidR="006E7E24" w:rsidRPr="003C7DED" w:rsidRDefault="008272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F857D7B" w:rsidR="006E7E24" w:rsidRPr="003C7DED" w:rsidRDefault="008272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BD001A2" w:rsidR="006E7E24" w:rsidRPr="003C7DED" w:rsidRDefault="008272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2042EDE" w:rsidR="006E7E24" w:rsidRPr="003C7DED" w:rsidRDefault="008272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047D472" w:rsidR="006E7E24" w:rsidRPr="003C7DED" w:rsidRDefault="008272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117E4C4" w:rsidR="00E44410" w:rsidRDefault="008272B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E48125B" w:rsidR="00CD54AD" w:rsidRPr="008438B7" w:rsidRDefault="00CD54AD" w:rsidP="008438B7">
            <w:pPr>
              <w:pStyle w:val="ListParagraph"/>
              <w:numPr>
                <w:ilvl w:val="0"/>
                <w:numId w:val="13"/>
              </w:numPr>
              <w:spacing w:line="360" w:lineRule="auto"/>
              <w:jc w:val="both"/>
              <w:rPr>
                <w:b/>
                <w:color w:val="000000" w:themeColor="text1"/>
                <w:sz w:val="24"/>
                <w:szCs w:val="24"/>
              </w:rPr>
            </w:pPr>
            <w:r w:rsidRPr="003C7DED">
              <w:rPr>
                <w:rFonts w:ascii="Arial" w:hAnsi="Arial" w:cs="Arial"/>
                <w:bCs/>
                <w:color w:val="4EA72E" w:themeColor="accent6"/>
                <w:sz w:val="22"/>
                <w:szCs w:val="22"/>
              </w:rPr>
              <w:t>Briefly introduce the types of data the research will create or access.</w:t>
            </w:r>
            <w:r w:rsidR="008438B7">
              <w:rPr>
                <w:rFonts w:ascii="Arial" w:hAnsi="Arial" w:cs="Arial"/>
                <w:bCs/>
                <w:color w:val="4EA72E" w:themeColor="accent6"/>
                <w:sz w:val="22"/>
                <w:szCs w:val="22"/>
              </w:rPr>
              <w:t xml:space="preserve"> </w:t>
            </w:r>
            <w:r w:rsidR="008438B7" w:rsidRPr="008438B7">
              <w:rPr>
                <w:bCs/>
                <w:color w:val="000000" w:themeColor="text1"/>
                <w:sz w:val="24"/>
                <w:szCs w:val="24"/>
              </w:rPr>
              <w:t>The research will create and access qualitative data. This will include recruitment emails, consent forms, interview notes, possible audio recordings, interview transcripts, anonymised coding tables and secondary literature notes. The data will relate to professional views on structural steel reuse, lifecycle traceability, digital information management and project-level decision-making.</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43C4D25F" w14:textId="77777777" w:rsidR="008438B7" w:rsidRPr="008438B7" w:rsidRDefault="00CD54AD" w:rsidP="008438B7">
            <w:pPr>
              <w:pStyle w:val="ListParagraph"/>
              <w:numPr>
                <w:ilvl w:val="0"/>
                <w:numId w:val="6"/>
              </w:numPr>
              <w:spacing w:line="360" w:lineRule="auto"/>
              <w:jc w:val="both"/>
              <w:rPr>
                <w:color w:val="000000" w:themeColor="text1"/>
                <w:sz w:val="24"/>
                <w:szCs w:val="24"/>
              </w:rPr>
            </w:pPr>
            <w:r w:rsidRPr="003C7DED">
              <w:rPr>
                <w:rFonts w:ascii="Arial" w:hAnsi="Arial" w:cs="Arial"/>
                <w:color w:val="4EA72E" w:themeColor="accent6"/>
                <w:sz w:val="22"/>
                <w:szCs w:val="22"/>
              </w:rPr>
              <w:t>Outline responsibilities for data management within research teams at all partner institutions</w:t>
            </w:r>
            <w:r w:rsidR="008438B7">
              <w:rPr>
                <w:rFonts w:ascii="Arial" w:hAnsi="Arial" w:cs="Arial"/>
                <w:color w:val="4EA72E" w:themeColor="accent6"/>
                <w:sz w:val="22"/>
                <w:szCs w:val="22"/>
              </w:rPr>
              <w:t xml:space="preserve">  </w:t>
            </w:r>
          </w:p>
          <w:p w14:paraId="1DCF4126" w14:textId="5B1806AC" w:rsidR="00CD54AD" w:rsidRPr="008438B7" w:rsidRDefault="008438B7" w:rsidP="008438B7">
            <w:pPr>
              <w:pStyle w:val="ListParagraph"/>
              <w:numPr>
                <w:ilvl w:val="0"/>
                <w:numId w:val="6"/>
              </w:numPr>
              <w:spacing w:line="360" w:lineRule="auto"/>
              <w:jc w:val="both"/>
              <w:rPr>
                <w:color w:val="000000" w:themeColor="text1"/>
                <w:sz w:val="24"/>
                <w:szCs w:val="24"/>
              </w:rPr>
            </w:pPr>
            <w:r w:rsidRPr="008438B7">
              <w:rPr>
                <w:color w:val="000000" w:themeColor="text1"/>
                <w:sz w:val="24"/>
                <w:szCs w:val="24"/>
              </w:rPr>
              <w:lastRenderedPageBreak/>
              <w:t>The lead researcher, Smeetkumar Shashikantbhai Prajapati, will be responsible for data management under supervisor guidance. Responsibilities include secure storage, anonymisation, documentation, controlled access, deletion of unnecessary personal data and compliance with UWTSD research ethics and data management requirements.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C667F7"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4FDDAE73" w14:textId="04AE3880" w:rsidR="00C667F7" w:rsidRPr="00C667F7" w:rsidRDefault="00C667F7" w:rsidP="00C667F7">
            <w:pPr>
              <w:spacing w:line="360" w:lineRule="auto"/>
              <w:jc w:val="both"/>
              <w:rPr>
                <w:color w:val="000000" w:themeColor="text1"/>
                <w:sz w:val="24"/>
                <w:szCs w:val="24"/>
              </w:rPr>
            </w:pPr>
            <w:r w:rsidRPr="00C667F7">
              <w:rPr>
                <w:color w:val="000000" w:themeColor="text1"/>
                <w:sz w:val="24"/>
                <w:szCs w:val="24"/>
              </w:rPr>
              <w:t>Existing data will include academic journal articles, industry guidance, standards, policy documents and publicly available information relating to structural steel reuse, BIM, material passports and lifecycle traceability. Existing literature identifies barriers to steel reuse, but there is a gap in understanding how lifecycle traceability can practically support project-level decision-making in UK construction. Primary interview data is needed to explore current professional views and information requirements.</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E412364" w:rsidR="00CD54AD" w:rsidRPr="00C667F7" w:rsidRDefault="00CD54AD" w:rsidP="00C667F7">
            <w:pPr>
              <w:pStyle w:val="ListParagraph"/>
              <w:numPr>
                <w:ilvl w:val="0"/>
                <w:numId w:val="9"/>
              </w:numPr>
              <w:spacing w:line="360" w:lineRule="auto"/>
              <w:jc w:val="both"/>
              <w:rPr>
                <w:bCs/>
                <w:color w:val="000000" w:themeColor="text1"/>
                <w:sz w:val="24"/>
                <w:szCs w:val="24"/>
              </w:rPr>
            </w:pPr>
            <w:r w:rsidRPr="00C667F7">
              <w:rPr>
                <w:bCs/>
                <w:color w:val="00B050"/>
                <w:sz w:val="24"/>
                <w:szCs w:val="24"/>
              </w:rPr>
              <w:t>Outline your plans for preparing, organising and documenting data.</w:t>
            </w:r>
            <w:r w:rsidR="00C667F7" w:rsidRPr="00C667F7">
              <w:rPr>
                <w:bCs/>
                <w:color w:val="00B050"/>
                <w:sz w:val="24"/>
                <w:szCs w:val="24"/>
              </w:rPr>
              <w:t xml:space="preserve">  </w:t>
            </w:r>
          </w:p>
          <w:p w14:paraId="72B1C313" w14:textId="310CC669" w:rsidR="00C667F7" w:rsidRPr="00C667F7" w:rsidRDefault="00C667F7" w:rsidP="00C667F7">
            <w:pPr>
              <w:pStyle w:val="ListParagraph"/>
              <w:numPr>
                <w:ilvl w:val="0"/>
                <w:numId w:val="9"/>
              </w:numPr>
              <w:spacing w:line="360" w:lineRule="auto"/>
              <w:jc w:val="both"/>
              <w:rPr>
                <w:bCs/>
                <w:color w:val="000000" w:themeColor="text1"/>
                <w:sz w:val="24"/>
                <w:szCs w:val="24"/>
              </w:rPr>
            </w:pPr>
            <w:r w:rsidRPr="00C667F7">
              <w:rPr>
                <w:bCs/>
                <w:color w:val="000000" w:themeColor="text1"/>
                <w:sz w:val="24"/>
                <w:szCs w:val="24"/>
              </w:rPr>
              <w:t>Data will be organised in clearly labelled folders for recruitment, consent, raw interview data, anonymised transcripts, coding and final analysis. File names will use neutral labels and participant codes rather than identifiable names. Consent forms and contact details will be stored separately from anonymised interview data. A simple data log will record interview date, participant code, data type and anonymisation status.</w:t>
            </w:r>
          </w:p>
          <w:p w14:paraId="0DD56124" w14:textId="79DC8CD8" w:rsidR="00CD54AD" w:rsidRPr="00C667F7" w:rsidRDefault="00CD54AD" w:rsidP="00C667F7">
            <w:pPr>
              <w:spacing w:line="360" w:lineRule="auto"/>
              <w:jc w:val="both"/>
              <w:rPr>
                <w:color w:val="000000" w:themeColor="text1"/>
                <w:sz w:val="24"/>
                <w:szCs w:val="24"/>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6EE1D088" w:rsidR="00CD54AD" w:rsidRPr="00C667F7"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r w:rsidR="00C667F7">
              <w:rPr>
                <w:rFonts w:ascii="Arial" w:hAnsi="Arial" w:cs="Arial"/>
                <w:bCs/>
                <w:color w:val="4EA72E" w:themeColor="accent6"/>
                <w:sz w:val="22"/>
                <w:szCs w:val="22"/>
              </w:rPr>
              <w:t xml:space="preserve"> </w:t>
            </w:r>
          </w:p>
          <w:p w14:paraId="5FD4876F" w14:textId="3D2FC47C" w:rsidR="00C667F7" w:rsidRPr="00C667F7" w:rsidRDefault="00C667F7" w:rsidP="00C667F7">
            <w:pPr>
              <w:spacing w:line="360" w:lineRule="auto"/>
              <w:jc w:val="both"/>
              <w:rPr>
                <w:color w:val="000000" w:themeColor="text1"/>
                <w:sz w:val="24"/>
                <w:szCs w:val="24"/>
              </w:rPr>
            </w:pPr>
            <w:r w:rsidRPr="00C667F7">
              <w:rPr>
                <w:color w:val="000000" w:themeColor="text1"/>
                <w:sz w:val="24"/>
                <w:szCs w:val="24"/>
              </w:rPr>
              <w:t>Data quality will be supported through a consistent interview guide, careful note-taking, accurate transcription, checking transcripts/notes against recordings where applicable, and maintaining an audit trail from interview data to codes and themes. Thematic coding will be reviewed against the research questions to ensure interpretation remains relevant and evidence-based.</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C667F7"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29D78C2D" w14:textId="77777777" w:rsidR="00C667F7" w:rsidRDefault="00C667F7" w:rsidP="00C667F7">
            <w:pPr>
              <w:pStyle w:val="ListParagraph"/>
              <w:rPr>
                <w:rFonts w:ascii="Arial" w:hAnsi="Arial" w:cs="Arial"/>
                <w:b/>
                <w:bCs/>
                <w:color w:val="4EA72E" w:themeColor="accent6"/>
                <w:sz w:val="22"/>
                <w:szCs w:val="22"/>
              </w:rPr>
            </w:pPr>
          </w:p>
          <w:p w14:paraId="4A63C6B9" w14:textId="40DFD279" w:rsidR="00C667F7" w:rsidRPr="00C667F7" w:rsidRDefault="00C667F7" w:rsidP="00C667F7">
            <w:pPr>
              <w:spacing w:line="360" w:lineRule="auto"/>
              <w:jc w:val="both"/>
              <w:rPr>
                <w:rFonts w:ascii="Arial" w:hAnsi="Arial" w:cs="Arial"/>
                <w:b/>
                <w:bCs/>
                <w:color w:val="4EA72E" w:themeColor="accent6"/>
                <w:sz w:val="22"/>
                <w:szCs w:val="22"/>
              </w:rPr>
            </w:pPr>
            <w:r w:rsidRPr="00C667F7">
              <w:rPr>
                <w:color w:val="000000" w:themeColor="text1"/>
                <w:sz w:val="24"/>
                <w:szCs w:val="24"/>
              </w:rPr>
              <w:lastRenderedPageBreak/>
              <w:t>During the research, data will be stored on password-protected university storage and/or an encrypted password-protected device. Access will be limited to the researcher and supervisor where required. Files will be backed up securely. Personal data will not be stored on public or shared devices. Audio recordings, if used, will be deleted after transcription and checking unless university policy requires temporary retention</w:t>
            </w:r>
            <w:r w:rsidRPr="00C667F7">
              <w:rPr>
                <w:rFonts w:ascii="Arial" w:hAnsi="Arial" w:cs="Arial"/>
                <w:b/>
                <w:bCs/>
                <w:color w:val="4EA72E" w:themeColor="accent6"/>
                <w:sz w:val="22"/>
                <w:szCs w:val="22"/>
              </w:rPr>
              <w: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749E743A" w14:textId="10E3B132" w:rsidR="00C667F7" w:rsidRPr="00C667F7" w:rsidRDefault="00C667F7" w:rsidP="00C667F7">
            <w:pPr>
              <w:spacing w:line="360" w:lineRule="auto"/>
              <w:jc w:val="both"/>
              <w:rPr>
                <w:bCs/>
                <w:color w:val="000000" w:themeColor="text1"/>
                <w:sz w:val="24"/>
                <w:szCs w:val="24"/>
              </w:rPr>
            </w:pPr>
            <w:r w:rsidRPr="00C667F7">
              <w:rPr>
                <w:bCs/>
                <w:color w:val="000000" w:themeColor="text1"/>
                <w:sz w:val="24"/>
                <w:szCs w:val="24"/>
              </w:rPr>
              <w:t>The final dissertation, anonymised coding summary and anonymised research notes may be retained for academic assessment and audit purposes in line with university requirements. Identifiable personal data, including names, email addresses and consent/contact records, will be retained only for as long as required by university policy and then securely deleted. Raw identifiable interview data will not be shared publicly.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28286012" w14:textId="77777777" w:rsidR="00C667F7" w:rsidRPr="00C667F7" w:rsidRDefault="00C667F7" w:rsidP="00C667F7">
            <w:pPr>
              <w:rPr>
                <w:rFonts w:ascii="Arial" w:hAnsi="Arial" w:cs="Arial"/>
                <w:bCs/>
                <w:color w:val="4EA72E" w:themeColor="accent6"/>
                <w:sz w:val="22"/>
                <w:szCs w:val="22"/>
              </w:rPr>
            </w:pPr>
          </w:p>
          <w:p w14:paraId="708BAB11" w14:textId="09C7BAA8" w:rsidR="00C667F7" w:rsidRPr="00C667F7" w:rsidRDefault="00C667F7" w:rsidP="00C667F7">
            <w:pPr>
              <w:spacing w:line="360" w:lineRule="auto"/>
              <w:jc w:val="both"/>
              <w:rPr>
                <w:rFonts w:ascii="Arial" w:hAnsi="Arial" w:cs="Arial"/>
                <w:bCs/>
                <w:color w:val="4EA72E" w:themeColor="accent6"/>
                <w:sz w:val="22"/>
                <w:szCs w:val="22"/>
              </w:rPr>
            </w:pPr>
            <w:r w:rsidRPr="00C667F7">
              <w:rPr>
                <w:bCs/>
                <w:color w:val="000000" w:themeColor="text1"/>
                <w:sz w:val="24"/>
                <w:szCs w:val="24"/>
              </w:rPr>
              <w:t>Documentation will include participant codes, interview dates, participant role category, interview theme guide, coding framework and a short description of each data file. This will allow the research process to be transparent while protecting participant identity</w:t>
            </w:r>
            <w:r w:rsidRPr="00C667F7">
              <w:rPr>
                <w:rFonts w:ascii="Arial" w:hAnsi="Arial" w:cs="Arial"/>
                <w:bCs/>
                <w:color w:val="4EA72E" w:themeColor="accent6"/>
                <w:sz w:val="22"/>
                <w:szCs w:val="22"/>
              </w:rPr>
              <w:t>.</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7DAAF7DC" w14:textId="77777777" w:rsidR="00CD54AD" w:rsidRDefault="00CD54AD" w:rsidP="004135AB">
            <w:pPr>
              <w:rPr>
                <w:rFonts w:ascii="Arial" w:hAnsi="Arial" w:cs="Arial"/>
                <w:bCs/>
                <w:sz w:val="22"/>
                <w:szCs w:val="22"/>
              </w:rPr>
            </w:pPr>
          </w:p>
          <w:p w14:paraId="4E60E314" w14:textId="4600DC00" w:rsidR="00731BAA" w:rsidRPr="003C7DED" w:rsidRDefault="00731BAA" w:rsidP="00731BAA">
            <w:pPr>
              <w:spacing w:line="360" w:lineRule="auto"/>
              <w:jc w:val="both"/>
              <w:rPr>
                <w:rFonts w:ascii="Arial" w:hAnsi="Arial" w:cs="Arial"/>
                <w:bCs/>
                <w:sz w:val="22"/>
                <w:szCs w:val="22"/>
              </w:rPr>
            </w:pPr>
            <w:r w:rsidRPr="00731BAA">
              <w:rPr>
                <w:bCs/>
                <w:sz w:val="24"/>
                <w:szCs w:val="24"/>
              </w:rPr>
              <w:t>Raw interview data will not be shared publicly because it may contain identifiable or commercially sensitive professional information. The final dissertation may include anonymised quotations and summarised themes only. Any shared findings will remove names, organisations, project names and other identifying details</w:t>
            </w:r>
            <w:r w:rsidRPr="00731BAA">
              <w:rPr>
                <w:rFonts w:ascii="Arial" w:hAnsi="Arial" w:cs="Arial"/>
                <w:bCs/>
                <w:sz w:val="22"/>
                <w:szCs w:val="22"/>
              </w:rPr>
              <w: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Who will own the copyright and Intellectual Property Rights (IPR) of any new data that you will generate?</w:t>
            </w:r>
          </w:p>
          <w:p w14:paraId="4F053F79" w14:textId="276F8DD6" w:rsidR="00CD54AD" w:rsidRPr="003C7DED" w:rsidRDefault="00731BAA" w:rsidP="00731BAA">
            <w:pPr>
              <w:spacing w:line="360" w:lineRule="auto"/>
              <w:jc w:val="both"/>
              <w:rPr>
                <w:rFonts w:ascii="Arial" w:hAnsi="Arial" w:cs="Arial"/>
                <w:sz w:val="22"/>
                <w:szCs w:val="22"/>
              </w:rPr>
            </w:pPr>
            <w:r w:rsidRPr="00731BAA">
              <w:rPr>
                <w:sz w:val="24"/>
                <w:szCs w:val="24"/>
              </w:rPr>
              <w:t>The researcher will own the original dissertation text and analysis, subject to UWTSD academic regulations. Participants will retain rights over their own contributions, which will be used only with consent and in anonymised form. No commercial intellectual property is expected to be generated</w:t>
            </w:r>
            <w:r w:rsidRPr="00731BAA">
              <w:rPr>
                <w:rFonts w:ascii="Arial" w:hAnsi="Arial" w:cs="Arial"/>
                <w:sz w:val="22"/>
                <w:szCs w:val="22"/>
              </w:rPr>
              <w:t>.</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56E74699" w14:textId="0115B2E0" w:rsidR="00731BAA" w:rsidRPr="00731BAA" w:rsidRDefault="00731BAA" w:rsidP="00731BAA">
            <w:pPr>
              <w:spacing w:line="360" w:lineRule="auto"/>
              <w:jc w:val="both"/>
              <w:rPr>
                <w:color w:val="000000" w:themeColor="text1"/>
                <w:sz w:val="24"/>
                <w:szCs w:val="24"/>
              </w:rPr>
            </w:pPr>
            <w:r w:rsidRPr="00731BAA">
              <w:rPr>
                <w:color w:val="000000" w:themeColor="text1"/>
                <w:sz w:val="24"/>
                <w:szCs w:val="24"/>
              </w:rPr>
              <w:t>No specialist resources or additional costs are expected. The project will use university library resources, standard word-processing software, secure university storage and online meeting tools where required. These resources are proportionate to a low-risk MSc qualitative research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934623E"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731BAA">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5C35D2C8"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731BA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173E941B" w:rsidR="00CD54AD" w:rsidRPr="003C7DED" w:rsidRDefault="00CD54AD" w:rsidP="00CC617C">
            <w:pPr>
              <w:rPr>
                <w:rFonts w:ascii="Arial" w:hAnsi="Arial" w:cs="Arial"/>
                <w:b/>
                <w:bCs/>
                <w:sz w:val="22"/>
                <w:szCs w:val="22"/>
              </w:rPr>
            </w:pP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BC0EF95"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2016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AE0E3E9"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C2016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4FF3F56B" w:rsidR="00CD54AD" w:rsidRPr="00C20162" w:rsidRDefault="00C20162" w:rsidP="00C20162">
            <w:pPr>
              <w:spacing w:line="360" w:lineRule="auto"/>
              <w:jc w:val="both"/>
              <w:rPr>
                <w:iCs/>
                <w:color w:val="000000" w:themeColor="text1"/>
                <w:sz w:val="24"/>
                <w:szCs w:val="24"/>
              </w:rPr>
            </w:pPr>
            <w:r w:rsidRPr="00C20162">
              <w:rPr>
                <w:iCs/>
                <w:color w:val="000000" w:themeColor="text1"/>
                <w:sz w:val="24"/>
                <w:szCs w:val="24"/>
              </w:rPr>
              <w:t xml:space="preserve">The interview will avoid asking for commercially sensitive information. Participants will be reminded not to share confidential project details. Any accidental identifying or </w:t>
            </w:r>
            <w:r w:rsidRPr="00C20162">
              <w:rPr>
                <w:iCs/>
                <w:color w:val="000000" w:themeColor="text1"/>
                <w:sz w:val="24"/>
                <w:szCs w:val="24"/>
              </w:rPr>
              <w:lastRenderedPageBreak/>
              <w:t>commercially sensitive information will be removed during transcription and anonymisation. The final report will discuss general themes rather than organisation-specific findings.</w:t>
            </w:r>
          </w:p>
          <w:p w14:paraId="4BABBE49" w14:textId="77777777" w:rsidR="00CD54AD" w:rsidRPr="00C20162" w:rsidRDefault="00CD54AD" w:rsidP="00C20162">
            <w:pPr>
              <w:spacing w:line="360" w:lineRule="auto"/>
              <w:jc w:val="both"/>
              <w:rPr>
                <w:iCs/>
                <w:color w:val="000000" w:themeColor="text1"/>
                <w:sz w:val="24"/>
                <w:szCs w:val="24"/>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1044229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C2016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263F88D6" w:rsidR="00CD54AD" w:rsidRPr="00C20162" w:rsidRDefault="00C20162" w:rsidP="00C20162">
            <w:pPr>
              <w:spacing w:line="360" w:lineRule="auto"/>
              <w:jc w:val="both"/>
              <w:rPr>
                <w:iCs/>
                <w:color w:val="000000" w:themeColor="text1"/>
                <w:sz w:val="24"/>
                <w:szCs w:val="24"/>
              </w:rPr>
            </w:pPr>
            <w:r w:rsidRPr="00C20162">
              <w:rPr>
                <w:iCs/>
                <w:color w:val="000000" w:themeColor="text1"/>
                <w:sz w:val="24"/>
                <w:szCs w:val="24"/>
              </w:rPr>
              <w:t>t</w:t>
            </w:r>
            <w:r w:rsidRPr="00C20162">
              <w:rPr>
                <w:iCs/>
                <w:color w:val="000000" w:themeColor="text1"/>
                <w:sz w:val="24"/>
                <w:szCs w:val="24"/>
              </w:rPr>
              <w:t>he research will present anonymised findings only. Participants and organisations will not be named. Direct quotations will only be used if they are anonymised and do not reveal the identity of the participant, company or project. The report will focus on wider industry issues rather than criticising any individual organisation.</w:t>
            </w:r>
          </w:p>
          <w:p w14:paraId="3DDC69AA" w14:textId="77777777" w:rsidR="00CD54AD" w:rsidRPr="00C20162" w:rsidRDefault="00CD54AD" w:rsidP="00C20162">
            <w:pPr>
              <w:spacing w:line="360" w:lineRule="auto"/>
              <w:jc w:val="both"/>
              <w:rPr>
                <w:iCs/>
                <w:color w:val="000000" w:themeColor="text1"/>
                <w:sz w:val="24"/>
                <w:szCs w:val="24"/>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D60288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31BAA">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9343E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31BAA">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1DBB26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31BAA">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844ECA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31BAA">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011138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31BAA">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CE38ED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31BAA">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8D9386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31BAA">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9EBB0E9"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31BA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377543B" w:rsidR="00CD54AD" w:rsidRPr="003C7DED" w:rsidRDefault="00876559" w:rsidP="004135AB">
            <w:pPr>
              <w:pStyle w:val="NoSpacing"/>
              <w:rPr>
                <w:rFonts w:ascii="Arial" w:hAnsi="Arial" w:cs="Arial"/>
                <w:sz w:val="22"/>
                <w:szCs w:val="22"/>
              </w:rPr>
            </w:pPr>
            <w:r>
              <w:rPr>
                <w:rFonts w:ascii="Arial" w:hAnsi="Arial" w:cs="Arial"/>
                <w:sz w:val="22"/>
                <w:szCs w:val="22"/>
              </w:rPr>
              <w:t>Smeetkumar Shashikantbhai Prajapati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10CF064" w:rsidR="00CD54AD" w:rsidRPr="00876559" w:rsidRDefault="00876559" w:rsidP="004135AB">
            <w:pPr>
              <w:pStyle w:val="NoSpacing"/>
              <w:rPr>
                <w:rFonts w:ascii="Arial" w:hAnsi="Arial" w:cs="Arial"/>
                <w:sz w:val="22"/>
                <w:szCs w:val="22"/>
              </w:rPr>
            </w:pPr>
            <w:proofErr w:type="spellStart"/>
            <w:r w:rsidRPr="00876559">
              <w:rPr>
                <w:rFonts w:ascii="Arial" w:hAnsi="Arial" w:cs="Arial"/>
                <w:sz w:val="22"/>
                <w:szCs w:val="22"/>
              </w:rPr>
              <w:t>s.s</w:t>
            </w:r>
            <w:proofErr w:type="spellEnd"/>
            <w:r w:rsidRPr="00876559">
              <w:rPr>
                <w:rFonts w:ascii="Arial" w:hAnsi="Arial" w:cs="Arial"/>
                <w:sz w:val="22"/>
                <w:szCs w:val="22"/>
              </w:rPr>
              <w:t>, prajapati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3B3AC85" w:rsidR="00CD54AD" w:rsidRPr="00876559" w:rsidRDefault="00876559" w:rsidP="004135AB">
            <w:pPr>
              <w:pStyle w:val="NoSpacing"/>
              <w:rPr>
                <w:rFonts w:ascii="Arial" w:hAnsi="Arial" w:cs="Arial"/>
                <w:sz w:val="22"/>
                <w:szCs w:val="22"/>
              </w:rPr>
            </w:pPr>
            <w:r w:rsidRPr="00876559">
              <w:rPr>
                <w:rFonts w:ascii="Arial" w:hAnsi="Arial" w:cs="Arial"/>
                <w:sz w:val="22"/>
                <w:szCs w:val="22"/>
              </w:rPr>
              <w:t>17-05-2026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FF40F13" w:rsidR="007F0207" w:rsidRPr="00876559" w:rsidRDefault="00876559" w:rsidP="007F0207">
            <w:pPr>
              <w:pStyle w:val="NoSpacing"/>
              <w:rPr>
                <w:rFonts w:ascii="Arial" w:hAnsi="Arial" w:cs="Arial"/>
                <w:sz w:val="22"/>
                <w:szCs w:val="22"/>
              </w:rPr>
            </w:pPr>
            <w:r w:rsidRPr="00876559">
              <w:rPr>
                <w:rFonts w:ascii="Arial" w:hAnsi="Arial" w:cs="Arial"/>
                <w:sz w:val="22"/>
                <w:szCs w:val="22"/>
              </w:rPr>
              <w:t xml:space="preserve">Andrew </w:t>
            </w:r>
            <w:proofErr w:type="spellStart"/>
            <w:r w:rsidRPr="00876559">
              <w:rPr>
                <w:rFonts w:ascii="Arial" w:hAnsi="Arial" w:cs="Arial"/>
                <w:sz w:val="22"/>
                <w:szCs w:val="22"/>
              </w:rPr>
              <w:t>thron</w:t>
            </w:r>
            <w:proofErr w:type="spellEnd"/>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CA8D510" w:rsidR="00237489" w:rsidRPr="003C7DED" w:rsidRDefault="00731BA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1738519F" w:rsidR="00237489" w:rsidRPr="003C7DED" w:rsidRDefault="00731BA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15CFA8BF" w:rsidR="00237489" w:rsidRPr="003C7DED" w:rsidRDefault="00FD39B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23D78DF3" w:rsidR="00237489" w:rsidRPr="003C7DED" w:rsidRDefault="0087655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26C275A" w:rsidR="00237489" w:rsidRPr="003C7DED" w:rsidRDefault="0087655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5433567" w:rsidR="00237489" w:rsidRPr="003C7DED" w:rsidRDefault="0087655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8964CF9" w:rsidR="00237489" w:rsidRPr="003C7DED" w:rsidRDefault="0087655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720FDFB" w:rsidR="00237489" w:rsidRPr="003C7DED" w:rsidRDefault="0087655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5E585365" w:rsidR="00886A02" w:rsidRPr="003C7DED" w:rsidRDefault="00876559"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653108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876559">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A46775B"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876559">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2647577B" w:rsidR="00E964B1" w:rsidRPr="003C7DED" w:rsidRDefault="008765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3B63E940" w:rsidR="00E964B1" w:rsidRPr="003C7DED" w:rsidRDefault="008765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01B68A91" w:rsidR="00E964B1" w:rsidRPr="003C7DED" w:rsidRDefault="008765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25900BAB" w:rsidR="00E964B1" w:rsidRPr="003C7DED" w:rsidRDefault="008765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35121850" w:rsidR="00E964B1" w:rsidRPr="003C7DED" w:rsidRDefault="008765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116A6B27" w:rsidR="00E964B1" w:rsidRPr="003C7DED" w:rsidRDefault="008765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478F0565" w:rsidR="00E964B1" w:rsidRPr="003C7DED" w:rsidRDefault="008765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1A45A7E3" w:rsidR="00E964B1" w:rsidRPr="003C7DED" w:rsidRDefault="008765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10CA23AA" w:rsidR="00C70845" w:rsidRDefault="00876559"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E4AB2" w:rsidRDefault="00E964B1" w:rsidP="003E4AB2">
            <w:pPr>
              <w:autoSpaceDE w:val="0"/>
              <w:autoSpaceDN w:val="0"/>
              <w:adjustRightInd w:val="0"/>
              <w:spacing w:line="360" w:lineRule="auto"/>
              <w:jc w:val="both"/>
              <w:rPr>
                <w:sz w:val="24"/>
                <w:szCs w:val="24"/>
              </w:rPr>
            </w:pPr>
          </w:p>
          <w:p w14:paraId="1B7D499F" w14:textId="77777777" w:rsidR="00E964B1" w:rsidRPr="003E4AB2" w:rsidRDefault="00E964B1" w:rsidP="003E4AB2">
            <w:pPr>
              <w:autoSpaceDE w:val="0"/>
              <w:autoSpaceDN w:val="0"/>
              <w:adjustRightInd w:val="0"/>
              <w:spacing w:line="360" w:lineRule="auto"/>
              <w:jc w:val="both"/>
              <w:rPr>
                <w:sz w:val="24"/>
                <w:szCs w:val="24"/>
              </w:rPr>
            </w:pPr>
          </w:p>
          <w:p w14:paraId="307E1FA5" w14:textId="77777777" w:rsidR="00E964B1" w:rsidRPr="003E4AB2" w:rsidRDefault="00E964B1" w:rsidP="003E4AB2">
            <w:pPr>
              <w:autoSpaceDE w:val="0"/>
              <w:autoSpaceDN w:val="0"/>
              <w:adjustRightInd w:val="0"/>
              <w:spacing w:line="360" w:lineRule="auto"/>
              <w:jc w:val="both"/>
              <w:rPr>
                <w:sz w:val="24"/>
                <w:szCs w:val="24"/>
              </w:rPr>
            </w:pPr>
          </w:p>
          <w:p w14:paraId="5B955373" w14:textId="7101F7FA" w:rsidR="00E964B1" w:rsidRPr="003E4AB2" w:rsidRDefault="003E4AB2" w:rsidP="003E4AB2">
            <w:pPr>
              <w:autoSpaceDE w:val="0"/>
              <w:autoSpaceDN w:val="0"/>
              <w:adjustRightInd w:val="0"/>
              <w:spacing w:line="360" w:lineRule="auto"/>
              <w:jc w:val="both"/>
              <w:rPr>
                <w:sz w:val="24"/>
                <w:szCs w:val="24"/>
              </w:rPr>
            </w:pPr>
            <w:r w:rsidRPr="003E4AB2">
              <w:rPr>
                <w:sz w:val="24"/>
                <w:szCs w:val="24"/>
              </w:rPr>
              <w:t>This research will not involve vulnerable participants. The study will only invite adult construction professionals who are able to give informed consent.</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E4AB2" w:rsidRDefault="000520C3" w:rsidP="003E4AB2">
            <w:pPr>
              <w:autoSpaceDE w:val="0"/>
              <w:autoSpaceDN w:val="0"/>
              <w:adjustRightInd w:val="0"/>
              <w:spacing w:line="360" w:lineRule="auto"/>
              <w:jc w:val="both"/>
              <w:rPr>
                <w:sz w:val="24"/>
                <w:szCs w:val="24"/>
              </w:rPr>
            </w:pPr>
          </w:p>
          <w:p w14:paraId="4E6D1412" w14:textId="77777777" w:rsidR="000520C3" w:rsidRPr="003E4AB2" w:rsidRDefault="000520C3" w:rsidP="003E4AB2">
            <w:pPr>
              <w:autoSpaceDE w:val="0"/>
              <w:autoSpaceDN w:val="0"/>
              <w:adjustRightInd w:val="0"/>
              <w:spacing w:line="360" w:lineRule="auto"/>
              <w:jc w:val="both"/>
              <w:rPr>
                <w:sz w:val="24"/>
                <w:szCs w:val="24"/>
              </w:rPr>
            </w:pPr>
          </w:p>
          <w:p w14:paraId="49A7E642" w14:textId="77777777" w:rsidR="000520C3" w:rsidRPr="003E4AB2" w:rsidRDefault="000520C3" w:rsidP="003E4AB2">
            <w:pPr>
              <w:autoSpaceDE w:val="0"/>
              <w:autoSpaceDN w:val="0"/>
              <w:adjustRightInd w:val="0"/>
              <w:spacing w:line="360" w:lineRule="auto"/>
              <w:jc w:val="both"/>
              <w:rPr>
                <w:sz w:val="24"/>
                <w:szCs w:val="24"/>
              </w:rPr>
            </w:pPr>
          </w:p>
          <w:p w14:paraId="1605B3BB" w14:textId="3E9FF4DE" w:rsidR="000520C3" w:rsidRPr="003E4AB2" w:rsidRDefault="003E4AB2" w:rsidP="003E4AB2">
            <w:pPr>
              <w:autoSpaceDE w:val="0"/>
              <w:autoSpaceDN w:val="0"/>
              <w:adjustRightInd w:val="0"/>
              <w:spacing w:line="360" w:lineRule="auto"/>
              <w:jc w:val="both"/>
              <w:rPr>
                <w:sz w:val="24"/>
                <w:szCs w:val="24"/>
              </w:rPr>
            </w:pPr>
            <w:r w:rsidRPr="003E4AB2">
              <w:rPr>
                <w:sz w:val="24"/>
                <w:szCs w:val="24"/>
              </w:rPr>
              <w:t>No additional protection for vulnerable participants is required because vulnerable people will not be recruited. All participants will still receive a participant information sheet and consent form before taking part.</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7C75284C"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876559">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392C67A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876559">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66468191" w:rsidR="00E964B1" w:rsidRPr="003C7DED" w:rsidRDefault="00227DC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350F464B" w:rsidR="00E964B1" w:rsidRPr="003C7DED" w:rsidRDefault="00227DC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30A9E5DF" w:rsidR="00E964B1" w:rsidRPr="003C7DED" w:rsidRDefault="00227DC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55B852D1" w:rsidR="00E964B1" w:rsidRPr="003C7DED" w:rsidRDefault="00227DC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1B19237A" w:rsidR="00E964B1" w:rsidRPr="003C7DED" w:rsidRDefault="00227D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7F6A9FF4" w:rsidR="00E964B1" w:rsidRPr="003C7DED" w:rsidRDefault="00227D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27777186" w:rsidR="00E964B1" w:rsidRPr="003C7DED" w:rsidRDefault="00227D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4E532C08" w:rsidR="00E964B1" w:rsidRPr="003C7DED" w:rsidRDefault="00227D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3E0F2D7E" w:rsidR="00E964B1" w:rsidRPr="003C7DED" w:rsidRDefault="00227D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2C571F4C" w:rsidR="00E964B1" w:rsidRPr="003C7DED" w:rsidRDefault="00227D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4A4E069C" w:rsidR="00E964B1" w:rsidRPr="003C7DED" w:rsidRDefault="00227D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46481C39" w:rsidR="00E964B1" w:rsidRPr="003C7DED" w:rsidRDefault="00227D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6F39CED2" w:rsidR="00E964B1" w:rsidRPr="003C7DED" w:rsidRDefault="00227DC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4545A3E7" w:rsidR="00E964B1" w:rsidRPr="003C7DED" w:rsidRDefault="00227DC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7191B496" w:rsidR="00E964B1" w:rsidRPr="003C7DED" w:rsidRDefault="00227DC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40D0AE1C" w:rsidR="00E964B1" w:rsidRPr="003C7DED" w:rsidRDefault="00227DC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4AAE6AA7" w:rsidR="00E964B1" w:rsidRPr="003C7DED" w:rsidRDefault="003E4AB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12C938C0" w:rsidR="00E964B1" w:rsidRPr="003C7DED" w:rsidRDefault="003E4AB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365D7C29" w:rsidR="00E964B1" w:rsidRPr="003C7DED" w:rsidRDefault="003E4AB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76B08E44" w:rsidR="00E964B1" w:rsidRPr="003C7DED" w:rsidRDefault="003E4AB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5C0128C1" w:rsidR="00E964B1" w:rsidRPr="003C7DED" w:rsidRDefault="003E4AB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1FF4AE4F" w:rsidR="00E964B1" w:rsidRPr="003C7DED" w:rsidRDefault="003E4AB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288767EE" w:rsidR="00E964B1" w:rsidRPr="003C7DED" w:rsidRDefault="003E4AB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4FDF4356" w:rsidR="00E964B1" w:rsidRPr="003C7DED" w:rsidRDefault="003E4AB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4E42AF67" w:rsidR="00E964B1" w:rsidRPr="003C7DED" w:rsidRDefault="003E4AB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665CDAAA" w:rsidR="00E964B1" w:rsidRPr="003C7DED" w:rsidRDefault="003E4AB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3B4F03D7" w:rsidR="00E964B1" w:rsidRPr="003C7DED" w:rsidRDefault="003E4AB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4C79730E" w:rsidR="00E964B1" w:rsidRPr="003C7DED" w:rsidRDefault="003E4AB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28C416AB" w:rsidR="00D93238" w:rsidRPr="003C7DED" w:rsidRDefault="003E4AB2"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5D973293"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3E4AB2">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E3B160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3E4AB2">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2D686BEC"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3E4AB2">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69259A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3E4AB2">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6F08406A"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3FDE950A"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378B4BE5"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61138050"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42E51547"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3F694C3B"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672F2F45"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509194E6"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29EF14D9"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0E8C8F21"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5BDAFD62"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34888700"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1B225439"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6CAC4316"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570B5D6A"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563B622F"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12C51FF2"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2715360B"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372F9F2B"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1DC422C1"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33B247F9"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1BAA8507"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52F8AEF8"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7919D0C5"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19BF5FE4" w:rsidR="007D29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51B6FC29"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0B12F697"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6EB4D1E5"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5ADC7755"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27134A55"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5E4601A1"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6C0C6CFF"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2C28D534"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398AFF92"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29BF4A14"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7ED383E3"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6B57466D"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3B52B316"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02F16C53"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4EBCB56C"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719A8BA1"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766368C6" w:rsidR="00461429" w:rsidRPr="003C7DED" w:rsidRDefault="003E4AB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3ABEDE6A" w:rsidR="00B45BCD" w:rsidRPr="003C7DED" w:rsidRDefault="003E4AB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60DF0869" w:rsidR="00B45BCD" w:rsidRPr="003C7DED" w:rsidRDefault="003E4AB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67D9A31D" w:rsidR="00B45BCD" w:rsidRPr="003C7DED" w:rsidRDefault="003E4AB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725BE2F"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3E4AB2">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515178B"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3E4AB2">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2190F91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3E4AB2">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E9461" w14:textId="77777777" w:rsidR="000963EA" w:rsidRDefault="000963EA" w:rsidP="00E12CE5">
      <w:r>
        <w:separator/>
      </w:r>
    </w:p>
  </w:endnote>
  <w:endnote w:type="continuationSeparator" w:id="0">
    <w:p w14:paraId="3A7C4591" w14:textId="77777777" w:rsidR="000963EA" w:rsidRDefault="000963E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2B613" w14:textId="77777777" w:rsidR="000963EA" w:rsidRDefault="000963EA" w:rsidP="00E12CE5">
      <w:r>
        <w:separator/>
      </w:r>
    </w:p>
  </w:footnote>
  <w:footnote w:type="continuationSeparator" w:id="0">
    <w:p w14:paraId="0D1FB777" w14:textId="77777777" w:rsidR="000963EA" w:rsidRDefault="000963E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36DA4"/>
    <w:rsid w:val="00043453"/>
    <w:rsid w:val="000520C3"/>
    <w:rsid w:val="00061B1B"/>
    <w:rsid w:val="000747E1"/>
    <w:rsid w:val="00076294"/>
    <w:rsid w:val="000963EA"/>
    <w:rsid w:val="000B5B9A"/>
    <w:rsid w:val="000B651C"/>
    <w:rsid w:val="000C5261"/>
    <w:rsid w:val="00132F6E"/>
    <w:rsid w:val="0018385C"/>
    <w:rsid w:val="001D79E4"/>
    <w:rsid w:val="001F7B84"/>
    <w:rsid w:val="00220E9B"/>
    <w:rsid w:val="00227DCD"/>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E4AB2"/>
    <w:rsid w:val="003F1A54"/>
    <w:rsid w:val="00413420"/>
    <w:rsid w:val="00417CBF"/>
    <w:rsid w:val="00431772"/>
    <w:rsid w:val="00435D0D"/>
    <w:rsid w:val="004361F9"/>
    <w:rsid w:val="00442F51"/>
    <w:rsid w:val="004558B1"/>
    <w:rsid w:val="00461429"/>
    <w:rsid w:val="004927BA"/>
    <w:rsid w:val="004A10DC"/>
    <w:rsid w:val="004A31A2"/>
    <w:rsid w:val="00502B12"/>
    <w:rsid w:val="00551218"/>
    <w:rsid w:val="00551CE5"/>
    <w:rsid w:val="00560619"/>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1BAA"/>
    <w:rsid w:val="00732388"/>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272BB"/>
    <w:rsid w:val="008316C0"/>
    <w:rsid w:val="00841382"/>
    <w:rsid w:val="008438B7"/>
    <w:rsid w:val="00864354"/>
    <w:rsid w:val="00872452"/>
    <w:rsid w:val="00876559"/>
    <w:rsid w:val="00886A02"/>
    <w:rsid w:val="008978F6"/>
    <w:rsid w:val="008A1E4E"/>
    <w:rsid w:val="008B3D74"/>
    <w:rsid w:val="008E1354"/>
    <w:rsid w:val="008E5FA5"/>
    <w:rsid w:val="009019A1"/>
    <w:rsid w:val="00904D5B"/>
    <w:rsid w:val="00927121"/>
    <w:rsid w:val="00942D08"/>
    <w:rsid w:val="00960376"/>
    <w:rsid w:val="00975C54"/>
    <w:rsid w:val="009A3155"/>
    <w:rsid w:val="009B135D"/>
    <w:rsid w:val="009D1B48"/>
    <w:rsid w:val="009E5E57"/>
    <w:rsid w:val="00A12FB0"/>
    <w:rsid w:val="00A35E44"/>
    <w:rsid w:val="00A45BB9"/>
    <w:rsid w:val="00A54125"/>
    <w:rsid w:val="00A56AD8"/>
    <w:rsid w:val="00A718A3"/>
    <w:rsid w:val="00A80868"/>
    <w:rsid w:val="00AA4E90"/>
    <w:rsid w:val="00AB2FEE"/>
    <w:rsid w:val="00AD3877"/>
    <w:rsid w:val="00AE6E5A"/>
    <w:rsid w:val="00B01E4A"/>
    <w:rsid w:val="00B16FAD"/>
    <w:rsid w:val="00B20EC5"/>
    <w:rsid w:val="00B36605"/>
    <w:rsid w:val="00B45BCD"/>
    <w:rsid w:val="00B60A98"/>
    <w:rsid w:val="00BA3725"/>
    <w:rsid w:val="00BD363F"/>
    <w:rsid w:val="00BE0681"/>
    <w:rsid w:val="00C13F75"/>
    <w:rsid w:val="00C159B7"/>
    <w:rsid w:val="00C20162"/>
    <w:rsid w:val="00C22B1F"/>
    <w:rsid w:val="00C667F7"/>
    <w:rsid w:val="00C70845"/>
    <w:rsid w:val="00C803DB"/>
    <w:rsid w:val="00C8744E"/>
    <w:rsid w:val="00CA7C6A"/>
    <w:rsid w:val="00CC617C"/>
    <w:rsid w:val="00CD54AD"/>
    <w:rsid w:val="00CE73C2"/>
    <w:rsid w:val="00CF1DA8"/>
    <w:rsid w:val="00CF5AAA"/>
    <w:rsid w:val="00D03AE1"/>
    <w:rsid w:val="00D3389C"/>
    <w:rsid w:val="00D55D46"/>
    <w:rsid w:val="00D93238"/>
    <w:rsid w:val="00D9773C"/>
    <w:rsid w:val="00DA467F"/>
    <w:rsid w:val="00DA5171"/>
    <w:rsid w:val="00DA5E8A"/>
    <w:rsid w:val="00DB1D58"/>
    <w:rsid w:val="00DC1A7A"/>
    <w:rsid w:val="00DE4FB9"/>
    <w:rsid w:val="00DE50BF"/>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39B9"/>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36</Pages>
  <Words>9939</Words>
  <Characters>56656</Characters>
  <Application>Microsoft Office Word</Application>
  <DocSecurity>0</DocSecurity>
  <Lines>472</Lines>
  <Paragraphs>132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smeet prajapati</cp:lastModifiedBy>
  <cp:revision>8</cp:revision>
  <dcterms:created xsi:type="dcterms:W3CDTF">2026-05-18T20:07:00Z</dcterms:created>
  <dcterms:modified xsi:type="dcterms:W3CDTF">2026-05-18T22:48:00Z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