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761A2DDB" w:rsidR="00A35E44" w:rsidRPr="003C7DED" w:rsidRDefault="00A72805" w:rsidP="00A35E4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29E6351B">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F2854E9" w:rsidR="00A80868" w:rsidRPr="003C7DED" w:rsidRDefault="1AC80A70" w:rsidP="008C14E9">
            <w:r w:rsidRPr="29E6351B">
              <w:rPr>
                <w:rFonts w:ascii="Arial" w:hAnsi="Arial" w:cs="Arial"/>
                <w:sz w:val="22"/>
                <w:szCs w:val="22"/>
              </w:rPr>
              <w:t>Paul Barfoot</w:t>
            </w:r>
          </w:p>
        </w:tc>
      </w:tr>
      <w:tr w:rsidR="00B60A98" w:rsidRPr="003C7DED" w14:paraId="77C89BAA" w14:textId="77777777" w:rsidTr="29E6351B">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29E6351B">
        <w:trPr>
          <w:trHeight w:val="472"/>
        </w:trPr>
        <w:tc>
          <w:tcPr>
            <w:tcW w:w="559" w:type="dxa"/>
            <w:vMerge/>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58D00E18" w:rsidR="00B60A98" w:rsidRPr="003C7DED" w:rsidRDefault="7ABCEA36" w:rsidP="008C14E9">
                <w:pPr>
                  <w:jc w:val="center"/>
                  <w:rPr>
                    <w:rFonts w:ascii="Arial" w:hAnsi="Arial" w:cs="Arial"/>
                    <w:sz w:val="22"/>
                    <w:szCs w:val="22"/>
                  </w:rPr>
                </w:pPr>
                <w:r w:rsidRPr="29E6351B">
                  <w:rPr>
                    <w:rFonts w:ascii="MS Gothic" w:eastAsia="MS Gothic" w:hAnsi="MS Gothic" w:cs="MS Gothic"/>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29E6351B">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13A40CF1" w:rsidR="00A80868" w:rsidRPr="003C7DED" w:rsidRDefault="008F745D" w:rsidP="008C14E9">
            <w:pPr>
              <w:rPr>
                <w:rFonts w:ascii="Arial" w:hAnsi="Arial" w:cs="Arial"/>
                <w:sz w:val="22"/>
                <w:szCs w:val="22"/>
              </w:rPr>
            </w:pPr>
            <w:r>
              <w:rPr>
                <w:rFonts w:ascii="Arial" w:hAnsi="Arial" w:cs="Arial"/>
                <w:sz w:val="22"/>
                <w:szCs w:val="22"/>
              </w:rPr>
              <w:t xml:space="preserve">Institute </w:t>
            </w:r>
            <w:r w:rsidR="0036785E">
              <w:rPr>
                <w:rFonts w:ascii="Arial" w:hAnsi="Arial" w:cs="Arial"/>
                <w:sz w:val="22"/>
                <w:szCs w:val="22"/>
              </w:rPr>
              <w:t>of Education and Humanities IEH</w:t>
            </w:r>
          </w:p>
        </w:tc>
      </w:tr>
      <w:tr w:rsidR="00A80868" w:rsidRPr="003C7DED" w14:paraId="699C939A" w14:textId="77777777" w:rsidTr="29E6351B">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47A21089" w:rsidR="00A80868" w:rsidRPr="003C7DED" w:rsidRDefault="0036785E" w:rsidP="008C14E9">
            <w:pPr>
              <w:rPr>
                <w:rFonts w:ascii="Arial" w:hAnsi="Arial" w:cs="Arial"/>
                <w:sz w:val="22"/>
                <w:szCs w:val="22"/>
              </w:rPr>
            </w:pPr>
            <w:r>
              <w:rPr>
                <w:rFonts w:ascii="Arial" w:hAnsi="Arial" w:cs="Arial"/>
                <w:sz w:val="22"/>
                <w:szCs w:val="22"/>
              </w:rPr>
              <w:t>Swansea Bay Campus</w:t>
            </w:r>
          </w:p>
        </w:tc>
      </w:tr>
      <w:tr w:rsidR="00A80868" w:rsidRPr="003C7DED" w14:paraId="338D2907" w14:textId="77777777" w:rsidTr="29E6351B">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1FC9461F" w:rsidR="00A80868" w:rsidRPr="003C7DED" w:rsidRDefault="4EBC843A" w:rsidP="008C14E9">
            <w:r w:rsidRPr="29E6351B">
              <w:rPr>
                <w:rFonts w:ascii="Arial" w:hAnsi="Arial" w:cs="Arial"/>
                <w:sz w:val="22"/>
                <w:szCs w:val="22"/>
              </w:rPr>
              <w:t>1809847@student.uwtsd.ac.uk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29E6351B">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29E6351B">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19596AD1" w:rsidR="0069797A" w:rsidRPr="0039065C" w:rsidRDefault="00F94B71" w:rsidP="008C14E9">
            <w:pPr>
              <w:rPr>
                <w:rFonts w:ascii="Arial" w:hAnsi="Arial" w:cs="Arial"/>
                <w:sz w:val="22"/>
                <w:szCs w:val="22"/>
              </w:rPr>
            </w:pPr>
            <w:r>
              <w:rPr>
                <w:rFonts w:ascii="Arial" w:hAnsi="Arial" w:cs="Arial"/>
                <w:sz w:val="22"/>
                <w:szCs w:val="22"/>
              </w:rPr>
              <w:t>N</w:t>
            </w:r>
            <w:r w:rsidR="0039065C">
              <w:rPr>
                <w:rFonts w:ascii="Arial" w:hAnsi="Arial" w:cs="Arial"/>
                <w:sz w:val="22"/>
                <w:szCs w:val="22"/>
              </w:rPr>
              <w:t>av</w:t>
            </w:r>
            <w:r>
              <w:rPr>
                <w:rFonts w:ascii="Arial" w:hAnsi="Arial" w:cs="Arial"/>
                <w:sz w:val="22"/>
                <w:szCs w:val="22"/>
              </w:rPr>
              <w:t xml:space="preserve">igating Cognitive Workload in the age of generative AI: a qualitative study of lecturers’ teaching and assessment </w:t>
            </w:r>
            <w:r w:rsidR="00DE1CB1">
              <w:rPr>
                <w:rFonts w:ascii="Arial" w:hAnsi="Arial" w:cs="Arial"/>
                <w:sz w:val="22"/>
                <w:szCs w:val="22"/>
              </w:rPr>
              <w:t>practices</w:t>
            </w:r>
            <w:r>
              <w:rPr>
                <w:rFonts w:ascii="Arial" w:hAnsi="Arial" w:cs="Arial"/>
                <w:sz w:val="22"/>
                <w:szCs w:val="22"/>
              </w:rPr>
              <w:t xml:space="preserve"> </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29E6351B">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4A699E8A" w:rsidR="0069797A" w:rsidRPr="003C7DED" w:rsidRDefault="00DE1CB1" w:rsidP="008C14E9">
            <w:pPr>
              <w:rPr>
                <w:rFonts w:ascii="Arial" w:hAnsi="Arial" w:cs="Arial"/>
                <w:sz w:val="22"/>
                <w:szCs w:val="22"/>
              </w:rPr>
            </w:pPr>
            <w:r>
              <w:rPr>
                <w:rFonts w:ascii="Arial" w:hAnsi="Arial" w:cs="Arial"/>
                <w:sz w:val="22"/>
                <w:szCs w:val="22"/>
              </w:rPr>
              <w:t>01/05/2026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3EF0996D" w:rsidR="0069797A" w:rsidRPr="003C7DED" w:rsidRDefault="00DE1CB1" w:rsidP="008C14E9">
            <w:pPr>
              <w:rPr>
                <w:rFonts w:ascii="Arial" w:hAnsi="Arial" w:cs="Arial"/>
                <w:sz w:val="22"/>
                <w:szCs w:val="22"/>
              </w:rPr>
            </w:pPr>
            <w:r>
              <w:rPr>
                <w:rFonts w:ascii="Arial" w:hAnsi="Arial" w:cs="Arial"/>
                <w:sz w:val="22"/>
                <w:szCs w:val="22"/>
              </w:rPr>
              <w:t>30/09/2026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29E6351B">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29E6351B">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924142C" w:rsidR="00A80868" w:rsidRPr="003C7DED" w:rsidRDefault="00DE1CB1" w:rsidP="008C14E9">
            <w:pPr>
              <w:rPr>
                <w:rFonts w:ascii="Arial" w:hAnsi="Arial" w:cs="Arial"/>
                <w:sz w:val="22"/>
                <w:szCs w:val="22"/>
              </w:rPr>
            </w:pPr>
            <w:r>
              <w:rPr>
                <w:rFonts w:ascii="Arial" w:hAnsi="Arial" w:cs="Arial"/>
                <w:sz w:val="22"/>
                <w:szCs w:val="22"/>
              </w:rPr>
              <w:t>1809847</w:t>
            </w:r>
          </w:p>
        </w:tc>
      </w:tr>
      <w:tr w:rsidR="00A80868" w:rsidRPr="003C7DED" w14:paraId="786AE436" w14:textId="77777777" w:rsidTr="29E6351B">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72A7AFA" w:rsidR="00A80868" w:rsidRPr="003C7DED" w:rsidRDefault="006A624F" w:rsidP="008C14E9">
            <w:pPr>
              <w:rPr>
                <w:rFonts w:ascii="Arial" w:hAnsi="Arial" w:cs="Arial"/>
                <w:sz w:val="22"/>
                <w:szCs w:val="22"/>
              </w:rPr>
            </w:pPr>
            <w:r>
              <w:rPr>
                <w:rFonts w:ascii="Arial" w:hAnsi="Arial" w:cs="Arial"/>
                <w:sz w:val="22"/>
                <w:szCs w:val="22"/>
              </w:rPr>
              <w:t>EdD education doctorate</w:t>
            </w:r>
          </w:p>
        </w:tc>
      </w:tr>
      <w:tr w:rsidR="00A80868" w:rsidRPr="003C7DED" w14:paraId="37DE387E" w14:textId="77777777" w:rsidTr="29E6351B">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280C2FCF" w:rsidR="00A80868" w:rsidRPr="003C7DED" w:rsidRDefault="124B9599" w:rsidP="008C14E9">
            <w:r w:rsidRPr="29E6351B">
              <w:rPr>
                <w:rFonts w:ascii="Arial" w:hAnsi="Arial" w:cs="Arial"/>
                <w:sz w:val="22"/>
                <w:szCs w:val="22"/>
              </w:rPr>
              <w:t xml:space="preserve">Julia </w:t>
            </w:r>
            <w:r w:rsidR="006A624F" w:rsidRPr="29E6351B">
              <w:rPr>
                <w:rFonts w:ascii="Arial" w:hAnsi="Arial" w:cs="Arial"/>
                <w:sz w:val="22"/>
                <w:szCs w:val="22"/>
              </w:rPr>
              <w:t>Holloway</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A6868D3" w:rsidR="00A35E44" w:rsidRPr="003C7DED" w:rsidRDefault="006A624F"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29E6351B">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29E6351B">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6B31E95" w:rsidR="00F150A6" w:rsidRPr="003C7DED" w:rsidRDefault="73CB0E44" w:rsidP="008C14E9">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tc>
          </w:sdtContent>
        </w:sdt>
      </w:tr>
      <w:tr w:rsidR="00F150A6" w:rsidRPr="003C7DED" w14:paraId="0354839E" w14:textId="77777777" w:rsidTr="29E6351B">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57565126" w:rsidR="00F150A6" w:rsidRPr="003C7DED" w:rsidRDefault="000B097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29E6351B">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29E6351B">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6CDE2518" w:rsidR="00F150A6" w:rsidRPr="003C7DED" w:rsidRDefault="497956FF" w:rsidP="008C14E9">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tc>
          </w:sdtContent>
        </w:sdt>
      </w:tr>
      <w:tr w:rsidR="00F150A6" w:rsidRPr="003C7DED" w14:paraId="197FE9E2" w14:textId="77777777" w:rsidTr="29E6351B">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29E6351B">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4717CF8D" w:rsidR="00F150A6" w:rsidRPr="003C7DED" w:rsidRDefault="00E94F29" w:rsidP="008C14E9">
            <w:pPr>
              <w:autoSpaceDE w:val="0"/>
              <w:autoSpaceDN w:val="0"/>
              <w:adjustRightInd w:val="0"/>
            </w:pPr>
            <w:r>
              <w:rPr>
                <w:rFonts w:ascii="Arial" w:hAnsi="Arial" w:cs="Arial"/>
                <w:sz w:val="22"/>
                <w:szCs w:val="22"/>
              </w:rPr>
              <w:t>British Education Research Association</w:t>
            </w:r>
            <w:r w:rsidR="00D93C62">
              <w:rPr>
                <w:rFonts w:ascii="Arial" w:hAnsi="Arial" w:cs="Arial"/>
                <w:sz w:val="22"/>
                <w:szCs w:val="22"/>
              </w:rPr>
              <w:t xml:space="preserve"> </w:t>
            </w:r>
            <w:r w:rsidR="75EBDE68" w:rsidRPr="29E6351B">
              <w:rPr>
                <w:rFonts w:ascii="Arial" w:hAnsi="Arial" w:cs="Arial"/>
                <w:i/>
                <w:iCs/>
                <w:sz w:val="22"/>
                <w:szCs w:val="22"/>
              </w:rPr>
              <w:t xml:space="preserve">BERA </w:t>
            </w:r>
            <w:r w:rsidR="00112070">
              <w:rPr>
                <w:rFonts w:ascii="Arial" w:hAnsi="Arial" w:cs="Arial"/>
                <w:i/>
                <w:iCs/>
                <w:sz w:val="22"/>
                <w:szCs w:val="22"/>
              </w:rPr>
              <w:t>(</w:t>
            </w:r>
            <w:r w:rsidR="75EBDE68" w:rsidRPr="29E6351B">
              <w:rPr>
                <w:rFonts w:ascii="Arial" w:hAnsi="Arial" w:cs="Arial"/>
                <w:i/>
                <w:iCs/>
                <w:sz w:val="22"/>
                <w:szCs w:val="22"/>
              </w:rPr>
              <w:t>2024</w:t>
            </w:r>
            <w:r w:rsidR="00112070">
              <w:rPr>
                <w:rFonts w:ascii="Arial" w:hAnsi="Arial" w:cs="Arial"/>
                <w:i/>
                <w:iCs/>
                <w:sz w:val="22"/>
                <w:szCs w:val="22"/>
              </w:rPr>
              <w:t>)</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5CB4AB3E" w:rsidR="00F150A6" w:rsidRPr="003C7DED" w:rsidRDefault="00E94F2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0E34DD02" w:rsidR="00A35E44" w:rsidRPr="003C7DED" w:rsidRDefault="007559BA"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29E6351B">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29E6351B">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29E6351B">
        <w:trPr>
          <w:trHeight w:val="2304"/>
        </w:trPr>
        <w:tc>
          <w:tcPr>
            <w:tcW w:w="5000" w:type="pct"/>
            <w:gridSpan w:val="2"/>
          </w:tcPr>
          <w:p w14:paraId="15E5F158" w14:textId="4C812CAC" w:rsidR="00762AD9" w:rsidRDefault="7A7CE09B" w:rsidP="00762AD9">
            <w:pPr>
              <w:autoSpaceDE w:val="0"/>
              <w:autoSpaceDN w:val="0"/>
              <w:adjustRightInd w:val="0"/>
              <w:rPr>
                <w:rFonts w:ascii="Arial" w:hAnsi="Arial" w:cs="Arial"/>
                <w:sz w:val="22"/>
                <w:szCs w:val="22"/>
              </w:rPr>
            </w:pPr>
            <w:r w:rsidRPr="29E6351B">
              <w:rPr>
                <w:rFonts w:ascii="Arial" w:hAnsi="Arial" w:cs="Arial"/>
                <w:sz w:val="22"/>
                <w:szCs w:val="22"/>
              </w:rPr>
              <w:t>T</w:t>
            </w:r>
            <w:r w:rsidR="00762B84">
              <w:rPr>
                <w:rFonts w:ascii="Arial" w:hAnsi="Arial" w:cs="Arial"/>
                <w:sz w:val="22"/>
                <w:szCs w:val="22"/>
              </w:rPr>
              <w:t>his research aims to</w:t>
            </w:r>
            <w:r w:rsidRPr="29E6351B">
              <w:rPr>
                <w:rFonts w:ascii="Arial" w:hAnsi="Arial" w:cs="Arial"/>
                <w:sz w:val="22"/>
                <w:szCs w:val="22"/>
              </w:rPr>
              <w:t xml:space="preserve"> explore how lecturers in higher education make sense of and adapt to changes in cognitive workload</w:t>
            </w:r>
            <w:r w:rsidR="00112070">
              <w:rPr>
                <w:rFonts w:ascii="Arial" w:hAnsi="Arial" w:cs="Arial"/>
                <w:sz w:val="22"/>
                <w:szCs w:val="22"/>
              </w:rPr>
              <w:t>. Particularly</w:t>
            </w:r>
            <w:r w:rsidRPr="29E6351B">
              <w:rPr>
                <w:rFonts w:ascii="Arial" w:hAnsi="Arial" w:cs="Arial"/>
                <w:sz w:val="22"/>
                <w:szCs w:val="22"/>
              </w:rPr>
              <w:t xml:space="preserve"> when integrating generative artificial intelligence (GenAI</w:t>
            </w:r>
            <w:r w:rsidR="15710DAE" w:rsidRPr="29E6351B">
              <w:rPr>
                <w:rFonts w:ascii="Arial" w:hAnsi="Arial" w:cs="Arial"/>
                <w:sz w:val="22"/>
                <w:szCs w:val="22"/>
              </w:rPr>
              <w:t>) tools into their teaching</w:t>
            </w:r>
            <w:r w:rsidR="00163A83">
              <w:rPr>
                <w:rFonts w:ascii="Arial" w:hAnsi="Arial" w:cs="Arial"/>
                <w:sz w:val="22"/>
                <w:szCs w:val="22"/>
              </w:rPr>
              <w:t xml:space="preserve"> and assessment practices</w:t>
            </w:r>
            <w:r w:rsidR="00B43868">
              <w:rPr>
                <w:rFonts w:ascii="Arial" w:hAnsi="Arial" w:cs="Arial"/>
                <w:sz w:val="22"/>
                <w:szCs w:val="22"/>
              </w:rPr>
              <w:t>.</w:t>
            </w:r>
            <w:r w:rsidR="00163A83">
              <w:rPr>
                <w:rFonts w:ascii="Arial" w:hAnsi="Arial" w:cs="Arial"/>
                <w:sz w:val="22"/>
                <w:szCs w:val="22"/>
              </w:rPr>
              <w:t xml:space="preserve"> </w:t>
            </w:r>
            <w:r w:rsidR="00B43868">
              <w:rPr>
                <w:rFonts w:ascii="Arial" w:hAnsi="Arial" w:cs="Arial"/>
                <w:sz w:val="22"/>
                <w:szCs w:val="22"/>
              </w:rPr>
              <w:t>P</w:t>
            </w:r>
            <w:r w:rsidR="00163A83">
              <w:rPr>
                <w:rFonts w:ascii="Arial" w:hAnsi="Arial" w:cs="Arial"/>
                <w:sz w:val="22"/>
                <w:szCs w:val="22"/>
              </w:rPr>
              <w:t>articular attention</w:t>
            </w:r>
            <w:r w:rsidR="00B43868">
              <w:rPr>
                <w:rFonts w:ascii="Arial" w:hAnsi="Arial" w:cs="Arial"/>
                <w:sz w:val="22"/>
                <w:szCs w:val="22"/>
              </w:rPr>
              <w:t xml:space="preserve"> will be </w:t>
            </w:r>
            <w:r w:rsidR="007728BB">
              <w:rPr>
                <w:rFonts w:ascii="Arial" w:hAnsi="Arial" w:cs="Arial"/>
                <w:sz w:val="22"/>
                <w:szCs w:val="22"/>
              </w:rPr>
              <w:t>paid</w:t>
            </w:r>
            <w:r w:rsidR="00163A83">
              <w:rPr>
                <w:rFonts w:ascii="Arial" w:hAnsi="Arial" w:cs="Arial"/>
                <w:sz w:val="22"/>
                <w:szCs w:val="22"/>
              </w:rPr>
              <w:t xml:space="preserve"> to the decision-making processes, strategies, and professional judgements that shape their use of these technologies</w:t>
            </w:r>
            <w:r w:rsidR="00F63053">
              <w:rPr>
                <w:rFonts w:ascii="Arial" w:hAnsi="Arial" w:cs="Arial"/>
                <w:sz w:val="22"/>
                <w:szCs w:val="22"/>
              </w:rPr>
              <w:t xml:space="preserve">. </w:t>
            </w:r>
            <w:r w:rsidR="00B80945">
              <w:rPr>
                <w:rFonts w:ascii="Arial" w:hAnsi="Arial" w:cs="Arial"/>
                <w:sz w:val="22"/>
                <w:szCs w:val="22"/>
              </w:rPr>
              <w:t xml:space="preserve">This study </w:t>
            </w:r>
            <w:r w:rsidR="00A129C2">
              <w:rPr>
                <w:rFonts w:ascii="Arial" w:hAnsi="Arial" w:cs="Arial"/>
                <w:sz w:val="22"/>
                <w:szCs w:val="22"/>
              </w:rPr>
              <w:t>aims to gain a deeper understanding of how GenAI reshapes cognitive demands in academic work</w:t>
            </w:r>
            <w:r w:rsidR="00B80945">
              <w:rPr>
                <w:rFonts w:ascii="Arial" w:hAnsi="Arial" w:cs="Arial"/>
                <w:sz w:val="22"/>
                <w:szCs w:val="22"/>
              </w:rPr>
              <w:t xml:space="preserve"> and how lecturers actively manage, adapt to, and interpret these changes in the context of their professional practice. The study will draw upon Cognitive Load Theory (CLT) (Sweller, 1988) as an underpinning for the study, and current emerging literature on GenAI in education </w:t>
            </w:r>
            <w:r w:rsidR="00762AD9" w:rsidRPr="00762AD9">
              <w:rPr>
                <w:rFonts w:ascii="Arial" w:hAnsi="Arial" w:cs="Arial"/>
                <w:sz w:val="22"/>
                <w:szCs w:val="22"/>
              </w:rPr>
              <w:t xml:space="preserve">(Belkina </w:t>
            </w:r>
            <w:r w:rsidR="00762AD9" w:rsidRPr="00762AD9">
              <w:rPr>
                <w:rFonts w:ascii="Arial" w:hAnsi="Arial" w:cs="Arial"/>
                <w:i/>
                <w:iCs/>
                <w:sz w:val="22"/>
                <w:szCs w:val="22"/>
              </w:rPr>
              <w:t>et al.</w:t>
            </w:r>
            <w:r w:rsidR="00762AD9" w:rsidRPr="00762AD9">
              <w:rPr>
                <w:rFonts w:ascii="Arial" w:hAnsi="Arial" w:cs="Arial"/>
                <w:sz w:val="22"/>
                <w:szCs w:val="22"/>
              </w:rPr>
              <w:t>, 2025)</w:t>
            </w:r>
            <w:r w:rsidR="00A4774F">
              <w:rPr>
                <w:rFonts w:ascii="Arial" w:hAnsi="Arial" w:cs="Arial"/>
                <w:sz w:val="22"/>
                <w:szCs w:val="22"/>
              </w:rPr>
              <w:t xml:space="preserve">. The research seeks to </w:t>
            </w:r>
            <w:r w:rsidR="00A129C2">
              <w:rPr>
                <w:rFonts w:ascii="Arial" w:hAnsi="Arial" w:cs="Arial"/>
                <w:sz w:val="22"/>
                <w:szCs w:val="22"/>
              </w:rPr>
              <w:t>deepen understanding of the relationship between GenAI use and cognitive workload in higher education, to support lecturers in making effective decisions about integrating</w:t>
            </w:r>
            <w:r w:rsidR="00A4774F">
              <w:rPr>
                <w:rFonts w:ascii="Arial" w:hAnsi="Arial" w:cs="Arial"/>
                <w:sz w:val="22"/>
                <w:szCs w:val="22"/>
              </w:rPr>
              <w:t xml:space="preserve"> GenAI into teaching and assessment. </w:t>
            </w:r>
          </w:p>
          <w:p w14:paraId="401C0D5D" w14:textId="77777777" w:rsidR="00A4774F" w:rsidRDefault="00A4774F" w:rsidP="00762AD9">
            <w:pPr>
              <w:autoSpaceDE w:val="0"/>
              <w:autoSpaceDN w:val="0"/>
              <w:adjustRightInd w:val="0"/>
              <w:rPr>
                <w:rFonts w:ascii="Arial" w:hAnsi="Arial" w:cs="Arial"/>
                <w:sz w:val="22"/>
                <w:szCs w:val="22"/>
              </w:rPr>
            </w:pPr>
          </w:p>
          <w:p w14:paraId="2CCDC05E" w14:textId="7A6BA0D7" w:rsidR="00A4774F" w:rsidRDefault="00A4774F" w:rsidP="00762AD9">
            <w:pPr>
              <w:autoSpaceDE w:val="0"/>
              <w:autoSpaceDN w:val="0"/>
              <w:adjustRightInd w:val="0"/>
              <w:rPr>
                <w:rFonts w:ascii="Arial" w:hAnsi="Arial" w:cs="Arial"/>
                <w:sz w:val="22"/>
                <w:szCs w:val="22"/>
              </w:rPr>
            </w:pPr>
            <w:r>
              <w:rPr>
                <w:rFonts w:ascii="Arial" w:hAnsi="Arial" w:cs="Arial"/>
                <w:sz w:val="22"/>
                <w:szCs w:val="22"/>
              </w:rPr>
              <w:t>To achieve this aim</w:t>
            </w:r>
            <w:r w:rsidR="00B61EC9">
              <w:rPr>
                <w:rFonts w:ascii="Arial" w:hAnsi="Arial" w:cs="Arial"/>
                <w:sz w:val="22"/>
                <w:szCs w:val="22"/>
              </w:rPr>
              <w:t>,</w:t>
            </w:r>
            <w:r>
              <w:rPr>
                <w:rFonts w:ascii="Arial" w:hAnsi="Arial" w:cs="Arial"/>
                <w:sz w:val="22"/>
                <w:szCs w:val="22"/>
              </w:rPr>
              <w:t xml:space="preserve"> the study </w:t>
            </w:r>
            <w:r w:rsidR="00B61EC9">
              <w:rPr>
                <w:rFonts w:ascii="Arial" w:hAnsi="Arial" w:cs="Arial"/>
                <w:sz w:val="22"/>
                <w:szCs w:val="22"/>
              </w:rPr>
              <w:t>has</w:t>
            </w:r>
            <w:r>
              <w:rPr>
                <w:rFonts w:ascii="Arial" w:hAnsi="Arial" w:cs="Arial"/>
                <w:sz w:val="22"/>
                <w:szCs w:val="22"/>
              </w:rPr>
              <w:t xml:space="preserve"> the following objectives:</w:t>
            </w:r>
          </w:p>
          <w:p w14:paraId="4AA54D52" w14:textId="1BFC9D3C" w:rsidR="00A4774F" w:rsidRDefault="00A4774F" w:rsidP="00E635C0">
            <w:pPr>
              <w:autoSpaceDE w:val="0"/>
              <w:autoSpaceDN w:val="0"/>
              <w:adjustRightInd w:val="0"/>
              <w:rPr>
                <w:rFonts w:ascii="Arial" w:hAnsi="Arial" w:cs="Arial"/>
                <w:sz w:val="22"/>
                <w:szCs w:val="22"/>
              </w:rPr>
            </w:pPr>
          </w:p>
          <w:p w14:paraId="05B71510" w14:textId="08F6EA20" w:rsidR="00E635C0" w:rsidRDefault="00E635C0" w:rsidP="00E635C0">
            <w:pPr>
              <w:pStyle w:val="ListParagraph"/>
              <w:numPr>
                <w:ilvl w:val="0"/>
                <w:numId w:val="27"/>
              </w:numPr>
              <w:autoSpaceDE w:val="0"/>
              <w:autoSpaceDN w:val="0"/>
              <w:adjustRightInd w:val="0"/>
              <w:rPr>
                <w:rFonts w:ascii="Arial" w:hAnsi="Arial" w:cs="Arial"/>
                <w:sz w:val="22"/>
                <w:szCs w:val="22"/>
              </w:rPr>
            </w:pPr>
            <w:r>
              <w:rPr>
                <w:rFonts w:ascii="Arial" w:hAnsi="Arial" w:cs="Arial"/>
                <w:sz w:val="22"/>
                <w:szCs w:val="22"/>
              </w:rPr>
              <w:t>To explore how lecturers integrate GenAI tools into their teaching and assessment practices. This will be explored through the use of semi-structured interview questions that detail current practices and task-specific use, such as lesson planning, assessment design, and feedback.</w:t>
            </w:r>
          </w:p>
          <w:p w14:paraId="27A00B5F" w14:textId="7105D4D3" w:rsidR="00E635C0" w:rsidRDefault="00E635C0" w:rsidP="00E635C0">
            <w:pPr>
              <w:pStyle w:val="ListParagraph"/>
              <w:numPr>
                <w:ilvl w:val="0"/>
                <w:numId w:val="27"/>
              </w:numPr>
              <w:autoSpaceDE w:val="0"/>
              <w:autoSpaceDN w:val="0"/>
              <w:adjustRightInd w:val="0"/>
              <w:rPr>
                <w:rFonts w:ascii="Arial" w:hAnsi="Arial" w:cs="Arial"/>
                <w:sz w:val="22"/>
                <w:szCs w:val="22"/>
              </w:rPr>
            </w:pPr>
            <w:r>
              <w:rPr>
                <w:rFonts w:ascii="Arial" w:hAnsi="Arial" w:cs="Arial"/>
                <w:sz w:val="22"/>
                <w:szCs w:val="22"/>
              </w:rPr>
              <w:t>To examine how lecturers make sense of changes in cognitive workload associated with the use of GenAI. This will be achieved by interview prompts focusing on perceived mental effort, complexity, and shifts in task demands.</w:t>
            </w:r>
          </w:p>
          <w:p w14:paraId="39C89D84" w14:textId="77777777" w:rsidR="00B61EC9" w:rsidRDefault="00225D23" w:rsidP="00E635C0">
            <w:pPr>
              <w:pStyle w:val="ListParagraph"/>
              <w:numPr>
                <w:ilvl w:val="0"/>
                <w:numId w:val="27"/>
              </w:numPr>
              <w:autoSpaceDE w:val="0"/>
              <w:autoSpaceDN w:val="0"/>
              <w:adjustRightInd w:val="0"/>
              <w:rPr>
                <w:rFonts w:ascii="Arial" w:hAnsi="Arial" w:cs="Arial"/>
                <w:sz w:val="22"/>
                <w:szCs w:val="22"/>
              </w:rPr>
            </w:pPr>
            <w:r>
              <w:rPr>
                <w:rFonts w:ascii="Arial" w:hAnsi="Arial" w:cs="Arial"/>
                <w:sz w:val="22"/>
                <w:szCs w:val="22"/>
              </w:rPr>
              <w:t>To identify</w:t>
            </w:r>
            <w:r w:rsidR="00851A0E">
              <w:rPr>
                <w:rFonts w:ascii="Arial" w:hAnsi="Arial" w:cs="Arial"/>
                <w:sz w:val="22"/>
                <w:szCs w:val="22"/>
              </w:rPr>
              <w:t xml:space="preserve"> the decision-making processes and strategies lecturers use to adapt to cognitive demands when utilising GenAI tools. This will be </w:t>
            </w:r>
            <w:r w:rsidR="00B61EC9">
              <w:rPr>
                <w:rFonts w:ascii="Arial" w:hAnsi="Arial" w:cs="Arial"/>
                <w:sz w:val="22"/>
                <w:szCs w:val="22"/>
              </w:rPr>
              <w:t>achieved through reflective interview questions with reflexive thematic analysis used to identify patterns in how lecturers choose to use, modify, verify or reject AI outputs.</w:t>
            </w:r>
          </w:p>
          <w:p w14:paraId="4F1432B8" w14:textId="1F326FE0" w:rsidR="00E635C0" w:rsidRPr="00E635C0" w:rsidRDefault="00B61EC9" w:rsidP="00E635C0">
            <w:pPr>
              <w:pStyle w:val="ListParagraph"/>
              <w:numPr>
                <w:ilvl w:val="0"/>
                <w:numId w:val="27"/>
              </w:numPr>
              <w:autoSpaceDE w:val="0"/>
              <w:autoSpaceDN w:val="0"/>
              <w:adjustRightInd w:val="0"/>
              <w:rPr>
                <w:rFonts w:ascii="Arial" w:hAnsi="Arial" w:cs="Arial"/>
                <w:sz w:val="22"/>
                <w:szCs w:val="22"/>
              </w:rPr>
            </w:pPr>
            <w:r>
              <w:rPr>
                <w:rFonts w:ascii="Arial" w:hAnsi="Arial" w:cs="Arial"/>
                <w:sz w:val="22"/>
                <w:szCs w:val="22"/>
              </w:rPr>
              <w:t>To interpret how the integration of GenAI reshapes professional judgement and practice in relation to cognitive workload, this will be achieved by</w:t>
            </w:r>
            <w:r w:rsidR="00A129C2">
              <w:rPr>
                <w:rFonts w:ascii="Arial" w:hAnsi="Arial" w:cs="Arial"/>
                <w:sz w:val="22"/>
                <w:szCs w:val="22"/>
              </w:rPr>
              <w:t xml:space="preserve"> interpretive analysis of interview data using CLT</w:t>
            </w:r>
            <w:r>
              <w:rPr>
                <w:rFonts w:ascii="Arial" w:hAnsi="Arial" w:cs="Arial"/>
                <w:sz w:val="22"/>
                <w:szCs w:val="22"/>
              </w:rPr>
              <w:t xml:space="preserve"> </w:t>
            </w:r>
            <w:r w:rsidR="00933CA0">
              <w:rPr>
                <w:rFonts w:ascii="Arial" w:hAnsi="Arial" w:cs="Arial"/>
                <w:sz w:val="22"/>
                <w:szCs w:val="22"/>
              </w:rPr>
              <w:t>to develop themes that link cognitive load to evolving teaching and assessment practices.</w:t>
            </w:r>
            <w:r>
              <w:rPr>
                <w:rFonts w:ascii="Arial" w:hAnsi="Arial" w:cs="Arial"/>
                <w:sz w:val="22"/>
                <w:szCs w:val="22"/>
              </w:rPr>
              <w:t xml:space="preserve"> </w:t>
            </w:r>
          </w:p>
          <w:p w14:paraId="39ACAA08" w14:textId="316885F3" w:rsidR="003F1A54" w:rsidRPr="003C7DED" w:rsidRDefault="003F1A54" w:rsidP="008C14E9">
            <w:pPr>
              <w:autoSpaceDE w:val="0"/>
              <w:autoSpaceDN w:val="0"/>
              <w:adjustRightInd w:val="0"/>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29E6351B">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29E6351B">
        <w:trPr>
          <w:trHeight w:val="3036"/>
        </w:trPr>
        <w:tc>
          <w:tcPr>
            <w:tcW w:w="5000" w:type="pct"/>
            <w:gridSpan w:val="2"/>
          </w:tcPr>
          <w:p w14:paraId="36382EEC" w14:textId="143381DC" w:rsidR="00384095" w:rsidRDefault="007116C8" w:rsidP="00384095">
            <w:pPr>
              <w:rPr>
                <w:rFonts w:ascii="Arial" w:hAnsi="Arial" w:cs="Arial"/>
                <w:sz w:val="22"/>
                <w:szCs w:val="22"/>
              </w:rPr>
            </w:pPr>
            <w:r>
              <w:rPr>
                <w:rFonts w:ascii="Arial" w:hAnsi="Arial" w:cs="Arial"/>
                <w:sz w:val="22"/>
                <w:szCs w:val="22"/>
              </w:rPr>
              <w:lastRenderedPageBreak/>
              <w:t>This research study is important within higher educatio</w:t>
            </w:r>
            <w:r w:rsidR="00A20977">
              <w:rPr>
                <w:rFonts w:ascii="Arial" w:hAnsi="Arial" w:cs="Arial"/>
                <w:sz w:val="22"/>
                <w:szCs w:val="22"/>
              </w:rPr>
              <w:t xml:space="preserve">n, but can also be important for </w:t>
            </w:r>
            <w:r w:rsidR="002D6441">
              <w:rPr>
                <w:rFonts w:ascii="Arial" w:hAnsi="Arial" w:cs="Arial"/>
                <w:sz w:val="22"/>
                <w:szCs w:val="22"/>
              </w:rPr>
              <w:t xml:space="preserve">other academic institutions, as it addresses the underexplored relationship between GenAI </w:t>
            </w:r>
            <w:r w:rsidR="00324420">
              <w:rPr>
                <w:rFonts w:ascii="Arial" w:hAnsi="Arial" w:cs="Arial"/>
                <w:sz w:val="22"/>
                <w:szCs w:val="22"/>
              </w:rPr>
              <w:t xml:space="preserve">use and lecturers’ cognitive workload </w:t>
            </w:r>
            <w:r w:rsidR="003E6980" w:rsidRPr="003E6980">
              <w:rPr>
                <w:rFonts w:ascii="Arial" w:hAnsi="Arial" w:cs="Arial"/>
                <w:sz w:val="22"/>
                <w:szCs w:val="22"/>
              </w:rPr>
              <w:t>(Rind, 2026)</w:t>
            </w:r>
            <w:r w:rsidR="003E6980">
              <w:rPr>
                <w:rFonts w:ascii="Arial" w:hAnsi="Arial" w:cs="Arial"/>
                <w:sz w:val="22"/>
                <w:szCs w:val="22"/>
              </w:rPr>
              <w:t xml:space="preserve">. </w:t>
            </w:r>
            <w:r w:rsidR="00F25C3E">
              <w:rPr>
                <w:rFonts w:ascii="Arial" w:hAnsi="Arial" w:cs="Arial"/>
                <w:sz w:val="22"/>
                <w:szCs w:val="22"/>
              </w:rPr>
              <w:t xml:space="preserve">While existing studies often focus on efficiency and </w:t>
            </w:r>
            <w:r w:rsidR="00EF3913">
              <w:rPr>
                <w:rFonts w:ascii="Arial" w:hAnsi="Arial" w:cs="Arial"/>
                <w:sz w:val="22"/>
                <w:szCs w:val="22"/>
              </w:rPr>
              <w:t>productivity</w:t>
            </w:r>
            <w:r w:rsidR="00EA4C6C">
              <w:rPr>
                <w:rFonts w:ascii="Arial" w:hAnsi="Arial" w:cs="Arial"/>
                <w:sz w:val="22"/>
                <w:szCs w:val="22"/>
              </w:rPr>
              <w:t xml:space="preserve"> </w:t>
            </w:r>
            <w:r w:rsidR="00EA4C6C" w:rsidRPr="00EA4C6C">
              <w:rPr>
                <w:rFonts w:ascii="Arial" w:hAnsi="Arial" w:cs="Arial"/>
                <w:sz w:val="22"/>
                <w:szCs w:val="22"/>
              </w:rPr>
              <w:t>(Clos and Chen, 2024</w:t>
            </w:r>
            <w:r w:rsidR="00EA4C6C">
              <w:rPr>
                <w:rFonts w:ascii="Arial" w:hAnsi="Arial" w:cs="Arial"/>
                <w:sz w:val="22"/>
                <w:szCs w:val="22"/>
              </w:rPr>
              <w:t xml:space="preserve">; </w:t>
            </w:r>
            <w:r w:rsidR="006E5AA7" w:rsidRPr="006E5AA7">
              <w:rPr>
                <w:rFonts w:ascii="Arial" w:hAnsi="Arial" w:cs="Arial"/>
                <w:sz w:val="22"/>
                <w:szCs w:val="22"/>
              </w:rPr>
              <w:t>Krause, Dalvi and Zaidi, 2025)</w:t>
            </w:r>
            <w:r w:rsidR="00B95B72">
              <w:rPr>
                <w:rFonts w:ascii="Arial" w:hAnsi="Arial" w:cs="Arial"/>
                <w:sz w:val="22"/>
                <w:szCs w:val="22"/>
              </w:rPr>
              <w:t xml:space="preserve">, this study </w:t>
            </w:r>
            <w:r w:rsidR="00DA400F">
              <w:rPr>
                <w:rFonts w:ascii="Arial" w:hAnsi="Arial" w:cs="Arial"/>
                <w:sz w:val="22"/>
                <w:szCs w:val="22"/>
              </w:rPr>
              <w:t xml:space="preserve">emphasises how educators make sense of and adapt to changing </w:t>
            </w:r>
            <w:r w:rsidR="000C538F">
              <w:rPr>
                <w:rFonts w:ascii="Arial" w:hAnsi="Arial" w:cs="Arial"/>
                <w:sz w:val="22"/>
                <w:szCs w:val="22"/>
              </w:rPr>
              <w:t xml:space="preserve">cognitive demands in teaching and assessment, offering insights </w:t>
            </w:r>
            <w:r w:rsidR="00BC281F">
              <w:rPr>
                <w:rFonts w:ascii="Arial" w:hAnsi="Arial" w:cs="Arial"/>
                <w:sz w:val="22"/>
                <w:szCs w:val="22"/>
              </w:rPr>
              <w:t xml:space="preserve">relevant to </w:t>
            </w:r>
            <w:r w:rsidR="005862F2">
              <w:rPr>
                <w:rFonts w:ascii="Arial" w:hAnsi="Arial" w:cs="Arial"/>
                <w:sz w:val="22"/>
                <w:szCs w:val="22"/>
              </w:rPr>
              <w:t>pedagogy, digital practice, and academic developm</w:t>
            </w:r>
            <w:r w:rsidR="003D547B">
              <w:rPr>
                <w:rFonts w:ascii="Arial" w:hAnsi="Arial" w:cs="Arial"/>
                <w:sz w:val="22"/>
                <w:szCs w:val="22"/>
              </w:rPr>
              <w:t>ent</w:t>
            </w:r>
            <w:r w:rsidR="00384095">
              <w:rPr>
                <w:rFonts w:ascii="Arial" w:hAnsi="Arial" w:cs="Arial"/>
                <w:sz w:val="22"/>
                <w:szCs w:val="22"/>
              </w:rPr>
              <w:t xml:space="preserve"> </w:t>
            </w:r>
            <w:r w:rsidR="00384095" w:rsidRPr="00384095">
              <w:rPr>
                <w:rFonts w:ascii="Arial" w:hAnsi="Arial" w:cs="Arial"/>
                <w:sz w:val="22"/>
                <w:szCs w:val="22"/>
              </w:rPr>
              <w:t>(Spillane, Reiser and Reimer, 2002)</w:t>
            </w:r>
            <w:r w:rsidR="00384095">
              <w:rPr>
                <w:rFonts w:ascii="Arial" w:hAnsi="Arial" w:cs="Arial"/>
                <w:sz w:val="22"/>
                <w:szCs w:val="22"/>
              </w:rPr>
              <w:t xml:space="preserve">. </w:t>
            </w:r>
            <w:r w:rsidR="00056DE7">
              <w:rPr>
                <w:rFonts w:ascii="Arial" w:hAnsi="Arial" w:cs="Arial"/>
                <w:sz w:val="22"/>
                <w:szCs w:val="22"/>
              </w:rPr>
              <w:t>Grounded in</w:t>
            </w:r>
            <w:r w:rsidR="0022691E">
              <w:rPr>
                <w:rFonts w:ascii="Arial" w:hAnsi="Arial" w:cs="Arial"/>
                <w:sz w:val="22"/>
                <w:szCs w:val="22"/>
              </w:rPr>
              <w:t xml:space="preserve"> CLT, it develops current understanding </w:t>
            </w:r>
            <w:r w:rsidR="00006F8A">
              <w:rPr>
                <w:rFonts w:ascii="Arial" w:hAnsi="Arial" w:cs="Arial"/>
                <w:sz w:val="22"/>
                <w:szCs w:val="22"/>
              </w:rPr>
              <w:t xml:space="preserve">by examining </w:t>
            </w:r>
            <w:r w:rsidR="00F63866">
              <w:rPr>
                <w:rFonts w:ascii="Arial" w:hAnsi="Arial" w:cs="Arial"/>
                <w:sz w:val="22"/>
                <w:szCs w:val="22"/>
              </w:rPr>
              <w:t xml:space="preserve">not only whether workload changes, but how it is experienced, interpreted, and managed in practice </w:t>
            </w:r>
            <w:r w:rsidR="00275F36">
              <w:rPr>
                <w:rFonts w:ascii="Arial" w:hAnsi="Arial" w:cs="Arial"/>
                <w:sz w:val="22"/>
                <w:szCs w:val="22"/>
              </w:rPr>
              <w:t xml:space="preserve">(Sweller, 1988). In doing so, it </w:t>
            </w:r>
            <w:r w:rsidR="005C70A2">
              <w:rPr>
                <w:rFonts w:ascii="Arial" w:hAnsi="Arial" w:cs="Arial"/>
                <w:sz w:val="22"/>
                <w:szCs w:val="22"/>
              </w:rPr>
              <w:t xml:space="preserve">generates new knowledge around decision-making processes, professional judgement, and adaptive strategies </w:t>
            </w:r>
            <w:r w:rsidR="0041117D">
              <w:rPr>
                <w:rFonts w:ascii="Arial" w:hAnsi="Arial" w:cs="Arial"/>
                <w:sz w:val="22"/>
                <w:szCs w:val="22"/>
              </w:rPr>
              <w:t>in AI-enhanced environments.</w:t>
            </w:r>
          </w:p>
          <w:p w14:paraId="636C469B" w14:textId="77777777" w:rsidR="0041117D" w:rsidRDefault="0041117D" w:rsidP="00384095">
            <w:pPr>
              <w:rPr>
                <w:rFonts w:ascii="Arial" w:hAnsi="Arial" w:cs="Arial"/>
                <w:sz w:val="22"/>
                <w:szCs w:val="22"/>
              </w:rPr>
            </w:pPr>
          </w:p>
          <w:p w14:paraId="413CA7C2" w14:textId="0BA991E9" w:rsidR="00571A04" w:rsidRDefault="001A2074" w:rsidP="00571A04">
            <w:pPr>
              <w:rPr>
                <w:rFonts w:ascii="Arial" w:hAnsi="Arial" w:cs="Arial"/>
                <w:sz w:val="22"/>
                <w:szCs w:val="22"/>
              </w:rPr>
            </w:pPr>
            <w:r>
              <w:rPr>
                <w:rFonts w:ascii="Arial" w:hAnsi="Arial" w:cs="Arial"/>
                <w:sz w:val="22"/>
                <w:szCs w:val="22"/>
              </w:rPr>
              <w:t>The research is timely, given the rapid adoption of GenAI tools across higher education</w:t>
            </w:r>
            <w:r w:rsidR="00571A04">
              <w:rPr>
                <w:rFonts w:ascii="Arial" w:hAnsi="Arial" w:cs="Arial"/>
                <w:sz w:val="22"/>
                <w:szCs w:val="22"/>
              </w:rPr>
              <w:t xml:space="preserve"> </w:t>
            </w:r>
            <w:r w:rsidR="00571A04" w:rsidRPr="00571A04">
              <w:rPr>
                <w:rFonts w:ascii="Arial" w:hAnsi="Arial" w:cs="Arial"/>
                <w:sz w:val="22"/>
                <w:szCs w:val="22"/>
              </w:rPr>
              <w:t>(</w:t>
            </w:r>
            <w:r w:rsidR="00A84440">
              <w:rPr>
                <w:rFonts w:ascii="Arial" w:hAnsi="Arial" w:cs="Arial"/>
                <w:sz w:val="22"/>
                <w:szCs w:val="22"/>
              </w:rPr>
              <w:t>Deric</w:t>
            </w:r>
            <w:r w:rsidR="00571A04" w:rsidRPr="00571A04">
              <w:rPr>
                <w:rFonts w:ascii="Arial" w:hAnsi="Arial" w:cs="Arial"/>
                <w:sz w:val="22"/>
                <w:szCs w:val="22"/>
              </w:rPr>
              <w:t>, Frank and Milkovi</w:t>
            </w:r>
            <w:r w:rsidR="00A84440">
              <w:rPr>
                <w:rFonts w:ascii="Arial" w:hAnsi="Arial" w:cs="Arial"/>
                <w:sz w:val="22"/>
                <w:szCs w:val="22"/>
              </w:rPr>
              <w:t>c</w:t>
            </w:r>
            <w:r w:rsidR="00571A04" w:rsidRPr="00571A04">
              <w:rPr>
                <w:rFonts w:ascii="Arial" w:hAnsi="Arial" w:cs="Arial"/>
                <w:sz w:val="22"/>
                <w:szCs w:val="22"/>
              </w:rPr>
              <w:t>, 2025)</w:t>
            </w:r>
            <w:r w:rsidR="00A84440">
              <w:rPr>
                <w:rFonts w:ascii="Arial" w:hAnsi="Arial" w:cs="Arial"/>
                <w:sz w:val="22"/>
                <w:szCs w:val="22"/>
              </w:rPr>
              <w:t xml:space="preserve">, often without clear guidance on their cognitive </w:t>
            </w:r>
            <w:r w:rsidR="00CC20BF">
              <w:rPr>
                <w:rFonts w:ascii="Arial" w:hAnsi="Arial" w:cs="Arial"/>
                <w:sz w:val="22"/>
                <w:szCs w:val="22"/>
              </w:rPr>
              <w:t>and pedagogical implications. As institutions respond to evolving technological and ethical challenges</w:t>
            </w:r>
            <w:r w:rsidR="00CF21EC">
              <w:rPr>
                <w:rFonts w:ascii="Arial" w:hAnsi="Arial" w:cs="Arial"/>
                <w:sz w:val="22"/>
                <w:szCs w:val="22"/>
              </w:rPr>
              <w:t>, there is an ever-growing need for evidence-informed approaches</w:t>
            </w:r>
            <w:r w:rsidR="00A5211C">
              <w:rPr>
                <w:rFonts w:ascii="Arial" w:hAnsi="Arial" w:cs="Arial"/>
                <w:sz w:val="22"/>
                <w:szCs w:val="22"/>
              </w:rPr>
              <w:t xml:space="preserve"> </w:t>
            </w:r>
            <w:r w:rsidR="0050070F">
              <w:rPr>
                <w:rFonts w:ascii="Arial" w:hAnsi="Arial" w:cs="Arial"/>
                <w:sz w:val="22"/>
                <w:szCs w:val="22"/>
              </w:rPr>
              <w:t>(Selwyn, 2019).</w:t>
            </w:r>
          </w:p>
          <w:p w14:paraId="1526E8BF" w14:textId="77777777" w:rsidR="0050070F" w:rsidRPr="00571A04" w:rsidRDefault="0050070F" w:rsidP="00571A04">
            <w:pPr>
              <w:rPr>
                <w:rFonts w:ascii="Arial" w:hAnsi="Arial" w:cs="Arial"/>
                <w:sz w:val="22"/>
                <w:szCs w:val="22"/>
              </w:rPr>
            </w:pPr>
          </w:p>
          <w:p w14:paraId="0D0D2F83" w14:textId="4965B24B" w:rsidR="0041117D" w:rsidRPr="00384095" w:rsidRDefault="000174F2" w:rsidP="00384095">
            <w:pPr>
              <w:rPr>
                <w:rFonts w:ascii="Arial" w:hAnsi="Arial" w:cs="Arial"/>
                <w:sz w:val="22"/>
                <w:szCs w:val="22"/>
              </w:rPr>
            </w:pPr>
            <w:r>
              <w:rPr>
                <w:rFonts w:ascii="Arial" w:hAnsi="Arial" w:cs="Arial"/>
                <w:sz w:val="22"/>
                <w:szCs w:val="22"/>
              </w:rPr>
              <w:t xml:space="preserve">The study can also have a wider impact by influencing institutional policies, staff training, and responsible AI use. By helping educators make effective and sustainable choices, it enhances teaching quality, improves student results, and fosters resilient educational practices in an AI-driven world. </w:t>
            </w:r>
          </w:p>
          <w:p w14:paraId="4264D66C" w14:textId="246CD1B4" w:rsidR="006E5AA7" w:rsidRPr="006E5AA7" w:rsidRDefault="006E5AA7" w:rsidP="006E5AA7">
            <w:pPr>
              <w:rPr>
                <w:rFonts w:ascii="Arial" w:hAnsi="Arial" w:cs="Arial"/>
                <w:sz w:val="22"/>
                <w:szCs w:val="22"/>
              </w:rPr>
            </w:pPr>
          </w:p>
          <w:p w14:paraId="719C84B0" w14:textId="3182B731" w:rsidR="00EA4C6C" w:rsidRPr="00EA4C6C" w:rsidRDefault="00EA4C6C" w:rsidP="00EA4C6C">
            <w:pPr>
              <w:rPr>
                <w:rFonts w:ascii="Arial" w:hAnsi="Arial" w:cs="Arial"/>
                <w:sz w:val="22"/>
                <w:szCs w:val="22"/>
              </w:rPr>
            </w:pPr>
          </w:p>
          <w:p w14:paraId="21442044" w14:textId="1C9B5185" w:rsidR="003E6980" w:rsidRPr="003E6980" w:rsidRDefault="003E6980" w:rsidP="003E6980">
            <w:pPr>
              <w:rPr>
                <w:rFonts w:ascii="Arial" w:hAnsi="Arial" w:cs="Arial"/>
                <w:sz w:val="22"/>
                <w:szCs w:val="22"/>
              </w:rPr>
            </w:pPr>
          </w:p>
          <w:p w14:paraId="45CF9817" w14:textId="4D96829B" w:rsidR="003F1A54" w:rsidRPr="007116C8" w:rsidRDefault="002D6441" w:rsidP="008C14E9">
            <w:pPr>
              <w:rPr>
                <w:rFonts w:ascii="Arial" w:hAnsi="Arial" w:cs="Arial"/>
                <w:sz w:val="22"/>
                <w:szCs w:val="22"/>
              </w:rPr>
            </w:pPr>
            <w:r>
              <w:rPr>
                <w:rFonts w:ascii="Arial" w:hAnsi="Arial" w:cs="Arial"/>
                <w:sz w:val="22"/>
                <w:szCs w:val="22"/>
              </w:rPr>
              <w:t xml:space="preserve"> </w:t>
            </w: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29E6351B">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29E6351B">
        <w:trPr>
          <w:trHeight w:val="2962"/>
        </w:trPr>
        <w:tc>
          <w:tcPr>
            <w:tcW w:w="5000" w:type="pct"/>
            <w:gridSpan w:val="2"/>
          </w:tcPr>
          <w:p w14:paraId="1577B4AE" w14:textId="7373A7B2" w:rsidR="00A03F91" w:rsidRDefault="00693C7F" w:rsidP="00A03F91">
            <w:pPr>
              <w:autoSpaceDE w:val="0"/>
              <w:autoSpaceDN w:val="0"/>
              <w:adjustRightInd w:val="0"/>
              <w:rPr>
                <w:rFonts w:ascii="Arial" w:hAnsi="Arial" w:cs="Arial"/>
                <w:sz w:val="22"/>
                <w:szCs w:val="22"/>
              </w:rPr>
            </w:pPr>
            <w:r>
              <w:rPr>
                <w:rFonts w:ascii="Arial" w:hAnsi="Arial" w:cs="Arial"/>
                <w:sz w:val="22"/>
                <w:szCs w:val="22"/>
              </w:rPr>
              <w:t xml:space="preserve">This study will adopt a qualitative research design </w:t>
            </w:r>
            <w:r w:rsidR="00ED0B8D">
              <w:rPr>
                <w:rFonts w:ascii="Arial" w:hAnsi="Arial" w:cs="Arial"/>
                <w:sz w:val="22"/>
                <w:szCs w:val="22"/>
              </w:rPr>
              <w:t xml:space="preserve">utilising </w:t>
            </w:r>
            <w:r w:rsidR="00756BA1">
              <w:rPr>
                <w:rFonts w:ascii="Arial" w:hAnsi="Arial" w:cs="Arial"/>
                <w:sz w:val="22"/>
                <w:szCs w:val="22"/>
              </w:rPr>
              <w:t>semi-structured</w:t>
            </w:r>
            <w:r w:rsidR="00ED0B8D">
              <w:rPr>
                <w:rFonts w:ascii="Arial" w:hAnsi="Arial" w:cs="Arial"/>
                <w:sz w:val="22"/>
                <w:szCs w:val="22"/>
              </w:rPr>
              <w:t xml:space="preserve"> interviews to explore how lecturers make sense </w:t>
            </w:r>
            <w:r w:rsidR="0066346D">
              <w:rPr>
                <w:rFonts w:ascii="Arial" w:hAnsi="Arial" w:cs="Arial"/>
                <w:sz w:val="22"/>
                <w:szCs w:val="22"/>
              </w:rPr>
              <w:t>of and adapt to changes in cognitive workload when integrating GenAI tools into teaching and assessment</w:t>
            </w:r>
            <w:r w:rsidR="00672F1A">
              <w:rPr>
                <w:rFonts w:ascii="Arial" w:hAnsi="Arial" w:cs="Arial"/>
                <w:sz w:val="22"/>
                <w:szCs w:val="22"/>
              </w:rPr>
              <w:t xml:space="preserve">. </w:t>
            </w:r>
            <w:r w:rsidR="00756BA1">
              <w:rPr>
                <w:rFonts w:ascii="Arial" w:hAnsi="Arial" w:cs="Arial"/>
                <w:sz w:val="22"/>
                <w:szCs w:val="22"/>
              </w:rPr>
              <w:t>Semi-structured</w:t>
            </w:r>
            <w:r w:rsidR="00672F1A">
              <w:rPr>
                <w:rFonts w:ascii="Arial" w:hAnsi="Arial" w:cs="Arial"/>
                <w:sz w:val="22"/>
                <w:szCs w:val="22"/>
              </w:rPr>
              <w:t xml:space="preserve"> interviews are appropriate for use in this study as they allow participants to describe their experiences </w:t>
            </w:r>
            <w:r w:rsidR="00756BA1">
              <w:rPr>
                <w:rFonts w:ascii="Arial" w:hAnsi="Arial" w:cs="Arial"/>
                <w:sz w:val="22"/>
                <w:szCs w:val="22"/>
              </w:rPr>
              <w:t xml:space="preserve">in detail while giving the researcher </w:t>
            </w:r>
            <w:r w:rsidR="00E6508B">
              <w:rPr>
                <w:rFonts w:ascii="Arial" w:hAnsi="Arial" w:cs="Arial"/>
                <w:sz w:val="22"/>
                <w:szCs w:val="22"/>
              </w:rPr>
              <w:t xml:space="preserve">flexibility to delve deeper into key issues </w:t>
            </w:r>
            <w:r w:rsidR="00275975">
              <w:rPr>
                <w:rFonts w:ascii="Arial" w:hAnsi="Arial" w:cs="Arial"/>
                <w:sz w:val="22"/>
                <w:szCs w:val="22"/>
              </w:rPr>
              <w:t xml:space="preserve">such as decision-making and </w:t>
            </w:r>
            <w:r w:rsidR="00855E8B">
              <w:rPr>
                <w:rFonts w:ascii="Arial" w:hAnsi="Arial" w:cs="Arial"/>
                <w:sz w:val="22"/>
                <w:szCs w:val="22"/>
              </w:rPr>
              <w:t>adaptation</w:t>
            </w:r>
            <w:r w:rsidR="00A03F91">
              <w:rPr>
                <w:rFonts w:ascii="Arial" w:hAnsi="Arial" w:cs="Arial"/>
                <w:sz w:val="22"/>
                <w:szCs w:val="22"/>
              </w:rPr>
              <w:t xml:space="preserve"> </w:t>
            </w:r>
            <w:r w:rsidR="00A03F91" w:rsidRPr="00A03F91">
              <w:rPr>
                <w:rFonts w:ascii="Arial" w:hAnsi="Arial" w:cs="Arial"/>
                <w:sz w:val="22"/>
                <w:szCs w:val="22"/>
              </w:rPr>
              <w:t>(Micheal M Van Wyk, 2025)</w:t>
            </w:r>
            <w:r w:rsidR="00A03F91">
              <w:rPr>
                <w:rFonts w:ascii="Arial" w:hAnsi="Arial" w:cs="Arial"/>
                <w:sz w:val="22"/>
                <w:szCs w:val="22"/>
              </w:rPr>
              <w:t>.</w:t>
            </w:r>
          </w:p>
          <w:p w14:paraId="4D6E1A3D" w14:textId="77777777" w:rsidR="00634973" w:rsidRDefault="00634973" w:rsidP="00A03F91">
            <w:pPr>
              <w:autoSpaceDE w:val="0"/>
              <w:autoSpaceDN w:val="0"/>
              <w:adjustRightInd w:val="0"/>
              <w:rPr>
                <w:rFonts w:ascii="Arial" w:hAnsi="Arial" w:cs="Arial"/>
                <w:sz w:val="22"/>
                <w:szCs w:val="22"/>
              </w:rPr>
            </w:pPr>
          </w:p>
          <w:p w14:paraId="60850971" w14:textId="06A00314" w:rsidR="005266BC" w:rsidRDefault="00330364" w:rsidP="005266BC">
            <w:pPr>
              <w:autoSpaceDE w:val="0"/>
              <w:autoSpaceDN w:val="0"/>
              <w:adjustRightInd w:val="0"/>
              <w:rPr>
                <w:rFonts w:ascii="Arial" w:hAnsi="Arial" w:cs="Arial"/>
                <w:sz w:val="22"/>
                <w:szCs w:val="22"/>
              </w:rPr>
            </w:pPr>
            <w:r>
              <w:rPr>
                <w:rFonts w:ascii="Arial" w:hAnsi="Arial" w:cs="Arial"/>
                <w:sz w:val="22"/>
                <w:szCs w:val="22"/>
              </w:rPr>
              <w:t>Purposive sampling</w:t>
            </w:r>
            <w:r w:rsidR="00FC03A0">
              <w:rPr>
                <w:rFonts w:ascii="Arial" w:hAnsi="Arial" w:cs="Arial"/>
                <w:sz w:val="22"/>
                <w:szCs w:val="22"/>
              </w:rPr>
              <w:t xml:space="preserve"> </w:t>
            </w:r>
            <w:r w:rsidR="00FC03A0" w:rsidRPr="00FC03A0">
              <w:rPr>
                <w:rFonts w:ascii="Arial" w:hAnsi="Arial" w:cs="Arial"/>
                <w:sz w:val="22"/>
                <w:szCs w:val="22"/>
              </w:rPr>
              <w:t>(Nyimbili and Nyimbili, 2024)</w:t>
            </w:r>
            <w:r>
              <w:rPr>
                <w:rFonts w:ascii="Arial" w:hAnsi="Arial" w:cs="Arial"/>
                <w:sz w:val="22"/>
                <w:szCs w:val="22"/>
              </w:rPr>
              <w:t xml:space="preserve"> will be used to </w:t>
            </w:r>
            <w:r w:rsidR="0063458D">
              <w:rPr>
                <w:rFonts w:ascii="Arial" w:hAnsi="Arial" w:cs="Arial"/>
                <w:sz w:val="22"/>
                <w:szCs w:val="22"/>
              </w:rPr>
              <w:t xml:space="preserve">recruit participants; the sample size will be between 5 and </w:t>
            </w:r>
            <w:r w:rsidR="006D40C5">
              <w:rPr>
                <w:rFonts w:ascii="Arial" w:hAnsi="Arial" w:cs="Arial"/>
                <w:sz w:val="22"/>
                <w:szCs w:val="22"/>
              </w:rPr>
              <w:t>10</w:t>
            </w:r>
            <w:r w:rsidR="008357AB">
              <w:rPr>
                <w:rFonts w:ascii="Arial" w:hAnsi="Arial" w:cs="Arial"/>
                <w:sz w:val="22"/>
                <w:szCs w:val="22"/>
              </w:rPr>
              <w:t>. The</w:t>
            </w:r>
            <w:r w:rsidR="006D40C5">
              <w:rPr>
                <w:rFonts w:ascii="Arial" w:hAnsi="Arial" w:cs="Arial"/>
                <w:sz w:val="22"/>
                <w:szCs w:val="22"/>
              </w:rPr>
              <w:t xml:space="preserve"> </w:t>
            </w:r>
            <w:r w:rsidR="0063458D">
              <w:rPr>
                <w:rFonts w:ascii="Arial" w:hAnsi="Arial" w:cs="Arial"/>
                <w:sz w:val="22"/>
                <w:szCs w:val="22"/>
              </w:rPr>
              <w:t xml:space="preserve">small sample size is due to </w:t>
            </w:r>
            <w:r w:rsidR="008357AB">
              <w:rPr>
                <w:rFonts w:ascii="Arial" w:hAnsi="Arial" w:cs="Arial"/>
                <w:sz w:val="22"/>
                <w:szCs w:val="22"/>
              </w:rPr>
              <w:t>limited time to collect the data</w:t>
            </w:r>
            <w:r w:rsidR="006361C5">
              <w:rPr>
                <w:rFonts w:ascii="Arial" w:hAnsi="Arial" w:cs="Arial"/>
                <w:sz w:val="22"/>
                <w:szCs w:val="22"/>
              </w:rPr>
              <w:t>.</w:t>
            </w:r>
            <w:r w:rsidR="008357AB">
              <w:rPr>
                <w:rFonts w:ascii="Arial" w:hAnsi="Arial" w:cs="Arial"/>
                <w:sz w:val="22"/>
                <w:szCs w:val="22"/>
              </w:rPr>
              <w:t xml:space="preserve"> </w:t>
            </w:r>
            <w:r w:rsidR="008357AB" w:rsidRPr="008357AB">
              <w:rPr>
                <w:rFonts w:ascii="Arial" w:hAnsi="Arial" w:cs="Arial"/>
                <w:sz w:val="22"/>
                <w:szCs w:val="22"/>
              </w:rPr>
              <w:t xml:space="preserve">Hennink and Kaiser </w:t>
            </w:r>
            <w:r w:rsidR="008357AB">
              <w:rPr>
                <w:rFonts w:ascii="Arial" w:hAnsi="Arial" w:cs="Arial"/>
                <w:sz w:val="22"/>
                <w:szCs w:val="22"/>
              </w:rPr>
              <w:t>(</w:t>
            </w:r>
            <w:r w:rsidR="008357AB" w:rsidRPr="008357AB">
              <w:rPr>
                <w:rFonts w:ascii="Arial" w:hAnsi="Arial" w:cs="Arial"/>
                <w:sz w:val="22"/>
                <w:szCs w:val="22"/>
              </w:rPr>
              <w:t>2021)</w:t>
            </w:r>
            <w:r w:rsidR="006361C5">
              <w:rPr>
                <w:rFonts w:ascii="Arial" w:hAnsi="Arial" w:cs="Arial"/>
                <w:sz w:val="22"/>
                <w:szCs w:val="22"/>
              </w:rPr>
              <w:t>,</w:t>
            </w:r>
            <w:r w:rsidR="002A7208">
              <w:rPr>
                <w:rFonts w:ascii="Arial" w:hAnsi="Arial" w:cs="Arial"/>
                <w:sz w:val="22"/>
                <w:szCs w:val="22"/>
              </w:rPr>
              <w:t xml:space="preserve"> however, inferred that a sample size of between</w:t>
            </w:r>
            <w:r w:rsidR="00641FF2">
              <w:rPr>
                <w:rFonts w:ascii="Arial" w:hAnsi="Arial" w:cs="Arial"/>
                <w:sz w:val="22"/>
                <w:szCs w:val="22"/>
              </w:rPr>
              <w:t xml:space="preserve"> 9-17 is adequate for saturation </w:t>
            </w:r>
            <w:r w:rsidR="00C85D0D">
              <w:rPr>
                <w:rFonts w:ascii="Arial" w:hAnsi="Arial" w:cs="Arial"/>
                <w:sz w:val="22"/>
                <w:szCs w:val="22"/>
              </w:rPr>
              <w:t>in studies that have narrowly defined objectives.</w:t>
            </w:r>
            <w:r w:rsidR="00280BD7">
              <w:rPr>
                <w:rFonts w:ascii="Arial" w:hAnsi="Arial" w:cs="Arial"/>
                <w:sz w:val="22"/>
                <w:szCs w:val="22"/>
              </w:rPr>
              <w:t xml:space="preserve"> Data will be analysed using thematic analysis </w:t>
            </w:r>
            <w:r w:rsidR="005266BC" w:rsidRPr="005266BC">
              <w:rPr>
                <w:rFonts w:ascii="Arial" w:hAnsi="Arial" w:cs="Arial"/>
                <w:sz w:val="22"/>
                <w:szCs w:val="22"/>
              </w:rPr>
              <w:t>(Clarke and Braun, 2016)</w:t>
            </w:r>
            <w:r w:rsidR="00ED5490">
              <w:rPr>
                <w:rFonts w:ascii="Arial" w:hAnsi="Arial" w:cs="Arial"/>
                <w:sz w:val="22"/>
                <w:szCs w:val="22"/>
              </w:rPr>
              <w:t xml:space="preserve">, which enables the identification of common </w:t>
            </w:r>
            <w:r w:rsidR="0083055A">
              <w:rPr>
                <w:rFonts w:ascii="Arial" w:hAnsi="Arial" w:cs="Arial"/>
                <w:sz w:val="22"/>
                <w:szCs w:val="22"/>
              </w:rPr>
              <w:t xml:space="preserve">patterns and themes across participants’ accounts. The analysis </w:t>
            </w:r>
            <w:r w:rsidR="009913FA">
              <w:rPr>
                <w:rFonts w:ascii="Arial" w:hAnsi="Arial" w:cs="Arial"/>
                <w:sz w:val="22"/>
                <w:szCs w:val="22"/>
              </w:rPr>
              <w:t>will be informed by cognitive load theory (Sweller, 1988), providing a framework for understanding different types of cognitive demand.</w:t>
            </w:r>
          </w:p>
          <w:p w14:paraId="0D950FDD" w14:textId="77777777" w:rsidR="00345C9B" w:rsidRDefault="00345C9B" w:rsidP="005266BC">
            <w:pPr>
              <w:autoSpaceDE w:val="0"/>
              <w:autoSpaceDN w:val="0"/>
              <w:adjustRightInd w:val="0"/>
              <w:rPr>
                <w:rFonts w:ascii="Arial" w:hAnsi="Arial" w:cs="Arial"/>
                <w:sz w:val="22"/>
                <w:szCs w:val="22"/>
              </w:rPr>
            </w:pPr>
          </w:p>
          <w:p w14:paraId="38C8B528" w14:textId="0533AB0E" w:rsidR="00F800E8" w:rsidRPr="008357AB" w:rsidRDefault="00345C9B" w:rsidP="008357AB">
            <w:pPr>
              <w:autoSpaceDE w:val="0"/>
              <w:autoSpaceDN w:val="0"/>
              <w:adjustRightInd w:val="0"/>
              <w:rPr>
                <w:rFonts w:ascii="Arial" w:hAnsi="Arial" w:cs="Arial"/>
                <w:sz w:val="22"/>
                <w:szCs w:val="22"/>
              </w:rPr>
            </w:pPr>
            <w:r>
              <w:rPr>
                <w:rFonts w:ascii="Arial" w:hAnsi="Arial" w:cs="Arial"/>
                <w:sz w:val="22"/>
                <w:szCs w:val="22"/>
              </w:rPr>
              <w:t xml:space="preserve">These methods are chosen because </w:t>
            </w:r>
            <w:r w:rsidR="00195A65">
              <w:rPr>
                <w:rFonts w:ascii="Arial" w:hAnsi="Arial" w:cs="Arial"/>
                <w:sz w:val="22"/>
                <w:szCs w:val="22"/>
              </w:rPr>
              <w:t>they</w:t>
            </w:r>
            <w:r>
              <w:rPr>
                <w:rFonts w:ascii="Arial" w:hAnsi="Arial" w:cs="Arial"/>
                <w:sz w:val="22"/>
                <w:szCs w:val="22"/>
              </w:rPr>
              <w:t xml:space="preserve"> align closely with the research aim of exploring experiences and practices, and they are </w:t>
            </w:r>
            <w:r w:rsidR="00337720">
              <w:rPr>
                <w:rFonts w:ascii="Arial" w:hAnsi="Arial" w:cs="Arial"/>
                <w:sz w:val="22"/>
                <w:szCs w:val="22"/>
              </w:rPr>
              <w:t>feasible within the given time frame</w:t>
            </w:r>
            <w:r w:rsidR="00D57F29">
              <w:rPr>
                <w:rFonts w:ascii="Arial" w:hAnsi="Arial" w:cs="Arial"/>
                <w:sz w:val="22"/>
                <w:szCs w:val="22"/>
              </w:rPr>
              <w:t xml:space="preserve">. The approach is effective </w:t>
            </w:r>
            <w:r w:rsidR="00BD3B2B">
              <w:rPr>
                <w:rFonts w:ascii="Arial" w:hAnsi="Arial" w:cs="Arial"/>
                <w:sz w:val="22"/>
                <w:szCs w:val="22"/>
              </w:rPr>
              <w:t>in generating meaningful insights while remaining proportionate in scale</w:t>
            </w:r>
            <w:r w:rsidR="003A1483">
              <w:rPr>
                <w:rFonts w:ascii="Arial" w:hAnsi="Arial" w:cs="Arial"/>
                <w:sz w:val="22"/>
                <w:szCs w:val="22"/>
              </w:rPr>
              <w:t xml:space="preserve">. Potential risks </w:t>
            </w:r>
            <w:r w:rsidR="00A67F2E">
              <w:rPr>
                <w:rFonts w:ascii="Arial" w:hAnsi="Arial" w:cs="Arial"/>
                <w:sz w:val="22"/>
                <w:szCs w:val="22"/>
              </w:rPr>
              <w:t xml:space="preserve">include difficulty recruiting participants </w:t>
            </w:r>
            <w:r w:rsidR="000846E6">
              <w:rPr>
                <w:rFonts w:ascii="Arial" w:hAnsi="Arial" w:cs="Arial"/>
                <w:sz w:val="22"/>
                <w:szCs w:val="22"/>
              </w:rPr>
              <w:t>with</w:t>
            </w:r>
            <w:r w:rsidR="00A67F2E">
              <w:rPr>
                <w:rFonts w:ascii="Arial" w:hAnsi="Arial" w:cs="Arial"/>
                <w:sz w:val="22"/>
                <w:szCs w:val="22"/>
              </w:rPr>
              <w:t xml:space="preserve"> varying levels of experience</w:t>
            </w:r>
            <w:r w:rsidR="000846E6">
              <w:rPr>
                <w:rFonts w:ascii="Arial" w:hAnsi="Arial" w:cs="Arial"/>
                <w:sz w:val="22"/>
                <w:szCs w:val="22"/>
              </w:rPr>
              <w:t xml:space="preserve"> with GenAI</w:t>
            </w:r>
            <w:r w:rsidR="00317D8F">
              <w:rPr>
                <w:rFonts w:ascii="Arial" w:hAnsi="Arial" w:cs="Arial"/>
                <w:sz w:val="22"/>
                <w:szCs w:val="22"/>
              </w:rPr>
              <w:t>. To mitigate this</w:t>
            </w:r>
            <w:r w:rsidR="008C27FD">
              <w:rPr>
                <w:rFonts w:ascii="Arial" w:hAnsi="Arial" w:cs="Arial"/>
                <w:sz w:val="22"/>
                <w:szCs w:val="22"/>
              </w:rPr>
              <w:t>,</w:t>
            </w:r>
            <w:r w:rsidR="00317D8F">
              <w:rPr>
                <w:rFonts w:ascii="Arial" w:hAnsi="Arial" w:cs="Arial"/>
                <w:sz w:val="22"/>
                <w:szCs w:val="22"/>
              </w:rPr>
              <w:t xml:space="preserve"> the study will look to recruit participants early</w:t>
            </w:r>
            <w:r w:rsidR="009971AA">
              <w:rPr>
                <w:rFonts w:ascii="Arial" w:hAnsi="Arial" w:cs="Arial"/>
                <w:sz w:val="22"/>
                <w:szCs w:val="22"/>
              </w:rPr>
              <w:t xml:space="preserve">, with clear inclusion and exclusion criteria, </w:t>
            </w:r>
            <w:r w:rsidR="008E7D5B">
              <w:rPr>
                <w:rFonts w:ascii="Arial" w:hAnsi="Arial" w:cs="Arial"/>
                <w:sz w:val="22"/>
                <w:szCs w:val="22"/>
              </w:rPr>
              <w:t xml:space="preserve">and </w:t>
            </w:r>
            <w:r w:rsidR="009971AA">
              <w:rPr>
                <w:rFonts w:ascii="Arial" w:hAnsi="Arial" w:cs="Arial"/>
                <w:sz w:val="22"/>
                <w:szCs w:val="22"/>
              </w:rPr>
              <w:t xml:space="preserve">with flexible </w:t>
            </w:r>
            <w:r w:rsidR="008C27FD">
              <w:rPr>
                <w:rFonts w:ascii="Arial" w:hAnsi="Arial" w:cs="Arial"/>
                <w:sz w:val="22"/>
                <w:szCs w:val="22"/>
              </w:rPr>
              <w:t>interview arrangements.</w:t>
            </w:r>
            <w:r w:rsidR="006B7C30">
              <w:rPr>
                <w:rFonts w:ascii="Arial" w:hAnsi="Arial" w:cs="Arial"/>
                <w:sz w:val="22"/>
                <w:szCs w:val="22"/>
              </w:rPr>
              <w:t xml:space="preserve"> The findings of the study could potentially be used to develop practice recommendations for lecturers and inst</w:t>
            </w:r>
            <w:r w:rsidR="00066E2A">
              <w:rPr>
                <w:rFonts w:ascii="Arial" w:hAnsi="Arial" w:cs="Arial"/>
                <w:sz w:val="22"/>
                <w:szCs w:val="22"/>
              </w:rPr>
              <w:t>itutions, supporting more effective and informed use of GenAI in teaching and assessment.</w:t>
            </w:r>
          </w:p>
          <w:p w14:paraId="2FF54696" w14:textId="5F81A337" w:rsidR="00634973" w:rsidRPr="00A03F91" w:rsidRDefault="008357AB" w:rsidP="00A03F91">
            <w:pPr>
              <w:autoSpaceDE w:val="0"/>
              <w:autoSpaceDN w:val="0"/>
              <w:adjustRightInd w:val="0"/>
              <w:rPr>
                <w:rFonts w:ascii="Arial" w:hAnsi="Arial" w:cs="Arial"/>
                <w:sz w:val="22"/>
                <w:szCs w:val="22"/>
              </w:rPr>
            </w:pPr>
            <w:r>
              <w:rPr>
                <w:rFonts w:ascii="Arial" w:hAnsi="Arial" w:cs="Arial"/>
                <w:sz w:val="22"/>
                <w:szCs w:val="22"/>
              </w:rPr>
              <w:t xml:space="preserve"> </w:t>
            </w:r>
            <w:r w:rsidR="00330364">
              <w:rPr>
                <w:rFonts w:ascii="Arial" w:hAnsi="Arial" w:cs="Arial"/>
                <w:sz w:val="22"/>
                <w:szCs w:val="22"/>
              </w:rPr>
              <w:t xml:space="preserve"> </w:t>
            </w:r>
          </w:p>
          <w:p w14:paraId="29B7D3FD" w14:textId="2C5B38DA" w:rsidR="007A2982" w:rsidRPr="00693C7F" w:rsidRDefault="007A2982" w:rsidP="008C14E9">
            <w:pPr>
              <w:autoSpaceDE w:val="0"/>
              <w:autoSpaceDN w:val="0"/>
              <w:adjustRightInd w:val="0"/>
              <w:rPr>
                <w:rFonts w:ascii="Arial" w:hAnsi="Arial" w:cs="Arial"/>
                <w:sz w:val="22"/>
                <w:szCs w:val="22"/>
              </w:rPr>
            </w:pPr>
          </w:p>
          <w:p w14:paraId="65B19295" w14:textId="77777777" w:rsidR="007A2982" w:rsidRPr="00693C7F" w:rsidRDefault="007A2982" w:rsidP="008C14E9">
            <w:pPr>
              <w:autoSpaceDE w:val="0"/>
              <w:autoSpaceDN w:val="0"/>
              <w:adjustRightInd w:val="0"/>
              <w:rPr>
                <w:rFonts w:ascii="Arial" w:hAnsi="Arial" w:cs="Arial"/>
                <w:sz w:val="18"/>
                <w:szCs w:val="18"/>
              </w:rPr>
            </w:pPr>
          </w:p>
          <w:p w14:paraId="118ED7BB" w14:textId="77777777" w:rsidR="007A2982" w:rsidRPr="00693C7F" w:rsidRDefault="007A2982" w:rsidP="008C14E9">
            <w:pPr>
              <w:autoSpaceDE w:val="0"/>
              <w:autoSpaceDN w:val="0"/>
              <w:adjustRightInd w:val="0"/>
              <w:rPr>
                <w:rFonts w:ascii="Arial" w:hAnsi="Arial" w:cs="Arial"/>
                <w:sz w:val="18"/>
                <w:szCs w:val="18"/>
              </w:rPr>
            </w:pPr>
          </w:p>
          <w:p w14:paraId="2C70441C" w14:textId="77777777" w:rsidR="007A2982" w:rsidRPr="00693C7F" w:rsidRDefault="007A2982" w:rsidP="008C14E9">
            <w:pPr>
              <w:autoSpaceDE w:val="0"/>
              <w:autoSpaceDN w:val="0"/>
              <w:adjustRightInd w:val="0"/>
              <w:rPr>
                <w:rFonts w:ascii="Arial" w:hAnsi="Arial" w:cs="Arial"/>
                <w:sz w:val="18"/>
                <w:szCs w:val="18"/>
              </w:rPr>
            </w:pPr>
          </w:p>
          <w:p w14:paraId="45E8B681" w14:textId="2FF6DC5A" w:rsidR="003F1A54" w:rsidRPr="00693C7F" w:rsidRDefault="003F1A54" w:rsidP="008C14E9">
            <w:pPr>
              <w:autoSpaceDE w:val="0"/>
              <w:autoSpaceDN w:val="0"/>
              <w:adjustRightInd w:val="0"/>
              <w:rPr>
                <w:rFonts w:ascii="Arial" w:hAnsi="Arial" w:cs="Arial"/>
                <w:b/>
                <w:bCs/>
                <w:sz w:val="22"/>
                <w:szCs w:val="22"/>
              </w:rPr>
            </w:pPr>
            <w:r w:rsidRPr="00693C7F">
              <w:rPr>
                <w:rFonts w:ascii="Arial" w:hAnsi="Arial" w:cs="Arial"/>
                <w:sz w:val="18"/>
                <w:szCs w:val="18"/>
              </w:rPr>
              <w:t>(this box should expand as you type)</w:t>
            </w:r>
          </w:p>
        </w:tc>
      </w:tr>
      <w:tr w:rsidR="007A7191" w:rsidRPr="003C7DED" w14:paraId="773B93DA" w14:textId="77777777" w:rsidTr="29E6351B">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29E6351B">
        <w:trPr>
          <w:trHeight w:val="454"/>
        </w:trPr>
        <w:tc>
          <w:tcPr>
            <w:tcW w:w="5000" w:type="pct"/>
            <w:gridSpan w:val="2"/>
          </w:tcPr>
          <w:p w14:paraId="47502C04" w14:textId="54A79DED" w:rsidR="003F1A54" w:rsidRDefault="002F5060" w:rsidP="008C14E9">
            <w:pPr>
              <w:rPr>
                <w:rFonts w:ascii="Arial" w:hAnsi="Arial" w:cs="Arial"/>
                <w:sz w:val="22"/>
                <w:szCs w:val="22"/>
              </w:rPr>
            </w:pPr>
            <w:r>
              <w:rPr>
                <w:rFonts w:ascii="Arial" w:hAnsi="Arial" w:cs="Arial"/>
                <w:sz w:val="22"/>
                <w:szCs w:val="22"/>
              </w:rPr>
              <w:lastRenderedPageBreak/>
              <w:t>The semi-structured interviews</w:t>
            </w:r>
            <w:r w:rsidR="00880FE4">
              <w:rPr>
                <w:rFonts w:ascii="Arial" w:hAnsi="Arial" w:cs="Arial"/>
                <w:sz w:val="22"/>
                <w:szCs w:val="22"/>
              </w:rPr>
              <w:t xml:space="preserve"> will be conducted on the UWTSD campus</w:t>
            </w:r>
            <w:r w:rsidR="00A425AB">
              <w:rPr>
                <w:rFonts w:ascii="Arial" w:hAnsi="Arial" w:cs="Arial"/>
                <w:sz w:val="22"/>
                <w:szCs w:val="22"/>
              </w:rPr>
              <w:t xml:space="preserve"> in Swansea, with </w:t>
            </w:r>
            <w:r w:rsidR="005E6B74">
              <w:rPr>
                <w:rFonts w:ascii="Arial" w:hAnsi="Arial" w:cs="Arial"/>
                <w:sz w:val="22"/>
                <w:szCs w:val="22"/>
              </w:rPr>
              <w:t>the</w:t>
            </w:r>
            <w:r w:rsidR="00A425AB">
              <w:rPr>
                <w:rFonts w:ascii="Arial" w:hAnsi="Arial" w:cs="Arial"/>
                <w:sz w:val="22"/>
                <w:szCs w:val="22"/>
              </w:rPr>
              <w:t xml:space="preserve"> potential for </w:t>
            </w:r>
            <w:r>
              <w:rPr>
                <w:rFonts w:ascii="Arial" w:hAnsi="Arial" w:cs="Arial"/>
                <w:sz w:val="22"/>
                <w:szCs w:val="22"/>
              </w:rPr>
              <w:t xml:space="preserve">the interviews </w:t>
            </w:r>
            <w:r w:rsidR="005E6B74">
              <w:rPr>
                <w:rFonts w:ascii="Arial" w:hAnsi="Arial" w:cs="Arial"/>
                <w:sz w:val="22"/>
                <w:szCs w:val="22"/>
              </w:rPr>
              <w:t>to be conducted online from my personal residence.</w:t>
            </w:r>
          </w:p>
          <w:p w14:paraId="1376EE47" w14:textId="77777777" w:rsidR="005E6B74" w:rsidRPr="00880FE4" w:rsidRDefault="005E6B7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424BD21C" w:rsidR="00A35E44" w:rsidRPr="003C7DED" w:rsidRDefault="00A77D90"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29E6351B">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29E6351B">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0B92C1CF" w:rsidR="00BD363F" w:rsidRPr="003C7DED" w:rsidRDefault="413F29C9"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r>
      <w:tr w:rsidR="00BD363F" w:rsidRPr="003C7DED" w14:paraId="33758119" w14:textId="77777777" w:rsidTr="29E6351B">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6D0285A5" w:rsidR="00BD363F" w:rsidRPr="003C7DED" w:rsidRDefault="464EDC65"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29E6351B">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102EE53" w:rsidR="00BD363F" w:rsidRPr="003C7DED" w:rsidRDefault="061BEB44"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r>
      <w:tr w:rsidR="00BD363F" w:rsidRPr="003C7DED" w14:paraId="5FD9B1DD" w14:textId="77777777" w:rsidTr="29E6351B">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2EC436B" w:rsidR="00BD363F" w:rsidRPr="003C7DED" w:rsidRDefault="276ADE3F"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r>
      <w:tr w:rsidR="00BD363F" w:rsidRPr="003C7DED" w14:paraId="005B8854" w14:textId="77777777" w:rsidTr="29E6351B">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2649CDA9" w:rsidR="00BD363F" w:rsidRPr="003C7DED" w:rsidRDefault="2FFBD816"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29E6351B">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C9A608B" w:rsidR="00BD363F" w:rsidRPr="003C7DED" w:rsidRDefault="6C266A00"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r>
      <w:tr w:rsidR="00BD363F" w:rsidRPr="003C7DED" w14:paraId="072E6B0B" w14:textId="77777777" w:rsidTr="29E6351B">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5188394" w:rsidR="00BD363F" w:rsidRPr="003C7DED" w:rsidRDefault="55C6A831"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r>
      <w:tr w:rsidR="00BD363F" w:rsidRPr="003C7DED" w14:paraId="0EFC687E" w14:textId="77777777" w:rsidTr="29E6351B">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7E9429F3" w:rsidR="00BD363F" w:rsidRPr="003C7DED" w:rsidRDefault="380E4A29"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r>
      <w:tr w:rsidR="00BD363F" w:rsidRPr="003C7DED" w14:paraId="140BE969" w14:textId="77777777" w:rsidTr="29E6351B">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00C689DF" w:rsidR="00BD363F" w:rsidRPr="003C7DED" w:rsidRDefault="5F116F83"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r>
      <w:tr w:rsidR="00BD363F" w:rsidRPr="003C7DED" w14:paraId="75911445" w14:textId="77777777" w:rsidTr="29E6351B">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0B3E2225" w:rsidR="00BD363F" w:rsidRPr="003C7DED" w:rsidRDefault="5B992C37"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r>
      <w:tr w:rsidR="00BD363F" w:rsidRPr="003C7DED" w14:paraId="64DA68AF" w14:textId="77777777" w:rsidTr="29E6351B">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DAA2267" w:rsidR="00BD363F" w:rsidRPr="003C7DED" w:rsidRDefault="7597843B"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r>
      <w:tr w:rsidR="00BD363F" w:rsidRPr="003C7DED" w14:paraId="6BE15992" w14:textId="77777777" w:rsidTr="29E6351B">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6EBA9DF" w:rsidR="00BD363F" w:rsidRPr="003C7DED" w:rsidRDefault="00805C5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29E6351B">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457ED22" w:rsidR="00BD363F" w:rsidRPr="003C7DED" w:rsidRDefault="00805C5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29E6351B">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37286DA" w:rsidR="00BD363F" w:rsidRPr="003C7DED" w:rsidRDefault="00805C5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29E6351B">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12C53048" w:rsidR="00BD363F" w:rsidRPr="003C7DED" w:rsidRDefault="00805C5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29E6351B">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F25410C" w:rsidR="00BD363F" w:rsidRPr="003C7DED" w:rsidRDefault="00805C5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29E6351B">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29E6351B">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7F03C5BA" w:rsidR="003F1A54" w:rsidRPr="00EB3364" w:rsidRDefault="003F1A54" w:rsidP="004135AB">
            <w:pPr>
              <w:rPr>
                <w:rFonts w:ascii="Arial" w:hAnsi="Arial" w:cs="Arial"/>
                <w:color w:val="4EA72E" w:themeColor="accent6"/>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lastRenderedPageBreak/>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5DE5DB8F" w14:textId="0F05CDCD" w:rsidR="00401CCA" w:rsidRDefault="00C20F35" w:rsidP="004135AB">
            <w:pPr>
              <w:rPr>
                <w:rFonts w:ascii="Arial" w:hAnsi="Arial" w:cs="Arial"/>
                <w:sz w:val="22"/>
                <w:szCs w:val="22"/>
              </w:rPr>
            </w:pPr>
            <w:r>
              <w:rPr>
                <w:rFonts w:ascii="Arial" w:hAnsi="Arial" w:cs="Arial"/>
                <w:sz w:val="22"/>
                <w:szCs w:val="22"/>
              </w:rPr>
              <w:t>The study aims to ga</w:t>
            </w:r>
            <w:r w:rsidR="003A112A">
              <w:rPr>
                <w:rFonts w:ascii="Arial" w:hAnsi="Arial" w:cs="Arial"/>
                <w:sz w:val="22"/>
                <w:szCs w:val="22"/>
              </w:rPr>
              <w:t xml:space="preserve">in between 5 and 10 participants </w:t>
            </w:r>
            <w:r w:rsidR="00246023">
              <w:rPr>
                <w:rFonts w:ascii="Arial" w:hAnsi="Arial" w:cs="Arial"/>
                <w:sz w:val="22"/>
                <w:szCs w:val="22"/>
              </w:rPr>
              <w:t xml:space="preserve">for the study. </w:t>
            </w:r>
            <w:r w:rsidR="00C653C0">
              <w:rPr>
                <w:rFonts w:ascii="Arial" w:hAnsi="Arial" w:cs="Arial"/>
                <w:sz w:val="22"/>
                <w:szCs w:val="22"/>
              </w:rPr>
              <w:t>This</w:t>
            </w:r>
            <w:r w:rsidR="00246023">
              <w:rPr>
                <w:rFonts w:ascii="Arial" w:hAnsi="Arial" w:cs="Arial"/>
                <w:sz w:val="22"/>
                <w:szCs w:val="22"/>
              </w:rPr>
              <w:t xml:space="preserve"> sample size is appropriate for a </w:t>
            </w:r>
            <w:r w:rsidR="00C653C0">
              <w:rPr>
                <w:rFonts w:ascii="Arial" w:hAnsi="Arial" w:cs="Arial"/>
                <w:sz w:val="22"/>
                <w:szCs w:val="22"/>
              </w:rPr>
              <w:t>small-scale</w:t>
            </w:r>
            <w:r w:rsidR="00246023">
              <w:rPr>
                <w:rFonts w:ascii="Arial" w:hAnsi="Arial" w:cs="Arial"/>
                <w:sz w:val="22"/>
                <w:szCs w:val="22"/>
              </w:rPr>
              <w:t xml:space="preserve"> study</w:t>
            </w:r>
            <w:r w:rsidR="003C6F1E">
              <w:rPr>
                <w:rFonts w:ascii="Arial" w:hAnsi="Arial" w:cs="Arial"/>
                <w:sz w:val="22"/>
                <w:szCs w:val="22"/>
              </w:rPr>
              <w:t xml:space="preserve">, allowing for in-depth exploration </w:t>
            </w:r>
            <w:r w:rsidR="00524F9C">
              <w:rPr>
                <w:rFonts w:ascii="Arial" w:hAnsi="Arial" w:cs="Arial"/>
                <w:sz w:val="22"/>
                <w:szCs w:val="22"/>
              </w:rPr>
              <w:t xml:space="preserve">of participants experiences while remaining feasible within the time </w:t>
            </w:r>
            <w:r w:rsidR="00B24676">
              <w:rPr>
                <w:rFonts w:ascii="Arial" w:hAnsi="Arial" w:cs="Arial"/>
                <w:sz w:val="22"/>
                <w:szCs w:val="22"/>
              </w:rPr>
              <w:t>constraints of the study.</w:t>
            </w:r>
          </w:p>
          <w:p w14:paraId="72CB8F6E" w14:textId="77777777" w:rsidR="00B24676" w:rsidRDefault="00B24676" w:rsidP="004135AB">
            <w:pPr>
              <w:rPr>
                <w:rFonts w:ascii="Arial" w:hAnsi="Arial" w:cs="Arial"/>
                <w:color w:val="4EA72E" w:themeColor="accent6"/>
                <w:sz w:val="22"/>
                <w:szCs w:val="22"/>
              </w:rPr>
            </w:pPr>
          </w:p>
          <w:p w14:paraId="4B5188F7" w14:textId="21112323" w:rsidR="004F1631" w:rsidRPr="004F1631" w:rsidRDefault="00B24676" w:rsidP="004F1631">
            <w:pPr>
              <w:rPr>
                <w:rFonts w:ascii="Arial" w:hAnsi="Arial" w:cs="Arial"/>
                <w:sz w:val="22"/>
                <w:szCs w:val="22"/>
              </w:rPr>
            </w:pPr>
            <w:r w:rsidRPr="004F1631">
              <w:rPr>
                <w:rFonts w:ascii="Arial" w:hAnsi="Arial" w:cs="Arial"/>
                <w:sz w:val="22"/>
                <w:szCs w:val="22"/>
              </w:rPr>
              <w:t xml:space="preserve">The number of participants has been determined </w:t>
            </w:r>
            <w:r w:rsidR="004F342B" w:rsidRPr="004F1631">
              <w:rPr>
                <w:rFonts w:ascii="Arial" w:hAnsi="Arial" w:cs="Arial"/>
                <w:sz w:val="22"/>
                <w:szCs w:val="22"/>
              </w:rPr>
              <w:t xml:space="preserve">based on the use </w:t>
            </w:r>
            <w:r w:rsidR="00666339" w:rsidRPr="004F1631">
              <w:rPr>
                <w:rFonts w:ascii="Arial" w:hAnsi="Arial" w:cs="Arial"/>
                <w:sz w:val="22"/>
                <w:szCs w:val="22"/>
              </w:rPr>
              <w:t>of semi-structured interviews and thematic analysis</w:t>
            </w:r>
            <w:r w:rsidR="008B22C2" w:rsidRPr="004F1631">
              <w:rPr>
                <w:rFonts w:ascii="Arial" w:hAnsi="Arial" w:cs="Arial"/>
                <w:sz w:val="22"/>
                <w:szCs w:val="22"/>
              </w:rPr>
              <w:t>, where smaller, purposive samples are suitable for identifying meaningful patterns across participants</w:t>
            </w:r>
            <w:r w:rsidR="00847F91" w:rsidRPr="004F1631">
              <w:rPr>
                <w:rFonts w:ascii="Arial" w:hAnsi="Arial" w:cs="Arial"/>
                <w:sz w:val="22"/>
                <w:szCs w:val="22"/>
              </w:rPr>
              <w:t>. This approach aligns with Braun and Clarke</w:t>
            </w:r>
            <w:r w:rsidR="00455360" w:rsidRPr="004F1631">
              <w:rPr>
                <w:rFonts w:ascii="Arial" w:hAnsi="Arial" w:cs="Arial"/>
                <w:sz w:val="22"/>
                <w:szCs w:val="22"/>
              </w:rPr>
              <w:t xml:space="preserve"> (2023), where there is an emphasis of depth of breadth</w:t>
            </w:r>
            <w:r w:rsidR="00DB36DD" w:rsidRPr="004F1631">
              <w:rPr>
                <w:rFonts w:ascii="Arial" w:hAnsi="Arial" w:cs="Arial"/>
                <w:sz w:val="22"/>
                <w:szCs w:val="22"/>
              </w:rPr>
              <w:t xml:space="preserve">, as well as </w:t>
            </w:r>
            <w:r w:rsidR="004F1631" w:rsidRPr="004F1631">
              <w:rPr>
                <w:rFonts w:ascii="Arial" w:hAnsi="Arial" w:cs="Arial"/>
                <w:sz w:val="22"/>
                <w:szCs w:val="22"/>
              </w:rPr>
              <w:t>(Young and Casey, 2018)</w:t>
            </w:r>
            <w:r w:rsidR="004F1631" w:rsidRPr="004F1631">
              <w:rPr>
                <w:rFonts w:ascii="Arial" w:hAnsi="Arial" w:cs="Arial"/>
                <w:sz w:val="22"/>
                <w:szCs w:val="22"/>
              </w:rPr>
              <w:t>, who showed the more relevant and focused the sample, the fewer participants are required.</w:t>
            </w:r>
          </w:p>
          <w:p w14:paraId="6E138CF9" w14:textId="12003CA8" w:rsidR="00B24676" w:rsidRPr="004F1631" w:rsidRDefault="00B24676"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2288D46B" w:rsidR="00BD363F" w:rsidRPr="003F2EFE" w:rsidRDefault="00CA0DC4" w:rsidP="004135AB">
            <w:pPr>
              <w:rPr>
                <w:rFonts w:ascii="Arial" w:hAnsi="Arial" w:cs="Arial"/>
                <w:sz w:val="22"/>
                <w:szCs w:val="22"/>
              </w:rPr>
            </w:pPr>
            <w:r>
              <w:rPr>
                <w:rFonts w:ascii="Arial" w:hAnsi="Arial" w:cs="Arial"/>
                <w:sz w:val="22"/>
                <w:szCs w:val="22"/>
              </w:rPr>
              <w:t xml:space="preserve">Participants will be higher education lecturers who are actively </w:t>
            </w:r>
            <w:r w:rsidR="00D56294">
              <w:rPr>
                <w:rFonts w:ascii="Arial" w:hAnsi="Arial" w:cs="Arial"/>
                <w:sz w:val="22"/>
                <w:szCs w:val="22"/>
              </w:rPr>
              <w:t>involved</w:t>
            </w:r>
            <w:r>
              <w:rPr>
                <w:rFonts w:ascii="Arial" w:hAnsi="Arial" w:cs="Arial"/>
                <w:sz w:val="22"/>
                <w:szCs w:val="22"/>
              </w:rPr>
              <w:t xml:space="preserve"> in teaching and assessment </w:t>
            </w:r>
            <w:r w:rsidR="00253F6B">
              <w:rPr>
                <w:rFonts w:ascii="Arial" w:hAnsi="Arial" w:cs="Arial"/>
                <w:sz w:val="22"/>
                <w:szCs w:val="22"/>
              </w:rPr>
              <w:t xml:space="preserve">and have experience using GenAI tools in their professional practice. </w:t>
            </w:r>
            <w:r w:rsidR="00F94AF8">
              <w:rPr>
                <w:rFonts w:ascii="Arial" w:hAnsi="Arial" w:cs="Arial"/>
                <w:sz w:val="22"/>
                <w:szCs w:val="22"/>
              </w:rPr>
              <w:t>They are selected due to</w:t>
            </w:r>
            <w:r w:rsidR="00AA4134">
              <w:rPr>
                <w:rFonts w:ascii="Arial" w:hAnsi="Arial" w:cs="Arial"/>
                <w:sz w:val="22"/>
                <w:szCs w:val="22"/>
              </w:rPr>
              <w:t xml:space="preserve"> their direct engagement with</w:t>
            </w:r>
            <w:r w:rsidR="00E522BF">
              <w:rPr>
                <w:rFonts w:ascii="Arial" w:hAnsi="Arial" w:cs="Arial"/>
                <w:sz w:val="22"/>
                <w:szCs w:val="22"/>
              </w:rPr>
              <w:t xml:space="preserve"> </w:t>
            </w:r>
            <w:r w:rsidR="00E54C01">
              <w:rPr>
                <w:rFonts w:ascii="Arial" w:hAnsi="Arial" w:cs="Arial"/>
                <w:sz w:val="22"/>
                <w:szCs w:val="22"/>
              </w:rPr>
              <w:t>both peda</w:t>
            </w:r>
            <w:r w:rsidR="00F054BD">
              <w:rPr>
                <w:rFonts w:ascii="Arial" w:hAnsi="Arial" w:cs="Arial"/>
                <w:sz w:val="22"/>
                <w:szCs w:val="22"/>
              </w:rPr>
              <w:t xml:space="preserve">gogical responsibilities and AI use, enabling them to provide relevant insights into cognitive workload </w:t>
            </w:r>
            <w:r w:rsidR="006A5838">
              <w:rPr>
                <w:rFonts w:ascii="Arial" w:hAnsi="Arial" w:cs="Arial"/>
                <w:sz w:val="22"/>
                <w:szCs w:val="22"/>
              </w:rPr>
              <w:t xml:space="preserve">and decision-making. Multiple </w:t>
            </w:r>
            <w:r w:rsidR="004076DC">
              <w:rPr>
                <w:rFonts w:ascii="Arial" w:hAnsi="Arial" w:cs="Arial"/>
                <w:sz w:val="22"/>
                <w:szCs w:val="22"/>
              </w:rPr>
              <w:t xml:space="preserve">disciplines and experience levels will be included to capture diverse perspectives. </w:t>
            </w:r>
            <w:r w:rsidR="006A5838">
              <w:rPr>
                <w:rFonts w:ascii="Arial" w:hAnsi="Arial" w:cs="Arial"/>
                <w:sz w:val="22"/>
                <w:szCs w:val="22"/>
              </w:rPr>
              <w:t xml:space="preserve"> </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4040DB01" w:rsidR="00BD363F" w:rsidRPr="00BA43C6" w:rsidRDefault="0091365C" w:rsidP="004135AB">
            <w:pPr>
              <w:rPr>
                <w:rFonts w:ascii="Arial" w:hAnsi="Arial" w:cs="Arial"/>
                <w:sz w:val="22"/>
                <w:szCs w:val="22"/>
              </w:rPr>
            </w:pPr>
            <w:r w:rsidRPr="00BA43C6">
              <w:rPr>
                <w:rFonts w:ascii="Arial" w:hAnsi="Arial" w:cs="Arial"/>
                <w:sz w:val="22"/>
                <w:szCs w:val="22"/>
              </w:rPr>
              <w:t xml:space="preserve">Participants </w:t>
            </w:r>
            <w:r w:rsidR="001045BE" w:rsidRPr="00BA43C6">
              <w:rPr>
                <w:rFonts w:ascii="Arial" w:hAnsi="Arial" w:cs="Arial"/>
                <w:sz w:val="22"/>
                <w:szCs w:val="22"/>
              </w:rPr>
              <w:t xml:space="preserve">are not a group already known to the researcher. They will be recruit through professional and academic networks within higher education. initial contact </w:t>
            </w:r>
            <w:r w:rsidR="00282CBB" w:rsidRPr="00BA43C6">
              <w:rPr>
                <w:rFonts w:ascii="Arial" w:hAnsi="Arial" w:cs="Arial"/>
                <w:sz w:val="22"/>
                <w:szCs w:val="22"/>
              </w:rPr>
              <w:t>will be made via targeted invitation, for example, email correspondence</w:t>
            </w:r>
            <w:r w:rsidR="00E9232D" w:rsidRPr="00BA43C6">
              <w:rPr>
                <w:rFonts w:ascii="Arial" w:hAnsi="Arial" w:cs="Arial"/>
                <w:sz w:val="22"/>
                <w:szCs w:val="22"/>
              </w:rPr>
              <w:t xml:space="preserve"> distributed through university departments and or professional contacts, rather than through mass social media advertising</w:t>
            </w:r>
            <w:r w:rsidR="00BA43C6" w:rsidRPr="00BA43C6">
              <w:rPr>
                <w:rFonts w:ascii="Arial" w:hAnsi="Arial" w:cs="Arial"/>
                <w:sz w:val="22"/>
                <w:szCs w:val="22"/>
              </w:rPr>
              <w:t>.</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B741340" w14:textId="16608673" w:rsidR="00BD363F" w:rsidRPr="00D14AEC" w:rsidRDefault="00EB1212" w:rsidP="004135AB">
            <w:pPr>
              <w:rPr>
                <w:rFonts w:ascii="Arial" w:hAnsi="Arial" w:cs="Arial"/>
                <w:sz w:val="22"/>
                <w:szCs w:val="22"/>
              </w:rPr>
            </w:pPr>
            <w:r>
              <w:rPr>
                <w:rFonts w:ascii="Arial" w:hAnsi="Arial" w:cs="Arial"/>
                <w:sz w:val="22"/>
                <w:szCs w:val="22"/>
              </w:rPr>
              <w:t>Some groups will be excluded to ensure the study remains focused and relevant to the research aim</w:t>
            </w: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1D448C7E" w14:textId="214D7403" w:rsidR="00BD363F" w:rsidRPr="00006DB9" w:rsidRDefault="00A1361A" w:rsidP="004135AB">
            <w:pPr>
              <w:rPr>
                <w:rFonts w:ascii="Arial" w:hAnsi="Arial" w:cs="Arial"/>
                <w:sz w:val="22"/>
                <w:szCs w:val="22"/>
              </w:rPr>
            </w:pPr>
            <w:r w:rsidRPr="00006DB9">
              <w:rPr>
                <w:rFonts w:ascii="Arial" w:hAnsi="Arial" w:cs="Arial"/>
                <w:sz w:val="22"/>
                <w:szCs w:val="22"/>
              </w:rPr>
              <w:t>There will be no deception in the study</w:t>
            </w:r>
            <w:r w:rsidR="00006DB9">
              <w:rPr>
                <w:rFonts w:ascii="Arial" w:hAnsi="Arial" w:cs="Arial"/>
                <w:sz w:val="22"/>
                <w:szCs w:val="22"/>
              </w:rPr>
              <w:t>.</w:t>
            </w:r>
          </w:p>
          <w:p w14:paraId="69CE7CB6" w14:textId="77777777" w:rsidR="00BD363F" w:rsidRPr="00006DB9"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E8809A1" w14:textId="077AD3C1" w:rsidR="00BD363F" w:rsidRPr="002B3703" w:rsidRDefault="00BB5967" w:rsidP="004135AB">
            <w:pPr>
              <w:rPr>
                <w:rFonts w:ascii="Arial" w:hAnsi="Arial" w:cs="Arial"/>
                <w:sz w:val="22"/>
                <w:szCs w:val="22"/>
              </w:rPr>
            </w:pPr>
            <w:r>
              <w:rPr>
                <w:rFonts w:ascii="Arial" w:hAnsi="Arial" w:cs="Arial"/>
                <w:sz w:val="22"/>
                <w:szCs w:val="22"/>
              </w:rPr>
              <w:t xml:space="preserve">Participants </w:t>
            </w:r>
            <w:r w:rsidR="00391A5A">
              <w:rPr>
                <w:rFonts w:ascii="Arial" w:hAnsi="Arial" w:cs="Arial"/>
                <w:sz w:val="22"/>
                <w:szCs w:val="22"/>
              </w:rPr>
              <w:t xml:space="preserve">will be informed that they have the right to withdraw at any </w:t>
            </w:r>
            <w:r w:rsidR="002B0B35">
              <w:rPr>
                <w:rFonts w:ascii="Arial" w:hAnsi="Arial" w:cs="Arial"/>
                <w:sz w:val="22"/>
                <w:szCs w:val="22"/>
              </w:rPr>
              <w:t>point during the interview or up to two weeks afte</w:t>
            </w:r>
            <w:r w:rsidR="002D3E20">
              <w:rPr>
                <w:rFonts w:ascii="Arial" w:hAnsi="Arial" w:cs="Arial"/>
                <w:sz w:val="22"/>
                <w:szCs w:val="22"/>
              </w:rPr>
              <w:t>r the interview is finished</w:t>
            </w:r>
            <w:r w:rsidR="00794E4E">
              <w:rPr>
                <w:rFonts w:ascii="Arial" w:hAnsi="Arial" w:cs="Arial"/>
                <w:sz w:val="22"/>
                <w:szCs w:val="22"/>
              </w:rPr>
              <w:t>,</w:t>
            </w:r>
            <w:r w:rsidR="002D3E20">
              <w:rPr>
                <w:rFonts w:ascii="Arial" w:hAnsi="Arial" w:cs="Arial"/>
                <w:sz w:val="22"/>
                <w:szCs w:val="22"/>
              </w:rPr>
              <w:t xml:space="preserve"> by which point the data will be transcribed and anonymised</w:t>
            </w:r>
            <w:r w:rsidR="00794E4E">
              <w:rPr>
                <w:rFonts w:ascii="Arial" w:hAnsi="Arial" w:cs="Arial"/>
                <w:sz w:val="22"/>
                <w:szCs w:val="22"/>
              </w:rPr>
              <w:t>.</w:t>
            </w:r>
            <w:r w:rsidR="00E47729">
              <w:rPr>
                <w:rFonts w:ascii="Arial" w:hAnsi="Arial" w:cs="Arial"/>
                <w:sz w:val="22"/>
                <w:szCs w:val="22"/>
              </w:rPr>
              <w:t xml:space="preserve"> At this point</w:t>
            </w:r>
            <w:r w:rsidR="008E54C7">
              <w:rPr>
                <w:rFonts w:ascii="Arial" w:hAnsi="Arial" w:cs="Arial"/>
                <w:sz w:val="22"/>
                <w:szCs w:val="22"/>
              </w:rPr>
              <w:t>,</w:t>
            </w:r>
            <w:r w:rsidR="00E47729">
              <w:rPr>
                <w:rFonts w:ascii="Arial" w:hAnsi="Arial" w:cs="Arial"/>
                <w:sz w:val="22"/>
                <w:szCs w:val="22"/>
              </w:rPr>
              <w:t xml:space="preserve"> the data will no longer be identifiable</w:t>
            </w:r>
            <w:r w:rsidR="008E54C7">
              <w:rPr>
                <w:rFonts w:ascii="Arial" w:hAnsi="Arial" w:cs="Arial"/>
                <w:sz w:val="22"/>
                <w:szCs w:val="22"/>
              </w:rPr>
              <w:t>,</w:t>
            </w:r>
            <w:r w:rsidR="00E47729">
              <w:rPr>
                <w:rFonts w:ascii="Arial" w:hAnsi="Arial" w:cs="Arial"/>
                <w:sz w:val="22"/>
                <w:szCs w:val="22"/>
              </w:rPr>
              <w:t xml:space="preserve"> </w:t>
            </w:r>
            <w:r w:rsidR="008E54C7">
              <w:rPr>
                <w:rFonts w:ascii="Arial" w:hAnsi="Arial" w:cs="Arial"/>
                <w:sz w:val="22"/>
                <w:szCs w:val="22"/>
              </w:rPr>
              <w:t>so it will no longer be able to be removed. This will be clearly explained in the information and consent form.</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7F763948" w14:textId="37C18C22" w:rsidR="00D028D6" w:rsidRPr="00D028D6" w:rsidRDefault="00213E33" w:rsidP="00D028D6">
            <w:pPr>
              <w:rPr>
                <w:rFonts w:ascii="Arial" w:hAnsi="Arial" w:cs="Arial"/>
                <w:iCs/>
                <w:sz w:val="22"/>
                <w:szCs w:val="22"/>
              </w:rPr>
            </w:pPr>
            <w:r w:rsidRPr="00D028D6">
              <w:rPr>
                <w:rFonts w:ascii="Arial" w:hAnsi="Arial" w:cs="Arial"/>
                <w:iCs/>
                <w:sz w:val="22"/>
                <w:szCs w:val="22"/>
              </w:rPr>
              <w:t xml:space="preserve">Participants </w:t>
            </w:r>
            <w:r w:rsidR="00B9192C" w:rsidRPr="00D028D6">
              <w:rPr>
                <w:rFonts w:ascii="Arial" w:hAnsi="Arial" w:cs="Arial"/>
                <w:iCs/>
                <w:sz w:val="22"/>
                <w:szCs w:val="22"/>
              </w:rPr>
              <w:t xml:space="preserve">will be given a minimum of </w:t>
            </w:r>
            <w:r w:rsidR="00136137" w:rsidRPr="00D028D6">
              <w:rPr>
                <w:rFonts w:ascii="Arial" w:hAnsi="Arial" w:cs="Arial"/>
                <w:iCs/>
                <w:sz w:val="22"/>
                <w:szCs w:val="22"/>
              </w:rPr>
              <w:t xml:space="preserve">one week to review the participant information sheet and decide whether to take part in the study. </w:t>
            </w:r>
            <w:r w:rsidR="00BF280E" w:rsidRPr="00D028D6">
              <w:rPr>
                <w:rFonts w:ascii="Arial" w:hAnsi="Arial" w:cs="Arial"/>
                <w:iCs/>
                <w:sz w:val="22"/>
                <w:szCs w:val="22"/>
              </w:rPr>
              <w:t>T</w:t>
            </w:r>
            <w:r w:rsidR="00136137" w:rsidRPr="00D028D6">
              <w:rPr>
                <w:rFonts w:ascii="Arial" w:hAnsi="Arial" w:cs="Arial"/>
                <w:iCs/>
                <w:sz w:val="22"/>
                <w:szCs w:val="22"/>
              </w:rPr>
              <w:t>his timefra</w:t>
            </w:r>
            <w:r w:rsidR="00430AD2" w:rsidRPr="00D028D6">
              <w:rPr>
                <w:rFonts w:ascii="Arial" w:hAnsi="Arial" w:cs="Arial"/>
                <w:iCs/>
                <w:sz w:val="22"/>
                <w:szCs w:val="22"/>
              </w:rPr>
              <w:t>me</w:t>
            </w:r>
            <w:r w:rsidR="00BF280E" w:rsidRPr="00D028D6">
              <w:rPr>
                <w:rFonts w:ascii="Arial" w:hAnsi="Arial" w:cs="Arial"/>
                <w:iCs/>
                <w:sz w:val="22"/>
                <w:szCs w:val="22"/>
              </w:rPr>
              <w:t xml:space="preserve"> is considered appropriate as there </w:t>
            </w:r>
            <w:r w:rsidR="0080262A" w:rsidRPr="00D028D6">
              <w:rPr>
                <w:rFonts w:ascii="Arial" w:hAnsi="Arial" w:cs="Arial"/>
                <w:iCs/>
                <w:sz w:val="22"/>
                <w:szCs w:val="22"/>
              </w:rPr>
              <w:t xml:space="preserve">is evidence to suggest that </w:t>
            </w:r>
            <w:r w:rsidR="005B08F8" w:rsidRPr="00D028D6">
              <w:rPr>
                <w:rFonts w:ascii="Arial" w:hAnsi="Arial" w:cs="Arial"/>
                <w:iCs/>
                <w:sz w:val="22"/>
                <w:szCs w:val="22"/>
              </w:rPr>
              <w:t>time availability has minimal impact on actual consent comprehension</w:t>
            </w:r>
            <w:r w:rsidR="00D028D6" w:rsidRPr="00D028D6">
              <w:rPr>
                <w:rFonts w:ascii="Arial" w:hAnsi="Arial" w:cs="Arial"/>
                <w:iCs/>
                <w:sz w:val="22"/>
                <w:szCs w:val="22"/>
              </w:rPr>
              <w:t xml:space="preserve"> </w:t>
            </w:r>
            <w:r w:rsidR="00D028D6" w:rsidRPr="00D028D6">
              <w:rPr>
                <w:rFonts w:ascii="Arial" w:hAnsi="Arial" w:cs="Arial"/>
                <w:iCs/>
                <w:sz w:val="22"/>
                <w:szCs w:val="22"/>
              </w:rPr>
              <w:t xml:space="preserve">(Desch </w:t>
            </w:r>
            <w:r w:rsidR="00D028D6" w:rsidRPr="00D028D6">
              <w:rPr>
                <w:rFonts w:ascii="Arial" w:hAnsi="Arial" w:cs="Arial"/>
                <w:i/>
                <w:iCs/>
                <w:sz w:val="22"/>
                <w:szCs w:val="22"/>
              </w:rPr>
              <w:t>et al.</w:t>
            </w:r>
            <w:r w:rsidR="00D028D6" w:rsidRPr="00D028D6">
              <w:rPr>
                <w:rFonts w:ascii="Arial" w:hAnsi="Arial" w:cs="Arial"/>
                <w:iCs/>
                <w:sz w:val="22"/>
                <w:szCs w:val="22"/>
              </w:rPr>
              <w:t>, 2011)</w:t>
            </w:r>
            <w:r w:rsidR="00D028D6" w:rsidRPr="00D028D6">
              <w:rPr>
                <w:rFonts w:ascii="Arial" w:hAnsi="Arial" w:cs="Arial"/>
                <w:iCs/>
                <w:sz w:val="22"/>
                <w:szCs w:val="22"/>
              </w:rPr>
              <w:t>.</w:t>
            </w:r>
          </w:p>
          <w:p w14:paraId="04CCA425" w14:textId="75807218" w:rsidR="00BD363F" w:rsidRPr="00213E33" w:rsidRDefault="00430AD2" w:rsidP="004135AB">
            <w:pPr>
              <w:rPr>
                <w:rFonts w:ascii="Arial" w:hAnsi="Arial" w:cs="Arial"/>
                <w:iCs/>
                <w:color w:val="808080"/>
                <w:sz w:val="22"/>
                <w:szCs w:val="22"/>
              </w:rPr>
            </w:pPr>
            <w:r>
              <w:rPr>
                <w:rFonts w:ascii="Arial" w:hAnsi="Arial" w:cs="Arial"/>
                <w:iCs/>
                <w:color w:val="808080"/>
                <w:sz w:val="22"/>
                <w:szCs w:val="22"/>
              </w:rPr>
              <w:t xml:space="preserve"> </w:t>
            </w: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585AAB5A" w14:textId="4A297AA9" w:rsidR="00BD363F" w:rsidRDefault="00D94F2E" w:rsidP="004135AB">
            <w:pPr>
              <w:rPr>
                <w:rFonts w:ascii="Arial" w:hAnsi="Arial" w:cs="Arial"/>
                <w:iCs/>
                <w:sz w:val="22"/>
                <w:szCs w:val="22"/>
              </w:rPr>
            </w:pPr>
            <w:r>
              <w:rPr>
                <w:rFonts w:ascii="Arial" w:hAnsi="Arial" w:cs="Arial"/>
                <w:iCs/>
                <w:sz w:val="22"/>
                <w:szCs w:val="22"/>
              </w:rPr>
              <w:t xml:space="preserve">Participants will be provided with clear, accessible written information about the study in plain English to support understanding. They will also have the opportunity to ask questions before and during the consent process. Where </w:t>
            </w:r>
            <w:r w:rsidR="00B3495D">
              <w:rPr>
                <w:rFonts w:ascii="Arial" w:hAnsi="Arial" w:cs="Arial"/>
                <w:iCs/>
                <w:sz w:val="22"/>
                <w:szCs w:val="22"/>
              </w:rPr>
              <w:t>needed, additional time will be offered to review information and provide consent.</w:t>
            </w:r>
          </w:p>
          <w:p w14:paraId="2253FC91" w14:textId="77777777" w:rsidR="00151F48" w:rsidRDefault="00151F48" w:rsidP="004135AB">
            <w:pPr>
              <w:rPr>
                <w:rFonts w:ascii="Arial" w:hAnsi="Arial" w:cs="Arial"/>
                <w:i/>
                <w:sz w:val="18"/>
                <w:szCs w:val="18"/>
              </w:rPr>
            </w:pPr>
          </w:p>
          <w:p w14:paraId="11351EAC" w14:textId="4DC8EF0E" w:rsidR="00151F48" w:rsidRPr="00151F48" w:rsidRDefault="00151F48" w:rsidP="004135AB">
            <w:pPr>
              <w:rPr>
                <w:rFonts w:ascii="Arial" w:hAnsi="Arial" w:cs="Arial"/>
                <w:iCs/>
                <w:sz w:val="22"/>
                <w:szCs w:val="22"/>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372EBE20" w:rsidR="00A35E44" w:rsidRPr="003C7DED" w:rsidRDefault="00D028D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23D14A81" w:rsidR="00A35E44" w:rsidRPr="003C7DED" w:rsidRDefault="00D028D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121DE38B" w:rsidR="007F0207" w:rsidRPr="003C7DED" w:rsidRDefault="00D028D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1AFC1FA7" w:rsidR="007F0207" w:rsidRPr="003C7DED" w:rsidRDefault="00D028D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0A9D6BC3" w:rsidR="003F1A54" w:rsidRPr="003C7DED" w:rsidRDefault="006D7D93"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7FC15547" w14:textId="3A8FB93A" w:rsidR="003F1A54" w:rsidRPr="001B7E80" w:rsidRDefault="00DF3427" w:rsidP="004135AB">
            <w:pPr>
              <w:rPr>
                <w:rFonts w:ascii="Arial" w:hAnsi="Arial" w:cs="Arial"/>
                <w:sz w:val="22"/>
                <w:szCs w:val="22"/>
              </w:rPr>
            </w:pPr>
            <w:r w:rsidRPr="001B7E80">
              <w:rPr>
                <w:rFonts w:ascii="Arial" w:hAnsi="Arial" w:cs="Arial"/>
                <w:sz w:val="22"/>
                <w:szCs w:val="22"/>
              </w:rPr>
              <w:t xml:space="preserve">The study will involve the collection of personal data, as defined by </w:t>
            </w:r>
            <w:r w:rsidR="00727455" w:rsidRPr="001B7E80">
              <w:rPr>
                <w:rFonts w:ascii="Arial" w:hAnsi="Arial" w:cs="Arial"/>
                <w:sz w:val="22"/>
                <w:szCs w:val="22"/>
              </w:rPr>
              <w:t xml:space="preserve">the General Data Protection Regulation (2016) and the Data Protection Act (2018). This will include </w:t>
            </w:r>
            <w:r w:rsidR="002F4372" w:rsidRPr="001B7E80">
              <w:rPr>
                <w:rFonts w:ascii="Arial" w:hAnsi="Arial" w:cs="Arial"/>
                <w:sz w:val="22"/>
                <w:szCs w:val="22"/>
              </w:rPr>
              <w:t xml:space="preserve">participants’ professional information only such as, discipline </w:t>
            </w:r>
            <w:r w:rsidR="002A5CB4" w:rsidRPr="001B7E80">
              <w:rPr>
                <w:rFonts w:ascii="Arial" w:hAnsi="Arial" w:cs="Arial"/>
                <w:sz w:val="22"/>
                <w:szCs w:val="22"/>
              </w:rPr>
              <w:t xml:space="preserve">and teaching experience, as well as, audio recordings which </w:t>
            </w:r>
            <w:r w:rsidR="0088488A" w:rsidRPr="001B7E80">
              <w:rPr>
                <w:rFonts w:ascii="Arial" w:hAnsi="Arial" w:cs="Arial"/>
                <w:sz w:val="22"/>
                <w:szCs w:val="22"/>
              </w:rPr>
              <w:t>may be identifiable at the point of collection.</w:t>
            </w:r>
          </w:p>
          <w:p w14:paraId="3EA1E536" w14:textId="77777777" w:rsidR="0088488A" w:rsidRPr="001B7E80" w:rsidRDefault="0088488A" w:rsidP="004135AB">
            <w:pPr>
              <w:rPr>
                <w:rFonts w:ascii="Arial" w:hAnsi="Arial" w:cs="Arial"/>
                <w:sz w:val="22"/>
                <w:szCs w:val="22"/>
              </w:rPr>
            </w:pPr>
          </w:p>
          <w:p w14:paraId="189737BE" w14:textId="3D4C13E1" w:rsidR="0088488A" w:rsidRPr="001B7E80" w:rsidRDefault="0088488A" w:rsidP="004135AB">
            <w:pPr>
              <w:rPr>
                <w:rFonts w:ascii="Arial" w:hAnsi="Arial" w:cs="Arial"/>
                <w:sz w:val="22"/>
                <w:szCs w:val="22"/>
              </w:rPr>
            </w:pPr>
            <w:r w:rsidRPr="001B7E80">
              <w:rPr>
                <w:rFonts w:ascii="Arial" w:hAnsi="Arial" w:cs="Arial"/>
                <w:sz w:val="22"/>
                <w:szCs w:val="22"/>
              </w:rPr>
              <w:t>However, all data will be anonymised during transcription</w:t>
            </w:r>
            <w:r w:rsidR="0033677C" w:rsidRPr="001B7E80">
              <w:rPr>
                <w:rFonts w:ascii="Arial" w:hAnsi="Arial" w:cs="Arial"/>
                <w:sz w:val="22"/>
                <w:szCs w:val="22"/>
              </w:rPr>
              <w:t>, with identifying details removed or replaced with pseudonyms. No special cate</w:t>
            </w:r>
            <w:r w:rsidR="001B7E80" w:rsidRPr="001B7E80">
              <w:rPr>
                <w:rFonts w:ascii="Arial" w:hAnsi="Arial" w:cs="Arial"/>
                <w:sz w:val="22"/>
                <w:szCs w:val="22"/>
              </w:rPr>
              <w:t>gory personal data is intentionally collected. All data will be handled securely and in accordance with GDPR requirements.</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E033349" w:rsidR="001F7B84" w:rsidRPr="003C7DED" w:rsidRDefault="00E31B2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4A73E83A" w:rsidR="001F7B84" w:rsidRPr="003C7DED" w:rsidRDefault="00E31B2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4CD9A8C" w:rsidR="001F7B84" w:rsidRPr="003C7DED" w:rsidRDefault="00E31B2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3342E49B" w:rsidR="001F7B84" w:rsidRPr="003C7DED" w:rsidRDefault="00E31B2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0BDA1B34" w:rsidR="001F7B84" w:rsidRPr="003C7DED" w:rsidRDefault="00E31B2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349D985" w:rsidR="001F7B84" w:rsidRPr="003C7DED" w:rsidRDefault="00E31B2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31E6520B" w:rsidR="000C5261" w:rsidRPr="003C7DED" w:rsidRDefault="0050035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29E6351B">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29E6351B">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7CE5D53F" w:rsidR="001F7B84" w:rsidRPr="003C7DED" w:rsidRDefault="423A9364"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29E6351B">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7F00E365" w:rsidR="001F7B84" w:rsidRPr="003C7DED" w:rsidRDefault="7F7E7200"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29E6351B">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7F62C7EF" w:rsidR="001F7B84" w:rsidRPr="003C7DED" w:rsidRDefault="1B6F2F75"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29E6351B">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75A89E6D" w:rsidR="001F7B84" w:rsidRPr="003C7DED" w:rsidRDefault="6C3A6E6D"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29E6351B">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190B8C0F" w:rsidR="001F7B84" w:rsidRPr="003C7DED" w:rsidRDefault="723E97F8"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37BC535A" w:rsidR="001F7B84" w:rsidRPr="003C7DED" w:rsidRDefault="5FFEB308"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r>
      <w:tr w:rsidR="001F7B84" w:rsidRPr="003C7DED" w14:paraId="08C60444" w14:textId="77777777" w:rsidTr="29E6351B">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0F69AF3A" w:rsidR="001F7B84" w:rsidRPr="003C7DED" w:rsidRDefault="0C0BE4A1"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29E6351B">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0EB33F0B" w:rsidR="001F7B84" w:rsidRPr="003C7DED" w:rsidRDefault="1136790C" w:rsidP="004135AB">
                <w:pPr>
                  <w:autoSpaceDE w:val="0"/>
                  <w:autoSpaceDN w:val="0"/>
                  <w:adjustRightInd w:val="0"/>
                  <w:jc w:val="center"/>
                  <w:rPr>
                    <w:rFonts w:ascii="Arial" w:hAnsi="Arial" w:cs="Arial"/>
                    <w:sz w:val="22"/>
                    <w:szCs w:val="22"/>
                  </w:rPr>
                </w:pPr>
                <w:r w:rsidRPr="29E6351B">
                  <w:rPr>
                    <w:rFonts w:ascii="MS Gothic" w:eastAsia="MS Gothic" w:hAnsi="MS Gothic" w:cs="MS Gothic"/>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29E6351B">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84F5F53" w:rsidR="00702469" w:rsidRDefault="00DB1F0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74ED8AC2" w:rsidR="00702469" w:rsidRDefault="00DB1F0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29E6351B">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5086EB53" w:rsidR="001F7B84" w:rsidRPr="003C7DED" w:rsidRDefault="004612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103A1346" w:rsidR="001F7B84" w:rsidRPr="003C7DED" w:rsidRDefault="004612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29E6351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29E6351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29E6351B">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29E6351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E9ADF9A" w:rsidR="001F7B84" w:rsidRPr="00215F66" w:rsidRDefault="00215F66" w:rsidP="004135AB">
            <w:pPr>
              <w:rPr>
                <w:rFonts w:ascii="Arial" w:hAnsi="Arial" w:cs="Arial"/>
                <w:sz w:val="22"/>
                <w:szCs w:val="22"/>
              </w:rPr>
            </w:pPr>
            <w:r>
              <w:rPr>
                <w:rFonts w:ascii="Arial" w:hAnsi="Arial" w:cs="Arial"/>
                <w:sz w:val="22"/>
                <w:szCs w:val="22"/>
              </w:rPr>
              <w:t>Participants will be provided with a detailed participant information sheet outlining the purpose of the study,</w:t>
            </w:r>
            <w:r w:rsidR="008167BC">
              <w:rPr>
                <w:rFonts w:ascii="Arial" w:hAnsi="Arial" w:cs="Arial"/>
                <w:sz w:val="22"/>
                <w:szCs w:val="22"/>
              </w:rPr>
              <w:t xml:space="preserve"> what participation involves, and their rights, including the right to withdraw at any time without penalty. Informed consent will be obtained </w:t>
            </w:r>
            <w:r w:rsidR="00F222F1">
              <w:rPr>
                <w:rFonts w:ascii="Arial" w:hAnsi="Arial" w:cs="Arial"/>
                <w:sz w:val="22"/>
                <w:szCs w:val="22"/>
              </w:rPr>
              <w:t>before data collection through a signed consent form, with online interviews</w:t>
            </w:r>
            <w:r w:rsidR="00AF11A4">
              <w:rPr>
                <w:rFonts w:ascii="Arial" w:hAnsi="Arial" w:cs="Arial"/>
                <w:sz w:val="22"/>
                <w:szCs w:val="22"/>
              </w:rPr>
              <w:t>,</w:t>
            </w:r>
            <w:r w:rsidR="00F222F1">
              <w:rPr>
                <w:rFonts w:ascii="Arial" w:hAnsi="Arial" w:cs="Arial"/>
                <w:sz w:val="22"/>
                <w:szCs w:val="22"/>
              </w:rPr>
              <w:t xml:space="preserve"> a</w:t>
            </w:r>
            <w:r w:rsidR="00CF4C93">
              <w:rPr>
                <w:rFonts w:ascii="Arial" w:hAnsi="Arial" w:cs="Arial"/>
                <w:sz w:val="22"/>
                <w:szCs w:val="22"/>
              </w:rPr>
              <w:t xml:space="preserve">n electronic version will be provided to participants. Participants will have the opportunity </w:t>
            </w:r>
            <w:r w:rsidR="00187886">
              <w:rPr>
                <w:rFonts w:ascii="Arial" w:hAnsi="Arial" w:cs="Arial"/>
                <w:sz w:val="22"/>
                <w:szCs w:val="22"/>
              </w:rPr>
              <w:t xml:space="preserve">to ask questions before consenting. </w:t>
            </w:r>
            <w:r w:rsidR="007D6E11">
              <w:rPr>
                <w:rFonts w:ascii="Arial" w:hAnsi="Arial" w:cs="Arial"/>
                <w:sz w:val="22"/>
                <w:szCs w:val="22"/>
              </w:rPr>
              <w:t xml:space="preserve">Verbal consent before the start of interviews will also be gained </w:t>
            </w:r>
            <w:r w:rsidR="00AF11A4">
              <w:rPr>
                <w:rFonts w:ascii="Arial" w:hAnsi="Arial" w:cs="Arial"/>
                <w:sz w:val="22"/>
                <w:szCs w:val="22"/>
              </w:rPr>
              <w:t>to ensure participants are still willing to proceed with the interviews</w:t>
            </w:r>
            <w:r w:rsidR="003D49D4">
              <w:rPr>
                <w:rFonts w:ascii="Arial" w:hAnsi="Arial" w:cs="Arial"/>
                <w:sz w:val="22"/>
                <w:szCs w:val="22"/>
              </w:rPr>
              <w:t xml:space="preserve">. </w:t>
            </w:r>
            <w:r w:rsidR="001E5516">
              <w:rPr>
                <w:rFonts w:ascii="Arial" w:hAnsi="Arial" w:cs="Arial"/>
                <w:sz w:val="22"/>
                <w:szCs w:val="22"/>
              </w:rPr>
              <w:t>All data will be handled in accordance with GDPR, and participants will be assured of confidentiality and anonymity.</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29E6351B">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29E6351B">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29E6351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8845C7D" w14:textId="43AE03C6" w:rsidR="00BC3F7E" w:rsidRDefault="00EF3345" w:rsidP="004135AB">
            <w:pPr>
              <w:rPr>
                <w:rFonts w:ascii="Arial" w:hAnsi="Arial" w:cs="Arial"/>
                <w:sz w:val="22"/>
                <w:szCs w:val="22"/>
              </w:rPr>
            </w:pPr>
            <w:r>
              <w:rPr>
                <w:rFonts w:ascii="Arial" w:hAnsi="Arial" w:cs="Arial"/>
                <w:sz w:val="22"/>
                <w:szCs w:val="22"/>
              </w:rPr>
              <w:t>Participants'</w:t>
            </w:r>
            <w:r w:rsidR="00BC3F7E">
              <w:rPr>
                <w:rFonts w:ascii="Arial" w:hAnsi="Arial" w:cs="Arial"/>
                <w:sz w:val="22"/>
                <w:szCs w:val="22"/>
              </w:rPr>
              <w:t xml:space="preserve"> confidential data</w:t>
            </w:r>
            <w:r w:rsidR="001E6554">
              <w:rPr>
                <w:rFonts w:ascii="Arial" w:hAnsi="Arial" w:cs="Arial"/>
                <w:sz w:val="22"/>
                <w:szCs w:val="22"/>
              </w:rPr>
              <w:t xml:space="preserve"> (audio recording</w:t>
            </w:r>
            <w:r w:rsidR="00173CF9">
              <w:rPr>
                <w:rFonts w:ascii="Arial" w:hAnsi="Arial" w:cs="Arial"/>
                <w:sz w:val="22"/>
                <w:szCs w:val="22"/>
              </w:rPr>
              <w:t xml:space="preserve"> and </w:t>
            </w:r>
            <w:r w:rsidR="00076F55">
              <w:rPr>
                <w:rFonts w:ascii="Arial" w:hAnsi="Arial" w:cs="Arial"/>
                <w:sz w:val="22"/>
                <w:szCs w:val="22"/>
              </w:rPr>
              <w:t>transcripts</w:t>
            </w:r>
            <w:r w:rsidR="001E6554">
              <w:rPr>
                <w:rFonts w:ascii="Arial" w:hAnsi="Arial" w:cs="Arial"/>
                <w:sz w:val="22"/>
                <w:szCs w:val="22"/>
              </w:rPr>
              <w:t>)</w:t>
            </w:r>
            <w:r w:rsidR="00BC3F7E">
              <w:rPr>
                <w:rFonts w:ascii="Arial" w:hAnsi="Arial" w:cs="Arial"/>
                <w:sz w:val="22"/>
                <w:szCs w:val="22"/>
              </w:rPr>
              <w:t xml:space="preserve"> will be </w:t>
            </w:r>
            <w:r w:rsidR="001E6554">
              <w:rPr>
                <w:rFonts w:ascii="Arial" w:hAnsi="Arial" w:cs="Arial"/>
                <w:sz w:val="22"/>
                <w:szCs w:val="22"/>
              </w:rPr>
              <w:t xml:space="preserve">securely stored on a </w:t>
            </w:r>
            <w:r>
              <w:rPr>
                <w:rFonts w:ascii="Arial" w:hAnsi="Arial" w:cs="Arial"/>
                <w:sz w:val="22"/>
                <w:szCs w:val="22"/>
              </w:rPr>
              <w:t>password-protected computer and the UWTSD encrypted cloud storage system</w:t>
            </w:r>
            <w:r w:rsidR="00913285">
              <w:rPr>
                <w:rFonts w:ascii="Arial" w:hAnsi="Arial" w:cs="Arial"/>
                <w:sz w:val="22"/>
                <w:szCs w:val="22"/>
              </w:rPr>
              <w:t>.</w:t>
            </w:r>
            <w:r w:rsidR="00076F55">
              <w:rPr>
                <w:rFonts w:ascii="Arial" w:hAnsi="Arial" w:cs="Arial"/>
                <w:sz w:val="22"/>
                <w:szCs w:val="22"/>
              </w:rPr>
              <w:t xml:space="preserve"> </w:t>
            </w:r>
            <w:r w:rsidR="00ED1A96">
              <w:rPr>
                <w:rFonts w:ascii="Arial" w:hAnsi="Arial" w:cs="Arial"/>
                <w:sz w:val="22"/>
                <w:szCs w:val="22"/>
              </w:rPr>
              <w:t xml:space="preserve">All interview data will be anonymised at the point </w:t>
            </w:r>
            <w:r w:rsidR="00375AAB">
              <w:rPr>
                <w:rFonts w:ascii="Arial" w:hAnsi="Arial" w:cs="Arial"/>
                <w:sz w:val="22"/>
                <w:szCs w:val="22"/>
              </w:rPr>
              <w:t>of transcription</w:t>
            </w:r>
            <w:r w:rsidR="00D6456E">
              <w:rPr>
                <w:rFonts w:ascii="Arial" w:hAnsi="Arial" w:cs="Arial"/>
                <w:sz w:val="22"/>
                <w:szCs w:val="22"/>
              </w:rPr>
              <w:t>, with any identifying information removed or replaced with pseudonyms</w:t>
            </w:r>
            <w:r w:rsidR="005E6FA1">
              <w:rPr>
                <w:rFonts w:ascii="Arial" w:hAnsi="Arial" w:cs="Arial"/>
                <w:sz w:val="22"/>
                <w:szCs w:val="22"/>
              </w:rPr>
              <w:t xml:space="preserve">. </w:t>
            </w:r>
            <w:r w:rsidR="0004429A">
              <w:rPr>
                <w:rFonts w:ascii="Arial" w:hAnsi="Arial" w:cs="Arial"/>
                <w:sz w:val="22"/>
                <w:szCs w:val="22"/>
              </w:rPr>
              <w:t xml:space="preserve">In line with GDPR requirements, data will be </w:t>
            </w:r>
            <w:r w:rsidR="00FB3E43">
              <w:rPr>
                <w:rFonts w:ascii="Arial" w:hAnsi="Arial" w:cs="Arial"/>
                <w:sz w:val="22"/>
                <w:szCs w:val="22"/>
              </w:rPr>
              <w:t>retained only for the duration necessary for the study and then securely deleted.</w:t>
            </w:r>
          </w:p>
          <w:p w14:paraId="1F2CC607" w14:textId="77777777" w:rsidR="00FB3E43" w:rsidRDefault="00FB3E43" w:rsidP="004135AB">
            <w:pPr>
              <w:rPr>
                <w:rFonts w:ascii="Arial" w:hAnsi="Arial" w:cs="Arial"/>
                <w:sz w:val="22"/>
                <w:szCs w:val="22"/>
              </w:rPr>
            </w:pPr>
          </w:p>
          <w:p w14:paraId="24D77BE1" w14:textId="77777777" w:rsidR="00F42C50" w:rsidRDefault="00FB3E43" w:rsidP="004135AB">
            <w:pPr>
              <w:rPr>
                <w:rFonts w:ascii="Arial" w:hAnsi="Arial" w:cs="Arial"/>
                <w:sz w:val="22"/>
                <w:szCs w:val="22"/>
              </w:rPr>
            </w:pPr>
            <w:r>
              <w:rPr>
                <w:rFonts w:ascii="Arial" w:hAnsi="Arial" w:cs="Arial"/>
                <w:sz w:val="22"/>
                <w:szCs w:val="22"/>
              </w:rPr>
              <w:t>Access to the dat</w:t>
            </w:r>
            <w:r w:rsidR="006C3E43">
              <w:rPr>
                <w:rFonts w:ascii="Arial" w:hAnsi="Arial" w:cs="Arial"/>
                <w:sz w:val="22"/>
                <w:szCs w:val="22"/>
              </w:rPr>
              <w:t>a wi</w:t>
            </w:r>
            <w:r w:rsidR="001B06DA">
              <w:rPr>
                <w:rFonts w:ascii="Arial" w:hAnsi="Arial" w:cs="Arial"/>
                <w:sz w:val="22"/>
                <w:szCs w:val="22"/>
              </w:rPr>
              <w:t xml:space="preserve">ll </w:t>
            </w:r>
            <w:r w:rsidR="00B03E59">
              <w:rPr>
                <w:rFonts w:ascii="Arial" w:hAnsi="Arial" w:cs="Arial"/>
                <w:sz w:val="22"/>
                <w:szCs w:val="22"/>
              </w:rPr>
              <w:t xml:space="preserve">be restricted to the researcher </w:t>
            </w:r>
            <w:r w:rsidR="00E27FC8">
              <w:rPr>
                <w:rFonts w:ascii="Arial" w:hAnsi="Arial" w:cs="Arial"/>
                <w:sz w:val="22"/>
                <w:szCs w:val="22"/>
              </w:rPr>
              <w:t>and once transcribed the supervisor for the purpose of review and assessment. No identifiable</w:t>
            </w:r>
            <w:r w:rsidR="007C6BF7">
              <w:rPr>
                <w:rFonts w:ascii="Arial" w:hAnsi="Arial" w:cs="Arial"/>
                <w:sz w:val="22"/>
                <w:szCs w:val="22"/>
              </w:rPr>
              <w:t xml:space="preserve"> data will be shared beyond this</w:t>
            </w:r>
            <w:r w:rsidR="00D46581">
              <w:rPr>
                <w:rFonts w:ascii="Arial" w:hAnsi="Arial" w:cs="Arial"/>
                <w:sz w:val="22"/>
                <w:szCs w:val="22"/>
              </w:rPr>
              <w:t xml:space="preserve">. If anonymised extracts </w:t>
            </w:r>
            <w:r w:rsidR="00AE16CB">
              <w:rPr>
                <w:rFonts w:ascii="Arial" w:hAnsi="Arial" w:cs="Arial"/>
                <w:sz w:val="22"/>
                <w:szCs w:val="22"/>
              </w:rPr>
              <w:t xml:space="preserve">are used in the final output, this will be </w:t>
            </w:r>
            <w:r w:rsidR="00F42C50">
              <w:rPr>
                <w:rFonts w:ascii="Arial" w:hAnsi="Arial" w:cs="Arial"/>
                <w:sz w:val="22"/>
                <w:szCs w:val="22"/>
              </w:rPr>
              <w:t>clearly explained to participants in the information sheet.</w:t>
            </w:r>
          </w:p>
          <w:p w14:paraId="2A56392D" w14:textId="77777777" w:rsidR="00F42C50" w:rsidRDefault="00F42C50" w:rsidP="004135AB">
            <w:pPr>
              <w:rPr>
                <w:rFonts w:ascii="Arial" w:hAnsi="Arial" w:cs="Arial"/>
                <w:sz w:val="22"/>
                <w:szCs w:val="22"/>
              </w:rPr>
            </w:pPr>
          </w:p>
          <w:p w14:paraId="40F7ECE7" w14:textId="280BD243" w:rsidR="00FB3E43" w:rsidRPr="00BC3F7E" w:rsidRDefault="00F42C50" w:rsidP="004135AB">
            <w:pPr>
              <w:rPr>
                <w:rFonts w:ascii="Arial" w:hAnsi="Arial" w:cs="Arial"/>
                <w:sz w:val="22"/>
                <w:szCs w:val="22"/>
              </w:rPr>
            </w:pPr>
            <w:r>
              <w:rPr>
                <w:rFonts w:ascii="Arial" w:hAnsi="Arial" w:cs="Arial"/>
                <w:sz w:val="22"/>
                <w:szCs w:val="22"/>
              </w:rPr>
              <w:t xml:space="preserve">Participants will be fully informed </w:t>
            </w:r>
            <w:r w:rsidR="00C74DFB">
              <w:rPr>
                <w:rFonts w:ascii="Arial" w:hAnsi="Arial" w:cs="Arial"/>
                <w:sz w:val="22"/>
                <w:szCs w:val="22"/>
              </w:rPr>
              <w:t xml:space="preserve">about how their data will be used, stored, and potentially shared after anonymisation </w:t>
            </w:r>
            <w:r w:rsidR="00D10097">
              <w:rPr>
                <w:rFonts w:ascii="Arial" w:hAnsi="Arial" w:cs="Arial"/>
                <w:sz w:val="22"/>
                <w:szCs w:val="22"/>
              </w:rPr>
              <w:t xml:space="preserve">before consenting to take part. Consent forms will </w:t>
            </w:r>
            <w:r w:rsidR="00CA3DFA">
              <w:rPr>
                <w:rFonts w:ascii="Arial" w:hAnsi="Arial" w:cs="Arial"/>
                <w:sz w:val="22"/>
                <w:szCs w:val="22"/>
              </w:rPr>
              <w:t xml:space="preserve">explicitly </w:t>
            </w:r>
            <w:r w:rsidR="00FC6B5B">
              <w:rPr>
                <w:rFonts w:ascii="Arial" w:hAnsi="Arial" w:cs="Arial"/>
                <w:sz w:val="22"/>
                <w:szCs w:val="22"/>
              </w:rPr>
              <w:t xml:space="preserve">state that anonymised </w:t>
            </w:r>
            <w:r w:rsidR="00C02F1C">
              <w:rPr>
                <w:rFonts w:ascii="Arial" w:hAnsi="Arial" w:cs="Arial"/>
                <w:sz w:val="22"/>
                <w:szCs w:val="22"/>
              </w:rPr>
              <w:t xml:space="preserve">data may be included in academic </w:t>
            </w:r>
            <w:r w:rsidR="006962BC">
              <w:rPr>
                <w:rFonts w:ascii="Arial" w:hAnsi="Arial" w:cs="Arial"/>
                <w:sz w:val="22"/>
                <w:szCs w:val="22"/>
              </w:rPr>
              <w:t xml:space="preserve">outputs. Participants will </w:t>
            </w:r>
            <w:r w:rsidR="00D40FBE">
              <w:rPr>
                <w:rFonts w:ascii="Arial" w:hAnsi="Arial" w:cs="Arial"/>
                <w:sz w:val="22"/>
                <w:szCs w:val="22"/>
              </w:rPr>
              <w:t xml:space="preserve">have the opportunity to ask questions </w:t>
            </w:r>
            <w:r w:rsidR="005A53F1">
              <w:rPr>
                <w:rFonts w:ascii="Arial" w:hAnsi="Arial" w:cs="Arial"/>
                <w:sz w:val="22"/>
                <w:szCs w:val="22"/>
              </w:rPr>
              <w:t xml:space="preserve">and will only participate once they have provided </w:t>
            </w:r>
            <w:r w:rsidR="00856228">
              <w:rPr>
                <w:rFonts w:ascii="Arial" w:hAnsi="Arial" w:cs="Arial"/>
                <w:sz w:val="22"/>
                <w:szCs w:val="22"/>
              </w:rPr>
              <w:t>informed consent, ensuring participants understand and agree</w:t>
            </w:r>
            <w:r w:rsidR="00346DE5">
              <w:rPr>
                <w:rFonts w:ascii="Arial" w:hAnsi="Arial" w:cs="Arial"/>
                <w:sz w:val="22"/>
                <w:szCs w:val="22"/>
              </w:rPr>
              <w:t>.</w:t>
            </w:r>
            <w:r w:rsidR="00E27FC8">
              <w:rPr>
                <w:rFonts w:ascii="Arial" w:hAnsi="Arial" w:cs="Arial"/>
                <w:sz w:val="22"/>
                <w:szCs w:val="22"/>
              </w:rPr>
              <w:t xml:space="preserve"> </w:t>
            </w:r>
          </w:p>
          <w:p w14:paraId="2C7DFFDD" w14:textId="77777777" w:rsidR="00BC3F7E" w:rsidRDefault="00BC3F7E" w:rsidP="004135AB">
            <w:pPr>
              <w:rPr>
                <w:rFonts w:ascii="Arial" w:hAnsi="Arial" w:cs="Arial"/>
                <w:i/>
                <w:color w:val="4EA72E" w:themeColor="accent6"/>
                <w:sz w:val="18"/>
                <w:szCs w:val="18"/>
              </w:rPr>
            </w:pPr>
          </w:p>
          <w:p w14:paraId="40A215EE" w14:textId="58DCDFAE"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29E6351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29E6351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F02225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29E6351B">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16ECE420"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F0388F">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87318D4" w:rsidR="007F0207" w:rsidRPr="003C7DED" w:rsidRDefault="00461288"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6FBF0B36" w:rsidR="00AA4E90" w:rsidRPr="003C7DED" w:rsidRDefault="008222AC"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20B18A6B" w:rsidR="006E7E24" w:rsidRDefault="008222A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07155A0F" w:rsidR="006E7E24" w:rsidRDefault="008222A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7C84605" w:rsidR="006E7E24" w:rsidRDefault="008222A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06F721F7" w:rsidR="006E7E24" w:rsidRDefault="008222A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48044438" w:rsidR="006E7E24" w:rsidRPr="003C7DED" w:rsidRDefault="008222A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472CE145" w:rsidR="006E7E24" w:rsidRPr="003C7DED" w:rsidRDefault="008222A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02F9DEE0" w:rsidR="006E7E24" w:rsidRPr="003C7DED" w:rsidRDefault="008222A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7F67F43" w:rsidR="006E7E24" w:rsidRPr="003C7DED" w:rsidRDefault="008222A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71DF731D" w:rsidR="006E7E24" w:rsidRPr="003C7DED" w:rsidRDefault="003246B3"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4C297E13" w:rsidR="00E44410" w:rsidRDefault="008222AC"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78D618BA" w14:textId="3B884E8A" w:rsidR="00A9378C" w:rsidRPr="00B01FCF" w:rsidRDefault="00EF2CB6" w:rsidP="002D7488">
            <w:pPr>
              <w:rPr>
                <w:rFonts w:ascii="Arial" w:hAnsi="Arial" w:cs="Arial"/>
                <w:bCs/>
                <w:sz w:val="22"/>
                <w:szCs w:val="22"/>
              </w:rPr>
            </w:pPr>
            <w:r w:rsidRPr="00B01FCF">
              <w:rPr>
                <w:rFonts w:ascii="Arial" w:hAnsi="Arial" w:cs="Arial"/>
                <w:bCs/>
                <w:sz w:val="22"/>
                <w:szCs w:val="22"/>
              </w:rPr>
              <w:lastRenderedPageBreak/>
              <w:t>The study will create and use several types of data. Primary data wil</w:t>
            </w:r>
            <w:r w:rsidR="006715AF" w:rsidRPr="00B01FCF">
              <w:rPr>
                <w:rFonts w:ascii="Arial" w:hAnsi="Arial" w:cs="Arial"/>
                <w:bCs/>
                <w:sz w:val="22"/>
                <w:szCs w:val="22"/>
              </w:rPr>
              <w:t xml:space="preserve">l consist of qualitative interview data, including audio recordings and verbatim transcripts from </w:t>
            </w:r>
            <w:r w:rsidR="00AE47B5" w:rsidRPr="00B01FCF">
              <w:rPr>
                <w:rFonts w:ascii="Arial" w:hAnsi="Arial" w:cs="Arial"/>
                <w:bCs/>
                <w:sz w:val="22"/>
                <w:szCs w:val="22"/>
              </w:rPr>
              <w:t>semi-structured</w:t>
            </w:r>
            <w:r w:rsidR="006715AF" w:rsidRPr="00B01FCF">
              <w:rPr>
                <w:rFonts w:ascii="Arial" w:hAnsi="Arial" w:cs="Arial"/>
                <w:bCs/>
                <w:sz w:val="22"/>
                <w:szCs w:val="22"/>
              </w:rPr>
              <w:t xml:space="preserve"> interviews with higher education lecturers. The study will also generate </w:t>
            </w:r>
            <w:r w:rsidR="005E161B" w:rsidRPr="00B01FCF">
              <w:rPr>
                <w:rFonts w:ascii="Arial" w:hAnsi="Arial" w:cs="Arial"/>
                <w:bCs/>
                <w:sz w:val="22"/>
                <w:szCs w:val="22"/>
              </w:rPr>
              <w:t>researcher</w:t>
            </w:r>
            <w:r w:rsidR="00553F7B" w:rsidRPr="00B01FCF">
              <w:rPr>
                <w:rFonts w:ascii="Arial" w:hAnsi="Arial" w:cs="Arial"/>
                <w:bCs/>
                <w:sz w:val="22"/>
                <w:szCs w:val="22"/>
              </w:rPr>
              <w:t>-produced data, such as notes, reflective accounts, coding frameworks, and analytical drafts developed during the research process. In addition, the research will draw on textual and literature</w:t>
            </w:r>
            <w:r w:rsidR="00FA5496" w:rsidRPr="00B01FCF">
              <w:rPr>
                <w:rFonts w:ascii="Arial" w:hAnsi="Arial" w:cs="Arial"/>
                <w:bCs/>
                <w:sz w:val="22"/>
                <w:szCs w:val="22"/>
              </w:rPr>
              <w:t>-based data, including published academic literature and relevant policy documents to provide context and support analysis. The study will als</w:t>
            </w:r>
            <w:r w:rsidR="00B01FCF" w:rsidRPr="00B01FCF">
              <w:rPr>
                <w:rFonts w:ascii="Arial" w:hAnsi="Arial" w:cs="Arial"/>
                <w:bCs/>
                <w:sz w:val="22"/>
                <w:szCs w:val="22"/>
              </w:rPr>
              <w:t>o engage with theoretical data, particularly Cognitive Load Theory, which will be used to interpret how cognitive workload is experienced and managed in relation to generative AI use.</w:t>
            </w:r>
          </w:p>
          <w:p w14:paraId="2FA25936" w14:textId="77777777" w:rsidR="00044913" w:rsidRPr="0093171B" w:rsidRDefault="00044913" w:rsidP="00176FA6">
            <w:pPr>
              <w:rPr>
                <w:rFonts w:ascii="Arial" w:hAnsi="Arial" w:cs="Arial"/>
                <w:bCs/>
                <w:color w:val="4EA72E" w:themeColor="accent6"/>
                <w:sz w:val="22"/>
                <w:szCs w:val="22"/>
              </w:rPr>
            </w:pPr>
          </w:p>
          <w:p w14:paraId="3556B791" w14:textId="77777777" w:rsidR="00044913" w:rsidRPr="0093171B" w:rsidRDefault="00044913" w:rsidP="00176FA6">
            <w:pPr>
              <w:rPr>
                <w:rFonts w:ascii="Arial" w:hAnsi="Arial" w:cs="Arial"/>
                <w:bCs/>
                <w:color w:val="4EA72E" w:themeColor="accent6"/>
                <w:sz w:val="22"/>
                <w:szCs w:val="22"/>
              </w:rPr>
            </w:pP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5FF22000" w:rsidR="00CD54AD" w:rsidRPr="00C26AC6" w:rsidRDefault="00C26AC6" w:rsidP="00232BAE">
            <w:pPr>
              <w:rPr>
                <w:rFonts w:ascii="Arial" w:hAnsi="Arial" w:cs="Arial"/>
                <w:sz w:val="22"/>
                <w:szCs w:val="22"/>
              </w:rPr>
            </w:pPr>
            <w:r>
              <w:rPr>
                <w:rFonts w:ascii="Arial" w:hAnsi="Arial" w:cs="Arial"/>
                <w:sz w:val="22"/>
                <w:szCs w:val="22"/>
              </w:rPr>
              <w:t>As the researcher I</w:t>
            </w:r>
            <w:r w:rsidR="003D0870">
              <w:rPr>
                <w:rFonts w:ascii="Arial" w:hAnsi="Arial" w:cs="Arial"/>
                <w:sz w:val="22"/>
                <w:szCs w:val="22"/>
              </w:rPr>
              <w:t xml:space="preserve">t will be my responsibility to manage the data for the entirety of the </w:t>
            </w:r>
            <w:r w:rsidR="005B5031">
              <w:rPr>
                <w:rFonts w:ascii="Arial" w:hAnsi="Arial" w:cs="Arial"/>
                <w:sz w:val="22"/>
                <w:szCs w:val="22"/>
              </w:rPr>
              <w:t xml:space="preserve">study. this will include </w:t>
            </w:r>
          </w:p>
          <w:p w14:paraId="6374BC68" w14:textId="77777777" w:rsidR="00312139" w:rsidRDefault="00312139" w:rsidP="00312139">
            <w:pPr>
              <w:rPr>
                <w:rFonts w:ascii="Arial" w:hAnsi="Arial" w:cs="Arial"/>
                <w:color w:val="4EA72E" w:themeColor="accent6"/>
                <w:sz w:val="22"/>
                <w:szCs w:val="22"/>
              </w:rPr>
            </w:pPr>
          </w:p>
          <w:p w14:paraId="72F2E281" w14:textId="77777777" w:rsidR="00AC7846" w:rsidRDefault="00AC7846" w:rsidP="00312139">
            <w:pPr>
              <w:rPr>
                <w:rFonts w:ascii="Arial" w:hAnsi="Arial" w:cs="Arial"/>
                <w:color w:val="4EA72E" w:themeColor="accent6"/>
                <w:sz w:val="22"/>
                <w:szCs w:val="22"/>
              </w:rPr>
            </w:pPr>
          </w:p>
          <w:p w14:paraId="32BEDDC8" w14:textId="77777777" w:rsidR="00312139" w:rsidRDefault="00312139" w:rsidP="00312139">
            <w:pPr>
              <w:rPr>
                <w:rFonts w:ascii="Arial" w:hAnsi="Arial" w:cs="Arial"/>
                <w:color w:val="4EA72E" w:themeColor="accent6"/>
                <w:sz w:val="22"/>
                <w:szCs w:val="22"/>
              </w:rPr>
            </w:pPr>
          </w:p>
          <w:p w14:paraId="7962E2DB" w14:textId="77777777" w:rsidR="00312139" w:rsidRPr="00312139" w:rsidRDefault="00312139" w:rsidP="00312139">
            <w:pPr>
              <w:rPr>
                <w:rFonts w:ascii="Arial" w:hAnsi="Arial" w:cs="Arial"/>
                <w:color w:val="4EA72E" w:themeColor="accent6"/>
                <w:sz w:val="22"/>
                <w:szCs w:val="22"/>
              </w:rPr>
            </w:pP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7C5B5E4" w14:textId="77777777" w:rsidR="00ED0BFB" w:rsidRDefault="00CB7586" w:rsidP="004135AB">
            <w:pPr>
              <w:rPr>
                <w:rFonts w:ascii="Arial" w:hAnsi="Arial" w:cs="Arial"/>
                <w:sz w:val="22"/>
                <w:szCs w:val="22"/>
              </w:rPr>
            </w:pPr>
            <w:r>
              <w:rPr>
                <w:rFonts w:ascii="Arial" w:hAnsi="Arial" w:cs="Arial"/>
                <w:sz w:val="22"/>
                <w:szCs w:val="22"/>
              </w:rPr>
              <w:t xml:space="preserve">This study will draw on </w:t>
            </w:r>
            <w:r w:rsidR="001350F2">
              <w:rPr>
                <w:rFonts w:ascii="Arial" w:hAnsi="Arial" w:cs="Arial"/>
                <w:sz w:val="22"/>
                <w:szCs w:val="22"/>
              </w:rPr>
              <w:t xml:space="preserve">textual and literature-based </w:t>
            </w:r>
            <w:r w:rsidR="00C96A12">
              <w:rPr>
                <w:rFonts w:ascii="Arial" w:hAnsi="Arial" w:cs="Arial"/>
                <w:sz w:val="22"/>
                <w:szCs w:val="22"/>
              </w:rPr>
              <w:t xml:space="preserve">data, including </w:t>
            </w:r>
            <w:r w:rsidR="00456EF9">
              <w:rPr>
                <w:rFonts w:ascii="Arial" w:hAnsi="Arial" w:cs="Arial"/>
                <w:sz w:val="22"/>
                <w:szCs w:val="22"/>
              </w:rPr>
              <w:t xml:space="preserve">published </w:t>
            </w:r>
            <w:r w:rsidR="0032367F">
              <w:rPr>
                <w:rFonts w:ascii="Arial" w:hAnsi="Arial" w:cs="Arial"/>
                <w:sz w:val="22"/>
                <w:szCs w:val="22"/>
              </w:rPr>
              <w:t>academic research on GenAI in higher education, cognitive workload, and teaching practice</w:t>
            </w:r>
            <w:r w:rsidR="008F415F">
              <w:rPr>
                <w:rFonts w:ascii="Arial" w:hAnsi="Arial" w:cs="Arial"/>
                <w:sz w:val="22"/>
                <w:szCs w:val="22"/>
              </w:rPr>
              <w:t xml:space="preserve">, as well as relevant policy documents and </w:t>
            </w:r>
            <w:r w:rsidR="00B42467">
              <w:rPr>
                <w:rFonts w:ascii="Arial" w:hAnsi="Arial" w:cs="Arial"/>
                <w:sz w:val="22"/>
                <w:szCs w:val="22"/>
              </w:rPr>
              <w:t>institutional guidelines on AI use in education. these sources provide theoretic</w:t>
            </w:r>
            <w:r w:rsidR="00671A10">
              <w:rPr>
                <w:rFonts w:ascii="Arial" w:hAnsi="Arial" w:cs="Arial"/>
                <w:sz w:val="22"/>
                <w:szCs w:val="22"/>
              </w:rPr>
              <w:t xml:space="preserve">al and contextual foundations for the study, including frameworks </w:t>
            </w:r>
            <w:r w:rsidR="00434A31">
              <w:rPr>
                <w:rFonts w:ascii="Arial" w:hAnsi="Arial" w:cs="Arial"/>
                <w:sz w:val="22"/>
                <w:szCs w:val="22"/>
              </w:rPr>
              <w:t>such as cognitive load theory.</w:t>
            </w:r>
          </w:p>
          <w:p w14:paraId="656F1799" w14:textId="77777777" w:rsidR="00434A31" w:rsidRDefault="00434A31" w:rsidP="004135AB">
            <w:pPr>
              <w:rPr>
                <w:rFonts w:ascii="Arial" w:hAnsi="Arial" w:cs="Arial"/>
                <w:sz w:val="22"/>
                <w:szCs w:val="22"/>
              </w:rPr>
            </w:pPr>
          </w:p>
          <w:p w14:paraId="7A32DC52" w14:textId="738B84E8" w:rsidR="00434A31" w:rsidRPr="00CB7586" w:rsidRDefault="00434A31" w:rsidP="004135AB">
            <w:pPr>
              <w:rPr>
                <w:rFonts w:ascii="Arial" w:hAnsi="Arial" w:cs="Arial"/>
                <w:sz w:val="22"/>
                <w:szCs w:val="22"/>
              </w:rPr>
            </w:pPr>
            <w:r>
              <w:rPr>
                <w:rFonts w:ascii="Arial" w:hAnsi="Arial" w:cs="Arial"/>
                <w:sz w:val="22"/>
                <w:szCs w:val="22"/>
              </w:rPr>
              <w:t xml:space="preserve">While there is growing literature that offers insight into </w:t>
            </w:r>
            <w:r w:rsidR="00A17533">
              <w:rPr>
                <w:rFonts w:ascii="Arial" w:hAnsi="Arial" w:cs="Arial"/>
                <w:sz w:val="22"/>
                <w:szCs w:val="22"/>
              </w:rPr>
              <w:t>AI adoption and pedagogical implications</w:t>
            </w:r>
            <w:r w:rsidR="00F53AA9">
              <w:rPr>
                <w:rFonts w:ascii="Arial" w:hAnsi="Arial" w:cs="Arial"/>
                <w:sz w:val="22"/>
                <w:szCs w:val="22"/>
              </w:rPr>
              <w:t xml:space="preserve">, there is a lack </w:t>
            </w:r>
            <w:r w:rsidR="00B94B92">
              <w:rPr>
                <w:rFonts w:ascii="Arial" w:hAnsi="Arial" w:cs="Arial"/>
                <w:sz w:val="22"/>
                <w:szCs w:val="22"/>
              </w:rPr>
              <w:t>of in-depth evidence on how lecturers make sense of and adapt to changes in cognitive workload in practice</w:t>
            </w:r>
            <w:r w:rsidR="00933BB0">
              <w:rPr>
                <w:rFonts w:ascii="Arial" w:hAnsi="Arial" w:cs="Arial"/>
                <w:sz w:val="22"/>
                <w:szCs w:val="22"/>
              </w:rPr>
              <w:t>. There is limited research exploring the decision-making processes, strategies</w:t>
            </w:r>
            <w:r w:rsidR="007B398F">
              <w:rPr>
                <w:rFonts w:ascii="Arial" w:hAnsi="Arial" w:cs="Arial"/>
                <w:sz w:val="22"/>
                <w:szCs w:val="22"/>
              </w:rPr>
              <w:t xml:space="preserve"> and professional </w:t>
            </w:r>
            <w:r w:rsidR="00FF6E72">
              <w:rPr>
                <w:rFonts w:ascii="Arial" w:hAnsi="Arial" w:cs="Arial"/>
                <w:sz w:val="22"/>
                <w:szCs w:val="22"/>
              </w:rPr>
              <w:t>judgments</w:t>
            </w:r>
            <w:r w:rsidR="007B398F">
              <w:rPr>
                <w:rFonts w:ascii="Arial" w:hAnsi="Arial" w:cs="Arial"/>
                <w:sz w:val="22"/>
                <w:szCs w:val="22"/>
              </w:rPr>
              <w:t xml:space="preserve"> involved in using GenAI tools in t</w:t>
            </w:r>
            <w:r w:rsidR="00FF6E72">
              <w:rPr>
                <w:rFonts w:ascii="Arial" w:hAnsi="Arial" w:cs="Arial"/>
                <w:sz w:val="22"/>
                <w:szCs w:val="22"/>
              </w:rPr>
              <w:t xml:space="preserve">eaching and assessment. This study addresses this gap </w:t>
            </w:r>
            <w:r w:rsidR="00C21B0F">
              <w:rPr>
                <w:rFonts w:ascii="Arial" w:hAnsi="Arial" w:cs="Arial"/>
                <w:sz w:val="22"/>
                <w:szCs w:val="22"/>
              </w:rPr>
              <w:t>by generating primary data through interviews, providing a deeper more practice-focused understanding of cognitive workload in AI-supported educational contexts.</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45D2EC2C" w:rsidR="00712EA1" w:rsidRPr="00B54D4A" w:rsidRDefault="00B54D4A" w:rsidP="00B54D4A">
            <w:pPr>
              <w:rPr>
                <w:rFonts w:ascii="Arial" w:hAnsi="Arial" w:cs="Arial"/>
                <w:bCs/>
                <w:sz w:val="22"/>
                <w:szCs w:val="22"/>
              </w:rPr>
            </w:pPr>
            <w:r>
              <w:rPr>
                <w:rFonts w:ascii="Arial" w:hAnsi="Arial" w:cs="Arial"/>
                <w:bCs/>
                <w:sz w:val="22"/>
                <w:szCs w:val="22"/>
              </w:rPr>
              <w:t>All data, including interview recordings, transcri</w:t>
            </w:r>
            <w:r w:rsidR="008A7BBD">
              <w:rPr>
                <w:rFonts w:ascii="Arial" w:hAnsi="Arial" w:cs="Arial"/>
                <w:bCs/>
                <w:sz w:val="22"/>
                <w:szCs w:val="22"/>
              </w:rPr>
              <w:t>pts, notes, drafts, and analyses</w:t>
            </w:r>
            <w:r w:rsidR="00E66263">
              <w:rPr>
                <w:rFonts w:ascii="Arial" w:hAnsi="Arial" w:cs="Arial"/>
                <w:bCs/>
                <w:sz w:val="22"/>
                <w:szCs w:val="22"/>
              </w:rPr>
              <w:t>,</w:t>
            </w:r>
            <w:r w:rsidR="008A7BBD">
              <w:rPr>
                <w:rFonts w:ascii="Arial" w:hAnsi="Arial" w:cs="Arial"/>
                <w:bCs/>
                <w:sz w:val="22"/>
                <w:szCs w:val="22"/>
              </w:rPr>
              <w:t xml:space="preserve"> will be systematically organised in clearly labelled</w:t>
            </w:r>
            <w:r w:rsidR="00B3476B">
              <w:rPr>
                <w:rFonts w:ascii="Arial" w:hAnsi="Arial" w:cs="Arial"/>
                <w:bCs/>
                <w:sz w:val="22"/>
                <w:szCs w:val="22"/>
              </w:rPr>
              <w:t>, version-controlled folders using</w:t>
            </w:r>
            <w:r w:rsidR="00357FED">
              <w:rPr>
                <w:rFonts w:ascii="Arial" w:hAnsi="Arial" w:cs="Arial"/>
                <w:bCs/>
                <w:sz w:val="22"/>
                <w:szCs w:val="22"/>
              </w:rPr>
              <w:t xml:space="preserve"> the</w:t>
            </w:r>
            <w:r w:rsidR="00B3476B">
              <w:rPr>
                <w:rFonts w:ascii="Arial" w:hAnsi="Arial" w:cs="Arial"/>
                <w:bCs/>
                <w:sz w:val="22"/>
                <w:szCs w:val="22"/>
              </w:rPr>
              <w:t xml:space="preserve"> secure university</w:t>
            </w:r>
            <w:r w:rsidR="00357FED">
              <w:rPr>
                <w:rFonts w:ascii="Arial" w:hAnsi="Arial" w:cs="Arial"/>
                <w:bCs/>
                <w:sz w:val="22"/>
                <w:szCs w:val="22"/>
              </w:rPr>
              <w:t xml:space="preserve"> password-protected storage</w:t>
            </w:r>
            <w:r w:rsidR="00C12D2B">
              <w:rPr>
                <w:rFonts w:ascii="Arial" w:hAnsi="Arial" w:cs="Arial"/>
                <w:bCs/>
                <w:sz w:val="22"/>
                <w:szCs w:val="22"/>
              </w:rPr>
              <w:t>. Files will be named by date</w:t>
            </w:r>
            <w:r w:rsidR="00631C22">
              <w:rPr>
                <w:rFonts w:ascii="Arial" w:hAnsi="Arial" w:cs="Arial"/>
                <w:bCs/>
                <w:sz w:val="22"/>
                <w:szCs w:val="22"/>
              </w:rPr>
              <w:t>, time</w:t>
            </w:r>
            <w:r w:rsidR="00DF32E8">
              <w:rPr>
                <w:rFonts w:ascii="Arial" w:hAnsi="Arial" w:cs="Arial"/>
                <w:bCs/>
                <w:sz w:val="22"/>
                <w:szCs w:val="22"/>
              </w:rPr>
              <w:t>,</w:t>
            </w:r>
            <w:r w:rsidR="00631C22">
              <w:rPr>
                <w:rFonts w:ascii="Arial" w:hAnsi="Arial" w:cs="Arial"/>
                <w:bCs/>
                <w:sz w:val="22"/>
                <w:szCs w:val="22"/>
              </w:rPr>
              <w:t xml:space="preserve"> and code</w:t>
            </w:r>
            <w:r w:rsidR="00C12D2B">
              <w:rPr>
                <w:rFonts w:ascii="Arial" w:hAnsi="Arial" w:cs="Arial"/>
                <w:bCs/>
                <w:sz w:val="22"/>
                <w:szCs w:val="22"/>
              </w:rPr>
              <w:t xml:space="preserve"> </w:t>
            </w:r>
            <w:r w:rsidR="00631C22">
              <w:rPr>
                <w:rFonts w:ascii="Arial" w:hAnsi="Arial" w:cs="Arial"/>
                <w:bCs/>
                <w:sz w:val="22"/>
                <w:szCs w:val="22"/>
              </w:rPr>
              <w:t xml:space="preserve">to aid </w:t>
            </w:r>
            <w:r w:rsidR="009E5DD9">
              <w:rPr>
                <w:rFonts w:ascii="Arial" w:hAnsi="Arial" w:cs="Arial"/>
                <w:bCs/>
                <w:sz w:val="22"/>
                <w:szCs w:val="22"/>
              </w:rPr>
              <w:t>confidentiality and</w:t>
            </w:r>
            <w:r w:rsidR="00DF32E8">
              <w:rPr>
                <w:rFonts w:ascii="Arial" w:hAnsi="Arial" w:cs="Arial"/>
                <w:bCs/>
                <w:sz w:val="22"/>
                <w:szCs w:val="22"/>
              </w:rPr>
              <w:t xml:space="preserve"> </w:t>
            </w:r>
            <w:r w:rsidR="004253FF">
              <w:rPr>
                <w:rFonts w:ascii="Arial" w:hAnsi="Arial" w:cs="Arial"/>
                <w:bCs/>
                <w:sz w:val="22"/>
                <w:szCs w:val="22"/>
              </w:rPr>
              <w:t xml:space="preserve">support easy identification and retrieval. A simple data management log will be maintained to record key versions, dates, and any significant changes made during the research process. Transcripts will be anonymised and stored </w:t>
            </w:r>
            <w:r w:rsidR="00BD7045">
              <w:rPr>
                <w:rFonts w:ascii="Arial" w:hAnsi="Arial" w:cs="Arial"/>
                <w:bCs/>
                <w:sz w:val="22"/>
                <w:szCs w:val="22"/>
              </w:rPr>
              <w:t>separately from any identifying information. Documentation will also include coding frameworks and analytic</w:t>
            </w:r>
            <w:r w:rsidR="00E206DC">
              <w:rPr>
                <w:rFonts w:ascii="Arial" w:hAnsi="Arial" w:cs="Arial"/>
                <w:bCs/>
                <w:sz w:val="22"/>
                <w:szCs w:val="22"/>
              </w:rPr>
              <w:t xml:space="preserve"> notes to ensure transparency and consistency throughout the study.</w:t>
            </w:r>
            <w:r w:rsidR="00631C22">
              <w:rPr>
                <w:rFonts w:ascii="Arial" w:hAnsi="Arial" w:cs="Arial"/>
                <w:bCs/>
                <w:sz w:val="22"/>
                <w:szCs w:val="22"/>
              </w:rPr>
              <w:t xml:space="preserve"> </w:t>
            </w:r>
            <w:r w:rsidR="00357FED">
              <w:rPr>
                <w:rFonts w:ascii="Arial" w:hAnsi="Arial" w:cs="Arial"/>
                <w:bCs/>
                <w:sz w:val="22"/>
                <w:szCs w:val="22"/>
              </w:rPr>
              <w:t xml:space="preserve"> </w:t>
            </w:r>
            <w:r w:rsidR="00B3476B">
              <w:rPr>
                <w:rFonts w:ascii="Arial" w:hAnsi="Arial" w:cs="Arial"/>
                <w:bCs/>
                <w:sz w:val="22"/>
                <w:szCs w:val="22"/>
              </w:rPr>
              <w:t xml:space="preserve"> </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7794A19" w14:textId="29972E57" w:rsidR="00712EA1" w:rsidRPr="00D524FA" w:rsidRDefault="00E92E28" w:rsidP="00712EA1">
            <w:pPr>
              <w:ind w:left="360"/>
              <w:rPr>
                <w:rFonts w:ascii="Arial" w:hAnsi="Arial" w:cs="Arial"/>
                <w:sz w:val="22"/>
                <w:szCs w:val="22"/>
              </w:rPr>
            </w:pPr>
            <w:r w:rsidRPr="00D524FA">
              <w:rPr>
                <w:rFonts w:ascii="Arial" w:hAnsi="Arial" w:cs="Arial"/>
                <w:sz w:val="22"/>
                <w:szCs w:val="22"/>
              </w:rPr>
              <w:t>Quality assurance procedures will be applied throughout the data collection and handling process to ensure accuracy, consisten</w:t>
            </w:r>
            <w:r w:rsidR="00E41A20" w:rsidRPr="00D524FA">
              <w:rPr>
                <w:rFonts w:ascii="Arial" w:hAnsi="Arial" w:cs="Arial"/>
                <w:sz w:val="22"/>
                <w:szCs w:val="22"/>
              </w:rPr>
              <w:t>cy</w:t>
            </w:r>
            <w:r w:rsidR="009E2C95" w:rsidRPr="00D524FA">
              <w:rPr>
                <w:rFonts w:ascii="Arial" w:hAnsi="Arial" w:cs="Arial"/>
                <w:sz w:val="22"/>
                <w:szCs w:val="22"/>
              </w:rPr>
              <w:t>, and reliability</w:t>
            </w:r>
            <w:r w:rsidR="00147670" w:rsidRPr="00D524FA">
              <w:rPr>
                <w:rFonts w:ascii="Arial" w:hAnsi="Arial" w:cs="Arial"/>
                <w:sz w:val="22"/>
                <w:szCs w:val="22"/>
              </w:rPr>
              <w:t xml:space="preserve">. During data collection, </w:t>
            </w:r>
            <w:r w:rsidR="0009533D" w:rsidRPr="00D524FA">
              <w:rPr>
                <w:rFonts w:ascii="Arial" w:hAnsi="Arial" w:cs="Arial"/>
                <w:sz w:val="22"/>
                <w:szCs w:val="22"/>
              </w:rPr>
              <w:t>interviews</w:t>
            </w:r>
            <w:r w:rsidR="00A11972" w:rsidRPr="00D524FA">
              <w:rPr>
                <w:rFonts w:ascii="Arial" w:hAnsi="Arial" w:cs="Arial"/>
                <w:sz w:val="22"/>
                <w:szCs w:val="22"/>
              </w:rPr>
              <w:t xml:space="preserve"> will follow a </w:t>
            </w:r>
            <w:r w:rsidR="00A41F34" w:rsidRPr="00D524FA">
              <w:rPr>
                <w:rFonts w:ascii="Arial" w:hAnsi="Arial" w:cs="Arial"/>
                <w:sz w:val="22"/>
                <w:szCs w:val="22"/>
              </w:rPr>
              <w:t>semi-structured</w:t>
            </w:r>
            <w:r w:rsidR="00A11972" w:rsidRPr="00D524FA">
              <w:rPr>
                <w:rFonts w:ascii="Arial" w:hAnsi="Arial" w:cs="Arial"/>
                <w:sz w:val="22"/>
                <w:szCs w:val="22"/>
              </w:rPr>
              <w:t xml:space="preserve"> guide to maintain consistency while allowing flexibility</w:t>
            </w:r>
            <w:r w:rsidR="00A41F34" w:rsidRPr="00D524FA">
              <w:rPr>
                <w:rFonts w:ascii="Arial" w:hAnsi="Arial" w:cs="Arial"/>
                <w:sz w:val="22"/>
                <w:szCs w:val="22"/>
              </w:rPr>
              <w:t>. Audio and video (online interview) recordings will be used with consent to ensure</w:t>
            </w:r>
            <w:r w:rsidR="007978A1" w:rsidRPr="00D524FA">
              <w:rPr>
                <w:rFonts w:ascii="Arial" w:hAnsi="Arial" w:cs="Arial"/>
                <w:sz w:val="22"/>
                <w:szCs w:val="22"/>
              </w:rPr>
              <w:t xml:space="preserve"> an accurate record of participants’ responses.</w:t>
            </w:r>
          </w:p>
          <w:p w14:paraId="5DAD6C74" w14:textId="77777777" w:rsidR="007978A1" w:rsidRPr="00D524FA" w:rsidRDefault="007978A1" w:rsidP="00712EA1">
            <w:pPr>
              <w:ind w:left="360"/>
              <w:rPr>
                <w:rFonts w:ascii="Arial" w:hAnsi="Arial" w:cs="Arial"/>
                <w:sz w:val="22"/>
                <w:szCs w:val="22"/>
              </w:rPr>
            </w:pPr>
          </w:p>
          <w:p w14:paraId="5ED9D68A" w14:textId="77777777" w:rsidR="00330373" w:rsidRPr="00D524FA" w:rsidRDefault="008D59B1" w:rsidP="00712EA1">
            <w:pPr>
              <w:ind w:left="360"/>
              <w:rPr>
                <w:rFonts w:ascii="Arial" w:hAnsi="Arial" w:cs="Arial"/>
                <w:sz w:val="22"/>
                <w:szCs w:val="22"/>
              </w:rPr>
            </w:pPr>
            <w:r w:rsidRPr="00D524FA">
              <w:rPr>
                <w:rFonts w:ascii="Arial" w:hAnsi="Arial" w:cs="Arial"/>
                <w:sz w:val="22"/>
                <w:szCs w:val="22"/>
              </w:rPr>
              <w:t xml:space="preserve">During data entry and transcription, recordings will be transcribed verbatim by the researcher. Transcripts </w:t>
            </w:r>
            <w:r w:rsidR="003C498C" w:rsidRPr="00D524FA">
              <w:rPr>
                <w:rFonts w:ascii="Arial" w:hAnsi="Arial" w:cs="Arial"/>
                <w:sz w:val="22"/>
                <w:szCs w:val="22"/>
              </w:rPr>
              <w:t xml:space="preserve">will be checked against the original recordings to identify and correct any errors or </w:t>
            </w:r>
            <w:r w:rsidR="00216FD1" w:rsidRPr="00D524FA">
              <w:rPr>
                <w:rFonts w:ascii="Arial" w:hAnsi="Arial" w:cs="Arial"/>
                <w:sz w:val="22"/>
                <w:szCs w:val="22"/>
              </w:rPr>
              <w:t xml:space="preserve">omissions. Anonymisation </w:t>
            </w:r>
            <w:r w:rsidR="00330373" w:rsidRPr="00D524FA">
              <w:rPr>
                <w:rFonts w:ascii="Arial" w:hAnsi="Arial" w:cs="Arial"/>
                <w:sz w:val="22"/>
                <w:szCs w:val="22"/>
              </w:rPr>
              <w:t>will be applied carefully at this stage to ensure participant confidentiality while maintaining the integrity of the data.</w:t>
            </w:r>
          </w:p>
          <w:p w14:paraId="6B733972" w14:textId="77777777" w:rsidR="00330373" w:rsidRPr="00D524FA" w:rsidRDefault="00330373" w:rsidP="00712EA1">
            <w:pPr>
              <w:ind w:left="360"/>
              <w:rPr>
                <w:rFonts w:ascii="Arial" w:hAnsi="Arial" w:cs="Arial"/>
                <w:sz w:val="22"/>
                <w:szCs w:val="22"/>
              </w:rPr>
            </w:pPr>
          </w:p>
          <w:p w14:paraId="1CC71EFF" w14:textId="0AA1183F" w:rsidR="007978A1" w:rsidRPr="00D524FA" w:rsidRDefault="0032171C" w:rsidP="00712EA1">
            <w:pPr>
              <w:ind w:left="360"/>
              <w:rPr>
                <w:rFonts w:ascii="Arial" w:hAnsi="Arial" w:cs="Arial"/>
                <w:sz w:val="22"/>
                <w:szCs w:val="22"/>
              </w:rPr>
            </w:pPr>
            <w:r w:rsidRPr="00D524FA">
              <w:rPr>
                <w:rFonts w:ascii="Arial" w:hAnsi="Arial" w:cs="Arial"/>
                <w:sz w:val="22"/>
                <w:szCs w:val="22"/>
              </w:rPr>
              <w:lastRenderedPageBreak/>
              <w:t>For data checking</w:t>
            </w:r>
            <w:r w:rsidR="009E5DD9" w:rsidRPr="00D524FA">
              <w:rPr>
                <w:rFonts w:ascii="Arial" w:hAnsi="Arial" w:cs="Arial"/>
                <w:sz w:val="22"/>
                <w:szCs w:val="22"/>
              </w:rPr>
              <w:t>, transcripts and notes will be reviewed multiple times to ensure complet</w:t>
            </w:r>
            <w:r w:rsidR="00133ECF" w:rsidRPr="00D524FA">
              <w:rPr>
                <w:rFonts w:ascii="Arial" w:hAnsi="Arial" w:cs="Arial"/>
                <w:sz w:val="22"/>
                <w:szCs w:val="22"/>
              </w:rPr>
              <w:t xml:space="preserve">eness and accuracy. A clear trail will be maintained, including version control and documentation </w:t>
            </w:r>
            <w:r w:rsidR="00E60AEB" w:rsidRPr="00D524FA">
              <w:rPr>
                <w:rFonts w:ascii="Arial" w:hAnsi="Arial" w:cs="Arial"/>
                <w:sz w:val="22"/>
                <w:szCs w:val="22"/>
              </w:rPr>
              <w:t xml:space="preserve">of any changes made. Coding and analysis will be conducted systematically, with regular review of themes to ensure they are grounded in the data. </w:t>
            </w:r>
            <w:r w:rsidRPr="00D524FA">
              <w:rPr>
                <w:rFonts w:ascii="Arial" w:hAnsi="Arial" w:cs="Arial"/>
                <w:sz w:val="22"/>
                <w:szCs w:val="22"/>
              </w:rPr>
              <w:t xml:space="preserve"> </w:t>
            </w:r>
            <w:r w:rsidR="003C498C" w:rsidRPr="00D524FA">
              <w:rPr>
                <w:rFonts w:ascii="Arial" w:hAnsi="Arial" w:cs="Arial"/>
                <w:sz w:val="22"/>
                <w:szCs w:val="22"/>
              </w:rPr>
              <w:t xml:space="preserve"> </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4846A1AA" w14:textId="2BD92786" w:rsidR="00CD54AD" w:rsidRDefault="002057A1" w:rsidP="004135AB">
            <w:pPr>
              <w:rPr>
                <w:rFonts w:ascii="Arial" w:hAnsi="Arial" w:cs="Arial"/>
                <w:sz w:val="22"/>
                <w:szCs w:val="22"/>
              </w:rPr>
            </w:pPr>
            <w:r>
              <w:rPr>
                <w:rFonts w:ascii="Arial" w:hAnsi="Arial" w:cs="Arial"/>
                <w:sz w:val="22"/>
                <w:szCs w:val="22"/>
              </w:rPr>
              <w:t xml:space="preserve">All data will be stored </w:t>
            </w:r>
            <w:r w:rsidR="00596881">
              <w:rPr>
                <w:rFonts w:ascii="Arial" w:hAnsi="Arial" w:cs="Arial"/>
                <w:sz w:val="22"/>
                <w:szCs w:val="22"/>
              </w:rPr>
              <w:t xml:space="preserve">on secure, password-protected university servers throughout the </w:t>
            </w:r>
            <w:r w:rsidR="000D05BE">
              <w:rPr>
                <w:rFonts w:ascii="Arial" w:hAnsi="Arial" w:cs="Arial"/>
                <w:sz w:val="22"/>
                <w:szCs w:val="22"/>
              </w:rPr>
              <w:t>research</w:t>
            </w:r>
            <w:r w:rsidR="00A878C9">
              <w:rPr>
                <w:rFonts w:ascii="Arial" w:hAnsi="Arial" w:cs="Arial"/>
                <w:sz w:val="22"/>
                <w:szCs w:val="22"/>
              </w:rPr>
              <w:t>. If</w:t>
            </w:r>
            <w:r w:rsidR="000D05BE">
              <w:rPr>
                <w:rFonts w:ascii="Arial" w:hAnsi="Arial" w:cs="Arial"/>
                <w:sz w:val="22"/>
                <w:szCs w:val="22"/>
              </w:rPr>
              <w:t xml:space="preserve"> data is tempor</w:t>
            </w:r>
            <w:r w:rsidR="00EE2925">
              <w:rPr>
                <w:rFonts w:ascii="Arial" w:hAnsi="Arial" w:cs="Arial"/>
                <w:sz w:val="22"/>
                <w:szCs w:val="22"/>
              </w:rPr>
              <w:t>arily stored on a personal device</w:t>
            </w:r>
            <w:r w:rsidR="00944C44">
              <w:rPr>
                <w:rFonts w:ascii="Arial" w:hAnsi="Arial" w:cs="Arial"/>
                <w:sz w:val="22"/>
                <w:szCs w:val="22"/>
              </w:rPr>
              <w:t>,</w:t>
            </w:r>
            <w:r w:rsidR="00EE2925">
              <w:rPr>
                <w:rFonts w:ascii="Arial" w:hAnsi="Arial" w:cs="Arial"/>
                <w:sz w:val="22"/>
                <w:szCs w:val="22"/>
              </w:rPr>
              <w:t xml:space="preserve"> </w:t>
            </w:r>
            <w:r w:rsidR="00944C44">
              <w:rPr>
                <w:rFonts w:ascii="Arial" w:hAnsi="Arial" w:cs="Arial"/>
                <w:sz w:val="22"/>
                <w:szCs w:val="22"/>
              </w:rPr>
              <w:t xml:space="preserve">such as during transcription </w:t>
            </w:r>
            <w:r w:rsidR="00087450">
              <w:rPr>
                <w:rFonts w:ascii="Arial" w:hAnsi="Arial" w:cs="Arial"/>
                <w:sz w:val="22"/>
                <w:szCs w:val="22"/>
              </w:rPr>
              <w:t xml:space="preserve">of the audio, it will be kept on an encrypted, </w:t>
            </w:r>
            <w:r w:rsidR="00A878C9">
              <w:rPr>
                <w:rFonts w:ascii="Arial" w:hAnsi="Arial" w:cs="Arial"/>
                <w:sz w:val="22"/>
                <w:szCs w:val="22"/>
              </w:rPr>
              <w:t>password-protected</w:t>
            </w:r>
            <w:r w:rsidR="00087450">
              <w:rPr>
                <w:rFonts w:ascii="Arial" w:hAnsi="Arial" w:cs="Arial"/>
                <w:sz w:val="22"/>
                <w:szCs w:val="22"/>
              </w:rPr>
              <w:t xml:space="preserve"> </w:t>
            </w:r>
            <w:r w:rsidR="00984A0B">
              <w:rPr>
                <w:rFonts w:ascii="Arial" w:hAnsi="Arial" w:cs="Arial"/>
                <w:sz w:val="22"/>
                <w:szCs w:val="22"/>
              </w:rPr>
              <w:t xml:space="preserve">device and transferred to the university storage as soon as possible. </w:t>
            </w:r>
          </w:p>
          <w:p w14:paraId="2B8DF0F0" w14:textId="77777777" w:rsidR="00536CD1" w:rsidRDefault="00536CD1" w:rsidP="004135AB">
            <w:pPr>
              <w:rPr>
                <w:rFonts w:ascii="Arial" w:hAnsi="Arial" w:cs="Arial"/>
                <w:sz w:val="22"/>
                <w:szCs w:val="22"/>
              </w:rPr>
            </w:pPr>
          </w:p>
          <w:p w14:paraId="1E57CFBB" w14:textId="45E6EBF8" w:rsidR="00536CD1" w:rsidRPr="001D5676" w:rsidRDefault="00536CD1" w:rsidP="004135AB">
            <w:pPr>
              <w:rPr>
                <w:rFonts w:ascii="Arial" w:hAnsi="Arial" w:cs="Arial"/>
                <w:sz w:val="22"/>
                <w:szCs w:val="22"/>
              </w:rPr>
            </w:pPr>
            <w:r>
              <w:rPr>
                <w:rFonts w:ascii="Arial" w:hAnsi="Arial" w:cs="Arial"/>
                <w:sz w:val="22"/>
                <w:szCs w:val="22"/>
              </w:rPr>
              <w:t xml:space="preserve">Access </w:t>
            </w:r>
            <w:r w:rsidR="00B523F0">
              <w:rPr>
                <w:rFonts w:ascii="Arial" w:hAnsi="Arial" w:cs="Arial"/>
                <w:sz w:val="22"/>
                <w:szCs w:val="22"/>
              </w:rPr>
              <w:t>to raw</w:t>
            </w:r>
            <w:r w:rsidR="00FA45F5">
              <w:rPr>
                <w:rFonts w:ascii="Arial" w:hAnsi="Arial" w:cs="Arial"/>
                <w:sz w:val="22"/>
                <w:szCs w:val="22"/>
              </w:rPr>
              <w:t xml:space="preserve"> data </w:t>
            </w:r>
            <w:r w:rsidR="00BC460E">
              <w:rPr>
                <w:rFonts w:ascii="Arial" w:hAnsi="Arial" w:cs="Arial"/>
                <w:sz w:val="22"/>
                <w:szCs w:val="22"/>
              </w:rPr>
              <w:t>will be restricted to the researcher only. Files will be anonymised where appropriate</w:t>
            </w:r>
            <w:r w:rsidR="00B050B9">
              <w:rPr>
                <w:rFonts w:ascii="Arial" w:hAnsi="Arial" w:cs="Arial"/>
                <w:sz w:val="22"/>
                <w:szCs w:val="22"/>
              </w:rPr>
              <w:t xml:space="preserve">, and any identifying information will be stored separately from the research </w:t>
            </w:r>
            <w:r w:rsidR="0012589A">
              <w:rPr>
                <w:rFonts w:ascii="Arial" w:hAnsi="Arial" w:cs="Arial"/>
                <w:sz w:val="22"/>
                <w:szCs w:val="22"/>
              </w:rPr>
              <w:t>data.</w:t>
            </w:r>
            <w:r w:rsidR="00201760">
              <w:rPr>
                <w:rFonts w:ascii="Arial" w:hAnsi="Arial" w:cs="Arial"/>
                <w:sz w:val="22"/>
                <w:szCs w:val="22"/>
              </w:rPr>
              <w:t xml:space="preserve"> The university servers used provide automatic backup and secure access controls </w:t>
            </w:r>
            <w:r w:rsidR="0082426C">
              <w:rPr>
                <w:rFonts w:ascii="Arial" w:hAnsi="Arial" w:cs="Arial"/>
                <w:sz w:val="22"/>
                <w:szCs w:val="22"/>
              </w:rPr>
              <w:t>to protect against data loss or unauthorised access. No data will be stored on unsecured devices or shared via unsecured platforms</w:t>
            </w:r>
            <w:r w:rsidR="00CB6490">
              <w:rPr>
                <w:rFonts w:ascii="Arial" w:hAnsi="Arial" w:cs="Arial"/>
                <w:sz w:val="22"/>
                <w:szCs w:val="22"/>
              </w:rPr>
              <w:t>, ensuring compliance with GDPR and UWTSD data management policies.</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4D05926A" w14:textId="77777777" w:rsidR="008B41D7" w:rsidRDefault="008B41D7" w:rsidP="008B41D7">
            <w:pPr>
              <w:rPr>
                <w:rFonts w:ascii="Arial" w:hAnsi="Arial" w:cs="Arial"/>
                <w:bCs/>
                <w:color w:val="4EA72E" w:themeColor="accent6"/>
                <w:sz w:val="22"/>
                <w:szCs w:val="22"/>
              </w:rPr>
            </w:pPr>
          </w:p>
          <w:p w14:paraId="2F190CBC" w14:textId="535ED692" w:rsidR="008B41D7" w:rsidRPr="00827D25" w:rsidRDefault="006F29B5" w:rsidP="008B41D7">
            <w:pPr>
              <w:rPr>
                <w:rFonts w:ascii="Arial" w:hAnsi="Arial" w:cs="Arial"/>
                <w:bCs/>
                <w:sz w:val="22"/>
                <w:szCs w:val="22"/>
              </w:rPr>
            </w:pPr>
            <w:r w:rsidRPr="00827D25">
              <w:rPr>
                <w:rFonts w:ascii="Arial" w:hAnsi="Arial" w:cs="Arial"/>
                <w:bCs/>
                <w:sz w:val="22"/>
                <w:szCs w:val="22"/>
              </w:rPr>
              <w:t xml:space="preserve">No data will be retained for long-term use. All data collected for this study will be used solely for the purpose of </w:t>
            </w:r>
            <w:r w:rsidR="009E1162" w:rsidRPr="00827D25">
              <w:rPr>
                <w:rFonts w:ascii="Arial" w:hAnsi="Arial" w:cs="Arial"/>
                <w:bCs/>
                <w:sz w:val="22"/>
                <w:szCs w:val="22"/>
              </w:rPr>
              <w:t>completing the study and will not be archived or shared beyond this. There will be no long-</w:t>
            </w:r>
            <w:r w:rsidR="00371ACF" w:rsidRPr="00827D25">
              <w:rPr>
                <w:rFonts w:ascii="Arial" w:hAnsi="Arial" w:cs="Arial"/>
                <w:bCs/>
                <w:sz w:val="22"/>
                <w:szCs w:val="22"/>
              </w:rPr>
              <w:t xml:space="preserve">term storage of data, including interview recordings, transcripts, and research notes, </w:t>
            </w:r>
            <w:r w:rsidR="00505F37" w:rsidRPr="00827D25">
              <w:rPr>
                <w:rFonts w:ascii="Arial" w:hAnsi="Arial" w:cs="Arial"/>
                <w:bCs/>
                <w:sz w:val="22"/>
                <w:szCs w:val="22"/>
              </w:rPr>
              <w:t xml:space="preserve">which </w:t>
            </w:r>
            <w:r w:rsidR="00371ACF" w:rsidRPr="00827D25">
              <w:rPr>
                <w:rFonts w:ascii="Arial" w:hAnsi="Arial" w:cs="Arial"/>
                <w:bCs/>
                <w:sz w:val="22"/>
                <w:szCs w:val="22"/>
              </w:rPr>
              <w:t xml:space="preserve">will be securely deleted following completion </w:t>
            </w:r>
            <w:r w:rsidR="00505F37" w:rsidRPr="00827D25">
              <w:rPr>
                <w:rFonts w:ascii="Arial" w:hAnsi="Arial" w:cs="Arial"/>
                <w:bCs/>
                <w:sz w:val="22"/>
                <w:szCs w:val="22"/>
              </w:rPr>
              <w:t>of the study and any required assessment processes.</w:t>
            </w:r>
          </w:p>
          <w:p w14:paraId="42BC5753" w14:textId="77777777" w:rsidR="00505F37" w:rsidRPr="00827D25" w:rsidRDefault="00505F37" w:rsidP="008B41D7">
            <w:pPr>
              <w:rPr>
                <w:rFonts w:ascii="Arial" w:hAnsi="Arial" w:cs="Arial"/>
                <w:bCs/>
                <w:sz w:val="22"/>
                <w:szCs w:val="22"/>
              </w:rPr>
            </w:pPr>
          </w:p>
          <w:p w14:paraId="0D14CFD0" w14:textId="5DADF8EC" w:rsidR="00505F37" w:rsidRPr="00827D25" w:rsidRDefault="00505F37" w:rsidP="008B41D7">
            <w:pPr>
              <w:rPr>
                <w:rFonts w:ascii="Arial" w:hAnsi="Arial" w:cs="Arial"/>
                <w:bCs/>
                <w:sz w:val="22"/>
                <w:szCs w:val="22"/>
              </w:rPr>
            </w:pPr>
            <w:r w:rsidRPr="00827D25">
              <w:rPr>
                <w:rFonts w:ascii="Arial" w:hAnsi="Arial" w:cs="Arial"/>
                <w:bCs/>
                <w:sz w:val="22"/>
                <w:szCs w:val="22"/>
              </w:rPr>
              <w:t xml:space="preserve">Data will not be prepared for external sharing </w:t>
            </w:r>
            <w:r w:rsidR="00CA60D2" w:rsidRPr="00827D25">
              <w:rPr>
                <w:rFonts w:ascii="Arial" w:hAnsi="Arial" w:cs="Arial"/>
                <w:bCs/>
                <w:sz w:val="22"/>
                <w:szCs w:val="22"/>
              </w:rPr>
              <w:t>or deposit in any repository. All data will remain confidential and accessible only to the researcher and academic supervi</w:t>
            </w:r>
            <w:r w:rsidR="00826845" w:rsidRPr="00827D25">
              <w:rPr>
                <w:rFonts w:ascii="Arial" w:hAnsi="Arial" w:cs="Arial"/>
                <w:bCs/>
                <w:sz w:val="22"/>
                <w:szCs w:val="22"/>
              </w:rPr>
              <w:t xml:space="preserve">sor during the study. data will be retained only for the minimum period required to complete the research and meet unvirsity assessment requirements. Following this, all data will be securely deleted in accordance with UWTSD policies and GDPR </w:t>
            </w:r>
            <w:r w:rsidR="00827D25" w:rsidRPr="00827D25">
              <w:rPr>
                <w:rFonts w:ascii="Arial" w:hAnsi="Arial" w:cs="Arial"/>
                <w:bCs/>
                <w:sz w:val="22"/>
                <w:szCs w:val="22"/>
              </w:rPr>
              <w:t>guidelines. Participants will be informed of these arrangements prior to providing consent.</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7DDC7558" w:rsidR="00CD54AD" w:rsidRPr="003C7DED" w:rsidRDefault="00356146" w:rsidP="004135AB">
            <w:pPr>
              <w:rPr>
                <w:rFonts w:ascii="Arial" w:hAnsi="Arial" w:cs="Arial"/>
                <w:sz w:val="22"/>
                <w:szCs w:val="22"/>
              </w:rPr>
            </w:pPr>
            <w:r>
              <w:rPr>
                <w:rFonts w:ascii="Arial" w:hAnsi="Arial" w:cs="Arial"/>
                <w:sz w:val="22"/>
                <w:szCs w:val="22"/>
              </w:rPr>
              <w:t>No metadata will be collected or stored for this research.</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1D338D95" w14:textId="09CC7B9A" w:rsidR="00FF6B05" w:rsidRDefault="00F64B4F" w:rsidP="00FF6B05">
            <w:pPr>
              <w:rPr>
                <w:rFonts w:ascii="Arial" w:hAnsi="Arial" w:cs="Arial"/>
                <w:bCs/>
                <w:sz w:val="22"/>
                <w:szCs w:val="22"/>
              </w:rPr>
            </w:pPr>
            <w:r>
              <w:rPr>
                <w:rFonts w:ascii="Arial" w:hAnsi="Arial" w:cs="Arial"/>
                <w:bCs/>
                <w:sz w:val="22"/>
                <w:szCs w:val="22"/>
              </w:rPr>
              <w:t xml:space="preserve">The data collected </w:t>
            </w:r>
            <w:r w:rsidR="00344238">
              <w:rPr>
                <w:rFonts w:ascii="Arial" w:hAnsi="Arial" w:cs="Arial"/>
                <w:bCs/>
                <w:sz w:val="22"/>
                <w:szCs w:val="22"/>
              </w:rPr>
              <w:t xml:space="preserve">will only be of value to the </w:t>
            </w:r>
            <w:r w:rsidR="00934F47">
              <w:rPr>
                <w:rFonts w:ascii="Arial" w:hAnsi="Arial" w:cs="Arial"/>
                <w:bCs/>
                <w:sz w:val="22"/>
                <w:szCs w:val="22"/>
              </w:rPr>
              <w:t>supervisor as this study is part of a module assessment and will not be open to the public.</w:t>
            </w:r>
          </w:p>
          <w:p w14:paraId="5D937CC6" w14:textId="77777777" w:rsidR="00FF6B05" w:rsidRDefault="00FF6B05" w:rsidP="00FF6B05">
            <w:pPr>
              <w:rPr>
                <w:rFonts w:ascii="Arial" w:hAnsi="Arial" w:cs="Arial"/>
                <w:bCs/>
                <w:sz w:val="22"/>
                <w:szCs w:val="22"/>
              </w:rPr>
            </w:pPr>
          </w:p>
          <w:p w14:paraId="2D2DF0A4" w14:textId="77777777" w:rsidR="00FF6B05" w:rsidRDefault="00FF6B05" w:rsidP="00FF6B05">
            <w:pPr>
              <w:rPr>
                <w:rFonts w:ascii="Arial" w:hAnsi="Arial" w:cs="Arial"/>
                <w:bCs/>
                <w:sz w:val="22"/>
                <w:szCs w:val="22"/>
              </w:rPr>
            </w:pPr>
          </w:p>
          <w:p w14:paraId="4E60E314" w14:textId="663C0AC5" w:rsidR="00FF6B05" w:rsidRPr="00FF6B05" w:rsidRDefault="00FF6B05" w:rsidP="00FF6B05">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5EE384B5" w:rsidR="00CD54AD" w:rsidRPr="00BD2A75" w:rsidRDefault="00BD2A75" w:rsidP="00BD2A75">
            <w:pPr>
              <w:rPr>
                <w:rFonts w:ascii="Arial" w:hAnsi="Arial" w:cs="Arial"/>
                <w:bCs/>
                <w:sz w:val="22"/>
                <w:szCs w:val="22"/>
              </w:rPr>
            </w:pPr>
            <w:r>
              <w:rPr>
                <w:rFonts w:ascii="Arial" w:hAnsi="Arial" w:cs="Arial"/>
                <w:bCs/>
                <w:sz w:val="22"/>
                <w:szCs w:val="22"/>
              </w:rPr>
              <w:t xml:space="preserve">The researcher and the university will own the rights to the </w:t>
            </w:r>
            <w:r w:rsidR="00356146">
              <w:rPr>
                <w:rFonts w:ascii="Arial" w:hAnsi="Arial" w:cs="Arial"/>
                <w:bCs/>
                <w:sz w:val="22"/>
                <w:szCs w:val="22"/>
              </w:rPr>
              <w:t>data and final versions of the research.</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6A512C1" w14:textId="77777777" w:rsidR="0095261E" w:rsidRPr="0093171B" w:rsidRDefault="0095261E" w:rsidP="0095261E">
            <w:pPr>
              <w:pStyle w:val="ListParagraph"/>
              <w:rPr>
                <w:rFonts w:ascii="Arial" w:hAnsi="Arial" w:cs="Arial"/>
                <w:i/>
                <w:iCs/>
                <w:color w:val="4EA72E" w:themeColor="accent6"/>
                <w:sz w:val="22"/>
                <w:szCs w:val="22"/>
              </w:rPr>
            </w:pPr>
          </w:p>
          <w:p w14:paraId="791C1846" w14:textId="0A0151F3" w:rsidR="0095261E" w:rsidRPr="00C52373" w:rsidRDefault="008D55BE" w:rsidP="0095261E">
            <w:pPr>
              <w:rPr>
                <w:rFonts w:ascii="Arial" w:hAnsi="Arial" w:cs="Arial"/>
                <w:sz w:val="22"/>
                <w:szCs w:val="22"/>
              </w:rPr>
            </w:pPr>
            <w:r>
              <w:rPr>
                <w:rFonts w:ascii="Arial" w:hAnsi="Arial" w:cs="Arial"/>
                <w:sz w:val="22"/>
                <w:szCs w:val="22"/>
              </w:rPr>
              <w:t xml:space="preserve">There are no costs </w:t>
            </w:r>
            <w:r w:rsidR="000561BF">
              <w:rPr>
                <w:rFonts w:ascii="Arial" w:hAnsi="Arial" w:cs="Arial"/>
                <w:sz w:val="22"/>
                <w:szCs w:val="22"/>
              </w:rPr>
              <w:t xml:space="preserve">to the research. Data will be collected via </w:t>
            </w:r>
            <w:r w:rsidR="00C760C2">
              <w:rPr>
                <w:rFonts w:ascii="Arial" w:hAnsi="Arial" w:cs="Arial"/>
                <w:sz w:val="22"/>
                <w:szCs w:val="22"/>
              </w:rPr>
              <w:t>semi-structured</w:t>
            </w:r>
            <w:r w:rsidR="000561BF">
              <w:rPr>
                <w:rFonts w:ascii="Arial" w:hAnsi="Arial" w:cs="Arial"/>
                <w:sz w:val="22"/>
                <w:szCs w:val="22"/>
              </w:rPr>
              <w:t xml:space="preserve"> interviews using </w:t>
            </w:r>
            <w:r w:rsidR="00DC0498">
              <w:rPr>
                <w:rFonts w:ascii="Arial" w:hAnsi="Arial" w:cs="Arial"/>
                <w:sz w:val="22"/>
                <w:szCs w:val="22"/>
              </w:rPr>
              <w:t>university-approved</w:t>
            </w:r>
            <w:r w:rsidR="005240B7">
              <w:rPr>
                <w:rFonts w:ascii="Arial" w:hAnsi="Arial" w:cs="Arial"/>
                <w:sz w:val="22"/>
                <w:szCs w:val="22"/>
              </w:rPr>
              <w:t xml:space="preserve"> </w:t>
            </w:r>
            <w:r w:rsidR="002E4127">
              <w:rPr>
                <w:rFonts w:ascii="Arial" w:hAnsi="Arial" w:cs="Arial"/>
                <w:sz w:val="22"/>
                <w:szCs w:val="22"/>
              </w:rPr>
              <w:t xml:space="preserve">apps such as Microsoft Teams and </w:t>
            </w:r>
            <w:r w:rsidR="00DC0498">
              <w:rPr>
                <w:rFonts w:ascii="Arial" w:hAnsi="Arial" w:cs="Arial"/>
                <w:sz w:val="22"/>
                <w:szCs w:val="22"/>
              </w:rPr>
              <w:t>Zoom</w:t>
            </w:r>
            <w:r w:rsidR="004450BB">
              <w:rPr>
                <w:rFonts w:ascii="Arial" w:hAnsi="Arial" w:cs="Arial"/>
                <w:sz w:val="22"/>
                <w:szCs w:val="22"/>
              </w:rPr>
              <w:t xml:space="preserve">. Data storage will utilise </w:t>
            </w:r>
            <w:r w:rsidR="00DC0498">
              <w:rPr>
                <w:rFonts w:ascii="Arial" w:hAnsi="Arial" w:cs="Arial"/>
                <w:sz w:val="22"/>
                <w:szCs w:val="22"/>
              </w:rPr>
              <w:t>the university's existing</w:t>
            </w:r>
            <w:r w:rsidR="0001736C">
              <w:rPr>
                <w:rFonts w:ascii="Arial" w:hAnsi="Arial" w:cs="Arial"/>
                <w:sz w:val="22"/>
                <w:szCs w:val="22"/>
              </w:rPr>
              <w:t xml:space="preserve"> secure servers. Standard software such as Microsoft </w:t>
            </w:r>
            <w:r w:rsidR="00DC0498">
              <w:rPr>
                <w:rFonts w:ascii="Arial" w:hAnsi="Arial" w:cs="Arial"/>
                <w:sz w:val="22"/>
                <w:szCs w:val="22"/>
              </w:rPr>
              <w:t>Word</w:t>
            </w:r>
            <w:r w:rsidR="0005050E">
              <w:rPr>
                <w:rFonts w:ascii="Arial" w:hAnsi="Arial" w:cs="Arial"/>
                <w:sz w:val="22"/>
                <w:szCs w:val="22"/>
              </w:rPr>
              <w:t xml:space="preserve"> or </w:t>
            </w:r>
            <w:r w:rsidR="00DC0498">
              <w:rPr>
                <w:rFonts w:ascii="Arial" w:hAnsi="Arial" w:cs="Arial"/>
                <w:sz w:val="22"/>
                <w:szCs w:val="22"/>
              </w:rPr>
              <w:t>university-approved</w:t>
            </w:r>
            <w:r w:rsidR="0001736C">
              <w:rPr>
                <w:rFonts w:ascii="Arial" w:hAnsi="Arial" w:cs="Arial"/>
                <w:sz w:val="22"/>
                <w:szCs w:val="22"/>
              </w:rPr>
              <w:t xml:space="preserve"> </w:t>
            </w:r>
            <w:r w:rsidR="0005050E">
              <w:rPr>
                <w:rFonts w:ascii="Arial" w:hAnsi="Arial" w:cs="Arial"/>
                <w:sz w:val="22"/>
                <w:szCs w:val="22"/>
              </w:rPr>
              <w:t>transcription software</w:t>
            </w:r>
            <w:r w:rsidR="00DC0498">
              <w:rPr>
                <w:rFonts w:ascii="Arial" w:hAnsi="Arial" w:cs="Arial"/>
                <w:sz w:val="22"/>
                <w:szCs w:val="22"/>
              </w:rPr>
              <w:t xml:space="preserve"> for transcription, organisation, and analysis. No specialist or paid software required.</w:t>
            </w:r>
            <w:r w:rsidR="0005050E">
              <w:rPr>
                <w:rFonts w:ascii="Arial" w:hAnsi="Arial" w:cs="Arial"/>
                <w:sz w:val="22"/>
                <w:szCs w:val="22"/>
              </w:rPr>
              <w:t xml:space="preserve"> </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65538FF5"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C07F9A">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7E2C7126"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C07F9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6FC5C04" w14:textId="77777777" w:rsidR="005B253B" w:rsidRPr="00991D9E" w:rsidRDefault="005B253B" w:rsidP="005B253B">
            <w:pPr>
              <w:rPr>
                <w:rFonts w:ascii="Arial" w:hAnsi="Arial" w:cs="Arial"/>
                <w:sz w:val="22"/>
                <w:szCs w:val="22"/>
              </w:rPr>
            </w:pPr>
            <w:r w:rsidRPr="00991D9E">
              <w:rPr>
                <w:rFonts w:ascii="Arial" w:hAnsi="Arial" w:cs="Arial"/>
                <w:sz w:val="22"/>
                <w:szCs w:val="22"/>
              </w:rPr>
              <w:t>Participant:</w:t>
            </w:r>
          </w:p>
          <w:p w14:paraId="6999A81A" w14:textId="27605E2B" w:rsidR="002D448F" w:rsidRDefault="002D448F" w:rsidP="005B253B">
            <w:pPr>
              <w:numPr>
                <w:ilvl w:val="0"/>
                <w:numId w:val="12"/>
              </w:numPr>
              <w:rPr>
                <w:rFonts w:ascii="Arial" w:hAnsi="Arial" w:cs="Arial"/>
                <w:sz w:val="22"/>
                <w:szCs w:val="22"/>
              </w:rPr>
            </w:pPr>
            <w:r>
              <w:rPr>
                <w:rFonts w:ascii="Arial" w:hAnsi="Arial" w:cs="Arial"/>
                <w:sz w:val="22"/>
                <w:szCs w:val="22"/>
              </w:rPr>
              <w:t>Risks that revealing the use and opinions of GenAI tools could impact professional reputation:</w:t>
            </w:r>
          </w:p>
          <w:p w14:paraId="2327DFAC" w14:textId="77777777" w:rsidR="002D448F" w:rsidRDefault="002D448F" w:rsidP="002D448F">
            <w:pPr>
              <w:ind w:left="720"/>
              <w:rPr>
                <w:rFonts w:ascii="Arial" w:hAnsi="Arial" w:cs="Arial"/>
                <w:sz w:val="22"/>
                <w:szCs w:val="22"/>
              </w:rPr>
            </w:pPr>
          </w:p>
          <w:p w14:paraId="1A156F67" w14:textId="53E875D2" w:rsidR="002D448F" w:rsidRDefault="002D448F" w:rsidP="005B253B">
            <w:pPr>
              <w:numPr>
                <w:ilvl w:val="0"/>
                <w:numId w:val="12"/>
              </w:numPr>
              <w:rPr>
                <w:rFonts w:ascii="Arial" w:hAnsi="Arial" w:cs="Arial"/>
                <w:sz w:val="22"/>
                <w:szCs w:val="22"/>
              </w:rPr>
            </w:pPr>
            <w:r>
              <w:rPr>
                <w:rFonts w:ascii="Arial" w:hAnsi="Arial" w:cs="Arial"/>
                <w:sz w:val="22"/>
                <w:szCs w:val="22"/>
              </w:rPr>
              <w:t>Participants might feel judged whether they use or do not use GenAI.</w:t>
            </w:r>
          </w:p>
          <w:p w14:paraId="42120EA7" w14:textId="77777777" w:rsidR="002D448F" w:rsidRDefault="002D448F" w:rsidP="002D448F">
            <w:pPr>
              <w:ind w:left="720"/>
              <w:rPr>
                <w:rFonts w:ascii="Arial" w:hAnsi="Arial" w:cs="Arial"/>
                <w:sz w:val="22"/>
                <w:szCs w:val="22"/>
              </w:rPr>
            </w:pPr>
          </w:p>
          <w:p w14:paraId="4A7BACB3" w14:textId="59A9A5BF" w:rsidR="005B253B" w:rsidRPr="00991D9E" w:rsidRDefault="002D448F" w:rsidP="005B253B">
            <w:pPr>
              <w:numPr>
                <w:ilvl w:val="0"/>
                <w:numId w:val="12"/>
              </w:numPr>
              <w:rPr>
                <w:rFonts w:ascii="Arial" w:hAnsi="Arial" w:cs="Arial"/>
                <w:sz w:val="22"/>
                <w:szCs w:val="22"/>
              </w:rPr>
            </w:pPr>
            <w:r>
              <w:rPr>
                <w:rFonts w:ascii="Arial" w:hAnsi="Arial" w:cs="Arial"/>
                <w:sz w:val="22"/>
                <w:szCs w:val="22"/>
              </w:rPr>
              <w:t>Responses could be misinterpreted, potentially causing damage to their reputation.</w:t>
            </w:r>
          </w:p>
          <w:p w14:paraId="059D2559" w14:textId="77777777" w:rsidR="005B253B" w:rsidRPr="00991D9E" w:rsidRDefault="005B253B" w:rsidP="005B253B">
            <w:pPr>
              <w:rPr>
                <w:rFonts w:ascii="Arial" w:hAnsi="Arial" w:cs="Arial"/>
                <w:sz w:val="22"/>
                <w:szCs w:val="22"/>
              </w:rPr>
            </w:pPr>
          </w:p>
          <w:p w14:paraId="78AE8465" w14:textId="77777777" w:rsidR="005B253B" w:rsidRPr="00991D9E" w:rsidRDefault="005B253B" w:rsidP="005B253B">
            <w:pPr>
              <w:rPr>
                <w:rFonts w:ascii="Arial" w:hAnsi="Arial" w:cs="Arial"/>
                <w:sz w:val="22"/>
                <w:szCs w:val="22"/>
              </w:rPr>
            </w:pPr>
            <w:r w:rsidRPr="00991D9E">
              <w:rPr>
                <w:rFonts w:ascii="Arial" w:hAnsi="Arial" w:cs="Arial"/>
                <w:sz w:val="22"/>
                <w:szCs w:val="22"/>
              </w:rPr>
              <w:t>Researcher:</w:t>
            </w:r>
          </w:p>
          <w:p w14:paraId="5A1A1851" w14:textId="77777777" w:rsidR="005B253B" w:rsidRPr="00991D9E" w:rsidRDefault="005B253B" w:rsidP="005B253B">
            <w:pPr>
              <w:numPr>
                <w:ilvl w:val="0"/>
                <w:numId w:val="28"/>
              </w:numPr>
              <w:rPr>
                <w:rFonts w:ascii="Arial" w:hAnsi="Arial" w:cs="Arial"/>
                <w:sz w:val="22"/>
                <w:szCs w:val="22"/>
              </w:rPr>
            </w:pPr>
            <w:r w:rsidRPr="00991D9E">
              <w:rPr>
                <w:rFonts w:ascii="Arial" w:hAnsi="Arial" w:cs="Arial"/>
                <w:sz w:val="22"/>
                <w:szCs w:val="22"/>
              </w:rPr>
              <w:t>Exposure to sensitive or critical disclosures.</w:t>
            </w:r>
          </w:p>
          <w:p w14:paraId="3623BE8F" w14:textId="77777777" w:rsidR="005B253B" w:rsidRPr="00991D9E" w:rsidRDefault="005B253B" w:rsidP="005B253B">
            <w:pPr>
              <w:rPr>
                <w:rFonts w:ascii="Arial" w:hAnsi="Arial" w:cs="Arial"/>
                <w:sz w:val="22"/>
                <w:szCs w:val="22"/>
              </w:rPr>
            </w:pPr>
          </w:p>
          <w:p w14:paraId="14523357" w14:textId="77777777" w:rsidR="005B253B" w:rsidRPr="00991D9E" w:rsidRDefault="005B253B" w:rsidP="005B253B">
            <w:pPr>
              <w:numPr>
                <w:ilvl w:val="0"/>
                <w:numId w:val="28"/>
              </w:numPr>
              <w:rPr>
                <w:rFonts w:ascii="Arial" w:hAnsi="Arial" w:cs="Arial"/>
                <w:sz w:val="22"/>
                <w:szCs w:val="22"/>
              </w:rPr>
            </w:pPr>
            <w:r w:rsidRPr="00991D9E">
              <w:rPr>
                <w:rFonts w:ascii="Arial" w:hAnsi="Arial" w:cs="Arial"/>
                <w:sz w:val="22"/>
                <w:szCs w:val="22"/>
              </w:rPr>
              <w:t>Risk of revealing identities through reporting.</w:t>
            </w:r>
          </w:p>
          <w:p w14:paraId="30885DB5" w14:textId="77777777" w:rsidR="005B253B" w:rsidRPr="00991D9E" w:rsidRDefault="005B253B" w:rsidP="005B253B">
            <w:pPr>
              <w:rPr>
                <w:rFonts w:ascii="Arial" w:hAnsi="Arial" w:cs="Arial"/>
                <w:sz w:val="22"/>
                <w:szCs w:val="22"/>
              </w:rPr>
            </w:pPr>
          </w:p>
          <w:p w14:paraId="7A7FBF11" w14:textId="77777777" w:rsidR="005B253B" w:rsidRPr="00991D9E" w:rsidRDefault="005B253B" w:rsidP="005B253B">
            <w:pPr>
              <w:numPr>
                <w:ilvl w:val="0"/>
                <w:numId w:val="28"/>
              </w:numPr>
              <w:rPr>
                <w:rFonts w:ascii="Arial" w:hAnsi="Arial" w:cs="Arial"/>
                <w:sz w:val="22"/>
                <w:szCs w:val="22"/>
              </w:rPr>
            </w:pPr>
            <w:r w:rsidRPr="00991D9E">
              <w:rPr>
                <w:rFonts w:ascii="Arial" w:hAnsi="Arial" w:cs="Arial"/>
                <w:sz w:val="22"/>
                <w:szCs w:val="22"/>
              </w:rPr>
              <w:t>Bias influences how participants are portrayed.</w:t>
            </w:r>
          </w:p>
          <w:p w14:paraId="11D1F8F9" w14:textId="77777777" w:rsidR="005B253B" w:rsidRPr="00991D9E" w:rsidRDefault="005B253B" w:rsidP="005B253B">
            <w:pPr>
              <w:rPr>
                <w:rFonts w:ascii="Arial" w:hAnsi="Arial" w:cs="Arial"/>
                <w:sz w:val="22"/>
                <w:szCs w:val="22"/>
              </w:rPr>
            </w:pPr>
          </w:p>
          <w:p w14:paraId="3F491D6F" w14:textId="77777777" w:rsidR="005B253B" w:rsidRPr="00991D9E" w:rsidRDefault="005B253B" w:rsidP="005B253B">
            <w:pPr>
              <w:rPr>
                <w:rFonts w:ascii="Arial" w:hAnsi="Arial" w:cs="Arial"/>
                <w:sz w:val="22"/>
                <w:szCs w:val="22"/>
              </w:rPr>
            </w:pPr>
            <w:r w:rsidRPr="00991D9E">
              <w:rPr>
                <w:rFonts w:ascii="Arial" w:hAnsi="Arial" w:cs="Arial"/>
                <w:sz w:val="22"/>
                <w:szCs w:val="22"/>
              </w:rPr>
              <w:t>University:</w:t>
            </w:r>
          </w:p>
          <w:p w14:paraId="72FAEEE8" w14:textId="77777777" w:rsidR="005B253B" w:rsidRPr="00991D9E" w:rsidRDefault="005B253B" w:rsidP="005B253B">
            <w:pPr>
              <w:numPr>
                <w:ilvl w:val="0"/>
                <w:numId w:val="29"/>
              </w:numPr>
              <w:rPr>
                <w:rFonts w:ascii="Arial" w:hAnsi="Arial" w:cs="Arial"/>
                <w:sz w:val="22"/>
                <w:szCs w:val="22"/>
              </w:rPr>
            </w:pPr>
            <w:r w:rsidRPr="00991D9E">
              <w:rPr>
                <w:rFonts w:ascii="Arial" w:hAnsi="Arial" w:cs="Arial"/>
                <w:sz w:val="22"/>
                <w:szCs w:val="22"/>
              </w:rPr>
              <w:t>Reputational risk from negative portrayals of institutional practices</w:t>
            </w:r>
          </w:p>
          <w:p w14:paraId="7BAC8314" w14:textId="77777777" w:rsidR="00EC0A06" w:rsidRDefault="00EC0A06" w:rsidP="00EC0A06">
            <w:pPr>
              <w:pStyle w:val="ListParagraph"/>
              <w:rPr>
                <w:rFonts w:ascii="Arial" w:hAnsi="Arial" w:cs="Arial"/>
                <w:sz w:val="22"/>
                <w:szCs w:val="22"/>
              </w:rPr>
            </w:pPr>
          </w:p>
          <w:p w14:paraId="547ED3AD" w14:textId="37095271" w:rsidR="007A7767" w:rsidRPr="00A403CA" w:rsidRDefault="005B253B" w:rsidP="00A403CA">
            <w:pPr>
              <w:pStyle w:val="ListParagraph"/>
              <w:numPr>
                <w:ilvl w:val="0"/>
                <w:numId w:val="29"/>
              </w:numPr>
              <w:rPr>
                <w:rFonts w:ascii="Arial" w:hAnsi="Arial" w:cs="Arial"/>
                <w:sz w:val="22"/>
                <w:szCs w:val="22"/>
              </w:rPr>
            </w:pPr>
            <w:r w:rsidRPr="00A403CA">
              <w:rPr>
                <w:rFonts w:ascii="Arial" w:hAnsi="Arial" w:cs="Arial"/>
                <w:sz w:val="22"/>
                <w:szCs w:val="22"/>
              </w:rPr>
              <w:t>Misinterpretation of findings externally</w:t>
            </w:r>
          </w:p>
          <w:p w14:paraId="1E74DC33" w14:textId="77777777" w:rsidR="007A7767" w:rsidRPr="00991D9E" w:rsidRDefault="007A7767" w:rsidP="00CC617C">
            <w:pPr>
              <w:rPr>
                <w:rFonts w:ascii="Arial" w:hAnsi="Arial" w:cs="Arial"/>
                <w:sz w:val="22"/>
                <w:szCs w:val="22"/>
              </w:rPr>
            </w:pPr>
          </w:p>
          <w:p w14:paraId="4E1D4476" w14:textId="77777777" w:rsidR="007A7767" w:rsidRDefault="007A7767" w:rsidP="00CC617C">
            <w:pPr>
              <w:rPr>
                <w:rFonts w:ascii="Arial" w:hAnsi="Arial" w:cs="Arial"/>
                <w:sz w:val="22"/>
                <w:szCs w:val="22"/>
              </w:rPr>
            </w:pPr>
          </w:p>
          <w:p w14:paraId="2A4A35AB" w14:textId="77777777" w:rsidR="007A7767" w:rsidRDefault="007A7767" w:rsidP="00CC617C">
            <w:pPr>
              <w:rPr>
                <w:rFonts w:ascii="Arial" w:hAnsi="Arial" w:cs="Arial"/>
                <w:sz w:val="22"/>
                <w:szCs w:val="22"/>
              </w:rPr>
            </w:pPr>
          </w:p>
          <w:p w14:paraId="33E59F4D" w14:textId="77777777" w:rsidR="007A7767" w:rsidRDefault="007A7767" w:rsidP="00CC617C">
            <w:pPr>
              <w:rPr>
                <w:rFonts w:ascii="Arial" w:hAnsi="Arial" w:cs="Arial"/>
                <w:sz w:val="22"/>
                <w:szCs w:val="22"/>
              </w:rPr>
            </w:pPr>
          </w:p>
          <w:p w14:paraId="791EC2F4" w14:textId="77777777" w:rsidR="007A7767" w:rsidRDefault="007A7767" w:rsidP="00CC617C">
            <w:pPr>
              <w:rPr>
                <w:rFonts w:ascii="Arial" w:hAnsi="Arial" w:cs="Arial"/>
                <w:sz w:val="22"/>
                <w:szCs w:val="22"/>
              </w:rPr>
            </w:pPr>
          </w:p>
          <w:p w14:paraId="64958AB6" w14:textId="77777777" w:rsidR="007A7767" w:rsidRDefault="007A7767" w:rsidP="00CC617C">
            <w:pPr>
              <w:rPr>
                <w:rFonts w:ascii="Arial" w:hAnsi="Arial" w:cs="Arial"/>
                <w:sz w:val="22"/>
                <w:szCs w:val="22"/>
              </w:rPr>
            </w:pPr>
          </w:p>
          <w:p w14:paraId="4910C778" w14:textId="77777777" w:rsidR="007A7767" w:rsidRDefault="007A7767" w:rsidP="00CC617C">
            <w:pPr>
              <w:rPr>
                <w:rFonts w:ascii="Arial" w:hAnsi="Arial" w:cs="Arial"/>
                <w:sz w:val="22"/>
                <w:szCs w:val="22"/>
              </w:rPr>
            </w:pPr>
          </w:p>
          <w:p w14:paraId="44DA9EEA" w14:textId="77777777" w:rsidR="007A7767" w:rsidRDefault="007A7767" w:rsidP="00CC617C">
            <w:pPr>
              <w:rPr>
                <w:rFonts w:ascii="Arial" w:hAnsi="Arial" w:cs="Arial"/>
                <w:sz w:val="22"/>
                <w:szCs w:val="22"/>
              </w:rPr>
            </w:pPr>
          </w:p>
          <w:p w14:paraId="163E9A9D" w14:textId="77777777" w:rsidR="00535AEE" w:rsidRPr="00091D75" w:rsidRDefault="00535AEE" w:rsidP="00CC617C">
            <w:pPr>
              <w:rPr>
                <w:rFonts w:ascii="Arial" w:hAnsi="Arial" w:cs="Arial"/>
                <w:color w:val="FF0000"/>
                <w:sz w:val="22"/>
                <w:szCs w:val="22"/>
              </w:rPr>
            </w:pPr>
          </w:p>
          <w:p w14:paraId="5918D4BF" w14:textId="77777777" w:rsidR="00CD54AD" w:rsidRPr="00535AEE"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D1481B4" w14:textId="77777777" w:rsidR="00535AEE" w:rsidRDefault="00535AEE" w:rsidP="003A63AA">
            <w:pPr>
              <w:rPr>
                <w:rFonts w:ascii="Arial" w:hAnsi="Arial" w:cs="Arial"/>
                <w:i/>
                <w:iCs/>
                <w:color w:val="4EA72E" w:themeColor="accent6"/>
                <w:sz w:val="22"/>
                <w:szCs w:val="22"/>
              </w:rPr>
            </w:pPr>
          </w:p>
          <w:p w14:paraId="72847F07" w14:textId="77777777" w:rsidR="00A30F16" w:rsidRPr="00A30F16" w:rsidRDefault="00A30F16" w:rsidP="00A30F16">
            <w:pPr>
              <w:rPr>
                <w:rFonts w:ascii="Arial" w:hAnsi="Arial" w:cs="Arial"/>
                <w:sz w:val="22"/>
                <w:szCs w:val="22"/>
              </w:rPr>
            </w:pPr>
            <w:r w:rsidRPr="00A30F16">
              <w:rPr>
                <w:rFonts w:ascii="Arial" w:hAnsi="Arial" w:cs="Arial"/>
                <w:sz w:val="22"/>
                <w:szCs w:val="22"/>
              </w:rPr>
              <w:t xml:space="preserve">Participant: </w:t>
            </w:r>
          </w:p>
          <w:p w14:paraId="600A1AD7" w14:textId="77777777" w:rsidR="00A30F16" w:rsidRPr="00A30F16" w:rsidRDefault="00A30F16" w:rsidP="00A30F16">
            <w:pPr>
              <w:numPr>
                <w:ilvl w:val="0"/>
                <w:numId w:val="30"/>
              </w:numPr>
              <w:rPr>
                <w:rFonts w:ascii="Arial" w:hAnsi="Arial" w:cs="Arial"/>
                <w:sz w:val="22"/>
                <w:szCs w:val="22"/>
              </w:rPr>
            </w:pPr>
            <w:r w:rsidRPr="00A30F16">
              <w:rPr>
                <w:rFonts w:ascii="Arial" w:hAnsi="Arial" w:cs="Arial"/>
                <w:sz w:val="22"/>
                <w:szCs w:val="22"/>
              </w:rPr>
              <w:t>Data will be anonymised with removal of identifiable details such as institution and role specifics. Pseudonyms and participant numbers will prevent identification.</w:t>
            </w:r>
          </w:p>
          <w:p w14:paraId="7EB48823" w14:textId="77777777" w:rsidR="00A30F16" w:rsidRPr="00A30F16" w:rsidRDefault="00A30F16" w:rsidP="00A30F16">
            <w:pPr>
              <w:numPr>
                <w:ilvl w:val="0"/>
                <w:numId w:val="30"/>
              </w:numPr>
              <w:rPr>
                <w:rFonts w:ascii="Arial" w:hAnsi="Arial" w:cs="Arial"/>
                <w:sz w:val="22"/>
                <w:szCs w:val="22"/>
              </w:rPr>
            </w:pPr>
            <w:r w:rsidRPr="00A30F16">
              <w:rPr>
                <w:rFonts w:ascii="Arial" w:hAnsi="Arial" w:cs="Arial"/>
                <w:sz w:val="22"/>
                <w:szCs w:val="22"/>
              </w:rPr>
              <w:t>The study will adopt a neutral, non-evaluative approach, emphasising that there are no right or wrong answers.</w:t>
            </w:r>
          </w:p>
          <w:p w14:paraId="6ED7A557" w14:textId="77777777" w:rsidR="00A30F16" w:rsidRPr="00A30F16" w:rsidRDefault="00A30F16" w:rsidP="00A30F16">
            <w:pPr>
              <w:numPr>
                <w:ilvl w:val="0"/>
                <w:numId w:val="30"/>
              </w:numPr>
              <w:rPr>
                <w:rFonts w:ascii="Arial" w:hAnsi="Arial" w:cs="Arial"/>
                <w:sz w:val="22"/>
                <w:szCs w:val="22"/>
              </w:rPr>
            </w:pPr>
            <w:r w:rsidRPr="00A30F16">
              <w:rPr>
                <w:rFonts w:ascii="Arial" w:hAnsi="Arial" w:cs="Arial"/>
                <w:sz w:val="22"/>
                <w:szCs w:val="22"/>
              </w:rPr>
              <w:t>Findings will be carefully contextualised and reported in a balanced, non-attributal way. Direct quotes will be anonymised and edited where necessary.</w:t>
            </w:r>
          </w:p>
          <w:p w14:paraId="61EEF9E8" w14:textId="77777777" w:rsidR="00A30F16" w:rsidRPr="00A30F16" w:rsidRDefault="00A30F16" w:rsidP="00A30F16">
            <w:pPr>
              <w:rPr>
                <w:rFonts w:ascii="Arial" w:hAnsi="Arial" w:cs="Arial"/>
                <w:sz w:val="22"/>
                <w:szCs w:val="22"/>
              </w:rPr>
            </w:pPr>
            <w:r w:rsidRPr="00A30F16">
              <w:rPr>
                <w:rFonts w:ascii="Arial" w:hAnsi="Arial" w:cs="Arial"/>
                <w:sz w:val="22"/>
                <w:szCs w:val="22"/>
              </w:rPr>
              <w:t>Researcher:</w:t>
            </w:r>
          </w:p>
          <w:p w14:paraId="27F62A80" w14:textId="77777777" w:rsidR="00A30F16" w:rsidRPr="00A30F16" w:rsidRDefault="00A30F16" w:rsidP="00A30F16">
            <w:pPr>
              <w:numPr>
                <w:ilvl w:val="0"/>
                <w:numId w:val="31"/>
              </w:numPr>
              <w:rPr>
                <w:rFonts w:ascii="Arial" w:hAnsi="Arial" w:cs="Arial"/>
                <w:sz w:val="22"/>
                <w:szCs w:val="22"/>
              </w:rPr>
            </w:pPr>
            <w:r w:rsidRPr="00A30F16">
              <w:rPr>
                <w:rFonts w:ascii="Arial" w:hAnsi="Arial" w:cs="Arial"/>
                <w:sz w:val="22"/>
                <w:szCs w:val="22"/>
              </w:rPr>
              <w:t>The researcher will follow ethical protocols, maintain confidentiality, and seek supervisory support if needed.</w:t>
            </w:r>
          </w:p>
          <w:p w14:paraId="29C93596" w14:textId="77777777" w:rsidR="00A30F16" w:rsidRPr="00A30F16" w:rsidRDefault="00A30F16" w:rsidP="00A30F16">
            <w:pPr>
              <w:numPr>
                <w:ilvl w:val="0"/>
                <w:numId w:val="31"/>
              </w:numPr>
              <w:rPr>
                <w:rFonts w:ascii="Arial" w:hAnsi="Arial" w:cs="Arial"/>
                <w:sz w:val="22"/>
                <w:szCs w:val="22"/>
              </w:rPr>
            </w:pPr>
            <w:r w:rsidRPr="00A30F16">
              <w:rPr>
                <w:rFonts w:ascii="Arial" w:hAnsi="Arial" w:cs="Arial"/>
                <w:sz w:val="22"/>
                <w:szCs w:val="22"/>
              </w:rPr>
              <w:t>Careful data handling, anonymisation, and review of outputs will ensure no identifiable details are included.</w:t>
            </w:r>
          </w:p>
          <w:p w14:paraId="2719811A" w14:textId="77777777" w:rsidR="00A30F16" w:rsidRPr="00A30F16" w:rsidRDefault="00A30F16" w:rsidP="00A30F16">
            <w:pPr>
              <w:numPr>
                <w:ilvl w:val="0"/>
                <w:numId w:val="31"/>
              </w:numPr>
              <w:rPr>
                <w:rFonts w:ascii="Arial" w:hAnsi="Arial" w:cs="Arial"/>
                <w:sz w:val="22"/>
                <w:szCs w:val="22"/>
              </w:rPr>
            </w:pPr>
            <w:r w:rsidRPr="00A30F16">
              <w:rPr>
                <w:rFonts w:ascii="Arial" w:hAnsi="Arial" w:cs="Arial"/>
                <w:sz w:val="22"/>
                <w:szCs w:val="22"/>
              </w:rPr>
              <w:t>Reflexive practice will support fair and balanced representation.</w:t>
            </w:r>
          </w:p>
          <w:p w14:paraId="187A9279" w14:textId="77777777" w:rsidR="00A30F16" w:rsidRPr="00A30F16" w:rsidRDefault="00A30F16" w:rsidP="00A30F16">
            <w:pPr>
              <w:rPr>
                <w:rFonts w:ascii="Arial" w:hAnsi="Arial" w:cs="Arial"/>
                <w:sz w:val="22"/>
                <w:szCs w:val="22"/>
              </w:rPr>
            </w:pPr>
            <w:r w:rsidRPr="00A30F16">
              <w:rPr>
                <w:rFonts w:ascii="Arial" w:hAnsi="Arial" w:cs="Arial"/>
                <w:sz w:val="22"/>
                <w:szCs w:val="22"/>
              </w:rPr>
              <w:t>University:</w:t>
            </w:r>
          </w:p>
          <w:p w14:paraId="17866C82" w14:textId="3151DF22" w:rsidR="00535AEE" w:rsidRPr="00A403CA" w:rsidRDefault="00A30F16" w:rsidP="00A403CA">
            <w:pPr>
              <w:pStyle w:val="ListParagraph"/>
              <w:numPr>
                <w:ilvl w:val="0"/>
                <w:numId w:val="48"/>
              </w:numPr>
              <w:rPr>
                <w:rFonts w:ascii="Arial" w:hAnsi="Arial" w:cs="Arial"/>
                <w:sz w:val="22"/>
                <w:szCs w:val="22"/>
              </w:rPr>
            </w:pPr>
            <w:r w:rsidRPr="00A403CA">
              <w:rPr>
                <w:rFonts w:ascii="Arial" w:hAnsi="Arial" w:cs="Arial"/>
                <w:sz w:val="22"/>
                <w:szCs w:val="22"/>
              </w:rPr>
              <w:t>Data will be anonymised and generalised, with no institutions identifiable.</w:t>
            </w:r>
          </w:p>
          <w:p w14:paraId="0788C657" w14:textId="77777777" w:rsidR="00535AEE" w:rsidRDefault="00535AEE" w:rsidP="003A63AA">
            <w:pPr>
              <w:rPr>
                <w:rFonts w:ascii="Arial" w:hAnsi="Arial" w:cs="Arial"/>
                <w:i/>
                <w:iCs/>
                <w:color w:val="4EA72E" w:themeColor="accent6"/>
                <w:sz w:val="22"/>
                <w:szCs w:val="22"/>
              </w:rPr>
            </w:pPr>
          </w:p>
          <w:p w14:paraId="66593BA8" w14:textId="77777777" w:rsidR="00535AEE" w:rsidRDefault="00535AEE" w:rsidP="003A63AA">
            <w:pPr>
              <w:rPr>
                <w:rFonts w:ascii="Arial" w:hAnsi="Arial" w:cs="Arial"/>
                <w:i/>
                <w:iCs/>
                <w:color w:val="4EA72E" w:themeColor="accent6"/>
                <w:sz w:val="22"/>
                <w:szCs w:val="22"/>
              </w:rPr>
            </w:pPr>
          </w:p>
          <w:p w14:paraId="637184C7" w14:textId="77777777" w:rsidR="00535AEE" w:rsidRDefault="00535AEE" w:rsidP="003A63AA">
            <w:pPr>
              <w:rPr>
                <w:rFonts w:ascii="Arial" w:hAnsi="Arial" w:cs="Arial"/>
                <w:i/>
                <w:iCs/>
                <w:color w:val="4EA72E" w:themeColor="accent6"/>
                <w:sz w:val="22"/>
                <w:szCs w:val="22"/>
              </w:rPr>
            </w:pPr>
          </w:p>
          <w:p w14:paraId="31D69A2D" w14:textId="77777777" w:rsidR="00535AEE" w:rsidRDefault="00535AEE" w:rsidP="003A63AA">
            <w:pPr>
              <w:rPr>
                <w:rFonts w:ascii="Arial" w:hAnsi="Arial" w:cs="Arial"/>
                <w:i/>
                <w:iCs/>
                <w:color w:val="4EA72E" w:themeColor="accent6"/>
                <w:sz w:val="22"/>
                <w:szCs w:val="22"/>
              </w:rPr>
            </w:pPr>
          </w:p>
          <w:p w14:paraId="4C97D74A" w14:textId="77777777" w:rsidR="00535AEE" w:rsidRDefault="00535AEE" w:rsidP="003A63AA">
            <w:pPr>
              <w:rPr>
                <w:rFonts w:ascii="Arial" w:hAnsi="Arial" w:cs="Arial"/>
                <w:i/>
                <w:iCs/>
                <w:color w:val="4EA72E" w:themeColor="accent6"/>
                <w:sz w:val="22"/>
                <w:szCs w:val="22"/>
              </w:rPr>
            </w:pPr>
          </w:p>
          <w:p w14:paraId="1CEE5181" w14:textId="77777777" w:rsidR="00535AEE" w:rsidRDefault="00535AEE" w:rsidP="003A63AA">
            <w:pPr>
              <w:rPr>
                <w:rFonts w:ascii="Arial" w:hAnsi="Arial" w:cs="Arial"/>
                <w:iCs/>
                <w:sz w:val="22"/>
                <w:szCs w:val="22"/>
              </w:rPr>
            </w:pPr>
          </w:p>
          <w:p w14:paraId="01B0956D" w14:textId="7E0C0FB6" w:rsidR="00B97D5F" w:rsidRPr="00B97D5F" w:rsidRDefault="00B97D5F" w:rsidP="003A63AA">
            <w:pPr>
              <w:rPr>
                <w:rFonts w:ascii="Arial" w:hAnsi="Arial" w:cs="Arial"/>
                <w:iCs/>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10EB1C6C"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Content>
                <w:r w:rsidR="00C07F9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17C41D93" w14:textId="77777777" w:rsidR="009D49EB" w:rsidRDefault="009D49EB" w:rsidP="009D49EB">
            <w:pPr>
              <w:rPr>
                <w:rFonts w:ascii="Arial" w:hAnsi="Arial" w:cs="Arial"/>
                <w:sz w:val="22"/>
                <w:szCs w:val="22"/>
              </w:rPr>
            </w:pPr>
          </w:p>
          <w:p w14:paraId="053ED17A" w14:textId="6310D4E4" w:rsidR="009D49EB" w:rsidRDefault="009D49EB" w:rsidP="009D49EB">
            <w:pPr>
              <w:rPr>
                <w:rFonts w:ascii="Arial" w:hAnsi="Arial" w:cs="Arial"/>
                <w:sz w:val="22"/>
                <w:szCs w:val="22"/>
              </w:rPr>
            </w:pPr>
            <w:r>
              <w:rPr>
                <w:rFonts w:ascii="Arial" w:hAnsi="Arial" w:cs="Arial"/>
                <w:sz w:val="22"/>
                <w:szCs w:val="22"/>
              </w:rPr>
              <w:t>Participants:</w:t>
            </w:r>
          </w:p>
          <w:p w14:paraId="55F6E68C" w14:textId="77777777" w:rsidR="009D49EB" w:rsidRDefault="009D49EB" w:rsidP="009D49EB">
            <w:pPr>
              <w:pStyle w:val="ListParagraph"/>
              <w:numPr>
                <w:ilvl w:val="0"/>
                <w:numId w:val="32"/>
              </w:numPr>
              <w:rPr>
                <w:rFonts w:ascii="Arial" w:hAnsi="Arial" w:cs="Arial"/>
                <w:sz w:val="22"/>
                <w:szCs w:val="22"/>
              </w:rPr>
            </w:pPr>
            <w:r>
              <w:rPr>
                <w:rFonts w:ascii="Arial" w:hAnsi="Arial" w:cs="Arial"/>
                <w:sz w:val="22"/>
                <w:szCs w:val="22"/>
              </w:rPr>
              <w:t>Breach of data protection (GDPR/Data Protection act 2018).</w:t>
            </w:r>
          </w:p>
          <w:p w14:paraId="2C423384" w14:textId="77777777" w:rsidR="00C07F9A" w:rsidRDefault="00C07F9A" w:rsidP="00C07F9A">
            <w:pPr>
              <w:pStyle w:val="ListParagraph"/>
              <w:rPr>
                <w:rFonts w:ascii="Arial" w:hAnsi="Arial" w:cs="Arial"/>
                <w:sz w:val="22"/>
                <w:szCs w:val="22"/>
              </w:rPr>
            </w:pPr>
          </w:p>
          <w:p w14:paraId="7BF76FA8" w14:textId="7C7193DB" w:rsidR="009D49EB" w:rsidRDefault="009D49EB" w:rsidP="009D49EB">
            <w:pPr>
              <w:pStyle w:val="ListParagraph"/>
              <w:numPr>
                <w:ilvl w:val="0"/>
                <w:numId w:val="32"/>
              </w:numPr>
              <w:rPr>
                <w:rFonts w:ascii="Arial" w:hAnsi="Arial" w:cs="Arial"/>
                <w:sz w:val="22"/>
                <w:szCs w:val="22"/>
              </w:rPr>
            </w:pPr>
            <w:r>
              <w:rPr>
                <w:rFonts w:ascii="Arial" w:hAnsi="Arial" w:cs="Arial"/>
                <w:sz w:val="22"/>
                <w:szCs w:val="22"/>
              </w:rPr>
              <w:t>Disclosure of confidential institutional information.</w:t>
            </w:r>
          </w:p>
          <w:p w14:paraId="7AFA0080" w14:textId="77777777" w:rsidR="00C07F9A" w:rsidRDefault="00C07F9A" w:rsidP="00C07F9A">
            <w:pPr>
              <w:pStyle w:val="ListParagraph"/>
              <w:rPr>
                <w:rFonts w:ascii="Arial" w:hAnsi="Arial" w:cs="Arial"/>
                <w:sz w:val="22"/>
                <w:szCs w:val="22"/>
              </w:rPr>
            </w:pPr>
          </w:p>
          <w:p w14:paraId="5E838853" w14:textId="02BF2BA5" w:rsidR="009D49EB" w:rsidRDefault="009D49EB" w:rsidP="009D49EB">
            <w:pPr>
              <w:pStyle w:val="ListParagraph"/>
              <w:numPr>
                <w:ilvl w:val="0"/>
                <w:numId w:val="32"/>
              </w:numPr>
              <w:rPr>
                <w:rFonts w:ascii="Arial" w:hAnsi="Arial" w:cs="Arial"/>
                <w:sz w:val="22"/>
                <w:szCs w:val="22"/>
              </w:rPr>
            </w:pPr>
            <w:r>
              <w:rPr>
                <w:rFonts w:ascii="Arial" w:hAnsi="Arial" w:cs="Arial"/>
                <w:sz w:val="22"/>
                <w:szCs w:val="22"/>
              </w:rPr>
              <w:t>Identifiable data being published.</w:t>
            </w:r>
          </w:p>
          <w:p w14:paraId="7711C193" w14:textId="77777777" w:rsidR="009D49EB" w:rsidRDefault="009D49EB" w:rsidP="009D49EB">
            <w:pPr>
              <w:rPr>
                <w:rFonts w:ascii="Arial" w:hAnsi="Arial" w:cs="Arial"/>
                <w:sz w:val="22"/>
                <w:szCs w:val="22"/>
              </w:rPr>
            </w:pPr>
            <w:r>
              <w:rPr>
                <w:rFonts w:ascii="Arial" w:hAnsi="Arial" w:cs="Arial"/>
                <w:sz w:val="22"/>
                <w:szCs w:val="22"/>
              </w:rPr>
              <w:t>Researcher:</w:t>
            </w:r>
          </w:p>
          <w:p w14:paraId="7F3C140B" w14:textId="77777777" w:rsidR="009D49EB" w:rsidRDefault="009D49EB" w:rsidP="009D49EB">
            <w:pPr>
              <w:pStyle w:val="ListParagraph"/>
              <w:numPr>
                <w:ilvl w:val="0"/>
                <w:numId w:val="33"/>
              </w:numPr>
              <w:rPr>
                <w:rFonts w:ascii="Arial" w:hAnsi="Arial" w:cs="Arial"/>
                <w:sz w:val="22"/>
                <w:szCs w:val="22"/>
              </w:rPr>
            </w:pPr>
            <w:r>
              <w:rPr>
                <w:rFonts w:ascii="Arial" w:hAnsi="Arial" w:cs="Arial"/>
                <w:sz w:val="22"/>
                <w:szCs w:val="22"/>
              </w:rPr>
              <w:t>Non-compliance with data protection regulations.</w:t>
            </w:r>
          </w:p>
          <w:p w14:paraId="5C6C9E46" w14:textId="77777777" w:rsidR="00C07F9A" w:rsidRDefault="00C07F9A" w:rsidP="00C07F9A">
            <w:pPr>
              <w:pStyle w:val="ListParagraph"/>
              <w:rPr>
                <w:rFonts w:ascii="Arial" w:hAnsi="Arial" w:cs="Arial"/>
                <w:sz w:val="22"/>
                <w:szCs w:val="22"/>
              </w:rPr>
            </w:pPr>
          </w:p>
          <w:p w14:paraId="3ED9DCB6" w14:textId="63F22B1B" w:rsidR="009D49EB" w:rsidRDefault="009D49EB" w:rsidP="009D49EB">
            <w:pPr>
              <w:pStyle w:val="ListParagraph"/>
              <w:numPr>
                <w:ilvl w:val="0"/>
                <w:numId w:val="33"/>
              </w:numPr>
              <w:rPr>
                <w:rFonts w:ascii="Arial" w:hAnsi="Arial" w:cs="Arial"/>
                <w:sz w:val="22"/>
                <w:szCs w:val="22"/>
              </w:rPr>
            </w:pPr>
            <w:r>
              <w:rPr>
                <w:rFonts w:ascii="Arial" w:hAnsi="Arial" w:cs="Arial"/>
                <w:sz w:val="22"/>
                <w:szCs w:val="22"/>
              </w:rPr>
              <w:t>Insecure data storage.</w:t>
            </w:r>
          </w:p>
          <w:p w14:paraId="0CE2B7D2" w14:textId="77777777" w:rsidR="00C07F9A" w:rsidRDefault="00C07F9A" w:rsidP="00C07F9A">
            <w:pPr>
              <w:pStyle w:val="ListParagraph"/>
              <w:rPr>
                <w:rFonts w:ascii="Arial" w:hAnsi="Arial" w:cs="Arial"/>
                <w:sz w:val="22"/>
                <w:szCs w:val="22"/>
              </w:rPr>
            </w:pPr>
          </w:p>
          <w:p w14:paraId="46F50F8D" w14:textId="4E00B9BF" w:rsidR="009D49EB" w:rsidRDefault="009D49EB" w:rsidP="009D49EB">
            <w:pPr>
              <w:pStyle w:val="ListParagraph"/>
              <w:numPr>
                <w:ilvl w:val="0"/>
                <w:numId w:val="33"/>
              </w:numPr>
              <w:rPr>
                <w:rFonts w:ascii="Arial" w:hAnsi="Arial" w:cs="Arial"/>
                <w:sz w:val="22"/>
                <w:szCs w:val="22"/>
              </w:rPr>
            </w:pPr>
            <w:r>
              <w:rPr>
                <w:rFonts w:ascii="Arial" w:hAnsi="Arial" w:cs="Arial"/>
                <w:sz w:val="22"/>
                <w:szCs w:val="22"/>
              </w:rPr>
              <w:t>Improper consent procedures.</w:t>
            </w:r>
          </w:p>
          <w:p w14:paraId="42628178" w14:textId="77777777" w:rsidR="009D49EB" w:rsidRDefault="009D49EB" w:rsidP="009D49EB">
            <w:pPr>
              <w:rPr>
                <w:rFonts w:ascii="Arial" w:hAnsi="Arial" w:cs="Arial"/>
                <w:sz w:val="22"/>
                <w:szCs w:val="22"/>
              </w:rPr>
            </w:pPr>
            <w:r>
              <w:rPr>
                <w:rFonts w:ascii="Arial" w:hAnsi="Arial" w:cs="Arial"/>
                <w:sz w:val="22"/>
                <w:szCs w:val="22"/>
              </w:rPr>
              <w:t>University:</w:t>
            </w:r>
          </w:p>
          <w:p w14:paraId="580DABFD" w14:textId="77777777" w:rsidR="009D49EB" w:rsidRDefault="009D49EB" w:rsidP="009D49EB">
            <w:pPr>
              <w:pStyle w:val="ListParagraph"/>
              <w:numPr>
                <w:ilvl w:val="0"/>
                <w:numId w:val="34"/>
              </w:numPr>
              <w:rPr>
                <w:rFonts w:ascii="Arial" w:hAnsi="Arial" w:cs="Arial"/>
                <w:sz w:val="22"/>
                <w:szCs w:val="22"/>
              </w:rPr>
            </w:pPr>
            <w:r>
              <w:rPr>
                <w:rFonts w:ascii="Arial" w:hAnsi="Arial" w:cs="Arial"/>
                <w:sz w:val="22"/>
                <w:szCs w:val="22"/>
              </w:rPr>
              <w:t>Reputational/legal risk from publication of sensitive information.</w:t>
            </w:r>
          </w:p>
          <w:p w14:paraId="1F8BE91F" w14:textId="77777777" w:rsidR="009D49EB" w:rsidRPr="00742528" w:rsidRDefault="009D49EB" w:rsidP="009D49EB">
            <w:pPr>
              <w:pStyle w:val="ListParagraph"/>
              <w:numPr>
                <w:ilvl w:val="0"/>
                <w:numId w:val="34"/>
              </w:numPr>
              <w:rPr>
                <w:rFonts w:ascii="Arial" w:hAnsi="Arial" w:cs="Arial"/>
                <w:sz w:val="22"/>
                <w:szCs w:val="22"/>
              </w:rPr>
            </w:pPr>
            <w:r>
              <w:rPr>
                <w:rFonts w:ascii="Arial" w:hAnsi="Arial" w:cs="Arial"/>
                <w:sz w:val="22"/>
                <w:szCs w:val="22"/>
              </w:rPr>
              <w:t>Legal liability for data breaches.</w:t>
            </w:r>
          </w:p>
          <w:p w14:paraId="0C3D7690" w14:textId="77777777" w:rsidR="003A63AA" w:rsidRPr="00A30F16" w:rsidRDefault="003A63AA" w:rsidP="00CC617C">
            <w:pPr>
              <w:rPr>
                <w:rFonts w:ascii="Arial" w:hAnsi="Arial" w:cs="Arial"/>
                <w:sz w:val="22"/>
                <w:szCs w:val="22"/>
              </w:rPr>
            </w:pP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218FA482" w14:textId="665E7735" w:rsidR="00CD54AD" w:rsidRDefault="00CD54AD" w:rsidP="00CC617C">
            <w:pPr>
              <w:rPr>
                <w:rFonts w:ascii="Arial" w:hAnsi="Arial" w:cs="Arial"/>
                <w:i/>
                <w:color w:val="808080"/>
                <w:sz w:val="18"/>
                <w:szCs w:val="18"/>
              </w:rPr>
            </w:pPr>
          </w:p>
          <w:p w14:paraId="03D50806" w14:textId="77777777" w:rsidR="007F71B7" w:rsidRDefault="007F71B7" w:rsidP="00CC617C">
            <w:pPr>
              <w:rPr>
                <w:rFonts w:ascii="Arial" w:hAnsi="Arial" w:cs="Arial"/>
                <w:b/>
                <w:bCs/>
                <w:i/>
                <w:color w:val="808080"/>
                <w:sz w:val="18"/>
                <w:szCs w:val="18"/>
              </w:rPr>
            </w:pPr>
          </w:p>
          <w:p w14:paraId="369B88D3" w14:textId="77777777" w:rsidR="007F71B7" w:rsidRDefault="007F71B7" w:rsidP="00CC617C">
            <w:pPr>
              <w:rPr>
                <w:rFonts w:ascii="Arial" w:hAnsi="Arial" w:cs="Arial"/>
                <w:b/>
                <w:bCs/>
                <w:i/>
                <w:color w:val="808080"/>
                <w:sz w:val="18"/>
                <w:szCs w:val="18"/>
              </w:rPr>
            </w:pPr>
          </w:p>
          <w:p w14:paraId="3B9DC17C" w14:textId="77777777" w:rsidR="007F71B7" w:rsidRDefault="007F71B7" w:rsidP="00CC617C">
            <w:pPr>
              <w:rPr>
                <w:rFonts w:ascii="Arial" w:hAnsi="Arial" w:cs="Arial"/>
                <w:b/>
                <w:bCs/>
                <w:i/>
                <w:color w:val="808080"/>
                <w:sz w:val="18"/>
                <w:szCs w:val="18"/>
              </w:rPr>
            </w:pPr>
          </w:p>
          <w:p w14:paraId="306F6657" w14:textId="799F6B2E" w:rsidR="00072762" w:rsidRPr="003C7DED" w:rsidRDefault="00072762" w:rsidP="00987975">
            <w:pPr>
              <w:rPr>
                <w:rFonts w:ascii="Arial" w:hAnsi="Arial" w:cs="Arial"/>
                <w:b/>
                <w:bCs/>
                <w:sz w:val="22"/>
                <w:szCs w:val="22"/>
              </w:rPr>
            </w:pP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17360F27" w14:textId="77777777" w:rsidR="00D62FC6" w:rsidRDefault="00D62FC6" w:rsidP="00D62FC6">
            <w:pPr>
              <w:rPr>
                <w:rFonts w:ascii="Arial" w:hAnsi="Arial" w:cs="Arial"/>
                <w:sz w:val="22"/>
                <w:szCs w:val="22"/>
              </w:rPr>
            </w:pPr>
            <w:r>
              <w:rPr>
                <w:rFonts w:ascii="Arial" w:hAnsi="Arial" w:cs="Arial"/>
                <w:sz w:val="22"/>
                <w:szCs w:val="22"/>
              </w:rPr>
              <w:t>Participant:</w:t>
            </w:r>
          </w:p>
          <w:p w14:paraId="0FEFFAAD" w14:textId="77777777" w:rsidR="00D62FC6" w:rsidRDefault="00D62FC6" w:rsidP="00D62FC6">
            <w:pPr>
              <w:pStyle w:val="ListParagraph"/>
              <w:numPr>
                <w:ilvl w:val="0"/>
                <w:numId w:val="34"/>
              </w:numPr>
              <w:rPr>
                <w:rFonts w:ascii="Arial" w:hAnsi="Arial" w:cs="Arial"/>
                <w:iCs/>
                <w:sz w:val="22"/>
                <w:szCs w:val="22"/>
              </w:rPr>
            </w:pPr>
            <w:r>
              <w:rPr>
                <w:rFonts w:ascii="Arial" w:hAnsi="Arial" w:cs="Arial"/>
                <w:iCs/>
                <w:sz w:val="22"/>
                <w:szCs w:val="22"/>
              </w:rPr>
              <w:t>Personal data will be minimised, stored securely on encrypted systems, and anonymised as early as possible. Data handling will comply with GDPR principles.</w:t>
            </w:r>
          </w:p>
          <w:p w14:paraId="04707879" w14:textId="77777777" w:rsidR="00D62FC6" w:rsidRDefault="00D62FC6" w:rsidP="00D62FC6">
            <w:pPr>
              <w:pStyle w:val="ListParagraph"/>
              <w:numPr>
                <w:ilvl w:val="0"/>
                <w:numId w:val="34"/>
              </w:numPr>
              <w:rPr>
                <w:rFonts w:ascii="Arial" w:hAnsi="Arial" w:cs="Arial"/>
                <w:iCs/>
                <w:sz w:val="22"/>
                <w:szCs w:val="22"/>
              </w:rPr>
            </w:pPr>
            <w:r>
              <w:rPr>
                <w:rFonts w:ascii="Arial" w:hAnsi="Arial" w:cs="Arial"/>
                <w:iCs/>
                <w:sz w:val="22"/>
                <w:szCs w:val="22"/>
              </w:rPr>
              <w:t>Participants will be advised not to share confidential or sensitive information. Any such data will be removed during transcription and anonymisation.</w:t>
            </w:r>
          </w:p>
          <w:p w14:paraId="69CA6138" w14:textId="77777777" w:rsidR="00D62FC6" w:rsidRDefault="00D62FC6" w:rsidP="00D62FC6">
            <w:pPr>
              <w:pStyle w:val="ListParagraph"/>
              <w:numPr>
                <w:ilvl w:val="0"/>
                <w:numId w:val="34"/>
              </w:numPr>
              <w:rPr>
                <w:rFonts w:ascii="Arial" w:hAnsi="Arial" w:cs="Arial"/>
                <w:iCs/>
                <w:sz w:val="22"/>
                <w:szCs w:val="22"/>
              </w:rPr>
            </w:pPr>
            <w:r>
              <w:rPr>
                <w:rFonts w:ascii="Arial" w:hAnsi="Arial" w:cs="Arial"/>
                <w:iCs/>
                <w:sz w:val="22"/>
                <w:szCs w:val="22"/>
              </w:rPr>
              <w:t>All outputs will use anonymised data. Names, institutions, or identifiable details will be included in publications.</w:t>
            </w:r>
          </w:p>
          <w:p w14:paraId="14008214" w14:textId="77777777" w:rsidR="00D62FC6" w:rsidRDefault="00D62FC6" w:rsidP="00D62FC6">
            <w:pPr>
              <w:rPr>
                <w:rFonts w:ascii="Arial" w:hAnsi="Arial" w:cs="Arial"/>
                <w:iCs/>
                <w:sz w:val="22"/>
                <w:szCs w:val="22"/>
              </w:rPr>
            </w:pPr>
            <w:r>
              <w:rPr>
                <w:rFonts w:ascii="Arial" w:hAnsi="Arial" w:cs="Arial"/>
                <w:iCs/>
                <w:sz w:val="22"/>
                <w:szCs w:val="22"/>
              </w:rPr>
              <w:t>Researcher:</w:t>
            </w:r>
          </w:p>
          <w:p w14:paraId="728AFFD8" w14:textId="6A7B6747" w:rsidR="00D62FC6" w:rsidRDefault="00D62FC6" w:rsidP="00D62FC6">
            <w:pPr>
              <w:pStyle w:val="ListParagraph"/>
              <w:numPr>
                <w:ilvl w:val="0"/>
                <w:numId w:val="35"/>
              </w:numPr>
              <w:rPr>
                <w:rFonts w:ascii="Arial" w:hAnsi="Arial" w:cs="Arial"/>
                <w:iCs/>
                <w:sz w:val="22"/>
                <w:szCs w:val="22"/>
              </w:rPr>
            </w:pPr>
            <w:r>
              <w:rPr>
                <w:rFonts w:ascii="Arial" w:hAnsi="Arial" w:cs="Arial"/>
                <w:iCs/>
                <w:sz w:val="22"/>
                <w:szCs w:val="22"/>
              </w:rPr>
              <w:t>The researcher will follow institutional policies</w:t>
            </w:r>
            <w:r w:rsidR="0002231E">
              <w:rPr>
                <w:rFonts w:ascii="Arial" w:hAnsi="Arial" w:cs="Arial"/>
                <w:iCs/>
                <w:sz w:val="22"/>
                <w:szCs w:val="22"/>
              </w:rPr>
              <w:t xml:space="preserve"> and</w:t>
            </w:r>
            <w:r>
              <w:rPr>
                <w:rFonts w:ascii="Arial" w:hAnsi="Arial" w:cs="Arial"/>
                <w:iCs/>
                <w:sz w:val="22"/>
                <w:szCs w:val="22"/>
              </w:rPr>
              <w:t xml:space="preserve"> GDPR requirements.</w:t>
            </w:r>
          </w:p>
          <w:p w14:paraId="598605B7" w14:textId="54CD3A77" w:rsidR="00D62FC6" w:rsidRDefault="00D62FC6" w:rsidP="00D62FC6">
            <w:pPr>
              <w:pStyle w:val="ListParagraph"/>
              <w:numPr>
                <w:ilvl w:val="0"/>
                <w:numId w:val="35"/>
              </w:numPr>
              <w:rPr>
                <w:rFonts w:ascii="Arial" w:hAnsi="Arial" w:cs="Arial"/>
                <w:iCs/>
                <w:sz w:val="22"/>
                <w:szCs w:val="22"/>
              </w:rPr>
            </w:pPr>
            <w:r>
              <w:rPr>
                <w:rFonts w:ascii="Arial" w:hAnsi="Arial" w:cs="Arial"/>
                <w:iCs/>
                <w:sz w:val="22"/>
                <w:szCs w:val="22"/>
              </w:rPr>
              <w:t xml:space="preserve">Data will be stored on secure, </w:t>
            </w:r>
            <w:r w:rsidR="0002231E">
              <w:rPr>
                <w:rFonts w:ascii="Arial" w:hAnsi="Arial" w:cs="Arial"/>
                <w:iCs/>
                <w:sz w:val="22"/>
                <w:szCs w:val="22"/>
              </w:rPr>
              <w:t>password-protected</w:t>
            </w:r>
            <w:r>
              <w:rPr>
                <w:rFonts w:ascii="Arial" w:hAnsi="Arial" w:cs="Arial"/>
                <w:iCs/>
                <w:sz w:val="22"/>
                <w:szCs w:val="22"/>
              </w:rPr>
              <w:t xml:space="preserve"> devices and the </w:t>
            </w:r>
            <w:r w:rsidR="0002231E">
              <w:rPr>
                <w:rFonts w:ascii="Arial" w:hAnsi="Arial" w:cs="Arial"/>
                <w:iCs/>
                <w:sz w:val="22"/>
                <w:szCs w:val="22"/>
              </w:rPr>
              <w:t>university's</w:t>
            </w:r>
            <w:r>
              <w:rPr>
                <w:rFonts w:ascii="Arial" w:hAnsi="Arial" w:cs="Arial"/>
                <w:iCs/>
                <w:sz w:val="22"/>
                <w:szCs w:val="22"/>
              </w:rPr>
              <w:t xml:space="preserve"> cloud storage system, no data will be stored on unsecure devise.</w:t>
            </w:r>
          </w:p>
          <w:p w14:paraId="05962E40" w14:textId="77777777" w:rsidR="00D62FC6" w:rsidRDefault="00D62FC6" w:rsidP="00D62FC6">
            <w:pPr>
              <w:pStyle w:val="ListParagraph"/>
              <w:numPr>
                <w:ilvl w:val="0"/>
                <w:numId w:val="35"/>
              </w:numPr>
              <w:rPr>
                <w:rFonts w:ascii="Arial" w:hAnsi="Arial" w:cs="Arial"/>
                <w:iCs/>
                <w:sz w:val="22"/>
                <w:szCs w:val="22"/>
              </w:rPr>
            </w:pPr>
            <w:r>
              <w:rPr>
                <w:rFonts w:ascii="Arial" w:hAnsi="Arial" w:cs="Arial"/>
                <w:iCs/>
                <w:sz w:val="22"/>
                <w:szCs w:val="22"/>
              </w:rPr>
              <w:t>Informed consent will be obtained through clear information sheets and consent forms prior to participation.</w:t>
            </w:r>
          </w:p>
          <w:p w14:paraId="6D790EE2" w14:textId="77777777" w:rsidR="00D62FC6" w:rsidRDefault="00D62FC6" w:rsidP="00D62FC6">
            <w:pPr>
              <w:rPr>
                <w:rFonts w:ascii="Arial" w:hAnsi="Arial" w:cs="Arial"/>
                <w:iCs/>
                <w:sz w:val="22"/>
                <w:szCs w:val="22"/>
              </w:rPr>
            </w:pPr>
            <w:r>
              <w:rPr>
                <w:rFonts w:ascii="Arial" w:hAnsi="Arial" w:cs="Arial"/>
                <w:iCs/>
                <w:sz w:val="22"/>
                <w:szCs w:val="22"/>
              </w:rPr>
              <w:t>University:</w:t>
            </w:r>
          </w:p>
          <w:p w14:paraId="583CF8CC" w14:textId="77777777" w:rsidR="00D62FC6" w:rsidRDefault="00D62FC6" w:rsidP="00D62FC6">
            <w:pPr>
              <w:pStyle w:val="ListParagraph"/>
              <w:numPr>
                <w:ilvl w:val="0"/>
                <w:numId w:val="36"/>
              </w:numPr>
              <w:rPr>
                <w:rFonts w:ascii="Arial" w:hAnsi="Arial" w:cs="Arial"/>
                <w:iCs/>
                <w:sz w:val="22"/>
                <w:szCs w:val="22"/>
              </w:rPr>
            </w:pPr>
            <w:r>
              <w:rPr>
                <w:rFonts w:ascii="Arial" w:hAnsi="Arial" w:cs="Arial"/>
                <w:iCs/>
                <w:sz w:val="22"/>
                <w:szCs w:val="22"/>
              </w:rPr>
              <w:t>All data will be anonymised and reported in a way that prevents identification of individuals or institutions. Ethical approval procedures will be followed.</w:t>
            </w:r>
          </w:p>
          <w:p w14:paraId="12189600" w14:textId="77777777" w:rsidR="003A63AA" w:rsidRPr="00A91940" w:rsidRDefault="003A63AA" w:rsidP="003A63AA">
            <w:pPr>
              <w:rPr>
                <w:rFonts w:ascii="Arial" w:hAnsi="Arial" w:cs="Arial"/>
                <w:iCs/>
                <w:color w:val="4EA72E" w:themeColor="accent6"/>
                <w:sz w:val="22"/>
                <w:szCs w:val="22"/>
              </w:rPr>
            </w:pPr>
          </w:p>
          <w:p w14:paraId="118216A0" w14:textId="77777777" w:rsidR="003A63AA" w:rsidRDefault="003A63AA" w:rsidP="003A63AA">
            <w:pPr>
              <w:rPr>
                <w:rFonts w:ascii="Arial" w:hAnsi="Arial" w:cs="Arial"/>
                <w:iCs/>
                <w:sz w:val="22"/>
                <w:szCs w:val="22"/>
              </w:rPr>
            </w:pPr>
          </w:p>
          <w:p w14:paraId="1FBC1FA2" w14:textId="77777777" w:rsidR="003A63AA" w:rsidRPr="003A63AA" w:rsidRDefault="003A63AA" w:rsidP="003A63AA">
            <w:pPr>
              <w:rPr>
                <w:rFonts w:ascii="Arial" w:hAnsi="Arial" w:cs="Arial"/>
                <w:iCs/>
                <w:sz w:val="22"/>
                <w:szCs w:val="22"/>
              </w:rPr>
            </w:pPr>
          </w:p>
          <w:p w14:paraId="1645F2D8" w14:textId="77777777" w:rsidR="003A63AA" w:rsidRPr="00623018" w:rsidRDefault="003A63AA" w:rsidP="003A63AA">
            <w:pPr>
              <w:rPr>
                <w:rFonts w:ascii="Arial" w:hAnsi="Arial" w:cs="Arial"/>
                <w:iCs/>
                <w:sz w:val="22"/>
                <w:szCs w:val="22"/>
              </w:rPr>
            </w:pP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48E4D9D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1"/>
                  <w14:checkedState w14:val="2612" w14:font="MS Gothic"/>
                  <w14:uncheckedState w14:val="2610" w14:font="MS Gothic"/>
                </w14:checkbox>
              </w:sdtPr>
              <w:sdtContent>
                <w:r w:rsidR="00C07F9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sz w:val="22"/>
                <w:szCs w:val="22"/>
              </w:rPr>
            </w:pPr>
          </w:p>
          <w:p w14:paraId="79115E15" w14:textId="77777777" w:rsidR="002E72C8" w:rsidRDefault="002E72C8" w:rsidP="002E72C8">
            <w:pPr>
              <w:rPr>
                <w:rFonts w:ascii="Arial" w:hAnsi="Arial" w:cs="Arial"/>
                <w:sz w:val="22"/>
                <w:szCs w:val="22"/>
              </w:rPr>
            </w:pPr>
            <w:r>
              <w:rPr>
                <w:rFonts w:ascii="Arial" w:hAnsi="Arial" w:cs="Arial"/>
                <w:sz w:val="22"/>
                <w:szCs w:val="22"/>
              </w:rPr>
              <w:t>Participants:</w:t>
            </w:r>
          </w:p>
          <w:p w14:paraId="2A534D08" w14:textId="77777777" w:rsidR="002E72C8" w:rsidRDefault="002E72C8" w:rsidP="002E72C8">
            <w:pPr>
              <w:pStyle w:val="ListParagraph"/>
              <w:numPr>
                <w:ilvl w:val="0"/>
                <w:numId w:val="36"/>
              </w:numPr>
              <w:rPr>
                <w:rFonts w:ascii="Arial" w:hAnsi="Arial" w:cs="Arial"/>
                <w:sz w:val="22"/>
                <w:szCs w:val="22"/>
              </w:rPr>
            </w:pPr>
            <w:r>
              <w:rPr>
                <w:rFonts w:ascii="Arial" w:hAnsi="Arial" w:cs="Arial"/>
                <w:sz w:val="22"/>
                <w:szCs w:val="22"/>
              </w:rPr>
              <w:t>Risk to employment or career progression if views are identifiable.</w:t>
            </w:r>
          </w:p>
          <w:p w14:paraId="58BEFA0E" w14:textId="77777777" w:rsidR="002E72C8" w:rsidRDefault="002E72C8" w:rsidP="002E72C8">
            <w:pPr>
              <w:pStyle w:val="ListParagraph"/>
              <w:numPr>
                <w:ilvl w:val="0"/>
                <w:numId w:val="36"/>
              </w:numPr>
              <w:rPr>
                <w:rFonts w:ascii="Arial" w:hAnsi="Arial" w:cs="Arial"/>
                <w:sz w:val="22"/>
                <w:szCs w:val="22"/>
              </w:rPr>
            </w:pPr>
            <w:r>
              <w:rPr>
                <w:rFonts w:ascii="Arial" w:hAnsi="Arial" w:cs="Arial"/>
                <w:sz w:val="22"/>
                <w:szCs w:val="22"/>
              </w:rPr>
              <w:t>Disclosure of institutional practices that could have financial implications.</w:t>
            </w:r>
          </w:p>
          <w:p w14:paraId="318BD63C" w14:textId="77777777" w:rsidR="002E72C8" w:rsidRDefault="002E72C8" w:rsidP="002E72C8">
            <w:pPr>
              <w:rPr>
                <w:rFonts w:ascii="Arial" w:hAnsi="Arial" w:cs="Arial"/>
                <w:sz w:val="22"/>
                <w:szCs w:val="22"/>
              </w:rPr>
            </w:pPr>
            <w:r>
              <w:rPr>
                <w:rFonts w:ascii="Arial" w:hAnsi="Arial" w:cs="Arial"/>
                <w:sz w:val="22"/>
                <w:szCs w:val="22"/>
              </w:rPr>
              <w:t xml:space="preserve">Researcher: </w:t>
            </w:r>
          </w:p>
          <w:p w14:paraId="5CA68BE5" w14:textId="77777777" w:rsidR="002E72C8" w:rsidRDefault="002E72C8" w:rsidP="002E72C8">
            <w:pPr>
              <w:pStyle w:val="ListParagraph"/>
              <w:numPr>
                <w:ilvl w:val="0"/>
                <w:numId w:val="37"/>
              </w:numPr>
              <w:rPr>
                <w:rFonts w:ascii="Arial" w:hAnsi="Arial" w:cs="Arial"/>
                <w:sz w:val="22"/>
                <w:szCs w:val="22"/>
              </w:rPr>
            </w:pPr>
            <w:r>
              <w:rPr>
                <w:rFonts w:ascii="Arial" w:hAnsi="Arial" w:cs="Arial"/>
                <w:sz w:val="22"/>
                <w:szCs w:val="22"/>
              </w:rPr>
              <w:t>Financial or professional risk due to data mismanagement.</w:t>
            </w:r>
          </w:p>
          <w:p w14:paraId="7C51B0B2" w14:textId="77777777" w:rsidR="002E72C8" w:rsidRDefault="002E72C8" w:rsidP="002E72C8">
            <w:pPr>
              <w:pStyle w:val="ListParagraph"/>
              <w:numPr>
                <w:ilvl w:val="0"/>
                <w:numId w:val="37"/>
              </w:numPr>
              <w:rPr>
                <w:rFonts w:ascii="Arial" w:hAnsi="Arial" w:cs="Arial"/>
                <w:sz w:val="22"/>
                <w:szCs w:val="22"/>
              </w:rPr>
            </w:pPr>
            <w:r>
              <w:rPr>
                <w:rFonts w:ascii="Arial" w:hAnsi="Arial" w:cs="Arial"/>
                <w:sz w:val="22"/>
                <w:szCs w:val="22"/>
              </w:rPr>
              <w:lastRenderedPageBreak/>
              <w:t>Reputational impact affecting future academic or professional opportunities.</w:t>
            </w:r>
          </w:p>
          <w:p w14:paraId="64F49B11" w14:textId="77777777" w:rsidR="002E72C8" w:rsidRDefault="002E72C8" w:rsidP="002E72C8">
            <w:pPr>
              <w:rPr>
                <w:rFonts w:ascii="Arial" w:hAnsi="Arial" w:cs="Arial"/>
                <w:sz w:val="22"/>
                <w:szCs w:val="22"/>
              </w:rPr>
            </w:pPr>
            <w:r>
              <w:rPr>
                <w:rFonts w:ascii="Arial" w:hAnsi="Arial" w:cs="Arial"/>
                <w:sz w:val="22"/>
                <w:szCs w:val="22"/>
              </w:rPr>
              <w:t>University:</w:t>
            </w:r>
          </w:p>
          <w:p w14:paraId="16EDC580" w14:textId="77777777" w:rsidR="002E72C8" w:rsidRDefault="002E72C8" w:rsidP="002E72C8">
            <w:pPr>
              <w:pStyle w:val="ListParagraph"/>
              <w:numPr>
                <w:ilvl w:val="0"/>
                <w:numId w:val="38"/>
              </w:numPr>
              <w:rPr>
                <w:rFonts w:ascii="Arial" w:hAnsi="Arial" w:cs="Arial"/>
                <w:sz w:val="22"/>
                <w:szCs w:val="22"/>
              </w:rPr>
            </w:pPr>
            <w:r>
              <w:rPr>
                <w:rFonts w:ascii="Arial" w:hAnsi="Arial" w:cs="Arial"/>
                <w:sz w:val="22"/>
                <w:szCs w:val="22"/>
              </w:rPr>
              <w:t>Financial or reputational impact from identifiable negative findings.</w:t>
            </w:r>
          </w:p>
          <w:p w14:paraId="3ABE8FAD" w14:textId="77777777" w:rsidR="002E72C8" w:rsidRPr="005E38E1" w:rsidRDefault="002E72C8" w:rsidP="002E72C8">
            <w:pPr>
              <w:pStyle w:val="ListParagraph"/>
              <w:rPr>
                <w:rFonts w:ascii="Arial" w:hAnsi="Arial" w:cs="Arial"/>
                <w:sz w:val="22"/>
                <w:szCs w:val="22"/>
              </w:rPr>
            </w:pPr>
          </w:p>
          <w:p w14:paraId="7B5BA6F8" w14:textId="77777777" w:rsidR="002E72C8" w:rsidRPr="00D90847" w:rsidRDefault="002E72C8" w:rsidP="00CC617C">
            <w:pPr>
              <w:rPr>
                <w:rFonts w:ascii="Arial" w:hAnsi="Arial" w:cs="Arial"/>
                <w:sz w:val="22"/>
                <w:szCs w:val="22"/>
              </w:rPr>
            </w:pPr>
          </w:p>
          <w:p w14:paraId="4CDB708B" w14:textId="77777777" w:rsidR="00D75174" w:rsidRDefault="00D75174" w:rsidP="00155B27">
            <w:pPr>
              <w:rPr>
                <w:rFonts w:ascii="Arial" w:hAnsi="Arial" w:cs="Arial"/>
                <w:i/>
                <w:iCs/>
                <w:color w:val="4EA72E" w:themeColor="accent6"/>
                <w:sz w:val="22"/>
                <w:szCs w:val="22"/>
              </w:rPr>
            </w:pP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2E4778A4" w14:textId="77777777" w:rsidR="00DD6258" w:rsidRDefault="00CD54AD" w:rsidP="00CC617C">
            <w:pPr>
              <w:rPr>
                <w:rFonts w:ascii="Arial" w:hAnsi="Arial" w:cs="Arial"/>
                <w:i/>
                <w:color w:val="808080"/>
                <w:sz w:val="18"/>
                <w:szCs w:val="18"/>
              </w:rPr>
            </w:pPr>
            <w:r w:rsidRPr="003C7DED">
              <w:rPr>
                <w:rFonts w:ascii="Arial" w:hAnsi="Arial" w:cs="Arial"/>
                <w:i/>
                <w:color w:val="808080"/>
                <w:sz w:val="18"/>
                <w:szCs w:val="18"/>
              </w:rPr>
              <w:t>(this box should expand as you type</w:t>
            </w:r>
          </w:p>
          <w:p w14:paraId="2511E8A5" w14:textId="77777777" w:rsidR="00DD6258" w:rsidRDefault="00DD6258" w:rsidP="00CC617C">
            <w:pPr>
              <w:rPr>
                <w:rFonts w:ascii="Arial" w:hAnsi="Arial" w:cs="Arial"/>
                <w:i/>
                <w:color w:val="808080"/>
                <w:sz w:val="18"/>
                <w:szCs w:val="18"/>
              </w:rPr>
            </w:pPr>
          </w:p>
          <w:p w14:paraId="18306A7B" w14:textId="393536F4" w:rsidR="00DD6258" w:rsidRPr="00DD6258" w:rsidRDefault="00DD6258" w:rsidP="00DD6258">
            <w:pPr>
              <w:rPr>
                <w:rFonts w:ascii="Arial" w:hAnsi="Arial" w:cs="Arial"/>
                <w:iCs/>
                <w:color w:val="FF0000"/>
                <w:sz w:val="22"/>
                <w:szCs w:val="22"/>
              </w:rPr>
            </w:pPr>
          </w:p>
          <w:p w14:paraId="16AFD7B4" w14:textId="01846597" w:rsidR="00CD54AD" w:rsidRPr="003C7DED" w:rsidRDefault="00CD54AD" w:rsidP="00CC617C">
            <w:pPr>
              <w:rPr>
                <w:rFonts w:ascii="Arial" w:hAnsi="Arial" w:cs="Arial"/>
                <w:b/>
                <w:bCs/>
                <w:sz w:val="22"/>
                <w:szCs w:val="22"/>
              </w:rPr>
            </w:pP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6916EF56" w14:textId="77777777" w:rsidR="00BB42BF" w:rsidRDefault="00BB42BF" w:rsidP="00BB42BF">
            <w:pPr>
              <w:rPr>
                <w:rFonts w:ascii="Arial" w:hAnsi="Arial" w:cs="Arial"/>
                <w:iCs/>
                <w:sz w:val="22"/>
                <w:szCs w:val="22"/>
              </w:rPr>
            </w:pPr>
            <w:r>
              <w:rPr>
                <w:rFonts w:ascii="Arial" w:hAnsi="Arial" w:cs="Arial"/>
                <w:iCs/>
                <w:sz w:val="22"/>
                <w:szCs w:val="22"/>
              </w:rPr>
              <w:t>Participants:</w:t>
            </w:r>
          </w:p>
          <w:p w14:paraId="2FE8A8CF" w14:textId="77777777" w:rsidR="00BB42BF" w:rsidRDefault="00BB42BF" w:rsidP="00BB42BF">
            <w:pPr>
              <w:pStyle w:val="ListParagraph"/>
              <w:numPr>
                <w:ilvl w:val="0"/>
                <w:numId w:val="38"/>
              </w:numPr>
              <w:rPr>
                <w:rFonts w:ascii="Arial" w:hAnsi="Arial" w:cs="Arial"/>
                <w:iCs/>
                <w:sz w:val="22"/>
                <w:szCs w:val="22"/>
              </w:rPr>
            </w:pPr>
            <w:r>
              <w:rPr>
                <w:rFonts w:ascii="Arial" w:hAnsi="Arial" w:cs="Arial"/>
                <w:iCs/>
                <w:sz w:val="22"/>
                <w:szCs w:val="22"/>
              </w:rPr>
              <w:t>Data will be fully anonymised and all identifiable details removed.</w:t>
            </w:r>
          </w:p>
          <w:p w14:paraId="0BA0DCA0" w14:textId="77777777" w:rsidR="00BB42BF" w:rsidRDefault="00BB42BF" w:rsidP="00BB42BF">
            <w:pPr>
              <w:pStyle w:val="ListParagraph"/>
              <w:numPr>
                <w:ilvl w:val="0"/>
                <w:numId w:val="38"/>
              </w:numPr>
              <w:rPr>
                <w:rFonts w:ascii="Arial" w:hAnsi="Arial" w:cs="Arial"/>
                <w:iCs/>
                <w:sz w:val="22"/>
                <w:szCs w:val="22"/>
              </w:rPr>
            </w:pPr>
            <w:r>
              <w:rPr>
                <w:rFonts w:ascii="Arial" w:hAnsi="Arial" w:cs="Arial"/>
                <w:iCs/>
                <w:sz w:val="22"/>
                <w:szCs w:val="22"/>
              </w:rPr>
              <w:t>Participants will be advised not to share sensitive or confidential institutional information. Any such data will be removed during transcription.</w:t>
            </w:r>
          </w:p>
          <w:p w14:paraId="353CAE48" w14:textId="77777777" w:rsidR="00BB42BF" w:rsidRDefault="00BB42BF" w:rsidP="00BB42BF">
            <w:pPr>
              <w:rPr>
                <w:rFonts w:ascii="Arial" w:hAnsi="Arial" w:cs="Arial"/>
                <w:iCs/>
                <w:sz w:val="22"/>
                <w:szCs w:val="22"/>
              </w:rPr>
            </w:pPr>
            <w:r>
              <w:rPr>
                <w:rFonts w:ascii="Arial" w:hAnsi="Arial" w:cs="Arial"/>
                <w:iCs/>
                <w:sz w:val="22"/>
                <w:szCs w:val="22"/>
              </w:rPr>
              <w:t>Researcher:</w:t>
            </w:r>
          </w:p>
          <w:p w14:paraId="73F6D6EC" w14:textId="77777777" w:rsidR="00BB42BF" w:rsidRDefault="00BB42BF" w:rsidP="00BB42BF">
            <w:pPr>
              <w:pStyle w:val="ListParagraph"/>
              <w:numPr>
                <w:ilvl w:val="0"/>
                <w:numId w:val="39"/>
              </w:numPr>
              <w:rPr>
                <w:rFonts w:ascii="Arial" w:hAnsi="Arial" w:cs="Arial"/>
                <w:iCs/>
                <w:sz w:val="22"/>
                <w:szCs w:val="22"/>
              </w:rPr>
            </w:pPr>
            <w:r>
              <w:rPr>
                <w:rFonts w:ascii="Arial" w:hAnsi="Arial" w:cs="Arial"/>
                <w:iCs/>
                <w:sz w:val="22"/>
                <w:szCs w:val="22"/>
              </w:rPr>
              <w:lastRenderedPageBreak/>
              <w:t>The researcher will follow institutional policies, GDPR requirements, and ethical guidelines to ensure proper data handling and minimise risk.</w:t>
            </w:r>
          </w:p>
          <w:p w14:paraId="5FA0029C" w14:textId="77777777" w:rsidR="00BB42BF" w:rsidRDefault="00BB42BF" w:rsidP="00BB42BF">
            <w:pPr>
              <w:pStyle w:val="ListParagraph"/>
              <w:numPr>
                <w:ilvl w:val="0"/>
                <w:numId w:val="39"/>
              </w:numPr>
              <w:rPr>
                <w:rFonts w:ascii="Arial" w:hAnsi="Arial" w:cs="Arial"/>
                <w:iCs/>
                <w:sz w:val="22"/>
                <w:szCs w:val="22"/>
              </w:rPr>
            </w:pPr>
            <w:r>
              <w:rPr>
                <w:rFonts w:ascii="Arial" w:hAnsi="Arial" w:cs="Arial"/>
                <w:iCs/>
                <w:sz w:val="22"/>
                <w:szCs w:val="22"/>
              </w:rPr>
              <w:t>Complying with ethical standards, accurate reporting will minimise risk.</w:t>
            </w:r>
          </w:p>
          <w:p w14:paraId="189103A6" w14:textId="77777777" w:rsidR="00BB42BF" w:rsidRDefault="00BB42BF" w:rsidP="00BB42BF">
            <w:pPr>
              <w:rPr>
                <w:rFonts w:ascii="Arial" w:hAnsi="Arial" w:cs="Arial"/>
                <w:iCs/>
                <w:sz w:val="22"/>
                <w:szCs w:val="22"/>
              </w:rPr>
            </w:pPr>
            <w:r>
              <w:rPr>
                <w:rFonts w:ascii="Arial" w:hAnsi="Arial" w:cs="Arial"/>
                <w:iCs/>
                <w:sz w:val="22"/>
                <w:szCs w:val="22"/>
              </w:rPr>
              <w:t>University:</w:t>
            </w:r>
          </w:p>
          <w:p w14:paraId="0E45BD24" w14:textId="77777777" w:rsidR="00BB42BF" w:rsidRPr="001F1707" w:rsidRDefault="00BB42BF" w:rsidP="00BB42BF">
            <w:pPr>
              <w:pStyle w:val="ListParagraph"/>
              <w:numPr>
                <w:ilvl w:val="0"/>
                <w:numId w:val="40"/>
              </w:numPr>
              <w:rPr>
                <w:rFonts w:ascii="Arial" w:hAnsi="Arial" w:cs="Arial"/>
                <w:iCs/>
                <w:sz w:val="22"/>
                <w:szCs w:val="22"/>
              </w:rPr>
            </w:pPr>
            <w:r>
              <w:rPr>
                <w:rFonts w:ascii="Arial" w:hAnsi="Arial" w:cs="Arial"/>
                <w:iCs/>
                <w:sz w:val="22"/>
                <w:szCs w:val="22"/>
              </w:rPr>
              <w:t>Data will be anonymised and reported in a generalized way. No institution will be identifiable in publications.</w:t>
            </w:r>
          </w:p>
          <w:p w14:paraId="06F498AB" w14:textId="77777777" w:rsidR="00155B27" w:rsidRPr="00291256" w:rsidRDefault="00155B27" w:rsidP="00155B27">
            <w:pPr>
              <w:rPr>
                <w:rFonts w:ascii="Arial" w:hAnsi="Arial" w:cs="Arial"/>
                <w:iCs/>
                <w:sz w:val="22"/>
                <w:szCs w:val="22"/>
              </w:rPr>
            </w:pPr>
          </w:p>
          <w:p w14:paraId="38E2DEAF" w14:textId="77777777" w:rsidR="008E6415" w:rsidRDefault="008E6415" w:rsidP="00CC617C">
            <w:pPr>
              <w:rPr>
                <w:rFonts w:ascii="Arial" w:hAnsi="Arial" w:cs="Arial"/>
                <w:i/>
                <w:sz w:val="22"/>
                <w:szCs w:val="22"/>
              </w:rPr>
            </w:pPr>
          </w:p>
          <w:p w14:paraId="716EE157" w14:textId="7BCF0B7E" w:rsidR="008E6415" w:rsidRPr="003C7DED" w:rsidRDefault="008E6415"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24CAD3B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C07F9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07F3935B" w14:textId="77777777" w:rsidR="00DF2F8A" w:rsidRDefault="00DF2F8A" w:rsidP="00DF2F8A">
            <w:pPr>
              <w:rPr>
                <w:rFonts w:ascii="Arial" w:hAnsi="Arial" w:cs="Arial"/>
                <w:iCs/>
                <w:sz w:val="22"/>
                <w:szCs w:val="22"/>
              </w:rPr>
            </w:pPr>
            <w:r>
              <w:rPr>
                <w:rFonts w:ascii="Arial" w:hAnsi="Arial" w:cs="Arial"/>
                <w:iCs/>
                <w:sz w:val="22"/>
                <w:szCs w:val="22"/>
              </w:rPr>
              <w:t>Participants:</w:t>
            </w:r>
          </w:p>
          <w:p w14:paraId="2668BC90" w14:textId="77777777" w:rsidR="00DF2F8A" w:rsidRPr="0057118D" w:rsidRDefault="00DF2F8A" w:rsidP="00DF2F8A">
            <w:pPr>
              <w:pStyle w:val="ListParagraph"/>
              <w:numPr>
                <w:ilvl w:val="0"/>
                <w:numId w:val="40"/>
              </w:numPr>
              <w:rPr>
                <w:rFonts w:ascii="Arial" w:hAnsi="Arial" w:cs="Arial"/>
                <w:iCs/>
                <w:sz w:val="22"/>
                <w:szCs w:val="22"/>
              </w:rPr>
            </w:pPr>
            <w:r w:rsidRPr="0057118D">
              <w:rPr>
                <w:rFonts w:ascii="Arial" w:hAnsi="Arial" w:cs="Arial"/>
                <w:iCs/>
                <w:sz w:val="22"/>
                <w:szCs w:val="22"/>
              </w:rPr>
              <w:t>Association with critical views affecting personal reputation.</w:t>
            </w:r>
          </w:p>
          <w:p w14:paraId="1B16A420" w14:textId="77777777" w:rsidR="00DF2F8A" w:rsidRPr="0057118D" w:rsidRDefault="00DF2F8A" w:rsidP="00DF2F8A">
            <w:pPr>
              <w:pStyle w:val="ListParagraph"/>
              <w:numPr>
                <w:ilvl w:val="0"/>
                <w:numId w:val="40"/>
              </w:numPr>
              <w:rPr>
                <w:rFonts w:ascii="Arial" w:hAnsi="Arial" w:cs="Arial"/>
                <w:iCs/>
                <w:sz w:val="22"/>
                <w:szCs w:val="22"/>
              </w:rPr>
            </w:pPr>
            <w:r w:rsidRPr="0057118D">
              <w:rPr>
                <w:rFonts w:ascii="Arial" w:hAnsi="Arial" w:cs="Arial"/>
                <w:iCs/>
                <w:sz w:val="22"/>
                <w:szCs w:val="22"/>
              </w:rPr>
              <w:t xml:space="preserve">Damage to professional reputation due to biased or inaccurate reporting </w:t>
            </w:r>
          </w:p>
          <w:p w14:paraId="4EA321DC" w14:textId="77777777" w:rsidR="00DF2F8A" w:rsidRPr="0057118D" w:rsidRDefault="00DF2F8A" w:rsidP="00DF2F8A">
            <w:pPr>
              <w:pStyle w:val="ListParagraph"/>
              <w:numPr>
                <w:ilvl w:val="0"/>
                <w:numId w:val="40"/>
              </w:numPr>
              <w:rPr>
                <w:rFonts w:ascii="Arial" w:hAnsi="Arial" w:cs="Arial"/>
                <w:iCs/>
                <w:sz w:val="22"/>
                <w:szCs w:val="22"/>
              </w:rPr>
            </w:pPr>
            <w:r w:rsidRPr="0057118D">
              <w:rPr>
                <w:rFonts w:ascii="Arial" w:hAnsi="Arial" w:cs="Arial"/>
                <w:iCs/>
                <w:sz w:val="22"/>
                <w:szCs w:val="22"/>
              </w:rPr>
              <w:t>Criticism from academic or public audiences.</w:t>
            </w:r>
          </w:p>
          <w:p w14:paraId="6356E4A3" w14:textId="77777777" w:rsidR="00DF2F8A" w:rsidRPr="0057118D" w:rsidRDefault="00DF2F8A" w:rsidP="00DF2F8A">
            <w:pPr>
              <w:rPr>
                <w:rFonts w:ascii="Arial" w:hAnsi="Arial" w:cs="Arial"/>
                <w:iCs/>
                <w:sz w:val="22"/>
                <w:szCs w:val="22"/>
              </w:rPr>
            </w:pPr>
            <w:r w:rsidRPr="0057118D">
              <w:rPr>
                <w:rFonts w:ascii="Arial" w:hAnsi="Arial" w:cs="Arial"/>
                <w:iCs/>
                <w:sz w:val="22"/>
                <w:szCs w:val="22"/>
              </w:rPr>
              <w:t>University:</w:t>
            </w:r>
          </w:p>
          <w:p w14:paraId="178E3AC0" w14:textId="77777777" w:rsidR="00DF2F8A" w:rsidRPr="0057118D" w:rsidRDefault="00DF2F8A" w:rsidP="00DF2F8A">
            <w:pPr>
              <w:pStyle w:val="ListParagraph"/>
              <w:numPr>
                <w:ilvl w:val="0"/>
                <w:numId w:val="41"/>
              </w:numPr>
              <w:rPr>
                <w:rFonts w:ascii="Arial" w:hAnsi="Arial" w:cs="Arial"/>
                <w:iCs/>
                <w:sz w:val="22"/>
                <w:szCs w:val="22"/>
              </w:rPr>
            </w:pPr>
            <w:r w:rsidRPr="0057118D">
              <w:rPr>
                <w:rFonts w:ascii="Arial" w:hAnsi="Arial" w:cs="Arial"/>
                <w:iCs/>
                <w:sz w:val="22"/>
                <w:szCs w:val="22"/>
              </w:rPr>
              <w:t>Negative public perception arising from study findings.</w:t>
            </w:r>
          </w:p>
          <w:p w14:paraId="4670A30E" w14:textId="77777777" w:rsidR="00DF2F8A" w:rsidRPr="0057118D" w:rsidRDefault="00DF2F8A" w:rsidP="00DF2F8A">
            <w:pPr>
              <w:pStyle w:val="ListParagraph"/>
              <w:numPr>
                <w:ilvl w:val="0"/>
                <w:numId w:val="41"/>
              </w:numPr>
              <w:rPr>
                <w:rFonts w:ascii="Arial" w:hAnsi="Arial" w:cs="Arial"/>
                <w:iCs/>
                <w:sz w:val="22"/>
                <w:szCs w:val="22"/>
              </w:rPr>
            </w:pPr>
            <w:r w:rsidRPr="0057118D">
              <w:rPr>
                <w:rFonts w:ascii="Arial" w:hAnsi="Arial" w:cs="Arial"/>
                <w:iCs/>
                <w:sz w:val="22"/>
                <w:szCs w:val="22"/>
              </w:rPr>
              <w:t>Reputational impact with funders or partners.</w:t>
            </w:r>
            <w:r w:rsidRPr="0057118D">
              <w:rPr>
                <w:rFonts w:ascii="Arial" w:hAnsi="Arial" w:cs="Arial"/>
                <w:iCs/>
                <w:sz w:val="22"/>
                <w:szCs w:val="22"/>
              </w:rPr>
              <w:br/>
            </w:r>
          </w:p>
          <w:p w14:paraId="1EFCE368" w14:textId="77777777" w:rsidR="00C95E4F" w:rsidRDefault="00C95E4F" w:rsidP="00CC617C">
            <w:pPr>
              <w:rPr>
                <w:rFonts w:ascii="Arial" w:hAnsi="Arial" w:cs="Arial"/>
                <w:iCs/>
                <w:sz w:val="22"/>
                <w:szCs w:val="22"/>
              </w:rPr>
            </w:pPr>
          </w:p>
          <w:p w14:paraId="4BCE7DB1" w14:textId="77777777" w:rsidR="00CD54AD" w:rsidRPr="003C7DED" w:rsidRDefault="00CD54AD" w:rsidP="00CC617C">
            <w:pPr>
              <w:rPr>
                <w:rFonts w:ascii="Arial" w:hAnsi="Arial" w:cs="Arial"/>
                <w:i/>
                <w:color w:val="808080"/>
                <w:sz w:val="18"/>
                <w:szCs w:val="18"/>
              </w:rPr>
            </w:pPr>
          </w:p>
          <w:p w14:paraId="6532A5B7" w14:textId="77777777" w:rsidR="00CD54AD" w:rsidRDefault="00CD54AD" w:rsidP="00CC617C">
            <w:pPr>
              <w:rPr>
                <w:rFonts w:ascii="Arial" w:hAnsi="Arial" w:cs="Arial"/>
                <w:i/>
                <w:color w:val="808080"/>
                <w:sz w:val="18"/>
                <w:szCs w:val="18"/>
              </w:rPr>
            </w:pPr>
            <w:r w:rsidRPr="003C7DED">
              <w:rPr>
                <w:rFonts w:ascii="Arial" w:hAnsi="Arial" w:cs="Arial"/>
                <w:i/>
                <w:color w:val="808080"/>
                <w:sz w:val="18"/>
                <w:szCs w:val="18"/>
              </w:rPr>
              <w:t>(this box should expand as you type)</w:t>
            </w:r>
          </w:p>
          <w:p w14:paraId="6BCEFB9E" w14:textId="77777777" w:rsidR="00E052E0" w:rsidRDefault="00E052E0" w:rsidP="00CC617C">
            <w:pPr>
              <w:rPr>
                <w:rFonts w:ascii="Arial" w:hAnsi="Arial" w:cs="Arial"/>
                <w:i/>
                <w:color w:val="808080"/>
                <w:sz w:val="18"/>
                <w:szCs w:val="18"/>
              </w:rPr>
            </w:pPr>
          </w:p>
          <w:p w14:paraId="1DDAEC76" w14:textId="77777777" w:rsidR="00E052E0" w:rsidRDefault="00E052E0" w:rsidP="00CC617C">
            <w:pPr>
              <w:rPr>
                <w:rFonts w:ascii="Arial" w:hAnsi="Arial" w:cs="Arial"/>
                <w:i/>
                <w:color w:val="808080"/>
                <w:sz w:val="18"/>
                <w:szCs w:val="18"/>
              </w:rPr>
            </w:pPr>
          </w:p>
          <w:p w14:paraId="21CB2E39" w14:textId="77777777" w:rsidR="00E052E0" w:rsidRDefault="00E052E0" w:rsidP="00CC617C">
            <w:pPr>
              <w:rPr>
                <w:rFonts w:ascii="Arial" w:hAnsi="Arial" w:cs="Arial"/>
                <w:i/>
                <w:color w:val="808080"/>
                <w:sz w:val="18"/>
                <w:szCs w:val="18"/>
              </w:rPr>
            </w:pPr>
          </w:p>
          <w:p w14:paraId="76316D16" w14:textId="77777777" w:rsidR="00E052E0" w:rsidRDefault="00E052E0" w:rsidP="00CC617C">
            <w:pPr>
              <w:rPr>
                <w:rFonts w:ascii="Arial" w:hAnsi="Arial" w:cs="Arial"/>
                <w:i/>
                <w:color w:val="808080"/>
                <w:sz w:val="18"/>
                <w:szCs w:val="18"/>
              </w:rPr>
            </w:pPr>
          </w:p>
          <w:p w14:paraId="769B5769" w14:textId="77777777" w:rsidR="00E052E0" w:rsidRDefault="00E052E0" w:rsidP="00CC617C">
            <w:pPr>
              <w:rPr>
                <w:rFonts w:ascii="Arial" w:hAnsi="Arial" w:cs="Arial"/>
                <w:i/>
                <w:color w:val="808080"/>
                <w:sz w:val="18"/>
                <w:szCs w:val="18"/>
              </w:rPr>
            </w:pPr>
          </w:p>
          <w:p w14:paraId="6FD8AC2F" w14:textId="77777777" w:rsidR="00E052E0" w:rsidRDefault="00E052E0" w:rsidP="00CC617C">
            <w:pPr>
              <w:rPr>
                <w:rFonts w:ascii="Arial" w:hAnsi="Arial" w:cs="Arial"/>
                <w:i/>
                <w:color w:val="808080"/>
                <w:sz w:val="18"/>
                <w:szCs w:val="18"/>
              </w:rPr>
            </w:pPr>
          </w:p>
          <w:p w14:paraId="04E63A19" w14:textId="77777777" w:rsidR="00E052E0" w:rsidRDefault="00E052E0" w:rsidP="00CC617C">
            <w:pPr>
              <w:rPr>
                <w:rFonts w:ascii="Arial" w:hAnsi="Arial" w:cs="Arial"/>
                <w:i/>
                <w:color w:val="808080"/>
                <w:sz w:val="18"/>
                <w:szCs w:val="18"/>
              </w:rPr>
            </w:pPr>
          </w:p>
          <w:p w14:paraId="75D173D2" w14:textId="77777777" w:rsidR="00E052E0" w:rsidRDefault="00E052E0" w:rsidP="00CC617C">
            <w:pPr>
              <w:rPr>
                <w:rFonts w:ascii="Arial" w:hAnsi="Arial" w:cs="Arial"/>
                <w:i/>
                <w:color w:val="808080"/>
                <w:sz w:val="18"/>
                <w:szCs w:val="18"/>
              </w:rPr>
            </w:pPr>
          </w:p>
          <w:p w14:paraId="02ED87E9" w14:textId="77777777" w:rsidR="00E052E0" w:rsidRDefault="00E052E0" w:rsidP="00CC617C">
            <w:pPr>
              <w:rPr>
                <w:rFonts w:ascii="Arial" w:hAnsi="Arial" w:cs="Arial"/>
                <w:i/>
                <w:color w:val="808080"/>
                <w:sz w:val="18"/>
                <w:szCs w:val="18"/>
              </w:rPr>
            </w:pPr>
          </w:p>
          <w:p w14:paraId="6C107D8F" w14:textId="77777777" w:rsidR="00E052E0" w:rsidRDefault="00E052E0" w:rsidP="00CC617C">
            <w:pPr>
              <w:rPr>
                <w:rFonts w:ascii="Arial" w:hAnsi="Arial" w:cs="Arial"/>
                <w:i/>
                <w:color w:val="808080"/>
                <w:sz w:val="18"/>
                <w:szCs w:val="18"/>
              </w:rPr>
            </w:pPr>
          </w:p>
          <w:p w14:paraId="5860A4BA" w14:textId="77777777" w:rsidR="00E052E0" w:rsidRDefault="00E052E0" w:rsidP="00CC617C">
            <w:pPr>
              <w:rPr>
                <w:rFonts w:ascii="Arial" w:hAnsi="Arial" w:cs="Arial"/>
                <w:i/>
                <w:color w:val="808080"/>
                <w:sz w:val="18"/>
                <w:szCs w:val="18"/>
              </w:rPr>
            </w:pPr>
          </w:p>
          <w:p w14:paraId="4BB8CE76" w14:textId="25872D37" w:rsidR="00E052E0" w:rsidRPr="00E052E0" w:rsidRDefault="00E052E0" w:rsidP="00CC617C">
            <w:pPr>
              <w:rPr>
                <w:rFonts w:ascii="Arial" w:hAnsi="Arial" w:cs="Arial"/>
                <w:i/>
                <w:color w:val="808080"/>
                <w:sz w:val="18"/>
                <w:szCs w:val="18"/>
              </w:rPr>
            </w:pP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F36D1B2" w14:textId="3D34E1D7" w:rsidR="000E49BB" w:rsidRDefault="000E49BB" w:rsidP="000E49BB">
            <w:pPr>
              <w:rPr>
                <w:rFonts w:ascii="Arial" w:hAnsi="Arial" w:cs="Arial"/>
                <w:sz w:val="22"/>
                <w:szCs w:val="22"/>
              </w:rPr>
            </w:pPr>
          </w:p>
          <w:p w14:paraId="0882DDD6" w14:textId="77777777" w:rsidR="00D864B0" w:rsidRDefault="00D864B0" w:rsidP="00D864B0">
            <w:pPr>
              <w:rPr>
                <w:rFonts w:ascii="Arial" w:hAnsi="Arial" w:cs="Arial"/>
                <w:iCs/>
                <w:sz w:val="22"/>
                <w:szCs w:val="22"/>
              </w:rPr>
            </w:pPr>
            <w:r>
              <w:rPr>
                <w:rFonts w:ascii="Arial" w:hAnsi="Arial" w:cs="Arial"/>
                <w:iCs/>
                <w:sz w:val="22"/>
                <w:szCs w:val="22"/>
              </w:rPr>
              <w:t>Participants:</w:t>
            </w:r>
          </w:p>
          <w:p w14:paraId="1F851616" w14:textId="77777777" w:rsidR="00D864B0" w:rsidRPr="00D864B0" w:rsidRDefault="00D864B0" w:rsidP="00D864B0">
            <w:pPr>
              <w:pStyle w:val="ListParagraph"/>
              <w:numPr>
                <w:ilvl w:val="0"/>
                <w:numId w:val="42"/>
              </w:numPr>
              <w:rPr>
                <w:rFonts w:ascii="Arial" w:hAnsi="Arial" w:cs="Arial"/>
                <w:b/>
                <w:bCs/>
                <w:sz w:val="22"/>
                <w:szCs w:val="22"/>
              </w:rPr>
            </w:pPr>
            <w:r w:rsidRPr="00D864B0">
              <w:rPr>
                <w:rFonts w:ascii="Arial" w:hAnsi="Arial" w:cs="Arial"/>
                <w:sz w:val="22"/>
                <w:szCs w:val="22"/>
              </w:rPr>
              <w:t>Anonymised data and removal of identifiable details.</w:t>
            </w:r>
          </w:p>
          <w:p w14:paraId="4FAD1E70" w14:textId="77777777" w:rsidR="00D864B0" w:rsidRPr="00D864B0" w:rsidRDefault="00D864B0" w:rsidP="00D864B0">
            <w:pPr>
              <w:pStyle w:val="ListParagraph"/>
              <w:numPr>
                <w:ilvl w:val="0"/>
                <w:numId w:val="42"/>
              </w:numPr>
              <w:rPr>
                <w:rFonts w:ascii="Arial" w:hAnsi="Arial" w:cs="Arial"/>
                <w:b/>
                <w:bCs/>
                <w:sz w:val="22"/>
                <w:szCs w:val="22"/>
              </w:rPr>
            </w:pPr>
            <w:r w:rsidRPr="00D864B0">
              <w:rPr>
                <w:rFonts w:ascii="Arial" w:hAnsi="Arial" w:cs="Arial"/>
                <w:sz w:val="22"/>
                <w:szCs w:val="22"/>
              </w:rPr>
              <w:t>The researcher will ensure rigorous methodology, transparent analysis, and accurate representation of findings, supported by supervisor oversight.</w:t>
            </w:r>
          </w:p>
          <w:p w14:paraId="3F757D5D" w14:textId="77777777" w:rsidR="00D864B0" w:rsidRPr="00D864B0" w:rsidRDefault="00D864B0" w:rsidP="00D864B0">
            <w:pPr>
              <w:rPr>
                <w:rFonts w:ascii="Arial" w:hAnsi="Arial" w:cs="Arial"/>
                <w:sz w:val="22"/>
                <w:szCs w:val="22"/>
              </w:rPr>
            </w:pPr>
            <w:r w:rsidRPr="00D864B0">
              <w:rPr>
                <w:rFonts w:ascii="Arial" w:hAnsi="Arial" w:cs="Arial"/>
                <w:sz w:val="22"/>
                <w:szCs w:val="22"/>
              </w:rPr>
              <w:t>University:</w:t>
            </w:r>
          </w:p>
          <w:p w14:paraId="195727FD" w14:textId="77777777" w:rsidR="00D864B0" w:rsidRPr="00D864B0" w:rsidRDefault="00D864B0" w:rsidP="00D864B0">
            <w:pPr>
              <w:pStyle w:val="ListParagraph"/>
              <w:numPr>
                <w:ilvl w:val="0"/>
                <w:numId w:val="43"/>
              </w:numPr>
              <w:rPr>
                <w:rFonts w:ascii="Arial" w:hAnsi="Arial" w:cs="Arial"/>
                <w:sz w:val="22"/>
                <w:szCs w:val="22"/>
              </w:rPr>
            </w:pPr>
            <w:r w:rsidRPr="00D864B0">
              <w:rPr>
                <w:rFonts w:ascii="Arial" w:hAnsi="Arial" w:cs="Arial"/>
                <w:sz w:val="22"/>
                <w:szCs w:val="22"/>
              </w:rPr>
              <w:t>No institutions will be identifiable in outputs. Findings will be reported in an anonymised and balanced way.</w:t>
            </w:r>
          </w:p>
          <w:p w14:paraId="3FA5C829" w14:textId="77777777" w:rsidR="00D864B0" w:rsidRPr="00D864B0" w:rsidRDefault="00D864B0" w:rsidP="00D864B0">
            <w:pPr>
              <w:pStyle w:val="ListParagraph"/>
              <w:numPr>
                <w:ilvl w:val="0"/>
                <w:numId w:val="43"/>
              </w:numPr>
              <w:rPr>
                <w:rFonts w:ascii="Arial" w:hAnsi="Arial" w:cs="Arial"/>
                <w:sz w:val="22"/>
                <w:szCs w:val="22"/>
              </w:rPr>
            </w:pPr>
            <w:r w:rsidRPr="00D864B0">
              <w:rPr>
                <w:rFonts w:ascii="Arial" w:hAnsi="Arial" w:cs="Arial"/>
                <w:sz w:val="22"/>
                <w:szCs w:val="22"/>
              </w:rPr>
              <w:t>Ethical approval procedures will be followed, and findings will be presented responsibly, with clear context and limitations to prevent misrepresentation.</w:t>
            </w:r>
          </w:p>
          <w:p w14:paraId="4FCE8968" w14:textId="77777777" w:rsidR="0057118D" w:rsidRPr="00D864B0" w:rsidRDefault="0057118D" w:rsidP="000E49BB">
            <w:pPr>
              <w:rPr>
                <w:rFonts w:ascii="Arial" w:hAnsi="Arial" w:cs="Arial"/>
                <w:iCs/>
                <w:sz w:val="22"/>
                <w:szCs w:val="22"/>
              </w:rPr>
            </w:pPr>
          </w:p>
          <w:p w14:paraId="3839BC4A" w14:textId="77777777" w:rsidR="000E49BB" w:rsidRPr="003C7DED" w:rsidRDefault="000E49BB"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7DAD36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6970DC">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171C7E24" w14:textId="036F1DDF" w:rsidR="00A225BC" w:rsidRPr="00AC648D" w:rsidRDefault="00A225BC" w:rsidP="00AC648D">
            <w:pPr>
              <w:rPr>
                <w:rFonts w:ascii="Arial" w:hAnsi="Arial" w:cs="Arial"/>
                <w:iCs/>
                <w:sz w:val="22"/>
                <w:szCs w:val="22"/>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5AA1FAFC" w14:textId="77777777" w:rsidR="00CD54AD" w:rsidRDefault="00CD54AD" w:rsidP="00CC617C">
            <w:pPr>
              <w:rPr>
                <w:rFonts w:ascii="Arial" w:hAnsi="Arial" w:cs="Arial"/>
                <w:i/>
                <w:color w:val="808080"/>
                <w:sz w:val="18"/>
                <w:szCs w:val="18"/>
              </w:rPr>
            </w:pPr>
            <w:r w:rsidRPr="003C7DED">
              <w:rPr>
                <w:rFonts w:ascii="Arial" w:hAnsi="Arial" w:cs="Arial"/>
                <w:i/>
                <w:color w:val="808080"/>
                <w:sz w:val="18"/>
                <w:szCs w:val="18"/>
              </w:rPr>
              <w:t>(this box should expand as you type)</w:t>
            </w:r>
          </w:p>
          <w:p w14:paraId="45C82C69" w14:textId="77777777" w:rsidR="0017587F" w:rsidRDefault="0017587F" w:rsidP="00CC617C">
            <w:pPr>
              <w:rPr>
                <w:rFonts w:ascii="Arial" w:hAnsi="Arial" w:cs="Arial"/>
                <w:b/>
                <w:bCs/>
                <w:i/>
                <w:color w:val="808080"/>
                <w:sz w:val="18"/>
                <w:szCs w:val="18"/>
              </w:rPr>
            </w:pPr>
          </w:p>
          <w:p w14:paraId="1A5636D7" w14:textId="77777777" w:rsidR="0017587F" w:rsidRDefault="0017587F" w:rsidP="00CC617C">
            <w:pPr>
              <w:rPr>
                <w:rFonts w:ascii="Arial" w:hAnsi="Arial" w:cs="Arial"/>
                <w:b/>
                <w:bCs/>
                <w:i/>
                <w:color w:val="808080"/>
                <w:sz w:val="18"/>
                <w:szCs w:val="18"/>
              </w:rPr>
            </w:pPr>
          </w:p>
          <w:p w14:paraId="7CA2A3FC" w14:textId="12AC5217" w:rsidR="0017587F" w:rsidRPr="00C14698" w:rsidRDefault="0017587F" w:rsidP="00CC617C">
            <w:pPr>
              <w:rPr>
                <w:rFonts w:ascii="Arial" w:hAnsi="Arial" w:cs="Arial"/>
                <w:sz w:val="22"/>
                <w:szCs w:val="22"/>
              </w:rPr>
            </w:pP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52ABEC9" w14:textId="64733DEE" w:rsidR="00A225BC" w:rsidRPr="00C14698" w:rsidRDefault="00A225BC" w:rsidP="00A225BC">
            <w:pPr>
              <w:rPr>
                <w:rFonts w:ascii="Arial" w:hAnsi="Arial" w:cs="Arial"/>
                <w:iCs/>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6B0D424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Content>
                <w:r w:rsidR="006F715E">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62672318" w14:textId="75B44691" w:rsidR="00CD54AD" w:rsidRPr="008770FE" w:rsidRDefault="008770FE" w:rsidP="00CC617C">
            <w:pPr>
              <w:rPr>
                <w:rFonts w:ascii="Arial" w:hAnsi="Arial" w:cs="Arial"/>
              </w:rPr>
            </w:pPr>
            <w:r w:rsidRPr="008770FE">
              <w:rPr>
                <w:rFonts w:ascii="Arial" w:hAnsi="Arial" w:cs="Arial"/>
              </w:rPr>
              <w:t xml:space="preserve">Risk: </w:t>
            </w:r>
          </w:p>
          <w:p w14:paraId="118083FD" w14:textId="77777777" w:rsidR="008770FE" w:rsidRDefault="008770FE" w:rsidP="00E0077D">
            <w:pPr>
              <w:rPr>
                <w:rFonts w:ascii="Arial" w:hAnsi="Arial" w:cs="Arial"/>
                <w:sz w:val="22"/>
                <w:szCs w:val="22"/>
              </w:rPr>
            </w:pPr>
          </w:p>
          <w:p w14:paraId="34BCFD85" w14:textId="18024329" w:rsidR="008E3482" w:rsidRDefault="008770FE" w:rsidP="00370DF0">
            <w:pPr>
              <w:pStyle w:val="ListParagraph"/>
              <w:numPr>
                <w:ilvl w:val="0"/>
                <w:numId w:val="46"/>
              </w:numPr>
              <w:rPr>
                <w:rFonts w:ascii="Arial" w:hAnsi="Arial" w:cs="Arial"/>
                <w:sz w:val="22"/>
                <w:szCs w:val="22"/>
              </w:rPr>
            </w:pPr>
            <w:r w:rsidRPr="00370DF0">
              <w:rPr>
                <w:rFonts w:ascii="Arial" w:hAnsi="Arial" w:cs="Arial"/>
                <w:sz w:val="22"/>
                <w:szCs w:val="22"/>
              </w:rPr>
              <w:t xml:space="preserve">This study does not intentionally address highly sensitive. </w:t>
            </w:r>
            <w:r w:rsidR="00643C7B" w:rsidRPr="00370DF0">
              <w:rPr>
                <w:rFonts w:ascii="Arial" w:hAnsi="Arial" w:cs="Arial"/>
                <w:sz w:val="22"/>
                <w:szCs w:val="22"/>
              </w:rPr>
              <w:t>There is</w:t>
            </w:r>
            <w:r w:rsidR="00AD649D">
              <w:rPr>
                <w:rFonts w:ascii="Arial" w:hAnsi="Arial" w:cs="Arial"/>
                <w:sz w:val="22"/>
                <w:szCs w:val="22"/>
              </w:rPr>
              <w:t>,</w:t>
            </w:r>
            <w:r w:rsidR="00643C7B" w:rsidRPr="00370DF0">
              <w:rPr>
                <w:rFonts w:ascii="Arial" w:hAnsi="Arial" w:cs="Arial"/>
                <w:sz w:val="22"/>
                <w:szCs w:val="22"/>
              </w:rPr>
              <w:t xml:space="preserve"> however</w:t>
            </w:r>
            <w:r w:rsidR="003E6855">
              <w:rPr>
                <w:rFonts w:ascii="Arial" w:hAnsi="Arial" w:cs="Arial"/>
                <w:sz w:val="22"/>
                <w:szCs w:val="22"/>
              </w:rPr>
              <w:t>,</w:t>
            </w:r>
            <w:r w:rsidR="00643C7B" w:rsidRPr="00370DF0">
              <w:rPr>
                <w:rFonts w:ascii="Arial" w:hAnsi="Arial" w:cs="Arial"/>
                <w:sz w:val="22"/>
                <w:szCs w:val="22"/>
              </w:rPr>
              <w:t xml:space="preserve"> a possibility that participants may experience some discomfort </w:t>
            </w:r>
            <w:r w:rsidR="00DD11D7" w:rsidRPr="00370DF0">
              <w:rPr>
                <w:rFonts w:ascii="Arial" w:hAnsi="Arial" w:cs="Arial"/>
                <w:sz w:val="22"/>
                <w:szCs w:val="22"/>
              </w:rPr>
              <w:t xml:space="preserve">when discussing workload pressures, challenges, or uncertainties related to </w:t>
            </w:r>
            <w:r w:rsidR="00370DF0" w:rsidRPr="00370DF0">
              <w:rPr>
                <w:rFonts w:ascii="Arial" w:hAnsi="Arial" w:cs="Arial"/>
                <w:sz w:val="22"/>
                <w:szCs w:val="22"/>
              </w:rPr>
              <w:t>the use of GenAI in their professional practice</w:t>
            </w:r>
            <w:r w:rsidR="00370DF0">
              <w:rPr>
                <w:rFonts w:ascii="Arial" w:hAnsi="Arial" w:cs="Arial"/>
                <w:sz w:val="22"/>
                <w:szCs w:val="22"/>
              </w:rPr>
              <w:t>.</w:t>
            </w:r>
          </w:p>
          <w:p w14:paraId="6F5E5AF3" w14:textId="74FF62B1" w:rsidR="00370DF0" w:rsidRDefault="00370DF0" w:rsidP="00370DF0">
            <w:pPr>
              <w:pStyle w:val="ListParagraph"/>
              <w:numPr>
                <w:ilvl w:val="0"/>
                <w:numId w:val="46"/>
              </w:numPr>
              <w:rPr>
                <w:rFonts w:ascii="Arial" w:hAnsi="Arial" w:cs="Arial"/>
                <w:sz w:val="22"/>
                <w:szCs w:val="22"/>
              </w:rPr>
            </w:pPr>
            <w:r>
              <w:rPr>
                <w:rFonts w:ascii="Arial" w:hAnsi="Arial" w:cs="Arial"/>
                <w:sz w:val="22"/>
                <w:szCs w:val="22"/>
              </w:rPr>
              <w:t>There is also a small risk that participants may inadver</w:t>
            </w:r>
            <w:r w:rsidR="00F45F07">
              <w:rPr>
                <w:rFonts w:ascii="Arial" w:hAnsi="Arial" w:cs="Arial"/>
                <w:sz w:val="22"/>
                <w:szCs w:val="22"/>
              </w:rPr>
              <w:t xml:space="preserve">tently disclose information relating to inappropriate </w:t>
            </w:r>
            <w:r w:rsidR="003E6855">
              <w:rPr>
                <w:rFonts w:ascii="Arial" w:hAnsi="Arial" w:cs="Arial"/>
                <w:sz w:val="22"/>
                <w:szCs w:val="22"/>
              </w:rPr>
              <w:t>use of GenAI.</w:t>
            </w:r>
          </w:p>
          <w:p w14:paraId="41ED74D1" w14:textId="04145D36" w:rsidR="003E6855" w:rsidRDefault="003E6855" w:rsidP="003E6855">
            <w:pPr>
              <w:rPr>
                <w:rFonts w:ascii="Arial" w:hAnsi="Arial" w:cs="Arial"/>
                <w:sz w:val="22"/>
                <w:szCs w:val="22"/>
              </w:rPr>
            </w:pPr>
            <w:r>
              <w:rPr>
                <w:rFonts w:ascii="Arial" w:hAnsi="Arial" w:cs="Arial"/>
                <w:sz w:val="22"/>
                <w:szCs w:val="22"/>
              </w:rPr>
              <w:t>Mitigation:</w:t>
            </w:r>
          </w:p>
          <w:p w14:paraId="29ADB424" w14:textId="77777777" w:rsidR="003E6855" w:rsidRDefault="003E6855" w:rsidP="003E6855">
            <w:pPr>
              <w:rPr>
                <w:rFonts w:ascii="Arial" w:hAnsi="Arial" w:cs="Arial"/>
                <w:sz w:val="22"/>
                <w:szCs w:val="22"/>
              </w:rPr>
            </w:pPr>
          </w:p>
          <w:p w14:paraId="78A6B5D7" w14:textId="7C1A832F" w:rsidR="008E0602" w:rsidRDefault="008E0602" w:rsidP="008E0602">
            <w:pPr>
              <w:pStyle w:val="ListParagraph"/>
              <w:numPr>
                <w:ilvl w:val="0"/>
                <w:numId w:val="47"/>
              </w:numPr>
              <w:rPr>
                <w:rFonts w:ascii="Arial" w:hAnsi="Arial" w:cs="Arial"/>
                <w:sz w:val="22"/>
                <w:szCs w:val="22"/>
              </w:rPr>
            </w:pPr>
            <w:r>
              <w:rPr>
                <w:rFonts w:ascii="Arial" w:hAnsi="Arial" w:cs="Arial"/>
                <w:sz w:val="22"/>
                <w:szCs w:val="22"/>
              </w:rPr>
              <w:t xml:space="preserve">Participants will be fully informed about the nature of the study in advance and reminded that they can </w:t>
            </w:r>
            <w:r w:rsidR="0099571D">
              <w:rPr>
                <w:rFonts w:ascii="Arial" w:hAnsi="Arial" w:cs="Arial"/>
                <w:sz w:val="22"/>
                <w:szCs w:val="22"/>
              </w:rPr>
              <w:t xml:space="preserve">decline to answer any questions or withdraw at any time without penalty. </w:t>
            </w:r>
            <w:r w:rsidR="000302CF">
              <w:rPr>
                <w:rFonts w:ascii="Arial" w:hAnsi="Arial" w:cs="Arial"/>
                <w:sz w:val="22"/>
                <w:szCs w:val="22"/>
              </w:rPr>
              <w:t>Interviews will be conducted in a respectful and supportive manner, and participants will not be pressured to discuss any topics they find uncomfortable</w:t>
            </w:r>
            <w:r w:rsidR="00DA353C">
              <w:rPr>
                <w:rFonts w:ascii="Arial" w:hAnsi="Arial" w:cs="Arial"/>
                <w:sz w:val="22"/>
                <w:szCs w:val="22"/>
              </w:rPr>
              <w:t xml:space="preserve">. If a participant </w:t>
            </w:r>
            <w:r w:rsidR="00126B73">
              <w:rPr>
                <w:rFonts w:ascii="Arial" w:hAnsi="Arial" w:cs="Arial"/>
                <w:sz w:val="22"/>
                <w:szCs w:val="22"/>
              </w:rPr>
              <w:t xml:space="preserve">becomes distressed, the interview will be </w:t>
            </w:r>
            <w:r w:rsidR="00E31B6C">
              <w:rPr>
                <w:rFonts w:ascii="Arial" w:hAnsi="Arial" w:cs="Arial"/>
                <w:sz w:val="22"/>
                <w:szCs w:val="22"/>
              </w:rPr>
              <w:t>paused or stopped, and appropriate support will be signposted, such as institutional wellbeing services or NHS support services.</w:t>
            </w:r>
          </w:p>
          <w:p w14:paraId="29502926" w14:textId="702F1779" w:rsidR="00E31B6C" w:rsidRPr="008E0602" w:rsidRDefault="00E31B6C" w:rsidP="008E0602">
            <w:pPr>
              <w:pStyle w:val="ListParagraph"/>
              <w:numPr>
                <w:ilvl w:val="0"/>
                <w:numId w:val="47"/>
              </w:numPr>
              <w:rPr>
                <w:rFonts w:ascii="Arial" w:hAnsi="Arial" w:cs="Arial"/>
                <w:sz w:val="22"/>
                <w:szCs w:val="22"/>
              </w:rPr>
            </w:pPr>
            <w:r>
              <w:rPr>
                <w:rFonts w:ascii="Arial" w:hAnsi="Arial" w:cs="Arial"/>
                <w:sz w:val="22"/>
                <w:szCs w:val="22"/>
              </w:rPr>
              <w:t xml:space="preserve">During </w:t>
            </w:r>
            <w:r w:rsidR="00515C1C">
              <w:rPr>
                <w:rFonts w:ascii="Arial" w:hAnsi="Arial" w:cs="Arial"/>
                <w:sz w:val="22"/>
                <w:szCs w:val="22"/>
              </w:rPr>
              <w:t>the consent process, participants will be informed that confidentiality will be maintaine</w:t>
            </w:r>
            <w:r w:rsidR="000D53AC">
              <w:rPr>
                <w:rFonts w:ascii="Arial" w:hAnsi="Arial" w:cs="Arial"/>
                <w:sz w:val="22"/>
                <w:szCs w:val="22"/>
              </w:rPr>
              <w:t>d.</w:t>
            </w:r>
          </w:p>
          <w:p w14:paraId="04E5A812" w14:textId="77777777" w:rsidR="008E3482" w:rsidRDefault="008E3482" w:rsidP="00CC617C">
            <w:pPr>
              <w:rPr>
                <w:rFonts w:ascii="Arial" w:hAnsi="Arial" w:cs="Arial"/>
                <w:color w:val="4EA72E" w:themeColor="accent6"/>
                <w:sz w:val="22"/>
                <w:szCs w:val="22"/>
              </w:rPr>
            </w:pPr>
          </w:p>
          <w:p w14:paraId="7633A059" w14:textId="77777777" w:rsidR="008E3482" w:rsidRPr="006836B4" w:rsidRDefault="008E3482" w:rsidP="00CC617C">
            <w:pPr>
              <w:rPr>
                <w:rFonts w:ascii="Arial" w:hAnsi="Arial" w:cs="Arial"/>
                <w:color w:val="4EA72E" w:themeColor="accent6"/>
                <w:sz w:val="22"/>
                <w:szCs w:val="22"/>
              </w:rPr>
            </w:pP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165833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0A6C19">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36A92A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0A6C19">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78948D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581F7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36A94400"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w:t>
            </w:r>
            <w:r w:rsidRPr="003C7DED">
              <w:rPr>
                <w:rFonts w:ascii="Arial" w:hAnsi="Arial" w:cs="Arial"/>
                <w:i/>
                <w:iCs/>
                <w:sz w:val="22"/>
                <w:szCs w:val="22"/>
              </w:rPr>
              <w:lastRenderedPageBreak/>
              <w:t xml:space="preserve">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0645F57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581F7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16A2842D"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1DD622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581F7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5EB3E586"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F588C20"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581F7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CE4FB0E"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81F7F">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B2C565B" w:rsidR="00CD54AD" w:rsidRPr="003C7DED" w:rsidRDefault="00581F7F" w:rsidP="004135AB">
            <w:pPr>
              <w:pStyle w:val="NoSpacing"/>
              <w:rPr>
                <w:rFonts w:ascii="Arial" w:hAnsi="Arial" w:cs="Arial"/>
                <w:sz w:val="22"/>
                <w:szCs w:val="22"/>
              </w:rPr>
            </w:pPr>
            <w:r>
              <w:rPr>
                <w:rFonts w:ascii="Arial" w:hAnsi="Arial" w:cs="Arial"/>
                <w:sz w:val="22"/>
                <w:szCs w:val="22"/>
              </w:rPr>
              <w:t>Paul Barfoot</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DD7B302" w:rsidR="00CD54AD" w:rsidRPr="003C7DED" w:rsidRDefault="00581F7F" w:rsidP="004135AB">
            <w:pPr>
              <w:pStyle w:val="NoSpacing"/>
              <w:rPr>
                <w:rFonts w:ascii="Arial" w:hAnsi="Arial" w:cs="Arial"/>
                <w:b/>
                <w:bCs/>
                <w:sz w:val="22"/>
                <w:szCs w:val="22"/>
              </w:rPr>
            </w:pPr>
            <w:r>
              <w:rPr>
                <w:rFonts w:ascii="Arial" w:hAnsi="Arial" w:cs="Arial"/>
                <w:b/>
                <w:bCs/>
                <w:sz w:val="22"/>
                <w:szCs w:val="22"/>
              </w:rPr>
              <w:t>Paul Barfoot</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647DACF" w:rsidR="00CD54AD" w:rsidRPr="003C7DED" w:rsidRDefault="00527A80" w:rsidP="004135AB">
            <w:pPr>
              <w:pStyle w:val="NoSpacing"/>
              <w:rPr>
                <w:rFonts w:ascii="Arial" w:hAnsi="Arial" w:cs="Arial"/>
                <w:b/>
                <w:bCs/>
                <w:sz w:val="22"/>
                <w:szCs w:val="22"/>
              </w:rPr>
            </w:pPr>
            <w:r>
              <w:rPr>
                <w:rFonts w:ascii="Arial" w:hAnsi="Arial" w:cs="Arial"/>
                <w:b/>
                <w:bCs/>
                <w:sz w:val="22"/>
                <w:szCs w:val="22"/>
              </w:rPr>
              <w:t>30</w:t>
            </w:r>
            <w:r w:rsidR="00AC3B69">
              <w:rPr>
                <w:rFonts w:ascii="Arial" w:hAnsi="Arial" w:cs="Arial"/>
                <w:b/>
                <w:bCs/>
                <w:sz w:val="22"/>
                <w:szCs w:val="22"/>
              </w:rPr>
              <w:t>/04/2026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46E00884" w:rsidR="007F0207" w:rsidRPr="003C7DED" w:rsidRDefault="00581F7F" w:rsidP="007F0207">
            <w:pPr>
              <w:pStyle w:val="NoSpacing"/>
              <w:rPr>
                <w:rFonts w:ascii="Arial" w:hAnsi="Arial" w:cs="Arial"/>
                <w:b/>
                <w:bCs/>
                <w:sz w:val="22"/>
                <w:szCs w:val="22"/>
              </w:rPr>
            </w:pPr>
            <w:r>
              <w:rPr>
                <w:rFonts w:ascii="Arial" w:hAnsi="Arial" w:cs="Arial"/>
                <w:b/>
                <w:bCs/>
                <w:sz w:val="22"/>
                <w:szCs w:val="22"/>
              </w:rPr>
              <w:t>Julia Holloway</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166A62B" w:rsidR="00237489" w:rsidRPr="003C7DED" w:rsidRDefault="00581F7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5B016EAF" w:rsidR="00237489" w:rsidRPr="003C7DED" w:rsidRDefault="00581F7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5B2805A6" w:rsidR="00237489" w:rsidRPr="003C7DED" w:rsidRDefault="00581F7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23A47C46" w:rsidR="00237489" w:rsidRPr="003C7DED" w:rsidRDefault="00581F7F"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5AF27F5" w:rsidR="00237489" w:rsidRPr="003C7DED" w:rsidRDefault="00581F7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092984C3" w:rsidR="00237489" w:rsidRPr="003C7DED" w:rsidRDefault="00581F7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06D59030" w:rsidR="00237489" w:rsidRPr="003C7DED" w:rsidRDefault="00581F7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0724F12F" w:rsidR="00237489" w:rsidRPr="003C7DED" w:rsidRDefault="001B06D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9BDA0" w14:textId="77777777" w:rsidR="00047F12" w:rsidRDefault="00047F12" w:rsidP="00E12CE5">
      <w:r>
        <w:separator/>
      </w:r>
    </w:p>
  </w:endnote>
  <w:endnote w:type="continuationSeparator" w:id="0">
    <w:p w14:paraId="3158E35C" w14:textId="77777777" w:rsidR="00047F12" w:rsidRDefault="00047F12"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E8267" w14:textId="77777777" w:rsidR="00047F12" w:rsidRDefault="00047F12" w:rsidP="00E12CE5">
      <w:r>
        <w:separator/>
      </w:r>
    </w:p>
  </w:footnote>
  <w:footnote w:type="continuationSeparator" w:id="0">
    <w:p w14:paraId="5A87DFCA" w14:textId="77777777" w:rsidR="00047F12" w:rsidRDefault="00047F12"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66ED3489"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41E8"/>
    <w:multiLevelType w:val="hybridMultilevel"/>
    <w:tmpl w:val="8CB44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21957"/>
    <w:multiLevelType w:val="hybridMultilevel"/>
    <w:tmpl w:val="D7BE1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352EC"/>
    <w:multiLevelType w:val="hybridMultilevel"/>
    <w:tmpl w:val="D5445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BC0F70"/>
    <w:multiLevelType w:val="hybridMultilevel"/>
    <w:tmpl w:val="99B8B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773C0B"/>
    <w:multiLevelType w:val="hybridMultilevel"/>
    <w:tmpl w:val="70CCC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78350D"/>
    <w:multiLevelType w:val="hybridMultilevel"/>
    <w:tmpl w:val="8FF07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947D05"/>
    <w:multiLevelType w:val="hybridMultilevel"/>
    <w:tmpl w:val="10DE9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EC257F"/>
    <w:multiLevelType w:val="multilevel"/>
    <w:tmpl w:val="85C0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70654E"/>
    <w:multiLevelType w:val="hybridMultilevel"/>
    <w:tmpl w:val="35DC9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256B97"/>
    <w:multiLevelType w:val="hybridMultilevel"/>
    <w:tmpl w:val="AED0F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853192"/>
    <w:multiLevelType w:val="hybridMultilevel"/>
    <w:tmpl w:val="1722D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52473C"/>
    <w:multiLevelType w:val="hybridMultilevel"/>
    <w:tmpl w:val="1814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FE6593"/>
    <w:multiLevelType w:val="hybridMultilevel"/>
    <w:tmpl w:val="12689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023495"/>
    <w:multiLevelType w:val="hybridMultilevel"/>
    <w:tmpl w:val="CB343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E62F6F"/>
    <w:multiLevelType w:val="hybridMultilevel"/>
    <w:tmpl w:val="22C413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9" w15:restartNumberingAfterBreak="0">
    <w:nsid w:val="50C30D94"/>
    <w:multiLevelType w:val="hybridMultilevel"/>
    <w:tmpl w:val="3F54D8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E10D28"/>
    <w:multiLevelType w:val="hybridMultilevel"/>
    <w:tmpl w:val="62107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57200E"/>
    <w:multiLevelType w:val="hybridMultilevel"/>
    <w:tmpl w:val="E6607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D43120"/>
    <w:multiLevelType w:val="hybridMultilevel"/>
    <w:tmpl w:val="9C10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210F34"/>
    <w:multiLevelType w:val="hybridMultilevel"/>
    <w:tmpl w:val="F5E27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4F1908"/>
    <w:multiLevelType w:val="hybridMultilevel"/>
    <w:tmpl w:val="20F269D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3" w15:restartNumberingAfterBreak="0">
    <w:nsid w:val="6BEB5E43"/>
    <w:multiLevelType w:val="hybridMultilevel"/>
    <w:tmpl w:val="F3080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7D3C7D"/>
    <w:multiLevelType w:val="hybridMultilevel"/>
    <w:tmpl w:val="8A86D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F026B3"/>
    <w:multiLevelType w:val="hybridMultilevel"/>
    <w:tmpl w:val="A7E0D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28"/>
  </w:num>
  <w:num w:numId="2" w16cid:durableId="1803111271">
    <w:abstractNumId w:val="44"/>
  </w:num>
  <w:num w:numId="3" w16cid:durableId="1433432699">
    <w:abstractNumId w:val="12"/>
  </w:num>
  <w:num w:numId="4" w16cid:durableId="401568497">
    <w:abstractNumId w:val="27"/>
  </w:num>
  <w:num w:numId="5" w16cid:durableId="766847571">
    <w:abstractNumId w:val="38"/>
  </w:num>
  <w:num w:numId="6" w16cid:durableId="373045099">
    <w:abstractNumId w:val="30"/>
  </w:num>
  <w:num w:numId="7" w16cid:durableId="1633293279">
    <w:abstractNumId w:val="5"/>
  </w:num>
  <w:num w:numId="8" w16cid:durableId="341976480">
    <w:abstractNumId w:val="17"/>
  </w:num>
  <w:num w:numId="9" w16cid:durableId="1639147443">
    <w:abstractNumId w:val="4"/>
  </w:num>
  <w:num w:numId="10" w16cid:durableId="478347702">
    <w:abstractNumId w:val="32"/>
  </w:num>
  <w:num w:numId="11" w16cid:durableId="1092507101">
    <w:abstractNumId w:val="20"/>
  </w:num>
  <w:num w:numId="12" w16cid:durableId="1634867012">
    <w:abstractNumId w:val="18"/>
  </w:num>
  <w:num w:numId="13" w16cid:durableId="211886364">
    <w:abstractNumId w:val="35"/>
  </w:num>
  <w:num w:numId="14" w16cid:durableId="400373362">
    <w:abstractNumId w:val="45"/>
  </w:num>
  <w:num w:numId="15" w16cid:durableId="405424760">
    <w:abstractNumId w:val="33"/>
  </w:num>
  <w:num w:numId="16" w16cid:durableId="1295477818">
    <w:abstractNumId w:val="34"/>
  </w:num>
  <w:num w:numId="17" w16cid:durableId="117528784">
    <w:abstractNumId w:val="6"/>
  </w:num>
  <w:num w:numId="18" w16cid:durableId="632056397">
    <w:abstractNumId w:val="21"/>
  </w:num>
  <w:num w:numId="19" w16cid:durableId="496456405">
    <w:abstractNumId w:val="2"/>
  </w:num>
  <w:num w:numId="20" w16cid:durableId="332225287">
    <w:abstractNumId w:val="16"/>
  </w:num>
  <w:num w:numId="21" w16cid:durableId="2066251191">
    <w:abstractNumId w:val="41"/>
  </w:num>
  <w:num w:numId="22" w16cid:durableId="366488901">
    <w:abstractNumId w:val="37"/>
  </w:num>
  <w:num w:numId="23" w16cid:durableId="2130974721">
    <w:abstractNumId w:val="7"/>
  </w:num>
  <w:num w:numId="24" w16cid:durableId="1330137503">
    <w:abstractNumId w:val="9"/>
  </w:num>
  <w:num w:numId="25" w16cid:durableId="365446493">
    <w:abstractNumId w:val="14"/>
  </w:num>
  <w:num w:numId="26" w16cid:durableId="1346832771">
    <w:abstractNumId w:val="29"/>
  </w:num>
  <w:num w:numId="27" w16cid:durableId="958681437">
    <w:abstractNumId w:val="26"/>
  </w:num>
  <w:num w:numId="28" w16cid:durableId="270164314">
    <w:abstractNumId w:val="8"/>
  </w:num>
  <w:num w:numId="29" w16cid:durableId="1970161477">
    <w:abstractNumId w:val="31"/>
  </w:num>
  <w:num w:numId="30" w16cid:durableId="1650137177">
    <w:abstractNumId w:val="24"/>
  </w:num>
  <w:num w:numId="31" w16cid:durableId="333070086">
    <w:abstractNumId w:val="10"/>
  </w:num>
  <w:num w:numId="32" w16cid:durableId="1066489030">
    <w:abstractNumId w:val="3"/>
  </w:num>
  <w:num w:numId="33" w16cid:durableId="319424853">
    <w:abstractNumId w:val="23"/>
  </w:num>
  <w:num w:numId="34" w16cid:durableId="1666743801">
    <w:abstractNumId w:val="0"/>
  </w:num>
  <w:num w:numId="35" w16cid:durableId="2101024070">
    <w:abstractNumId w:val="25"/>
  </w:num>
  <w:num w:numId="36" w16cid:durableId="426661283">
    <w:abstractNumId w:val="11"/>
  </w:num>
  <w:num w:numId="37" w16cid:durableId="225722144">
    <w:abstractNumId w:val="40"/>
  </w:num>
  <w:num w:numId="38" w16cid:durableId="1292439300">
    <w:abstractNumId w:val="22"/>
  </w:num>
  <w:num w:numId="39" w16cid:durableId="56589391">
    <w:abstractNumId w:val="15"/>
  </w:num>
  <w:num w:numId="40" w16cid:durableId="1780026037">
    <w:abstractNumId w:val="1"/>
  </w:num>
  <w:num w:numId="41" w16cid:durableId="229462100">
    <w:abstractNumId w:val="36"/>
  </w:num>
  <w:num w:numId="42" w16cid:durableId="1956208849">
    <w:abstractNumId w:val="42"/>
  </w:num>
  <w:num w:numId="43" w16cid:durableId="1516190606">
    <w:abstractNumId w:val="46"/>
  </w:num>
  <w:num w:numId="44" w16cid:durableId="1565528572">
    <w:abstractNumId w:val="13"/>
  </w:num>
  <w:num w:numId="45" w16cid:durableId="2139374922">
    <w:abstractNumId w:val="43"/>
  </w:num>
  <w:num w:numId="46" w16cid:durableId="16279763">
    <w:abstractNumId w:val="19"/>
  </w:num>
  <w:num w:numId="47" w16cid:durableId="1371883620">
    <w:abstractNumId w:val="47"/>
  </w:num>
  <w:num w:numId="48" w16cid:durableId="1969897938">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06DB9"/>
    <w:rsid w:val="00006F8A"/>
    <w:rsid w:val="00013BB3"/>
    <w:rsid w:val="00015E1B"/>
    <w:rsid w:val="0001736C"/>
    <w:rsid w:val="000174F2"/>
    <w:rsid w:val="0002231E"/>
    <w:rsid w:val="000302CF"/>
    <w:rsid w:val="000365A8"/>
    <w:rsid w:val="00043453"/>
    <w:rsid w:val="0004429A"/>
    <w:rsid w:val="00044913"/>
    <w:rsid w:val="00047F12"/>
    <w:rsid w:val="0005050E"/>
    <w:rsid w:val="000520C3"/>
    <w:rsid w:val="00053E70"/>
    <w:rsid w:val="000561BF"/>
    <w:rsid w:val="00056DE7"/>
    <w:rsid w:val="00061B1B"/>
    <w:rsid w:val="000639EB"/>
    <w:rsid w:val="00064A8D"/>
    <w:rsid w:val="00066E2A"/>
    <w:rsid w:val="00072762"/>
    <w:rsid w:val="000737CD"/>
    <w:rsid w:val="000747E1"/>
    <w:rsid w:val="00076294"/>
    <w:rsid w:val="00076F55"/>
    <w:rsid w:val="000846E6"/>
    <w:rsid w:val="00087450"/>
    <w:rsid w:val="00091D75"/>
    <w:rsid w:val="0009533D"/>
    <w:rsid w:val="000A16E0"/>
    <w:rsid w:val="000A6C19"/>
    <w:rsid w:val="000B0974"/>
    <w:rsid w:val="000B5B9A"/>
    <w:rsid w:val="000B651C"/>
    <w:rsid w:val="000C455E"/>
    <w:rsid w:val="000C5261"/>
    <w:rsid w:val="000C538F"/>
    <w:rsid w:val="000D05BE"/>
    <w:rsid w:val="000D4B03"/>
    <w:rsid w:val="000D53AC"/>
    <w:rsid w:val="000E49BB"/>
    <w:rsid w:val="000F33E2"/>
    <w:rsid w:val="001045BE"/>
    <w:rsid w:val="00112070"/>
    <w:rsid w:val="0011250F"/>
    <w:rsid w:val="00120C51"/>
    <w:rsid w:val="0012589A"/>
    <w:rsid w:val="00126B73"/>
    <w:rsid w:val="00132F6E"/>
    <w:rsid w:val="00133ECF"/>
    <w:rsid w:val="001350F2"/>
    <w:rsid w:val="00136137"/>
    <w:rsid w:val="0013769C"/>
    <w:rsid w:val="00144584"/>
    <w:rsid w:val="00147670"/>
    <w:rsid w:val="00151F48"/>
    <w:rsid w:val="00155B27"/>
    <w:rsid w:val="00163A83"/>
    <w:rsid w:val="001640AB"/>
    <w:rsid w:val="00173CF9"/>
    <w:rsid w:val="0017587F"/>
    <w:rsid w:val="00176FA6"/>
    <w:rsid w:val="00182CC7"/>
    <w:rsid w:val="0018385C"/>
    <w:rsid w:val="00187886"/>
    <w:rsid w:val="001901D4"/>
    <w:rsid w:val="00195A65"/>
    <w:rsid w:val="001A2074"/>
    <w:rsid w:val="001B06DA"/>
    <w:rsid w:val="001B256C"/>
    <w:rsid w:val="001B7E80"/>
    <w:rsid w:val="001D5676"/>
    <w:rsid w:val="001D79E4"/>
    <w:rsid w:val="001E5516"/>
    <w:rsid w:val="001E6554"/>
    <w:rsid w:val="001F7B84"/>
    <w:rsid w:val="00201760"/>
    <w:rsid w:val="002057A1"/>
    <w:rsid w:val="00213E33"/>
    <w:rsid w:val="00215F66"/>
    <w:rsid w:val="00216132"/>
    <w:rsid w:val="00216FD1"/>
    <w:rsid w:val="00220E9B"/>
    <w:rsid w:val="00225D23"/>
    <w:rsid w:val="0022691E"/>
    <w:rsid w:val="0023083E"/>
    <w:rsid w:val="00232BAE"/>
    <w:rsid w:val="00237489"/>
    <w:rsid w:val="0023753B"/>
    <w:rsid w:val="00246023"/>
    <w:rsid w:val="0024707C"/>
    <w:rsid w:val="00250D27"/>
    <w:rsid w:val="00253F6B"/>
    <w:rsid w:val="00257A43"/>
    <w:rsid w:val="00275975"/>
    <w:rsid w:val="00275F36"/>
    <w:rsid w:val="00276276"/>
    <w:rsid w:val="00280BD7"/>
    <w:rsid w:val="00282CBB"/>
    <w:rsid w:val="00285476"/>
    <w:rsid w:val="002854C0"/>
    <w:rsid w:val="00294ED5"/>
    <w:rsid w:val="00297F4D"/>
    <w:rsid w:val="002A5CB4"/>
    <w:rsid w:val="002A7208"/>
    <w:rsid w:val="002B0B35"/>
    <w:rsid w:val="002B36F0"/>
    <w:rsid w:val="002B3703"/>
    <w:rsid w:val="002B7763"/>
    <w:rsid w:val="002C6B77"/>
    <w:rsid w:val="002D2DC1"/>
    <w:rsid w:val="002D3E20"/>
    <w:rsid w:val="002D448F"/>
    <w:rsid w:val="002D6441"/>
    <w:rsid w:val="002D6AAF"/>
    <w:rsid w:val="002D7488"/>
    <w:rsid w:val="002E4127"/>
    <w:rsid w:val="002E5348"/>
    <w:rsid w:val="002E72C8"/>
    <w:rsid w:val="002E77B7"/>
    <w:rsid w:val="002F0737"/>
    <w:rsid w:val="002F4372"/>
    <w:rsid w:val="002F5060"/>
    <w:rsid w:val="003014CE"/>
    <w:rsid w:val="00301D05"/>
    <w:rsid w:val="00303FD8"/>
    <w:rsid w:val="00312139"/>
    <w:rsid w:val="00316ADF"/>
    <w:rsid w:val="00317D8F"/>
    <w:rsid w:val="0032171C"/>
    <w:rsid w:val="00323056"/>
    <w:rsid w:val="0032367F"/>
    <w:rsid w:val="00324420"/>
    <w:rsid w:val="003246B3"/>
    <w:rsid w:val="00330364"/>
    <w:rsid w:val="00330373"/>
    <w:rsid w:val="0033677C"/>
    <w:rsid w:val="00337720"/>
    <w:rsid w:val="00344238"/>
    <w:rsid w:val="00345C9B"/>
    <w:rsid w:val="00345D99"/>
    <w:rsid w:val="00346811"/>
    <w:rsid w:val="00346AB3"/>
    <w:rsid w:val="00346DE5"/>
    <w:rsid w:val="00356146"/>
    <w:rsid w:val="00356B5B"/>
    <w:rsid w:val="00357FED"/>
    <w:rsid w:val="0036785E"/>
    <w:rsid w:val="00370DF0"/>
    <w:rsid w:val="00371ACF"/>
    <w:rsid w:val="00375AAB"/>
    <w:rsid w:val="003813F6"/>
    <w:rsid w:val="00383018"/>
    <w:rsid w:val="00384095"/>
    <w:rsid w:val="00386B11"/>
    <w:rsid w:val="0039065C"/>
    <w:rsid w:val="00391075"/>
    <w:rsid w:val="00391A5A"/>
    <w:rsid w:val="00395AF2"/>
    <w:rsid w:val="003A112A"/>
    <w:rsid w:val="003A1483"/>
    <w:rsid w:val="003A1A07"/>
    <w:rsid w:val="003A3C4A"/>
    <w:rsid w:val="003A63AA"/>
    <w:rsid w:val="003B181B"/>
    <w:rsid w:val="003B3430"/>
    <w:rsid w:val="003C007E"/>
    <w:rsid w:val="003C498C"/>
    <w:rsid w:val="003C6F1E"/>
    <w:rsid w:val="003C7DED"/>
    <w:rsid w:val="003D0870"/>
    <w:rsid w:val="003D0ABC"/>
    <w:rsid w:val="003D2690"/>
    <w:rsid w:val="003D3A20"/>
    <w:rsid w:val="003D49D4"/>
    <w:rsid w:val="003D547B"/>
    <w:rsid w:val="003E5D6B"/>
    <w:rsid w:val="003E6855"/>
    <w:rsid w:val="003E6980"/>
    <w:rsid w:val="003F1A54"/>
    <w:rsid w:val="003F2EFE"/>
    <w:rsid w:val="00401CCA"/>
    <w:rsid w:val="004052F4"/>
    <w:rsid w:val="004076DC"/>
    <w:rsid w:val="0041117D"/>
    <w:rsid w:val="00413420"/>
    <w:rsid w:val="00417CBF"/>
    <w:rsid w:val="00420325"/>
    <w:rsid w:val="00422AF4"/>
    <w:rsid w:val="00423774"/>
    <w:rsid w:val="004253FF"/>
    <w:rsid w:val="0043086E"/>
    <w:rsid w:val="00430AD2"/>
    <w:rsid w:val="00431772"/>
    <w:rsid w:val="00434A31"/>
    <w:rsid w:val="00435D0D"/>
    <w:rsid w:val="004361F9"/>
    <w:rsid w:val="00442F51"/>
    <w:rsid w:val="004450BB"/>
    <w:rsid w:val="00446AAC"/>
    <w:rsid w:val="004478E3"/>
    <w:rsid w:val="00452879"/>
    <w:rsid w:val="00455360"/>
    <w:rsid w:val="004558B1"/>
    <w:rsid w:val="00456EF9"/>
    <w:rsid w:val="00461288"/>
    <w:rsid w:val="00461429"/>
    <w:rsid w:val="004927BA"/>
    <w:rsid w:val="004A10DC"/>
    <w:rsid w:val="004A1FC0"/>
    <w:rsid w:val="004C456C"/>
    <w:rsid w:val="004F1631"/>
    <w:rsid w:val="004F342B"/>
    <w:rsid w:val="00500359"/>
    <w:rsid w:val="0050070F"/>
    <w:rsid w:val="00502A39"/>
    <w:rsid w:val="00502B12"/>
    <w:rsid w:val="00502DDC"/>
    <w:rsid w:val="00503433"/>
    <w:rsid w:val="00505F37"/>
    <w:rsid w:val="0050704F"/>
    <w:rsid w:val="00510FFC"/>
    <w:rsid w:val="00515C1C"/>
    <w:rsid w:val="005240B7"/>
    <w:rsid w:val="00524F9C"/>
    <w:rsid w:val="005266BC"/>
    <w:rsid w:val="00527A80"/>
    <w:rsid w:val="00535AEE"/>
    <w:rsid w:val="00536CD1"/>
    <w:rsid w:val="005477AF"/>
    <w:rsid w:val="00551218"/>
    <w:rsid w:val="00551CE5"/>
    <w:rsid w:val="00553F7B"/>
    <w:rsid w:val="00557E49"/>
    <w:rsid w:val="00564FE0"/>
    <w:rsid w:val="0057118D"/>
    <w:rsid w:val="00571A04"/>
    <w:rsid w:val="00575410"/>
    <w:rsid w:val="00581F7F"/>
    <w:rsid w:val="005862F2"/>
    <w:rsid w:val="005862FD"/>
    <w:rsid w:val="005907A9"/>
    <w:rsid w:val="005929B1"/>
    <w:rsid w:val="00596881"/>
    <w:rsid w:val="005A53F1"/>
    <w:rsid w:val="005B08F8"/>
    <w:rsid w:val="005B20B8"/>
    <w:rsid w:val="005B253B"/>
    <w:rsid w:val="005B3301"/>
    <w:rsid w:val="005B5031"/>
    <w:rsid w:val="005B6554"/>
    <w:rsid w:val="005C690A"/>
    <w:rsid w:val="005C70A2"/>
    <w:rsid w:val="005D3F15"/>
    <w:rsid w:val="005D610A"/>
    <w:rsid w:val="005D622D"/>
    <w:rsid w:val="005D6DB1"/>
    <w:rsid w:val="005E161B"/>
    <w:rsid w:val="005E6B74"/>
    <w:rsid w:val="005E6FA1"/>
    <w:rsid w:val="0061433C"/>
    <w:rsid w:val="006151A9"/>
    <w:rsid w:val="006200A9"/>
    <w:rsid w:val="00627EC2"/>
    <w:rsid w:val="00630E2A"/>
    <w:rsid w:val="00631C22"/>
    <w:rsid w:val="0063458D"/>
    <w:rsid w:val="00634973"/>
    <w:rsid w:val="00634990"/>
    <w:rsid w:val="006361C5"/>
    <w:rsid w:val="00641FF2"/>
    <w:rsid w:val="006423A1"/>
    <w:rsid w:val="00643C7B"/>
    <w:rsid w:val="0064650F"/>
    <w:rsid w:val="006479D7"/>
    <w:rsid w:val="00647C75"/>
    <w:rsid w:val="0065035B"/>
    <w:rsid w:val="006525E2"/>
    <w:rsid w:val="00652AA9"/>
    <w:rsid w:val="0066346D"/>
    <w:rsid w:val="00666339"/>
    <w:rsid w:val="006715AF"/>
    <w:rsid w:val="00671A10"/>
    <w:rsid w:val="00672F1A"/>
    <w:rsid w:val="0067369B"/>
    <w:rsid w:val="006836B4"/>
    <w:rsid w:val="00693C7F"/>
    <w:rsid w:val="00695179"/>
    <w:rsid w:val="006962BC"/>
    <w:rsid w:val="006970DC"/>
    <w:rsid w:val="00697855"/>
    <w:rsid w:val="0069797A"/>
    <w:rsid w:val="006A13F9"/>
    <w:rsid w:val="006A5838"/>
    <w:rsid w:val="006A624F"/>
    <w:rsid w:val="006B2FD0"/>
    <w:rsid w:val="006B7C30"/>
    <w:rsid w:val="006C3E43"/>
    <w:rsid w:val="006C7408"/>
    <w:rsid w:val="006D0ED9"/>
    <w:rsid w:val="006D1D2A"/>
    <w:rsid w:val="006D40C5"/>
    <w:rsid w:val="006D7D93"/>
    <w:rsid w:val="006E5532"/>
    <w:rsid w:val="006E5AA7"/>
    <w:rsid w:val="006E656A"/>
    <w:rsid w:val="006E7E24"/>
    <w:rsid w:val="006F166F"/>
    <w:rsid w:val="006F29B5"/>
    <w:rsid w:val="006F715E"/>
    <w:rsid w:val="006F7669"/>
    <w:rsid w:val="006F7706"/>
    <w:rsid w:val="00702469"/>
    <w:rsid w:val="007025FA"/>
    <w:rsid w:val="007116C8"/>
    <w:rsid w:val="00712EA1"/>
    <w:rsid w:val="00727455"/>
    <w:rsid w:val="0072753F"/>
    <w:rsid w:val="00732D26"/>
    <w:rsid w:val="00735422"/>
    <w:rsid w:val="00735E7B"/>
    <w:rsid w:val="00737DAA"/>
    <w:rsid w:val="00743C77"/>
    <w:rsid w:val="007559BA"/>
    <w:rsid w:val="00756BA1"/>
    <w:rsid w:val="00762A75"/>
    <w:rsid w:val="00762AD9"/>
    <w:rsid w:val="00762B84"/>
    <w:rsid w:val="007728BB"/>
    <w:rsid w:val="00781850"/>
    <w:rsid w:val="00786508"/>
    <w:rsid w:val="00786696"/>
    <w:rsid w:val="00787AEA"/>
    <w:rsid w:val="00787B6E"/>
    <w:rsid w:val="0079377A"/>
    <w:rsid w:val="00794E4E"/>
    <w:rsid w:val="007978A1"/>
    <w:rsid w:val="007A2982"/>
    <w:rsid w:val="007A7191"/>
    <w:rsid w:val="007A7767"/>
    <w:rsid w:val="007B2D05"/>
    <w:rsid w:val="007B398F"/>
    <w:rsid w:val="007C2961"/>
    <w:rsid w:val="007C3B3C"/>
    <w:rsid w:val="007C3C51"/>
    <w:rsid w:val="007C6BF7"/>
    <w:rsid w:val="007D2929"/>
    <w:rsid w:val="007D5980"/>
    <w:rsid w:val="007D6E11"/>
    <w:rsid w:val="007D7482"/>
    <w:rsid w:val="007E1447"/>
    <w:rsid w:val="007F0207"/>
    <w:rsid w:val="007F71B7"/>
    <w:rsid w:val="00801D51"/>
    <w:rsid w:val="0080262A"/>
    <w:rsid w:val="00805C5D"/>
    <w:rsid w:val="008167BC"/>
    <w:rsid w:val="0082169C"/>
    <w:rsid w:val="008222AC"/>
    <w:rsid w:val="0082336B"/>
    <w:rsid w:val="0082426C"/>
    <w:rsid w:val="00826845"/>
    <w:rsid w:val="00827D25"/>
    <w:rsid w:val="0083055A"/>
    <w:rsid w:val="008357AB"/>
    <w:rsid w:val="00841382"/>
    <w:rsid w:val="008451E6"/>
    <w:rsid w:val="00847F91"/>
    <w:rsid w:val="00851A0E"/>
    <w:rsid w:val="008534BC"/>
    <w:rsid w:val="00855E8B"/>
    <w:rsid w:val="00856228"/>
    <w:rsid w:val="008568B8"/>
    <w:rsid w:val="00864354"/>
    <w:rsid w:val="00872452"/>
    <w:rsid w:val="008770FE"/>
    <w:rsid w:val="008774E7"/>
    <w:rsid w:val="00880FE4"/>
    <w:rsid w:val="00883309"/>
    <w:rsid w:val="0088488A"/>
    <w:rsid w:val="00886A02"/>
    <w:rsid w:val="008978F6"/>
    <w:rsid w:val="008A019F"/>
    <w:rsid w:val="008A1E4E"/>
    <w:rsid w:val="008A7843"/>
    <w:rsid w:val="008A7BBD"/>
    <w:rsid w:val="008B22C2"/>
    <w:rsid w:val="008B2CA9"/>
    <w:rsid w:val="008B41D7"/>
    <w:rsid w:val="008C27FD"/>
    <w:rsid w:val="008C4D8C"/>
    <w:rsid w:val="008D55BE"/>
    <w:rsid w:val="008D59B1"/>
    <w:rsid w:val="008E0602"/>
    <w:rsid w:val="008E1354"/>
    <w:rsid w:val="008E1930"/>
    <w:rsid w:val="008E3482"/>
    <w:rsid w:val="008E37A3"/>
    <w:rsid w:val="008E54C7"/>
    <w:rsid w:val="008E5FA5"/>
    <w:rsid w:val="008E6415"/>
    <w:rsid w:val="008E7D5B"/>
    <w:rsid w:val="008F415F"/>
    <w:rsid w:val="008F745D"/>
    <w:rsid w:val="009019A1"/>
    <w:rsid w:val="00904D5B"/>
    <w:rsid w:val="00913285"/>
    <w:rsid w:val="0091365C"/>
    <w:rsid w:val="009248B6"/>
    <w:rsid w:val="00927121"/>
    <w:rsid w:val="0093171B"/>
    <w:rsid w:val="00933BB0"/>
    <w:rsid w:val="00933CA0"/>
    <w:rsid w:val="00934F47"/>
    <w:rsid w:val="00940625"/>
    <w:rsid w:val="00942D08"/>
    <w:rsid w:val="00944C44"/>
    <w:rsid w:val="0095261E"/>
    <w:rsid w:val="00955356"/>
    <w:rsid w:val="00960376"/>
    <w:rsid w:val="00962253"/>
    <w:rsid w:val="00975C54"/>
    <w:rsid w:val="00984A0B"/>
    <w:rsid w:val="00987975"/>
    <w:rsid w:val="009913FA"/>
    <w:rsid w:val="00991D9E"/>
    <w:rsid w:val="0099571D"/>
    <w:rsid w:val="009971AA"/>
    <w:rsid w:val="009A3155"/>
    <w:rsid w:val="009C3589"/>
    <w:rsid w:val="009D1B48"/>
    <w:rsid w:val="009D49EB"/>
    <w:rsid w:val="009E1162"/>
    <w:rsid w:val="009E2C95"/>
    <w:rsid w:val="009E5204"/>
    <w:rsid w:val="009E5DD9"/>
    <w:rsid w:val="009E5E57"/>
    <w:rsid w:val="00A010DD"/>
    <w:rsid w:val="00A03F91"/>
    <w:rsid w:val="00A11972"/>
    <w:rsid w:val="00A129C2"/>
    <w:rsid w:val="00A12FB0"/>
    <w:rsid w:val="00A1361A"/>
    <w:rsid w:val="00A17533"/>
    <w:rsid w:val="00A20977"/>
    <w:rsid w:val="00A225BC"/>
    <w:rsid w:val="00A25E41"/>
    <w:rsid w:val="00A30F16"/>
    <w:rsid w:val="00A3228E"/>
    <w:rsid w:val="00A35E44"/>
    <w:rsid w:val="00A403CA"/>
    <w:rsid w:val="00A41F34"/>
    <w:rsid w:val="00A425AB"/>
    <w:rsid w:val="00A45BB9"/>
    <w:rsid w:val="00A4774F"/>
    <w:rsid w:val="00A5211C"/>
    <w:rsid w:val="00A52D5E"/>
    <w:rsid w:val="00A54125"/>
    <w:rsid w:val="00A56AD8"/>
    <w:rsid w:val="00A67F2E"/>
    <w:rsid w:val="00A70A75"/>
    <w:rsid w:val="00A70E38"/>
    <w:rsid w:val="00A718A3"/>
    <w:rsid w:val="00A72805"/>
    <w:rsid w:val="00A75883"/>
    <w:rsid w:val="00A77D90"/>
    <w:rsid w:val="00A80868"/>
    <w:rsid w:val="00A84440"/>
    <w:rsid w:val="00A878C9"/>
    <w:rsid w:val="00A91673"/>
    <w:rsid w:val="00A91940"/>
    <w:rsid w:val="00A9378C"/>
    <w:rsid w:val="00AA2E0A"/>
    <w:rsid w:val="00AA4134"/>
    <w:rsid w:val="00AA4E90"/>
    <w:rsid w:val="00AB2FEE"/>
    <w:rsid w:val="00AC3B69"/>
    <w:rsid w:val="00AC648D"/>
    <w:rsid w:val="00AC7846"/>
    <w:rsid w:val="00AD3877"/>
    <w:rsid w:val="00AD649D"/>
    <w:rsid w:val="00AE16CB"/>
    <w:rsid w:val="00AE47B5"/>
    <w:rsid w:val="00AE6E5A"/>
    <w:rsid w:val="00AF022A"/>
    <w:rsid w:val="00AF11A4"/>
    <w:rsid w:val="00B005FC"/>
    <w:rsid w:val="00B01FCF"/>
    <w:rsid w:val="00B03E59"/>
    <w:rsid w:val="00B050B9"/>
    <w:rsid w:val="00B20EC5"/>
    <w:rsid w:val="00B24676"/>
    <w:rsid w:val="00B2789A"/>
    <w:rsid w:val="00B3476B"/>
    <w:rsid w:val="00B3495D"/>
    <w:rsid w:val="00B36605"/>
    <w:rsid w:val="00B42467"/>
    <w:rsid w:val="00B43868"/>
    <w:rsid w:val="00B45BCD"/>
    <w:rsid w:val="00B523F0"/>
    <w:rsid w:val="00B54D4A"/>
    <w:rsid w:val="00B60A98"/>
    <w:rsid w:val="00B61EC9"/>
    <w:rsid w:val="00B71EE4"/>
    <w:rsid w:val="00B80945"/>
    <w:rsid w:val="00B9192C"/>
    <w:rsid w:val="00B94B92"/>
    <w:rsid w:val="00B95B72"/>
    <w:rsid w:val="00B97D5F"/>
    <w:rsid w:val="00BA3725"/>
    <w:rsid w:val="00BA43C6"/>
    <w:rsid w:val="00BB2615"/>
    <w:rsid w:val="00BB42BF"/>
    <w:rsid w:val="00BB5967"/>
    <w:rsid w:val="00BC281F"/>
    <w:rsid w:val="00BC3F7E"/>
    <w:rsid w:val="00BC460E"/>
    <w:rsid w:val="00BD2A75"/>
    <w:rsid w:val="00BD363F"/>
    <w:rsid w:val="00BD3B2B"/>
    <w:rsid w:val="00BD6089"/>
    <w:rsid w:val="00BD7045"/>
    <w:rsid w:val="00BF280E"/>
    <w:rsid w:val="00C02F1C"/>
    <w:rsid w:val="00C07F9A"/>
    <w:rsid w:val="00C12D2B"/>
    <w:rsid w:val="00C13F75"/>
    <w:rsid w:val="00C14698"/>
    <w:rsid w:val="00C159B7"/>
    <w:rsid w:val="00C20F35"/>
    <w:rsid w:val="00C21B0F"/>
    <w:rsid w:val="00C22B1F"/>
    <w:rsid w:val="00C26AC6"/>
    <w:rsid w:val="00C52373"/>
    <w:rsid w:val="00C653C0"/>
    <w:rsid w:val="00C70845"/>
    <w:rsid w:val="00C7120D"/>
    <w:rsid w:val="00C74D6C"/>
    <w:rsid w:val="00C74DFB"/>
    <w:rsid w:val="00C760C2"/>
    <w:rsid w:val="00C803DB"/>
    <w:rsid w:val="00C80892"/>
    <w:rsid w:val="00C81BCB"/>
    <w:rsid w:val="00C85D0D"/>
    <w:rsid w:val="00C95E4F"/>
    <w:rsid w:val="00C96A12"/>
    <w:rsid w:val="00CA0DC4"/>
    <w:rsid w:val="00CA2AE1"/>
    <w:rsid w:val="00CA3DFA"/>
    <w:rsid w:val="00CA60D2"/>
    <w:rsid w:val="00CA7C6A"/>
    <w:rsid w:val="00CB3C3E"/>
    <w:rsid w:val="00CB6490"/>
    <w:rsid w:val="00CB7212"/>
    <w:rsid w:val="00CB7586"/>
    <w:rsid w:val="00CB7B54"/>
    <w:rsid w:val="00CC20BF"/>
    <w:rsid w:val="00CC4B1D"/>
    <w:rsid w:val="00CC617C"/>
    <w:rsid w:val="00CD54AD"/>
    <w:rsid w:val="00CD6BAC"/>
    <w:rsid w:val="00CE0005"/>
    <w:rsid w:val="00CE73C2"/>
    <w:rsid w:val="00CF1DA8"/>
    <w:rsid w:val="00CF21EC"/>
    <w:rsid w:val="00CF4C93"/>
    <w:rsid w:val="00CF5AAA"/>
    <w:rsid w:val="00D028D6"/>
    <w:rsid w:val="00D10097"/>
    <w:rsid w:val="00D11497"/>
    <w:rsid w:val="00D13C4B"/>
    <w:rsid w:val="00D14AEC"/>
    <w:rsid w:val="00D227F7"/>
    <w:rsid w:val="00D3389C"/>
    <w:rsid w:val="00D35E9B"/>
    <w:rsid w:val="00D40FBE"/>
    <w:rsid w:val="00D46581"/>
    <w:rsid w:val="00D524FA"/>
    <w:rsid w:val="00D53F43"/>
    <w:rsid w:val="00D55D46"/>
    <w:rsid w:val="00D56294"/>
    <w:rsid w:val="00D57F29"/>
    <w:rsid w:val="00D614AE"/>
    <w:rsid w:val="00D62FC6"/>
    <w:rsid w:val="00D6456E"/>
    <w:rsid w:val="00D65C4C"/>
    <w:rsid w:val="00D75174"/>
    <w:rsid w:val="00D864B0"/>
    <w:rsid w:val="00D90847"/>
    <w:rsid w:val="00D93238"/>
    <w:rsid w:val="00D93C62"/>
    <w:rsid w:val="00D94F2E"/>
    <w:rsid w:val="00D9510A"/>
    <w:rsid w:val="00D9773C"/>
    <w:rsid w:val="00DA353C"/>
    <w:rsid w:val="00DA400F"/>
    <w:rsid w:val="00DA467F"/>
    <w:rsid w:val="00DA5171"/>
    <w:rsid w:val="00DA5E8A"/>
    <w:rsid w:val="00DA73C4"/>
    <w:rsid w:val="00DB1D58"/>
    <w:rsid w:val="00DB1F03"/>
    <w:rsid w:val="00DB36DD"/>
    <w:rsid w:val="00DB5FC2"/>
    <w:rsid w:val="00DC0498"/>
    <w:rsid w:val="00DC1A7A"/>
    <w:rsid w:val="00DD11D7"/>
    <w:rsid w:val="00DD6258"/>
    <w:rsid w:val="00DE1CB1"/>
    <w:rsid w:val="00DE4FB9"/>
    <w:rsid w:val="00DE66E1"/>
    <w:rsid w:val="00DE7BD2"/>
    <w:rsid w:val="00DF2F8A"/>
    <w:rsid w:val="00DF32E8"/>
    <w:rsid w:val="00DF3427"/>
    <w:rsid w:val="00DF55B3"/>
    <w:rsid w:val="00E0077D"/>
    <w:rsid w:val="00E02ED3"/>
    <w:rsid w:val="00E052E0"/>
    <w:rsid w:val="00E12CE5"/>
    <w:rsid w:val="00E17B52"/>
    <w:rsid w:val="00E206DC"/>
    <w:rsid w:val="00E27FC8"/>
    <w:rsid w:val="00E31B21"/>
    <w:rsid w:val="00E31B6C"/>
    <w:rsid w:val="00E32B01"/>
    <w:rsid w:val="00E35762"/>
    <w:rsid w:val="00E41A20"/>
    <w:rsid w:val="00E44410"/>
    <w:rsid w:val="00E44CFB"/>
    <w:rsid w:val="00E46BC9"/>
    <w:rsid w:val="00E47729"/>
    <w:rsid w:val="00E522BF"/>
    <w:rsid w:val="00E54C01"/>
    <w:rsid w:val="00E60AEB"/>
    <w:rsid w:val="00E61312"/>
    <w:rsid w:val="00E635C0"/>
    <w:rsid w:val="00E64D2C"/>
    <w:rsid w:val="00E64FDC"/>
    <w:rsid w:val="00E6508B"/>
    <w:rsid w:val="00E66263"/>
    <w:rsid w:val="00E771B1"/>
    <w:rsid w:val="00E84F7B"/>
    <w:rsid w:val="00E91E66"/>
    <w:rsid w:val="00E9232D"/>
    <w:rsid w:val="00E92E28"/>
    <w:rsid w:val="00E93066"/>
    <w:rsid w:val="00E94F29"/>
    <w:rsid w:val="00E964B1"/>
    <w:rsid w:val="00EA4C6C"/>
    <w:rsid w:val="00EA5481"/>
    <w:rsid w:val="00EB1212"/>
    <w:rsid w:val="00EB3364"/>
    <w:rsid w:val="00EC0A06"/>
    <w:rsid w:val="00EC2BC0"/>
    <w:rsid w:val="00ED0B8D"/>
    <w:rsid w:val="00ED0BFB"/>
    <w:rsid w:val="00ED1A96"/>
    <w:rsid w:val="00ED5490"/>
    <w:rsid w:val="00ED569B"/>
    <w:rsid w:val="00EE152D"/>
    <w:rsid w:val="00EE2925"/>
    <w:rsid w:val="00EE685F"/>
    <w:rsid w:val="00EF1692"/>
    <w:rsid w:val="00EF2CB6"/>
    <w:rsid w:val="00EF3345"/>
    <w:rsid w:val="00EF3913"/>
    <w:rsid w:val="00EF621A"/>
    <w:rsid w:val="00EF622F"/>
    <w:rsid w:val="00EF6287"/>
    <w:rsid w:val="00F02E39"/>
    <w:rsid w:val="00F03767"/>
    <w:rsid w:val="00F0388F"/>
    <w:rsid w:val="00F054BD"/>
    <w:rsid w:val="00F11B19"/>
    <w:rsid w:val="00F14A3F"/>
    <w:rsid w:val="00F150A6"/>
    <w:rsid w:val="00F1771F"/>
    <w:rsid w:val="00F20A10"/>
    <w:rsid w:val="00F222F1"/>
    <w:rsid w:val="00F25C3E"/>
    <w:rsid w:val="00F344E1"/>
    <w:rsid w:val="00F41A3C"/>
    <w:rsid w:val="00F42C50"/>
    <w:rsid w:val="00F45F07"/>
    <w:rsid w:val="00F53AA9"/>
    <w:rsid w:val="00F60A15"/>
    <w:rsid w:val="00F63053"/>
    <w:rsid w:val="00F63866"/>
    <w:rsid w:val="00F64B4F"/>
    <w:rsid w:val="00F74F6D"/>
    <w:rsid w:val="00F800E8"/>
    <w:rsid w:val="00F830BF"/>
    <w:rsid w:val="00F94AF8"/>
    <w:rsid w:val="00F94B71"/>
    <w:rsid w:val="00FA45F5"/>
    <w:rsid w:val="00FA5496"/>
    <w:rsid w:val="00FB3E43"/>
    <w:rsid w:val="00FC03A0"/>
    <w:rsid w:val="00FC276E"/>
    <w:rsid w:val="00FC6B5B"/>
    <w:rsid w:val="00FD36FE"/>
    <w:rsid w:val="00FD4A22"/>
    <w:rsid w:val="00FE1A47"/>
    <w:rsid w:val="00FE7F8B"/>
    <w:rsid w:val="00FF00CD"/>
    <w:rsid w:val="00FF263B"/>
    <w:rsid w:val="00FF5968"/>
    <w:rsid w:val="00FF6B05"/>
    <w:rsid w:val="00FF6D14"/>
    <w:rsid w:val="00FF6E72"/>
    <w:rsid w:val="05E8AE61"/>
    <w:rsid w:val="061BEB44"/>
    <w:rsid w:val="0C0BE4A1"/>
    <w:rsid w:val="1136790C"/>
    <w:rsid w:val="124B9599"/>
    <w:rsid w:val="15710DAE"/>
    <w:rsid w:val="1AC80A70"/>
    <w:rsid w:val="1B6F2F75"/>
    <w:rsid w:val="1C99C690"/>
    <w:rsid w:val="276ADE3F"/>
    <w:rsid w:val="29E6351B"/>
    <w:rsid w:val="2BCFC615"/>
    <w:rsid w:val="2FFBD816"/>
    <w:rsid w:val="30BD4F1B"/>
    <w:rsid w:val="35BC1D18"/>
    <w:rsid w:val="380E4A29"/>
    <w:rsid w:val="3A4FD52B"/>
    <w:rsid w:val="413F29C9"/>
    <w:rsid w:val="423A9364"/>
    <w:rsid w:val="42804DB5"/>
    <w:rsid w:val="42E845A9"/>
    <w:rsid w:val="464EDC65"/>
    <w:rsid w:val="497956FF"/>
    <w:rsid w:val="4EBC843A"/>
    <w:rsid w:val="55C6A831"/>
    <w:rsid w:val="577286FE"/>
    <w:rsid w:val="597E7146"/>
    <w:rsid w:val="5B992C37"/>
    <w:rsid w:val="5F116F83"/>
    <w:rsid w:val="5FFEB308"/>
    <w:rsid w:val="60925C2E"/>
    <w:rsid w:val="60964CC4"/>
    <w:rsid w:val="6C266A00"/>
    <w:rsid w:val="6C3A6E6D"/>
    <w:rsid w:val="723E97F8"/>
    <w:rsid w:val="73CB0E44"/>
    <w:rsid w:val="746E080F"/>
    <w:rsid w:val="7597843B"/>
    <w:rsid w:val="75EBDE68"/>
    <w:rsid w:val="7A7CE09B"/>
    <w:rsid w:val="7ABCEA36"/>
    <w:rsid w:val="7F7E72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4848">
      <w:bodyDiv w:val="1"/>
      <w:marLeft w:val="0"/>
      <w:marRight w:val="0"/>
      <w:marTop w:val="0"/>
      <w:marBottom w:val="0"/>
      <w:divBdr>
        <w:top w:val="none" w:sz="0" w:space="0" w:color="auto"/>
        <w:left w:val="none" w:sz="0" w:space="0" w:color="auto"/>
        <w:bottom w:val="none" w:sz="0" w:space="0" w:color="auto"/>
        <w:right w:val="none" w:sz="0" w:space="0" w:color="auto"/>
      </w:divBdr>
    </w:div>
    <w:div w:id="27026342">
      <w:bodyDiv w:val="1"/>
      <w:marLeft w:val="0"/>
      <w:marRight w:val="0"/>
      <w:marTop w:val="0"/>
      <w:marBottom w:val="0"/>
      <w:divBdr>
        <w:top w:val="none" w:sz="0" w:space="0" w:color="auto"/>
        <w:left w:val="none" w:sz="0" w:space="0" w:color="auto"/>
        <w:bottom w:val="none" w:sz="0" w:space="0" w:color="auto"/>
        <w:right w:val="none" w:sz="0" w:space="0" w:color="auto"/>
      </w:divBdr>
    </w:div>
    <w:div w:id="40836501">
      <w:bodyDiv w:val="1"/>
      <w:marLeft w:val="0"/>
      <w:marRight w:val="0"/>
      <w:marTop w:val="0"/>
      <w:marBottom w:val="0"/>
      <w:divBdr>
        <w:top w:val="none" w:sz="0" w:space="0" w:color="auto"/>
        <w:left w:val="none" w:sz="0" w:space="0" w:color="auto"/>
        <w:bottom w:val="none" w:sz="0" w:space="0" w:color="auto"/>
        <w:right w:val="none" w:sz="0" w:space="0" w:color="auto"/>
      </w:divBdr>
    </w:div>
    <w:div w:id="66467296">
      <w:bodyDiv w:val="1"/>
      <w:marLeft w:val="0"/>
      <w:marRight w:val="0"/>
      <w:marTop w:val="0"/>
      <w:marBottom w:val="0"/>
      <w:divBdr>
        <w:top w:val="none" w:sz="0" w:space="0" w:color="auto"/>
        <w:left w:val="none" w:sz="0" w:space="0" w:color="auto"/>
        <w:bottom w:val="none" w:sz="0" w:space="0" w:color="auto"/>
        <w:right w:val="none" w:sz="0" w:space="0" w:color="auto"/>
      </w:divBdr>
    </w:div>
    <w:div w:id="134569066">
      <w:bodyDiv w:val="1"/>
      <w:marLeft w:val="0"/>
      <w:marRight w:val="0"/>
      <w:marTop w:val="0"/>
      <w:marBottom w:val="0"/>
      <w:divBdr>
        <w:top w:val="none" w:sz="0" w:space="0" w:color="auto"/>
        <w:left w:val="none" w:sz="0" w:space="0" w:color="auto"/>
        <w:bottom w:val="none" w:sz="0" w:space="0" w:color="auto"/>
        <w:right w:val="none" w:sz="0" w:space="0" w:color="auto"/>
      </w:divBdr>
    </w:div>
    <w:div w:id="230896450">
      <w:bodyDiv w:val="1"/>
      <w:marLeft w:val="0"/>
      <w:marRight w:val="0"/>
      <w:marTop w:val="0"/>
      <w:marBottom w:val="0"/>
      <w:divBdr>
        <w:top w:val="none" w:sz="0" w:space="0" w:color="auto"/>
        <w:left w:val="none" w:sz="0" w:space="0" w:color="auto"/>
        <w:bottom w:val="none" w:sz="0" w:space="0" w:color="auto"/>
        <w:right w:val="none" w:sz="0" w:space="0" w:color="auto"/>
      </w:divBdr>
    </w:div>
    <w:div w:id="274019613">
      <w:bodyDiv w:val="1"/>
      <w:marLeft w:val="0"/>
      <w:marRight w:val="0"/>
      <w:marTop w:val="0"/>
      <w:marBottom w:val="0"/>
      <w:divBdr>
        <w:top w:val="none" w:sz="0" w:space="0" w:color="auto"/>
        <w:left w:val="none" w:sz="0" w:space="0" w:color="auto"/>
        <w:bottom w:val="none" w:sz="0" w:space="0" w:color="auto"/>
        <w:right w:val="none" w:sz="0" w:space="0" w:color="auto"/>
      </w:divBdr>
    </w:div>
    <w:div w:id="453788730">
      <w:bodyDiv w:val="1"/>
      <w:marLeft w:val="0"/>
      <w:marRight w:val="0"/>
      <w:marTop w:val="0"/>
      <w:marBottom w:val="0"/>
      <w:divBdr>
        <w:top w:val="none" w:sz="0" w:space="0" w:color="auto"/>
        <w:left w:val="none" w:sz="0" w:space="0" w:color="auto"/>
        <w:bottom w:val="none" w:sz="0" w:space="0" w:color="auto"/>
        <w:right w:val="none" w:sz="0" w:space="0" w:color="auto"/>
      </w:divBdr>
    </w:div>
    <w:div w:id="524757068">
      <w:bodyDiv w:val="1"/>
      <w:marLeft w:val="0"/>
      <w:marRight w:val="0"/>
      <w:marTop w:val="0"/>
      <w:marBottom w:val="0"/>
      <w:divBdr>
        <w:top w:val="none" w:sz="0" w:space="0" w:color="auto"/>
        <w:left w:val="none" w:sz="0" w:space="0" w:color="auto"/>
        <w:bottom w:val="none" w:sz="0" w:space="0" w:color="auto"/>
        <w:right w:val="none" w:sz="0" w:space="0" w:color="auto"/>
      </w:divBdr>
    </w:div>
    <w:div w:id="570120579">
      <w:bodyDiv w:val="1"/>
      <w:marLeft w:val="0"/>
      <w:marRight w:val="0"/>
      <w:marTop w:val="0"/>
      <w:marBottom w:val="0"/>
      <w:divBdr>
        <w:top w:val="none" w:sz="0" w:space="0" w:color="auto"/>
        <w:left w:val="none" w:sz="0" w:space="0" w:color="auto"/>
        <w:bottom w:val="none" w:sz="0" w:space="0" w:color="auto"/>
        <w:right w:val="none" w:sz="0" w:space="0" w:color="auto"/>
      </w:divBdr>
    </w:div>
    <w:div w:id="711808893">
      <w:bodyDiv w:val="1"/>
      <w:marLeft w:val="0"/>
      <w:marRight w:val="0"/>
      <w:marTop w:val="0"/>
      <w:marBottom w:val="0"/>
      <w:divBdr>
        <w:top w:val="none" w:sz="0" w:space="0" w:color="auto"/>
        <w:left w:val="none" w:sz="0" w:space="0" w:color="auto"/>
        <w:bottom w:val="none" w:sz="0" w:space="0" w:color="auto"/>
        <w:right w:val="none" w:sz="0" w:space="0" w:color="auto"/>
      </w:divBdr>
    </w:div>
    <w:div w:id="784466909">
      <w:bodyDiv w:val="1"/>
      <w:marLeft w:val="0"/>
      <w:marRight w:val="0"/>
      <w:marTop w:val="0"/>
      <w:marBottom w:val="0"/>
      <w:divBdr>
        <w:top w:val="none" w:sz="0" w:space="0" w:color="auto"/>
        <w:left w:val="none" w:sz="0" w:space="0" w:color="auto"/>
        <w:bottom w:val="none" w:sz="0" w:space="0" w:color="auto"/>
        <w:right w:val="none" w:sz="0" w:space="0" w:color="auto"/>
      </w:divBdr>
    </w:div>
    <w:div w:id="797913209">
      <w:bodyDiv w:val="1"/>
      <w:marLeft w:val="0"/>
      <w:marRight w:val="0"/>
      <w:marTop w:val="0"/>
      <w:marBottom w:val="0"/>
      <w:divBdr>
        <w:top w:val="none" w:sz="0" w:space="0" w:color="auto"/>
        <w:left w:val="none" w:sz="0" w:space="0" w:color="auto"/>
        <w:bottom w:val="none" w:sz="0" w:space="0" w:color="auto"/>
        <w:right w:val="none" w:sz="0" w:space="0" w:color="auto"/>
      </w:divBdr>
    </w:div>
    <w:div w:id="859903054">
      <w:bodyDiv w:val="1"/>
      <w:marLeft w:val="0"/>
      <w:marRight w:val="0"/>
      <w:marTop w:val="0"/>
      <w:marBottom w:val="0"/>
      <w:divBdr>
        <w:top w:val="none" w:sz="0" w:space="0" w:color="auto"/>
        <w:left w:val="none" w:sz="0" w:space="0" w:color="auto"/>
        <w:bottom w:val="none" w:sz="0" w:space="0" w:color="auto"/>
        <w:right w:val="none" w:sz="0" w:space="0" w:color="auto"/>
      </w:divBdr>
    </w:div>
    <w:div w:id="940138096">
      <w:bodyDiv w:val="1"/>
      <w:marLeft w:val="0"/>
      <w:marRight w:val="0"/>
      <w:marTop w:val="0"/>
      <w:marBottom w:val="0"/>
      <w:divBdr>
        <w:top w:val="none" w:sz="0" w:space="0" w:color="auto"/>
        <w:left w:val="none" w:sz="0" w:space="0" w:color="auto"/>
        <w:bottom w:val="none" w:sz="0" w:space="0" w:color="auto"/>
        <w:right w:val="none" w:sz="0" w:space="0" w:color="auto"/>
      </w:divBdr>
    </w:div>
    <w:div w:id="1070275999">
      <w:bodyDiv w:val="1"/>
      <w:marLeft w:val="0"/>
      <w:marRight w:val="0"/>
      <w:marTop w:val="0"/>
      <w:marBottom w:val="0"/>
      <w:divBdr>
        <w:top w:val="none" w:sz="0" w:space="0" w:color="auto"/>
        <w:left w:val="none" w:sz="0" w:space="0" w:color="auto"/>
        <w:bottom w:val="none" w:sz="0" w:space="0" w:color="auto"/>
        <w:right w:val="none" w:sz="0" w:space="0" w:color="auto"/>
      </w:divBdr>
    </w:div>
    <w:div w:id="1183589920">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34394334">
      <w:bodyDiv w:val="1"/>
      <w:marLeft w:val="0"/>
      <w:marRight w:val="0"/>
      <w:marTop w:val="0"/>
      <w:marBottom w:val="0"/>
      <w:divBdr>
        <w:top w:val="none" w:sz="0" w:space="0" w:color="auto"/>
        <w:left w:val="none" w:sz="0" w:space="0" w:color="auto"/>
        <w:bottom w:val="none" w:sz="0" w:space="0" w:color="auto"/>
        <w:right w:val="none" w:sz="0" w:space="0" w:color="auto"/>
      </w:divBdr>
    </w:div>
    <w:div w:id="1681539417">
      <w:bodyDiv w:val="1"/>
      <w:marLeft w:val="0"/>
      <w:marRight w:val="0"/>
      <w:marTop w:val="0"/>
      <w:marBottom w:val="0"/>
      <w:divBdr>
        <w:top w:val="none" w:sz="0" w:space="0" w:color="auto"/>
        <w:left w:val="none" w:sz="0" w:space="0" w:color="auto"/>
        <w:bottom w:val="none" w:sz="0" w:space="0" w:color="auto"/>
        <w:right w:val="none" w:sz="0" w:space="0" w:color="auto"/>
      </w:divBdr>
    </w:div>
    <w:div w:id="1686636911">
      <w:bodyDiv w:val="1"/>
      <w:marLeft w:val="0"/>
      <w:marRight w:val="0"/>
      <w:marTop w:val="0"/>
      <w:marBottom w:val="0"/>
      <w:divBdr>
        <w:top w:val="none" w:sz="0" w:space="0" w:color="auto"/>
        <w:left w:val="none" w:sz="0" w:space="0" w:color="auto"/>
        <w:bottom w:val="none" w:sz="0" w:space="0" w:color="auto"/>
        <w:right w:val="none" w:sz="0" w:space="0" w:color="auto"/>
      </w:divBdr>
    </w:div>
    <w:div w:id="1733967284">
      <w:bodyDiv w:val="1"/>
      <w:marLeft w:val="0"/>
      <w:marRight w:val="0"/>
      <w:marTop w:val="0"/>
      <w:marBottom w:val="0"/>
      <w:divBdr>
        <w:top w:val="none" w:sz="0" w:space="0" w:color="auto"/>
        <w:left w:val="none" w:sz="0" w:space="0" w:color="auto"/>
        <w:bottom w:val="none" w:sz="0" w:space="0" w:color="auto"/>
        <w:right w:val="none" w:sz="0" w:space="0" w:color="auto"/>
      </w:divBdr>
    </w:div>
    <w:div w:id="1891382323">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A105DF92A666D4EB4D7EA38FDB9A44C" ma:contentTypeVersion="3" ma:contentTypeDescription="Create a new document." ma:contentTypeScope="" ma:versionID="bd8a0761e463c39d4d8d36a4adb61922">
  <xsd:schema xmlns:xsd="http://www.w3.org/2001/XMLSchema" xmlns:xs="http://www.w3.org/2001/XMLSchema" xmlns:p="http://schemas.microsoft.com/office/2006/metadata/properties" xmlns:ns2="2cae4fee-0bc6-43f1-b755-68e7402ac94b" targetNamespace="http://schemas.microsoft.com/office/2006/metadata/properties" ma:root="true" ma:fieldsID="68a300e2a9d0b88a48f29323be3f2c0f" ns2:_="">
    <xsd:import namespace="2cae4fee-0bc6-43f1-b755-68e7402ac94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e4fee-0bc6-43f1-b755-68e7402ac9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4302DC-FA94-403B-B12E-8CCAA4B37B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e4fee-0bc6-43f1-b755-68e7402ac9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9949</TotalTime>
  <Pages>33</Pages>
  <Words>10883</Words>
  <Characters>62034</Characters>
  <Application>Microsoft Office Word</Application>
  <DocSecurity>0</DocSecurity>
  <Lines>516</Lines>
  <Paragraphs>145</Paragraphs>
  <ScaleCrop>false</ScaleCrop>
  <Company/>
  <LinksUpToDate>false</LinksUpToDate>
  <CharactersWithSpaces>72772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Paul Barfoot (1809847)</cp:lastModifiedBy>
  <cp:revision>391</cp:revision>
  <dcterms:created xsi:type="dcterms:W3CDTF">2026-04-23T10:33:00Z</dcterms:created>
  <dcterms:modified xsi:type="dcterms:W3CDTF">2026-04-30T08:45:00Z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0x010100BA105DF92A666D4EB4D7EA38FDB9A44C</vt:lpwstr>
  </property>
  <property fmtid="{D5CDD505-2E9C-101B-9397-08002B2CF9AE}" pid="3" name="MediaServiceImageTags">
    <vt:lpwstr/>
  </property>
  <property fmtid="{D5CDD505-2E9C-101B-9397-08002B2CF9AE}" pid="4" name="GrammarlyDocumentId">
    <vt:lpwstr>c2911271-aa1d-4680-9124-9e36fb686878</vt:lpwstr>
  </property>
</Properties>
</file>