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508EB" w:rsidRDefault="004508EB" w:rsidP="0079758C">
      <w:pPr>
        <w:jc w:val="center"/>
        <w:rPr>
          <w:rFonts w:ascii="Arial" w:hAnsi="Arial" w:cs="Arial"/>
          <w:sz w:val="24"/>
          <w:szCs w:val="24"/>
        </w:rPr>
      </w:pPr>
    </w:p>
    <w:p w:rsidR="004508EB" w:rsidRDefault="001A1792" w:rsidP="0079758C">
      <w:pPr>
        <w:jc w:val="center"/>
        <w:rPr>
          <w:rFonts w:ascii="Arial" w:hAnsi="Arial" w:cs="Arial"/>
          <w:sz w:val="24"/>
          <w:szCs w:val="24"/>
        </w:rPr>
      </w:pPr>
      <w:r w:rsidRPr="004508EB">
        <w:rPr>
          <w:rFonts w:ascii="Arial" w:hAnsi="Arial" w:cs="Arial"/>
          <w:noProof/>
          <w:sz w:val="24"/>
          <w:szCs w:val="24"/>
          <w:lang w:eastAsia="en-GB"/>
        </w:rPr>
        <w:drawing>
          <wp:anchor distT="0" distB="0" distL="114300" distR="114300" simplePos="0" relativeHeight="251660288" behindDoc="0" locked="0" layoutInCell="1" allowOverlap="1">
            <wp:simplePos x="0" y="0"/>
            <wp:positionH relativeFrom="column">
              <wp:posOffset>1285875</wp:posOffset>
            </wp:positionH>
            <wp:positionV relativeFrom="paragraph">
              <wp:posOffset>243205</wp:posOffset>
            </wp:positionV>
            <wp:extent cx="3232727" cy="1066800"/>
            <wp:effectExtent l="0" t="0" r="6350" b="0"/>
            <wp:wrapSquare wrapText="bothSides"/>
            <wp:docPr id="4" name="Picture 4"/>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7">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232727" cy="1066800"/>
                    </a:xfrm>
                    <a:prstGeom prst="rect">
                      <a:avLst/>
                    </a:prstGeom>
                    <a:noFill/>
                    <a:ln>
                      <a:noFill/>
                    </a:ln>
                    <a:effectLst/>
                    <a:extLst/>
                  </pic:spPr>
                </pic:pic>
              </a:graphicData>
            </a:graphic>
          </wp:anchor>
        </w:drawing>
      </w:r>
    </w:p>
    <w:p w:rsidR="004508EB" w:rsidRDefault="00F71823" w:rsidP="00F71823">
      <w:pPr>
        <w:rPr>
          <w:rFonts w:ascii="Arial" w:hAnsi="Arial" w:cs="Arial"/>
          <w:sz w:val="24"/>
          <w:szCs w:val="24"/>
        </w:rPr>
      </w:pPr>
      <w:r>
        <w:rPr>
          <w:rFonts w:ascii="Arial" w:hAnsi="Arial" w:cs="Arial"/>
          <w:sz w:val="24"/>
          <w:szCs w:val="24"/>
        </w:rPr>
        <w:br w:type="textWrapping" w:clear="all"/>
      </w:r>
    </w:p>
    <w:p w:rsidR="004508EB" w:rsidRDefault="004508EB" w:rsidP="0079758C">
      <w:pPr>
        <w:jc w:val="center"/>
        <w:rPr>
          <w:rFonts w:ascii="Arial" w:hAnsi="Arial" w:cs="Arial"/>
          <w:sz w:val="24"/>
          <w:szCs w:val="24"/>
        </w:rPr>
      </w:pPr>
    </w:p>
    <w:p w:rsidR="004508EB" w:rsidRDefault="004508EB" w:rsidP="0079758C">
      <w:pPr>
        <w:jc w:val="center"/>
        <w:rPr>
          <w:rFonts w:ascii="Arial" w:hAnsi="Arial" w:cs="Arial"/>
          <w:sz w:val="24"/>
          <w:szCs w:val="24"/>
        </w:rPr>
      </w:pPr>
    </w:p>
    <w:p w:rsidR="00F974B1" w:rsidRDefault="00F974B1" w:rsidP="0079758C">
      <w:pPr>
        <w:jc w:val="center"/>
        <w:rPr>
          <w:rFonts w:ascii="Arial" w:hAnsi="Arial" w:cs="Arial"/>
          <w:sz w:val="24"/>
          <w:szCs w:val="24"/>
        </w:rPr>
      </w:pPr>
    </w:p>
    <w:p w:rsidR="00DE4E10" w:rsidRDefault="00DE4E10" w:rsidP="0079758C">
      <w:pPr>
        <w:jc w:val="center"/>
        <w:rPr>
          <w:rFonts w:ascii="Arial" w:hAnsi="Arial" w:cs="Arial"/>
          <w:sz w:val="24"/>
          <w:szCs w:val="24"/>
        </w:rPr>
      </w:pPr>
    </w:p>
    <w:p w:rsidR="0043316F" w:rsidRDefault="0043316F" w:rsidP="0079758C">
      <w:pPr>
        <w:jc w:val="center"/>
        <w:rPr>
          <w:rFonts w:ascii="Arial" w:hAnsi="Arial" w:cs="Arial"/>
          <w:sz w:val="24"/>
          <w:szCs w:val="24"/>
        </w:rPr>
      </w:pPr>
    </w:p>
    <w:p w:rsidR="00DE4E10" w:rsidRDefault="00DE4E10" w:rsidP="0079758C">
      <w:pPr>
        <w:jc w:val="center"/>
        <w:rPr>
          <w:rFonts w:ascii="Arial" w:hAnsi="Arial" w:cs="Arial"/>
          <w:sz w:val="24"/>
          <w:szCs w:val="24"/>
        </w:rPr>
      </w:pPr>
    </w:p>
    <w:p w:rsidR="004508EB" w:rsidRPr="005840F0" w:rsidRDefault="004508EB" w:rsidP="0079758C">
      <w:pPr>
        <w:jc w:val="center"/>
        <w:rPr>
          <w:rFonts w:ascii="Arial" w:hAnsi="Arial" w:cs="Arial"/>
          <w:b/>
          <w:sz w:val="24"/>
          <w:szCs w:val="24"/>
        </w:rPr>
      </w:pPr>
    </w:p>
    <w:p w:rsidR="00C346AC" w:rsidRDefault="004508EB" w:rsidP="0079758C">
      <w:pPr>
        <w:jc w:val="center"/>
        <w:rPr>
          <w:rFonts w:ascii="Arial" w:hAnsi="Arial" w:cs="Arial"/>
          <w:sz w:val="24"/>
          <w:szCs w:val="24"/>
        </w:rPr>
      </w:pPr>
      <w:r w:rsidRPr="005840F0">
        <w:rPr>
          <w:rFonts w:ascii="Arial" w:hAnsi="Arial" w:cs="Arial"/>
          <w:b/>
          <w:sz w:val="24"/>
          <w:szCs w:val="24"/>
        </w:rPr>
        <w:t>Managing Enterprise in 21</w:t>
      </w:r>
      <w:r w:rsidRPr="005840F0">
        <w:rPr>
          <w:rFonts w:ascii="Arial" w:hAnsi="Arial" w:cs="Arial"/>
          <w:b/>
          <w:sz w:val="24"/>
          <w:szCs w:val="24"/>
          <w:vertAlign w:val="superscript"/>
        </w:rPr>
        <w:t>st</w:t>
      </w:r>
      <w:r w:rsidRPr="005840F0">
        <w:rPr>
          <w:rFonts w:ascii="Arial" w:hAnsi="Arial" w:cs="Arial"/>
          <w:b/>
          <w:sz w:val="24"/>
          <w:szCs w:val="24"/>
        </w:rPr>
        <w:t xml:space="preserve"> Century</w:t>
      </w:r>
      <w:r w:rsidRPr="005840F0">
        <w:rPr>
          <w:rFonts w:ascii="Arial" w:hAnsi="Arial" w:cs="Arial"/>
          <w:b/>
          <w:sz w:val="24"/>
          <w:szCs w:val="24"/>
        </w:rPr>
        <w:br/>
      </w:r>
    </w:p>
    <w:p w:rsidR="004508EB" w:rsidRDefault="004508EB" w:rsidP="0079758C">
      <w:pPr>
        <w:jc w:val="center"/>
        <w:rPr>
          <w:rFonts w:ascii="Arial" w:hAnsi="Arial" w:cs="Arial"/>
          <w:sz w:val="24"/>
          <w:szCs w:val="24"/>
        </w:rPr>
      </w:pPr>
      <w:r w:rsidRPr="004508EB">
        <w:rPr>
          <w:rFonts w:ascii="Arial" w:hAnsi="Arial" w:cs="Arial"/>
          <w:sz w:val="24"/>
          <w:szCs w:val="24"/>
        </w:rPr>
        <w:t>Module Code: BMSK4006</w:t>
      </w:r>
      <w:r w:rsidRPr="004508EB">
        <w:rPr>
          <w:rFonts w:ascii="Arial" w:hAnsi="Arial" w:cs="Arial"/>
          <w:sz w:val="24"/>
          <w:szCs w:val="24"/>
        </w:rPr>
        <w:br/>
        <w:t>Year 2017-2018</w:t>
      </w:r>
    </w:p>
    <w:p w:rsidR="004508EB" w:rsidRDefault="00DE4E10" w:rsidP="00DE4E10">
      <w:pPr>
        <w:jc w:val="center"/>
        <w:rPr>
          <w:rFonts w:ascii="Arial" w:hAnsi="Arial" w:cs="Arial"/>
          <w:sz w:val="24"/>
          <w:szCs w:val="24"/>
        </w:rPr>
      </w:pPr>
      <w:r>
        <w:rPr>
          <w:rFonts w:ascii="Arial" w:hAnsi="Arial" w:cs="Arial"/>
          <w:sz w:val="24"/>
          <w:szCs w:val="24"/>
        </w:rPr>
        <w:t xml:space="preserve">Lecturer: Syed </w:t>
      </w:r>
      <w:r w:rsidR="002D0274">
        <w:rPr>
          <w:rFonts w:ascii="Arial" w:hAnsi="Arial" w:cs="Arial"/>
          <w:sz w:val="24"/>
          <w:szCs w:val="24"/>
        </w:rPr>
        <w:t xml:space="preserve">Mohammad </w:t>
      </w:r>
      <w:r>
        <w:rPr>
          <w:rFonts w:ascii="Arial" w:hAnsi="Arial" w:cs="Arial"/>
          <w:sz w:val="24"/>
          <w:szCs w:val="24"/>
        </w:rPr>
        <w:t xml:space="preserve">Hammad </w:t>
      </w:r>
    </w:p>
    <w:p w:rsidR="004508EB" w:rsidRDefault="00DE4E10" w:rsidP="0079758C">
      <w:pPr>
        <w:jc w:val="center"/>
        <w:rPr>
          <w:rFonts w:ascii="Arial" w:hAnsi="Arial" w:cs="Arial"/>
          <w:sz w:val="24"/>
          <w:szCs w:val="24"/>
        </w:rPr>
      </w:pPr>
      <w:r>
        <w:rPr>
          <w:rFonts w:ascii="Arial" w:hAnsi="Arial" w:cs="Arial"/>
          <w:sz w:val="24"/>
          <w:szCs w:val="24"/>
        </w:rPr>
        <w:t>Group; Innovi</w:t>
      </w:r>
    </w:p>
    <w:p w:rsidR="004508EB" w:rsidRDefault="004508EB" w:rsidP="0079758C">
      <w:pPr>
        <w:jc w:val="center"/>
        <w:rPr>
          <w:rFonts w:ascii="Arial" w:hAnsi="Arial" w:cs="Arial"/>
          <w:sz w:val="24"/>
          <w:szCs w:val="24"/>
        </w:rPr>
      </w:pPr>
    </w:p>
    <w:p w:rsidR="004508EB" w:rsidRDefault="004508EB" w:rsidP="0079758C">
      <w:pPr>
        <w:jc w:val="center"/>
        <w:rPr>
          <w:rFonts w:ascii="Arial" w:hAnsi="Arial" w:cs="Arial"/>
          <w:sz w:val="24"/>
          <w:szCs w:val="24"/>
        </w:rPr>
      </w:pPr>
    </w:p>
    <w:p w:rsidR="00DE4E10" w:rsidRPr="005840F0" w:rsidRDefault="00663E71" w:rsidP="0079758C">
      <w:pPr>
        <w:jc w:val="center"/>
        <w:rPr>
          <w:rFonts w:ascii="Arial" w:hAnsi="Arial" w:cs="Arial"/>
          <w:b/>
          <w:sz w:val="24"/>
          <w:szCs w:val="24"/>
        </w:rPr>
      </w:pPr>
      <w:r w:rsidRPr="005840F0">
        <w:rPr>
          <w:rFonts w:ascii="Arial" w:hAnsi="Arial" w:cs="Arial"/>
          <w:b/>
          <w:sz w:val="24"/>
          <w:szCs w:val="24"/>
        </w:rPr>
        <w:t>Business Plan For</w:t>
      </w:r>
    </w:p>
    <w:p w:rsidR="00663E71" w:rsidRPr="005840F0" w:rsidRDefault="00663E71" w:rsidP="0079758C">
      <w:pPr>
        <w:jc w:val="center"/>
        <w:rPr>
          <w:rFonts w:ascii="Arial" w:hAnsi="Arial" w:cs="Arial"/>
          <w:b/>
          <w:sz w:val="24"/>
          <w:szCs w:val="24"/>
        </w:rPr>
      </w:pPr>
      <w:r w:rsidRPr="005840F0">
        <w:rPr>
          <w:rFonts w:ascii="Arial" w:hAnsi="Arial" w:cs="Arial"/>
          <w:b/>
          <w:sz w:val="24"/>
          <w:szCs w:val="24"/>
        </w:rPr>
        <w:t>Innovi Digital Marketing Agency</w:t>
      </w:r>
    </w:p>
    <w:p w:rsidR="00663E71" w:rsidRDefault="00663E71" w:rsidP="0079758C">
      <w:pPr>
        <w:jc w:val="center"/>
        <w:rPr>
          <w:rFonts w:ascii="Arial" w:hAnsi="Arial" w:cs="Arial"/>
          <w:sz w:val="24"/>
          <w:szCs w:val="24"/>
        </w:rPr>
      </w:pPr>
      <w:r>
        <w:rPr>
          <w:rFonts w:ascii="Arial" w:hAnsi="Arial" w:cs="Arial"/>
          <w:sz w:val="24"/>
          <w:szCs w:val="24"/>
        </w:rPr>
        <w:t>192 Victoria Street</w:t>
      </w:r>
    </w:p>
    <w:p w:rsidR="00663E71" w:rsidRDefault="00663E71" w:rsidP="0079758C">
      <w:pPr>
        <w:jc w:val="center"/>
        <w:rPr>
          <w:rFonts w:ascii="Arial" w:hAnsi="Arial" w:cs="Arial"/>
          <w:sz w:val="24"/>
          <w:szCs w:val="24"/>
        </w:rPr>
      </w:pPr>
      <w:r>
        <w:rPr>
          <w:rFonts w:ascii="Arial" w:hAnsi="Arial" w:cs="Arial"/>
          <w:sz w:val="24"/>
          <w:szCs w:val="24"/>
        </w:rPr>
        <w:t xml:space="preserve">London </w:t>
      </w:r>
    </w:p>
    <w:p w:rsidR="00663E71" w:rsidRDefault="00663E71" w:rsidP="0079758C">
      <w:pPr>
        <w:jc w:val="center"/>
        <w:rPr>
          <w:rFonts w:ascii="Arial" w:hAnsi="Arial" w:cs="Arial"/>
          <w:sz w:val="24"/>
          <w:szCs w:val="24"/>
        </w:rPr>
      </w:pPr>
      <w:r>
        <w:rPr>
          <w:rFonts w:ascii="Arial" w:hAnsi="Arial" w:cs="Arial"/>
          <w:sz w:val="24"/>
          <w:szCs w:val="24"/>
        </w:rPr>
        <w:t>SW1V 1HP</w:t>
      </w:r>
    </w:p>
    <w:p w:rsidR="00663E71" w:rsidRDefault="00663E71" w:rsidP="0079758C">
      <w:pPr>
        <w:jc w:val="center"/>
        <w:rPr>
          <w:rFonts w:ascii="Arial" w:hAnsi="Arial" w:cs="Arial"/>
          <w:sz w:val="24"/>
          <w:szCs w:val="24"/>
        </w:rPr>
      </w:pPr>
      <w:r>
        <w:rPr>
          <w:rFonts w:ascii="Arial" w:hAnsi="Arial" w:cs="Arial"/>
          <w:sz w:val="24"/>
          <w:szCs w:val="24"/>
        </w:rPr>
        <w:t>www.innovi.co.uk</w:t>
      </w:r>
    </w:p>
    <w:p w:rsidR="00DE4E10" w:rsidRDefault="00DE4E10" w:rsidP="0079758C">
      <w:pPr>
        <w:jc w:val="center"/>
        <w:rPr>
          <w:rFonts w:ascii="Arial" w:hAnsi="Arial" w:cs="Arial"/>
          <w:sz w:val="24"/>
          <w:szCs w:val="24"/>
        </w:rPr>
      </w:pPr>
    </w:p>
    <w:p w:rsidR="00DE4E10" w:rsidRDefault="00DE4E10" w:rsidP="0079758C">
      <w:pPr>
        <w:jc w:val="center"/>
        <w:rPr>
          <w:rFonts w:ascii="Arial" w:hAnsi="Arial" w:cs="Arial"/>
          <w:sz w:val="24"/>
          <w:szCs w:val="24"/>
        </w:rPr>
      </w:pPr>
    </w:p>
    <w:p w:rsidR="0043316F" w:rsidRDefault="0043316F" w:rsidP="0079758C">
      <w:pPr>
        <w:jc w:val="center"/>
        <w:rPr>
          <w:rFonts w:ascii="Arial" w:hAnsi="Arial" w:cs="Arial"/>
          <w:sz w:val="24"/>
          <w:szCs w:val="24"/>
        </w:rPr>
      </w:pPr>
    </w:p>
    <w:p w:rsidR="0043316F" w:rsidRDefault="0043316F" w:rsidP="0079758C">
      <w:pPr>
        <w:jc w:val="center"/>
        <w:rPr>
          <w:rFonts w:ascii="Arial" w:hAnsi="Arial" w:cs="Arial"/>
          <w:sz w:val="24"/>
          <w:szCs w:val="24"/>
        </w:rPr>
      </w:pPr>
    </w:p>
    <w:p w:rsidR="004508EB" w:rsidRDefault="004508EB" w:rsidP="0079758C">
      <w:pPr>
        <w:jc w:val="center"/>
        <w:rPr>
          <w:rFonts w:ascii="Arial" w:hAnsi="Arial" w:cs="Arial"/>
          <w:sz w:val="24"/>
          <w:szCs w:val="24"/>
        </w:rPr>
      </w:pPr>
    </w:p>
    <w:p w:rsidR="00425CE2" w:rsidRPr="00FF04F2" w:rsidRDefault="0079758C" w:rsidP="0079758C">
      <w:pPr>
        <w:jc w:val="center"/>
        <w:rPr>
          <w:rFonts w:ascii="Arial" w:hAnsi="Arial" w:cs="Arial"/>
          <w:sz w:val="40"/>
          <w:szCs w:val="40"/>
        </w:rPr>
      </w:pPr>
      <w:r w:rsidRPr="00FF04F2">
        <w:rPr>
          <w:rFonts w:ascii="Arial" w:hAnsi="Arial" w:cs="Arial"/>
          <w:sz w:val="40"/>
          <w:szCs w:val="40"/>
        </w:rPr>
        <w:t>Innovi Group Members</w:t>
      </w:r>
    </w:p>
    <w:p w:rsidR="0079758C" w:rsidRDefault="0079758C" w:rsidP="0079758C">
      <w:pPr>
        <w:jc w:val="center"/>
        <w:rPr>
          <w:rFonts w:ascii="Arial" w:hAnsi="Arial" w:cs="Arial"/>
          <w:sz w:val="24"/>
          <w:szCs w:val="24"/>
        </w:rPr>
      </w:pPr>
    </w:p>
    <w:p w:rsidR="0079758C" w:rsidRPr="0079758C" w:rsidRDefault="0079758C" w:rsidP="0079758C">
      <w:pPr>
        <w:jc w:val="both"/>
        <w:rPr>
          <w:rFonts w:ascii="Arial" w:hAnsi="Arial" w:cs="Arial"/>
          <w:sz w:val="24"/>
          <w:szCs w:val="24"/>
        </w:rPr>
      </w:pPr>
      <w:r>
        <w:rPr>
          <w:rFonts w:ascii="Arial" w:hAnsi="Arial" w:cs="Arial"/>
          <w:sz w:val="24"/>
          <w:szCs w:val="24"/>
        </w:rPr>
        <w:t xml:space="preserve">Mehdi Hasan  </w:t>
      </w:r>
      <w:r>
        <w:rPr>
          <w:rFonts w:ascii="Arial" w:hAnsi="Arial" w:cs="Arial"/>
          <w:sz w:val="24"/>
          <w:szCs w:val="24"/>
        </w:rPr>
        <w:tab/>
      </w:r>
      <w:r w:rsidRPr="0079758C">
        <w:rPr>
          <w:rFonts w:ascii="Arial" w:hAnsi="Arial" w:cs="Arial"/>
          <w:sz w:val="24"/>
          <w:szCs w:val="24"/>
        </w:rPr>
        <w:t>Student ID: 1706299</w:t>
      </w:r>
      <w:r w:rsidRPr="0079758C">
        <w:rPr>
          <w:rFonts w:ascii="Arial" w:hAnsi="Arial" w:cs="Arial"/>
          <w:sz w:val="24"/>
          <w:szCs w:val="24"/>
        </w:rPr>
        <w:tab/>
      </w:r>
      <w:r w:rsidRPr="0079758C">
        <w:rPr>
          <w:rFonts w:ascii="Arial" w:hAnsi="Arial" w:cs="Arial"/>
          <w:sz w:val="24"/>
          <w:szCs w:val="24"/>
        </w:rPr>
        <w:tab/>
      </w:r>
    </w:p>
    <w:p w:rsidR="0079758C" w:rsidRPr="0079758C" w:rsidRDefault="0079758C" w:rsidP="0079758C">
      <w:pPr>
        <w:jc w:val="both"/>
        <w:rPr>
          <w:rFonts w:ascii="Arial" w:hAnsi="Arial" w:cs="Arial"/>
          <w:sz w:val="24"/>
          <w:szCs w:val="24"/>
        </w:rPr>
      </w:pPr>
      <w:r w:rsidRPr="0079758C">
        <w:rPr>
          <w:rFonts w:ascii="Arial" w:hAnsi="Arial" w:cs="Arial"/>
          <w:sz w:val="24"/>
          <w:szCs w:val="24"/>
        </w:rPr>
        <w:t>Gous Khan</w:t>
      </w:r>
      <w:r w:rsidRPr="0079758C">
        <w:rPr>
          <w:rFonts w:ascii="Arial" w:hAnsi="Arial" w:cs="Arial"/>
          <w:sz w:val="24"/>
          <w:szCs w:val="24"/>
        </w:rPr>
        <w:tab/>
      </w:r>
      <w:r w:rsidRPr="0079758C">
        <w:rPr>
          <w:rFonts w:ascii="Arial" w:hAnsi="Arial" w:cs="Arial"/>
          <w:sz w:val="24"/>
          <w:szCs w:val="24"/>
        </w:rPr>
        <w:tab/>
        <w:t>Student ID</w:t>
      </w:r>
      <w:r w:rsidR="00BA2EC8">
        <w:rPr>
          <w:rFonts w:ascii="Arial" w:hAnsi="Arial" w:cs="Arial"/>
          <w:sz w:val="24"/>
          <w:szCs w:val="24"/>
        </w:rPr>
        <w:t>:</w:t>
      </w:r>
      <w:r w:rsidRPr="0079758C">
        <w:rPr>
          <w:rFonts w:ascii="Arial" w:hAnsi="Arial" w:cs="Arial"/>
          <w:sz w:val="24"/>
          <w:szCs w:val="24"/>
        </w:rPr>
        <w:t xml:space="preserve"> 1705786</w:t>
      </w:r>
    </w:p>
    <w:p w:rsidR="0079758C" w:rsidRPr="0079758C" w:rsidRDefault="0079758C" w:rsidP="0079758C">
      <w:pPr>
        <w:jc w:val="both"/>
        <w:rPr>
          <w:rFonts w:ascii="Arial" w:hAnsi="Arial" w:cs="Arial"/>
          <w:sz w:val="24"/>
          <w:szCs w:val="24"/>
        </w:rPr>
      </w:pPr>
      <w:r>
        <w:rPr>
          <w:rFonts w:ascii="Arial" w:hAnsi="Arial" w:cs="Arial"/>
          <w:sz w:val="24"/>
          <w:szCs w:val="24"/>
        </w:rPr>
        <w:t>Ahsraful Islam</w:t>
      </w:r>
      <w:r>
        <w:rPr>
          <w:rFonts w:ascii="Arial" w:hAnsi="Arial" w:cs="Arial"/>
          <w:sz w:val="24"/>
          <w:szCs w:val="24"/>
        </w:rPr>
        <w:tab/>
      </w:r>
      <w:r w:rsidRPr="0079758C">
        <w:rPr>
          <w:rFonts w:ascii="Arial" w:hAnsi="Arial" w:cs="Arial"/>
          <w:sz w:val="24"/>
          <w:szCs w:val="24"/>
        </w:rPr>
        <w:t xml:space="preserve">Student </w:t>
      </w:r>
      <w:r w:rsidR="00BA2EC8" w:rsidRPr="0079758C">
        <w:rPr>
          <w:rFonts w:ascii="Arial" w:hAnsi="Arial" w:cs="Arial"/>
          <w:sz w:val="24"/>
          <w:szCs w:val="24"/>
        </w:rPr>
        <w:t>ID: 1706490</w:t>
      </w:r>
    </w:p>
    <w:p w:rsidR="0079758C" w:rsidRPr="0079758C" w:rsidRDefault="0079758C" w:rsidP="0079758C">
      <w:pPr>
        <w:jc w:val="both"/>
        <w:rPr>
          <w:rFonts w:ascii="Arial" w:hAnsi="Arial" w:cs="Arial"/>
          <w:sz w:val="24"/>
          <w:szCs w:val="24"/>
        </w:rPr>
      </w:pPr>
      <w:r w:rsidRPr="0079758C">
        <w:rPr>
          <w:rFonts w:ascii="Arial" w:hAnsi="Arial" w:cs="Arial"/>
          <w:sz w:val="24"/>
          <w:szCs w:val="24"/>
        </w:rPr>
        <w:t>Md Salim Ah</w:t>
      </w:r>
      <w:r>
        <w:rPr>
          <w:rFonts w:ascii="Arial" w:hAnsi="Arial" w:cs="Arial"/>
          <w:sz w:val="24"/>
          <w:szCs w:val="24"/>
        </w:rPr>
        <w:t>med</w:t>
      </w:r>
      <w:r>
        <w:rPr>
          <w:rFonts w:ascii="Arial" w:hAnsi="Arial" w:cs="Arial"/>
          <w:sz w:val="24"/>
          <w:szCs w:val="24"/>
        </w:rPr>
        <w:tab/>
      </w:r>
      <w:r w:rsidRPr="0079758C">
        <w:rPr>
          <w:rFonts w:ascii="Arial" w:hAnsi="Arial" w:cs="Arial"/>
          <w:sz w:val="24"/>
          <w:szCs w:val="24"/>
        </w:rPr>
        <w:t>Student ID</w:t>
      </w:r>
      <w:r w:rsidR="00BA2EC8">
        <w:rPr>
          <w:rFonts w:ascii="Arial" w:hAnsi="Arial" w:cs="Arial"/>
          <w:sz w:val="24"/>
          <w:szCs w:val="24"/>
        </w:rPr>
        <w:t>:</w:t>
      </w:r>
      <w:r w:rsidRPr="0079758C">
        <w:rPr>
          <w:rFonts w:ascii="Arial" w:hAnsi="Arial" w:cs="Arial"/>
          <w:sz w:val="24"/>
          <w:szCs w:val="24"/>
        </w:rPr>
        <w:t xml:space="preserve"> 1705777</w:t>
      </w:r>
    </w:p>
    <w:p w:rsidR="0079758C" w:rsidRPr="0079758C" w:rsidRDefault="0079758C" w:rsidP="0079758C">
      <w:pPr>
        <w:jc w:val="both"/>
        <w:rPr>
          <w:rFonts w:ascii="Arial" w:hAnsi="Arial" w:cs="Arial"/>
          <w:sz w:val="24"/>
          <w:szCs w:val="24"/>
        </w:rPr>
      </w:pPr>
      <w:r w:rsidRPr="0079758C">
        <w:rPr>
          <w:rFonts w:ascii="Arial" w:hAnsi="Arial" w:cs="Arial"/>
          <w:sz w:val="24"/>
          <w:szCs w:val="24"/>
        </w:rPr>
        <w:t>Shaheed Ahmed</w:t>
      </w:r>
      <w:r w:rsidRPr="0079758C">
        <w:rPr>
          <w:rFonts w:ascii="Arial" w:hAnsi="Arial" w:cs="Arial"/>
          <w:sz w:val="24"/>
          <w:szCs w:val="24"/>
        </w:rPr>
        <w:tab/>
        <w:t xml:space="preserve">Student ID: 1706300 </w:t>
      </w:r>
    </w:p>
    <w:p w:rsidR="0079758C" w:rsidRPr="0079758C" w:rsidRDefault="0079758C" w:rsidP="0079758C">
      <w:pPr>
        <w:jc w:val="both"/>
        <w:rPr>
          <w:rFonts w:ascii="Arial" w:hAnsi="Arial" w:cs="Arial"/>
          <w:sz w:val="24"/>
          <w:szCs w:val="24"/>
        </w:rPr>
      </w:pPr>
      <w:r w:rsidRPr="0079758C">
        <w:rPr>
          <w:rFonts w:ascii="Arial" w:hAnsi="Arial" w:cs="Arial"/>
          <w:sz w:val="24"/>
          <w:szCs w:val="24"/>
        </w:rPr>
        <w:t xml:space="preserve">Siddiqur Rahman </w:t>
      </w:r>
      <w:r w:rsidRPr="0079758C">
        <w:rPr>
          <w:rFonts w:ascii="Arial" w:hAnsi="Arial" w:cs="Arial"/>
          <w:sz w:val="24"/>
          <w:szCs w:val="24"/>
        </w:rPr>
        <w:tab/>
        <w:t xml:space="preserve">Student </w:t>
      </w:r>
      <w:r w:rsidR="00BA2EC8">
        <w:rPr>
          <w:rFonts w:ascii="Arial" w:hAnsi="Arial" w:cs="Arial"/>
          <w:sz w:val="24"/>
          <w:szCs w:val="24"/>
        </w:rPr>
        <w:t>ID:</w:t>
      </w:r>
      <w:r w:rsidRPr="0079758C">
        <w:rPr>
          <w:rFonts w:ascii="Arial" w:hAnsi="Arial" w:cs="Arial"/>
          <w:sz w:val="24"/>
          <w:szCs w:val="24"/>
        </w:rPr>
        <w:t xml:space="preserve"> 1706290</w:t>
      </w:r>
    </w:p>
    <w:p w:rsidR="0079758C" w:rsidRDefault="0079758C" w:rsidP="00896EF3">
      <w:pPr>
        <w:jc w:val="both"/>
        <w:rPr>
          <w:rFonts w:ascii="Arial" w:hAnsi="Arial" w:cs="Arial"/>
          <w:sz w:val="24"/>
          <w:szCs w:val="24"/>
        </w:rPr>
      </w:pPr>
    </w:p>
    <w:p w:rsidR="0079758C" w:rsidRDefault="0079758C" w:rsidP="00896EF3">
      <w:pPr>
        <w:jc w:val="both"/>
        <w:rPr>
          <w:rFonts w:ascii="Arial" w:hAnsi="Arial" w:cs="Arial"/>
          <w:sz w:val="24"/>
          <w:szCs w:val="24"/>
        </w:rPr>
      </w:pPr>
    </w:p>
    <w:p w:rsidR="00FF04F2" w:rsidRDefault="00FF04F2" w:rsidP="00896EF3">
      <w:pPr>
        <w:jc w:val="both"/>
        <w:rPr>
          <w:rFonts w:ascii="Arial" w:hAnsi="Arial" w:cs="Arial"/>
          <w:sz w:val="24"/>
          <w:szCs w:val="24"/>
        </w:rPr>
      </w:pPr>
    </w:p>
    <w:p w:rsidR="00FF04F2" w:rsidRDefault="00FF04F2" w:rsidP="00896EF3">
      <w:pPr>
        <w:jc w:val="both"/>
        <w:rPr>
          <w:rFonts w:ascii="Arial" w:hAnsi="Arial" w:cs="Arial"/>
          <w:sz w:val="24"/>
          <w:szCs w:val="24"/>
        </w:rPr>
      </w:pPr>
    </w:p>
    <w:p w:rsidR="00FF04F2" w:rsidRDefault="00FF04F2" w:rsidP="00896EF3">
      <w:pPr>
        <w:jc w:val="both"/>
        <w:rPr>
          <w:rFonts w:ascii="Arial" w:hAnsi="Arial" w:cs="Arial"/>
          <w:sz w:val="24"/>
          <w:szCs w:val="24"/>
        </w:rPr>
      </w:pPr>
    </w:p>
    <w:p w:rsidR="00FF04F2" w:rsidRDefault="00FF04F2" w:rsidP="00896EF3">
      <w:pPr>
        <w:jc w:val="both"/>
        <w:rPr>
          <w:rFonts w:ascii="Arial" w:hAnsi="Arial" w:cs="Arial"/>
          <w:sz w:val="24"/>
          <w:szCs w:val="24"/>
        </w:rPr>
      </w:pPr>
    </w:p>
    <w:p w:rsidR="00FF04F2" w:rsidRDefault="00FF04F2" w:rsidP="00896EF3">
      <w:pPr>
        <w:jc w:val="both"/>
        <w:rPr>
          <w:rFonts w:ascii="Arial" w:hAnsi="Arial" w:cs="Arial"/>
          <w:sz w:val="24"/>
          <w:szCs w:val="24"/>
        </w:rPr>
      </w:pPr>
    </w:p>
    <w:p w:rsidR="00FF04F2" w:rsidRDefault="00FF04F2" w:rsidP="00896EF3">
      <w:pPr>
        <w:jc w:val="both"/>
        <w:rPr>
          <w:rFonts w:ascii="Arial" w:hAnsi="Arial" w:cs="Arial"/>
          <w:sz w:val="24"/>
          <w:szCs w:val="24"/>
        </w:rPr>
      </w:pPr>
    </w:p>
    <w:p w:rsidR="00FF04F2" w:rsidRDefault="00FF04F2" w:rsidP="00896EF3">
      <w:pPr>
        <w:jc w:val="both"/>
        <w:rPr>
          <w:rFonts w:ascii="Arial" w:hAnsi="Arial" w:cs="Arial"/>
          <w:sz w:val="24"/>
          <w:szCs w:val="24"/>
        </w:rPr>
      </w:pPr>
    </w:p>
    <w:p w:rsidR="00FF04F2" w:rsidRDefault="00FF04F2" w:rsidP="00896EF3">
      <w:pPr>
        <w:jc w:val="both"/>
        <w:rPr>
          <w:rFonts w:ascii="Arial" w:hAnsi="Arial" w:cs="Arial"/>
          <w:sz w:val="24"/>
          <w:szCs w:val="24"/>
        </w:rPr>
      </w:pPr>
    </w:p>
    <w:p w:rsidR="00FF04F2" w:rsidRDefault="00FF04F2" w:rsidP="00896EF3">
      <w:pPr>
        <w:jc w:val="both"/>
        <w:rPr>
          <w:rFonts w:ascii="Arial" w:hAnsi="Arial" w:cs="Arial"/>
          <w:sz w:val="24"/>
          <w:szCs w:val="24"/>
        </w:rPr>
      </w:pPr>
    </w:p>
    <w:p w:rsidR="00FF04F2" w:rsidRDefault="00FF04F2" w:rsidP="00896EF3">
      <w:pPr>
        <w:jc w:val="both"/>
        <w:rPr>
          <w:rFonts w:ascii="Arial" w:hAnsi="Arial" w:cs="Arial"/>
          <w:sz w:val="24"/>
          <w:szCs w:val="24"/>
        </w:rPr>
      </w:pPr>
    </w:p>
    <w:p w:rsidR="00FF04F2" w:rsidRDefault="00E40F1C" w:rsidP="00E40F1C">
      <w:pPr>
        <w:tabs>
          <w:tab w:val="left" w:pos="5325"/>
        </w:tabs>
        <w:jc w:val="both"/>
        <w:rPr>
          <w:rFonts w:ascii="Arial" w:hAnsi="Arial" w:cs="Arial"/>
          <w:sz w:val="24"/>
          <w:szCs w:val="24"/>
        </w:rPr>
      </w:pPr>
      <w:r>
        <w:rPr>
          <w:rFonts w:ascii="Arial" w:hAnsi="Arial" w:cs="Arial"/>
          <w:sz w:val="24"/>
          <w:szCs w:val="24"/>
        </w:rPr>
        <w:tab/>
      </w:r>
    </w:p>
    <w:p w:rsidR="00FF04F2" w:rsidRDefault="00FF04F2" w:rsidP="00896EF3">
      <w:pPr>
        <w:jc w:val="both"/>
        <w:rPr>
          <w:rFonts w:ascii="Arial" w:hAnsi="Arial" w:cs="Arial"/>
          <w:sz w:val="24"/>
          <w:szCs w:val="24"/>
        </w:rPr>
      </w:pPr>
    </w:p>
    <w:p w:rsidR="00FF04F2" w:rsidRDefault="00FF04F2" w:rsidP="00896EF3">
      <w:pPr>
        <w:jc w:val="both"/>
        <w:rPr>
          <w:rFonts w:ascii="Arial" w:hAnsi="Arial" w:cs="Arial"/>
          <w:sz w:val="24"/>
          <w:szCs w:val="24"/>
        </w:rPr>
      </w:pPr>
    </w:p>
    <w:p w:rsidR="00FF04F2" w:rsidRDefault="00FF04F2" w:rsidP="00896EF3">
      <w:pPr>
        <w:jc w:val="both"/>
        <w:rPr>
          <w:rFonts w:ascii="Arial" w:hAnsi="Arial" w:cs="Arial"/>
          <w:sz w:val="24"/>
          <w:szCs w:val="24"/>
        </w:rPr>
      </w:pPr>
    </w:p>
    <w:p w:rsidR="00FF04F2" w:rsidRDefault="00FF04F2" w:rsidP="00896EF3">
      <w:pPr>
        <w:jc w:val="both"/>
        <w:rPr>
          <w:rFonts w:ascii="Arial" w:hAnsi="Arial" w:cs="Arial"/>
          <w:sz w:val="24"/>
          <w:szCs w:val="24"/>
        </w:rPr>
      </w:pPr>
    </w:p>
    <w:p w:rsidR="00FF04F2" w:rsidRDefault="00FF04F2" w:rsidP="00896EF3">
      <w:pPr>
        <w:jc w:val="both"/>
        <w:rPr>
          <w:rFonts w:ascii="Arial" w:hAnsi="Arial" w:cs="Arial"/>
          <w:sz w:val="24"/>
          <w:szCs w:val="24"/>
        </w:rPr>
      </w:pPr>
    </w:p>
    <w:p w:rsidR="00FF04F2" w:rsidRDefault="00FF04F2" w:rsidP="00896EF3">
      <w:pPr>
        <w:jc w:val="both"/>
        <w:rPr>
          <w:rFonts w:ascii="Arial" w:hAnsi="Arial" w:cs="Arial"/>
          <w:sz w:val="24"/>
          <w:szCs w:val="24"/>
        </w:rPr>
      </w:pPr>
    </w:p>
    <w:p w:rsidR="00425CE2" w:rsidRDefault="00425CE2" w:rsidP="00FF04F2">
      <w:pPr>
        <w:jc w:val="center"/>
        <w:rPr>
          <w:rFonts w:ascii="Arial" w:hAnsi="Arial" w:cs="Arial"/>
          <w:sz w:val="40"/>
          <w:szCs w:val="40"/>
        </w:rPr>
      </w:pPr>
      <w:r w:rsidRPr="00FF04F2">
        <w:rPr>
          <w:rFonts w:ascii="Arial" w:hAnsi="Arial" w:cs="Arial"/>
          <w:sz w:val="40"/>
          <w:szCs w:val="40"/>
        </w:rPr>
        <w:t>Contents</w:t>
      </w:r>
    </w:p>
    <w:p w:rsidR="00FF04F2" w:rsidRPr="00E40F1C" w:rsidRDefault="00E40F1C" w:rsidP="00E40F1C">
      <w:pPr>
        <w:ind w:left="5040" w:firstLine="720"/>
        <w:jc w:val="center"/>
        <w:rPr>
          <w:rFonts w:ascii="Arial" w:hAnsi="Arial" w:cs="Arial"/>
        </w:rPr>
      </w:pPr>
      <w:r w:rsidRPr="00E40F1C">
        <w:rPr>
          <w:rFonts w:ascii="Arial" w:hAnsi="Arial" w:cs="Arial"/>
        </w:rPr>
        <w:t>Page</w:t>
      </w:r>
    </w:p>
    <w:p w:rsidR="005B77D0" w:rsidRDefault="00C53DD4" w:rsidP="005B77D0">
      <w:pPr>
        <w:pStyle w:val="ListParagraph"/>
        <w:numPr>
          <w:ilvl w:val="0"/>
          <w:numId w:val="10"/>
        </w:numPr>
        <w:ind w:left="1800"/>
        <w:jc w:val="both"/>
        <w:rPr>
          <w:rFonts w:ascii="Arial" w:hAnsi="Arial" w:cs="Arial"/>
          <w:sz w:val="24"/>
          <w:szCs w:val="24"/>
        </w:rPr>
      </w:pPr>
      <w:r w:rsidRPr="00CE4DF7">
        <w:rPr>
          <w:rFonts w:ascii="Arial" w:hAnsi="Arial" w:cs="Arial"/>
          <w:sz w:val="24"/>
          <w:szCs w:val="24"/>
        </w:rPr>
        <w:t>Executive</w:t>
      </w:r>
      <w:r w:rsidR="00425CE2" w:rsidRPr="00CE4DF7">
        <w:rPr>
          <w:rFonts w:ascii="Arial" w:hAnsi="Arial" w:cs="Arial"/>
          <w:sz w:val="24"/>
          <w:szCs w:val="24"/>
        </w:rPr>
        <w:t xml:space="preserve"> Summary </w:t>
      </w:r>
      <w:r w:rsidR="00E40F1C">
        <w:rPr>
          <w:rFonts w:ascii="Arial" w:hAnsi="Arial" w:cs="Arial"/>
          <w:sz w:val="24"/>
          <w:szCs w:val="24"/>
        </w:rPr>
        <w:tab/>
      </w:r>
      <w:r w:rsidR="00E40F1C">
        <w:rPr>
          <w:rFonts w:ascii="Arial" w:hAnsi="Arial" w:cs="Arial"/>
          <w:sz w:val="24"/>
          <w:szCs w:val="24"/>
        </w:rPr>
        <w:tab/>
      </w:r>
      <w:r w:rsidR="00E40F1C">
        <w:rPr>
          <w:rFonts w:ascii="Arial" w:hAnsi="Arial" w:cs="Arial"/>
          <w:sz w:val="24"/>
          <w:szCs w:val="24"/>
        </w:rPr>
        <w:tab/>
      </w:r>
      <w:r w:rsidR="00E40F1C">
        <w:rPr>
          <w:rFonts w:ascii="Arial" w:hAnsi="Arial" w:cs="Arial"/>
          <w:sz w:val="24"/>
          <w:szCs w:val="24"/>
        </w:rPr>
        <w:tab/>
      </w:r>
      <w:r w:rsidR="00E40F1C">
        <w:rPr>
          <w:rFonts w:ascii="Arial" w:hAnsi="Arial" w:cs="Arial"/>
          <w:sz w:val="24"/>
          <w:szCs w:val="24"/>
        </w:rPr>
        <w:tab/>
        <w:t>4</w:t>
      </w:r>
    </w:p>
    <w:p w:rsidR="00BA2EC8" w:rsidRPr="005B77D0" w:rsidRDefault="00BA2EC8" w:rsidP="00BA2EC8">
      <w:pPr>
        <w:pStyle w:val="ListParagraph"/>
        <w:ind w:left="1800"/>
        <w:jc w:val="both"/>
        <w:rPr>
          <w:rFonts w:ascii="Arial" w:hAnsi="Arial" w:cs="Arial"/>
          <w:sz w:val="24"/>
          <w:szCs w:val="24"/>
        </w:rPr>
      </w:pPr>
    </w:p>
    <w:p w:rsidR="005B77D0" w:rsidRPr="005B77D0" w:rsidRDefault="005B77D0" w:rsidP="005B77D0">
      <w:pPr>
        <w:pStyle w:val="ListParagraph"/>
        <w:numPr>
          <w:ilvl w:val="0"/>
          <w:numId w:val="10"/>
        </w:numPr>
        <w:ind w:left="1800"/>
        <w:jc w:val="both"/>
        <w:rPr>
          <w:rFonts w:ascii="Arial" w:hAnsi="Arial" w:cs="Arial"/>
          <w:sz w:val="24"/>
          <w:szCs w:val="24"/>
        </w:rPr>
      </w:pPr>
      <w:r w:rsidRPr="005B77D0">
        <w:rPr>
          <w:rFonts w:ascii="Arial" w:hAnsi="Arial" w:cs="Arial"/>
          <w:sz w:val="24"/>
          <w:szCs w:val="24"/>
        </w:rPr>
        <w:t>Entrepreneurship</w:t>
      </w:r>
      <w:r w:rsidR="00E40F1C">
        <w:rPr>
          <w:rFonts w:ascii="Arial" w:hAnsi="Arial" w:cs="Arial"/>
          <w:sz w:val="24"/>
          <w:szCs w:val="24"/>
        </w:rPr>
        <w:tab/>
      </w:r>
      <w:r w:rsidR="00E40F1C">
        <w:rPr>
          <w:rFonts w:ascii="Arial" w:hAnsi="Arial" w:cs="Arial"/>
          <w:sz w:val="24"/>
          <w:szCs w:val="24"/>
        </w:rPr>
        <w:tab/>
      </w:r>
      <w:r w:rsidR="00E40F1C">
        <w:rPr>
          <w:rFonts w:ascii="Arial" w:hAnsi="Arial" w:cs="Arial"/>
          <w:sz w:val="24"/>
          <w:szCs w:val="24"/>
        </w:rPr>
        <w:tab/>
      </w:r>
      <w:r w:rsidR="00E40F1C">
        <w:rPr>
          <w:rFonts w:ascii="Arial" w:hAnsi="Arial" w:cs="Arial"/>
          <w:sz w:val="24"/>
          <w:szCs w:val="24"/>
        </w:rPr>
        <w:tab/>
      </w:r>
      <w:r w:rsidR="00E40F1C">
        <w:rPr>
          <w:rFonts w:ascii="Arial" w:hAnsi="Arial" w:cs="Arial"/>
          <w:sz w:val="24"/>
          <w:szCs w:val="24"/>
        </w:rPr>
        <w:tab/>
        <w:t>4</w:t>
      </w:r>
    </w:p>
    <w:p w:rsidR="00425CE2" w:rsidRPr="005B77D0" w:rsidRDefault="00CE4DF7" w:rsidP="00270184">
      <w:pPr>
        <w:ind w:left="1440"/>
        <w:jc w:val="both"/>
        <w:rPr>
          <w:rFonts w:ascii="Arial" w:hAnsi="Arial" w:cs="Arial"/>
          <w:sz w:val="24"/>
          <w:szCs w:val="24"/>
        </w:rPr>
      </w:pPr>
      <w:r w:rsidRPr="005B77D0">
        <w:rPr>
          <w:rFonts w:ascii="Arial" w:hAnsi="Arial" w:cs="Arial"/>
          <w:sz w:val="24"/>
          <w:szCs w:val="24"/>
        </w:rPr>
        <w:t>3</w:t>
      </w:r>
      <w:r w:rsidR="00C53DD4" w:rsidRPr="005B77D0">
        <w:rPr>
          <w:rFonts w:ascii="Arial" w:hAnsi="Arial" w:cs="Arial"/>
          <w:sz w:val="24"/>
          <w:szCs w:val="24"/>
        </w:rPr>
        <w:t>. Financial</w:t>
      </w:r>
      <w:r w:rsidR="00425CE2" w:rsidRPr="005B77D0">
        <w:rPr>
          <w:rFonts w:ascii="Arial" w:hAnsi="Arial" w:cs="Arial"/>
          <w:sz w:val="24"/>
          <w:szCs w:val="24"/>
        </w:rPr>
        <w:t xml:space="preserve"> Management </w:t>
      </w:r>
      <w:r w:rsidR="00E40F1C">
        <w:rPr>
          <w:rFonts w:ascii="Arial" w:hAnsi="Arial" w:cs="Arial"/>
          <w:sz w:val="24"/>
          <w:szCs w:val="24"/>
        </w:rPr>
        <w:tab/>
      </w:r>
      <w:r w:rsidR="00E40F1C">
        <w:rPr>
          <w:rFonts w:ascii="Arial" w:hAnsi="Arial" w:cs="Arial"/>
          <w:sz w:val="24"/>
          <w:szCs w:val="24"/>
        </w:rPr>
        <w:tab/>
      </w:r>
      <w:r w:rsidR="00E40F1C">
        <w:rPr>
          <w:rFonts w:ascii="Arial" w:hAnsi="Arial" w:cs="Arial"/>
          <w:sz w:val="24"/>
          <w:szCs w:val="24"/>
        </w:rPr>
        <w:tab/>
      </w:r>
      <w:r w:rsidR="00E40F1C">
        <w:rPr>
          <w:rFonts w:ascii="Arial" w:hAnsi="Arial" w:cs="Arial"/>
          <w:sz w:val="24"/>
          <w:szCs w:val="24"/>
        </w:rPr>
        <w:tab/>
      </w:r>
      <w:r w:rsidR="00E40F1C">
        <w:rPr>
          <w:rFonts w:ascii="Arial" w:hAnsi="Arial" w:cs="Arial"/>
          <w:sz w:val="24"/>
          <w:szCs w:val="24"/>
        </w:rPr>
        <w:tab/>
        <w:t>5</w:t>
      </w:r>
    </w:p>
    <w:p w:rsidR="00425CE2" w:rsidRPr="00425CE2" w:rsidRDefault="00270184" w:rsidP="005B77D0">
      <w:pPr>
        <w:ind w:left="360"/>
        <w:jc w:val="both"/>
        <w:rPr>
          <w:rFonts w:ascii="Arial" w:hAnsi="Arial" w:cs="Arial"/>
          <w:sz w:val="24"/>
          <w:szCs w:val="24"/>
        </w:rPr>
      </w:pPr>
      <w:r>
        <w:rPr>
          <w:rFonts w:ascii="Arial" w:hAnsi="Arial" w:cs="Arial"/>
          <w:sz w:val="24"/>
          <w:szCs w:val="24"/>
        </w:rPr>
        <w:tab/>
      </w:r>
      <w:r w:rsidR="00425CE2" w:rsidRPr="00FF04F2">
        <w:rPr>
          <w:rFonts w:ascii="Arial" w:hAnsi="Arial" w:cs="Arial"/>
          <w:sz w:val="24"/>
          <w:szCs w:val="24"/>
        </w:rPr>
        <w:tab/>
      </w:r>
      <w:r w:rsidR="00CE4DF7">
        <w:rPr>
          <w:rFonts w:ascii="Arial" w:hAnsi="Arial" w:cs="Arial"/>
          <w:sz w:val="24"/>
          <w:szCs w:val="24"/>
        </w:rPr>
        <w:t>4</w:t>
      </w:r>
      <w:r w:rsidR="00C53DD4" w:rsidRPr="00FF04F2">
        <w:rPr>
          <w:rFonts w:ascii="Arial" w:hAnsi="Arial" w:cs="Arial"/>
          <w:sz w:val="24"/>
          <w:szCs w:val="24"/>
        </w:rPr>
        <w:t>. Market</w:t>
      </w:r>
      <w:r w:rsidR="00425CE2" w:rsidRPr="00FF04F2">
        <w:rPr>
          <w:rFonts w:ascii="Arial" w:hAnsi="Arial" w:cs="Arial"/>
          <w:sz w:val="24"/>
          <w:szCs w:val="24"/>
        </w:rPr>
        <w:t xml:space="preserve"> Research</w:t>
      </w:r>
      <w:r w:rsidR="00BA2EC8" w:rsidRPr="00FF04F2">
        <w:rPr>
          <w:rFonts w:ascii="Arial" w:hAnsi="Arial" w:cs="Arial"/>
          <w:sz w:val="24"/>
          <w:szCs w:val="24"/>
        </w:rPr>
        <w:t> &amp;</w:t>
      </w:r>
      <w:r w:rsidR="00425CE2" w:rsidRPr="00FF04F2">
        <w:rPr>
          <w:rFonts w:ascii="Arial" w:hAnsi="Arial" w:cs="Arial"/>
          <w:sz w:val="24"/>
          <w:szCs w:val="24"/>
        </w:rPr>
        <w:t xml:space="preserve"> Business Development </w:t>
      </w:r>
      <w:r w:rsidR="00E40F1C">
        <w:rPr>
          <w:rFonts w:ascii="Arial" w:hAnsi="Arial" w:cs="Arial"/>
          <w:sz w:val="24"/>
          <w:szCs w:val="24"/>
        </w:rPr>
        <w:tab/>
      </w:r>
      <w:r w:rsidR="00E40F1C">
        <w:rPr>
          <w:rFonts w:ascii="Arial" w:hAnsi="Arial" w:cs="Arial"/>
          <w:sz w:val="24"/>
          <w:szCs w:val="24"/>
        </w:rPr>
        <w:tab/>
        <w:t>8</w:t>
      </w:r>
    </w:p>
    <w:p w:rsidR="00425CE2" w:rsidRPr="00425CE2" w:rsidRDefault="00425CE2" w:rsidP="005B77D0">
      <w:pPr>
        <w:ind w:left="360"/>
        <w:jc w:val="both"/>
        <w:rPr>
          <w:rFonts w:ascii="Arial" w:hAnsi="Arial" w:cs="Arial"/>
          <w:sz w:val="24"/>
          <w:szCs w:val="24"/>
        </w:rPr>
      </w:pPr>
      <w:r w:rsidRPr="00FF04F2">
        <w:rPr>
          <w:rFonts w:ascii="Arial" w:hAnsi="Arial" w:cs="Arial"/>
          <w:sz w:val="24"/>
          <w:szCs w:val="24"/>
        </w:rPr>
        <w:tab/>
      </w:r>
      <w:r w:rsidR="00270184">
        <w:rPr>
          <w:rFonts w:ascii="Arial" w:hAnsi="Arial" w:cs="Arial"/>
          <w:sz w:val="24"/>
          <w:szCs w:val="24"/>
        </w:rPr>
        <w:tab/>
      </w:r>
      <w:r w:rsidR="00CE4DF7">
        <w:rPr>
          <w:rFonts w:ascii="Arial" w:hAnsi="Arial" w:cs="Arial"/>
          <w:sz w:val="24"/>
          <w:szCs w:val="24"/>
        </w:rPr>
        <w:t>5</w:t>
      </w:r>
      <w:r w:rsidR="00C53DD4" w:rsidRPr="00FF04F2">
        <w:rPr>
          <w:rFonts w:ascii="Arial" w:hAnsi="Arial" w:cs="Arial"/>
          <w:sz w:val="24"/>
          <w:szCs w:val="24"/>
        </w:rPr>
        <w:t>. Product</w:t>
      </w:r>
      <w:r w:rsidRPr="00FF04F2">
        <w:rPr>
          <w:rFonts w:ascii="Arial" w:hAnsi="Arial" w:cs="Arial"/>
          <w:sz w:val="24"/>
          <w:szCs w:val="24"/>
        </w:rPr>
        <w:t xml:space="preserve">, Marketing Communication/Advertising </w:t>
      </w:r>
      <w:r w:rsidR="00E40F1C">
        <w:rPr>
          <w:rFonts w:ascii="Arial" w:hAnsi="Arial" w:cs="Arial"/>
          <w:sz w:val="24"/>
          <w:szCs w:val="24"/>
        </w:rPr>
        <w:tab/>
        <w:t>9</w:t>
      </w:r>
    </w:p>
    <w:p w:rsidR="00425CE2" w:rsidRPr="00425CE2" w:rsidRDefault="00425CE2" w:rsidP="005B77D0">
      <w:pPr>
        <w:ind w:left="360"/>
        <w:jc w:val="both"/>
        <w:rPr>
          <w:rFonts w:ascii="Arial" w:hAnsi="Arial" w:cs="Arial"/>
          <w:sz w:val="24"/>
          <w:szCs w:val="24"/>
        </w:rPr>
      </w:pPr>
      <w:r w:rsidRPr="00FF04F2">
        <w:rPr>
          <w:rFonts w:ascii="Arial" w:hAnsi="Arial" w:cs="Arial"/>
          <w:sz w:val="24"/>
          <w:szCs w:val="24"/>
        </w:rPr>
        <w:tab/>
      </w:r>
      <w:r w:rsidR="00270184">
        <w:rPr>
          <w:rFonts w:ascii="Arial" w:hAnsi="Arial" w:cs="Arial"/>
          <w:sz w:val="24"/>
          <w:szCs w:val="24"/>
        </w:rPr>
        <w:tab/>
      </w:r>
      <w:r w:rsidR="00CE4DF7">
        <w:rPr>
          <w:rFonts w:ascii="Arial" w:hAnsi="Arial" w:cs="Arial"/>
          <w:sz w:val="24"/>
          <w:szCs w:val="24"/>
        </w:rPr>
        <w:t>6</w:t>
      </w:r>
      <w:r w:rsidR="00C53DD4" w:rsidRPr="00FF04F2">
        <w:rPr>
          <w:rFonts w:ascii="Arial" w:hAnsi="Arial" w:cs="Arial"/>
          <w:sz w:val="24"/>
          <w:szCs w:val="24"/>
        </w:rPr>
        <w:t>. Pricing</w:t>
      </w:r>
      <w:r w:rsidRPr="00FF04F2">
        <w:rPr>
          <w:rFonts w:ascii="Arial" w:hAnsi="Arial" w:cs="Arial"/>
          <w:sz w:val="24"/>
          <w:szCs w:val="24"/>
        </w:rPr>
        <w:t xml:space="preserve"> strategy Location and Forecasting </w:t>
      </w:r>
      <w:r w:rsidR="00E40F1C">
        <w:rPr>
          <w:rFonts w:ascii="Arial" w:hAnsi="Arial" w:cs="Arial"/>
          <w:sz w:val="24"/>
          <w:szCs w:val="24"/>
        </w:rPr>
        <w:tab/>
      </w:r>
      <w:r w:rsidR="00E40F1C">
        <w:rPr>
          <w:rFonts w:ascii="Arial" w:hAnsi="Arial" w:cs="Arial"/>
          <w:sz w:val="24"/>
          <w:szCs w:val="24"/>
        </w:rPr>
        <w:tab/>
        <w:t>10</w:t>
      </w:r>
    </w:p>
    <w:p w:rsidR="00425CE2" w:rsidRPr="00FF04F2" w:rsidRDefault="00425CE2" w:rsidP="005B77D0">
      <w:pPr>
        <w:ind w:left="360"/>
        <w:jc w:val="both"/>
        <w:rPr>
          <w:rFonts w:ascii="Arial" w:hAnsi="Arial" w:cs="Arial"/>
          <w:sz w:val="24"/>
          <w:szCs w:val="24"/>
        </w:rPr>
      </w:pPr>
      <w:r w:rsidRPr="00FF04F2">
        <w:rPr>
          <w:rFonts w:ascii="Arial" w:hAnsi="Arial" w:cs="Arial"/>
          <w:sz w:val="24"/>
          <w:szCs w:val="24"/>
        </w:rPr>
        <w:tab/>
      </w:r>
      <w:r w:rsidR="00270184">
        <w:rPr>
          <w:rFonts w:ascii="Arial" w:hAnsi="Arial" w:cs="Arial"/>
          <w:sz w:val="24"/>
          <w:szCs w:val="24"/>
        </w:rPr>
        <w:tab/>
      </w:r>
      <w:r w:rsidR="00CE4DF7">
        <w:rPr>
          <w:rFonts w:ascii="Arial" w:hAnsi="Arial" w:cs="Arial"/>
          <w:sz w:val="24"/>
          <w:szCs w:val="24"/>
        </w:rPr>
        <w:t>7</w:t>
      </w:r>
      <w:r w:rsidR="00C53DD4" w:rsidRPr="00FF04F2">
        <w:rPr>
          <w:rFonts w:ascii="Arial" w:hAnsi="Arial" w:cs="Arial"/>
          <w:sz w:val="24"/>
          <w:szCs w:val="24"/>
        </w:rPr>
        <w:t>. Risk</w:t>
      </w:r>
      <w:r w:rsidRPr="00FF04F2">
        <w:rPr>
          <w:rFonts w:ascii="Arial" w:hAnsi="Arial" w:cs="Arial"/>
          <w:sz w:val="24"/>
          <w:szCs w:val="24"/>
        </w:rPr>
        <w:t xml:space="preserve"> Analysis and Direction </w:t>
      </w:r>
      <w:r w:rsidR="00E40F1C">
        <w:rPr>
          <w:rFonts w:ascii="Arial" w:hAnsi="Arial" w:cs="Arial"/>
          <w:sz w:val="24"/>
          <w:szCs w:val="24"/>
        </w:rPr>
        <w:tab/>
      </w:r>
      <w:r w:rsidR="00E40F1C">
        <w:rPr>
          <w:rFonts w:ascii="Arial" w:hAnsi="Arial" w:cs="Arial"/>
          <w:sz w:val="24"/>
          <w:szCs w:val="24"/>
        </w:rPr>
        <w:tab/>
      </w:r>
      <w:r w:rsidR="00E40F1C">
        <w:rPr>
          <w:rFonts w:ascii="Arial" w:hAnsi="Arial" w:cs="Arial"/>
          <w:sz w:val="24"/>
          <w:szCs w:val="24"/>
        </w:rPr>
        <w:tab/>
      </w:r>
      <w:r w:rsidR="00E40F1C">
        <w:rPr>
          <w:rFonts w:ascii="Arial" w:hAnsi="Arial" w:cs="Arial"/>
          <w:sz w:val="24"/>
          <w:szCs w:val="24"/>
        </w:rPr>
        <w:tab/>
        <w:t>11</w:t>
      </w:r>
    </w:p>
    <w:p w:rsidR="0036176C" w:rsidRPr="00425CE2" w:rsidRDefault="00CE4DF7" w:rsidP="00270184">
      <w:pPr>
        <w:ind w:left="720" w:firstLine="720"/>
        <w:jc w:val="both"/>
        <w:rPr>
          <w:rFonts w:ascii="Arial" w:hAnsi="Arial" w:cs="Arial"/>
          <w:sz w:val="24"/>
          <w:szCs w:val="24"/>
        </w:rPr>
      </w:pPr>
      <w:r>
        <w:rPr>
          <w:rFonts w:ascii="Arial" w:hAnsi="Arial" w:cs="Arial"/>
          <w:sz w:val="24"/>
          <w:szCs w:val="24"/>
        </w:rPr>
        <w:t>8</w:t>
      </w:r>
      <w:r w:rsidR="0036176C" w:rsidRPr="00FF04F2">
        <w:rPr>
          <w:rFonts w:ascii="Arial" w:hAnsi="Arial" w:cs="Arial"/>
          <w:sz w:val="24"/>
          <w:szCs w:val="24"/>
        </w:rPr>
        <w:t>. PEST Analysis</w:t>
      </w:r>
      <w:r w:rsidR="00E40F1C">
        <w:rPr>
          <w:rFonts w:ascii="Arial" w:hAnsi="Arial" w:cs="Arial"/>
          <w:sz w:val="24"/>
          <w:szCs w:val="24"/>
        </w:rPr>
        <w:tab/>
      </w:r>
      <w:r w:rsidR="00E40F1C">
        <w:rPr>
          <w:rFonts w:ascii="Arial" w:hAnsi="Arial" w:cs="Arial"/>
          <w:sz w:val="24"/>
          <w:szCs w:val="24"/>
        </w:rPr>
        <w:tab/>
      </w:r>
      <w:r w:rsidR="00E40F1C">
        <w:rPr>
          <w:rFonts w:ascii="Arial" w:hAnsi="Arial" w:cs="Arial"/>
          <w:sz w:val="24"/>
          <w:szCs w:val="24"/>
        </w:rPr>
        <w:tab/>
      </w:r>
      <w:r w:rsidR="00E40F1C">
        <w:rPr>
          <w:rFonts w:ascii="Arial" w:hAnsi="Arial" w:cs="Arial"/>
          <w:sz w:val="24"/>
          <w:szCs w:val="24"/>
        </w:rPr>
        <w:tab/>
      </w:r>
      <w:r w:rsidR="00E40F1C">
        <w:rPr>
          <w:rFonts w:ascii="Arial" w:hAnsi="Arial" w:cs="Arial"/>
          <w:sz w:val="24"/>
          <w:szCs w:val="24"/>
        </w:rPr>
        <w:tab/>
      </w:r>
      <w:r w:rsidR="00E40F1C">
        <w:rPr>
          <w:rFonts w:ascii="Arial" w:hAnsi="Arial" w:cs="Arial"/>
          <w:sz w:val="24"/>
          <w:szCs w:val="24"/>
        </w:rPr>
        <w:tab/>
        <w:t>13</w:t>
      </w:r>
    </w:p>
    <w:p w:rsidR="00425CE2" w:rsidRPr="00425CE2" w:rsidRDefault="00425CE2" w:rsidP="005B77D0">
      <w:pPr>
        <w:ind w:left="360"/>
        <w:jc w:val="both"/>
        <w:rPr>
          <w:rFonts w:ascii="Arial" w:hAnsi="Arial" w:cs="Arial"/>
          <w:sz w:val="24"/>
          <w:szCs w:val="24"/>
        </w:rPr>
      </w:pPr>
      <w:r w:rsidRPr="00FF04F2">
        <w:rPr>
          <w:rFonts w:ascii="Arial" w:hAnsi="Arial" w:cs="Arial"/>
          <w:sz w:val="24"/>
          <w:szCs w:val="24"/>
        </w:rPr>
        <w:tab/>
      </w:r>
      <w:r w:rsidR="00270184">
        <w:rPr>
          <w:rFonts w:ascii="Arial" w:hAnsi="Arial" w:cs="Arial"/>
          <w:sz w:val="24"/>
          <w:szCs w:val="24"/>
        </w:rPr>
        <w:tab/>
      </w:r>
      <w:r w:rsidR="00CE4DF7">
        <w:rPr>
          <w:rFonts w:ascii="Arial" w:hAnsi="Arial" w:cs="Arial"/>
          <w:sz w:val="24"/>
          <w:szCs w:val="24"/>
        </w:rPr>
        <w:t>9</w:t>
      </w:r>
      <w:r w:rsidR="0036176C" w:rsidRPr="00FF04F2">
        <w:rPr>
          <w:rFonts w:ascii="Arial" w:hAnsi="Arial" w:cs="Arial"/>
          <w:sz w:val="24"/>
          <w:szCs w:val="24"/>
        </w:rPr>
        <w:t>. Managing</w:t>
      </w:r>
      <w:r w:rsidRPr="00FF04F2">
        <w:rPr>
          <w:rFonts w:ascii="Arial" w:hAnsi="Arial" w:cs="Arial"/>
          <w:sz w:val="24"/>
          <w:szCs w:val="24"/>
        </w:rPr>
        <w:t xml:space="preserve"> Resources/HRM(Staff Recruitment) </w:t>
      </w:r>
      <w:r w:rsidR="00E40F1C">
        <w:rPr>
          <w:rFonts w:ascii="Arial" w:hAnsi="Arial" w:cs="Arial"/>
          <w:sz w:val="24"/>
          <w:szCs w:val="24"/>
        </w:rPr>
        <w:tab/>
        <w:t>14</w:t>
      </w:r>
    </w:p>
    <w:p w:rsidR="00425CE2" w:rsidRDefault="00CE4DF7" w:rsidP="00270184">
      <w:pPr>
        <w:ind w:left="720" w:firstLine="720"/>
        <w:jc w:val="both"/>
        <w:rPr>
          <w:rFonts w:ascii="Arial" w:hAnsi="Arial" w:cs="Arial"/>
          <w:sz w:val="24"/>
          <w:szCs w:val="24"/>
        </w:rPr>
      </w:pPr>
      <w:r>
        <w:rPr>
          <w:rFonts w:ascii="Arial" w:hAnsi="Arial" w:cs="Arial"/>
          <w:sz w:val="24"/>
          <w:szCs w:val="24"/>
        </w:rPr>
        <w:t>10</w:t>
      </w:r>
      <w:r w:rsidR="0036176C" w:rsidRPr="00FF04F2">
        <w:rPr>
          <w:rFonts w:ascii="Arial" w:hAnsi="Arial" w:cs="Arial"/>
          <w:sz w:val="24"/>
          <w:szCs w:val="24"/>
        </w:rPr>
        <w:t>. Conclusion</w:t>
      </w:r>
      <w:r w:rsidR="00E40F1C">
        <w:rPr>
          <w:rFonts w:ascii="Arial" w:hAnsi="Arial" w:cs="Arial"/>
          <w:sz w:val="24"/>
          <w:szCs w:val="24"/>
        </w:rPr>
        <w:tab/>
      </w:r>
      <w:r w:rsidR="00E40F1C">
        <w:rPr>
          <w:rFonts w:ascii="Arial" w:hAnsi="Arial" w:cs="Arial"/>
          <w:sz w:val="24"/>
          <w:szCs w:val="24"/>
        </w:rPr>
        <w:tab/>
      </w:r>
      <w:r w:rsidR="00E40F1C">
        <w:rPr>
          <w:rFonts w:ascii="Arial" w:hAnsi="Arial" w:cs="Arial"/>
          <w:sz w:val="24"/>
          <w:szCs w:val="24"/>
        </w:rPr>
        <w:tab/>
      </w:r>
      <w:r w:rsidR="00E40F1C">
        <w:rPr>
          <w:rFonts w:ascii="Arial" w:hAnsi="Arial" w:cs="Arial"/>
          <w:sz w:val="24"/>
          <w:szCs w:val="24"/>
        </w:rPr>
        <w:tab/>
      </w:r>
      <w:r w:rsidR="00E40F1C">
        <w:rPr>
          <w:rFonts w:ascii="Arial" w:hAnsi="Arial" w:cs="Arial"/>
          <w:sz w:val="24"/>
          <w:szCs w:val="24"/>
        </w:rPr>
        <w:tab/>
      </w:r>
      <w:r w:rsidR="00E40F1C">
        <w:rPr>
          <w:rFonts w:ascii="Arial" w:hAnsi="Arial" w:cs="Arial"/>
          <w:sz w:val="24"/>
          <w:szCs w:val="24"/>
        </w:rPr>
        <w:tab/>
        <w:t>16</w:t>
      </w:r>
    </w:p>
    <w:p w:rsidR="00E40F1C" w:rsidRDefault="00E40F1C" w:rsidP="00270184">
      <w:pPr>
        <w:ind w:left="720" w:firstLine="720"/>
        <w:jc w:val="both"/>
        <w:rPr>
          <w:rFonts w:ascii="Arial" w:hAnsi="Arial" w:cs="Arial"/>
          <w:sz w:val="24"/>
          <w:szCs w:val="24"/>
        </w:rPr>
      </w:pPr>
      <w:r>
        <w:rPr>
          <w:rFonts w:ascii="Arial" w:hAnsi="Arial" w:cs="Arial"/>
          <w:sz w:val="24"/>
          <w:szCs w:val="24"/>
        </w:rPr>
        <w:t xml:space="preserve">11. References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17 </w:t>
      </w:r>
    </w:p>
    <w:p w:rsidR="008A25B7" w:rsidRPr="00425CE2" w:rsidRDefault="008A25B7" w:rsidP="00270184">
      <w:pPr>
        <w:ind w:left="720" w:firstLine="720"/>
        <w:jc w:val="both"/>
        <w:rPr>
          <w:rFonts w:ascii="Arial" w:hAnsi="Arial" w:cs="Arial"/>
          <w:sz w:val="24"/>
          <w:szCs w:val="24"/>
        </w:rPr>
      </w:pPr>
      <w:r>
        <w:rPr>
          <w:rFonts w:ascii="Arial" w:hAnsi="Arial" w:cs="Arial"/>
          <w:sz w:val="24"/>
          <w:szCs w:val="24"/>
        </w:rPr>
        <w:t xml:space="preserve">12. Photos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18</w:t>
      </w:r>
    </w:p>
    <w:p w:rsidR="00375130" w:rsidRPr="00896EF3" w:rsidRDefault="00375130" w:rsidP="00896EF3">
      <w:pPr>
        <w:jc w:val="both"/>
        <w:rPr>
          <w:rFonts w:ascii="Arial" w:hAnsi="Arial" w:cs="Arial"/>
          <w:sz w:val="24"/>
          <w:szCs w:val="24"/>
        </w:rPr>
      </w:pPr>
    </w:p>
    <w:p w:rsidR="00851770" w:rsidRPr="00896EF3" w:rsidRDefault="00851770" w:rsidP="00896EF3">
      <w:pPr>
        <w:jc w:val="both"/>
        <w:rPr>
          <w:rFonts w:ascii="Arial" w:hAnsi="Arial" w:cs="Arial"/>
          <w:b/>
          <w:sz w:val="24"/>
          <w:szCs w:val="24"/>
        </w:rPr>
      </w:pPr>
    </w:p>
    <w:p w:rsidR="00851770" w:rsidRPr="00896EF3" w:rsidRDefault="00851770" w:rsidP="00896EF3">
      <w:pPr>
        <w:jc w:val="both"/>
        <w:rPr>
          <w:rFonts w:ascii="Arial" w:hAnsi="Arial" w:cs="Arial"/>
          <w:b/>
          <w:sz w:val="24"/>
          <w:szCs w:val="24"/>
        </w:rPr>
      </w:pPr>
    </w:p>
    <w:p w:rsidR="00851770" w:rsidRPr="00896EF3" w:rsidRDefault="00851770" w:rsidP="00896EF3">
      <w:pPr>
        <w:jc w:val="both"/>
        <w:rPr>
          <w:rFonts w:ascii="Arial" w:hAnsi="Arial" w:cs="Arial"/>
          <w:b/>
          <w:sz w:val="24"/>
          <w:szCs w:val="24"/>
        </w:rPr>
      </w:pPr>
    </w:p>
    <w:p w:rsidR="00851770" w:rsidRPr="00896EF3" w:rsidRDefault="00851770" w:rsidP="00896EF3">
      <w:pPr>
        <w:jc w:val="both"/>
        <w:rPr>
          <w:rFonts w:ascii="Arial" w:hAnsi="Arial" w:cs="Arial"/>
          <w:b/>
          <w:sz w:val="24"/>
          <w:szCs w:val="24"/>
        </w:rPr>
      </w:pPr>
    </w:p>
    <w:p w:rsidR="00851770" w:rsidRDefault="00851770" w:rsidP="00896EF3">
      <w:pPr>
        <w:jc w:val="both"/>
        <w:rPr>
          <w:rFonts w:ascii="Arial" w:hAnsi="Arial" w:cs="Arial"/>
          <w:b/>
          <w:sz w:val="24"/>
          <w:szCs w:val="24"/>
        </w:rPr>
      </w:pPr>
    </w:p>
    <w:p w:rsidR="00262B3B" w:rsidRDefault="00262B3B" w:rsidP="00896EF3">
      <w:pPr>
        <w:jc w:val="both"/>
        <w:rPr>
          <w:rFonts w:ascii="Arial" w:hAnsi="Arial" w:cs="Arial"/>
          <w:b/>
          <w:sz w:val="24"/>
          <w:szCs w:val="24"/>
        </w:rPr>
      </w:pPr>
    </w:p>
    <w:p w:rsidR="00262B3B" w:rsidRDefault="00262B3B" w:rsidP="00896EF3">
      <w:pPr>
        <w:jc w:val="both"/>
        <w:rPr>
          <w:rFonts w:ascii="Arial" w:hAnsi="Arial" w:cs="Arial"/>
          <w:b/>
          <w:sz w:val="24"/>
          <w:szCs w:val="24"/>
        </w:rPr>
      </w:pPr>
    </w:p>
    <w:p w:rsidR="00375130" w:rsidRDefault="00375130" w:rsidP="00262B3B">
      <w:pPr>
        <w:jc w:val="center"/>
        <w:rPr>
          <w:rFonts w:ascii="Arial" w:hAnsi="Arial" w:cs="Arial"/>
          <w:b/>
          <w:sz w:val="36"/>
          <w:szCs w:val="36"/>
        </w:rPr>
      </w:pPr>
      <w:r w:rsidRPr="00262B3B">
        <w:rPr>
          <w:rFonts w:ascii="Arial" w:hAnsi="Arial" w:cs="Arial"/>
          <w:b/>
          <w:sz w:val="36"/>
          <w:szCs w:val="36"/>
        </w:rPr>
        <w:lastRenderedPageBreak/>
        <w:t xml:space="preserve">Executive Summary-Innovi </w:t>
      </w:r>
      <w:r w:rsidR="00712320" w:rsidRPr="00262B3B">
        <w:rPr>
          <w:rFonts w:ascii="Arial" w:hAnsi="Arial" w:cs="Arial"/>
          <w:b/>
          <w:sz w:val="36"/>
          <w:szCs w:val="36"/>
        </w:rPr>
        <w:t>Digital Marketing</w:t>
      </w:r>
      <w:r w:rsidRPr="00262B3B">
        <w:rPr>
          <w:rFonts w:ascii="Arial" w:hAnsi="Arial" w:cs="Arial"/>
          <w:b/>
          <w:sz w:val="36"/>
          <w:szCs w:val="36"/>
        </w:rPr>
        <w:t xml:space="preserve"> Agency</w:t>
      </w:r>
    </w:p>
    <w:p w:rsidR="00262B3B" w:rsidRPr="00262B3B" w:rsidRDefault="00262B3B" w:rsidP="00262B3B">
      <w:pPr>
        <w:jc w:val="center"/>
        <w:rPr>
          <w:rFonts w:ascii="Arial" w:hAnsi="Arial" w:cs="Arial"/>
          <w:b/>
          <w:sz w:val="36"/>
          <w:szCs w:val="36"/>
        </w:rPr>
      </w:pPr>
    </w:p>
    <w:p w:rsidR="008611CC" w:rsidRPr="00896EF3" w:rsidRDefault="00375130" w:rsidP="00896EF3">
      <w:pPr>
        <w:jc w:val="both"/>
        <w:rPr>
          <w:rFonts w:ascii="Arial" w:hAnsi="Arial" w:cs="Arial"/>
          <w:sz w:val="24"/>
          <w:szCs w:val="24"/>
        </w:rPr>
      </w:pPr>
      <w:r w:rsidRPr="00896EF3">
        <w:rPr>
          <w:rFonts w:ascii="Arial" w:hAnsi="Arial" w:cs="Arial"/>
          <w:sz w:val="24"/>
          <w:szCs w:val="24"/>
        </w:rPr>
        <w:t xml:space="preserve">The </w:t>
      </w:r>
      <w:r w:rsidR="00A423A9" w:rsidRPr="00896EF3">
        <w:rPr>
          <w:rFonts w:ascii="Arial" w:hAnsi="Arial" w:cs="Arial"/>
          <w:sz w:val="24"/>
          <w:szCs w:val="24"/>
        </w:rPr>
        <w:t>purpose of this report is discussed and explains</w:t>
      </w:r>
      <w:r w:rsidRPr="00896EF3">
        <w:rPr>
          <w:rFonts w:ascii="Arial" w:hAnsi="Arial" w:cs="Arial"/>
          <w:sz w:val="24"/>
          <w:szCs w:val="24"/>
        </w:rPr>
        <w:t xml:space="preserve"> different aspects of </w:t>
      </w:r>
      <w:r w:rsidR="00A423A9" w:rsidRPr="00896EF3">
        <w:rPr>
          <w:rFonts w:ascii="Arial" w:hAnsi="Arial" w:cs="Arial"/>
          <w:sz w:val="24"/>
          <w:szCs w:val="24"/>
        </w:rPr>
        <w:t xml:space="preserve">starting </w:t>
      </w:r>
      <w:r w:rsidRPr="00896EF3">
        <w:rPr>
          <w:rFonts w:ascii="Arial" w:hAnsi="Arial" w:cs="Arial"/>
          <w:sz w:val="24"/>
          <w:szCs w:val="24"/>
        </w:rPr>
        <w:t xml:space="preserve">Innovi </w:t>
      </w:r>
      <w:r w:rsidR="00A423A9" w:rsidRPr="00896EF3">
        <w:rPr>
          <w:rFonts w:ascii="Arial" w:hAnsi="Arial" w:cs="Arial"/>
          <w:sz w:val="24"/>
          <w:szCs w:val="24"/>
        </w:rPr>
        <w:t>Digital</w:t>
      </w:r>
      <w:r w:rsidRPr="00896EF3">
        <w:rPr>
          <w:rFonts w:ascii="Arial" w:hAnsi="Arial" w:cs="Arial"/>
          <w:sz w:val="24"/>
          <w:szCs w:val="24"/>
        </w:rPr>
        <w:t xml:space="preserve"> Marketing </w:t>
      </w:r>
      <w:r w:rsidR="00A423A9" w:rsidRPr="00896EF3">
        <w:rPr>
          <w:rFonts w:ascii="Arial" w:hAnsi="Arial" w:cs="Arial"/>
          <w:sz w:val="24"/>
          <w:szCs w:val="24"/>
        </w:rPr>
        <w:t xml:space="preserve">Agency. </w:t>
      </w:r>
      <w:r w:rsidRPr="00896EF3">
        <w:rPr>
          <w:rFonts w:ascii="Arial" w:hAnsi="Arial" w:cs="Arial"/>
          <w:sz w:val="24"/>
          <w:szCs w:val="24"/>
        </w:rPr>
        <w:t>The report starts with the introduction of the members. It also focuses of the financial management, business development, marketing and sales aspe</w:t>
      </w:r>
      <w:r w:rsidR="00A423A9" w:rsidRPr="00896EF3">
        <w:rPr>
          <w:rFonts w:ascii="Arial" w:hAnsi="Arial" w:cs="Arial"/>
          <w:sz w:val="24"/>
          <w:szCs w:val="24"/>
        </w:rPr>
        <w:t>ct. Although Innovi is a start</w:t>
      </w:r>
      <w:r w:rsidRPr="00896EF3">
        <w:rPr>
          <w:rFonts w:ascii="Arial" w:hAnsi="Arial" w:cs="Arial"/>
          <w:sz w:val="24"/>
          <w:szCs w:val="24"/>
        </w:rPr>
        <w:t>, the company requires management of internal and external staff in order to ensure smooth delivery of client’s project. Hence, the report looks to the human resources aspect of the business. As a small company, the team members are required to constantly evolve by analysing risk which helps in taking very important decisions. The report also describes various products and services offered by the company. The process using which the pricing decisions are made, along with the location and forecasting is also described here</w:t>
      </w:r>
      <w:r w:rsidR="00851770" w:rsidRPr="00896EF3">
        <w:rPr>
          <w:rFonts w:ascii="Arial" w:hAnsi="Arial" w:cs="Arial"/>
          <w:sz w:val="24"/>
          <w:szCs w:val="24"/>
        </w:rPr>
        <w:t>.</w:t>
      </w:r>
    </w:p>
    <w:p w:rsidR="00052A70" w:rsidRPr="00896EF3" w:rsidRDefault="00052A70" w:rsidP="00896EF3">
      <w:pPr>
        <w:jc w:val="both"/>
        <w:rPr>
          <w:rFonts w:ascii="Arial" w:hAnsi="Arial" w:cs="Arial"/>
          <w:sz w:val="24"/>
          <w:szCs w:val="24"/>
        </w:rPr>
      </w:pPr>
    </w:p>
    <w:p w:rsidR="009E6C6A" w:rsidRPr="00CE4DF7" w:rsidRDefault="009E6C6A" w:rsidP="009E6C6A">
      <w:pPr>
        <w:jc w:val="center"/>
        <w:rPr>
          <w:rFonts w:ascii="Arial" w:hAnsi="Arial" w:cs="Arial"/>
          <w:b/>
          <w:sz w:val="40"/>
          <w:szCs w:val="40"/>
        </w:rPr>
      </w:pPr>
      <w:r w:rsidRPr="005840F0">
        <w:rPr>
          <w:rFonts w:ascii="Arial" w:hAnsi="Arial" w:cs="Arial"/>
          <w:b/>
          <w:sz w:val="36"/>
          <w:szCs w:val="36"/>
        </w:rPr>
        <w:t>Entrepreneurship</w:t>
      </w:r>
    </w:p>
    <w:p w:rsidR="00052A70" w:rsidRDefault="009E6C6A" w:rsidP="00896EF3">
      <w:pPr>
        <w:jc w:val="both"/>
        <w:rPr>
          <w:rFonts w:ascii="Arial" w:hAnsi="Arial" w:cs="Arial"/>
          <w:sz w:val="24"/>
          <w:szCs w:val="24"/>
        </w:rPr>
      </w:pPr>
      <w:r w:rsidRPr="009E6C6A">
        <w:rPr>
          <w:rFonts w:ascii="Arial" w:hAnsi="Arial" w:cs="Arial"/>
          <w:sz w:val="24"/>
          <w:szCs w:val="24"/>
        </w:rPr>
        <w:t>Digital Entrepreneurship represents a joining of traditional entrepreneurship with an emphasis on new technologies, the opportunities created by these technologies, and new business form</w:t>
      </w:r>
      <w:r>
        <w:rPr>
          <w:rFonts w:ascii="Arial" w:hAnsi="Arial" w:cs="Arial"/>
          <w:sz w:val="24"/>
          <w:szCs w:val="24"/>
        </w:rPr>
        <w:t>.</w:t>
      </w:r>
    </w:p>
    <w:p w:rsidR="009E6C6A" w:rsidRDefault="009E6C6A" w:rsidP="00896EF3">
      <w:pPr>
        <w:jc w:val="both"/>
        <w:rPr>
          <w:rFonts w:ascii="Arial" w:hAnsi="Arial" w:cs="Arial"/>
          <w:sz w:val="24"/>
          <w:szCs w:val="24"/>
        </w:rPr>
      </w:pPr>
      <w:r w:rsidRPr="00A42BF3">
        <w:rPr>
          <w:rFonts w:ascii="Arial" w:hAnsi="Arial" w:cs="Arial"/>
          <w:sz w:val="24"/>
          <w:szCs w:val="24"/>
        </w:rPr>
        <w:t xml:space="preserve">Innovi just </w:t>
      </w:r>
      <w:r w:rsidR="00A42BF3" w:rsidRPr="00A42BF3">
        <w:rPr>
          <w:rFonts w:ascii="Arial" w:hAnsi="Arial" w:cs="Arial"/>
          <w:sz w:val="24"/>
          <w:szCs w:val="24"/>
        </w:rPr>
        <w:t>launched Business</w:t>
      </w:r>
      <w:r w:rsidRPr="00A42BF3">
        <w:rPr>
          <w:rFonts w:ascii="Arial" w:hAnsi="Arial" w:cs="Arial"/>
          <w:sz w:val="24"/>
          <w:szCs w:val="24"/>
        </w:rPr>
        <w:t>, </w:t>
      </w:r>
      <w:hyperlink r:id="rId8" w:tgtFrame="_blank" w:history="1">
        <w:r w:rsidR="00A42BF3">
          <w:rPr>
            <w:rFonts w:ascii="Arial" w:hAnsi="Arial" w:cs="Arial"/>
            <w:sz w:val="24"/>
            <w:szCs w:val="24"/>
          </w:rPr>
          <w:t xml:space="preserve">as a </w:t>
        </w:r>
        <w:r w:rsidR="00697847">
          <w:rPr>
            <w:rFonts w:ascii="Arial" w:hAnsi="Arial" w:cs="Arial"/>
            <w:sz w:val="24"/>
            <w:szCs w:val="24"/>
          </w:rPr>
          <w:t>‘’</w:t>
        </w:r>
        <w:r w:rsidRPr="00A42BF3">
          <w:rPr>
            <w:rFonts w:ascii="Arial" w:hAnsi="Arial" w:cs="Arial"/>
            <w:sz w:val="24"/>
            <w:szCs w:val="24"/>
          </w:rPr>
          <w:t>Digital Entrepreneur</w:t>
        </w:r>
      </w:hyperlink>
      <w:r w:rsidR="00A42BF3" w:rsidRPr="00A42BF3">
        <w:rPr>
          <w:rFonts w:ascii="Arial" w:hAnsi="Arial" w:cs="Arial"/>
          <w:sz w:val="24"/>
          <w:szCs w:val="24"/>
        </w:rPr>
        <w:t xml:space="preserve"> that</w:t>
      </w:r>
      <w:r w:rsidRPr="00A42BF3">
        <w:rPr>
          <w:rFonts w:ascii="Arial" w:hAnsi="Arial" w:cs="Arial"/>
          <w:sz w:val="24"/>
          <w:szCs w:val="24"/>
        </w:rPr>
        <w:t xml:space="preserve"> discusses the specific strategies, concepts, and </w:t>
      </w:r>
      <w:r w:rsidR="00A42BF3" w:rsidRPr="00A42BF3">
        <w:rPr>
          <w:rFonts w:ascii="Arial" w:hAnsi="Arial" w:cs="Arial"/>
          <w:sz w:val="24"/>
          <w:szCs w:val="24"/>
        </w:rPr>
        <w:t>policy</w:t>
      </w:r>
      <w:r w:rsidRPr="00A42BF3">
        <w:rPr>
          <w:rFonts w:ascii="Arial" w:hAnsi="Arial" w:cs="Arial"/>
          <w:sz w:val="24"/>
          <w:szCs w:val="24"/>
        </w:rPr>
        <w:t xml:space="preserve"> necessary for pure digital entrepreneurs to </w:t>
      </w:r>
      <w:r w:rsidR="00A42BF3" w:rsidRPr="00A42BF3">
        <w:rPr>
          <w:rFonts w:ascii="Arial" w:hAnsi="Arial" w:cs="Arial"/>
          <w:sz w:val="24"/>
          <w:szCs w:val="24"/>
        </w:rPr>
        <w:t>prosper</w:t>
      </w:r>
      <w:r w:rsidRPr="00A42BF3">
        <w:rPr>
          <w:rFonts w:ascii="Arial" w:hAnsi="Arial" w:cs="Arial"/>
          <w:sz w:val="24"/>
          <w:szCs w:val="24"/>
        </w:rPr>
        <w:t xml:space="preserve"> in today’s ever-evolving online marketplace.</w:t>
      </w:r>
    </w:p>
    <w:p w:rsidR="00A42BF3" w:rsidRPr="00896EF3" w:rsidRDefault="00A42BF3" w:rsidP="00896EF3">
      <w:pPr>
        <w:jc w:val="both"/>
        <w:rPr>
          <w:rFonts w:ascii="Arial" w:hAnsi="Arial" w:cs="Arial"/>
          <w:sz w:val="24"/>
          <w:szCs w:val="24"/>
        </w:rPr>
      </w:pPr>
      <w:r w:rsidRPr="00A42BF3">
        <w:rPr>
          <w:rFonts w:ascii="Arial" w:hAnsi="Arial" w:cs="Arial"/>
          <w:sz w:val="24"/>
          <w:szCs w:val="24"/>
        </w:rPr>
        <w:t>Digital entrepreneurs are entrepreneurs focused exclusively on digital com</w:t>
      </w:r>
      <w:r w:rsidR="00697847">
        <w:rPr>
          <w:rFonts w:ascii="Arial" w:hAnsi="Arial" w:cs="Arial"/>
          <w:sz w:val="24"/>
          <w:szCs w:val="24"/>
        </w:rPr>
        <w:t xml:space="preserve">merce, and digital commerce is </w:t>
      </w:r>
      <w:r w:rsidRPr="00A42BF3">
        <w:rPr>
          <w:rFonts w:ascii="Arial" w:hAnsi="Arial" w:cs="Arial"/>
          <w:sz w:val="24"/>
          <w:szCs w:val="24"/>
        </w:rPr>
        <w:t>a subset of e-commerce used to delineate companies that create digital products and services that are marketed, delivered, and supported completely online</w:t>
      </w:r>
      <w:r w:rsidR="00697847">
        <w:rPr>
          <w:rFonts w:ascii="Arial" w:hAnsi="Arial" w:cs="Arial"/>
          <w:sz w:val="24"/>
          <w:szCs w:val="24"/>
        </w:rPr>
        <w:t>’’</w:t>
      </w:r>
      <w:r w:rsidRPr="00A42BF3">
        <w:rPr>
          <w:rFonts w:ascii="Arial" w:hAnsi="Arial" w:cs="Arial"/>
          <w:sz w:val="24"/>
          <w:szCs w:val="24"/>
        </w:rPr>
        <w:t>.</w:t>
      </w:r>
      <w:r>
        <w:rPr>
          <w:rFonts w:ascii="Arial" w:hAnsi="Arial" w:cs="Arial"/>
          <w:sz w:val="24"/>
          <w:szCs w:val="24"/>
        </w:rPr>
        <w:t>(</w:t>
      </w:r>
      <w:r w:rsidR="00AA6DBD">
        <w:rPr>
          <w:rFonts w:ascii="Arial" w:hAnsi="Arial" w:cs="Arial"/>
          <w:sz w:val="24"/>
          <w:szCs w:val="24"/>
        </w:rPr>
        <w:t>Copy</w:t>
      </w:r>
      <w:r>
        <w:rPr>
          <w:rFonts w:ascii="Arial" w:hAnsi="Arial" w:cs="Arial"/>
          <w:sz w:val="24"/>
          <w:szCs w:val="24"/>
        </w:rPr>
        <w:t xml:space="preserve"> blogger, </w:t>
      </w:r>
      <w:hyperlink r:id="rId9" w:history="1">
        <w:r w:rsidRPr="00A42BF3">
          <w:rPr>
            <w:rFonts w:ascii="Arial" w:hAnsi="Arial" w:cs="Arial"/>
            <w:sz w:val="24"/>
            <w:szCs w:val="24"/>
          </w:rPr>
          <w:t>JEROD MORRIS</w:t>
        </w:r>
      </w:hyperlink>
      <w:r w:rsidRPr="00A42BF3">
        <w:rPr>
          <w:rFonts w:ascii="Arial" w:hAnsi="Arial" w:cs="Arial"/>
          <w:sz w:val="24"/>
          <w:szCs w:val="24"/>
        </w:rPr>
        <w:t> </w:t>
      </w:r>
      <w:r>
        <w:rPr>
          <w:rFonts w:ascii="Arial" w:hAnsi="Arial" w:cs="Arial"/>
          <w:sz w:val="24"/>
          <w:szCs w:val="24"/>
        </w:rPr>
        <w:t>,</w:t>
      </w:r>
      <w:r w:rsidRPr="00A42BF3">
        <w:rPr>
          <w:rFonts w:ascii="Arial" w:hAnsi="Arial" w:cs="Arial"/>
          <w:sz w:val="24"/>
          <w:szCs w:val="24"/>
        </w:rPr>
        <w:t>March 3, 2016 </w:t>
      </w:r>
      <w:r>
        <w:rPr>
          <w:rFonts w:ascii="Arial" w:hAnsi="Arial" w:cs="Arial"/>
          <w:sz w:val="24"/>
          <w:szCs w:val="24"/>
        </w:rPr>
        <w:t>)</w:t>
      </w:r>
    </w:p>
    <w:p w:rsidR="00052A70" w:rsidRDefault="00052A70" w:rsidP="00896EF3">
      <w:pPr>
        <w:jc w:val="both"/>
        <w:rPr>
          <w:rFonts w:ascii="Arial" w:hAnsi="Arial" w:cs="Arial"/>
          <w:sz w:val="24"/>
          <w:szCs w:val="24"/>
        </w:rPr>
      </w:pPr>
    </w:p>
    <w:p w:rsidR="003868C8" w:rsidRDefault="003868C8" w:rsidP="00896EF3">
      <w:pPr>
        <w:jc w:val="both"/>
        <w:rPr>
          <w:rFonts w:ascii="Arial" w:hAnsi="Arial" w:cs="Arial"/>
          <w:sz w:val="24"/>
          <w:szCs w:val="24"/>
        </w:rPr>
      </w:pPr>
    </w:p>
    <w:p w:rsidR="003868C8" w:rsidRDefault="003868C8" w:rsidP="00896EF3">
      <w:pPr>
        <w:jc w:val="both"/>
        <w:rPr>
          <w:rFonts w:ascii="Arial" w:hAnsi="Arial" w:cs="Arial"/>
          <w:sz w:val="24"/>
          <w:szCs w:val="24"/>
        </w:rPr>
      </w:pPr>
    </w:p>
    <w:p w:rsidR="00AA6DBD" w:rsidRDefault="00AA6DBD" w:rsidP="00896EF3">
      <w:pPr>
        <w:jc w:val="both"/>
        <w:rPr>
          <w:rFonts w:ascii="Arial" w:hAnsi="Arial" w:cs="Arial"/>
          <w:sz w:val="24"/>
          <w:szCs w:val="24"/>
        </w:rPr>
      </w:pPr>
    </w:p>
    <w:p w:rsidR="00AA6DBD" w:rsidRDefault="00AA6DBD" w:rsidP="00896EF3">
      <w:pPr>
        <w:jc w:val="both"/>
        <w:rPr>
          <w:rFonts w:ascii="Arial" w:hAnsi="Arial" w:cs="Arial"/>
          <w:sz w:val="24"/>
          <w:szCs w:val="24"/>
        </w:rPr>
      </w:pPr>
    </w:p>
    <w:p w:rsidR="008A25B7" w:rsidRDefault="00F52021" w:rsidP="00896EF3">
      <w:pPr>
        <w:jc w:val="both"/>
        <w:rPr>
          <w:rFonts w:ascii="Arial" w:hAnsi="Arial" w:cs="Arial"/>
        </w:rPr>
      </w:pPr>
      <w:r w:rsidRPr="000956A0">
        <w:rPr>
          <w:rFonts w:ascii="Arial" w:hAnsi="Arial" w:cs="Arial"/>
        </w:rPr>
        <w:t xml:space="preserve">Mehdi Hasan  </w:t>
      </w:r>
      <w:r w:rsidRPr="000956A0">
        <w:rPr>
          <w:rFonts w:ascii="Arial" w:hAnsi="Arial" w:cs="Arial"/>
        </w:rPr>
        <w:tab/>
      </w:r>
      <w:r w:rsidRPr="000956A0">
        <w:rPr>
          <w:rFonts w:ascii="Arial" w:hAnsi="Arial" w:cs="Arial"/>
        </w:rPr>
        <w:tab/>
      </w:r>
      <w:r w:rsidRPr="000956A0">
        <w:rPr>
          <w:rFonts w:ascii="Arial" w:hAnsi="Arial" w:cs="Arial"/>
        </w:rPr>
        <w:tab/>
      </w:r>
      <w:r w:rsidRPr="000956A0">
        <w:rPr>
          <w:rFonts w:ascii="Arial" w:hAnsi="Arial" w:cs="Arial"/>
        </w:rPr>
        <w:tab/>
      </w:r>
      <w:r w:rsidRPr="000956A0">
        <w:rPr>
          <w:rFonts w:ascii="Arial" w:hAnsi="Arial" w:cs="Arial"/>
        </w:rPr>
        <w:tab/>
      </w:r>
      <w:r w:rsidRPr="000956A0">
        <w:rPr>
          <w:rFonts w:ascii="Arial" w:hAnsi="Arial" w:cs="Arial"/>
        </w:rPr>
        <w:tab/>
      </w:r>
      <w:r w:rsidRPr="000956A0">
        <w:rPr>
          <w:rFonts w:ascii="Arial" w:hAnsi="Arial" w:cs="Arial"/>
        </w:rPr>
        <w:tab/>
      </w:r>
      <w:r w:rsidR="000956A0">
        <w:rPr>
          <w:rFonts w:ascii="Arial" w:hAnsi="Arial" w:cs="Arial"/>
        </w:rPr>
        <w:tab/>
      </w:r>
      <w:r w:rsidRPr="000956A0">
        <w:rPr>
          <w:rFonts w:ascii="Arial" w:hAnsi="Arial" w:cs="Arial"/>
        </w:rPr>
        <w:t>Student ID: 1706299</w:t>
      </w:r>
      <w:r w:rsidRPr="000956A0">
        <w:rPr>
          <w:rFonts w:ascii="Arial" w:hAnsi="Arial" w:cs="Arial"/>
        </w:rPr>
        <w:tab/>
      </w:r>
    </w:p>
    <w:p w:rsidR="000E76D0" w:rsidRPr="007429EB" w:rsidRDefault="000E76D0" w:rsidP="00896EF3">
      <w:pPr>
        <w:jc w:val="both"/>
        <w:rPr>
          <w:rFonts w:ascii="Arial" w:hAnsi="Arial" w:cs="Arial"/>
        </w:rPr>
      </w:pPr>
      <w:bookmarkStart w:id="0" w:name="_GoBack"/>
      <w:bookmarkEnd w:id="0"/>
    </w:p>
    <w:p w:rsidR="00602AC8" w:rsidRPr="004B7295" w:rsidRDefault="00602AC8" w:rsidP="00DB1C4D">
      <w:pPr>
        <w:jc w:val="center"/>
        <w:rPr>
          <w:rFonts w:ascii="Arial" w:hAnsi="Arial" w:cs="Arial"/>
          <w:b/>
          <w:sz w:val="40"/>
          <w:szCs w:val="40"/>
        </w:rPr>
      </w:pPr>
      <w:r w:rsidRPr="004B7295">
        <w:rPr>
          <w:rFonts w:ascii="Arial" w:hAnsi="Arial" w:cs="Arial"/>
          <w:b/>
          <w:sz w:val="40"/>
          <w:szCs w:val="40"/>
        </w:rPr>
        <w:lastRenderedPageBreak/>
        <w:t>Financial Management</w:t>
      </w:r>
    </w:p>
    <w:p w:rsidR="00A423A9" w:rsidRPr="004B7295" w:rsidRDefault="00A423A9" w:rsidP="00DB1C4D">
      <w:pPr>
        <w:jc w:val="center"/>
        <w:rPr>
          <w:rFonts w:ascii="Arial" w:hAnsi="Arial" w:cs="Arial"/>
          <w:b/>
          <w:sz w:val="40"/>
          <w:szCs w:val="40"/>
        </w:rPr>
      </w:pPr>
      <w:r w:rsidRPr="004B7295">
        <w:rPr>
          <w:rFonts w:ascii="Arial" w:hAnsi="Arial" w:cs="Arial"/>
          <w:b/>
          <w:sz w:val="40"/>
          <w:szCs w:val="40"/>
        </w:rPr>
        <w:t>Innovi</w:t>
      </w:r>
      <w:r w:rsidR="00602AC8" w:rsidRPr="004B7295">
        <w:rPr>
          <w:rFonts w:ascii="Arial" w:hAnsi="Arial" w:cs="Arial"/>
          <w:b/>
          <w:sz w:val="40"/>
          <w:szCs w:val="40"/>
        </w:rPr>
        <w:t xml:space="preserve"> Digital Marketing Agency</w:t>
      </w:r>
    </w:p>
    <w:p w:rsidR="00DB1C4D" w:rsidRPr="00DB1C4D" w:rsidRDefault="00DB1C4D" w:rsidP="00DB1C4D">
      <w:pPr>
        <w:jc w:val="center"/>
        <w:rPr>
          <w:rFonts w:ascii="Arial" w:hAnsi="Arial" w:cs="Arial"/>
          <w:b/>
          <w:sz w:val="40"/>
          <w:szCs w:val="40"/>
        </w:rPr>
      </w:pPr>
    </w:p>
    <w:p w:rsidR="00A423A9" w:rsidRPr="00896EF3" w:rsidRDefault="00A423A9" w:rsidP="00896EF3">
      <w:pPr>
        <w:jc w:val="both"/>
        <w:rPr>
          <w:rFonts w:ascii="Arial" w:hAnsi="Arial" w:cs="Arial"/>
          <w:sz w:val="24"/>
          <w:szCs w:val="24"/>
        </w:rPr>
      </w:pPr>
      <w:r w:rsidRPr="00896EF3">
        <w:rPr>
          <w:rFonts w:ascii="Arial" w:hAnsi="Arial" w:cs="Arial"/>
          <w:sz w:val="24"/>
          <w:szCs w:val="24"/>
        </w:rPr>
        <w:t>Innovi have a total of seven co-owners who will provide the start-up finance of £95,000 (£13,571.42each to make everyone equal partners) the partners will all be equally responsible for all liabilities of the company loss or profit the business does not have any initial plan of drawing out loans from the banking or private sectors; they will be relying solely on their personal savings to set up the business.</w:t>
      </w:r>
    </w:p>
    <w:p w:rsidR="00A423A9" w:rsidRPr="00896EF3" w:rsidRDefault="00A423A9" w:rsidP="00896EF3">
      <w:pPr>
        <w:jc w:val="both"/>
        <w:rPr>
          <w:rFonts w:ascii="Arial" w:hAnsi="Arial" w:cs="Arial"/>
          <w:b/>
          <w:sz w:val="24"/>
          <w:szCs w:val="24"/>
        </w:rPr>
      </w:pPr>
    </w:p>
    <w:p w:rsidR="00A423A9" w:rsidRPr="00896EF3" w:rsidRDefault="00A423A9" w:rsidP="00896EF3">
      <w:pPr>
        <w:jc w:val="both"/>
        <w:rPr>
          <w:rFonts w:ascii="Arial" w:hAnsi="Arial" w:cs="Arial"/>
          <w:sz w:val="24"/>
          <w:szCs w:val="24"/>
        </w:rPr>
      </w:pPr>
      <w:r w:rsidRPr="00896EF3">
        <w:rPr>
          <w:rFonts w:ascii="Arial" w:hAnsi="Arial" w:cs="Arial"/>
          <w:b/>
          <w:sz w:val="24"/>
          <w:szCs w:val="24"/>
        </w:rPr>
        <w:t>0ffice space rent</w:t>
      </w:r>
    </w:p>
    <w:p w:rsidR="00A423A9" w:rsidRPr="00896EF3" w:rsidRDefault="00A423A9" w:rsidP="00896EF3">
      <w:pPr>
        <w:jc w:val="both"/>
        <w:rPr>
          <w:rFonts w:ascii="Arial" w:hAnsi="Arial" w:cs="Arial"/>
          <w:sz w:val="24"/>
          <w:szCs w:val="24"/>
        </w:rPr>
      </w:pPr>
      <w:r w:rsidRPr="00896EF3">
        <w:rPr>
          <w:rFonts w:ascii="Arial" w:hAnsi="Arial" w:cs="Arial"/>
          <w:sz w:val="24"/>
          <w:szCs w:val="24"/>
        </w:rPr>
        <w:t>Innovi will be renting out office from the likes of Reeds &amp;Regis who are well known letting agents for specialising in the short-term office space for small business start-ups. The office space will be on a six-month contract with the option to extend. The monthly rent will be around £870.</w:t>
      </w:r>
    </w:p>
    <w:p w:rsidR="00A423A9" w:rsidRPr="00896EF3" w:rsidRDefault="00A423A9" w:rsidP="00896EF3">
      <w:pPr>
        <w:jc w:val="both"/>
        <w:rPr>
          <w:rFonts w:ascii="Arial" w:hAnsi="Arial" w:cs="Arial"/>
          <w:b/>
          <w:sz w:val="24"/>
          <w:szCs w:val="24"/>
        </w:rPr>
      </w:pPr>
      <w:r w:rsidRPr="00896EF3">
        <w:rPr>
          <w:rFonts w:ascii="Arial" w:hAnsi="Arial" w:cs="Arial"/>
          <w:b/>
          <w:sz w:val="24"/>
          <w:szCs w:val="24"/>
        </w:rPr>
        <w:t>Advertising /</w:t>
      </w:r>
      <w:r w:rsidR="00305B16">
        <w:rPr>
          <w:rFonts w:ascii="Arial" w:hAnsi="Arial" w:cs="Arial"/>
          <w:b/>
          <w:sz w:val="24"/>
          <w:szCs w:val="24"/>
        </w:rPr>
        <w:t>M</w:t>
      </w:r>
      <w:r w:rsidRPr="00896EF3">
        <w:rPr>
          <w:rFonts w:ascii="Arial" w:hAnsi="Arial" w:cs="Arial"/>
          <w:b/>
          <w:sz w:val="24"/>
          <w:szCs w:val="24"/>
        </w:rPr>
        <w:t xml:space="preserve">arketing cost </w:t>
      </w:r>
    </w:p>
    <w:p w:rsidR="00A423A9" w:rsidRPr="00896EF3" w:rsidRDefault="00A423A9" w:rsidP="00896EF3">
      <w:pPr>
        <w:jc w:val="both"/>
        <w:rPr>
          <w:rFonts w:ascii="Arial" w:hAnsi="Arial" w:cs="Arial"/>
          <w:sz w:val="24"/>
          <w:szCs w:val="24"/>
        </w:rPr>
      </w:pPr>
      <w:r w:rsidRPr="00896EF3">
        <w:rPr>
          <w:rFonts w:ascii="Arial" w:hAnsi="Arial" w:cs="Arial"/>
          <w:sz w:val="24"/>
          <w:szCs w:val="24"/>
        </w:rPr>
        <w:t>This will be the expenses that we will pay out to various advertising &amp; marketing companies to promote our company at an annual cost of around £3500.</w:t>
      </w:r>
    </w:p>
    <w:p w:rsidR="00A423A9" w:rsidRPr="00896EF3" w:rsidRDefault="00A423A9" w:rsidP="00896EF3">
      <w:pPr>
        <w:jc w:val="both"/>
        <w:rPr>
          <w:rFonts w:ascii="Arial" w:hAnsi="Arial" w:cs="Arial"/>
          <w:b/>
          <w:sz w:val="24"/>
          <w:szCs w:val="24"/>
        </w:rPr>
      </w:pPr>
      <w:r w:rsidRPr="00896EF3">
        <w:rPr>
          <w:rFonts w:ascii="Arial" w:hAnsi="Arial" w:cs="Arial"/>
          <w:b/>
          <w:sz w:val="24"/>
          <w:szCs w:val="24"/>
        </w:rPr>
        <w:t>Office supplies / IT software– cost</w:t>
      </w:r>
    </w:p>
    <w:p w:rsidR="00A423A9" w:rsidRPr="00896EF3" w:rsidRDefault="00A423A9" w:rsidP="00896EF3">
      <w:pPr>
        <w:jc w:val="both"/>
        <w:rPr>
          <w:rFonts w:ascii="Arial" w:hAnsi="Arial" w:cs="Arial"/>
          <w:sz w:val="24"/>
          <w:szCs w:val="24"/>
        </w:rPr>
      </w:pPr>
      <w:r w:rsidRPr="00896EF3">
        <w:rPr>
          <w:rFonts w:ascii="Arial" w:hAnsi="Arial" w:cs="Arial"/>
          <w:sz w:val="24"/>
          <w:szCs w:val="24"/>
        </w:rPr>
        <w:t>This will be at an estimated cost of around £4500 per annum and will include desks, chairs, filing cabinets, computers, software set-up, broadband etc.</w:t>
      </w:r>
    </w:p>
    <w:p w:rsidR="00A423A9" w:rsidRPr="00896EF3" w:rsidRDefault="00A423A9" w:rsidP="00896EF3">
      <w:pPr>
        <w:jc w:val="both"/>
        <w:rPr>
          <w:rFonts w:ascii="Arial" w:hAnsi="Arial" w:cs="Arial"/>
          <w:b/>
          <w:sz w:val="24"/>
          <w:szCs w:val="24"/>
        </w:rPr>
      </w:pPr>
      <w:r w:rsidRPr="00896EF3">
        <w:rPr>
          <w:rFonts w:ascii="Arial" w:hAnsi="Arial" w:cs="Arial"/>
          <w:b/>
          <w:sz w:val="24"/>
          <w:szCs w:val="24"/>
        </w:rPr>
        <w:t>Legal- expenses</w:t>
      </w:r>
    </w:p>
    <w:p w:rsidR="00A423A9" w:rsidRPr="00896EF3" w:rsidRDefault="00A423A9" w:rsidP="00896EF3">
      <w:pPr>
        <w:jc w:val="both"/>
        <w:rPr>
          <w:rFonts w:ascii="Arial" w:hAnsi="Arial" w:cs="Arial"/>
          <w:sz w:val="24"/>
          <w:szCs w:val="24"/>
        </w:rPr>
      </w:pPr>
      <w:r w:rsidRPr="00896EF3">
        <w:rPr>
          <w:rFonts w:ascii="Arial" w:hAnsi="Arial" w:cs="Arial"/>
          <w:sz w:val="24"/>
          <w:szCs w:val="24"/>
        </w:rPr>
        <w:t xml:space="preserve">This will include cost to register the company, contracts for office space, employees’ contracts, accountant, and business advice information and assistance. The annual expense for this is projected at £2000. </w:t>
      </w:r>
    </w:p>
    <w:p w:rsidR="00A423A9" w:rsidRPr="00896EF3" w:rsidRDefault="00A423A9" w:rsidP="00896EF3">
      <w:pPr>
        <w:jc w:val="both"/>
        <w:rPr>
          <w:rFonts w:ascii="Arial" w:hAnsi="Arial" w:cs="Arial"/>
          <w:b/>
          <w:sz w:val="24"/>
          <w:szCs w:val="24"/>
        </w:rPr>
      </w:pPr>
      <w:r w:rsidRPr="00896EF3">
        <w:rPr>
          <w:rFonts w:ascii="Arial" w:hAnsi="Arial" w:cs="Arial"/>
          <w:b/>
          <w:sz w:val="24"/>
          <w:szCs w:val="24"/>
        </w:rPr>
        <w:t>Salaries</w:t>
      </w:r>
    </w:p>
    <w:p w:rsidR="00A423A9" w:rsidRPr="00896EF3" w:rsidRDefault="00A423A9" w:rsidP="00896EF3">
      <w:pPr>
        <w:jc w:val="both"/>
        <w:rPr>
          <w:rFonts w:ascii="Arial" w:hAnsi="Arial" w:cs="Arial"/>
          <w:sz w:val="24"/>
          <w:szCs w:val="24"/>
        </w:rPr>
      </w:pPr>
      <w:r w:rsidRPr="00896EF3">
        <w:rPr>
          <w:rFonts w:ascii="Arial" w:hAnsi="Arial" w:cs="Arial"/>
          <w:sz w:val="24"/>
          <w:szCs w:val="24"/>
        </w:rPr>
        <w:t>A team of three multi- skilled individuals will be employed, each will be responsible with different areas of the company such as accountants, marketing, and client services, salary will arrange from £20,000 to £25,000 depending on the skills of each person. In addition to salaries, bonuses and incentives will be considered to reward employees who perform and meet targets.</w:t>
      </w:r>
    </w:p>
    <w:p w:rsidR="00A423A9" w:rsidRDefault="00A423A9" w:rsidP="00896EF3">
      <w:pPr>
        <w:jc w:val="both"/>
        <w:rPr>
          <w:rFonts w:ascii="Arial" w:hAnsi="Arial" w:cs="Arial"/>
          <w:sz w:val="24"/>
          <w:szCs w:val="24"/>
        </w:rPr>
      </w:pPr>
    </w:p>
    <w:p w:rsidR="00F52021" w:rsidRPr="00F52021" w:rsidRDefault="00F52021" w:rsidP="00F52021">
      <w:pPr>
        <w:jc w:val="both"/>
        <w:rPr>
          <w:rFonts w:ascii="Arial" w:hAnsi="Arial" w:cs="Arial"/>
          <w:sz w:val="20"/>
          <w:szCs w:val="20"/>
        </w:rPr>
      </w:pPr>
      <w:r w:rsidRPr="00F52021">
        <w:rPr>
          <w:rFonts w:ascii="Arial" w:hAnsi="Arial" w:cs="Arial"/>
          <w:sz w:val="20"/>
          <w:szCs w:val="20"/>
        </w:rPr>
        <w:t>Gous Khan</w:t>
      </w:r>
      <w:r w:rsidRPr="00F52021">
        <w:rPr>
          <w:rFonts w:ascii="Arial" w:hAnsi="Arial" w:cs="Arial"/>
          <w:sz w:val="20"/>
          <w:szCs w:val="20"/>
        </w:rPr>
        <w:tab/>
      </w:r>
      <w:r w:rsidRPr="00F52021">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sidRPr="00F52021">
        <w:rPr>
          <w:rFonts w:ascii="Arial" w:hAnsi="Arial" w:cs="Arial"/>
          <w:sz w:val="20"/>
          <w:szCs w:val="20"/>
        </w:rPr>
        <w:t>Student ID 1705786</w:t>
      </w:r>
    </w:p>
    <w:p w:rsidR="00F52021" w:rsidRPr="00896EF3" w:rsidRDefault="00F52021" w:rsidP="00896EF3">
      <w:pPr>
        <w:jc w:val="both"/>
        <w:rPr>
          <w:rFonts w:ascii="Arial" w:hAnsi="Arial" w:cs="Arial"/>
          <w:sz w:val="24"/>
          <w:szCs w:val="24"/>
        </w:rPr>
      </w:pPr>
    </w:p>
    <w:tbl>
      <w:tblPr>
        <w:tblpPr w:leftFromText="180" w:rightFromText="180" w:vertAnchor="text" w:tblpX="108"/>
        <w:tblW w:w="8954" w:type="dxa"/>
        <w:shd w:val="clear" w:color="auto" w:fill="FFFFFF"/>
        <w:tblLayout w:type="fixed"/>
        <w:tblCellMar>
          <w:left w:w="0" w:type="dxa"/>
          <w:right w:w="0" w:type="dxa"/>
        </w:tblCellMar>
        <w:tblLook w:val="04A0"/>
      </w:tblPr>
      <w:tblGrid>
        <w:gridCol w:w="3408"/>
        <w:gridCol w:w="2144"/>
        <w:gridCol w:w="1843"/>
        <w:gridCol w:w="1559"/>
      </w:tblGrid>
      <w:tr w:rsidR="00A423A9" w:rsidRPr="00896EF3" w:rsidTr="004A00E8">
        <w:tc>
          <w:tcPr>
            <w:tcW w:w="3408" w:type="dxa"/>
            <w:tcBorders>
              <w:top w:val="single" w:sz="8" w:space="0" w:color="A5A5A5"/>
              <w:left w:val="single" w:sz="8" w:space="0" w:color="A5A5A5"/>
              <w:bottom w:val="nil"/>
              <w:right w:val="nil"/>
            </w:tcBorders>
            <w:shd w:val="clear" w:color="auto" w:fill="A5A5A5"/>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b/>
                <w:bCs/>
                <w:color w:val="000000"/>
                <w:sz w:val="24"/>
                <w:szCs w:val="24"/>
                <w:lang w:val="en-US" w:eastAsia="en-GB"/>
              </w:rPr>
              <w:t>Types of Expenses</w:t>
            </w:r>
          </w:p>
        </w:tc>
        <w:tc>
          <w:tcPr>
            <w:tcW w:w="2144" w:type="dxa"/>
            <w:tcBorders>
              <w:top w:val="single" w:sz="8" w:space="0" w:color="A5A5A5"/>
              <w:left w:val="nil"/>
              <w:bottom w:val="nil"/>
              <w:right w:val="nil"/>
            </w:tcBorders>
            <w:shd w:val="clear" w:color="auto" w:fill="A5A5A5"/>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b/>
                <w:bCs/>
                <w:color w:val="000000"/>
                <w:sz w:val="24"/>
                <w:szCs w:val="24"/>
                <w:lang w:val="en-US" w:eastAsia="en-GB"/>
              </w:rPr>
            </w:pPr>
            <w:r w:rsidRPr="00896EF3">
              <w:rPr>
                <w:rFonts w:ascii="Arial" w:eastAsia="Times New Roman" w:hAnsi="Arial" w:cs="Arial"/>
                <w:b/>
                <w:bCs/>
                <w:color w:val="000000"/>
                <w:sz w:val="24"/>
                <w:szCs w:val="24"/>
                <w:lang w:val="en-US" w:eastAsia="en-GB"/>
              </w:rPr>
              <w:t xml:space="preserve">Year 1 </w:t>
            </w:r>
          </w:p>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b/>
                <w:bCs/>
                <w:color w:val="000000"/>
                <w:sz w:val="24"/>
                <w:szCs w:val="24"/>
                <w:lang w:val="en-US" w:eastAsia="en-GB"/>
              </w:rPr>
              <w:t>£ </w:t>
            </w:r>
          </w:p>
        </w:tc>
        <w:tc>
          <w:tcPr>
            <w:tcW w:w="1843" w:type="dxa"/>
            <w:tcBorders>
              <w:top w:val="single" w:sz="8" w:space="0" w:color="A5A5A5"/>
              <w:left w:val="nil"/>
              <w:bottom w:val="nil"/>
              <w:right w:val="nil"/>
            </w:tcBorders>
            <w:shd w:val="clear" w:color="auto" w:fill="A5A5A5"/>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b/>
                <w:bCs/>
                <w:color w:val="000000"/>
                <w:sz w:val="24"/>
                <w:szCs w:val="24"/>
                <w:lang w:val="en-US" w:eastAsia="en-GB"/>
              </w:rPr>
              <w:t>Year 2 £       </w:t>
            </w:r>
          </w:p>
        </w:tc>
        <w:tc>
          <w:tcPr>
            <w:tcW w:w="1559" w:type="dxa"/>
            <w:tcBorders>
              <w:top w:val="single" w:sz="8" w:space="0" w:color="A5A5A5"/>
              <w:left w:val="nil"/>
              <w:bottom w:val="nil"/>
              <w:right w:val="single" w:sz="8" w:space="0" w:color="A5A5A5"/>
            </w:tcBorders>
            <w:shd w:val="clear" w:color="auto" w:fill="A5A5A5"/>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b/>
                <w:bCs/>
                <w:color w:val="000000"/>
                <w:sz w:val="24"/>
                <w:szCs w:val="24"/>
                <w:lang w:val="en-US" w:eastAsia="en-GB"/>
              </w:rPr>
            </w:pPr>
            <w:r w:rsidRPr="00896EF3">
              <w:rPr>
                <w:rFonts w:ascii="Arial" w:eastAsia="Times New Roman" w:hAnsi="Arial" w:cs="Arial"/>
                <w:b/>
                <w:bCs/>
                <w:color w:val="000000"/>
                <w:sz w:val="24"/>
                <w:szCs w:val="24"/>
                <w:lang w:val="en-US" w:eastAsia="en-GB"/>
              </w:rPr>
              <w:t xml:space="preserve">Year3 </w:t>
            </w:r>
          </w:p>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b/>
                <w:bCs/>
                <w:color w:val="000000"/>
                <w:sz w:val="24"/>
                <w:szCs w:val="24"/>
                <w:lang w:val="en-US" w:eastAsia="en-GB"/>
              </w:rPr>
              <w:t>£</w:t>
            </w:r>
          </w:p>
        </w:tc>
      </w:tr>
      <w:tr w:rsidR="00A423A9" w:rsidRPr="00896EF3" w:rsidTr="004A00E8">
        <w:tc>
          <w:tcPr>
            <w:tcW w:w="3408" w:type="dxa"/>
            <w:tcBorders>
              <w:top w:val="nil"/>
              <w:left w:val="single" w:sz="8" w:space="0" w:color="A5A5A5"/>
              <w:bottom w:val="nil"/>
              <w:right w:val="nil"/>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val="en-US" w:eastAsia="en-GB"/>
              </w:rPr>
              <w:t> </w:t>
            </w:r>
          </w:p>
        </w:tc>
        <w:tc>
          <w:tcPr>
            <w:tcW w:w="2144" w:type="dxa"/>
            <w:tcBorders>
              <w:top w:val="nil"/>
              <w:left w:val="nil"/>
              <w:bottom w:val="nil"/>
              <w:right w:val="nil"/>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val="en-US" w:eastAsia="en-GB"/>
              </w:rPr>
              <w:t> </w:t>
            </w:r>
          </w:p>
        </w:tc>
        <w:tc>
          <w:tcPr>
            <w:tcW w:w="1843" w:type="dxa"/>
            <w:tcBorders>
              <w:top w:val="nil"/>
              <w:left w:val="nil"/>
              <w:bottom w:val="nil"/>
              <w:right w:val="nil"/>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val="en-US" w:eastAsia="en-GB"/>
              </w:rPr>
              <w:t> </w:t>
            </w:r>
          </w:p>
        </w:tc>
        <w:tc>
          <w:tcPr>
            <w:tcW w:w="1559" w:type="dxa"/>
            <w:tcBorders>
              <w:top w:val="nil"/>
              <w:left w:val="nil"/>
              <w:bottom w:val="nil"/>
              <w:right w:val="single" w:sz="8" w:space="0" w:color="A5A5A5"/>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val="en-US" w:eastAsia="en-GB"/>
              </w:rPr>
              <w:t> </w:t>
            </w:r>
          </w:p>
        </w:tc>
      </w:tr>
      <w:tr w:rsidR="00A423A9" w:rsidRPr="00896EF3" w:rsidTr="004A00E8">
        <w:tc>
          <w:tcPr>
            <w:tcW w:w="3408" w:type="dxa"/>
            <w:tcBorders>
              <w:top w:val="nil"/>
              <w:left w:val="single" w:sz="8" w:space="0" w:color="A5A5A5"/>
              <w:bottom w:val="nil"/>
              <w:right w:val="nil"/>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val="en-US" w:eastAsia="en-GB"/>
              </w:rPr>
              <w:t>IT Software</w:t>
            </w:r>
          </w:p>
        </w:tc>
        <w:tc>
          <w:tcPr>
            <w:tcW w:w="2144" w:type="dxa"/>
            <w:tcBorders>
              <w:top w:val="nil"/>
              <w:left w:val="nil"/>
              <w:bottom w:val="nil"/>
              <w:right w:val="nil"/>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eastAsia="en-GB"/>
              </w:rPr>
              <w:t>800</w:t>
            </w:r>
          </w:p>
        </w:tc>
        <w:tc>
          <w:tcPr>
            <w:tcW w:w="1843" w:type="dxa"/>
            <w:tcBorders>
              <w:top w:val="nil"/>
              <w:left w:val="nil"/>
              <w:bottom w:val="nil"/>
              <w:right w:val="nil"/>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eastAsia="en-GB"/>
              </w:rPr>
              <w:t>1000</w:t>
            </w:r>
          </w:p>
        </w:tc>
        <w:tc>
          <w:tcPr>
            <w:tcW w:w="1559" w:type="dxa"/>
            <w:tcBorders>
              <w:top w:val="nil"/>
              <w:left w:val="nil"/>
              <w:bottom w:val="nil"/>
              <w:right w:val="single" w:sz="8" w:space="0" w:color="A5A5A5"/>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eastAsia="en-GB"/>
              </w:rPr>
              <w:t>1500</w:t>
            </w:r>
          </w:p>
        </w:tc>
      </w:tr>
      <w:tr w:rsidR="00A423A9" w:rsidRPr="00896EF3" w:rsidTr="004A00E8">
        <w:trPr>
          <w:trHeight w:val="489"/>
        </w:trPr>
        <w:tc>
          <w:tcPr>
            <w:tcW w:w="3408" w:type="dxa"/>
            <w:tcBorders>
              <w:top w:val="nil"/>
              <w:left w:val="single" w:sz="8" w:space="0" w:color="A5A5A5"/>
              <w:bottom w:val="nil"/>
              <w:right w:val="nil"/>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val="en-US" w:eastAsia="en-GB"/>
              </w:rPr>
            </w:pPr>
            <w:r w:rsidRPr="00896EF3">
              <w:rPr>
                <w:rFonts w:ascii="Arial" w:eastAsia="Times New Roman" w:hAnsi="Arial" w:cs="Arial"/>
                <w:color w:val="000000"/>
                <w:sz w:val="24"/>
                <w:szCs w:val="24"/>
                <w:lang w:val="en-US" w:eastAsia="en-GB"/>
              </w:rPr>
              <w:t>Office Supplies</w:t>
            </w:r>
          </w:p>
        </w:tc>
        <w:tc>
          <w:tcPr>
            <w:tcW w:w="2144" w:type="dxa"/>
            <w:tcBorders>
              <w:top w:val="nil"/>
              <w:left w:val="nil"/>
              <w:bottom w:val="nil"/>
              <w:right w:val="nil"/>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val="en-US" w:eastAsia="en-GB"/>
              </w:rPr>
              <w:t>2000                           </w:t>
            </w:r>
          </w:p>
        </w:tc>
        <w:tc>
          <w:tcPr>
            <w:tcW w:w="1843" w:type="dxa"/>
            <w:tcBorders>
              <w:top w:val="nil"/>
              <w:left w:val="nil"/>
              <w:bottom w:val="nil"/>
              <w:right w:val="nil"/>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eastAsia="en-GB"/>
              </w:rPr>
              <w:t>2800</w:t>
            </w:r>
          </w:p>
        </w:tc>
        <w:tc>
          <w:tcPr>
            <w:tcW w:w="1559" w:type="dxa"/>
            <w:tcBorders>
              <w:top w:val="nil"/>
              <w:left w:val="nil"/>
              <w:bottom w:val="nil"/>
              <w:right w:val="single" w:sz="8" w:space="0" w:color="A5A5A5"/>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eastAsia="en-GB"/>
              </w:rPr>
              <w:t>4100</w:t>
            </w:r>
          </w:p>
        </w:tc>
      </w:tr>
      <w:tr w:rsidR="00A423A9" w:rsidRPr="00896EF3" w:rsidTr="004A00E8">
        <w:tc>
          <w:tcPr>
            <w:tcW w:w="3408" w:type="dxa"/>
            <w:tcBorders>
              <w:top w:val="nil"/>
              <w:left w:val="single" w:sz="8" w:space="0" w:color="A5A5A5"/>
              <w:bottom w:val="nil"/>
              <w:right w:val="nil"/>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val="en-US" w:eastAsia="en-GB"/>
              </w:rPr>
              <w:t>Rent</w:t>
            </w:r>
          </w:p>
        </w:tc>
        <w:tc>
          <w:tcPr>
            <w:tcW w:w="2144" w:type="dxa"/>
            <w:tcBorders>
              <w:top w:val="nil"/>
              <w:left w:val="nil"/>
              <w:bottom w:val="nil"/>
              <w:right w:val="nil"/>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eastAsia="en-GB"/>
              </w:rPr>
              <w:t>10440</w:t>
            </w:r>
          </w:p>
        </w:tc>
        <w:tc>
          <w:tcPr>
            <w:tcW w:w="1843" w:type="dxa"/>
            <w:tcBorders>
              <w:top w:val="nil"/>
              <w:left w:val="nil"/>
              <w:bottom w:val="nil"/>
              <w:right w:val="nil"/>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eastAsia="en-GB"/>
              </w:rPr>
              <w:t>15600</w:t>
            </w:r>
          </w:p>
        </w:tc>
        <w:tc>
          <w:tcPr>
            <w:tcW w:w="1559" w:type="dxa"/>
            <w:tcBorders>
              <w:top w:val="nil"/>
              <w:left w:val="nil"/>
              <w:bottom w:val="nil"/>
              <w:right w:val="single" w:sz="8" w:space="0" w:color="A5A5A5"/>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eastAsia="en-GB"/>
              </w:rPr>
              <w:t>23400</w:t>
            </w:r>
          </w:p>
        </w:tc>
      </w:tr>
      <w:tr w:rsidR="00A423A9" w:rsidRPr="00896EF3" w:rsidTr="004A00E8">
        <w:tc>
          <w:tcPr>
            <w:tcW w:w="3408" w:type="dxa"/>
            <w:tcBorders>
              <w:top w:val="nil"/>
              <w:left w:val="single" w:sz="8" w:space="0" w:color="A5A5A5"/>
              <w:bottom w:val="nil"/>
              <w:right w:val="nil"/>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val="en-US" w:eastAsia="en-GB"/>
              </w:rPr>
              <w:t>Mobile/Broadband</w:t>
            </w:r>
          </w:p>
        </w:tc>
        <w:tc>
          <w:tcPr>
            <w:tcW w:w="2144" w:type="dxa"/>
            <w:tcBorders>
              <w:top w:val="nil"/>
              <w:left w:val="nil"/>
              <w:bottom w:val="nil"/>
              <w:right w:val="nil"/>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eastAsia="en-GB"/>
              </w:rPr>
              <w:t>1500</w:t>
            </w:r>
          </w:p>
        </w:tc>
        <w:tc>
          <w:tcPr>
            <w:tcW w:w="1843" w:type="dxa"/>
            <w:tcBorders>
              <w:top w:val="nil"/>
              <w:left w:val="nil"/>
              <w:bottom w:val="nil"/>
              <w:right w:val="nil"/>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eastAsia="en-GB"/>
              </w:rPr>
              <w:t>1800</w:t>
            </w:r>
          </w:p>
        </w:tc>
        <w:tc>
          <w:tcPr>
            <w:tcW w:w="1559" w:type="dxa"/>
            <w:tcBorders>
              <w:top w:val="nil"/>
              <w:left w:val="nil"/>
              <w:bottom w:val="nil"/>
              <w:right w:val="single" w:sz="8" w:space="0" w:color="A5A5A5"/>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eastAsia="en-GB"/>
              </w:rPr>
              <w:t>2500</w:t>
            </w:r>
          </w:p>
        </w:tc>
      </w:tr>
      <w:tr w:rsidR="00A423A9" w:rsidRPr="00896EF3" w:rsidTr="004A00E8">
        <w:tc>
          <w:tcPr>
            <w:tcW w:w="3408" w:type="dxa"/>
            <w:tcBorders>
              <w:top w:val="nil"/>
              <w:left w:val="single" w:sz="8" w:space="0" w:color="A5A5A5"/>
              <w:bottom w:val="nil"/>
              <w:right w:val="nil"/>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val="en-US" w:eastAsia="en-GB"/>
              </w:rPr>
              <w:t>Marketing/Advertising</w:t>
            </w:r>
          </w:p>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val="en-US" w:eastAsia="en-GB"/>
              </w:rPr>
              <w:t>Accountant/Tax</w:t>
            </w:r>
          </w:p>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val="en-US" w:eastAsia="en-GB"/>
              </w:rPr>
              <w:t>Salaries</w:t>
            </w:r>
          </w:p>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eastAsia="en-GB"/>
              </w:rPr>
              <w:t xml:space="preserve">Miscellaneous </w:t>
            </w:r>
          </w:p>
        </w:tc>
        <w:tc>
          <w:tcPr>
            <w:tcW w:w="2144" w:type="dxa"/>
            <w:tcBorders>
              <w:top w:val="nil"/>
              <w:left w:val="nil"/>
              <w:bottom w:val="nil"/>
              <w:right w:val="nil"/>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eastAsia="en-GB"/>
              </w:rPr>
              <w:t>3500</w:t>
            </w:r>
          </w:p>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eastAsia="en-GB"/>
              </w:rPr>
              <w:t>2000</w:t>
            </w:r>
          </w:p>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eastAsia="en-GB"/>
              </w:rPr>
              <w:t>70000</w:t>
            </w:r>
          </w:p>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eastAsia="en-GB"/>
              </w:rPr>
              <w:t>1000</w:t>
            </w:r>
          </w:p>
        </w:tc>
        <w:tc>
          <w:tcPr>
            <w:tcW w:w="1843" w:type="dxa"/>
            <w:tcBorders>
              <w:top w:val="nil"/>
              <w:left w:val="nil"/>
              <w:bottom w:val="nil"/>
              <w:right w:val="nil"/>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eastAsia="en-GB"/>
              </w:rPr>
              <w:t>5000</w:t>
            </w:r>
          </w:p>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eastAsia="en-GB"/>
              </w:rPr>
              <w:t>4500</w:t>
            </w:r>
          </w:p>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eastAsia="en-GB"/>
              </w:rPr>
              <w:t>120000</w:t>
            </w:r>
          </w:p>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eastAsia="en-GB"/>
              </w:rPr>
              <w:t>1500</w:t>
            </w:r>
          </w:p>
        </w:tc>
        <w:tc>
          <w:tcPr>
            <w:tcW w:w="1559" w:type="dxa"/>
            <w:tcBorders>
              <w:top w:val="nil"/>
              <w:left w:val="nil"/>
              <w:bottom w:val="nil"/>
              <w:right w:val="single" w:sz="8" w:space="0" w:color="A5A5A5"/>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eastAsia="en-GB"/>
              </w:rPr>
              <w:t>7500</w:t>
            </w:r>
          </w:p>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eastAsia="en-GB"/>
              </w:rPr>
              <w:t>7000</w:t>
            </w:r>
          </w:p>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eastAsia="en-GB"/>
              </w:rPr>
              <w:t>175000</w:t>
            </w:r>
          </w:p>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eastAsia="en-GB"/>
              </w:rPr>
              <w:t>2000</w:t>
            </w:r>
          </w:p>
        </w:tc>
      </w:tr>
      <w:tr w:rsidR="00A423A9" w:rsidRPr="00896EF3" w:rsidTr="004A00E8">
        <w:tc>
          <w:tcPr>
            <w:tcW w:w="3408" w:type="dxa"/>
            <w:tcBorders>
              <w:top w:val="nil"/>
              <w:left w:val="single" w:sz="8" w:space="0" w:color="A5A5A5"/>
              <w:bottom w:val="nil"/>
              <w:right w:val="nil"/>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val="en-US" w:eastAsia="en-GB"/>
              </w:rPr>
              <w:t> </w:t>
            </w:r>
          </w:p>
        </w:tc>
        <w:tc>
          <w:tcPr>
            <w:tcW w:w="2144" w:type="dxa"/>
            <w:tcBorders>
              <w:top w:val="nil"/>
              <w:left w:val="nil"/>
              <w:bottom w:val="nil"/>
              <w:right w:val="nil"/>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val="en-US" w:eastAsia="en-GB"/>
              </w:rPr>
              <w:t> </w:t>
            </w:r>
          </w:p>
        </w:tc>
        <w:tc>
          <w:tcPr>
            <w:tcW w:w="1843" w:type="dxa"/>
            <w:tcBorders>
              <w:top w:val="nil"/>
              <w:left w:val="nil"/>
              <w:bottom w:val="nil"/>
              <w:right w:val="nil"/>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val="en-US" w:eastAsia="en-GB"/>
              </w:rPr>
              <w:t> </w:t>
            </w:r>
          </w:p>
        </w:tc>
        <w:tc>
          <w:tcPr>
            <w:tcW w:w="1559" w:type="dxa"/>
            <w:tcBorders>
              <w:top w:val="nil"/>
              <w:left w:val="nil"/>
              <w:bottom w:val="nil"/>
              <w:right w:val="single" w:sz="8" w:space="0" w:color="A5A5A5"/>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val="en-US" w:eastAsia="en-GB"/>
              </w:rPr>
              <w:t> </w:t>
            </w:r>
          </w:p>
        </w:tc>
      </w:tr>
      <w:tr w:rsidR="00A423A9" w:rsidRPr="00896EF3" w:rsidTr="004A00E8">
        <w:trPr>
          <w:trHeight w:val="2340"/>
        </w:trPr>
        <w:tc>
          <w:tcPr>
            <w:tcW w:w="3408" w:type="dxa"/>
            <w:tcBorders>
              <w:top w:val="nil"/>
              <w:left w:val="single" w:sz="8" w:space="0" w:color="A5A5A5"/>
              <w:bottom w:val="single" w:sz="8" w:space="0" w:color="A5A5A5"/>
              <w:right w:val="nil"/>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b/>
                <w:bCs/>
                <w:color w:val="000000"/>
                <w:sz w:val="24"/>
                <w:szCs w:val="24"/>
                <w:lang w:val="en-US" w:eastAsia="en-GB"/>
              </w:rPr>
              <w:t>Total Expenses</w:t>
            </w:r>
          </w:p>
        </w:tc>
        <w:tc>
          <w:tcPr>
            <w:tcW w:w="2144" w:type="dxa"/>
            <w:tcBorders>
              <w:top w:val="nil"/>
              <w:left w:val="nil"/>
              <w:bottom w:val="single" w:sz="8" w:space="0" w:color="A5A5A5"/>
              <w:right w:val="nil"/>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eastAsia="en-GB"/>
              </w:rPr>
              <w:t>91240</w:t>
            </w:r>
          </w:p>
        </w:tc>
        <w:tc>
          <w:tcPr>
            <w:tcW w:w="1843" w:type="dxa"/>
            <w:tcBorders>
              <w:top w:val="nil"/>
              <w:left w:val="nil"/>
              <w:bottom w:val="single" w:sz="8" w:space="0" w:color="A5A5A5"/>
              <w:right w:val="nil"/>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eastAsia="en-GB"/>
              </w:rPr>
              <w:t>152200</w:t>
            </w:r>
          </w:p>
        </w:tc>
        <w:tc>
          <w:tcPr>
            <w:tcW w:w="1559" w:type="dxa"/>
            <w:tcBorders>
              <w:top w:val="nil"/>
              <w:left w:val="nil"/>
              <w:bottom w:val="single" w:sz="8" w:space="0" w:color="A5A5A5"/>
              <w:right w:val="single" w:sz="8" w:space="0" w:color="A5A5A5"/>
            </w:tcBorders>
            <w:shd w:val="clear" w:color="auto" w:fill="FFFFFF"/>
            <w:tcMar>
              <w:top w:w="0" w:type="dxa"/>
              <w:left w:w="108" w:type="dxa"/>
              <w:bottom w:w="0" w:type="dxa"/>
              <w:right w:w="108" w:type="dxa"/>
            </w:tcMar>
            <w:hideMark/>
          </w:tcPr>
          <w:p w:rsidR="00A423A9" w:rsidRPr="00896EF3" w:rsidRDefault="00A423A9" w:rsidP="004A00E8">
            <w:pPr>
              <w:spacing w:after="0" w:line="240" w:lineRule="auto"/>
              <w:jc w:val="both"/>
              <w:rPr>
                <w:rFonts w:ascii="Arial" w:eastAsia="Times New Roman" w:hAnsi="Arial" w:cs="Arial"/>
                <w:color w:val="000000"/>
                <w:sz w:val="24"/>
                <w:szCs w:val="24"/>
                <w:lang w:eastAsia="en-GB"/>
              </w:rPr>
            </w:pPr>
            <w:r w:rsidRPr="00896EF3">
              <w:rPr>
                <w:rFonts w:ascii="Arial" w:eastAsia="Times New Roman" w:hAnsi="Arial" w:cs="Arial"/>
                <w:color w:val="000000"/>
                <w:sz w:val="24"/>
                <w:szCs w:val="24"/>
                <w:lang w:eastAsia="en-GB"/>
              </w:rPr>
              <w:t>223000</w:t>
            </w:r>
          </w:p>
        </w:tc>
      </w:tr>
    </w:tbl>
    <w:p w:rsidR="00225B03" w:rsidRDefault="00225B03" w:rsidP="00225B03">
      <w:pPr>
        <w:jc w:val="both"/>
        <w:rPr>
          <w:rFonts w:ascii="Arial" w:hAnsi="Arial" w:cs="Arial"/>
          <w:sz w:val="18"/>
          <w:szCs w:val="18"/>
        </w:rPr>
      </w:pPr>
    </w:p>
    <w:p w:rsidR="00225B03" w:rsidRDefault="00225B03" w:rsidP="00225B03">
      <w:pPr>
        <w:jc w:val="both"/>
        <w:rPr>
          <w:rFonts w:ascii="Arial" w:hAnsi="Arial" w:cs="Arial"/>
          <w:sz w:val="18"/>
          <w:szCs w:val="18"/>
        </w:rPr>
      </w:pPr>
    </w:p>
    <w:p w:rsidR="00052A70" w:rsidRDefault="00052A70" w:rsidP="00896EF3">
      <w:pPr>
        <w:jc w:val="both"/>
        <w:rPr>
          <w:rFonts w:ascii="Arial" w:hAnsi="Arial" w:cs="Arial"/>
          <w:sz w:val="24"/>
          <w:szCs w:val="24"/>
        </w:rPr>
      </w:pPr>
    </w:p>
    <w:p w:rsidR="003443AE" w:rsidRDefault="003443AE" w:rsidP="00896EF3">
      <w:pPr>
        <w:jc w:val="both"/>
        <w:rPr>
          <w:rFonts w:ascii="Arial" w:hAnsi="Arial" w:cs="Arial"/>
          <w:sz w:val="24"/>
          <w:szCs w:val="24"/>
        </w:rPr>
      </w:pPr>
    </w:p>
    <w:p w:rsidR="00EE47DE" w:rsidRDefault="00EE47DE" w:rsidP="00896EF3">
      <w:pPr>
        <w:jc w:val="both"/>
        <w:rPr>
          <w:rFonts w:ascii="Arial" w:hAnsi="Arial" w:cs="Arial"/>
          <w:sz w:val="24"/>
          <w:szCs w:val="24"/>
        </w:rPr>
      </w:pPr>
    </w:p>
    <w:p w:rsidR="00EE47DE" w:rsidRDefault="00EE47DE" w:rsidP="00896EF3">
      <w:pPr>
        <w:jc w:val="both"/>
        <w:rPr>
          <w:rFonts w:ascii="Arial" w:hAnsi="Arial" w:cs="Arial"/>
          <w:sz w:val="24"/>
          <w:szCs w:val="24"/>
        </w:rPr>
      </w:pPr>
    </w:p>
    <w:p w:rsidR="00EE47DE" w:rsidRDefault="00EE47DE" w:rsidP="00896EF3">
      <w:pPr>
        <w:jc w:val="both"/>
        <w:rPr>
          <w:rFonts w:ascii="Arial" w:hAnsi="Arial" w:cs="Arial"/>
          <w:sz w:val="24"/>
          <w:szCs w:val="24"/>
        </w:rPr>
      </w:pPr>
    </w:p>
    <w:p w:rsidR="00EE47DE" w:rsidRDefault="00EE47DE" w:rsidP="00896EF3">
      <w:pPr>
        <w:jc w:val="both"/>
        <w:rPr>
          <w:rFonts w:ascii="Arial" w:hAnsi="Arial" w:cs="Arial"/>
          <w:sz w:val="24"/>
          <w:szCs w:val="24"/>
        </w:rPr>
      </w:pPr>
    </w:p>
    <w:p w:rsidR="00EE47DE" w:rsidRDefault="00EE47DE" w:rsidP="00896EF3">
      <w:pPr>
        <w:jc w:val="both"/>
        <w:rPr>
          <w:rFonts w:ascii="Arial" w:hAnsi="Arial" w:cs="Arial"/>
          <w:sz w:val="24"/>
          <w:szCs w:val="24"/>
        </w:rPr>
      </w:pPr>
    </w:p>
    <w:p w:rsidR="00EE47DE" w:rsidRDefault="00EE47DE" w:rsidP="00896EF3">
      <w:pPr>
        <w:jc w:val="both"/>
        <w:rPr>
          <w:rFonts w:ascii="Arial" w:hAnsi="Arial" w:cs="Arial"/>
          <w:sz w:val="24"/>
          <w:szCs w:val="24"/>
        </w:rPr>
      </w:pPr>
    </w:p>
    <w:p w:rsidR="00EE47DE" w:rsidRDefault="00EE47DE" w:rsidP="00896EF3">
      <w:pPr>
        <w:jc w:val="both"/>
        <w:rPr>
          <w:rFonts w:ascii="Arial" w:hAnsi="Arial" w:cs="Arial"/>
          <w:sz w:val="24"/>
          <w:szCs w:val="24"/>
        </w:rPr>
      </w:pPr>
    </w:p>
    <w:p w:rsidR="00EE47DE" w:rsidRDefault="00EE47DE" w:rsidP="00896EF3">
      <w:pPr>
        <w:jc w:val="both"/>
        <w:rPr>
          <w:rFonts w:ascii="Arial" w:hAnsi="Arial" w:cs="Arial"/>
          <w:sz w:val="24"/>
          <w:szCs w:val="24"/>
        </w:rPr>
      </w:pPr>
    </w:p>
    <w:p w:rsidR="00EE47DE" w:rsidRPr="00225B03" w:rsidRDefault="00EE47DE" w:rsidP="00EE47DE">
      <w:pPr>
        <w:jc w:val="both"/>
        <w:rPr>
          <w:rFonts w:ascii="Arial" w:hAnsi="Arial" w:cs="Arial"/>
          <w:sz w:val="18"/>
          <w:szCs w:val="18"/>
        </w:rPr>
      </w:pPr>
      <w:r w:rsidRPr="00225B03">
        <w:rPr>
          <w:rFonts w:ascii="Arial" w:hAnsi="Arial" w:cs="Arial"/>
          <w:sz w:val="18"/>
          <w:szCs w:val="18"/>
        </w:rPr>
        <w:t>Gous Khan</w:t>
      </w:r>
      <w:r w:rsidRPr="00225B03">
        <w:rPr>
          <w:rFonts w:ascii="Arial" w:hAnsi="Arial" w:cs="Arial"/>
          <w:sz w:val="18"/>
          <w:szCs w:val="18"/>
        </w:rPr>
        <w:tab/>
      </w:r>
      <w:r w:rsidRPr="00225B03">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r>
      <w:r w:rsidRPr="00225B03">
        <w:rPr>
          <w:rFonts w:ascii="Arial" w:hAnsi="Arial" w:cs="Arial"/>
          <w:sz w:val="18"/>
          <w:szCs w:val="18"/>
        </w:rPr>
        <w:t>Student ID 170578</w:t>
      </w:r>
      <w:r>
        <w:rPr>
          <w:rFonts w:ascii="Arial" w:hAnsi="Arial" w:cs="Arial"/>
          <w:sz w:val="18"/>
          <w:szCs w:val="18"/>
        </w:rPr>
        <w:t>6</w:t>
      </w:r>
    </w:p>
    <w:p w:rsidR="003443AE" w:rsidRDefault="003443AE" w:rsidP="00896EF3">
      <w:pPr>
        <w:jc w:val="both"/>
        <w:rPr>
          <w:rFonts w:ascii="Arial" w:hAnsi="Arial" w:cs="Arial"/>
          <w:sz w:val="24"/>
          <w:szCs w:val="24"/>
        </w:rPr>
      </w:pPr>
    </w:p>
    <w:p w:rsidR="00D87BBE" w:rsidRDefault="00D87BBE" w:rsidP="00896EF3">
      <w:pPr>
        <w:jc w:val="both"/>
        <w:rPr>
          <w:rFonts w:ascii="Arial" w:hAnsi="Arial" w:cs="Arial"/>
          <w:sz w:val="24"/>
          <w:szCs w:val="24"/>
        </w:rPr>
      </w:pPr>
    </w:p>
    <w:p w:rsidR="00D87BBE" w:rsidRDefault="00D87BBE" w:rsidP="00896EF3">
      <w:pPr>
        <w:jc w:val="both"/>
        <w:rPr>
          <w:rFonts w:ascii="Arial" w:hAnsi="Arial" w:cs="Arial"/>
          <w:sz w:val="24"/>
          <w:szCs w:val="24"/>
        </w:rPr>
      </w:pPr>
    </w:p>
    <w:p w:rsidR="00D87BBE" w:rsidRPr="004A00E8" w:rsidRDefault="004A00E8" w:rsidP="00D87BBE">
      <w:pPr>
        <w:jc w:val="both"/>
        <w:rPr>
          <w:rFonts w:ascii="Arial" w:hAnsi="Arial" w:cs="Arial"/>
          <w:b/>
          <w:sz w:val="28"/>
          <w:szCs w:val="28"/>
        </w:rPr>
      </w:pPr>
      <w:r w:rsidRPr="004A00E8">
        <w:rPr>
          <w:rFonts w:ascii="Arial" w:hAnsi="Arial" w:cs="Arial"/>
          <w:b/>
          <w:sz w:val="28"/>
          <w:szCs w:val="28"/>
        </w:rPr>
        <w:t xml:space="preserve">Client targets </w:t>
      </w:r>
    </w:p>
    <w:p w:rsidR="00D87BBE" w:rsidRDefault="00D87BBE" w:rsidP="00896EF3">
      <w:pPr>
        <w:jc w:val="both"/>
        <w:rPr>
          <w:rFonts w:ascii="Arial" w:hAnsi="Arial" w:cs="Arial"/>
          <w:sz w:val="24"/>
          <w:szCs w:val="24"/>
        </w:rPr>
      </w:pPr>
      <w:r w:rsidRPr="00896EF3">
        <w:rPr>
          <w:rFonts w:ascii="Arial" w:hAnsi="Arial" w:cs="Arial"/>
          <w:sz w:val="24"/>
          <w:szCs w:val="24"/>
        </w:rPr>
        <w:t>Innovi aims to target a minimum of ten clients for the first month on annual contracts at a price between £2000 to £2500 depending on services required. By the 3</w:t>
      </w:r>
      <w:r w:rsidRPr="00896EF3">
        <w:rPr>
          <w:rFonts w:ascii="Arial" w:hAnsi="Arial" w:cs="Arial"/>
          <w:sz w:val="24"/>
          <w:szCs w:val="24"/>
          <w:vertAlign w:val="superscript"/>
        </w:rPr>
        <w:t>rd</w:t>
      </w:r>
      <w:r w:rsidRPr="00896EF3">
        <w:rPr>
          <w:rFonts w:ascii="Arial" w:hAnsi="Arial" w:cs="Arial"/>
          <w:sz w:val="24"/>
          <w:szCs w:val="24"/>
        </w:rPr>
        <w:t xml:space="preserve"> Quarter Innovi client target is between 30/45 on annul contracts and towards the 4</w:t>
      </w:r>
      <w:r w:rsidRPr="00896EF3">
        <w:rPr>
          <w:rFonts w:ascii="Arial" w:hAnsi="Arial" w:cs="Arial"/>
          <w:sz w:val="24"/>
          <w:szCs w:val="24"/>
          <w:vertAlign w:val="superscript"/>
        </w:rPr>
        <w:t>th</w:t>
      </w:r>
      <w:r w:rsidRPr="00896EF3">
        <w:rPr>
          <w:rFonts w:ascii="Arial" w:hAnsi="Arial" w:cs="Arial"/>
          <w:sz w:val="24"/>
          <w:szCs w:val="24"/>
        </w:rPr>
        <w:t xml:space="preserve"> quarter this figure should reach around 100 clients. Below is chart to show first year’s projected Investment, sales and profit for Innovi.</w:t>
      </w:r>
    </w:p>
    <w:p w:rsidR="003443AE" w:rsidRDefault="00EE47DE" w:rsidP="00896EF3">
      <w:pPr>
        <w:jc w:val="both"/>
        <w:rPr>
          <w:rFonts w:ascii="Arial" w:hAnsi="Arial" w:cs="Arial"/>
          <w:sz w:val="24"/>
          <w:szCs w:val="24"/>
        </w:rPr>
      </w:pPr>
      <w:r>
        <w:rPr>
          <w:rFonts w:ascii="Arial" w:hAnsi="Arial" w:cs="Arial"/>
          <w:b/>
          <w:noProof/>
          <w:sz w:val="24"/>
          <w:szCs w:val="24"/>
          <w:lang w:eastAsia="en-GB"/>
        </w:rPr>
        <w:drawing>
          <wp:anchor distT="0" distB="0" distL="114300" distR="114300" simplePos="0" relativeHeight="251659264" behindDoc="1" locked="0" layoutInCell="1" allowOverlap="1">
            <wp:simplePos x="0" y="0"/>
            <wp:positionH relativeFrom="margin">
              <wp:posOffset>0</wp:posOffset>
            </wp:positionH>
            <wp:positionV relativeFrom="paragraph">
              <wp:posOffset>323850</wp:posOffset>
            </wp:positionV>
            <wp:extent cx="5638800" cy="4899660"/>
            <wp:effectExtent l="0" t="0" r="0" b="0"/>
            <wp:wrapTight wrapText="bothSides">
              <wp:wrapPolygon edited="0">
                <wp:start x="0" y="0"/>
                <wp:lineTo x="0" y="21583"/>
                <wp:lineTo x="21527" y="21583"/>
                <wp:lineTo x="21527"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rsidR="003443AE" w:rsidRPr="00896EF3" w:rsidRDefault="003443AE" w:rsidP="00896EF3">
      <w:pPr>
        <w:jc w:val="both"/>
        <w:rPr>
          <w:rFonts w:ascii="Arial" w:hAnsi="Arial" w:cs="Arial"/>
          <w:sz w:val="24"/>
          <w:szCs w:val="24"/>
        </w:rPr>
      </w:pPr>
    </w:p>
    <w:p w:rsidR="002C3B7B" w:rsidRPr="00077737" w:rsidRDefault="00851770" w:rsidP="00077737">
      <w:pPr>
        <w:jc w:val="both"/>
        <w:rPr>
          <w:rFonts w:ascii="Arial" w:hAnsi="Arial" w:cs="Arial"/>
          <w:sz w:val="18"/>
          <w:szCs w:val="18"/>
        </w:rPr>
      </w:pPr>
      <w:r w:rsidRPr="00602AC8">
        <w:rPr>
          <w:rFonts w:ascii="Arial" w:eastAsia="Times New Roman" w:hAnsi="Arial" w:cs="Arial"/>
          <w:b/>
          <w:bCs/>
          <w:color w:val="000000"/>
          <w:sz w:val="24"/>
          <w:szCs w:val="24"/>
          <w:lang w:eastAsia="en-GB"/>
        </w:rPr>
        <w:t> </w:t>
      </w:r>
      <w:r w:rsidR="003443AE" w:rsidRPr="00225B03">
        <w:rPr>
          <w:rFonts w:ascii="Arial" w:hAnsi="Arial" w:cs="Arial"/>
          <w:sz w:val="18"/>
          <w:szCs w:val="18"/>
        </w:rPr>
        <w:t>Gous Khan</w:t>
      </w:r>
      <w:r w:rsidR="003443AE" w:rsidRPr="00225B03">
        <w:rPr>
          <w:rFonts w:ascii="Arial" w:hAnsi="Arial" w:cs="Arial"/>
          <w:sz w:val="18"/>
          <w:szCs w:val="18"/>
        </w:rPr>
        <w:tab/>
      </w:r>
      <w:r w:rsidR="003443AE" w:rsidRPr="00225B03">
        <w:rPr>
          <w:rFonts w:ascii="Arial" w:hAnsi="Arial" w:cs="Arial"/>
          <w:sz w:val="18"/>
          <w:szCs w:val="18"/>
        </w:rPr>
        <w:tab/>
      </w:r>
      <w:r w:rsidR="003443AE">
        <w:rPr>
          <w:rFonts w:ascii="Arial" w:hAnsi="Arial" w:cs="Arial"/>
          <w:sz w:val="18"/>
          <w:szCs w:val="18"/>
        </w:rPr>
        <w:tab/>
      </w:r>
      <w:r w:rsidR="003443AE">
        <w:rPr>
          <w:rFonts w:ascii="Arial" w:hAnsi="Arial" w:cs="Arial"/>
          <w:sz w:val="18"/>
          <w:szCs w:val="18"/>
        </w:rPr>
        <w:tab/>
      </w:r>
      <w:r w:rsidR="003443AE">
        <w:rPr>
          <w:rFonts w:ascii="Arial" w:hAnsi="Arial" w:cs="Arial"/>
          <w:sz w:val="18"/>
          <w:szCs w:val="18"/>
        </w:rPr>
        <w:tab/>
      </w:r>
      <w:r w:rsidR="003443AE">
        <w:rPr>
          <w:rFonts w:ascii="Arial" w:hAnsi="Arial" w:cs="Arial"/>
          <w:sz w:val="18"/>
          <w:szCs w:val="18"/>
        </w:rPr>
        <w:tab/>
      </w:r>
      <w:r w:rsidR="003443AE">
        <w:rPr>
          <w:rFonts w:ascii="Arial" w:hAnsi="Arial" w:cs="Arial"/>
          <w:sz w:val="18"/>
          <w:szCs w:val="18"/>
        </w:rPr>
        <w:tab/>
      </w:r>
      <w:r w:rsidR="003443AE">
        <w:rPr>
          <w:rFonts w:ascii="Arial" w:hAnsi="Arial" w:cs="Arial"/>
          <w:sz w:val="18"/>
          <w:szCs w:val="18"/>
        </w:rPr>
        <w:tab/>
      </w:r>
      <w:r w:rsidR="003443AE">
        <w:rPr>
          <w:rFonts w:ascii="Arial" w:hAnsi="Arial" w:cs="Arial"/>
          <w:sz w:val="18"/>
          <w:szCs w:val="18"/>
        </w:rPr>
        <w:tab/>
      </w:r>
      <w:r w:rsidR="003443AE" w:rsidRPr="00225B03">
        <w:rPr>
          <w:rFonts w:ascii="Arial" w:hAnsi="Arial" w:cs="Arial"/>
          <w:sz w:val="18"/>
          <w:szCs w:val="18"/>
        </w:rPr>
        <w:t>Student ID 170578</w:t>
      </w:r>
      <w:r w:rsidR="003443AE">
        <w:rPr>
          <w:rFonts w:ascii="Arial" w:hAnsi="Arial" w:cs="Arial"/>
          <w:sz w:val="18"/>
          <w:szCs w:val="18"/>
        </w:rPr>
        <w:t>6</w:t>
      </w:r>
    </w:p>
    <w:p w:rsidR="00EE47DE" w:rsidRDefault="00EE47DE" w:rsidP="00DB33B5">
      <w:pPr>
        <w:jc w:val="center"/>
        <w:rPr>
          <w:rFonts w:ascii="Arial" w:hAnsi="Arial" w:cs="Arial"/>
          <w:b/>
          <w:sz w:val="40"/>
          <w:szCs w:val="40"/>
        </w:rPr>
      </w:pPr>
    </w:p>
    <w:p w:rsidR="007429EB" w:rsidRDefault="007429EB" w:rsidP="00DB33B5">
      <w:pPr>
        <w:jc w:val="center"/>
        <w:rPr>
          <w:rFonts w:ascii="Arial" w:hAnsi="Arial" w:cs="Arial"/>
          <w:b/>
          <w:sz w:val="40"/>
          <w:szCs w:val="40"/>
        </w:rPr>
      </w:pPr>
    </w:p>
    <w:p w:rsidR="002C3B7B" w:rsidRPr="00DB33B5" w:rsidRDefault="002C3B7B" w:rsidP="00DB33B5">
      <w:pPr>
        <w:jc w:val="center"/>
        <w:rPr>
          <w:rFonts w:ascii="Arial" w:hAnsi="Arial" w:cs="Arial"/>
          <w:b/>
          <w:sz w:val="40"/>
          <w:szCs w:val="40"/>
        </w:rPr>
      </w:pPr>
      <w:r w:rsidRPr="00DB33B5">
        <w:rPr>
          <w:rFonts w:ascii="Arial" w:hAnsi="Arial" w:cs="Arial"/>
          <w:b/>
          <w:sz w:val="40"/>
          <w:szCs w:val="40"/>
        </w:rPr>
        <w:lastRenderedPageBreak/>
        <w:t>Market Research &amp; Business Development</w:t>
      </w:r>
    </w:p>
    <w:p w:rsidR="00DB33B5" w:rsidRDefault="00DB33B5" w:rsidP="00896EF3">
      <w:pPr>
        <w:jc w:val="both"/>
        <w:rPr>
          <w:rFonts w:ascii="Arial" w:hAnsi="Arial" w:cs="Arial"/>
          <w:sz w:val="24"/>
          <w:szCs w:val="24"/>
        </w:rPr>
      </w:pPr>
    </w:p>
    <w:p w:rsidR="002C3B7B" w:rsidRPr="00DB33B5" w:rsidRDefault="00610AF6" w:rsidP="00896EF3">
      <w:pPr>
        <w:jc w:val="both"/>
        <w:rPr>
          <w:rFonts w:ascii="Arial" w:hAnsi="Arial" w:cs="Arial"/>
          <w:b/>
          <w:sz w:val="24"/>
          <w:szCs w:val="24"/>
        </w:rPr>
      </w:pPr>
      <w:r w:rsidRPr="00DB33B5">
        <w:rPr>
          <w:rFonts w:ascii="Arial" w:hAnsi="Arial" w:cs="Arial"/>
          <w:b/>
          <w:sz w:val="24"/>
          <w:szCs w:val="24"/>
        </w:rPr>
        <w:t>Market Analysis</w:t>
      </w:r>
    </w:p>
    <w:p w:rsidR="002C3B7B" w:rsidRPr="00BA2EC8" w:rsidRDefault="002C3B7B" w:rsidP="00F974B1">
      <w:pPr>
        <w:rPr>
          <w:rFonts w:ascii="Arial" w:hAnsi="Arial" w:cs="Arial"/>
          <w:sz w:val="24"/>
          <w:szCs w:val="24"/>
          <w:lang w:val="en-US"/>
        </w:rPr>
      </w:pPr>
      <w:r w:rsidRPr="00BA2EC8">
        <w:rPr>
          <w:rFonts w:ascii="Arial" w:hAnsi="Arial" w:cs="Arial"/>
          <w:sz w:val="24"/>
          <w:szCs w:val="24"/>
          <w:lang w:val="en-US"/>
        </w:rPr>
        <w:t>Adverting is one of the highest grossing sectors of the United Kingdom. In this highly competitive business world business are trying to take the advantage of digital marketing in order to influence customers. The amount spent on UK internet advertising surged to a record high of over £10bn las</w:t>
      </w:r>
      <w:r w:rsidR="008040BF">
        <w:rPr>
          <w:rFonts w:ascii="Arial" w:hAnsi="Arial" w:cs="Arial"/>
          <w:sz w:val="24"/>
          <w:szCs w:val="24"/>
          <w:lang w:val="en-US"/>
        </w:rPr>
        <w:t>t year, according to new study.</w:t>
      </w:r>
      <w:r w:rsidR="00F974B1" w:rsidRPr="00BA2EC8">
        <w:rPr>
          <w:rFonts w:ascii="Arial" w:hAnsi="Arial" w:cs="Arial"/>
          <w:sz w:val="24"/>
          <w:szCs w:val="24"/>
          <w:lang w:val="en-US"/>
        </w:rPr>
        <w:t xml:space="preserve"> (The Independent, 11th April 2017). </w:t>
      </w:r>
    </w:p>
    <w:p w:rsidR="002C3B7B" w:rsidRPr="00896EF3" w:rsidRDefault="002C3B7B" w:rsidP="00896EF3">
      <w:pPr>
        <w:jc w:val="both"/>
        <w:rPr>
          <w:rFonts w:ascii="Arial" w:hAnsi="Arial" w:cs="Arial"/>
          <w:sz w:val="24"/>
          <w:szCs w:val="24"/>
          <w:lang w:val="en-US"/>
        </w:rPr>
      </w:pPr>
      <w:r w:rsidRPr="00896EF3">
        <w:rPr>
          <w:rFonts w:ascii="Arial" w:hAnsi="Arial" w:cs="Arial"/>
          <w:sz w:val="24"/>
          <w:szCs w:val="24"/>
          <w:lang w:val="en-US"/>
        </w:rPr>
        <w:t>According to data compiled by professional services PWC and the Internet Advertising  Bureau UK, a trade association shows that  UK businesses overall spent £17.3% more on internet advertising in 2016 than they did in the previous year.</w:t>
      </w:r>
    </w:p>
    <w:p w:rsidR="002C3B7B" w:rsidRPr="00896EF3" w:rsidRDefault="002C3B7B" w:rsidP="00896EF3">
      <w:pPr>
        <w:jc w:val="both"/>
        <w:rPr>
          <w:rFonts w:ascii="Arial" w:hAnsi="Arial" w:cs="Arial"/>
          <w:sz w:val="24"/>
          <w:szCs w:val="24"/>
        </w:rPr>
      </w:pPr>
      <w:r w:rsidRPr="00896EF3">
        <w:rPr>
          <w:rFonts w:ascii="Arial" w:hAnsi="Arial" w:cs="Arial"/>
          <w:sz w:val="24"/>
          <w:szCs w:val="24"/>
        </w:rPr>
        <w:t>An average of 46% of marketing for small to medium businesses is going on digital. </w:t>
      </w:r>
    </w:p>
    <w:p w:rsidR="002C3B7B" w:rsidRPr="00896EF3" w:rsidRDefault="002C3B7B" w:rsidP="00896EF3">
      <w:pPr>
        <w:jc w:val="both"/>
        <w:rPr>
          <w:rFonts w:ascii="Arial" w:hAnsi="Arial" w:cs="Arial"/>
          <w:sz w:val="24"/>
          <w:szCs w:val="24"/>
        </w:rPr>
      </w:pPr>
      <w:r w:rsidRPr="00896EF3">
        <w:rPr>
          <w:rFonts w:ascii="Arial" w:hAnsi="Arial" w:cs="Arial"/>
          <w:sz w:val="24"/>
          <w:szCs w:val="24"/>
        </w:rPr>
        <w:t>Researches by Santander Corporate and Commercial have found that in UK both small and medium businesses are set to increase spending on digital by</w:t>
      </w:r>
      <w:r w:rsidR="004A2DEE" w:rsidRPr="00896EF3">
        <w:rPr>
          <w:rFonts w:ascii="Arial" w:hAnsi="Arial" w:cs="Arial"/>
          <w:sz w:val="24"/>
          <w:szCs w:val="24"/>
        </w:rPr>
        <w:t xml:space="preserve"> £53m by 2017</w:t>
      </w:r>
      <w:r w:rsidR="00F974B1">
        <w:rPr>
          <w:rFonts w:ascii="Arial" w:hAnsi="Arial" w:cs="Arial"/>
          <w:sz w:val="24"/>
          <w:szCs w:val="24"/>
        </w:rPr>
        <w:t xml:space="preserve">. </w:t>
      </w:r>
      <w:r w:rsidRPr="00896EF3">
        <w:rPr>
          <w:rFonts w:ascii="Arial" w:hAnsi="Arial" w:cs="Arial"/>
          <w:sz w:val="24"/>
          <w:szCs w:val="24"/>
        </w:rPr>
        <w:t xml:space="preserve">Govt. Data 2016 shows that the numbers of businesses in the UK has hit a record high of 5.5m increased by 23% and among those 1 million were small businesses. </w:t>
      </w:r>
    </w:p>
    <w:p w:rsidR="0043316F" w:rsidRDefault="0043316F" w:rsidP="00896EF3">
      <w:pPr>
        <w:jc w:val="both"/>
        <w:rPr>
          <w:rFonts w:ascii="Arial" w:hAnsi="Arial" w:cs="Arial"/>
          <w:b/>
          <w:sz w:val="24"/>
          <w:szCs w:val="24"/>
        </w:rPr>
      </w:pPr>
    </w:p>
    <w:p w:rsidR="0043316F" w:rsidRDefault="0043316F" w:rsidP="00896EF3">
      <w:pPr>
        <w:jc w:val="both"/>
        <w:rPr>
          <w:rFonts w:ascii="Arial" w:hAnsi="Arial" w:cs="Arial"/>
          <w:b/>
          <w:sz w:val="24"/>
          <w:szCs w:val="24"/>
        </w:rPr>
      </w:pPr>
    </w:p>
    <w:p w:rsidR="0043316F" w:rsidRDefault="0043316F" w:rsidP="00896EF3">
      <w:pPr>
        <w:jc w:val="both"/>
        <w:rPr>
          <w:rFonts w:ascii="Arial" w:hAnsi="Arial" w:cs="Arial"/>
          <w:b/>
          <w:sz w:val="24"/>
          <w:szCs w:val="24"/>
        </w:rPr>
      </w:pPr>
    </w:p>
    <w:p w:rsidR="0043316F" w:rsidRDefault="0043316F" w:rsidP="00896EF3">
      <w:pPr>
        <w:jc w:val="both"/>
        <w:rPr>
          <w:rFonts w:ascii="Arial" w:hAnsi="Arial" w:cs="Arial"/>
          <w:b/>
          <w:sz w:val="24"/>
          <w:szCs w:val="24"/>
        </w:rPr>
      </w:pPr>
    </w:p>
    <w:p w:rsidR="0043316F" w:rsidRDefault="0043316F" w:rsidP="00896EF3">
      <w:pPr>
        <w:jc w:val="both"/>
        <w:rPr>
          <w:rFonts w:ascii="Arial" w:hAnsi="Arial" w:cs="Arial"/>
          <w:b/>
          <w:sz w:val="24"/>
          <w:szCs w:val="24"/>
        </w:rPr>
      </w:pPr>
    </w:p>
    <w:p w:rsidR="0043316F" w:rsidRDefault="0043316F" w:rsidP="00896EF3">
      <w:pPr>
        <w:jc w:val="both"/>
        <w:rPr>
          <w:rFonts w:ascii="Arial" w:hAnsi="Arial" w:cs="Arial"/>
          <w:b/>
          <w:sz w:val="24"/>
          <w:szCs w:val="24"/>
        </w:rPr>
      </w:pPr>
    </w:p>
    <w:p w:rsidR="0043316F" w:rsidRDefault="0043316F" w:rsidP="00896EF3">
      <w:pPr>
        <w:jc w:val="both"/>
        <w:rPr>
          <w:rFonts w:ascii="Arial" w:hAnsi="Arial" w:cs="Arial"/>
          <w:b/>
          <w:sz w:val="24"/>
          <w:szCs w:val="24"/>
        </w:rPr>
      </w:pPr>
    </w:p>
    <w:p w:rsidR="0043316F" w:rsidRDefault="0043316F" w:rsidP="00896EF3">
      <w:pPr>
        <w:jc w:val="both"/>
        <w:rPr>
          <w:rFonts w:ascii="Arial" w:hAnsi="Arial" w:cs="Arial"/>
          <w:b/>
          <w:sz w:val="24"/>
          <w:szCs w:val="24"/>
        </w:rPr>
      </w:pPr>
    </w:p>
    <w:p w:rsidR="0043316F" w:rsidRDefault="0043316F" w:rsidP="00896EF3">
      <w:pPr>
        <w:jc w:val="both"/>
        <w:rPr>
          <w:rFonts w:ascii="Arial" w:hAnsi="Arial" w:cs="Arial"/>
          <w:b/>
          <w:sz w:val="24"/>
          <w:szCs w:val="24"/>
        </w:rPr>
      </w:pPr>
    </w:p>
    <w:p w:rsidR="0043316F" w:rsidRDefault="0043316F" w:rsidP="00896EF3">
      <w:pPr>
        <w:jc w:val="both"/>
        <w:rPr>
          <w:rFonts w:ascii="Arial" w:hAnsi="Arial" w:cs="Arial"/>
          <w:b/>
          <w:sz w:val="24"/>
          <w:szCs w:val="24"/>
        </w:rPr>
      </w:pPr>
    </w:p>
    <w:p w:rsidR="00D6747D" w:rsidRDefault="00D6747D" w:rsidP="00896EF3">
      <w:pPr>
        <w:jc w:val="both"/>
        <w:rPr>
          <w:rFonts w:ascii="Arial" w:hAnsi="Arial" w:cs="Arial"/>
          <w:b/>
          <w:sz w:val="24"/>
          <w:szCs w:val="24"/>
        </w:rPr>
      </w:pPr>
    </w:p>
    <w:p w:rsidR="0043316F" w:rsidRDefault="0043316F" w:rsidP="00896EF3">
      <w:pPr>
        <w:jc w:val="both"/>
        <w:rPr>
          <w:rFonts w:ascii="Arial" w:hAnsi="Arial" w:cs="Arial"/>
          <w:b/>
          <w:sz w:val="24"/>
          <w:szCs w:val="24"/>
        </w:rPr>
      </w:pPr>
    </w:p>
    <w:p w:rsidR="00D6747D" w:rsidRPr="00D6747D" w:rsidRDefault="00D6747D" w:rsidP="00D6747D">
      <w:pPr>
        <w:jc w:val="both"/>
        <w:rPr>
          <w:rFonts w:ascii="Arial" w:hAnsi="Arial" w:cs="Arial"/>
          <w:sz w:val="20"/>
          <w:szCs w:val="20"/>
        </w:rPr>
      </w:pPr>
      <w:r w:rsidRPr="00D6747D">
        <w:rPr>
          <w:rFonts w:ascii="Arial" w:hAnsi="Arial" w:cs="Arial"/>
          <w:sz w:val="20"/>
          <w:szCs w:val="20"/>
        </w:rPr>
        <w:t>Ahsraful Islam</w:t>
      </w:r>
      <w:r w:rsidRPr="00D6747D">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sidRPr="00D6747D">
        <w:rPr>
          <w:rFonts w:ascii="Arial" w:hAnsi="Arial" w:cs="Arial"/>
          <w:sz w:val="20"/>
          <w:szCs w:val="20"/>
        </w:rPr>
        <w:t>Student ID 1706490</w:t>
      </w:r>
    </w:p>
    <w:p w:rsidR="0043316F" w:rsidRDefault="0043316F" w:rsidP="00896EF3">
      <w:pPr>
        <w:jc w:val="both"/>
        <w:rPr>
          <w:rFonts w:ascii="Arial" w:hAnsi="Arial" w:cs="Arial"/>
          <w:b/>
          <w:sz w:val="24"/>
          <w:szCs w:val="24"/>
        </w:rPr>
      </w:pPr>
    </w:p>
    <w:p w:rsidR="002C3B7B" w:rsidRPr="00F974B1" w:rsidRDefault="004A2DEE" w:rsidP="00F974B1">
      <w:pPr>
        <w:jc w:val="center"/>
        <w:rPr>
          <w:rFonts w:ascii="Arial" w:hAnsi="Arial" w:cs="Arial"/>
          <w:b/>
          <w:sz w:val="40"/>
          <w:szCs w:val="40"/>
        </w:rPr>
      </w:pPr>
      <w:r w:rsidRPr="00F974B1">
        <w:rPr>
          <w:rFonts w:ascii="Arial" w:hAnsi="Arial" w:cs="Arial"/>
          <w:b/>
          <w:sz w:val="40"/>
          <w:szCs w:val="40"/>
        </w:rPr>
        <w:lastRenderedPageBreak/>
        <w:t>Managing Description of Product and Services</w:t>
      </w:r>
    </w:p>
    <w:p w:rsidR="004A2DEE" w:rsidRPr="00896EF3" w:rsidRDefault="004A2DEE" w:rsidP="00896EF3">
      <w:pPr>
        <w:jc w:val="both"/>
        <w:rPr>
          <w:rFonts w:ascii="Arial" w:hAnsi="Arial" w:cs="Arial"/>
          <w:sz w:val="24"/>
          <w:szCs w:val="24"/>
        </w:rPr>
      </w:pPr>
      <w:r w:rsidRPr="00896EF3">
        <w:rPr>
          <w:rFonts w:ascii="Arial" w:hAnsi="Arial" w:cs="Arial"/>
          <w:sz w:val="24"/>
          <w:szCs w:val="24"/>
        </w:rPr>
        <w:t>Innovi is an organisation created by a young, dedicated team of individuals. It is an advertising agency dedicated to help create, plan and handle advertising and other forms of promotion for its clients. </w:t>
      </w:r>
    </w:p>
    <w:p w:rsidR="004A2DEE" w:rsidRPr="00896EF3" w:rsidRDefault="004A2DEE" w:rsidP="00896EF3">
      <w:pPr>
        <w:jc w:val="both"/>
        <w:rPr>
          <w:rFonts w:ascii="Arial" w:hAnsi="Arial" w:cs="Arial"/>
          <w:sz w:val="24"/>
          <w:szCs w:val="24"/>
        </w:rPr>
      </w:pPr>
      <w:r w:rsidRPr="00896EF3">
        <w:rPr>
          <w:rFonts w:ascii="Arial" w:hAnsi="Arial" w:cs="Arial"/>
          <w:sz w:val="24"/>
          <w:szCs w:val="24"/>
        </w:rPr>
        <w:t>The services we provide include: </w:t>
      </w:r>
    </w:p>
    <w:p w:rsidR="004A2DEE" w:rsidRPr="00896EF3" w:rsidRDefault="004A2DEE" w:rsidP="00896EF3">
      <w:pPr>
        <w:jc w:val="both"/>
        <w:rPr>
          <w:rFonts w:ascii="Arial" w:hAnsi="Arial" w:cs="Arial"/>
          <w:sz w:val="24"/>
          <w:szCs w:val="24"/>
        </w:rPr>
      </w:pPr>
      <w:r w:rsidRPr="00896EF3">
        <w:rPr>
          <w:rFonts w:ascii="Arial" w:hAnsi="Arial" w:cs="Arial"/>
          <w:sz w:val="24"/>
          <w:szCs w:val="24"/>
        </w:rPr>
        <w:t>Web Design</w:t>
      </w:r>
    </w:p>
    <w:p w:rsidR="004A2DEE" w:rsidRPr="00896EF3" w:rsidRDefault="004A2DEE" w:rsidP="00896EF3">
      <w:pPr>
        <w:jc w:val="both"/>
        <w:rPr>
          <w:rFonts w:ascii="Arial" w:hAnsi="Arial" w:cs="Arial"/>
          <w:sz w:val="24"/>
          <w:szCs w:val="24"/>
        </w:rPr>
      </w:pPr>
      <w:r w:rsidRPr="00896EF3">
        <w:rPr>
          <w:rFonts w:ascii="Arial" w:hAnsi="Arial" w:cs="Arial"/>
          <w:sz w:val="24"/>
          <w:szCs w:val="24"/>
        </w:rPr>
        <w:t>Product Design</w:t>
      </w:r>
    </w:p>
    <w:p w:rsidR="004A2DEE" w:rsidRPr="00896EF3" w:rsidRDefault="004A2DEE" w:rsidP="00896EF3">
      <w:pPr>
        <w:jc w:val="both"/>
        <w:rPr>
          <w:rFonts w:ascii="Arial" w:hAnsi="Arial" w:cs="Arial"/>
          <w:sz w:val="24"/>
          <w:szCs w:val="24"/>
        </w:rPr>
      </w:pPr>
      <w:r w:rsidRPr="00896EF3">
        <w:rPr>
          <w:rFonts w:ascii="Arial" w:hAnsi="Arial" w:cs="Arial"/>
          <w:sz w:val="24"/>
          <w:szCs w:val="24"/>
        </w:rPr>
        <w:t>Advert Design</w:t>
      </w:r>
    </w:p>
    <w:p w:rsidR="004A2DEE" w:rsidRPr="00896EF3" w:rsidRDefault="004A2DEE" w:rsidP="00896EF3">
      <w:pPr>
        <w:jc w:val="both"/>
        <w:rPr>
          <w:rFonts w:ascii="Arial" w:hAnsi="Arial" w:cs="Arial"/>
          <w:sz w:val="24"/>
          <w:szCs w:val="24"/>
        </w:rPr>
      </w:pPr>
      <w:r w:rsidRPr="00896EF3">
        <w:rPr>
          <w:rFonts w:ascii="Arial" w:hAnsi="Arial" w:cs="Arial"/>
          <w:sz w:val="24"/>
          <w:szCs w:val="24"/>
        </w:rPr>
        <w:t>Online Advertising</w:t>
      </w:r>
    </w:p>
    <w:p w:rsidR="004A2DEE" w:rsidRPr="00896EF3" w:rsidRDefault="004A2DEE" w:rsidP="00896EF3">
      <w:pPr>
        <w:jc w:val="both"/>
        <w:rPr>
          <w:rFonts w:ascii="Arial" w:hAnsi="Arial" w:cs="Arial"/>
          <w:sz w:val="24"/>
          <w:szCs w:val="24"/>
        </w:rPr>
      </w:pPr>
      <w:r w:rsidRPr="00896EF3">
        <w:rPr>
          <w:rFonts w:ascii="Arial" w:hAnsi="Arial" w:cs="Arial"/>
          <w:sz w:val="24"/>
          <w:szCs w:val="24"/>
        </w:rPr>
        <w:t>Innovi has accepted my approach to apply my knowledge and understanding of businesses and organisations to control the price of the different services provided by our company to ensure satisfied customers and repeat purchases. </w:t>
      </w:r>
    </w:p>
    <w:p w:rsidR="00DB33B5" w:rsidRDefault="00DB33B5" w:rsidP="00896EF3">
      <w:pPr>
        <w:jc w:val="both"/>
        <w:rPr>
          <w:rFonts w:ascii="Arial" w:hAnsi="Arial" w:cs="Arial"/>
          <w:b/>
          <w:sz w:val="24"/>
          <w:szCs w:val="24"/>
        </w:rPr>
      </w:pPr>
    </w:p>
    <w:p w:rsidR="004A2DEE" w:rsidRPr="00896EF3" w:rsidRDefault="004A2DEE" w:rsidP="00896EF3">
      <w:pPr>
        <w:jc w:val="both"/>
        <w:rPr>
          <w:rFonts w:ascii="Arial" w:hAnsi="Arial" w:cs="Arial"/>
          <w:b/>
          <w:sz w:val="24"/>
          <w:szCs w:val="24"/>
        </w:rPr>
      </w:pPr>
      <w:r w:rsidRPr="00896EF3">
        <w:rPr>
          <w:rFonts w:ascii="Arial" w:hAnsi="Arial" w:cs="Arial"/>
          <w:b/>
          <w:sz w:val="24"/>
          <w:szCs w:val="24"/>
        </w:rPr>
        <w:t>Marketing Communication/Advertising</w:t>
      </w:r>
    </w:p>
    <w:p w:rsidR="00AB4B56" w:rsidRPr="00896EF3" w:rsidRDefault="00B36C81" w:rsidP="00896EF3">
      <w:pPr>
        <w:jc w:val="both"/>
        <w:rPr>
          <w:rFonts w:ascii="Arial" w:hAnsi="Arial" w:cs="Arial"/>
          <w:sz w:val="24"/>
          <w:szCs w:val="24"/>
        </w:rPr>
      </w:pPr>
      <w:r w:rsidRPr="00896EF3">
        <w:rPr>
          <w:rFonts w:ascii="Arial" w:hAnsi="Arial" w:cs="Arial"/>
          <w:sz w:val="24"/>
          <w:szCs w:val="24"/>
        </w:rPr>
        <w:t xml:space="preserve">The audience we are aiming to sell our product to </w:t>
      </w:r>
      <w:r w:rsidR="00356FAE" w:rsidRPr="00896EF3">
        <w:rPr>
          <w:rFonts w:ascii="Arial" w:hAnsi="Arial" w:cs="Arial"/>
          <w:sz w:val="24"/>
          <w:szCs w:val="24"/>
        </w:rPr>
        <w:t>be</w:t>
      </w:r>
      <w:r w:rsidRPr="00896EF3">
        <w:rPr>
          <w:rFonts w:ascii="Arial" w:hAnsi="Arial" w:cs="Arial"/>
          <w:sz w:val="24"/>
          <w:szCs w:val="24"/>
        </w:rPr>
        <w:t xml:space="preserve"> small businesses, restaurants, takeaways, clothes stores and day cares. We will offer </w:t>
      </w:r>
      <w:r w:rsidR="004A2DEE" w:rsidRPr="00896EF3">
        <w:rPr>
          <w:rFonts w:ascii="Arial" w:hAnsi="Arial" w:cs="Arial"/>
          <w:sz w:val="24"/>
          <w:szCs w:val="24"/>
        </w:rPr>
        <w:t>to sell our advertising tools.</w:t>
      </w:r>
    </w:p>
    <w:p w:rsidR="00AB4B56" w:rsidRPr="00896EF3" w:rsidRDefault="00B36C81" w:rsidP="00896EF3">
      <w:pPr>
        <w:jc w:val="both"/>
        <w:rPr>
          <w:rFonts w:ascii="Arial" w:hAnsi="Arial" w:cs="Arial"/>
          <w:sz w:val="24"/>
          <w:szCs w:val="24"/>
        </w:rPr>
      </w:pPr>
      <w:r w:rsidRPr="00896EF3">
        <w:rPr>
          <w:rFonts w:ascii="Arial" w:hAnsi="Arial" w:cs="Arial"/>
          <w:sz w:val="24"/>
          <w:szCs w:val="24"/>
        </w:rPr>
        <w:t xml:space="preserve">Innovi is to control the price of services by how good the </w:t>
      </w:r>
      <w:r w:rsidR="00F65939" w:rsidRPr="00896EF3">
        <w:rPr>
          <w:rFonts w:ascii="Arial" w:hAnsi="Arial" w:cs="Arial"/>
          <w:sz w:val="24"/>
          <w:szCs w:val="24"/>
        </w:rPr>
        <w:t>qualities of our services are</w:t>
      </w:r>
      <w:r w:rsidRPr="00896EF3">
        <w:rPr>
          <w:rFonts w:ascii="Arial" w:hAnsi="Arial" w:cs="Arial"/>
          <w:sz w:val="24"/>
          <w:szCs w:val="24"/>
        </w:rPr>
        <w:t>. Innovi is taking a value-based approach to gain customer satisfaction. We provide excellent service at high-quality standards for an affordable price. This attracts customers to use our services whilst keeping costs low. The remaining cash can then be used for more advanced services in the future such as: cloud based application development, website app development and mobile app design.</w:t>
      </w:r>
    </w:p>
    <w:p w:rsidR="004A2DEE" w:rsidRPr="007A0512" w:rsidRDefault="004A2DEE" w:rsidP="00896EF3">
      <w:pPr>
        <w:jc w:val="both"/>
        <w:rPr>
          <w:rFonts w:ascii="Arial" w:hAnsi="Arial" w:cs="Arial"/>
          <w:sz w:val="24"/>
          <w:szCs w:val="24"/>
        </w:rPr>
      </w:pPr>
      <w:r w:rsidRPr="007A0512">
        <w:rPr>
          <w:rFonts w:ascii="Arial" w:hAnsi="Arial" w:cs="Arial"/>
          <w:b/>
          <w:bCs/>
          <w:iCs/>
          <w:sz w:val="24"/>
          <w:szCs w:val="24"/>
        </w:rPr>
        <w:t>Understanding the Digital Platform</w:t>
      </w:r>
    </w:p>
    <w:p w:rsidR="004A2DEE" w:rsidRPr="00896EF3" w:rsidRDefault="004A2DEE" w:rsidP="00896EF3">
      <w:pPr>
        <w:jc w:val="both"/>
        <w:rPr>
          <w:rFonts w:ascii="Arial" w:hAnsi="Arial" w:cs="Arial"/>
          <w:sz w:val="24"/>
          <w:szCs w:val="24"/>
        </w:rPr>
      </w:pPr>
      <w:r w:rsidRPr="00896EF3">
        <w:rPr>
          <w:rFonts w:ascii="Arial" w:hAnsi="Arial" w:cs="Arial"/>
          <w:sz w:val="24"/>
          <w:szCs w:val="24"/>
        </w:rPr>
        <w:t>Google, Facebook and other social media websites such as Twitter, Instagram and YouTube have now become a part in most people’s lives. In the highly competitive environment, it will be critical for advertising agencies to provide meaningful and relevant content across the traditional and digital environment to advertise to other people about Innovi and our plans and services. Innovi will use the latest technology to provide services that will help businesses grow rapidly and securely.</w:t>
      </w:r>
    </w:p>
    <w:p w:rsidR="004A2DEE" w:rsidRPr="00896EF3" w:rsidRDefault="004A2DEE" w:rsidP="00896EF3">
      <w:pPr>
        <w:jc w:val="both"/>
        <w:rPr>
          <w:rFonts w:ascii="Arial" w:hAnsi="Arial" w:cs="Arial"/>
          <w:sz w:val="24"/>
          <w:szCs w:val="24"/>
        </w:rPr>
      </w:pPr>
    </w:p>
    <w:p w:rsidR="00865DC9" w:rsidRDefault="00865DC9" w:rsidP="00896EF3">
      <w:pPr>
        <w:jc w:val="both"/>
        <w:rPr>
          <w:rFonts w:ascii="Arial" w:hAnsi="Arial" w:cs="Arial"/>
          <w:b/>
          <w:sz w:val="24"/>
          <w:szCs w:val="24"/>
        </w:rPr>
      </w:pPr>
    </w:p>
    <w:p w:rsidR="00DD6E49" w:rsidRPr="00DD6E49" w:rsidRDefault="00DD6E49" w:rsidP="00DD6E49">
      <w:pPr>
        <w:jc w:val="both"/>
        <w:rPr>
          <w:rFonts w:ascii="Arial" w:hAnsi="Arial" w:cs="Arial"/>
          <w:sz w:val="20"/>
          <w:szCs w:val="20"/>
        </w:rPr>
      </w:pPr>
      <w:r w:rsidRPr="00DD6E49">
        <w:rPr>
          <w:rFonts w:ascii="Arial" w:hAnsi="Arial" w:cs="Arial"/>
          <w:sz w:val="20"/>
          <w:szCs w:val="20"/>
        </w:rPr>
        <w:t>Md Salim Ahmed</w:t>
      </w:r>
      <w:r w:rsidRPr="00DD6E49">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sidRPr="00DD6E49">
        <w:rPr>
          <w:rFonts w:ascii="Arial" w:hAnsi="Arial" w:cs="Arial"/>
          <w:sz w:val="20"/>
          <w:szCs w:val="20"/>
        </w:rPr>
        <w:t>Student ID 1705777</w:t>
      </w:r>
    </w:p>
    <w:p w:rsidR="00865DC9" w:rsidRDefault="00865DC9" w:rsidP="00896EF3">
      <w:pPr>
        <w:jc w:val="both"/>
        <w:rPr>
          <w:rFonts w:ascii="Arial" w:hAnsi="Arial" w:cs="Arial"/>
          <w:b/>
          <w:sz w:val="24"/>
          <w:szCs w:val="24"/>
        </w:rPr>
      </w:pPr>
    </w:p>
    <w:p w:rsidR="004A2DEE" w:rsidRPr="00865DC9" w:rsidRDefault="004A2DEE" w:rsidP="00865DC9">
      <w:pPr>
        <w:jc w:val="center"/>
        <w:rPr>
          <w:rFonts w:ascii="Arial" w:hAnsi="Arial" w:cs="Arial"/>
          <w:b/>
          <w:sz w:val="40"/>
          <w:szCs w:val="40"/>
        </w:rPr>
      </w:pPr>
      <w:r w:rsidRPr="00865DC9">
        <w:rPr>
          <w:rFonts w:ascii="Arial" w:hAnsi="Arial" w:cs="Arial"/>
          <w:b/>
          <w:sz w:val="40"/>
          <w:szCs w:val="40"/>
        </w:rPr>
        <w:t>Pricing strategy Location and Forecasting</w:t>
      </w:r>
    </w:p>
    <w:p w:rsidR="00EC4F85" w:rsidRPr="009C4164" w:rsidRDefault="004A2DEE" w:rsidP="00896EF3">
      <w:pPr>
        <w:jc w:val="both"/>
        <w:rPr>
          <w:rFonts w:ascii="Arial" w:hAnsi="Arial" w:cs="Arial"/>
          <w:sz w:val="24"/>
          <w:szCs w:val="24"/>
        </w:rPr>
      </w:pPr>
      <w:r w:rsidRPr="00896EF3">
        <w:rPr>
          <w:rFonts w:ascii="Arial" w:hAnsi="Arial" w:cs="Arial"/>
          <w:sz w:val="24"/>
          <w:szCs w:val="24"/>
        </w:rPr>
        <w:t xml:space="preserve">Innovi will focus on the quality of the product compared to the price. We aim to make our services affordable </w:t>
      </w:r>
      <w:r w:rsidR="001372B1" w:rsidRPr="00896EF3">
        <w:rPr>
          <w:rFonts w:ascii="Arial" w:hAnsi="Arial" w:cs="Arial"/>
          <w:sz w:val="24"/>
          <w:szCs w:val="24"/>
        </w:rPr>
        <w:t>yet maintain</w:t>
      </w:r>
      <w:r w:rsidRPr="00896EF3">
        <w:rPr>
          <w:rFonts w:ascii="Arial" w:hAnsi="Arial" w:cs="Arial"/>
          <w:sz w:val="24"/>
          <w:szCs w:val="24"/>
        </w:rPr>
        <w:t xml:space="preserve"> high standards that exceed the customers’ expectations. In order to maximize our sales on our products, we will start of</w:t>
      </w:r>
      <w:r w:rsidR="008040BF">
        <w:rPr>
          <w:rFonts w:ascii="Arial" w:hAnsi="Arial" w:cs="Arial"/>
          <w:sz w:val="24"/>
          <w:szCs w:val="24"/>
        </w:rPr>
        <w:t>f</w:t>
      </w:r>
      <w:r w:rsidRPr="00896EF3">
        <w:rPr>
          <w:rFonts w:ascii="Arial" w:hAnsi="Arial" w:cs="Arial"/>
          <w:sz w:val="24"/>
          <w:szCs w:val="24"/>
        </w:rPr>
        <w:t xml:space="preserve"> with high prices then gradually lower our prices as our </w:t>
      </w:r>
      <w:r w:rsidR="008040BF" w:rsidRPr="00896EF3">
        <w:rPr>
          <w:rFonts w:ascii="Arial" w:hAnsi="Arial" w:cs="Arial"/>
          <w:sz w:val="24"/>
          <w:szCs w:val="24"/>
        </w:rPr>
        <w:t>competitors’</w:t>
      </w:r>
      <w:r w:rsidRPr="00896EF3">
        <w:rPr>
          <w:rFonts w:ascii="Arial" w:hAnsi="Arial" w:cs="Arial"/>
          <w:sz w:val="24"/>
          <w:szCs w:val="24"/>
        </w:rPr>
        <w:t xml:space="preserve"> products appear in the market, this is called price skimming.</w:t>
      </w:r>
    </w:p>
    <w:p w:rsidR="00EC4F85" w:rsidRPr="00896EF3" w:rsidRDefault="00EC4F85" w:rsidP="00896EF3">
      <w:pPr>
        <w:jc w:val="both"/>
        <w:rPr>
          <w:rFonts w:ascii="Arial" w:hAnsi="Arial" w:cs="Arial"/>
          <w:b/>
          <w:sz w:val="24"/>
          <w:szCs w:val="24"/>
          <w:lang w:val="en-US"/>
        </w:rPr>
      </w:pPr>
      <w:r w:rsidRPr="00896EF3">
        <w:rPr>
          <w:rFonts w:ascii="Arial" w:hAnsi="Arial" w:cs="Arial"/>
          <w:b/>
          <w:sz w:val="24"/>
          <w:szCs w:val="24"/>
          <w:lang w:val="en-US"/>
        </w:rPr>
        <w:t>Location</w:t>
      </w:r>
    </w:p>
    <w:p w:rsidR="00EC4F85" w:rsidRPr="00896EF3" w:rsidRDefault="00EC4F85" w:rsidP="00896EF3">
      <w:pPr>
        <w:jc w:val="both"/>
        <w:rPr>
          <w:rFonts w:ascii="Arial" w:hAnsi="Arial" w:cs="Arial"/>
          <w:sz w:val="24"/>
          <w:szCs w:val="24"/>
        </w:rPr>
      </w:pPr>
      <w:r w:rsidRPr="00896EF3">
        <w:rPr>
          <w:rFonts w:ascii="Arial" w:hAnsi="Arial" w:cs="Arial"/>
          <w:sz w:val="24"/>
          <w:szCs w:val="24"/>
          <w:lang w:val="en-US"/>
        </w:rPr>
        <w:t>We will be based in the capital of the country. This is because London is one of the most creative cities in the world with new business ideas emerging often. We will provide all services under one roof where networks of opportunities will be linked to our project due to proximity which will increase our connectivity with our customers.</w:t>
      </w:r>
    </w:p>
    <w:p w:rsidR="00EC4F85" w:rsidRPr="00896EF3" w:rsidRDefault="00D452B7" w:rsidP="00896EF3">
      <w:pPr>
        <w:jc w:val="both"/>
        <w:rPr>
          <w:rFonts w:ascii="Arial" w:hAnsi="Arial" w:cs="Arial"/>
          <w:b/>
          <w:sz w:val="24"/>
          <w:szCs w:val="24"/>
        </w:rPr>
      </w:pPr>
      <w:r w:rsidRPr="00896EF3">
        <w:rPr>
          <w:rFonts w:ascii="Arial" w:hAnsi="Arial" w:cs="Arial"/>
          <w:b/>
          <w:sz w:val="24"/>
          <w:szCs w:val="24"/>
          <w:lang w:val="en-US"/>
        </w:rPr>
        <w:t>Forecasting</w:t>
      </w:r>
    </w:p>
    <w:p w:rsidR="00D452B7" w:rsidRPr="00896EF3" w:rsidRDefault="00D452B7" w:rsidP="00896EF3">
      <w:pPr>
        <w:jc w:val="both"/>
        <w:rPr>
          <w:rFonts w:ascii="Arial" w:hAnsi="Arial" w:cs="Arial"/>
          <w:sz w:val="24"/>
          <w:szCs w:val="24"/>
          <w:lang w:val="en-US"/>
        </w:rPr>
      </w:pPr>
      <w:r w:rsidRPr="00896EF3">
        <w:rPr>
          <w:rFonts w:ascii="Arial" w:hAnsi="Arial" w:cs="Arial"/>
          <w:sz w:val="24"/>
          <w:szCs w:val="24"/>
          <w:lang w:val="en-US"/>
        </w:rPr>
        <w:t xml:space="preserve">Innovi will start with a sales forecast. This means that we will set up a spreadsheet showing our sales over the course of at least three years. This will give us a clear idea of how much money we will give from our budget to things like equipment, IT software, rent, telephone and broadband services. This is helpful because it will show us how much we are meant to be spending and help us stay within the limit.  </w:t>
      </w:r>
    </w:p>
    <w:p w:rsidR="00D452B7" w:rsidRDefault="00D452B7" w:rsidP="00896EF3">
      <w:pPr>
        <w:jc w:val="both"/>
        <w:rPr>
          <w:rFonts w:ascii="Arial" w:hAnsi="Arial" w:cs="Arial"/>
          <w:sz w:val="24"/>
          <w:szCs w:val="24"/>
          <w:lang w:val="en-US"/>
        </w:rPr>
      </w:pPr>
    </w:p>
    <w:p w:rsidR="009E63B2" w:rsidRDefault="009E63B2" w:rsidP="00896EF3">
      <w:pPr>
        <w:jc w:val="both"/>
        <w:rPr>
          <w:rFonts w:ascii="Arial" w:hAnsi="Arial" w:cs="Arial"/>
          <w:sz w:val="24"/>
          <w:szCs w:val="24"/>
          <w:lang w:val="en-US"/>
        </w:rPr>
      </w:pPr>
    </w:p>
    <w:p w:rsidR="0043316F" w:rsidRDefault="0043316F" w:rsidP="00896EF3">
      <w:pPr>
        <w:jc w:val="both"/>
        <w:rPr>
          <w:rFonts w:ascii="Arial" w:hAnsi="Arial" w:cs="Arial"/>
          <w:sz w:val="24"/>
          <w:szCs w:val="24"/>
          <w:lang w:val="en-US"/>
        </w:rPr>
      </w:pPr>
    </w:p>
    <w:p w:rsidR="0043316F" w:rsidRDefault="0043316F" w:rsidP="00896EF3">
      <w:pPr>
        <w:jc w:val="both"/>
        <w:rPr>
          <w:rFonts w:ascii="Arial" w:hAnsi="Arial" w:cs="Arial"/>
          <w:sz w:val="24"/>
          <w:szCs w:val="24"/>
          <w:lang w:val="en-US"/>
        </w:rPr>
      </w:pPr>
    </w:p>
    <w:p w:rsidR="0043316F" w:rsidRDefault="0043316F" w:rsidP="00896EF3">
      <w:pPr>
        <w:jc w:val="both"/>
        <w:rPr>
          <w:rFonts w:ascii="Arial" w:hAnsi="Arial" w:cs="Arial"/>
          <w:sz w:val="24"/>
          <w:szCs w:val="24"/>
          <w:lang w:val="en-US"/>
        </w:rPr>
      </w:pPr>
    </w:p>
    <w:p w:rsidR="0043316F" w:rsidRDefault="0043316F" w:rsidP="00896EF3">
      <w:pPr>
        <w:jc w:val="both"/>
        <w:rPr>
          <w:rFonts w:ascii="Arial" w:hAnsi="Arial" w:cs="Arial"/>
          <w:sz w:val="24"/>
          <w:szCs w:val="24"/>
          <w:lang w:val="en-US"/>
        </w:rPr>
      </w:pPr>
    </w:p>
    <w:p w:rsidR="0043316F" w:rsidRDefault="0043316F" w:rsidP="00896EF3">
      <w:pPr>
        <w:jc w:val="both"/>
        <w:rPr>
          <w:rFonts w:ascii="Arial" w:hAnsi="Arial" w:cs="Arial"/>
          <w:sz w:val="24"/>
          <w:szCs w:val="24"/>
          <w:lang w:val="en-US"/>
        </w:rPr>
      </w:pPr>
    </w:p>
    <w:p w:rsidR="0043316F" w:rsidRDefault="0043316F" w:rsidP="00896EF3">
      <w:pPr>
        <w:jc w:val="both"/>
        <w:rPr>
          <w:rFonts w:ascii="Arial" w:hAnsi="Arial" w:cs="Arial"/>
          <w:sz w:val="24"/>
          <w:szCs w:val="24"/>
          <w:lang w:val="en-US"/>
        </w:rPr>
      </w:pPr>
    </w:p>
    <w:p w:rsidR="0043316F" w:rsidRDefault="0043316F" w:rsidP="00896EF3">
      <w:pPr>
        <w:jc w:val="both"/>
        <w:rPr>
          <w:rFonts w:ascii="Arial" w:hAnsi="Arial" w:cs="Arial"/>
          <w:sz w:val="24"/>
          <w:szCs w:val="24"/>
          <w:lang w:val="en-US"/>
        </w:rPr>
      </w:pPr>
    </w:p>
    <w:p w:rsidR="0043316F" w:rsidRDefault="0043316F" w:rsidP="00896EF3">
      <w:pPr>
        <w:jc w:val="both"/>
        <w:rPr>
          <w:rFonts w:ascii="Arial" w:hAnsi="Arial" w:cs="Arial"/>
          <w:sz w:val="24"/>
          <w:szCs w:val="24"/>
          <w:lang w:val="en-US"/>
        </w:rPr>
      </w:pPr>
    </w:p>
    <w:p w:rsidR="0043316F" w:rsidRDefault="0043316F" w:rsidP="00896EF3">
      <w:pPr>
        <w:jc w:val="both"/>
        <w:rPr>
          <w:rFonts w:ascii="Arial" w:hAnsi="Arial" w:cs="Arial"/>
          <w:sz w:val="24"/>
          <w:szCs w:val="24"/>
          <w:lang w:val="en-US"/>
        </w:rPr>
      </w:pPr>
    </w:p>
    <w:p w:rsidR="0043316F" w:rsidRDefault="0043316F" w:rsidP="00896EF3">
      <w:pPr>
        <w:jc w:val="both"/>
        <w:rPr>
          <w:rFonts w:ascii="Arial" w:hAnsi="Arial" w:cs="Arial"/>
          <w:sz w:val="24"/>
          <w:szCs w:val="24"/>
          <w:lang w:val="en-US"/>
        </w:rPr>
      </w:pPr>
    </w:p>
    <w:p w:rsidR="00B25DBF" w:rsidRPr="00B25DBF" w:rsidRDefault="00B25DBF" w:rsidP="00B25DBF">
      <w:pPr>
        <w:jc w:val="both"/>
        <w:rPr>
          <w:rFonts w:ascii="Arial" w:hAnsi="Arial" w:cs="Arial"/>
          <w:sz w:val="20"/>
          <w:szCs w:val="20"/>
        </w:rPr>
      </w:pPr>
      <w:r w:rsidRPr="00B25DBF">
        <w:rPr>
          <w:rFonts w:ascii="Arial" w:hAnsi="Arial" w:cs="Arial"/>
          <w:sz w:val="20"/>
          <w:szCs w:val="20"/>
        </w:rPr>
        <w:t>Shaheed Ahmed</w:t>
      </w:r>
      <w:r w:rsidRPr="00B25DBF">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sidRPr="00B25DBF">
        <w:rPr>
          <w:rFonts w:ascii="Arial" w:hAnsi="Arial" w:cs="Arial"/>
          <w:sz w:val="20"/>
          <w:szCs w:val="20"/>
        </w:rPr>
        <w:t xml:space="preserve">Student ID: 1706300 </w:t>
      </w:r>
    </w:p>
    <w:p w:rsidR="00D452B7" w:rsidRPr="0043316F" w:rsidRDefault="00D452B7" w:rsidP="0043316F">
      <w:pPr>
        <w:jc w:val="center"/>
        <w:rPr>
          <w:rFonts w:ascii="Arial" w:hAnsi="Arial" w:cs="Arial"/>
          <w:b/>
          <w:sz w:val="40"/>
          <w:szCs w:val="40"/>
        </w:rPr>
      </w:pPr>
      <w:r w:rsidRPr="0043316F">
        <w:rPr>
          <w:rFonts w:ascii="Arial" w:hAnsi="Arial" w:cs="Arial"/>
          <w:b/>
          <w:sz w:val="40"/>
          <w:szCs w:val="40"/>
        </w:rPr>
        <w:lastRenderedPageBreak/>
        <w:t>Ri</w:t>
      </w:r>
      <w:r w:rsidR="00ED5D37">
        <w:rPr>
          <w:rFonts w:ascii="Arial" w:hAnsi="Arial" w:cs="Arial"/>
          <w:b/>
          <w:sz w:val="40"/>
          <w:szCs w:val="40"/>
        </w:rPr>
        <w:t>s</w:t>
      </w:r>
      <w:r w:rsidRPr="0043316F">
        <w:rPr>
          <w:rFonts w:ascii="Arial" w:hAnsi="Arial" w:cs="Arial"/>
          <w:b/>
          <w:sz w:val="40"/>
          <w:szCs w:val="40"/>
        </w:rPr>
        <w:t>k Analysis and Direction</w:t>
      </w:r>
    </w:p>
    <w:p w:rsidR="00D452B7" w:rsidRPr="00896EF3" w:rsidRDefault="00D452B7" w:rsidP="00896EF3">
      <w:pPr>
        <w:jc w:val="both"/>
        <w:rPr>
          <w:rFonts w:ascii="Arial" w:hAnsi="Arial" w:cs="Arial"/>
          <w:sz w:val="24"/>
          <w:szCs w:val="24"/>
        </w:rPr>
      </w:pPr>
      <w:r w:rsidRPr="00896EF3">
        <w:rPr>
          <w:rFonts w:ascii="Arial" w:hAnsi="Arial" w:cs="Arial"/>
          <w:sz w:val="24"/>
          <w:szCs w:val="24"/>
        </w:rPr>
        <w:t xml:space="preserve">Risk Management is a significant issue to ensure effective prevention against any loss, such as temporary or permanent. In order to </w:t>
      </w:r>
      <w:r w:rsidR="008C72FB" w:rsidRPr="00896EF3">
        <w:rPr>
          <w:rFonts w:ascii="Arial" w:hAnsi="Arial" w:cs="Arial"/>
          <w:sz w:val="24"/>
          <w:szCs w:val="24"/>
        </w:rPr>
        <w:t>spot</w:t>
      </w:r>
      <w:r w:rsidRPr="00896EF3">
        <w:rPr>
          <w:rFonts w:ascii="Arial" w:hAnsi="Arial" w:cs="Arial"/>
          <w:sz w:val="24"/>
          <w:szCs w:val="24"/>
        </w:rPr>
        <w:t xml:space="preserve"> risks and </w:t>
      </w:r>
      <w:r w:rsidR="008C72FB">
        <w:rPr>
          <w:rFonts w:ascii="Arial" w:hAnsi="Arial" w:cs="Arial"/>
          <w:sz w:val="24"/>
          <w:szCs w:val="24"/>
        </w:rPr>
        <w:t>find out</w:t>
      </w:r>
      <w:r w:rsidRPr="00896EF3">
        <w:rPr>
          <w:rFonts w:ascii="Arial" w:hAnsi="Arial" w:cs="Arial"/>
          <w:sz w:val="24"/>
          <w:szCs w:val="24"/>
        </w:rPr>
        <w:t xml:space="preserve"> how best to </w:t>
      </w:r>
      <w:r w:rsidR="008C72FB" w:rsidRPr="00896EF3">
        <w:rPr>
          <w:rFonts w:ascii="Arial" w:hAnsi="Arial" w:cs="Arial"/>
          <w:sz w:val="24"/>
          <w:szCs w:val="24"/>
        </w:rPr>
        <w:t>ease</w:t>
      </w:r>
      <w:r w:rsidRPr="00896EF3">
        <w:rPr>
          <w:rFonts w:ascii="Arial" w:hAnsi="Arial" w:cs="Arial"/>
          <w:sz w:val="24"/>
          <w:szCs w:val="24"/>
        </w:rPr>
        <w:t xml:space="preserve"> them, a </w:t>
      </w:r>
      <w:r w:rsidR="008C72FB" w:rsidRPr="00896EF3">
        <w:rPr>
          <w:rFonts w:ascii="Arial" w:hAnsi="Arial" w:cs="Arial"/>
          <w:sz w:val="24"/>
          <w:szCs w:val="24"/>
        </w:rPr>
        <w:t>structure</w:t>
      </w:r>
      <w:r w:rsidRPr="00896EF3">
        <w:rPr>
          <w:rFonts w:ascii="Arial" w:hAnsi="Arial" w:cs="Arial"/>
          <w:sz w:val="24"/>
          <w:szCs w:val="24"/>
        </w:rPr>
        <w:t xml:space="preserve"> for </w:t>
      </w:r>
      <w:r w:rsidR="008C72FB" w:rsidRPr="00896EF3">
        <w:rPr>
          <w:rFonts w:ascii="Arial" w:hAnsi="Arial" w:cs="Arial"/>
          <w:sz w:val="24"/>
          <w:szCs w:val="24"/>
        </w:rPr>
        <w:t>classify</w:t>
      </w:r>
      <w:r w:rsidRPr="00896EF3">
        <w:rPr>
          <w:rFonts w:ascii="Arial" w:hAnsi="Arial" w:cs="Arial"/>
          <w:sz w:val="24"/>
          <w:szCs w:val="24"/>
        </w:rPr>
        <w:t xml:space="preserve"> risks are </w:t>
      </w:r>
      <w:r w:rsidR="008C72FB" w:rsidRPr="00896EF3">
        <w:rPr>
          <w:rFonts w:ascii="Arial" w:hAnsi="Arial" w:cs="Arial"/>
          <w:sz w:val="24"/>
          <w:szCs w:val="24"/>
        </w:rPr>
        <w:t>essential</w:t>
      </w:r>
      <w:r w:rsidRPr="00896EF3">
        <w:rPr>
          <w:rFonts w:ascii="Arial" w:hAnsi="Arial" w:cs="Arial"/>
          <w:sz w:val="24"/>
          <w:szCs w:val="24"/>
        </w:rPr>
        <w:t>. Innovi follows the risk framework that has been divided into four categories:</w:t>
      </w:r>
    </w:p>
    <w:p w:rsidR="00D452B7" w:rsidRPr="00896EF3" w:rsidRDefault="00D452B7" w:rsidP="00896EF3">
      <w:pPr>
        <w:numPr>
          <w:ilvl w:val="0"/>
          <w:numId w:val="7"/>
        </w:numPr>
        <w:jc w:val="both"/>
        <w:rPr>
          <w:rFonts w:ascii="Arial" w:hAnsi="Arial" w:cs="Arial"/>
          <w:sz w:val="24"/>
          <w:szCs w:val="24"/>
        </w:rPr>
      </w:pPr>
      <w:r w:rsidRPr="00896EF3">
        <w:rPr>
          <w:rFonts w:ascii="Arial" w:hAnsi="Arial" w:cs="Arial"/>
          <w:sz w:val="24"/>
          <w:szCs w:val="24"/>
        </w:rPr>
        <w:t xml:space="preserve">Ignorable - Cost </w:t>
      </w:r>
      <w:r w:rsidR="008C72FB" w:rsidRPr="00896EF3">
        <w:rPr>
          <w:rFonts w:ascii="Arial" w:hAnsi="Arial" w:cs="Arial"/>
          <w:sz w:val="24"/>
          <w:szCs w:val="24"/>
        </w:rPr>
        <w:t>efficiency</w:t>
      </w:r>
      <w:r w:rsidRPr="00896EF3">
        <w:rPr>
          <w:rFonts w:ascii="Arial" w:hAnsi="Arial" w:cs="Arial"/>
          <w:sz w:val="24"/>
          <w:szCs w:val="24"/>
        </w:rPr>
        <w:t xml:space="preserve"> is </w:t>
      </w:r>
      <w:r w:rsidR="008C72FB" w:rsidRPr="00896EF3">
        <w:rPr>
          <w:rFonts w:ascii="Arial" w:hAnsi="Arial" w:cs="Arial"/>
          <w:sz w:val="24"/>
          <w:szCs w:val="24"/>
        </w:rPr>
        <w:t>a</w:t>
      </w:r>
      <w:r w:rsidRPr="00896EF3">
        <w:rPr>
          <w:rFonts w:ascii="Arial" w:hAnsi="Arial" w:cs="Arial"/>
          <w:sz w:val="24"/>
          <w:szCs w:val="24"/>
        </w:rPr>
        <w:t xml:space="preserve"> </w:t>
      </w:r>
      <w:r w:rsidR="008C72FB" w:rsidRPr="00896EF3">
        <w:rPr>
          <w:rFonts w:ascii="Arial" w:hAnsi="Arial" w:cs="Arial"/>
          <w:sz w:val="24"/>
          <w:szCs w:val="24"/>
        </w:rPr>
        <w:t>significant</w:t>
      </w:r>
      <w:r w:rsidRPr="00896EF3">
        <w:rPr>
          <w:rFonts w:ascii="Arial" w:hAnsi="Arial" w:cs="Arial"/>
          <w:sz w:val="24"/>
          <w:szCs w:val="24"/>
        </w:rPr>
        <w:t xml:space="preserve"> </w:t>
      </w:r>
      <w:r w:rsidR="008C72FB" w:rsidRPr="00896EF3">
        <w:rPr>
          <w:rFonts w:ascii="Arial" w:hAnsi="Arial" w:cs="Arial"/>
          <w:sz w:val="24"/>
          <w:szCs w:val="24"/>
        </w:rPr>
        <w:t>consideration</w:t>
      </w:r>
      <w:r w:rsidRPr="00896EF3">
        <w:rPr>
          <w:rFonts w:ascii="Arial" w:hAnsi="Arial" w:cs="Arial"/>
          <w:sz w:val="24"/>
          <w:szCs w:val="24"/>
        </w:rPr>
        <w:t xml:space="preserve"> in </w:t>
      </w:r>
      <w:r w:rsidR="008C72FB" w:rsidRPr="00896EF3">
        <w:rPr>
          <w:rFonts w:ascii="Arial" w:hAnsi="Arial" w:cs="Arial"/>
          <w:sz w:val="24"/>
          <w:szCs w:val="24"/>
        </w:rPr>
        <w:t>make a decision</w:t>
      </w:r>
      <w:r w:rsidRPr="00896EF3">
        <w:rPr>
          <w:rFonts w:ascii="Arial" w:hAnsi="Arial" w:cs="Arial"/>
          <w:sz w:val="24"/>
          <w:szCs w:val="24"/>
        </w:rPr>
        <w:t xml:space="preserve"> how we face up to risks. Risks with </w:t>
      </w:r>
      <w:r w:rsidR="00AB6086" w:rsidRPr="00896EF3">
        <w:rPr>
          <w:rFonts w:ascii="Arial" w:hAnsi="Arial" w:cs="Arial"/>
          <w:sz w:val="24"/>
          <w:szCs w:val="24"/>
        </w:rPr>
        <w:t>rather</w:t>
      </w:r>
      <w:r w:rsidRPr="00896EF3">
        <w:rPr>
          <w:rFonts w:ascii="Arial" w:hAnsi="Arial" w:cs="Arial"/>
          <w:sz w:val="24"/>
          <w:szCs w:val="24"/>
        </w:rPr>
        <w:t xml:space="preserve"> </w:t>
      </w:r>
      <w:r w:rsidR="00AB6086" w:rsidRPr="00896EF3">
        <w:rPr>
          <w:rFonts w:ascii="Arial" w:hAnsi="Arial" w:cs="Arial"/>
          <w:sz w:val="24"/>
          <w:szCs w:val="24"/>
        </w:rPr>
        <w:t>negligible</w:t>
      </w:r>
      <w:r w:rsidRPr="00896EF3">
        <w:rPr>
          <w:rFonts w:ascii="Arial" w:hAnsi="Arial" w:cs="Arial"/>
          <w:sz w:val="24"/>
          <w:szCs w:val="24"/>
        </w:rPr>
        <w:t xml:space="preserve"> consequences and a relatively low </w:t>
      </w:r>
      <w:r w:rsidR="00AB6086" w:rsidRPr="00896EF3">
        <w:rPr>
          <w:rFonts w:ascii="Arial" w:hAnsi="Arial" w:cs="Arial"/>
          <w:sz w:val="24"/>
          <w:szCs w:val="24"/>
        </w:rPr>
        <w:t>probability</w:t>
      </w:r>
      <w:r w:rsidRPr="00896EF3">
        <w:rPr>
          <w:rFonts w:ascii="Arial" w:hAnsi="Arial" w:cs="Arial"/>
          <w:sz w:val="24"/>
          <w:szCs w:val="24"/>
        </w:rPr>
        <w:t xml:space="preserve"> of </w:t>
      </w:r>
      <w:r w:rsidR="00AB6086" w:rsidRPr="00896EF3">
        <w:rPr>
          <w:rFonts w:ascii="Arial" w:hAnsi="Arial" w:cs="Arial"/>
          <w:sz w:val="24"/>
          <w:szCs w:val="24"/>
        </w:rPr>
        <w:t>taking place</w:t>
      </w:r>
      <w:r w:rsidRPr="00896EF3">
        <w:rPr>
          <w:rFonts w:ascii="Arial" w:hAnsi="Arial" w:cs="Arial"/>
          <w:sz w:val="24"/>
          <w:szCs w:val="24"/>
        </w:rPr>
        <w:t xml:space="preserve"> -- those in Quadrant A of our </w:t>
      </w:r>
      <w:r w:rsidR="00367EA2" w:rsidRPr="00896EF3">
        <w:rPr>
          <w:rFonts w:ascii="Arial" w:hAnsi="Arial" w:cs="Arial"/>
          <w:sz w:val="24"/>
          <w:szCs w:val="24"/>
        </w:rPr>
        <w:t>outline</w:t>
      </w:r>
      <w:r w:rsidRPr="00896EF3">
        <w:rPr>
          <w:rFonts w:ascii="Arial" w:hAnsi="Arial" w:cs="Arial"/>
          <w:sz w:val="24"/>
          <w:szCs w:val="24"/>
        </w:rPr>
        <w:t xml:space="preserve"> -- </w:t>
      </w:r>
      <w:r w:rsidR="00367EA2" w:rsidRPr="00896EF3">
        <w:rPr>
          <w:rFonts w:ascii="Arial" w:hAnsi="Arial" w:cs="Arial"/>
          <w:sz w:val="24"/>
          <w:szCs w:val="24"/>
        </w:rPr>
        <w:t>apparently</w:t>
      </w:r>
      <w:r w:rsidRPr="00896EF3">
        <w:rPr>
          <w:rFonts w:ascii="Arial" w:hAnsi="Arial" w:cs="Arial"/>
          <w:sz w:val="24"/>
          <w:szCs w:val="24"/>
        </w:rPr>
        <w:t xml:space="preserve"> aren't </w:t>
      </w:r>
      <w:r w:rsidR="00367EA2" w:rsidRPr="00896EF3">
        <w:rPr>
          <w:rFonts w:ascii="Arial" w:hAnsi="Arial" w:cs="Arial"/>
          <w:sz w:val="24"/>
          <w:szCs w:val="24"/>
        </w:rPr>
        <w:t>significance</w:t>
      </w:r>
      <w:r w:rsidRPr="00896EF3">
        <w:rPr>
          <w:rFonts w:ascii="Arial" w:hAnsi="Arial" w:cs="Arial"/>
          <w:sz w:val="24"/>
          <w:szCs w:val="24"/>
        </w:rPr>
        <w:t xml:space="preserve"> </w:t>
      </w:r>
      <w:r w:rsidR="00367EA2" w:rsidRPr="00896EF3">
        <w:rPr>
          <w:rFonts w:ascii="Arial" w:hAnsi="Arial" w:cs="Arial"/>
          <w:sz w:val="24"/>
          <w:szCs w:val="24"/>
        </w:rPr>
        <w:t>expenditure</w:t>
      </w:r>
      <w:r w:rsidRPr="00896EF3">
        <w:rPr>
          <w:rFonts w:ascii="Arial" w:hAnsi="Arial" w:cs="Arial"/>
          <w:sz w:val="24"/>
          <w:szCs w:val="24"/>
        </w:rPr>
        <w:t xml:space="preserve"> a lot of time </w:t>
      </w:r>
      <w:r w:rsidR="00367EA2" w:rsidRPr="00896EF3">
        <w:rPr>
          <w:rFonts w:ascii="Arial" w:hAnsi="Arial" w:cs="Arial"/>
          <w:sz w:val="24"/>
          <w:szCs w:val="24"/>
        </w:rPr>
        <w:t>distressing</w:t>
      </w:r>
      <w:r w:rsidRPr="00896EF3">
        <w:rPr>
          <w:rFonts w:ascii="Arial" w:hAnsi="Arial" w:cs="Arial"/>
          <w:sz w:val="24"/>
          <w:szCs w:val="24"/>
        </w:rPr>
        <w:t>. For instance, going into a client’s meeting 10 minutes late,</w:t>
      </w:r>
    </w:p>
    <w:p w:rsidR="00D452B7" w:rsidRPr="00896EF3" w:rsidRDefault="00D452B7" w:rsidP="00896EF3">
      <w:pPr>
        <w:numPr>
          <w:ilvl w:val="0"/>
          <w:numId w:val="7"/>
        </w:numPr>
        <w:jc w:val="both"/>
        <w:rPr>
          <w:rFonts w:ascii="Arial" w:hAnsi="Arial" w:cs="Arial"/>
          <w:sz w:val="24"/>
          <w:szCs w:val="24"/>
        </w:rPr>
      </w:pPr>
      <w:r w:rsidRPr="00896EF3">
        <w:rPr>
          <w:rFonts w:ascii="Arial" w:hAnsi="Arial" w:cs="Arial"/>
          <w:sz w:val="24"/>
          <w:szCs w:val="24"/>
        </w:rPr>
        <w:t xml:space="preserve">Nuisance </w:t>
      </w:r>
      <w:r w:rsidR="00367EA2">
        <w:rPr>
          <w:rFonts w:ascii="Arial" w:hAnsi="Arial" w:cs="Arial"/>
          <w:sz w:val="24"/>
          <w:szCs w:val="24"/>
        </w:rPr>
        <w:t>–</w:t>
      </w:r>
      <w:r w:rsidRPr="00896EF3">
        <w:rPr>
          <w:rFonts w:ascii="Arial" w:hAnsi="Arial" w:cs="Arial"/>
          <w:sz w:val="24"/>
          <w:szCs w:val="24"/>
        </w:rPr>
        <w:t xml:space="preserve"> </w:t>
      </w:r>
      <w:r w:rsidR="00367EA2">
        <w:rPr>
          <w:rFonts w:ascii="Arial" w:hAnsi="Arial" w:cs="Arial"/>
          <w:sz w:val="24"/>
          <w:szCs w:val="24"/>
        </w:rPr>
        <w:t xml:space="preserve">second </w:t>
      </w:r>
      <w:r w:rsidRPr="00896EF3">
        <w:rPr>
          <w:rFonts w:ascii="Arial" w:hAnsi="Arial" w:cs="Arial"/>
          <w:sz w:val="24"/>
          <w:szCs w:val="24"/>
        </w:rPr>
        <w:t xml:space="preserve"> </w:t>
      </w:r>
      <w:r w:rsidR="00367EA2" w:rsidRPr="00896EF3">
        <w:rPr>
          <w:rFonts w:ascii="Arial" w:hAnsi="Arial" w:cs="Arial"/>
          <w:sz w:val="24"/>
          <w:szCs w:val="24"/>
        </w:rPr>
        <w:t>type</w:t>
      </w:r>
      <w:r w:rsidRPr="00896EF3">
        <w:rPr>
          <w:rFonts w:ascii="Arial" w:hAnsi="Arial" w:cs="Arial"/>
          <w:sz w:val="24"/>
          <w:szCs w:val="24"/>
        </w:rPr>
        <w:t xml:space="preserve"> of risks are "nuisance risks" -- </w:t>
      </w:r>
      <w:r w:rsidR="00367EA2" w:rsidRPr="00896EF3">
        <w:rPr>
          <w:rFonts w:ascii="Arial" w:hAnsi="Arial" w:cs="Arial"/>
          <w:sz w:val="24"/>
          <w:szCs w:val="24"/>
        </w:rPr>
        <w:t>small</w:t>
      </w:r>
      <w:r w:rsidRPr="00896EF3">
        <w:rPr>
          <w:rFonts w:ascii="Arial" w:hAnsi="Arial" w:cs="Arial"/>
          <w:sz w:val="24"/>
          <w:szCs w:val="24"/>
        </w:rPr>
        <w:t xml:space="preserve"> </w:t>
      </w:r>
      <w:r w:rsidR="00367EA2" w:rsidRPr="00896EF3">
        <w:rPr>
          <w:rFonts w:ascii="Arial" w:hAnsi="Arial" w:cs="Arial"/>
          <w:sz w:val="24"/>
          <w:szCs w:val="24"/>
        </w:rPr>
        <w:t>stuff</w:t>
      </w:r>
      <w:r w:rsidRPr="00896EF3">
        <w:rPr>
          <w:rFonts w:ascii="Arial" w:hAnsi="Arial" w:cs="Arial"/>
          <w:sz w:val="24"/>
          <w:szCs w:val="24"/>
        </w:rPr>
        <w:t xml:space="preserve"> </w:t>
      </w:r>
      <w:r w:rsidR="00F45697">
        <w:rPr>
          <w:rFonts w:ascii="Arial" w:hAnsi="Arial" w:cs="Arial"/>
          <w:sz w:val="24"/>
          <w:szCs w:val="24"/>
        </w:rPr>
        <w:t>that some time going wrong</w:t>
      </w:r>
      <w:r w:rsidRPr="00896EF3">
        <w:rPr>
          <w:rFonts w:ascii="Arial" w:hAnsi="Arial" w:cs="Arial"/>
          <w:sz w:val="24"/>
          <w:szCs w:val="24"/>
        </w:rPr>
        <w:t xml:space="preserve"> </w:t>
      </w:r>
      <w:r w:rsidR="00F45697">
        <w:rPr>
          <w:rFonts w:ascii="Arial" w:hAnsi="Arial" w:cs="Arial"/>
          <w:sz w:val="24"/>
          <w:szCs w:val="24"/>
        </w:rPr>
        <w:t>but t</w:t>
      </w:r>
      <w:r w:rsidRPr="00896EF3">
        <w:rPr>
          <w:rFonts w:ascii="Arial" w:hAnsi="Arial" w:cs="Arial"/>
          <w:sz w:val="24"/>
          <w:szCs w:val="24"/>
        </w:rPr>
        <w:t xml:space="preserve">hose </w:t>
      </w:r>
      <w:r w:rsidR="00F45697" w:rsidRPr="00896EF3">
        <w:rPr>
          <w:rFonts w:ascii="Arial" w:hAnsi="Arial" w:cs="Arial"/>
          <w:sz w:val="24"/>
          <w:szCs w:val="24"/>
        </w:rPr>
        <w:t>impact</w:t>
      </w:r>
      <w:r w:rsidRPr="00896EF3">
        <w:rPr>
          <w:rFonts w:ascii="Arial" w:hAnsi="Arial" w:cs="Arial"/>
          <w:sz w:val="24"/>
          <w:szCs w:val="24"/>
        </w:rPr>
        <w:t xml:space="preserve"> are </w:t>
      </w:r>
      <w:r w:rsidR="00F45697" w:rsidRPr="00896EF3">
        <w:rPr>
          <w:rFonts w:ascii="Arial" w:hAnsi="Arial" w:cs="Arial"/>
          <w:sz w:val="24"/>
          <w:szCs w:val="24"/>
        </w:rPr>
        <w:t>simple</w:t>
      </w:r>
      <w:r w:rsidRPr="00896EF3">
        <w:rPr>
          <w:rFonts w:ascii="Arial" w:hAnsi="Arial" w:cs="Arial"/>
          <w:sz w:val="24"/>
          <w:szCs w:val="24"/>
        </w:rPr>
        <w:t xml:space="preserve"> to </w:t>
      </w:r>
      <w:r w:rsidR="00F45697" w:rsidRPr="00896EF3">
        <w:rPr>
          <w:rFonts w:ascii="Arial" w:hAnsi="Arial" w:cs="Arial"/>
          <w:sz w:val="24"/>
          <w:szCs w:val="24"/>
        </w:rPr>
        <w:t>reduce</w:t>
      </w:r>
      <w:r w:rsidRPr="00896EF3">
        <w:rPr>
          <w:rFonts w:ascii="Arial" w:hAnsi="Arial" w:cs="Arial"/>
          <w:sz w:val="24"/>
          <w:szCs w:val="24"/>
        </w:rPr>
        <w:t xml:space="preserve"> </w:t>
      </w:r>
      <w:r w:rsidR="00F45697" w:rsidRPr="00896EF3">
        <w:rPr>
          <w:rFonts w:ascii="Arial" w:hAnsi="Arial" w:cs="Arial"/>
          <w:sz w:val="24"/>
          <w:szCs w:val="24"/>
        </w:rPr>
        <w:t>in the course of</w:t>
      </w:r>
      <w:r w:rsidRPr="00896EF3">
        <w:rPr>
          <w:rFonts w:ascii="Arial" w:hAnsi="Arial" w:cs="Arial"/>
          <w:sz w:val="24"/>
          <w:szCs w:val="24"/>
        </w:rPr>
        <w:t xml:space="preserve"> </w:t>
      </w:r>
      <w:r w:rsidR="00F45697" w:rsidRPr="00896EF3">
        <w:rPr>
          <w:rFonts w:ascii="Arial" w:hAnsi="Arial" w:cs="Arial"/>
          <w:sz w:val="24"/>
          <w:szCs w:val="24"/>
        </w:rPr>
        <w:t>simple</w:t>
      </w:r>
      <w:r w:rsidRPr="00896EF3">
        <w:rPr>
          <w:rFonts w:ascii="Arial" w:hAnsi="Arial" w:cs="Arial"/>
          <w:sz w:val="24"/>
          <w:szCs w:val="24"/>
        </w:rPr>
        <w:t xml:space="preserve"> changes in </w:t>
      </w:r>
      <w:r w:rsidR="00F45697" w:rsidRPr="00896EF3">
        <w:rPr>
          <w:rFonts w:ascii="Arial" w:hAnsi="Arial" w:cs="Arial"/>
          <w:sz w:val="24"/>
          <w:szCs w:val="24"/>
        </w:rPr>
        <w:t>actions</w:t>
      </w:r>
      <w:r w:rsidRPr="00896EF3">
        <w:rPr>
          <w:rFonts w:ascii="Arial" w:hAnsi="Arial" w:cs="Arial"/>
          <w:sz w:val="24"/>
          <w:szCs w:val="24"/>
        </w:rPr>
        <w:t>. Such as – website design for a client is delayed due to a mistake from our side</w:t>
      </w:r>
    </w:p>
    <w:p w:rsidR="00D452B7" w:rsidRPr="009E6319" w:rsidRDefault="00D452B7" w:rsidP="009E6319">
      <w:pPr>
        <w:numPr>
          <w:ilvl w:val="0"/>
          <w:numId w:val="7"/>
        </w:numPr>
        <w:jc w:val="both"/>
        <w:rPr>
          <w:rFonts w:ascii="Arial" w:hAnsi="Arial" w:cs="Arial"/>
          <w:sz w:val="24"/>
          <w:szCs w:val="24"/>
        </w:rPr>
      </w:pPr>
      <w:r w:rsidRPr="00896EF3">
        <w:rPr>
          <w:rFonts w:ascii="Arial" w:hAnsi="Arial" w:cs="Arial"/>
          <w:sz w:val="24"/>
          <w:szCs w:val="24"/>
        </w:rPr>
        <w:t xml:space="preserve">Insurable </w:t>
      </w:r>
      <w:r w:rsidR="0098539B">
        <w:rPr>
          <w:rFonts w:ascii="Arial" w:hAnsi="Arial" w:cs="Arial"/>
          <w:sz w:val="24"/>
          <w:szCs w:val="24"/>
        </w:rPr>
        <w:t>–</w:t>
      </w:r>
      <w:r w:rsidRPr="00896EF3">
        <w:rPr>
          <w:rFonts w:ascii="Arial" w:hAnsi="Arial" w:cs="Arial"/>
          <w:sz w:val="24"/>
          <w:szCs w:val="24"/>
        </w:rPr>
        <w:t xml:space="preserve"> </w:t>
      </w:r>
      <w:r w:rsidR="00AA549E">
        <w:rPr>
          <w:rFonts w:ascii="Arial" w:hAnsi="Arial" w:cs="Arial"/>
          <w:sz w:val="24"/>
          <w:szCs w:val="24"/>
        </w:rPr>
        <w:t>‘’</w:t>
      </w:r>
      <w:r w:rsidRPr="00896EF3">
        <w:rPr>
          <w:rFonts w:ascii="Arial" w:hAnsi="Arial" w:cs="Arial"/>
          <w:sz w:val="24"/>
          <w:szCs w:val="24"/>
        </w:rPr>
        <w:t xml:space="preserve">Risks that could have </w:t>
      </w:r>
      <w:r w:rsidR="0098539B" w:rsidRPr="00896EF3">
        <w:rPr>
          <w:rFonts w:ascii="Arial" w:hAnsi="Arial" w:cs="Arial"/>
          <w:sz w:val="24"/>
          <w:szCs w:val="24"/>
        </w:rPr>
        <w:t>key</w:t>
      </w:r>
      <w:r w:rsidRPr="00896EF3">
        <w:rPr>
          <w:rFonts w:ascii="Arial" w:hAnsi="Arial" w:cs="Arial"/>
          <w:sz w:val="24"/>
          <w:szCs w:val="24"/>
        </w:rPr>
        <w:t xml:space="preserve"> consequences but are </w:t>
      </w:r>
      <w:r w:rsidR="0098539B" w:rsidRPr="00896EF3">
        <w:rPr>
          <w:rFonts w:ascii="Arial" w:hAnsi="Arial" w:cs="Arial"/>
          <w:sz w:val="24"/>
          <w:szCs w:val="24"/>
        </w:rPr>
        <w:t>rather</w:t>
      </w:r>
      <w:r w:rsidRPr="00896EF3">
        <w:rPr>
          <w:rFonts w:ascii="Arial" w:hAnsi="Arial" w:cs="Arial"/>
          <w:sz w:val="24"/>
          <w:szCs w:val="24"/>
        </w:rPr>
        <w:t xml:space="preserve"> </w:t>
      </w:r>
      <w:r w:rsidR="0098539B" w:rsidRPr="00896EF3">
        <w:rPr>
          <w:rFonts w:ascii="Arial" w:hAnsi="Arial" w:cs="Arial"/>
          <w:sz w:val="24"/>
          <w:szCs w:val="24"/>
        </w:rPr>
        <w:t>suspect</w:t>
      </w:r>
      <w:r w:rsidRPr="00896EF3">
        <w:rPr>
          <w:rFonts w:ascii="Arial" w:hAnsi="Arial" w:cs="Arial"/>
          <w:sz w:val="24"/>
          <w:szCs w:val="24"/>
        </w:rPr>
        <w:t xml:space="preserve"> to happen are often insurable. Insurance is the </w:t>
      </w:r>
      <w:r w:rsidR="0098539B" w:rsidRPr="00896EF3">
        <w:rPr>
          <w:rFonts w:ascii="Arial" w:hAnsi="Arial" w:cs="Arial"/>
          <w:sz w:val="24"/>
          <w:szCs w:val="24"/>
        </w:rPr>
        <w:t>preparation</w:t>
      </w:r>
      <w:r w:rsidRPr="00896EF3">
        <w:rPr>
          <w:rFonts w:ascii="Arial" w:hAnsi="Arial" w:cs="Arial"/>
          <w:sz w:val="24"/>
          <w:szCs w:val="24"/>
        </w:rPr>
        <w:t xml:space="preserve"> of spreading the cost of an improbable loss across a group, so that no single individual bears the entire cost of a disaster. Everybody pays a premium to the insurance company, and the insurance company pays claim benefits when one of its customers experiences an insured loss</w:t>
      </w:r>
      <w:r w:rsidR="00AA549E">
        <w:rPr>
          <w:rFonts w:ascii="Arial" w:hAnsi="Arial" w:cs="Arial"/>
          <w:sz w:val="24"/>
          <w:szCs w:val="24"/>
        </w:rPr>
        <w:t>’</w:t>
      </w:r>
      <w:r w:rsidRPr="00896EF3">
        <w:rPr>
          <w:rFonts w:ascii="Arial" w:hAnsi="Arial" w:cs="Arial"/>
          <w:sz w:val="24"/>
          <w:szCs w:val="24"/>
        </w:rPr>
        <w:t xml:space="preserve">. For instance – damage of 5 </w:t>
      </w:r>
      <w:r w:rsidR="00A60F6D" w:rsidRPr="00896EF3">
        <w:rPr>
          <w:rFonts w:ascii="Arial" w:hAnsi="Arial" w:cs="Arial"/>
          <w:sz w:val="24"/>
          <w:szCs w:val="24"/>
        </w:rPr>
        <w:t>computers</w:t>
      </w:r>
      <w:r w:rsidRPr="00896EF3">
        <w:rPr>
          <w:rFonts w:ascii="Arial" w:hAnsi="Arial" w:cs="Arial"/>
          <w:sz w:val="24"/>
          <w:szCs w:val="24"/>
        </w:rPr>
        <w:t xml:space="preserve"> on the office premises due to overheating</w:t>
      </w:r>
      <w:r w:rsidR="00AA549E">
        <w:rPr>
          <w:rFonts w:ascii="Arial" w:hAnsi="Arial" w:cs="Arial"/>
          <w:sz w:val="24"/>
          <w:szCs w:val="24"/>
        </w:rPr>
        <w:t>’’</w:t>
      </w:r>
      <w:r w:rsidR="009E6319">
        <w:rPr>
          <w:rFonts w:ascii="Arial" w:hAnsi="Arial" w:cs="Arial"/>
          <w:sz w:val="24"/>
          <w:szCs w:val="24"/>
        </w:rPr>
        <w:t xml:space="preserve"> </w:t>
      </w:r>
      <w:r w:rsidR="00AA549E" w:rsidRPr="009E6319">
        <w:rPr>
          <w:rFonts w:ascii="Arial" w:hAnsi="Arial" w:cs="Arial"/>
          <w:sz w:val="24"/>
          <w:szCs w:val="24"/>
        </w:rPr>
        <w:t>(https://www.businessinsider.com.au/the-startup-entrepreneur-guide-to-risk-management-2009-6)</w:t>
      </w:r>
      <w:r w:rsidRPr="009E6319">
        <w:rPr>
          <w:rFonts w:ascii="Arial" w:hAnsi="Arial" w:cs="Arial"/>
          <w:sz w:val="24"/>
          <w:szCs w:val="24"/>
        </w:rPr>
        <w:t>.</w:t>
      </w:r>
    </w:p>
    <w:p w:rsidR="003B341F" w:rsidRDefault="00D452B7" w:rsidP="003B341F">
      <w:pPr>
        <w:numPr>
          <w:ilvl w:val="0"/>
          <w:numId w:val="7"/>
        </w:numPr>
        <w:jc w:val="both"/>
        <w:rPr>
          <w:rFonts w:ascii="Arial" w:hAnsi="Arial" w:cs="Arial"/>
          <w:sz w:val="24"/>
          <w:szCs w:val="24"/>
        </w:rPr>
      </w:pPr>
      <w:r w:rsidRPr="00896EF3">
        <w:rPr>
          <w:rFonts w:ascii="Arial" w:hAnsi="Arial" w:cs="Arial"/>
          <w:sz w:val="24"/>
          <w:szCs w:val="24"/>
        </w:rPr>
        <w:t xml:space="preserve">Dangerous – These will be the risks with both a relatively high likelihood of occurrence and major consequences. These risks can sink </w:t>
      </w:r>
      <w:r w:rsidR="004C1A83" w:rsidRPr="00896EF3">
        <w:rPr>
          <w:rFonts w:ascii="Arial" w:hAnsi="Arial" w:cs="Arial"/>
          <w:sz w:val="24"/>
          <w:szCs w:val="24"/>
        </w:rPr>
        <w:t>start up</w:t>
      </w:r>
      <w:r w:rsidRPr="00896EF3">
        <w:rPr>
          <w:rFonts w:ascii="Arial" w:hAnsi="Arial" w:cs="Arial"/>
          <w:sz w:val="24"/>
          <w:szCs w:val="24"/>
        </w:rPr>
        <w:t xml:space="preserve"> and Fortune 500 companies alike. The survival of your venture depends on your ability to identify and mitigate the company killers. Individually, they may seem manageable, but collectively, they represent a true challenge for any entrepreneur. For example – losing the chief designer before submission of a major high value project, this might completely put the company’s reputation at risk.</w:t>
      </w:r>
    </w:p>
    <w:p w:rsidR="003B341F" w:rsidRDefault="001E0777" w:rsidP="003B341F">
      <w:pPr>
        <w:jc w:val="both"/>
        <w:rPr>
          <w:rFonts w:ascii="Arial" w:hAnsi="Arial" w:cs="Arial"/>
          <w:sz w:val="24"/>
          <w:szCs w:val="24"/>
        </w:rPr>
      </w:pPr>
      <w:r>
        <w:rPr>
          <w:rFonts w:ascii="Arial" w:hAnsi="Arial" w:cs="Arial"/>
          <w:sz w:val="24"/>
          <w:szCs w:val="24"/>
        </w:rPr>
        <w:t>‘’</w:t>
      </w:r>
      <w:r w:rsidR="00D452B7" w:rsidRPr="003B341F">
        <w:rPr>
          <w:rFonts w:ascii="Arial" w:hAnsi="Arial" w:cs="Arial"/>
          <w:sz w:val="24"/>
          <w:szCs w:val="24"/>
        </w:rPr>
        <w:t>The first step towards mitigating such risk is to learn enough about the subject so that you can fully appreciate what’s unknown. Creating a pragmatic risk management plan is straightforward in concept, if not in execution. Prepare a table with the following seven columns</w:t>
      </w:r>
      <w:r>
        <w:rPr>
          <w:rFonts w:ascii="Arial" w:hAnsi="Arial" w:cs="Arial"/>
          <w:sz w:val="24"/>
          <w:szCs w:val="24"/>
        </w:rPr>
        <w:t>;;</w:t>
      </w:r>
      <w:r w:rsidR="00D452B7" w:rsidRPr="003B341F">
        <w:rPr>
          <w:rFonts w:ascii="Arial" w:hAnsi="Arial" w:cs="Arial"/>
          <w:sz w:val="24"/>
          <w:szCs w:val="24"/>
        </w:rPr>
        <w:t>:</w:t>
      </w:r>
    </w:p>
    <w:p w:rsidR="00025234" w:rsidRPr="003B341F" w:rsidRDefault="00D452B7" w:rsidP="003B341F">
      <w:pPr>
        <w:rPr>
          <w:rFonts w:ascii="Arial" w:hAnsi="Arial" w:cs="Arial"/>
          <w:sz w:val="20"/>
          <w:szCs w:val="20"/>
        </w:rPr>
      </w:pPr>
      <w:r w:rsidRPr="00896EF3">
        <w:rPr>
          <w:rFonts w:ascii="Arial" w:hAnsi="Arial" w:cs="Arial"/>
          <w:b/>
          <w:bCs/>
          <w:sz w:val="24"/>
          <w:szCs w:val="24"/>
        </w:rPr>
        <w:t>Risk Factor</w:t>
      </w:r>
      <w:r w:rsidRPr="00896EF3">
        <w:rPr>
          <w:rFonts w:ascii="Arial" w:hAnsi="Arial" w:cs="Arial"/>
          <w:sz w:val="24"/>
          <w:szCs w:val="24"/>
        </w:rPr>
        <w:t>: Innovi London will list anything you can think of that could cause substantial harm operations</w:t>
      </w:r>
      <w:r w:rsidRPr="00896EF3">
        <w:rPr>
          <w:rFonts w:ascii="Arial" w:hAnsi="Arial" w:cs="Arial"/>
          <w:sz w:val="24"/>
          <w:szCs w:val="24"/>
        </w:rPr>
        <w:br/>
      </w:r>
      <w:r w:rsidR="00025234" w:rsidRPr="00025234">
        <w:rPr>
          <w:rFonts w:ascii="Arial" w:hAnsi="Arial" w:cs="Arial"/>
          <w:sz w:val="20"/>
          <w:szCs w:val="20"/>
        </w:rPr>
        <w:t xml:space="preserve">Siddiqur Rahman </w:t>
      </w:r>
      <w:r w:rsidR="00025234" w:rsidRPr="00025234">
        <w:rPr>
          <w:rFonts w:ascii="Arial" w:hAnsi="Arial" w:cs="Arial"/>
          <w:sz w:val="20"/>
          <w:szCs w:val="20"/>
        </w:rPr>
        <w:tab/>
      </w:r>
      <w:r w:rsidR="00025234">
        <w:rPr>
          <w:rFonts w:ascii="Arial" w:hAnsi="Arial" w:cs="Arial"/>
          <w:sz w:val="20"/>
          <w:szCs w:val="20"/>
        </w:rPr>
        <w:tab/>
      </w:r>
      <w:r w:rsidR="00025234">
        <w:rPr>
          <w:rFonts w:ascii="Arial" w:hAnsi="Arial" w:cs="Arial"/>
          <w:sz w:val="20"/>
          <w:szCs w:val="20"/>
        </w:rPr>
        <w:tab/>
      </w:r>
      <w:r w:rsidR="00025234">
        <w:rPr>
          <w:rFonts w:ascii="Arial" w:hAnsi="Arial" w:cs="Arial"/>
          <w:sz w:val="20"/>
          <w:szCs w:val="20"/>
        </w:rPr>
        <w:tab/>
      </w:r>
      <w:r w:rsidR="00025234">
        <w:rPr>
          <w:rFonts w:ascii="Arial" w:hAnsi="Arial" w:cs="Arial"/>
          <w:sz w:val="20"/>
          <w:szCs w:val="20"/>
        </w:rPr>
        <w:tab/>
      </w:r>
      <w:r w:rsidR="00025234">
        <w:rPr>
          <w:rFonts w:ascii="Arial" w:hAnsi="Arial" w:cs="Arial"/>
          <w:sz w:val="20"/>
          <w:szCs w:val="20"/>
        </w:rPr>
        <w:tab/>
      </w:r>
      <w:r w:rsidR="00025234">
        <w:rPr>
          <w:rFonts w:ascii="Arial" w:hAnsi="Arial" w:cs="Arial"/>
          <w:sz w:val="20"/>
          <w:szCs w:val="20"/>
        </w:rPr>
        <w:tab/>
      </w:r>
      <w:r w:rsidR="00025234">
        <w:rPr>
          <w:rFonts w:ascii="Arial" w:hAnsi="Arial" w:cs="Arial"/>
          <w:sz w:val="20"/>
          <w:szCs w:val="20"/>
        </w:rPr>
        <w:tab/>
      </w:r>
      <w:r w:rsidR="00025234" w:rsidRPr="00025234">
        <w:rPr>
          <w:rFonts w:ascii="Arial" w:hAnsi="Arial" w:cs="Arial"/>
          <w:sz w:val="20"/>
          <w:szCs w:val="20"/>
        </w:rPr>
        <w:t xml:space="preserve">Student </w:t>
      </w:r>
      <w:r w:rsidR="00AF2690">
        <w:rPr>
          <w:rFonts w:ascii="Arial" w:hAnsi="Arial" w:cs="Arial"/>
          <w:sz w:val="20"/>
          <w:szCs w:val="20"/>
        </w:rPr>
        <w:t>ID</w:t>
      </w:r>
      <w:r w:rsidR="00025234" w:rsidRPr="00025234">
        <w:rPr>
          <w:rFonts w:ascii="Arial" w:hAnsi="Arial" w:cs="Arial"/>
          <w:sz w:val="20"/>
          <w:szCs w:val="20"/>
        </w:rPr>
        <w:t xml:space="preserve"> 1706290</w:t>
      </w:r>
    </w:p>
    <w:p w:rsidR="00025234" w:rsidRDefault="00025234" w:rsidP="00017F9D">
      <w:pPr>
        <w:rPr>
          <w:rFonts w:ascii="Arial" w:hAnsi="Arial" w:cs="Arial"/>
          <w:b/>
          <w:bCs/>
          <w:sz w:val="24"/>
          <w:szCs w:val="24"/>
        </w:rPr>
      </w:pPr>
    </w:p>
    <w:p w:rsidR="00025234" w:rsidRDefault="00D452B7" w:rsidP="00017F9D">
      <w:pPr>
        <w:rPr>
          <w:rFonts w:ascii="Arial" w:hAnsi="Arial" w:cs="Arial"/>
          <w:sz w:val="24"/>
          <w:szCs w:val="24"/>
        </w:rPr>
      </w:pPr>
      <w:r w:rsidRPr="00896EF3">
        <w:rPr>
          <w:rFonts w:ascii="Arial" w:hAnsi="Arial" w:cs="Arial"/>
          <w:b/>
          <w:bCs/>
          <w:sz w:val="24"/>
          <w:szCs w:val="24"/>
        </w:rPr>
        <w:t>Type</w:t>
      </w:r>
      <w:r w:rsidRPr="00896EF3">
        <w:rPr>
          <w:rFonts w:ascii="Arial" w:hAnsi="Arial" w:cs="Arial"/>
          <w:sz w:val="24"/>
          <w:szCs w:val="24"/>
        </w:rPr>
        <w:t xml:space="preserve">: We assign the risk to one of the categories described above, e.g. market risk, competitive risk, technology &amp; operational risk, etc. </w:t>
      </w:r>
    </w:p>
    <w:p w:rsidR="00025234" w:rsidRDefault="00D452B7" w:rsidP="00017F9D">
      <w:pPr>
        <w:rPr>
          <w:rFonts w:ascii="Arial" w:hAnsi="Arial" w:cs="Arial"/>
          <w:sz w:val="24"/>
          <w:szCs w:val="24"/>
        </w:rPr>
      </w:pPr>
      <w:r w:rsidRPr="00896EF3">
        <w:rPr>
          <w:rFonts w:ascii="Arial" w:hAnsi="Arial" w:cs="Arial"/>
          <w:sz w:val="24"/>
          <w:szCs w:val="24"/>
        </w:rPr>
        <w:br/>
      </w:r>
      <w:r w:rsidRPr="00896EF3">
        <w:rPr>
          <w:rFonts w:ascii="Arial" w:hAnsi="Arial" w:cs="Arial"/>
          <w:b/>
          <w:bCs/>
          <w:sz w:val="24"/>
          <w:szCs w:val="24"/>
        </w:rPr>
        <w:t>Likelihood</w:t>
      </w:r>
      <w:r w:rsidRPr="00896EF3">
        <w:rPr>
          <w:rFonts w:ascii="Arial" w:hAnsi="Arial" w:cs="Arial"/>
          <w:sz w:val="24"/>
          <w:szCs w:val="24"/>
        </w:rPr>
        <w:t>: We think of the relative likelihood of manifesting this particular risk factor. Simple descriptors like high, medium, and low are used to prioritise solutions</w:t>
      </w:r>
    </w:p>
    <w:p w:rsidR="004C1A83" w:rsidRDefault="00D452B7" w:rsidP="00017F9D">
      <w:pPr>
        <w:rPr>
          <w:rFonts w:ascii="Arial" w:hAnsi="Arial" w:cs="Arial"/>
          <w:b/>
          <w:bCs/>
          <w:sz w:val="24"/>
          <w:szCs w:val="24"/>
        </w:rPr>
      </w:pPr>
      <w:r w:rsidRPr="00896EF3">
        <w:rPr>
          <w:rFonts w:ascii="Arial" w:hAnsi="Arial" w:cs="Arial"/>
          <w:sz w:val="24"/>
          <w:szCs w:val="24"/>
        </w:rPr>
        <w:br/>
      </w:r>
      <w:r w:rsidRPr="00896EF3">
        <w:rPr>
          <w:rFonts w:ascii="Arial" w:hAnsi="Arial" w:cs="Arial"/>
          <w:b/>
          <w:bCs/>
          <w:sz w:val="24"/>
          <w:szCs w:val="24"/>
        </w:rPr>
        <w:t>Consequences</w:t>
      </w:r>
      <w:r w:rsidRPr="00896EF3">
        <w:rPr>
          <w:rFonts w:ascii="Arial" w:hAnsi="Arial" w:cs="Arial"/>
          <w:sz w:val="24"/>
          <w:szCs w:val="24"/>
        </w:rPr>
        <w:t>: The staff will describe what would happen to the company if this risk factor manifests itself and responsibility falls on the person who</w:t>
      </w:r>
      <w:r w:rsidRPr="00896EF3">
        <w:rPr>
          <w:rFonts w:ascii="Arial" w:hAnsi="Arial" w:cs="Arial"/>
          <w:sz w:val="24"/>
          <w:szCs w:val="24"/>
        </w:rPr>
        <w:br/>
      </w:r>
    </w:p>
    <w:p w:rsidR="004C1A83" w:rsidRDefault="00D452B7" w:rsidP="00017F9D">
      <w:pPr>
        <w:rPr>
          <w:rFonts w:ascii="Arial" w:hAnsi="Arial" w:cs="Arial"/>
          <w:b/>
          <w:bCs/>
          <w:sz w:val="24"/>
          <w:szCs w:val="24"/>
        </w:rPr>
      </w:pPr>
      <w:r w:rsidRPr="00896EF3">
        <w:rPr>
          <w:rFonts w:ascii="Arial" w:hAnsi="Arial" w:cs="Arial"/>
          <w:b/>
          <w:bCs/>
          <w:sz w:val="24"/>
          <w:szCs w:val="24"/>
        </w:rPr>
        <w:t>Mitigation Tactics</w:t>
      </w:r>
      <w:r w:rsidRPr="00896EF3">
        <w:rPr>
          <w:rFonts w:ascii="Arial" w:hAnsi="Arial" w:cs="Arial"/>
          <w:sz w:val="24"/>
          <w:szCs w:val="24"/>
        </w:rPr>
        <w:t>: We list the things you can do either reduce the likelihood or minimize the impact of the consequences if this risk factor manifests itself.</w:t>
      </w:r>
      <w:r w:rsidRPr="00896EF3">
        <w:rPr>
          <w:rFonts w:ascii="Arial" w:hAnsi="Arial" w:cs="Arial"/>
          <w:sz w:val="24"/>
          <w:szCs w:val="24"/>
        </w:rPr>
        <w:br/>
      </w:r>
    </w:p>
    <w:p w:rsidR="004C1A83" w:rsidRDefault="00D452B7" w:rsidP="00017F9D">
      <w:pPr>
        <w:rPr>
          <w:rFonts w:ascii="Arial" w:hAnsi="Arial" w:cs="Arial"/>
          <w:b/>
          <w:bCs/>
          <w:sz w:val="24"/>
          <w:szCs w:val="24"/>
        </w:rPr>
      </w:pPr>
      <w:r w:rsidRPr="00896EF3">
        <w:rPr>
          <w:rFonts w:ascii="Arial" w:hAnsi="Arial" w:cs="Arial"/>
          <w:b/>
          <w:bCs/>
          <w:sz w:val="24"/>
          <w:szCs w:val="24"/>
        </w:rPr>
        <w:t>Mitigation Costs</w:t>
      </w:r>
      <w:r w:rsidRPr="00896EF3">
        <w:rPr>
          <w:rFonts w:ascii="Arial" w:hAnsi="Arial" w:cs="Arial"/>
          <w:sz w:val="24"/>
          <w:szCs w:val="24"/>
        </w:rPr>
        <w:t>: For each mitigation tactic, we ensure to calculate the implementation cost.</w:t>
      </w:r>
      <w:r w:rsidRPr="00896EF3">
        <w:rPr>
          <w:rFonts w:ascii="Arial" w:hAnsi="Arial" w:cs="Arial"/>
          <w:sz w:val="24"/>
          <w:szCs w:val="24"/>
        </w:rPr>
        <w:br/>
      </w:r>
    </w:p>
    <w:p w:rsidR="00D452B7" w:rsidRDefault="00D452B7" w:rsidP="00017F9D">
      <w:pPr>
        <w:rPr>
          <w:rFonts w:ascii="Arial" w:hAnsi="Arial" w:cs="Arial"/>
          <w:sz w:val="24"/>
          <w:szCs w:val="24"/>
        </w:rPr>
      </w:pPr>
      <w:r w:rsidRPr="00896EF3">
        <w:rPr>
          <w:rFonts w:ascii="Arial" w:hAnsi="Arial" w:cs="Arial"/>
          <w:b/>
          <w:bCs/>
          <w:sz w:val="24"/>
          <w:szCs w:val="24"/>
        </w:rPr>
        <w:t>Status</w:t>
      </w:r>
      <w:r w:rsidRPr="00896EF3">
        <w:rPr>
          <w:rFonts w:ascii="Arial" w:hAnsi="Arial" w:cs="Arial"/>
          <w:sz w:val="24"/>
          <w:szCs w:val="24"/>
        </w:rPr>
        <w:t xml:space="preserve">: Once assembled, the risks are carefully managed by monitoring status in order for the company to move to the right direction </w:t>
      </w:r>
    </w:p>
    <w:p w:rsidR="00054982" w:rsidRPr="00896EF3" w:rsidRDefault="00054982" w:rsidP="00017F9D">
      <w:pPr>
        <w:rPr>
          <w:rFonts w:ascii="Arial" w:hAnsi="Arial" w:cs="Arial"/>
          <w:sz w:val="24"/>
          <w:szCs w:val="24"/>
        </w:rPr>
      </w:pPr>
    </w:p>
    <w:p w:rsidR="00452C92" w:rsidRDefault="00452C92" w:rsidP="009E63B2">
      <w:pPr>
        <w:ind w:firstLine="720"/>
        <w:jc w:val="center"/>
        <w:rPr>
          <w:rFonts w:ascii="Arial" w:hAnsi="Arial" w:cs="Arial"/>
          <w:b/>
          <w:sz w:val="40"/>
          <w:szCs w:val="40"/>
        </w:rPr>
      </w:pPr>
    </w:p>
    <w:p w:rsidR="00452C92" w:rsidRDefault="00452C92" w:rsidP="009E63B2">
      <w:pPr>
        <w:ind w:firstLine="720"/>
        <w:jc w:val="center"/>
        <w:rPr>
          <w:rFonts w:ascii="Arial" w:hAnsi="Arial" w:cs="Arial"/>
          <w:b/>
          <w:sz w:val="40"/>
          <w:szCs w:val="40"/>
        </w:rPr>
      </w:pPr>
    </w:p>
    <w:p w:rsidR="00452C92" w:rsidRDefault="00452C92" w:rsidP="009E63B2">
      <w:pPr>
        <w:ind w:firstLine="720"/>
        <w:jc w:val="center"/>
        <w:rPr>
          <w:rFonts w:ascii="Arial" w:hAnsi="Arial" w:cs="Arial"/>
          <w:b/>
          <w:sz w:val="40"/>
          <w:szCs w:val="40"/>
        </w:rPr>
      </w:pPr>
    </w:p>
    <w:p w:rsidR="00452C92" w:rsidRDefault="00452C92" w:rsidP="009E63B2">
      <w:pPr>
        <w:ind w:firstLine="720"/>
        <w:jc w:val="center"/>
        <w:rPr>
          <w:rFonts w:ascii="Arial" w:hAnsi="Arial" w:cs="Arial"/>
          <w:b/>
          <w:sz w:val="40"/>
          <w:szCs w:val="40"/>
        </w:rPr>
      </w:pPr>
    </w:p>
    <w:p w:rsidR="00452C92" w:rsidRDefault="00452C92" w:rsidP="009E63B2">
      <w:pPr>
        <w:ind w:firstLine="720"/>
        <w:jc w:val="center"/>
        <w:rPr>
          <w:rFonts w:ascii="Arial" w:hAnsi="Arial" w:cs="Arial"/>
          <w:b/>
          <w:sz w:val="40"/>
          <w:szCs w:val="40"/>
        </w:rPr>
      </w:pPr>
    </w:p>
    <w:p w:rsidR="00452C92" w:rsidRDefault="00452C92" w:rsidP="009E63B2">
      <w:pPr>
        <w:ind w:firstLine="720"/>
        <w:jc w:val="center"/>
        <w:rPr>
          <w:rFonts w:ascii="Arial" w:hAnsi="Arial" w:cs="Arial"/>
          <w:b/>
          <w:sz w:val="40"/>
          <w:szCs w:val="40"/>
        </w:rPr>
      </w:pPr>
    </w:p>
    <w:p w:rsidR="00452C92" w:rsidRDefault="00452C92" w:rsidP="009E63B2">
      <w:pPr>
        <w:ind w:firstLine="720"/>
        <w:jc w:val="center"/>
        <w:rPr>
          <w:rFonts w:ascii="Arial" w:hAnsi="Arial" w:cs="Arial"/>
          <w:b/>
          <w:sz w:val="40"/>
          <w:szCs w:val="40"/>
        </w:rPr>
      </w:pPr>
    </w:p>
    <w:p w:rsidR="00452C92" w:rsidRDefault="00452C92" w:rsidP="000E4671">
      <w:pPr>
        <w:jc w:val="both"/>
        <w:rPr>
          <w:rFonts w:ascii="Arial" w:hAnsi="Arial" w:cs="Arial"/>
          <w:sz w:val="20"/>
          <w:szCs w:val="20"/>
        </w:rPr>
      </w:pPr>
      <w:r w:rsidRPr="00025234">
        <w:rPr>
          <w:rFonts w:ascii="Arial" w:hAnsi="Arial" w:cs="Arial"/>
          <w:sz w:val="20"/>
          <w:szCs w:val="20"/>
        </w:rPr>
        <w:t xml:space="preserve">Siddiqur Rahman </w:t>
      </w:r>
      <w:r w:rsidRPr="00025234">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sidRPr="00025234">
        <w:rPr>
          <w:rFonts w:ascii="Arial" w:hAnsi="Arial" w:cs="Arial"/>
          <w:sz w:val="20"/>
          <w:szCs w:val="20"/>
        </w:rPr>
        <w:t xml:space="preserve">Student </w:t>
      </w:r>
      <w:r w:rsidR="008040BF">
        <w:rPr>
          <w:rFonts w:ascii="Arial" w:hAnsi="Arial" w:cs="Arial"/>
          <w:sz w:val="20"/>
          <w:szCs w:val="20"/>
        </w:rPr>
        <w:t>ID</w:t>
      </w:r>
      <w:r w:rsidRPr="00025234">
        <w:rPr>
          <w:rFonts w:ascii="Arial" w:hAnsi="Arial" w:cs="Arial"/>
          <w:sz w:val="20"/>
          <w:szCs w:val="20"/>
        </w:rPr>
        <w:t xml:space="preserve"> 1706290</w:t>
      </w:r>
    </w:p>
    <w:p w:rsidR="004C1A83" w:rsidRPr="000E4671" w:rsidRDefault="004C1A83" w:rsidP="000E4671">
      <w:pPr>
        <w:jc w:val="both"/>
        <w:rPr>
          <w:rFonts w:ascii="Arial" w:hAnsi="Arial" w:cs="Arial"/>
          <w:sz w:val="20"/>
          <w:szCs w:val="20"/>
        </w:rPr>
      </w:pPr>
    </w:p>
    <w:p w:rsidR="009E63B2" w:rsidRPr="009E63B2" w:rsidRDefault="009E63B2" w:rsidP="009E63B2">
      <w:pPr>
        <w:ind w:firstLine="720"/>
        <w:jc w:val="center"/>
        <w:rPr>
          <w:rFonts w:ascii="Arial" w:hAnsi="Arial" w:cs="Arial"/>
          <w:b/>
          <w:sz w:val="40"/>
          <w:szCs w:val="40"/>
        </w:rPr>
      </w:pPr>
      <w:r w:rsidRPr="009E63B2">
        <w:rPr>
          <w:rFonts w:ascii="Arial" w:hAnsi="Arial" w:cs="Arial"/>
          <w:b/>
          <w:sz w:val="40"/>
          <w:szCs w:val="40"/>
        </w:rPr>
        <w:lastRenderedPageBreak/>
        <w:t>PEST Analysis</w:t>
      </w:r>
    </w:p>
    <w:p w:rsidR="009E63B2" w:rsidRDefault="008722D9" w:rsidP="00896EF3">
      <w:pPr>
        <w:jc w:val="both"/>
        <w:rPr>
          <w:rFonts w:ascii="Arial" w:hAnsi="Arial" w:cs="Arial"/>
          <w:sz w:val="24"/>
          <w:szCs w:val="24"/>
        </w:rPr>
      </w:pPr>
      <w:r>
        <w:rPr>
          <w:rFonts w:ascii="Arial" w:hAnsi="Arial" w:cs="Arial"/>
          <w:sz w:val="24"/>
          <w:szCs w:val="24"/>
        </w:rPr>
        <w:t>What does PEST actually mean it is a combination of the initial letter from the words political economic social cultural and technologic same cases</w:t>
      </w:r>
      <w:r w:rsidR="0056088A">
        <w:rPr>
          <w:rFonts w:ascii="Arial" w:hAnsi="Arial" w:cs="Arial"/>
          <w:sz w:val="24"/>
          <w:szCs w:val="24"/>
        </w:rPr>
        <w:t xml:space="preserve"> word</w:t>
      </w:r>
      <w:r>
        <w:rPr>
          <w:rFonts w:ascii="Arial" w:hAnsi="Arial" w:cs="Arial"/>
          <w:sz w:val="24"/>
          <w:szCs w:val="24"/>
        </w:rPr>
        <w:t xml:space="preserve"> legal is </w:t>
      </w:r>
      <w:r w:rsidR="006B246D">
        <w:rPr>
          <w:rFonts w:ascii="Arial" w:hAnsi="Arial" w:cs="Arial"/>
          <w:sz w:val="24"/>
          <w:szCs w:val="24"/>
        </w:rPr>
        <w:t>added.</w:t>
      </w:r>
    </w:p>
    <w:p w:rsidR="00C11C79" w:rsidRDefault="0056088A" w:rsidP="00896EF3">
      <w:pPr>
        <w:jc w:val="both"/>
        <w:rPr>
          <w:rFonts w:ascii="Arial" w:hAnsi="Arial" w:cs="Arial"/>
          <w:sz w:val="24"/>
          <w:szCs w:val="24"/>
        </w:rPr>
      </w:pPr>
      <w:r>
        <w:rPr>
          <w:rFonts w:ascii="Arial" w:hAnsi="Arial" w:cs="Arial"/>
          <w:sz w:val="24"/>
          <w:szCs w:val="24"/>
        </w:rPr>
        <w:t xml:space="preserve">PEST analysis is a framework for assessing the key features of the external environment facing a business.  </w:t>
      </w:r>
      <w:r w:rsidR="00A43811">
        <w:rPr>
          <w:rFonts w:ascii="Arial" w:hAnsi="Arial" w:cs="Arial"/>
          <w:sz w:val="24"/>
          <w:szCs w:val="24"/>
        </w:rPr>
        <w:t>External</w:t>
      </w:r>
      <w:r>
        <w:rPr>
          <w:rFonts w:ascii="Arial" w:hAnsi="Arial" w:cs="Arial"/>
          <w:sz w:val="24"/>
          <w:szCs w:val="24"/>
        </w:rPr>
        <w:t xml:space="preserve"> environment</w:t>
      </w:r>
      <w:r w:rsidR="00A43811">
        <w:rPr>
          <w:rFonts w:ascii="Arial" w:hAnsi="Arial" w:cs="Arial"/>
          <w:sz w:val="24"/>
          <w:szCs w:val="24"/>
        </w:rPr>
        <w:t xml:space="preserve"> is highly dynamic environment that looks at the Macro environment and its influence over organisational performance. This is where environment is combined </w:t>
      </w:r>
      <w:r w:rsidR="00342E03">
        <w:rPr>
          <w:rFonts w:ascii="Arial" w:hAnsi="Arial" w:cs="Arial"/>
          <w:sz w:val="24"/>
          <w:szCs w:val="24"/>
        </w:rPr>
        <w:t>social analysis and legal</w:t>
      </w:r>
      <w:r w:rsidR="00FA7FEA">
        <w:rPr>
          <w:rFonts w:ascii="Arial" w:hAnsi="Arial" w:cs="Arial"/>
          <w:sz w:val="24"/>
          <w:szCs w:val="24"/>
        </w:rPr>
        <w:t xml:space="preserve"> analysis is combined of political analysis. </w:t>
      </w:r>
    </w:p>
    <w:p w:rsidR="00C11C79" w:rsidRPr="00C11C79" w:rsidRDefault="00C11C79" w:rsidP="00896EF3">
      <w:pPr>
        <w:jc w:val="both"/>
        <w:rPr>
          <w:rFonts w:ascii="Arial" w:hAnsi="Arial" w:cs="Arial"/>
          <w:b/>
          <w:sz w:val="24"/>
          <w:szCs w:val="24"/>
        </w:rPr>
      </w:pPr>
      <w:r w:rsidRPr="00C11C79">
        <w:rPr>
          <w:rFonts w:ascii="Arial" w:hAnsi="Arial" w:cs="Arial"/>
          <w:b/>
          <w:sz w:val="24"/>
          <w:szCs w:val="24"/>
        </w:rPr>
        <w:t>Political Factors</w:t>
      </w:r>
    </w:p>
    <w:p w:rsidR="009E63B2" w:rsidRDefault="007A065C" w:rsidP="00896EF3">
      <w:pPr>
        <w:jc w:val="both"/>
        <w:rPr>
          <w:rFonts w:ascii="Arial" w:hAnsi="Arial" w:cs="Arial"/>
          <w:sz w:val="24"/>
          <w:szCs w:val="24"/>
        </w:rPr>
      </w:pPr>
      <w:r>
        <w:rPr>
          <w:rFonts w:ascii="Arial" w:hAnsi="Arial" w:cs="Arial"/>
          <w:sz w:val="24"/>
          <w:szCs w:val="24"/>
        </w:rPr>
        <w:t>These factors</w:t>
      </w:r>
      <w:r w:rsidR="00FA7FEA">
        <w:rPr>
          <w:rFonts w:ascii="Arial" w:hAnsi="Arial" w:cs="Arial"/>
          <w:sz w:val="24"/>
          <w:szCs w:val="24"/>
        </w:rPr>
        <w:t xml:space="preserve"> determined the extended where is the government   </w:t>
      </w:r>
      <w:r w:rsidR="00956E13">
        <w:rPr>
          <w:rFonts w:ascii="Arial" w:hAnsi="Arial" w:cs="Arial"/>
          <w:sz w:val="24"/>
          <w:szCs w:val="24"/>
        </w:rPr>
        <w:t>making</w:t>
      </w:r>
      <w:r w:rsidR="00FA7FEA">
        <w:rPr>
          <w:rFonts w:ascii="Arial" w:hAnsi="Arial" w:cs="Arial"/>
          <w:sz w:val="24"/>
          <w:szCs w:val="24"/>
        </w:rPr>
        <w:t xml:space="preserve"> influence</w:t>
      </w:r>
      <w:r w:rsidR="00956E13">
        <w:rPr>
          <w:rFonts w:ascii="Arial" w:hAnsi="Arial" w:cs="Arial"/>
          <w:sz w:val="24"/>
          <w:szCs w:val="24"/>
        </w:rPr>
        <w:t xml:space="preserve"> economy or some </w:t>
      </w:r>
      <w:r w:rsidR="004D29A4">
        <w:rPr>
          <w:rFonts w:ascii="Arial" w:hAnsi="Arial" w:cs="Arial"/>
          <w:sz w:val="24"/>
          <w:szCs w:val="24"/>
        </w:rPr>
        <w:t>businesses. There</w:t>
      </w:r>
      <w:r w:rsidR="00956E13">
        <w:rPr>
          <w:rFonts w:ascii="Arial" w:hAnsi="Arial" w:cs="Arial"/>
          <w:sz w:val="24"/>
          <w:szCs w:val="24"/>
        </w:rPr>
        <w:t xml:space="preserve"> is role government play in economy covering political system and ideologies. Some example Tax </w:t>
      </w:r>
      <w:r w:rsidR="00664E0A">
        <w:rPr>
          <w:rFonts w:ascii="Arial" w:hAnsi="Arial" w:cs="Arial"/>
          <w:sz w:val="24"/>
          <w:szCs w:val="24"/>
        </w:rPr>
        <w:t>policies,</w:t>
      </w:r>
      <w:r w:rsidR="00956E13">
        <w:rPr>
          <w:rFonts w:ascii="Arial" w:hAnsi="Arial" w:cs="Arial"/>
          <w:sz w:val="24"/>
          <w:szCs w:val="24"/>
        </w:rPr>
        <w:t xml:space="preserve"> Stability</w:t>
      </w:r>
      <w:r w:rsidR="00664E0A">
        <w:rPr>
          <w:rFonts w:ascii="Arial" w:hAnsi="Arial" w:cs="Arial"/>
          <w:sz w:val="24"/>
          <w:szCs w:val="24"/>
        </w:rPr>
        <w:t xml:space="preserve"> of</w:t>
      </w:r>
      <w:r w:rsidR="00956E13">
        <w:rPr>
          <w:rFonts w:ascii="Arial" w:hAnsi="Arial" w:cs="Arial"/>
          <w:sz w:val="24"/>
          <w:szCs w:val="24"/>
        </w:rPr>
        <w:t xml:space="preserve"> government</w:t>
      </w:r>
      <w:r w:rsidR="00664E0A">
        <w:rPr>
          <w:rFonts w:ascii="Arial" w:hAnsi="Arial" w:cs="Arial"/>
          <w:sz w:val="24"/>
          <w:szCs w:val="24"/>
        </w:rPr>
        <w:t>, Government expenditure levels and foreign trade regulation. As Innovi start the business in United Kingdom political factor will affects after th</w:t>
      </w:r>
      <w:r w:rsidR="00BA2EC8">
        <w:rPr>
          <w:rFonts w:ascii="Arial" w:hAnsi="Arial" w:cs="Arial"/>
          <w:sz w:val="24"/>
          <w:szCs w:val="24"/>
        </w:rPr>
        <w:t xml:space="preserve">e </w:t>
      </w:r>
      <w:r w:rsidR="004D29A4">
        <w:rPr>
          <w:rFonts w:ascii="Arial" w:hAnsi="Arial" w:cs="Arial"/>
          <w:sz w:val="24"/>
          <w:szCs w:val="24"/>
        </w:rPr>
        <w:t>brexit</w:t>
      </w:r>
      <w:r w:rsidR="006A6BB8">
        <w:rPr>
          <w:rFonts w:ascii="Arial" w:hAnsi="Arial" w:cs="Arial"/>
          <w:sz w:val="24"/>
          <w:szCs w:val="24"/>
        </w:rPr>
        <w:t xml:space="preserve"> in</w:t>
      </w:r>
      <w:r w:rsidR="00664E0A">
        <w:rPr>
          <w:rFonts w:ascii="Arial" w:hAnsi="Arial" w:cs="Arial"/>
          <w:sz w:val="24"/>
          <w:szCs w:val="24"/>
        </w:rPr>
        <w:t xml:space="preserve"> the UK’s trade with the European Union and the</w:t>
      </w:r>
      <w:r w:rsidR="00342E03">
        <w:rPr>
          <w:rFonts w:ascii="Arial" w:hAnsi="Arial" w:cs="Arial"/>
          <w:sz w:val="24"/>
          <w:szCs w:val="24"/>
        </w:rPr>
        <w:t xml:space="preserve"> rest of the world.</w:t>
      </w:r>
    </w:p>
    <w:p w:rsidR="00B16022" w:rsidRDefault="00C225C1" w:rsidP="00896EF3">
      <w:pPr>
        <w:jc w:val="both"/>
        <w:rPr>
          <w:rFonts w:ascii="Arial" w:hAnsi="Arial" w:cs="Arial"/>
          <w:sz w:val="24"/>
          <w:szCs w:val="24"/>
        </w:rPr>
      </w:pPr>
      <w:r>
        <w:rPr>
          <w:noProof/>
          <w:lang w:eastAsia="en-GB"/>
        </w:rPr>
        <w:drawing>
          <wp:inline distT="0" distB="0" distL="0" distR="0">
            <wp:extent cx="5536361" cy="3113049"/>
            <wp:effectExtent l="19050" t="0" r="7189" b="0"/>
            <wp:docPr id="19" name="Picture 19"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Related image"/>
                    <pic:cNvPicPr>
                      <a:picLocks noChangeAspect="1" noChangeArrowheads="1"/>
                    </pic:cNvPicPr>
                  </pic:nvPicPr>
                  <pic:blipFill>
                    <a:blip r:embed="rId11"/>
                    <a:srcRect/>
                    <a:stretch>
                      <a:fillRect/>
                    </a:stretch>
                  </pic:blipFill>
                  <pic:spPr bwMode="auto">
                    <a:xfrm>
                      <a:off x="0" y="0"/>
                      <a:ext cx="5535667" cy="3112659"/>
                    </a:xfrm>
                    <a:prstGeom prst="rect">
                      <a:avLst/>
                    </a:prstGeom>
                    <a:noFill/>
                    <a:ln w="9525">
                      <a:noFill/>
                      <a:miter lim="800000"/>
                      <a:headEnd/>
                      <a:tailEnd/>
                    </a:ln>
                  </pic:spPr>
                </pic:pic>
              </a:graphicData>
            </a:graphic>
          </wp:inline>
        </w:drawing>
      </w:r>
    </w:p>
    <w:p w:rsidR="00C11C79" w:rsidRPr="00C11C79" w:rsidRDefault="00C11C79" w:rsidP="00896EF3">
      <w:pPr>
        <w:jc w:val="both"/>
        <w:rPr>
          <w:rFonts w:ascii="Arial" w:hAnsi="Arial" w:cs="Arial"/>
          <w:b/>
          <w:sz w:val="24"/>
          <w:szCs w:val="24"/>
        </w:rPr>
      </w:pPr>
      <w:r w:rsidRPr="00C11C79">
        <w:rPr>
          <w:rFonts w:ascii="Arial" w:hAnsi="Arial" w:cs="Arial"/>
          <w:b/>
          <w:sz w:val="24"/>
          <w:szCs w:val="24"/>
        </w:rPr>
        <w:t>Economy Factor</w:t>
      </w:r>
    </w:p>
    <w:p w:rsidR="007429EB" w:rsidRDefault="00C11C79" w:rsidP="00896EF3">
      <w:pPr>
        <w:jc w:val="both"/>
        <w:rPr>
          <w:rFonts w:ascii="Arial" w:hAnsi="Arial" w:cs="Arial"/>
          <w:sz w:val="24"/>
          <w:szCs w:val="24"/>
        </w:rPr>
      </w:pPr>
      <w:r>
        <w:rPr>
          <w:rFonts w:ascii="Arial" w:hAnsi="Arial" w:cs="Arial"/>
          <w:sz w:val="24"/>
          <w:szCs w:val="24"/>
        </w:rPr>
        <w:t>These factors is determent economy performing directly impact an organisation and have</w:t>
      </w:r>
      <w:r w:rsidR="00342E03">
        <w:rPr>
          <w:rFonts w:ascii="Arial" w:hAnsi="Arial" w:cs="Arial"/>
          <w:sz w:val="24"/>
          <w:szCs w:val="24"/>
        </w:rPr>
        <w:t xml:space="preserve"> resonating long </w:t>
      </w:r>
      <w:r w:rsidR="00C64042">
        <w:rPr>
          <w:rFonts w:ascii="Arial" w:hAnsi="Arial" w:cs="Arial"/>
          <w:sz w:val="24"/>
          <w:szCs w:val="24"/>
        </w:rPr>
        <w:t>tram effects</w:t>
      </w:r>
      <w:r w:rsidR="00124587">
        <w:rPr>
          <w:rFonts w:ascii="Arial" w:hAnsi="Arial" w:cs="Arial"/>
          <w:sz w:val="24"/>
          <w:szCs w:val="24"/>
        </w:rPr>
        <w:t xml:space="preserve"> such as investment levels, Inflation, Savings levels, Consumer confidence, Interest rates and exchange rate. As </w:t>
      </w:r>
      <w:r w:rsidR="007F3E4C">
        <w:rPr>
          <w:rFonts w:ascii="Arial" w:hAnsi="Arial" w:cs="Arial"/>
          <w:sz w:val="24"/>
          <w:szCs w:val="24"/>
        </w:rPr>
        <w:t>a</w:t>
      </w:r>
      <w:r w:rsidR="00124587">
        <w:rPr>
          <w:rFonts w:ascii="Arial" w:hAnsi="Arial" w:cs="Arial"/>
          <w:sz w:val="24"/>
          <w:szCs w:val="24"/>
        </w:rPr>
        <w:t xml:space="preserve"> new entrepreneur all this economy factor will </w:t>
      </w:r>
      <w:r>
        <w:rPr>
          <w:rFonts w:ascii="Arial" w:hAnsi="Arial" w:cs="Arial"/>
          <w:sz w:val="24"/>
          <w:szCs w:val="24"/>
        </w:rPr>
        <w:t>effect if</w:t>
      </w:r>
      <w:r w:rsidR="00124587">
        <w:rPr>
          <w:rFonts w:ascii="Arial" w:hAnsi="Arial" w:cs="Arial"/>
          <w:sz w:val="24"/>
          <w:szCs w:val="24"/>
        </w:rPr>
        <w:t xml:space="preserve"> there is any economy changes after </w:t>
      </w:r>
      <w:r w:rsidR="007F3E4C">
        <w:rPr>
          <w:rFonts w:ascii="Arial" w:hAnsi="Arial" w:cs="Arial"/>
          <w:sz w:val="24"/>
          <w:szCs w:val="24"/>
        </w:rPr>
        <w:t xml:space="preserve">the </w:t>
      </w:r>
      <w:r w:rsidR="00124587">
        <w:rPr>
          <w:rFonts w:ascii="Arial" w:hAnsi="Arial" w:cs="Arial"/>
          <w:sz w:val="24"/>
          <w:szCs w:val="24"/>
        </w:rPr>
        <w:t xml:space="preserve">Brexit.  </w:t>
      </w:r>
    </w:p>
    <w:p w:rsidR="000956A0" w:rsidRDefault="000956A0" w:rsidP="00896EF3">
      <w:pPr>
        <w:jc w:val="both"/>
        <w:rPr>
          <w:rFonts w:ascii="Arial" w:hAnsi="Arial" w:cs="Arial"/>
          <w:sz w:val="24"/>
          <w:szCs w:val="24"/>
        </w:rPr>
      </w:pPr>
      <w:r w:rsidRPr="000956A0">
        <w:rPr>
          <w:rFonts w:ascii="Arial" w:hAnsi="Arial" w:cs="Arial"/>
        </w:rPr>
        <w:t xml:space="preserve">Mehdi Hasan  </w:t>
      </w:r>
      <w:r w:rsidRPr="000956A0">
        <w:rPr>
          <w:rFonts w:ascii="Arial" w:hAnsi="Arial" w:cs="Arial"/>
        </w:rPr>
        <w:tab/>
      </w:r>
      <w:r w:rsidRPr="000956A0">
        <w:rPr>
          <w:rFonts w:ascii="Arial" w:hAnsi="Arial" w:cs="Arial"/>
        </w:rPr>
        <w:tab/>
      </w:r>
      <w:r w:rsidRPr="000956A0">
        <w:rPr>
          <w:rFonts w:ascii="Arial" w:hAnsi="Arial" w:cs="Arial"/>
        </w:rPr>
        <w:tab/>
      </w:r>
      <w:r w:rsidRPr="000956A0">
        <w:rPr>
          <w:rFonts w:ascii="Arial" w:hAnsi="Arial" w:cs="Arial"/>
        </w:rPr>
        <w:tab/>
      </w:r>
      <w:r w:rsidRPr="000956A0">
        <w:rPr>
          <w:rFonts w:ascii="Arial" w:hAnsi="Arial" w:cs="Arial"/>
        </w:rPr>
        <w:tab/>
      </w:r>
      <w:r w:rsidRPr="000956A0">
        <w:rPr>
          <w:rFonts w:ascii="Arial" w:hAnsi="Arial" w:cs="Arial"/>
        </w:rPr>
        <w:tab/>
      </w:r>
      <w:r w:rsidRPr="000956A0">
        <w:rPr>
          <w:rFonts w:ascii="Arial" w:hAnsi="Arial" w:cs="Arial"/>
        </w:rPr>
        <w:tab/>
        <w:t>Student ID: 1706299</w:t>
      </w:r>
      <w:r w:rsidRPr="000956A0">
        <w:rPr>
          <w:rFonts w:ascii="Arial" w:hAnsi="Arial" w:cs="Arial"/>
        </w:rPr>
        <w:tab/>
      </w:r>
    </w:p>
    <w:p w:rsidR="009E63B2" w:rsidRPr="00C11C79" w:rsidRDefault="00C11C79" w:rsidP="00896EF3">
      <w:pPr>
        <w:jc w:val="both"/>
        <w:rPr>
          <w:rFonts w:ascii="Arial" w:hAnsi="Arial" w:cs="Arial"/>
          <w:b/>
          <w:sz w:val="24"/>
          <w:szCs w:val="24"/>
        </w:rPr>
      </w:pPr>
      <w:r w:rsidRPr="00C11C79">
        <w:rPr>
          <w:rFonts w:ascii="Arial" w:hAnsi="Arial" w:cs="Arial"/>
          <w:b/>
          <w:sz w:val="24"/>
          <w:szCs w:val="24"/>
        </w:rPr>
        <w:lastRenderedPageBreak/>
        <w:t>Social Factor</w:t>
      </w:r>
    </w:p>
    <w:p w:rsidR="00C64042" w:rsidRDefault="00C64042" w:rsidP="00896EF3">
      <w:pPr>
        <w:jc w:val="both"/>
        <w:rPr>
          <w:rFonts w:ascii="Arial" w:hAnsi="Arial" w:cs="Arial"/>
          <w:sz w:val="24"/>
          <w:szCs w:val="24"/>
        </w:rPr>
      </w:pPr>
      <w:r>
        <w:rPr>
          <w:rFonts w:ascii="Arial" w:hAnsi="Arial" w:cs="Arial"/>
          <w:sz w:val="24"/>
          <w:szCs w:val="24"/>
        </w:rPr>
        <w:t xml:space="preserve">Social Factor is analyse the social environment of the market there are known as </w:t>
      </w:r>
      <w:r w:rsidR="00D03C3F">
        <w:rPr>
          <w:rFonts w:ascii="Arial" w:hAnsi="Arial" w:cs="Arial"/>
          <w:sz w:val="24"/>
          <w:szCs w:val="24"/>
        </w:rPr>
        <w:t xml:space="preserve">demographic </w:t>
      </w:r>
      <w:r w:rsidR="00EC07B4">
        <w:rPr>
          <w:rFonts w:ascii="Arial" w:hAnsi="Arial" w:cs="Arial"/>
          <w:sz w:val="24"/>
          <w:szCs w:val="24"/>
        </w:rPr>
        <w:t>changes and</w:t>
      </w:r>
      <w:r w:rsidR="00D03C3F">
        <w:rPr>
          <w:rFonts w:ascii="Arial" w:hAnsi="Arial" w:cs="Arial"/>
          <w:sz w:val="24"/>
          <w:szCs w:val="24"/>
        </w:rPr>
        <w:t xml:space="preserve"> lots change are population of the countries. Social influences for example are Population demographics, Distribution of wealth, Education Levels and changes of lifestyles and trends.</w:t>
      </w:r>
    </w:p>
    <w:p w:rsidR="00C11C79" w:rsidRPr="00C11C79" w:rsidRDefault="00C11C79" w:rsidP="00896EF3">
      <w:pPr>
        <w:jc w:val="both"/>
        <w:rPr>
          <w:rFonts w:ascii="Arial" w:hAnsi="Arial" w:cs="Arial"/>
          <w:b/>
          <w:sz w:val="24"/>
          <w:szCs w:val="24"/>
        </w:rPr>
      </w:pPr>
      <w:r w:rsidRPr="00C11C79">
        <w:rPr>
          <w:rFonts w:ascii="Arial" w:hAnsi="Arial" w:cs="Arial"/>
          <w:b/>
          <w:sz w:val="24"/>
          <w:szCs w:val="24"/>
        </w:rPr>
        <w:t>Technological factors</w:t>
      </w:r>
    </w:p>
    <w:p w:rsidR="00955620" w:rsidRDefault="00C11C79" w:rsidP="00896EF3">
      <w:pPr>
        <w:jc w:val="both"/>
        <w:rPr>
          <w:rFonts w:ascii="Arial" w:hAnsi="Arial" w:cs="Arial"/>
          <w:sz w:val="24"/>
          <w:szCs w:val="24"/>
        </w:rPr>
      </w:pPr>
      <w:r>
        <w:rPr>
          <w:rFonts w:ascii="Arial" w:hAnsi="Arial" w:cs="Arial"/>
          <w:sz w:val="24"/>
          <w:szCs w:val="24"/>
        </w:rPr>
        <w:t>These</w:t>
      </w:r>
      <w:r w:rsidR="00955620">
        <w:rPr>
          <w:rFonts w:ascii="Arial" w:hAnsi="Arial" w:cs="Arial"/>
          <w:sz w:val="24"/>
          <w:szCs w:val="24"/>
        </w:rPr>
        <w:t xml:space="preserve"> factors play innovation and technology that may affect the running a business or market for good either bad. Technological influences   for example speed of technological </w:t>
      </w:r>
      <w:r w:rsidR="0054697A">
        <w:rPr>
          <w:rFonts w:ascii="Arial" w:hAnsi="Arial" w:cs="Arial"/>
          <w:sz w:val="24"/>
          <w:szCs w:val="24"/>
        </w:rPr>
        <w:t>transfer,</w:t>
      </w:r>
      <w:r w:rsidR="00955620">
        <w:rPr>
          <w:rFonts w:ascii="Arial" w:hAnsi="Arial" w:cs="Arial"/>
          <w:sz w:val="24"/>
          <w:szCs w:val="24"/>
        </w:rPr>
        <w:t xml:space="preserve"> rates of obsolescence </w:t>
      </w:r>
      <w:r w:rsidR="0054697A">
        <w:rPr>
          <w:rFonts w:ascii="Arial" w:hAnsi="Arial" w:cs="Arial"/>
          <w:sz w:val="24"/>
          <w:szCs w:val="24"/>
        </w:rPr>
        <w:t>and new technological platforms.</w:t>
      </w:r>
    </w:p>
    <w:p w:rsidR="00FF0BE0" w:rsidRDefault="00C11C79" w:rsidP="00896EF3">
      <w:pPr>
        <w:jc w:val="both"/>
        <w:rPr>
          <w:rFonts w:ascii="Arial" w:hAnsi="Arial" w:cs="Arial"/>
          <w:sz w:val="24"/>
          <w:szCs w:val="24"/>
        </w:rPr>
      </w:pPr>
      <w:r>
        <w:rPr>
          <w:rFonts w:ascii="Arial" w:hAnsi="Arial" w:cs="Arial"/>
          <w:sz w:val="24"/>
          <w:szCs w:val="24"/>
        </w:rPr>
        <w:t xml:space="preserve">Innovi implements follow environment </w:t>
      </w:r>
      <w:r w:rsidR="00FF0BE0">
        <w:rPr>
          <w:rFonts w:ascii="Arial" w:hAnsi="Arial" w:cs="Arial"/>
          <w:sz w:val="24"/>
          <w:szCs w:val="24"/>
        </w:rPr>
        <w:t xml:space="preserve">protection legislation </w:t>
      </w:r>
      <w:r>
        <w:rPr>
          <w:rFonts w:ascii="Arial" w:hAnsi="Arial" w:cs="Arial"/>
          <w:sz w:val="24"/>
          <w:szCs w:val="24"/>
        </w:rPr>
        <w:t xml:space="preserve">factor </w:t>
      </w:r>
      <w:r w:rsidR="00FF0BE0">
        <w:rPr>
          <w:rFonts w:ascii="Arial" w:hAnsi="Arial" w:cs="Arial"/>
          <w:sz w:val="24"/>
          <w:szCs w:val="24"/>
        </w:rPr>
        <w:t>and green factor.</w:t>
      </w:r>
    </w:p>
    <w:p w:rsidR="00F80D62" w:rsidRPr="00896EF3" w:rsidRDefault="0054697A" w:rsidP="00896EF3">
      <w:pPr>
        <w:jc w:val="both"/>
        <w:rPr>
          <w:rFonts w:ascii="Arial" w:hAnsi="Arial" w:cs="Arial"/>
          <w:sz w:val="24"/>
          <w:szCs w:val="24"/>
        </w:rPr>
      </w:pPr>
      <w:r w:rsidRPr="00C11C79">
        <w:rPr>
          <w:rFonts w:ascii="Arial" w:hAnsi="Arial" w:cs="Arial"/>
          <w:sz w:val="24"/>
          <w:szCs w:val="24"/>
        </w:rPr>
        <w:t xml:space="preserve">Legal </w:t>
      </w:r>
      <w:r w:rsidR="00C11C79">
        <w:rPr>
          <w:rFonts w:ascii="Arial" w:hAnsi="Arial" w:cs="Arial"/>
          <w:sz w:val="24"/>
          <w:szCs w:val="24"/>
        </w:rPr>
        <w:t>Factors a</w:t>
      </w:r>
      <w:r>
        <w:rPr>
          <w:rFonts w:ascii="Arial" w:hAnsi="Arial" w:cs="Arial"/>
          <w:sz w:val="24"/>
          <w:szCs w:val="24"/>
        </w:rPr>
        <w:t xml:space="preserve">ny Business need know what changes and legislation are possible and what the impact will be? </w:t>
      </w:r>
      <w:r w:rsidR="00F0671D">
        <w:rPr>
          <w:rFonts w:ascii="Arial" w:hAnsi="Arial" w:cs="Arial"/>
          <w:sz w:val="24"/>
          <w:szCs w:val="24"/>
        </w:rPr>
        <w:t>Government’s legal</w:t>
      </w:r>
      <w:r w:rsidR="00C473F2">
        <w:rPr>
          <w:rFonts w:ascii="Arial" w:hAnsi="Arial" w:cs="Arial"/>
          <w:sz w:val="24"/>
          <w:szCs w:val="24"/>
        </w:rPr>
        <w:t xml:space="preserve"> system relating to business provide a framework of a organization do the business these framework provide the business </w:t>
      </w:r>
      <w:r w:rsidR="00BA2EC8">
        <w:rPr>
          <w:rFonts w:ascii="Arial" w:hAnsi="Arial" w:cs="Arial"/>
          <w:sz w:val="24"/>
          <w:szCs w:val="24"/>
        </w:rPr>
        <w:t>stable</w:t>
      </w:r>
      <w:r w:rsidR="00C473F2">
        <w:rPr>
          <w:rFonts w:ascii="Arial" w:hAnsi="Arial" w:cs="Arial"/>
          <w:sz w:val="24"/>
          <w:szCs w:val="24"/>
        </w:rPr>
        <w:t xml:space="preserve"> condition which business can operate the business with confidence, Legal influence for example Data Protection law, Contract</w:t>
      </w:r>
      <w:r w:rsidR="00B16022">
        <w:rPr>
          <w:rFonts w:ascii="Arial" w:hAnsi="Arial" w:cs="Arial"/>
          <w:sz w:val="24"/>
          <w:szCs w:val="24"/>
        </w:rPr>
        <w:t xml:space="preserve"> Law, Employability Law and Health &amp; safety law. </w:t>
      </w:r>
    </w:p>
    <w:p w:rsidR="004A2DEE" w:rsidRPr="007E27E9" w:rsidRDefault="00D452B7" w:rsidP="005E3081">
      <w:pPr>
        <w:jc w:val="center"/>
        <w:rPr>
          <w:rFonts w:ascii="Arial" w:hAnsi="Arial" w:cs="Arial"/>
          <w:b/>
          <w:sz w:val="36"/>
          <w:szCs w:val="36"/>
        </w:rPr>
      </w:pPr>
      <w:r w:rsidRPr="007E27E9">
        <w:rPr>
          <w:rFonts w:ascii="Arial" w:hAnsi="Arial" w:cs="Arial"/>
          <w:b/>
          <w:sz w:val="36"/>
          <w:szCs w:val="36"/>
        </w:rPr>
        <w:t>Managing Resources/</w:t>
      </w:r>
      <w:r w:rsidR="00C225C1" w:rsidRPr="007E27E9">
        <w:rPr>
          <w:rFonts w:ascii="Arial" w:hAnsi="Arial" w:cs="Arial"/>
          <w:b/>
          <w:sz w:val="36"/>
          <w:szCs w:val="36"/>
        </w:rPr>
        <w:t>HRM (</w:t>
      </w:r>
      <w:r w:rsidR="00F9536D" w:rsidRPr="007E27E9">
        <w:rPr>
          <w:rFonts w:ascii="Arial" w:hAnsi="Arial" w:cs="Arial"/>
          <w:b/>
          <w:sz w:val="36"/>
          <w:szCs w:val="36"/>
        </w:rPr>
        <w:t>Staff, Recruitment</w:t>
      </w:r>
      <w:r w:rsidRPr="007E27E9">
        <w:rPr>
          <w:rFonts w:ascii="Arial" w:hAnsi="Arial" w:cs="Arial"/>
          <w:b/>
          <w:sz w:val="36"/>
          <w:szCs w:val="36"/>
        </w:rPr>
        <w:t>)</w:t>
      </w:r>
    </w:p>
    <w:p w:rsidR="00D452B7" w:rsidRPr="00896EF3" w:rsidRDefault="00D452B7" w:rsidP="00896EF3">
      <w:pPr>
        <w:shd w:val="clear" w:color="auto" w:fill="FFFFFF"/>
        <w:spacing w:after="54" w:line="384" w:lineRule="atLeast"/>
        <w:jc w:val="both"/>
        <w:textAlignment w:val="baseline"/>
        <w:rPr>
          <w:rFonts w:ascii="Arial" w:eastAsia="Times New Roman" w:hAnsi="Arial" w:cs="Arial"/>
          <w:b/>
          <w:color w:val="222222"/>
          <w:sz w:val="24"/>
          <w:szCs w:val="24"/>
          <w:lang w:eastAsia="en-GB"/>
        </w:rPr>
      </w:pPr>
      <w:r w:rsidRPr="00896EF3">
        <w:rPr>
          <w:rFonts w:ascii="Arial" w:eastAsia="Times New Roman" w:hAnsi="Arial" w:cs="Arial"/>
          <w:b/>
          <w:color w:val="222222"/>
          <w:sz w:val="24"/>
          <w:szCs w:val="24"/>
          <w:lang w:eastAsia="en-GB"/>
        </w:rPr>
        <w:t xml:space="preserve">Human Resource  </w:t>
      </w:r>
    </w:p>
    <w:p w:rsidR="00D452B7" w:rsidRDefault="004E1360" w:rsidP="00896EF3">
      <w:pPr>
        <w:shd w:val="clear" w:color="auto" w:fill="FFFFFF"/>
        <w:spacing w:after="54" w:line="384" w:lineRule="atLeast"/>
        <w:jc w:val="both"/>
        <w:textAlignment w:val="baseline"/>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w:t>
      </w:r>
      <w:r w:rsidR="00D452B7" w:rsidRPr="00896EF3">
        <w:rPr>
          <w:rFonts w:ascii="Arial" w:eastAsia="Times New Roman" w:hAnsi="Arial" w:cs="Arial"/>
          <w:color w:val="222222"/>
          <w:sz w:val="24"/>
          <w:szCs w:val="24"/>
          <w:lang w:eastAsia="en-GB"/>
        </w:rPr>
        <w:t xml:space="preserve">An advertising agency's reputation rides on its account management and creative capabilities. That puts its people at the centre of its success. Like their counterparts in other industries, </w:t>
      </w:r>
      <w:r w:rsidR="00F9536D" w:rsidRPr="00896EF3">
        <w:rPr>
          <w:rFonts w:ascii="Arial" w:eastAsia="Times New Roman" w:hAnsi="Arial" w:cs="Arial"/>
          <w:color w:val="222222"/>
          <w:sz w:val="24"/>
          <w:szCs w:val="24"/>
          <w:lang w:eastAsia="en-GB"/>
        </w:rPr>
        <w:t>Innovi H</w:t>
      </w:r>
      <w:r w:rsidR="00F9536D">
        <w:rPr>
          <w:rFonts w:ascii="Arial" w:eastAsia="Times New Roman" w:hAnsi="Arial" w:cs="Arial"/>
          <w:color w:val="222222"/>
          <w:sz w:val="24"/>
          <w:szCs w:val="24"/>
          <w:lang w:eastAsia="en-GB"/>
        </w:rPr>
        <w:t xml:space="preserve">uman </w:t>
      </w:r>
      <w:r w:rsidR="00F9536D" w:rsidRPr="00896EF3">
        <w:rPr>
          <w:rFonts w:ascii="Arial" w:eastAsia="Times New Roman" w:hAnsi="Arial" w:cs="Arial"/>
          <w:color w:val="222222"/>
          <w:sz w:val="24"/>
          <w:szCs w:val="24"/>
          <w:lang w:eastAsia="en-GB"/>
        </w:rPr>
        <w:t>R</w:t>
      </w:r>
      <w:r w:rsidR="00F9536D">
        <w:rPr>
          <w:rFonts w:ascii="Arial" w:eastAsia="Times New Roman" w:hAnsi="Arial" w:cs="Arial"/>
          <w:color w:val="222222"/>
          <w:sz w:val="24"/>
          <w:szCs w:val="24"/>
          <w:lang w:eastAsia="en-GB"/>
        </w:rPr>
        <w:t>esources</w:t>
      </w:r>
      <w:r w:rsidR="00D452B7" w:rsidRPr="00896EF3">
        <w:rPr>
          <w:rFonts w:ascii="Arial" w:eastAsia="Times New Roman" w:hAnsi="Arial" w:cs="Arial"/>
          <w:color w:val="222222"/>
          <w:sz w:val="24"/>
          <w:szCs w:val="24"/>
          <w:lang w:eastAsia="en-GB"/>
        </w:rPr>
        <w:t xml:space="preserve"> departments handle benefits administration, compensation and staffing. However, the maintenance and recruitment challenges they face have a more direct impact on profitability.  An HR department that can help its business respond to this new environment</w:t>
      </w:r>
      <w:r>
        <w:rPr>
          <w:rFonts w:ascii="Arial" w:eastAsia="Times New Roman" w:hAnsi="Arial" w:cs="Arial"/>
          <w:color w:val="222222"/>
          <w:sz w:val="24"/>
          <w:szCs w:val="24"/>
          <w:lang w:eastAsia="en-GB"/>
        </w:rPr>
        <w:t>’’</w:t>
      </w:r>
      <w:r w:rsidR="00D452B7" w:rsidRPr="00896EF3">
        <w:rPr>
          <w:rFonts w:ascii="Arial" w:eastAsia="Times New Roman" w:hAnsi="Arial" w:cs="Arial"/>
          <w:color w:val="222222"/>
          <w:sz w:val="24"/>
          <w:szCs w:val="24"/>
          <w:lang w:eastAsia="en-GB"/>
        </w:rPr>
        <w:t>.</w:t>
      </w:r>
    </w:p>
    <w:p w:rsidR="005D1389" w:rsidRDefault="004E1360" w:rsidP="00896EF3">
      <w:pPr>
        <w:shd w:val="clear" w:color="auto" w:fill="FFFFFF"/>
        <w:spacing w:after="54" w:line="384" w:lineRule="atLeast"/>
        <w:jc w:val="both"/>
        <w:textAlignment w:val="baseline"/>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w:t>
      </w:r>
      <w:r w:rsidRPr="004E1360">
        <w:rPr>
          <w:rFonts w:ascii="Arial" w:eastAsia="Times New Roman" w:hAnsi="Arial" w:cs="Arial"/>
          <w:color w:val="222222"/>
          <w:sz w:val="24"/>
          <w:szCs w:val="24"/>
          <w:lang w:eastAsia="en-GB"/>
        </w:rPr>
        <w:t>http://smallbusiness.chron.com/hr-departm</w:t>
      </w:r>
      <w:r w:rsidR="005D1389">
        <w:rPr>
          <w:rFonts w:ascii="Arial" w:eastAsia="Times New Roman" w:hAnsi="Arial" w:cs="Arial"/>
          <w:color w:val="222222"/>
          <w:sz w:val="24"/>
          <w:szCs w:val="24"/>
          <w:lang w:eastAsia="en-GB"/>
        </w:rPr>
        <w:t>ents-responsibilities-ad-agency</w:t>
      </w:r>
    </w:p>
    <w:p w:rsidR="004E1360" w:rsidRPr="00896EF3" w:rsidRDefault="004E1360" w:rsidP="00896EF3">
      <w:pPr>
        <w:shd w:val="clear" w:color="auto" w:fill="FFFFFF"/>
        <w:spacing w:after="54" w:line="384" w:lineRule="atLeast"/>
        <w:jc w:val="both"/>
        <w:textAlignment w:val="baseline"/>
        <w:rPr>
          <w:rFonts w:ascii="Arial" w:eastAsia="Times New Roman" w:hAnsi="Arial" w:cs="Arial"/>
          <w:color w:val="222222"/>
          <w:sz w:val="24"/>
          <w:szCs w:val="24"/>
          <w:lang w:eastAsia="en-GB"/>
        </w:rPr>
      </w:pPr>
      <w:r w:rsidRPr="004E1360">
        <w:rPr>
          <w:rFonts w:ascii="Arial" w:eastAsia="Times New Roman" w:hAnsi="Arial" w:cs="Arial"/>
          <w:color w:val="222222"/>
          <w:sz w:val="24"/>
          <w:szCs w:val="24"/>
          <w:lang w:eastAsia="en-GB"/>
        </w:rPr>
        <w:t>76485.html</w:t>
      </w:r>
      <w:r>
        <w:rPr>
          <w:rFonts w:ascii="Arial" w:eastAsia="Times New Roman" w:hAnsi="Arial" w:cs="Arial"/>
          <w:color w:val="222222"/>
          <w:sz w:val="24"/>
          <w:szCs w:val="24"/>
          <w:lang w:eastAsia="en-GB"/>
        </w:rPr>
        <w:t>)</w:t>
      </w:r>
    </w:p>
    <w:p w:rsidR="00D452B7" w:rsidRPr="00896EF3" w:rsidRDefault="00D452B7" w:rsidP="00896EF3">
      <w:pPr>
        <w:shd w:val="clear" w:color="auto" w:fill="FFFFFF"/>
        <w:spacing w:after="54" w:line="384" w:lineRule="atLeast"/>
        <w:jc w:val="both"/>
        <w:textAlignment w:val="baseline"/>
        <w:rPr>
          <w:rFonts w:ascii="Arial" w:eastAsia="Times New Roman" w:hAnsi="Arial" w:cs="Arial"/>
          <w:b/>
          <w:color w:val="222222"/>
          <w:sz w:val="24"/>
          <w:szCs w:val="24"/>
          <w:lang w:eastAsia="en-GB"/>
        </w:rPr>
      </w:pPr>
      <w:r w:rsidRPr="00896EF3">
        <w:rPr>
          <w:rFonts w:ascii="Arial" w:eastAsia="Times New Roman" w:hAnsi="Arial" w:cs="Arial"/>
          <w:b/>
          <w:color w:val="222222"/>
          <w:sz w:val="24"/>
          <w:szCs w:val="24"/>
          <w:lang w:eastAsia="en-GB"/>
        </w:rPr>
        <w:t>Stemming Turnover</w:t>
      </w:r>
    </w:p>
    <w:p w:rsidR="00030051" w:rsidRDefault="00D452B7" w:rsidP="00896EF3">
      <w:pPr>
        <w:shd w:val="clear" w:color="auto" w:fill="FFFFFF"/>
        <w:spacing w:after="54" w:line="384" w:lineRule="atLeast"/>
        <w:jc w:val="both"/>
        <w:textAlignment w:val="baseline"/>
        <w:rPr>
          <w:rFonts w:ascii="Arial" w:eastAsia="Times New Roman" w:hAnsi="Arial" w:cs="Arial"/>
          <w:color w:val="222222"/>
          <w:sz w:val="24"/>
          <w:szCs w:val="24"/>
          <w:lang w:eastAsia="en-GB"/>
        </w:rPr>
      </w:pPr>
      <w:r w:rsidRPr="00896EF3">
        <w:rPr>
          <w:rFonts w:ascii="Arial" w:eastAsia="Times New Roman" w:hAnsi="Arial" w:cs="Arial"/>
          <w:color w:val="222222"/>
          <w:sz w:val="24"/>
          <w:szCs w:val="24"/>
          <w:lang w:eastAsia="en-GB"/>
        </w:rPr>
        <w:t xml:space="preserve">The </w:t>
      </w:r>
      <w:r w:rsidR="001D2A85">
        <w:rPr>
          <w:rFonts w:ascii="Arial" w:eastAsia="Times New Roman" w:hAnsi="Arial" w:cs="Arial"/>
          <w:color w:val="222222"/>
          <w:sz w:val="24"/>
          <w:szCs w:val="24"/>
          <w:lang w:eastAsia="en-GB"/>
        </w:rPr>
        <w:t>human resource</w:t>
      </w:r>
      <w:r w:rsidRPr="00896EF3">
        <w:rPr>
          <w:rFonts w:ascii="Arial" w:eastAsia="Times New Roman" w:hAnsi="Arial" w:cs="Arial"/>
          <w:color w:val="222222"/>
          <w:sz w:val="24"/>
          <w:szCs w:val="24"/>
          <w:lang w:eastAsia="en-GB"/>
        </w:rPr>
        <w:t xml:space="preserve"> department has the </w:t>
      </w:r>
      <w:r w:rsidR="001D2A85" w:rsidRPr="00896EF3">
        <w:rPr>
          <w:rFonts w:ascii="Arial" w:eastAsia="Times New Roman" w:hAnsi="Arial" w:cs="Arial"/>
          <w:color w:val="222222"/>
          <w:sz w:val="24"/>
          <w:szCs w:val="24"/>
          <w:lang w:eastAsia="en-GB"/>
        </w:rPr>
        <w:t>charge</w:t>
      </w:r>
      <w:r w:rsidRPr="00896EF3">
        <w:rPr>
          <w:rFonts w:ascii="Arial" w:eastAsia="Times New Roman" w:hAnsi="Arial" w:cs="Arial"/>
          <w:color w:val="222222"/>
          <w:sz w:val="24"/>
          <w:szCs w:val="24"/>
          <w:lang w:eastAsia="en-GB"/>
        </w:rPr>
        <w:t xml:space="preserve"> of finding ways to increase employee job satisfaction .Long hours needed to meet client deadlines point to need for HR to implements initiatives that enhance work life balance. Innovi HR will introduce talent hunt programme to meet agencies staffing accountability expanding the skills the job training and rotating work assignments to let employees grow and </w:t>
      </w:r>
    </w:p>
    <w:p w:rsidR="00030051" w:rsidRDefault="00030051" w:rsidP="00030051">
      <w:pPr>
        <w:shd w:val="clear" w:color="auto" w:fill="FFFFFF"/>
        <w:spacing w:after="54" w:line="384" w:lineRule="atLeast"/>
        <w:jc w:val="both"/>
        <w:textAlignment w:val="baseline"/>
        <w:rPr>
          <w:rFonts w:ascii="Arial" w:eastAsia="Times New Roman" w:hAnsi="Arial" w:cs="Arial"/>
          <w:color w:val="222222"/>
          <w:sz w:val="24"/>
          <w:szCs w:val="24"/>
          <w:lang w:eastAsia="en-GB"/>
        </w:rPr>
      </w:pPr>
      <w:r w:rsidRPr="000956A0">
        <w:rPr>
          <w:rFonts w:ascii="Arial" w:hAnsi="Arial" w:cs="Arial"/>
        </w:rPr>
        <w:t xml:space="preserve">Mehdi Hasan  </w:t>
      </w:r>
      <w:r w:rsidRPr="000956A0">
        <w:rPr>
          <w:rFonts w:ascii="Arial" w:hAnsi="Arial" w:cs="Arial"/>
        </w:rPr>
        <w:tab/>
      </w:r>
      <w:r w:rsidRPr="000956A0">
        <w:rPr>
          <w:rFonts w:ascii="Arial" w:hAnsi="Arial" w:cs="Arial"/>
        </w:rPr>
        <w:tab/>
      </w:r>
      <w:r w:rsidRPr="000956A0">
        <w:rPr>
          <w:rFonts w:ascii="Arial" w:hAnsi="Arial" w:cs="Arial"/>
        </w:rPr>
        <w:tab/>
      </w:r>
      <w:r w:rsidRPr="000956A0">
        <w:rPr>
          <w:rFonts w:ascii="Arial" w:hAnsi="Arial" w:cs="Arial"/>
        </w:rPr>
        <w:tab/>
      </w:r>
      <w:r w:rsidRPr="000956A0">
        <w:rPr>
          <w:rFonts w:ascii="Arial" w:hAnsi="Arial" w:cs="Arial"/>
        </w:rPr>
        <w:tab/>
      </w:r>
      <w:r w:rsidRPr="000956A0">
        <w:rPr>
          <w:rFonts w:ascii="Arial" w:hAnsi="Arial" w:cs="Arial"/>
        </w:rPr>
        <w:tab/>
      </w:r>
      <w:r w:rsidRPr="000956A0">
        <w:rPr>
          <w:rFonts w:ascii="Arial" w:hAnsi="Arial" w:cs="Arial"/>
        </w:rPr>
        <w:tab/>
      </w:r>
      <w:r>
        <w:rPr>
          <w:rFonts w:ascii="Arial" w:hAnsi="Arial" w:cs="Arial"/>
        </w:rPr>
        <w:tab/>
      </w:r>
      <w:r w:rsidRPr="000956A0">
        <w:rPr>
          <w:rFonts w:ascii="Arial" w:hAnsi="Arial" w:cs="Arial"/>
        </w:rPr>
        <w:t>Student ID: 1706299</w:t>
      </w:r>
      <w:r w:rsidRPr="000956A0">
        <w:rPr>
          <w:rFonts w:ascii="Arial" w:hAnsi="Arial" w:cs="Arial"/>
        </w:rPr>
        <w:tab/>
      </w:r>
    </w:p>
    <w:p w:rsidR="00030051" w:rsidRDefault="00030051" w:rsidP="00896EF3">
      <w:pPr>
        <w:shd w:val="clear" w:color="auto" w:fill="FFFFFF"/>
        <w:spacing w:after="54" w:line="384" w:lineRule="atLeast"/>
        <w:jc w:val="both"/>
        <w:textAlignment w:val="baseline"/>
        <w:rPr>
          <w:rFonts w:ascii="Arial" w:eastAsia="Times New Roman" w:hAnsi="Arial" w:cs="Arial"/>
          <w:color w:val="222222"/>
          <w:sz w:val="24"/>
          <w:szCs w:val="24"/>
          <w:lang w:eastAsia="en-GB"/>
        </w:rPr>
      </w:pPr>
    </w:p>
    <w:p w:rsidR="00F80D62" w:rsidRDefault="00D452B7" w:rsidP="00896EF3">
      <w:pPr>
        <w:shd w:val="clear" w:color="auto" w:fill="FFFFFF"/>
        <w:spacing w:after="54" w:line="384" w:lineRule="atLeast"/>
        <w:jc w:val="both"/>
        <w:textAlignment w:val="baseline"/>
        <w:rPr>
          <w:rFonts w:ascii="Arial" w:eastAsia="Times New Roman" w:hAnsi="Arial" w:cs="Arial"/>
          <w:color w:val="222222"/>
          <w:sz w:val="24"/>
          <w:szCs w:val="24"/>
          <w:lang w:eastAsia="en-GB"/>
        </w:rPr>
      </w:pPr>
      <w:r w:rsidRPr="00896EF3">
        <w:rPr>
          <w:rFonts w:ascii="Arial" w:eastAsia="Times New Roman" w:hAnsi="Arial" w:cs="Arial"/>
          <w:color w:val="222222"/>
          <w:sz w:val="24"/>
          <w:szCs w:val="24"/>
          <w:lang w:eastAsia="en-GB"/>
        </w:rPr>
        <w:lastRenderedPageBreak/>
        <w:t xml:space="preserve">sponsoring educational opportunities to gain expertise in aspects of technology to keep employees engaged </w:t>
      </w:r>
      <w:r w:rsidR="00E43CD4" w:rsidRPr="00896EF3">
        <w:rPr>
          <w:rFonts w:ascii="Arial" w:eastAsia="Times New Roman" w:hAnsi="Arial" w:cs="Arial"/>
          <w:color w:val="222222"/>
          <w:sz w:val="24"/>
          <w:szCs w:val="24"/>
          <w:lang w:eastAsia="en-GB"/>
        </w:rPr>
        <w:t>and this</w:t>
      </w:r>
      <w:r w:rsidRPr="00896EF3">
        <w:rPr>
          <w:rFonts w:ascii="Arial" w:eastAsia="Times New Roman" w:hAnsi="Arial" w:cs="Arial"/>
          <w:color w:val="222222"/>
          <w:sz w:val="24"/>
          <w:szCs w:val="24"/>
          <w:lang w:eastAsia="en-GB"/>
        </w:rPr>
        <w:t xml:space="preserve"> cloud put </w:t>
      </w:r>
      <w:r w:rsidR="00E43CD4" w:rsidRPr="00896EF3">
        <w:rPr>
          <w:rFonts w:ascii="Arial" w:eastAsia="Times New Roman" w:hAnsi="Arial" w:cs="Arial"/>
          <w:color w:val="222222"/>
          <w:sz w:val="24"/>
          <w:szCs w:val="24"/>
          <w:lang w:eastAsia="en-GB"/>
        </w:rPr>
        <w:t>Innovi in</w:t>
      </w:r>
      <w:r w:rsidRPr="00896EF3">
        <w:rPr>
          <w:rFonts w:ascii="Arial" w:eastAsia="Times New Roman" w:hAnsi="Arial" w:cs="Arial"/>
          <w:color w:val="222222"/>
          <w:sz w:val="24"/>
          <w:szCs w:val="24"/>
          <w:lang w:eastAsia="en-GB"/>
        </w:rPr>
        <w:t xml:space="preserve"> a strong and competitive position. </w:t>
      </w:r>
    </w:p>
    <w:p w:rsidR="00D452B7" w:rsidRDefault="00D452B7" w:rsidP="00896EF3">
      <w:pPr>
        <w:shd w:val="clear" w:color="auto" w:fill="FFFFFF"/>
        <w:spacing w:after="54" w:line="384" w:lineRule="atLeast"/>
        <w:jc w:val="both"/>
        <w:textAlignment w:val="baseline"/>
        <w:rPr>
          <w:rFonts w:ascii="Arial" w:eastAsia="Times New Roman" w:hAnsi="Arial" w:cs="Arial"/>
          <w:color w:val="222222"/>
          <w:sz w:val="24"/>
          <w:szCs w:val="24"/>
          <w:lang w:eastAsia="en-GB"/>
        </w:rPr>
      </w:pPr>
      <w:r w:rsidRPr="00896EF3">
        <w:rPr>
          <w:rFonts w:ascii="Arial" w:eastAsia="Times New Roman" w:hAnsi="Arial" w:cs="Arial"/>
          <w:color w:val="222222"/>
          <w:sz w:val="24"/>
          <w:szCs w:val="24"/>
          <w:lang w:eastAsia="en-GB"/>
        </w:rPr>
        <w:t xml:space="preserve">HR Departments responsibilities are leadership development and develop a plan essential to maintain the constancy clients expect. </w:t>
      </w:r>
    </w:p>
    <w:p w:rsidR="00E43CD4" w:rsidRPr="00896EF3" w:rsidRDefault="00E43CD4" w:rsidP="00896EF3">
      <w:pPr>
        <w:shd w:val="clear" w:color="auto" w:fill="FFFFFF"/>
        <w:spacing w:after="54" w:line="384" w:lineRule="atLeast"/>
        <w:jc w:val="both"/>
        <w:textAlignment w:val="baseline"/>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w:t>
      </w:r>
      <w:r w:rsidRPr="00F97E7E">
        <w:rPr>
          <w:rFonts w:ascii="Arial" w:eastAsia="Times New Roman" w:hAnsi="Arial" w:cs="Arial"/>
          <w:color w:val="222222"/>
          <w:sz w:val="24"/>
          <w:szCs w:val="24"/>
          <w:lang w:eastAsia="en-GB"/>
        </w:rPr>
        <w:t xml:space="preserve">Human Resource Management, </w:t>
      </w:r>
      <w:hyperlink r:id="rId12" w:tgtFrame="_blank" w:history="1">
        <w:r w:rsidRPr="00F97E7E">
          <w:rPr>
            <w:rFonts w:ascii="Arial" w:eastAsia="Times New Roman" w:hAnsi="Arial" w:cs="Arial"/>
            <w:color w:val="222222"/>
            <w:sz w:val="24"/>
            <w:szCs w:val="24"/>
            <w:lang w:eastAsia="en-GB"/>
          </w:rPr>
          <w:t>Debra J. Cohen</w:t>
        </w:r>
      </w:hyperlink>
      <w:r w:rsidRPr="00F97E7E">
        <w:rPr>
          <w:rFonts w:ascii="Arial" w:eastAsia="Times New Roman" w:hAnsi="Arial" w:cs="Arial"/>
          <w:color w:val="222222"/>
          <w:sz w:val="24"/>
          <w:szCs w:val="24"/>
          <w:lang w:eastAsia="en-GB"/>
        </w:rPr>
        <w:t>, </w:t>
      </w:r>
      <w:hyperlink r:id="rId13" w:tgtFrame="_blank" w:history="1">
        <w:r w:rsidRPr="00F97E7E">
          <w:rPr>
            <w:rFonts w:ascii="Arial" w:eastAsia="Times New Roman" w:hAnsi="Arial" w:cs="Arial"/>
            <w:color w:val="222222"/>
            <w:sz w:val="24"/>
            <w:szCs w:val="24"/>
            <w:lang w:eastAsia="en-GB"/>
          </w:rPr>
          <w:t>Alexander Alonso</w:t>
        </w:r>
      </w:hyperlink>
      <w:r w:rsidRPr="00F97E7E">
        <w:rPr>
          <w:rFonts w:ascii="Arial" w:eastAsia="Times New Roman" w:hAnsi="Arial" w:cs="Arial"/>
          <w:color w:val="222222"/>
          <w:sz w:val="24"/>
          <w:szCs w:val="24"/>
          <w:lang w:eastAsia="en-GB"/>
        </w:rPr>
        <w:t>, </w:t>
      </w:r>
      <w:hyperlink r:id="rId14" w:tgtFrame="_self" w:history="1">
        <w:r w:rsidRPr="00F97E7E">
          <w:rPr>
            <w:rFonts w:ascii="Arial" w:eastAsia="Times New Roman" w:hAnsi="Arial" w:cs="Arial"/>
            <w:color w:val="222222"/>
            <w:sz w:val="24"/>
            <w:szCs w:val="24"/>
            <w:lang w:eastAsia="en-GB"/>
          </w:rPr>
          <w:t>Montrese Hamilton</w:t>
        </w:r>
      </w:hyperlink>
      <w:r w:rsidRPr="00F97E7E">
        <w:rPr>
          <w:rFonts w:ascii="Arial" w:eastAsia="Times New Roman" w:hAnsi="Arial" w:cs="Arial"/>
          <w:color w:val="222222"/>
          <w:sz w:val="24"/>
          <w:szCs w:val="24"/>
          <w:lang w:eastAsia="en-GB"/>
        </w:rPr>
        <w:t>, </w:t>
      </w:r>
      <w:hyperlink r:id="rId15" w:tgtFrame="_self" w:history="1">
        <w:r w:rsidRPr="00F97E7E">
          <w:rPr>
            <w:rFonts w:ascii="Arial" w:eastAsia="Times New Roman" w:hAnsi="Arial" w:cs="Arial"/>
            <w:color w:val="222222"/>
            <w:sz w:val="24"/>
            <w:szCs w:val="24"/>
            <w:lang w:eastAsia="en-GB"/>
          </w:rPr>
          <w:t>David S. Geller</w:t>
        </w:r>
      </w:hyperlink>
      <w:r w:rsidR="00F97E7E">
        <w:rPr>
          <w:rFonts w:ascii="Arial" w:eastAsia="Times New Roman" w:hAnsi="Arial" w:cs="Arial"/>
          <w:color w:val="222222"/>
          <w:sz w:val="24"/>
          <w:szCs w:val="24"/>
          <w:lang w:eastAsia="en-GB"/>
        </w:rPr>
        <w:t xml:space="preserve">.19 October 2016) </w:t>
      </w:r>
    </w:p>
    <w:p w:rsidR="007E27E9" w:rsidRDefault="007E27E9" w:rsidP="00896EF3">
      <w:pPr>
        <w:shd w:val="clear" w:color="auto" w:fill="FFFFFF"/>
        <w:spacing w:after="54" w:line="384" w:lineRule="atLeast"/>
        <w:jc w:val="both"/>
        <w:textAlignment w:val="baseline"/>
        <w:rPr>
          <w:rFonts w:ascii="Arial" w:eastAsia="Times New Roman" w:hAnsi="Arial" w:cs="Arial"/>
          <w:b/>
          <w:color w:val="222222"/>
          <w:sz w:val="24"/>
          <w:szCs w:val="24"/>
          <w:lang w:eastAsia="en-GB"/>
        </w:rPr>
      </w:pPr>
    </w:p>
    <w:p w:rsidR="00D452B7" w:rsidRPr="00896EF3" w:rsidRDefault="00D452B7" w:rsidP="00896EF3">
      <w:pPr>
        <w:shd w:val="clear" w:color="auto" w:fill="FFFFFF"/>
        <w:spacing w:after="54" w:line="384" w:lineRule="atLeast"/>
        <w:jc w:val="both"/>
        <w:textAlignment w:val="baseline"/>
        <w:rPr>
          <w:rFonts w:ascii="Arial" w:eastAsia="Times New Roman" w:hAnsi="Arial" w:cs="Arial"/>
          <w:b/>
          <w:color w:val="222222"/>
          <w:sz w:val="24"/>
          <w:szCs w:val="24"/>
          <w:lang w:eastAsia="en-GB"/>
        </w:rPr>
      </w:pPr>
      <w:r w:rsidRPr="00896EF3">
        <w:rPr>
          <w:rFonts w:ascii="Arial" w:eastAsia="Times New Roman" w:hAnsi="Arial" w:cs="Arial"/>
          <w:b/>
          <w:color w:val="222222"/>
          <w:sz w:val="24"/>
          <w:szCs w:val="24"/>
          <w:lang w:eastAsia="en-GB"/>
        </w:rPr>
        <w:t>Finding Talent</w:t>
      </w:r>
    </w:p>
    <w:p w:rsidR="00D452B7" w:rsidRPr="00896EF3" w:rsidRDefault="00D452B7" w:rsidP="00896EF3">
      <w:pPr>
        <w:shd w:val="clear" w:color="auto" w:fill="FFFFFF"/>
        <w:spacing w:after="54" w:line="384" w:lineRule="atLeast"/>
        <w:jc w:val="both"/>
        <w:textAlignment w:val="baseline"/>
        <w:rPr>
          <w:rFonts w:ascii="Arial" w:eastAsia="Times New Roman" w:hAnsi="Arial" w:cs="Arial"/>
          <w:color w:val="222222"/>
          <w:sz w:val="24"/>
          <w:szCs w:val="24"/>
          <w:lang w:eastAsia="en-GB"/>
        </w:rPr>
      </w:pPr>
      <w:r w:rsidRPr="00896EF3">
        <w:rPr>
          <w:rFonts w:ascii="Arial" w:eastAsia="Times New Roman" w:hAnsi="Arial" w:cs="Arial"/>
          <w:color w:val="222222"/>
          <w:sz w:val="24"/>
          <w:szCs w:val="24"/>
          <w:lang w:eastAsia="en-GB"/>
        </w:rPr>
        <w:t>Innovi Human resources professionals will focus on finding individuals who fit the agency’s personality and share its client’s philosophy and bring excellent ability to brain storming and deliver ideas and designs that convert   into brand Building sales generation advertising, The HR department just only not fill open position to ensure consistent clients service and develop a future needs and recruit therefore.</w:t>
      </w:r>
    </w:p>
    <w:p w:rsidR="007E27E9" w:rsidRDefault="007E27E9" w:rsidP="00896EF3">
      <w:pPr>
        <w:shd w:val="clear" w:color="auto" w:fill="FFFFFF"/>
        <w:spacing w:after="54" w:line="384" w:lineRule="atLeast"/>
        <w:jc w:val="both"/>
        <w:textAlignment w:val="baseline"/>
        <w:rPr>
          <w:rFonts w:ascii="Arial" w:eastAsia="Times New Roman" w:hAnsi="Arial" w:cs="Arial"/>
          <w:b/>
          <w:color w:val="222222"/>
          <w:sz w:val="24"/>
          <w:szCs w:val="24"/>
          <w:lang w:eastAsia="en-GB"/>
        </w:rPr>
      </w:pPr>
    </w:p>
    <w:p w:rsidR="00D452B7" w:rsidRPr="00896EF3" w:rsidRDefault="00D452B7" w:rsidP="00896EF3">
      <w:pPr>
        <w:shd w:val="clear" w:color="auto" w:fill="FFFFFF"/>
        <w:spacing w:after="54" w:line="384" w:lineRule="atLeast"/>
        <w:jc w:val="both"/>
        <w:textAlignment w:val="baseline"/>
        <w:rPr>
          <w:rFonts w:ascii="Arial" w:eastAsia="Times New Roman" w:hAnsi="Arial" w:cs="Arial"/>
          <w:b/>
          <w:color w:val="222222"/>
          <w:sz w:val="24"/>
          <w:szCs w:val="24"/>
          <w:lang w:eastAsia="en-GB"/>
        </w:rPr>
      </w:pPr>
      <w:r w:rsidRPr="00896EF3">
        <w:rPr>
          <w:rFonts w:ascii="Arial" w:eastAsia="Times New Roman" w:hAnsi="Arial" w:cs="Arial"/>
          <w:b/>
          <w:color w:val="222222"/>
          <w:sz w:val="24"/>
          <w:szCs w:val="24"/>
          <w:lang w:eastAsia="en-GB"/>
        </w:rPr>
        <w:t xml:space="preserve">Workforce Planning  </w:t>
      </w:r>
    </w:p>
    <w:p w:rsidR="00D452B7" w:rsidRPr="00896EF3" w:rsidRDefault="00D452B7" w:rsidP="00896EF3">
      <w:pPr>
        <w:shd w:val="clear" w:color="auto" w:fill="FFFFFF"/>
        <w:spacing w:after="54" w:line="384" w:lineRule="atLeast"/>
        <w:jc w:val="both"/>
        <w:textAlignment w:val="baseline"/>
        <w:rPr>
          <w:rFonts w:ascii="Arial" w:eastAsia="Times New Roman" w:hAnsi="Arial" w:cs="Arial"/>
          <w:color w:val="222222"/>
          <w:sz w:val="24"/>
          <w:szCs w:val="24"/>
          <w:lang w:eastAsia="en-GB"/>
        </w:rPr>
      </w:pPr>
      <w:r w:rsidRPr="00896EF3">
        <w:rPr>
          <w:rFonts w:ascii="Arial" w:eastAsia="Times New Roman" w:hAnsi="Arial" w:cs="Arial"/>
          <w:color w:val="222222"/>
          <w:sz w:val="24"/>
          <w:szCs w:val="24"/>
          <w:lang w:eastAsia="en-GB"/>
        </w:rPr>
        <w:t>Balancing working against needed manpower necessary planning when an accounts activity slows. Innovi Human resource department has to reassign responsibilities without jeopardizing    account teams ability to get up to speed again when business resumes and without demoralizing t</w:t>
      </w:r>
      <w:r w:rsidR="007A6454">
        <w:rPr>
          <w:rFonts w:ascii="Arial" w:eastAsia="Times New Roman" w:hAnsi="Arial" w:cs="Arial"/>
          <w:color w:val="222222"/>
          <w:sz w:val="24"/>
          <w:szCs w:val="24"/>
          <w:lang w:eastAsia="en-GB"/>
        </w:rPr>
        <w:t>e</w:t>
      </w:r>
      <w:r w:rsidRPr="00896EF3">
        <w:rPr>
          <w:rFonts w:ascii="Arial" w:eastAsia="Times New Roman" w:hAnsi="Arial" w:cs="Arial"/>
          <w:color w:val="222222"/>
          <w:sz w:val="24"/>
          <w:szCs w:val="24"/>
          <w:lang w:eastAsia="en-GB"/>
        </w:rPr>
        <w:t xml:space="preserve">am members. When a client drops an agency. HR and senior management must decide if positions should be elements be eliminated or redesigned to prepare for future project.   New business venture or expansion into new market segments. </w:t>
      </w:r>
    </w:p>
    <w:p w:rsidR="00D452B7" w:rsidRPr="00896EF3" w:rsidRDefault="00D452B7" w:rsidP="00896EF3">
      <w:pPr>
        <w:shd w:val="clear" w:color="auto" w:fill="FFFFFF"/>
        <w:spacing w:after="54" w:line="384" w:lineRule="atLeast"/>
        <w:jc w:val="both"/>
        <w:textAlignment w:val="baseline"/>
        <w:rPr>
          <w:rFonts w:ascii="Arial" w:eastAsia="Times New Roman" w:hAnsi="Arial" w:cs="Arial"/>
          <w:color w:val="222222"/>
          <w:sz w:val="24"/>
          <w:szCs w:val="24"/>
          <w:lang w:eastAsia="en-GB"/>
        </w:rPr>
      </w:pPr>
    </w:p>
    <w:p w:rsidR="004A2DEE" w:rsidRPr="00896EF3" w:rsidRDefault="004A2DEE" w:rsidP="00896EF3">
      <w:pPr>
        <w:jc w:val="both"/>
        <w:rPr>
          <w:rFonts w:ascii="Arial" w:hAnsi="Arial" w:cs="Arial"/>
          <w:sz w:val="24"/>
          <w:szCs w:val="24"/>
        </w:rPr>
      </w:pPr>
    </w:p>
    <w:p w:rsidR="00F97E7E" w:rsidRDefault="00F97E7E" w:rsidP="00896EF3">
      <w:pPr>
        <w:jc w:val="both"/>
        <w:rPr>
          <w:rFonts w:ascii="Arial" w:hAnsi="Arial" w:cs="Arial"/>
          <w:sz w:val="40"/>
          <w:szCs w:val="40"/>
        </w:rPr>
      </w:pPr>
    </w:p>
    <w:p w:rsidR="00F97E7E" w:rsidRDefault="00F97E7E" w:rsidP="00896EF3">
      <w:pPr>
        <w:jc w:val="both"/>
        <w:rPr>
          <w:rFonts w:ascii="Arial" w:hAnsi="Arial" w:cs="Arial"/>
          <w:sz w:val="40"/>
          <w:szCs w:val="40"/>
        </w:rPr>
      </w:pPr>
    </w:p>
    <w:p w:rsidR="00F97E7E" w:rsidRDefault="00F97E7E" w:rsidP="00896EF3">
      <w:pPr>
        <w:jc w:val="both"/>
        <w:rPr>
          <w:rFonts w:ascii="Arial" w:hAnsi="Arial" w:cs="Arial"/>
          <w:sz w:val="40"/>
          <w:szCs w:val="40"/>
        </w:rPr>
      </w:pPr>
    </w:p>
    <w:p w:rsidR="00F97E7E" w:rsidRDefault="00F97E7E" w:rsidP="00896EF3">
      <w:pPr>
        <w:jc w:val="both"/>
        <w:rPr>
          <w:rFonts w:ascii="Arial" w:hAnsi="Arial" w:cs="Arial"/>
          <w:sz w:val="40"/>
          <w:szCs w:val="40"/>
        </w:rPr>
      </w:pPr>
    </w:p>
    <w:p w:rsidR="00F97E7E" w:rsidRDefault="0075200D" w:rsidP="00896EF3">
      <w:pPr>
        <w:jc w:val="both"/>
        <w:rPr>
          <w:rFonts w:ascii="Arial" w:hAnsi="Arial" w:cs="Arial"/>
          <w:sz w:val="40"/>
          <w:szCs w:val="40"/>
        </w:rPr>
      </w:pPr>
      <w:r w:rsidRPr="000956A0">
        <w:rPr>
          <w:rFonts w:ascii="Arial" w:hAnsi="Arial" w:cs="Arial"/>
        </w:rPr>
        <w:t xml:space="preserve">Mehdi Hasan  </w:t>
      </w:r>
      <w:r w:rsidRPr="000956A0">
        <w:rPr>
          <w:rFonts w:ascii="Arial" w:hAnsi="Arial" w:cs="Arial"/>
        </w:rPr>
        <w:tab/>
      </w:r>
      <w:r w:rsidRPr="000956A0">
        <w:rPr>
          <w:rFonts w:ascii="Arial" w:hAnsi="Arial" w:cs="Arial"/>
        </w:rPr>
        <w:tab/>
      </w:r>
      <w:r w:rsidRPr="000956A0">
        <w:rPr>
          <w:rFonts w:ascii="Arial" w:hAnsi="Arial" w:cs="Arial"/>
        </w:rPr>
        <w:tab/>
      </w:r>
      <w:r w:rsidRPr="000956A0">
        <w:rPr>
          <w:rFonts w:ascii="Arial" w:hAnsi="Arial" w:cs="Arial"/>
        </w:rPr>
        <w:tab/>
      </w:r>
      <w:r w:rsidRPr="000956A0">
        <w:rPr>
          <w:rFonts w:ascii="Arial" w:hAnsi="Arial" w:cs="Arial"/>
        </w:rPr>
        <w:tab/>
      </w:r>
      <w:r w:rsidRPr="000956A0">
        <w:rPr>
          <w:rFonts w:ascii="Arial" w:hAnsi="Arial" w:cs="Arial"/>
        </w:rPr>
        <w:tab/>
      </w:r>
      <w:r w:rsidRPr="000956A0">
        <w:rPr>
          <w:rFonts w:ascii="Arial" w:hAnsi="Arial" w:cs="Arial"/>
        </w:rPr>
        <w:tab/>
      </w:r>
      <w:r>
        <w:rPr>
          <w:rFonts w:ascii="Arial" w:hAnsi="Arial" w:cs="Arial"/>
        </w:rPr>
        <w:tab/>
      </w:r>
      <w:r w:rsidRPr="000956A0">
        <w:rPr>
          <w:rFonts w:ascii="Arial" w:hAnsi="Arial" w:cs="Arial"/>
        </w:rPr>
        <w:t>Student ID: 1706299</w:t>
      </w:r>
    </w:p>
    <w:p w:rsidR="004A2DEE" w:rsidRPr="00F97E7E" w:rsidRDefault="00F97E7E" w:rsidP="00896EF3">
      <w:pPr>
        <w:jc w:val="both"/>
        <w:rPr>
          <w:rFonts w:ascii="Arial" w:hAnsi="Arial" w:cs="Arial"/>
          <w:sz w:val="40"/>
          <w:szCs w:val="40"/>
        </w:rPr>
      </w:pPr>
      <w:r w:rsidRPr="00F97E7E">
        <w:rPr>
          <w:rFonts w:ascii="Arial" w:hAnsi="Arial" w:cs="Arial"/>
          <w:sz w:val="40"/>
          <w:szCs w:val="40"/>
        </w:rPr>
        <w:lastRenderedPageBreak/>
        <w:t xml:space="preserve">Conclusion </w:t>
      </w:r>
    </w:p>
    <w:p w:rsidR="00F97E7E" w:rsidRDefault="00F97E7E" w:rsidP="00896EF3">
      <w:pPr>
        <w:jc w:val="both"/>
        <w:rPr>
          <w:rFonts w:ascii="Arial" w:hAnsi="Arial" w:cs="Arial"/>
          <w:sz w:val="24"/>
          <w:szCs w:val="24"/>
        </w:rPr>
      </w:pPr>
      <w:r w:rsidRPr="00F97E7E">
        <w:rPr>
          <w:rFonts w:ascii="Arial" w:hAnsi="Arial" w:cs="Arial"/>
          <w:sz w:val="24"/>
          <w:szCs w:val="24"/>
        </w:rPr>
        <w:t>As you can see our entrepreneurship business is adverting and digital marketing doing an entrepreneurship business is not as easy at seems our team found it quite difficult to research different aspects of the business we as a team have found out a lot about ourselves our weaknesses and strengths</w:t>
      </w:r>
      <w:r w:rsidR="00FE4BF3">
        <w:rPr>
          <w:rFonts w:ascii="Arial" w:hAnsi="Arial" w:cs="Arial"/>
          <w:sz w:val="24"/>
          <w:szCs w:val="24"/>
        </w:rPr>
        <w:t>.</w:t>
      </w:r>
    </w:p>
    <w:p w:rsidR="00FE4BF3" w:rsidRDefault="00FE4BF3" w:rsidP="00896EF3">
      <w:pPr>
        <w:jc w:val="both"/>
        <w:rPr>
          <w:rFonts w:ascii="Arial" w:hAnsi="Arial" w:cs="Arial"/>
          <w:sz w:val="24"/>
          <w:szCs w:val="24"/>
        </w:rPr>
      </w:pPr>
    </w:p>
    <w:p w:rsidR="00FE4BF3" w:rsidRDefault="00FE4BF3" w:rsidP="00896EF3">
      <w:pPr>
        <w:jc w:val="both"/>
        <w:rPr>
          <w:rFonts w:ascii="Arial" w:hAnsi="Arial" w:cs="Arial"/>
          <w:sz w:val="24"/>
          <w:szCs w:val="24"/>
        </w:rPr>
      </w:pPr>
    </w:p>
    <w:p w:rsidR="00FE4BF3" w:rsidRDefault="00FE4BF3" w:rsidP="00896EF3">
      <w:pPr>
        <w:jc w:val="both"/>
        <w:rPr>
          <w:rFonts w:ascii="Arial" w:hAnsi="Arial" w:cs="Arial"/>
          <w:sz w:val="24"/>
          <w:szCs w:val="24"/>
        </w:rPr>
      </w:pPr>
    </w:p>
    <w:p w:rsidR="00FE4BF3" w:rsidRDefault="00FE4BF3" w:rsidP="00896EF3">
      <w:pPr>
        <w:jc w:val="both"/>
        <w:rPr>
          <w:rFonts w:ascii="Arial" w:hAnsi="Arial" w:cs="Arial"/>
          <w:sz w:val="24"/>
          <w:szCs w:val="24"/>
        </w:rPr>
      </w:pPr>
    </w:p>
    <w:p w:rsidR="00FE4BF3" w:rsidRDefault="00FE4BF3" w:rsidP="00896EF3">
      <w:pPr>
        <w:jc w:val="both"/>
        <w:rPr>
          <w:rFonts w:ascii="Arial" w:hAnsi="Arial" w:cs="Arial"/>
          <w:sz w:val="24"/>
          <w:szCs w:val="24"/>
        </w:rPr>
      </w:pPr>
    </w:p>
    <w:p w:rsidR="00FE4BF3" w:rsidRDefault="00FE4BF3" w:rsidP="00896EF3">
      <w:pPr>
        <w:jc w:val="both"/>
        <w:rPr>
          <w:rFonts w:ascii="Arial" w:hAnsi="Arial" w:cs="Arial"/>
          <w:sz w:val="24"/>
          <w:szCs w:val="24"/>
        </w:rPr>
      </w:pPr>
    </w:p>
    <w:p w:rsidR="00FE4BF3" w:rsidRDefault="00FE4BF3" w:rsidP="00896EF3">
      <w:pPr>
        <w:jc w:val="both"/>
        <w:rPr>
          <w:rFonts w:ascii="Arial" w:hAnsi="Arial" w:cs="Arial"/>
          <w:sz w:val="24"/>
          <w:szCs w:val="24"/>
        </w:rPr>
      </w:pPr>
    </w:p>
    <w:p w:rsidR="00FE4BF3" w:rsidRDefault="00FE4BF3" w:rsidP="00896EF3">
      <w:pPr>
        <w:jc w:val="both"/>
        <w:rPr>
          <w:rFonts w:ascii="Arial" w:hAnsi="Arial" w:cs="Arial"/>
          <w:sz w:val="24"/>
          <w:szCs w:val="24"/>
        </w:rPr>
      </w:pPr>
    </w:p>
    <w:p w:rsidR="00FE4BF3" w:rsidRDefault="00FE4BF3" w:rsidP="00896EF3">
      <w:pPr>
        <w:jc w:val="both"/>
        <w:rPr>
          <w:rFonts w:ascii="Arial" w:hAnsi="Arial" w:cs="Arial"/>
          <w:sz w:val="24"/>
          <w:szCs w:val="24"/>
        </w:rPr>
      </w:pPr>
    </w:p>
    <w:p w:rsidR="00FE4BF3" w:rsidRDefault="00FE4BF3" w:rsidP="00896EF3">
      <w:pPr>
        <w:jc w:val="both"/>
        <w:rPr>
          <w:rFonts w:ascii="Arial" w:hAnsi="Arial" w:cs="Arial"/>
          <w:sz w:val="24"/>
          <w:szCs w:val="24"/>
        </w:rPr>
      </w:pPr>
    </w:p>
    <w:p w:rsidR="00FE4BF3" w:rsidRDefault="00FE4BF3" w:rsidP="00896EF3">
      <w:pPr>
        <w:jc w:val="both"/>
        <w:rPr>
          <w:rFonts w:ascii="Arial" w:hAnsi="Arial" w:cs="Arial"/>
          <w:sz w:val="24"/>
          <w:szCs w:val="24"/>
        </w:rPr>
      </w:pPr>
    </w:p>
    <w:p w:rsidR="00FE4BF3" w:rsidRDefault="00FE4BF3" w:rsidP="00896EF3">
      <w:pPr>
        <w:jc w:val="both"/>
        <w:rPr>
          <w:rFonts w:ascii="Arial" w:hAnsi="Arial" w:cs="Arial"/>
          <w:sz w:val="24"/>
          <w:szCs w:val="24"/>
        </w:rPr>
      </w:pPr>
    </w:p>
    <w:p w:rsidR="00FE4BF3" w:rsidRDefault="00FE4BF3" w:rsidP="00896EF3">
      <w:pPr>
        <w:jc w:val="both"/>
        <w:rPr>
          <w:rFonts w:ascii="Arial" w:hAnsi="Arial" w:cs="Arial"/>
          <w:sz w:val="24"/>
          <w:szCs w:val="24"/>
        </w:rPr>
      </w:pPr>
    </w:p>
    <w:p w:rsidR="00FE4BF3" w:rsidRDefault="00FE4BF3" w:rsidP="00896EF3">
      <w:pPr>
        <w:jc w:val="both"/>
        <w:rPr>
          <w:rFonts w:ascii="Arial" w:hAnsi="Arial" w:cs="Arial"/>
          <w:sz w:val="24"/>
          <w:szCs w:val="24"/>
        </w:rPr>
      </w:pPr>
    </w:p>
    <w:p w:rsidR="00FE4BF3" w:rsidRDefault="00FE4BF3" w:rsidP="00896EF3">
      <w:pPr>
        <w:jc w:val="both"/>
        <w:rPr>
          <w:rFonts w:ascii="Arial" w:hAnsi="Arial" w:cs="Arial"/>
          <w:sz w:val="24"/>
          <w:szCs w:val="24"/>
        </w:rPr>
      </w:pPr>
    </w:p>
    <w:p w:rsidR="00FE4BF3" w:rsidRDefault="00FE4BF3" w:rsidP="00896EF3">
      <w:pPr>
        <w:jc w:val="both"/>
        <w:rPr>
          <w:rFonts w:ascii="Arial" w:hAnsi="Arial" w:cs="Arial"/>
          <w:sz w:val="24"/>
          <w:szCs w:val="24"/>
        </w:rPr>
      </w:pPr>
    </w:p>
    <w:p w:rsidR="00FE4BF3" w:rsidRDefault="00FE4BF3" w:rsidP="00896EF3">
      <w:pPr>
        <w:jc w:val="both"/>
        <w:rPr>
          <w:rFonts w:ascii="Arial" w:hAnsi="Arial" w:cs="Arial"/>
          <w:sz w:val="24"/>
          <w:szCs w:val="24"/>
        </w:rPr>
      </w:pPr>
    </w:p>
    <w:p w:rsidR="00FE4BF3" w:rsidRDefault="00FE4BF3" w:rsidP="00896EF3">
      <w:pPr>
        <w:jc w:val="both"/>
        <w:rPr>
          <w:rFonts w:ascii="Arial" w:hAnsi="Arial" w:cs="Arial"/>
          <w:sz w:val="24"/>
          <w:szCs w:val="24"/>
        </w:rPr>
      </w:pPr>
    </w:p>
    <w:p w:rsidR="00FE4BF3" w:rsidRDefault="00FE4BF3" w:rsidP="00896EF3">
      <w:pPr>
        <w:jc w:val="both"/>
        <w:rPr>
          <w:rFonts w:ascii="Arial" w:hAnsi="Arial" w:cs="Arial"/>
          <w:sz w:val="24"/>
          <w:szCs w:val="24"/>
        </w:rPr>
      </w:pPr>
    </w:p>
    <w:p w:rsidR="00FE4BF3" w:rsidRDefault="00FE4BF3" w:rsidP="00896EF3">
      <w:pPr>
        <w:jc w:val="both"/>
        <w:rPr>
          <w:rFonts w:ascii="Arial" w:hAnsi="Arial" w:cs="Arial"/>
        </w:rPr>
      </w:pPr>
      <w:r>
        <w:rPr>
          <w:rFonts w:ascii="Arial" w:hAnsi="Arial" w:cs="Arial"/>
        </w:rPr>
        <w:t>Gous Khan</w:t>
      </w:r>
      <w:r w:rsidRPr="000956A0">
        <w:rPr>
          <w:rFonts w:ascii="Arial" w:hAnsi="Arial" w:cs="Arial"/>
        </w:rPr>
        <w:tab/>
      </w:r>
      <w:r w:rsidRPr="000956A0">
        <w:rPr>
          <w:rFonts w:ascii="Arial" w:hAnsi="Arial" w:cs="Arial"/>
        </w:rPr>
        <w:tab/>
      </w:r>
      <w:r w:rsidRPr="000956A0">
        <w:rPr>
          <w:rFonts w:ascii="Arial" w:hAnsi="Arial" w:cs="Arial"/>
        </w:rPr>
        <w:tab/>
      </w:r>
      <w:r w:rsidRPr="000956A0">
        <w:rPr>
          <w:rFonts w:ascii="Arial" w:hAnsi="Arial" w:cs="Arial"/>
        </w:rPr>
        <w:tab/>
      </w:r>
      <w:r w:rsidRPr="000956A0">
        <w:rPr>
          <w:rFonts w:ascii="Arial" w:hAnsi="Arial" w:cs="Arial"/>
        </w:rPr>
        <w:tab/>
      </w:r>
      <w:r w:rsidRPr="000956A0">
        <w:rPr>
          <w:rFonts w:ascii="Arial" w:hAnsi="Arial" w:cs="Arial"/>
        </w:rPr>
        <w:tab/>
      </w:r>
      <w:r w:rsidRPr="000956A0">
        <w:rPr>
          <w:rFonts w:ascii="Arial" w:hAnsi="Arial" w:cs="Arial"/>
        </w:rPr>
        <w:tab/>
      </w:r>
      <w:r>
        <w:rPr>
          <w:rFonts w:ascii="Arial" w:hAnsi="Arial" w:cs="Arial"/>
        </w:rPr>
        <w:tab/>
      </w:r>
      <w:r w:rsidRPr="000956A0">
        <w:rPr>
          <w:rFonts w:ascii="Arial" w:hAnsi="Arial" w:cs="Arial"/>
        </w:rPr>
        <w:t>Student ID: 170</w:t>
      </w:r>
      <w:r>
        <w:rPr>
          <w:rFonts w:ascii="Arial" w:hAnsi="Arial" w:cs="Arial"/>
        </w:rPr>
        <w:t>5786</w:t>
      </w:r>
      <w:r w:rsidRPr="000956A0">
        <w:rPr>
          <w:rFonts w:ascii="Arial" w:hAnsi="Arial" w:cs="Arial"/>
        </w:rPr>
        <w:tab/>
      </w:r>
    </w:p>
    <w:p w:rsidR="007429EB" w:rsidRDefault="007429EB" w:rsidP="00AE51C9">
      <w:pPr>
        <w:jc w:val="both"/>
        <w:rPr>
          <w:rFonts w:ascii="Arial" w:hAnsi="Arial" w:cs="Arial"/>
          <w:b/>
          <w:sz w:val="24"/>
          <w:szCs w:val="24"/>
        </w:rPr>
      </w:pPr>
    </w:p>
    <w:p w:rsidR="007429EB" w:rsidRDefault="007429EB" w:rsidP="00AE51C9">
      <w:pPr>
        <w:jc w:val="both"/>
        <w:rPr>
          <w:rFonts w:ascii="Arial" w:hAnsi="Arial" w:cs="Arial"/>
          <w:b/>
          <w:sz w:val="24"/>
          <w:szCs w:val="24"/>
        </w:rPr>
      </w:pPr>
    </w:p>
    <w:p w:rsidR="007429EB" w:rsidRDefault="007429EB" w:rsidP="00AE51C9">
      <w:pPr>
        <w:jc w:val="both"/>
        <w:rPr>
          <w:rFonts w:ascii="Arial" w:hAnsi="Arial" w:cs="Arial"/>
          <w:b/>
          <w:sz w:val="24"/>
          <w:szCs w:val="24"/>
        </w:rPr>
      </w:pPr>
    </w:p>
    <w:p w:rsidR="007429EB" w:rsidRDefault="007429EB" w:rsidP="00AE51C9">
      <w:pPr>
        <w:jc w:val="both"/>
        <w:rPr>
          <w:rFonts w:ascii="Arial" w:hAnsi="Arial" w:cs="Arial"/>
          <w:b/>
          <w:sz w:val="24"/>
          <w:szCs w:val="24"/>
        </w:rPr>
      </w:pPr>
    </w:p>
    <w:p w:rsidR="00AE51C9" w:rsidRDefault="00AE51C9" w:rsidP="00AE51C9">
      <w:pPr>
        <w:jc w:val="both"/>
        <w:rPr>
          <w:rFonts w:ascii="Arial" w:hAnsi="Arial" w:cs="Arial"/>
          <w:b/>
          <w:sz w:val="24"/>
          <w:szCs w:val="24"/>
        </w:rPr>
      </w:pPr>
      <w:r w:rsidRPr="00AE51C9">
        <w:rPr>
          <w:rFonts w:ascii="Arial" w:hAnsi="Arial" w:cs="Arial"/>
          <w:b/>
          <w:sz w:val="24"/>
          <w:szCs w:val="24"/>
        </w:rPr>
        <w:t>References-</w:t>
      </w:r>
    </w:p>
    <w:p w:rsidR="00616ADD" w:rsidRPr="00616ADD" w:rsidRDefault="00616ADD" w:rsidP="00AE51C9">
      <w:pPr>
        <w:jc w:val="both"/>
        <w:rPr>
          <w:rFonts w:ascii="Arial" w:hAnsi="Arial" w:cs="Arial"/>
          <w:sz w:val="24"/>
          <w:szCs w:val="24"/>
        </w:rPr>
      </w:pPr>
      <w:r>
        <w:rPr>
          <w:rFonts w:ascii="Arial" w:hAnsi="Arial" w:cs="Arial"/>
          <w:sz w:val="24"/>
          <w:szCs w:val="24"/>
        </w:rPr>
        <w:t xml:space="preserve">Copy blogger, </w:t>
      </w:r>
      <w:hyperlink r:id="rId16" w:history="1">
        <w:r w:rsidRPr="00A42BF3">
          <w:rPr>
            <w:rFonts w:ascii="Arial" w:hAnsi="Arial" w:cs="Arial"/>
            <w:sz w:val="24"/>
            <w:szCs w:val="24"/>
          </w:rPr>
          <w:t>JEROD MORRIS</w:t>
        </w:r>
      </w:hyperlink>
      <w:r w:rsidRPr="00A42BF3">
        <w:rPr>
          <w:rFonts w:ascii="Arial" w:hAnsi="Arial" w:cs="Arial"/>
          <w:sz w:val="24"/>
          <w:szCs w:val="24"/>
        </w:rPr>
        <w:t> </w:t>
      </w:r>
      <w:r>
        <w:rPr>
          <w:rFonts w:ascii="Arial" w:hAnsi="Arial" w:cs="Arial"/>
          <w:sz w:val="24"/>
          <w:szCs w:val="24"/>
        </w:rPr>
        <w:t>,</w:t>
      </w:r>
      <w:r w:rsidRPr="00A42BF3">
        <w:rPr>
          <w:rFonts w:ascii="Arial" w:hAnsi="Arial" w:cs="Arial"/>
          <w:sz w:val="24"/>
          <w:szCs w:val="24"/>
        </w:rPr>
        <w:t>March 3, 2016</w:t>
      </w:r>
    </w:p>
    <w:p w:rsidR="00AE51C9" w:rsidRDefault="007429EB" w:rsidP="00896EF3">
      <w:pPr>
        <w:jc w:val="both"/>
        <w:rPr>
          <w:rFonts w:ascii="Arial" w:hAnsi="Arial" w:cs="Arial"/>
          <w:sz w:val="24"/>
          <w:szCs w:val="24"/>
        </w:rPr>
      </w:pPr>
      <w:r w:rsidRPr="00F97E7E">
        <w:rPr>
          <w:rFonts w:ascii="Arial" w:eastAsia="Times New Roman" w:hAnsi="Arial" w:cs="Arial"/>
          <w:color w:val="222222"/>
          <w:sz w:val="24"/>
          <w:szCs w:val="24"/>
          <w:lang w:eastAsia="en-GB"/>
        </w:rPr>
        <w:t xml:space="preserve">Human Resource Management, </w:t>
      </w:r>
      <w:hyperlink r:id="rId17" w:tgtFrame="_blank" w:history="1">
        <w:r w:rsidRPr="00F97E7E">
          <w:rPr>
            <w:rFonts w:ascii="Arial" w:eastAsia="Times New Roman" w:hAnsi="Arial" w:cs="Arial"/>
            <w:color w:val="222222"/>
            <w:sz w:val="24"/>
            <w:szCs w:val="24"/>
            <w:lang w:eastAsia="en-GB"/>
          </w:rPr>
          <w:t>Debra J. Cohen</w:t>
        </w:r>
      </w:hyperlink>
      <w:r w:rsidRPr="00F97E7E">
        <w:rPr>
          <w:rFonts w:ascii="Arial" w:eastAsia="Times New Roman" w:hAnsi="Arial" w:cs="Arial"/>
          <w:color w:val="222222"/>
          <w:sz w:val="24"/>
          <w:szCs w:val="24"/>
          <w:lang w:eastAsia="en-GB"/>
        </w:rPr>
        <w:t>, </w:t>
      </w:r>
      <w:hyperlink r:id="rId18" w:tgtFrame="_blank" w:history="1">
        <w:r w:rsidRPr="00F97E7E">
          <w:rPr>
            <w:rFonts w:ascii="Arial" w:eastAsia="Times New Roman" w:hAnsi="Arial" w:cs="Arial"/>
            <w:color w:val="222222"/>
            <w:sz w:val="24"/>
            <w:szCs w:val="24"/>
            <w:lang w:eastAsia="en-GB"/>
          </w:rPr>
          <w:t>Alexander Alonso</w:t>
        </w:r>
      </w:hyperlink>
      <w:r w:rsidRPr="00F97E7E">
        <w:rPr>
          <w:rFonts w:ascii="Arial" w:eastAsia="Times New Roman" w:hAnsi="Arial" w:cs="Arial"/>
          <w:color w:val="222222"/>
          <w:sz w:val="24"/>
          <w:szCs w:val="24"/>
          <w:lang w:eastAsia="en-GB"/>
        </w:rPr>
        <w:t>, </w:t>
      </w:r>
      <w:hyperlink r:id="rId19" w:tgtFrame="_self" w:history="1">
        <w:r w:rsidRPr="00F97E7E">
          <w:rPr>
            <w:rFonts w:ascii="Arial" w:eastAsia="Times New Roman" w:hAnsi="Arial" w:cs="Arial"/>
            <w:color w:val="222222"/>
            <w:sz w:val="24"/>
            <w:szCs w:val="24"/>
            <w:lang w:eastAsia="en-GB"/>
          </w:rPr>
          <w:t>Montrese Hamilton</w:t>
        </w:r>
      </w:hyperlink>
      <w:r w:rsidRPr="00F97E7E">
        <w:rPr>
          <w:rFonts w:ascii="Arial" w:eastAsia="Times New Roman" w:hAnsi="Arial" w:cs="Arial"/>
          <w:color w:val="222222"/>
          <w:sz w:val="24"/>
          <w:szCs w:val="24"/>
          <w:lang w:eastAsia="en-GB"/>
        </w:rPr>
        <w:t>, </w:t>
      </w:r>
      <w:hyperlink r:id="rId20" w:tgtFrame="_self" w:history="1">
        <w:r w:rsidRPr="00F97E7E">
          <w:rPr>
            <w:rFonts w:ascii="Arial" w:eastAsia="Times New Roman" w:hAnsi="Arial" w:cs="Arial"/>
            <w:color w:val="222222"/>
            <w:sz w:val="24"/>
            <w:szCs w:val="24"/>
            <w:lang w:eastAsia="en-GB"/>
          </w:rPr>
          <w:t>David S. Geller</w:t>
        </w:r>
      </w:hyperlink>
      <w:r>
        <w:rPr>
          <w:rFonts w:ascii="Arial" w:eastAsia="Times New Roman" w:hAnsi="Arial" w:cs="Arial"/>
          <w:color w:val="222222"/>
          <w:sz w:val="24"/>
          <w:szCs w:val="24"/>
          <w:lang w:eastAsia="en-GB"/>
        </w:rPr>
        <w:t>.19 October 2016</w:t>
      </w:r>
    </w:p>
    <w:p w:rsidR="00AE51C9" w:rsidRPr="00AE51C9" w:rsidRDefault="00AE51C9" w:rsidP="00AE51C9">
      <w:pPr>
        <w:rPr>
          <w:rFonts w:ascii="Arial" w:hAnsi="Arial" w:cs="Arial"/>
          <w:sz w:val="24"/>
          <w:szCs w:val="24"/>
        </w:rPr>
      </w:pPr>
      <w:r w:rsidRPr="00AE51C9">
        <w:rPr>
          <w:rFonts w:ascii="Arial" w:hAnsi="Arial" w:cs="Arial"/>
          <w:sz w:val="24"/>
          <w:szCs w:val="24"/>
        </w:rPr>
        <w:t xml:space="preserve">The </w:t>
      </w:r>
      <w:r w:rsidR="00616ADD" w:rsidRPr="00AE51C9">
        <w:rPr>
          <w:rFonts w:ascii="Arial" w:hAnsi="Arial" w:cs="Arial"/>
          <w:sz w:val="24"/>
          <w:szCs w:val="24"/>
        </w:rPr>
        <w:t>Independent (</w:t>
      </w:r>
      <w:r w:rsidRPr="00AE51C9">
        <w:rPr>
          <w:rFonts w:ascii="Arial" w:hAnsi="Arial" w:cs="Arial"/>
          <w:sz w:val="24"/>
          <w:szCs w:val="24"/>
        </w:rPr>
        <w:t>11</w:t>
      </w:r>
      <w:r w:rsidRPr="00AE51C9">
        <w:rPr>
          <w:rFonts w:ascii="Arial" w:hAnsi="Arial" w:cs="Arial"/>
          <w:sz w:val="24"/>
          <w:szCs w:val="24"/>
          <w:vertAlign w:val="superscript"/>
        </w:rPr>
        <w:t>th</w:t>
      </w:r>
      <w:r w:rsidRPr="00AE51C9">
        <w:rPr>
          <w:rFonts w:ascii="Arial" w:hAnsi="Arial" w:cs="Arial"/>
          <w:sz w:val="24"/>
          <w:szCs w:val="24"/>
        </w:rPr>
        <w:t xml:space="preserve"> April,2017), “</w:t>
      </w:r>
      <w:r w:rsidRPr="00AE51C9">
        <w:rPr>
          <w:rFonts w:ascii="Arial" w:hAnsi="Arial" w:cs="Arial"/>
          <w:i/>
          <w:iCs/>
          <w:sz w:val="24"/>
          <w:szCs w:val="24"/>
        </w:rPr>
        <w:t>UK companies spent more than £10bn on online advertising last year</w:t>
      </w:r>
      <w:r w:rsidRPr="00AE51C9">
        <w:rPr>
          <w:rFonts w:ascii="Arial" w:hAnsi="Arial" w:cs="Arial"/>
          <w:sz w:val="24"/>
          <w:szCs w:val="24"/>
        </w:rPr>
        <w:t xml:space="preserve">”. Available on- </w:t>
      </w:r>
      <w:hyperlink r:id="rId21" w:history="1">
        <w:r w:rsidRPr="00AE51C9">
          <w:rPr>
            <w:rStyle w:val="Hyperlink"/>
            <w:rFonts w:ascii="Arial" w:hAnsi="Arial" w:cs="Arial"/>
            <w:sz w:val="24"/>
            <w:szCs w:val="24"/>
          </w:rPr>
          <w:t>http://www.independent.co.uk/news/business/news/uk-companies-online-advertising-spend-10-billion-more-last-year-2016-pwc-a7678536.html</w:t>
        </w:r>
      </w:hyperlink>
      <w:r w:rsidRPr="00AE51C9">
        <w:rPr>
          <w:rFonts w:ascii="Arial" w:hAnsi="Arial" w:cs="Arial"/>
          <w:sz w:val="24"/>
          <w:szCs w:val="24"/>
        </w:rPr>
        <w:t>, assessed on 28-11-2017.</w:t>
      </w:r>
    </w:p>
    <w:p w:rsidR="00AE51C9" w:rsidRPr="00AE51C9" w:rsidRDefault="00AE51C9" w:rsidP="00AE51C9">
      <w:pPr>
        <w:rPr>
          <w:rFonts w:ascii="Arial" w:hAnsi="Arial" w:cs="Arial"/>
          <w:sz w:val="24"/>
          <w:szCs w:val="24"/>
        </w:rPr>
      </w:pPr>
      <w:r w:rsidRPr="00AE51C9">
        <w:rPr>
          <w:rFonts w:ascii="Arial" w:hAnsi="Arial" w:cs="Arial"/>
          <w:sz w:val="24"/>
          <w:szCs w:val="24"/>
        </w:rPr>
        <w:t xml:space="preserve">IRIS, “ UK to spend on digital by 2017”, Available on </w:t>
      </w:r>
      <w:hyperlink r:id="rId22" w:history="1">
        <w:r w:rsidRPr="00AE51C9">
          <w:rPr>
            <w:rStyle w:val="Hyperlink"/>
            <w:rFonts w:ascii="Arial" w:hAnsi="Arial" w:cs="Arial"/>
            <w:sz w:val="24"/>
            <w:szCs w:val="24"/>
          </w:rPr>
          <w:t>https://www.iris.co.uk/insight/blog/payroll/2015/may/uk-smes-to-spend-53m-on-digital-by-2017/</w:t>
        </w:r>
      </w:hyperlink>
      <w:r w:rsidRPr="00AE51C9">
        <w:rPr>
          <w:rFonts w:ascii="Arial" w:hAnsi="Arial" w:cs="Arial"/>
          <w:sz w:val="24"/>
          <w:szCs w:val="24"/>
        </w:rPr>
        <w:t xml:space="preserve"> , assessed on 28-11-2017.</w:t>
      </w:r>
    </w:p>
    <w:p w:rsidR="00AE51C9" w:rsidRDefault="00AE51C9" w:rsidP="00AE51C9">
      <w:pPr>
        <w:rPr>
          <w:rFonts w:ascii="Arial" w:hAnsi="Arial" w:cs="Arial"/>
          <w:i/>
          <w:iCs/>
          <w:sz w:val="24"/>
          <w:szCs w:val="24"/>
        </w:rPr>
      </w:pPr>
      <w:r w:rsidRPr="00AE51C9">
        <w:rPr>
          <w:rFonts w:ascii="Arial" w:hAnsi="Arial" w:cs="Arial"/>
          <w:i/>
          <w:iCs/>
          <w:sz w:val="24"/>
          <w:szCs w:val="24"/>
        </w:rPr>
        <w:t>‘Market Communications’ published in Great Britain in 2015 by Colour Press Ltd with the author John Egan. This is the second edition. In page 253, the author, John Egan,</w:t>
      </w:r>
    </w:p>
    <w:p w:rsidR="00AE51C9" w:rsidRDefault="00AE51C9" w:rsidP="00AE51C9">
      <w:pPr>
        <w:rPr>
          <w:rFonts w:ascii="Arial" w:hAnsi="Arial" w:cs="Arial"/>
          <w:sz w:val="24"/>
          <w:szCs w:val="24"/>
        </w:rPr>
      </w:pPr>
      <w:r w:rsidRPr="00AE51C9">
        <w:rPr>
          <w:rFonts w:ascii="Arial" w:hAnsi="Arial" w:cs="Arial"/>
          <w:i/>
          <w:iCs/>
          <w:sz w:val="24"/>
          <w:szCs w:val="24"/>
        </w:rPr>
        <w:t>Marketing Communications’, with the authors Chris Phill and Barbara Jamieson was published in Great Britain in 2006.</w:t>
      </w:r>
      <w:r w:rsidRPr="00AE51C9">
        <w:rPr>
          <w:rFonts w:ascii="Arial" w:hAnsi="Arial" w:cs="Arial"/>
          <w:sz w:val="24"/>
          <w:szCs w:val="24"/>
        </w:rPr>
        <w:t xml:space="preserve"> On page 1/19, the authors, Chris Phill and Barbara Jamieson</w:t>
      </w:r>
    </w:p>
    <w:p w:rsidR="007429EB" w:rsidRDefault="007429EB" w:rsidP="007429EB">
      <w:pPr>
        <w:rPr>
          <w:rFonts w:ascii="Arial" w:hAnsi="Arial" w:cs="Arial"/>
          <w:sz w:val="24"/>
          <w:szCs w:val="24"/>
        </w:rPr>
      </w:pPr>
      <w:r w:rsidRPr="00AE51C9">
        <w:rPr>
          <w:rFonts w:ascii="Arial" w:hAnsi="Arial" w:cs="Arial"/>
          <w:sz w:val="24"/>
          <w:szCs w:val="24"/>
        </w:rPr>
        <w:t>Uraltas, N.T(2014), “New Digital Marketing Actors : Private Shopping Clubs And Their Advertising Practices”, Journal of Media(December 2014, Vol.1). Publisher: University of Lincoln. ISSN:2056-9793.</w:t>
      </w:r>
    </w:p>
    <w:p w:rsidR="007429EB" w:rsidRPr="00AE51C9" w:rsidRDefault="007429EB" w:rsidP="00AE51C9">
      <w:pPr>
        <w:rPr>
          <w:rFonts w:ascii="Arial" w:hAnsi="Arial" w:cs="Arial"/>
          <w:sz w:val="24"/>
          <w:szCs w:val="24"/>
        </w:rPr>
      </w:pPr>
    </w:p>
    <w:p w:rsidR="00AE51C9" w:rsidRDefault="00AE51C9" w:rsidP="00AE51C9">
      <w:pPr>
        <w:rPr>
          <w:rFonts w:ascii="Arial" w:hAnsi="Arial" w:cs="Arial"/>
          <w:sz w:val="24"/>
          <w:szCs w:val="24"/>
        </w:rPr>
      </w:pPr>
    </w:p>
    <w:p w:rsidR="008A25B7" w:rsidRDefault="008A25B7" w:rsidP="00AE51C9">
      <w:pPr>
        <w:rPr>
          <w:rFonts w:ascii="Arial" w:hAnsi="Arial" w:cs="Arial"/>
          <w:sz w:val="24"/>
          <w:szCs w:val="24"/>
        </w:rPr>
      </w:pPr>
    </w:p>
    <w:p w:rsidR="008A25B7" w:rsidRDefault="008A25B7" w:rsidP="00AE51C9">
      <w:pPr>
        <w:rPr>
          <w:rFonts w:ascii="Arial" w:hAnsi="Arial" w:cs="Arial"/>
          <w:sz w:val="24"/>
          <w:szCs w:val="24"/>
        </w:rPr>
      </w:pPr>
    </w:p>
    <w:p w:rsidR="008A25B7" w:rsidRDefault="008A25B7" w:rsidP="00AE51C9">
      <w:pPr>
        <w:rPr>
          <w:rFonts w:ascii="Arial" w:hAnsi="Arial" w:cs="Arial"/>
          <w:sz w:val="24"/>
          <w:szCs w:val="24"/>
        </w:rPr>
      </w:pPr>
    </w:p>
    <w:p w:rsidR="008A25B7" w:rsidRDefault="008A25B7" w:rsidP="00AE51C9">
      <w:pPr>
        <w:rPr>
          <w:rFonts w:ascii="Arial" w:hAnsi="Arial" w:cs="Arial"/>
          <w:sz w:val="24"/>
          <w:szCs w:val="24"/>
        </w:rPr>
      </w:pPr>
    </w:p>
    <w:p w:rsidR="008A25B7" w:rsidRDefault="008A25B7" w:rsidP="00AE51C9">
      <w:pPr>
        <w:rPr>
          <w:rFonts w:ascii="Arial" w:hAnsi="Arial" w:cs="Arial"/>
          <w:sz w:val="24"/>
          <w:szCs w:val="24"/>
        </w:rPr>
      </w:pPr>
    </w:p>
    <w:p w:rsidR="008A25B7" w:rsidRDefault="008A25B7" w:rsidP="00AE51C9">
      <w:pPr>
        <w:rPr>
          <w:rFonts w:ascii="Arial" w:hAnsi="Arial" w:cs="Arial"/>
          <w:sz w:val="24"/>
          <w:szCs w:val="24"/>
        </w:rPr>
      </w:pPr>
    </w:p>
    <w:p w:rsidR="008A25B7" w:rsidRDefault="008A25B7" w:rsidP="00AE51C9">
      <w:pPr>
        <w:rPr>
          <w:rFonts w:ascii="Arial" w:hAnsi="Arial" w:cs="Arial"/>
          <w:sz w:val="24"/>
          <w:szCs w:val="24"/>
        </w:rPr>
      </w:pPr>
    </w:p>
    <w:p w:rsidR="008A25B7" w:rsidRDefault="008A25B7" w:rsidP="00AE51C9">
      <w:pPr>
        <w:rPr>
          <w:rFonts w:ascii="Arial" w:hAnsi="Arial" w:cs="Arial"/>
          <w:sz w:val="24"/>
          <w:szCs w:val="24"/>
        </w:rPr>
      </w:pPr>
    </w:p>
    <w:p w:rsidR="008A25B7" w:rsidRDefault="008A25B7" w:rsidP="00AE51C9">
      <w:pPr>
        <w:rPr>
          <w:rFonts w:ascii="Arial" w:hAnsi="Arial" w:cs="Arial"/>
          <w:sz w:val="24"/>
          <w:szCs w:val="24"/>
        </w:rPr>
      </w:pPr>
    </w:p>
    <w:p w:rsidR="008A25B7" w:rsidRDefault="008A25B7" w:rsidP="00C923D2">
      <w:pPr>
        <w:jc w:val="center"/>
        <w:rPr>
          <w:rFonts w:ascii="Arial" w:hAnsi="Arial" w:cs="Arial"/>
          <w:sz w:val="24"/>
          <w:szCs w:val="24"/>
        </w:rPr>
      </w:pPr>
      <w:r w:rsidRPr="008A25B7">
        <w:rPr>
          <w:rFonts w:ascii="Arial" w:hAnsi="Arial" w:cs="Arial"/>
          <w:noProof/>
          <w:sz w:val="24"/>
          <w:szCs w:val="24"/>
          <w:lang w:eastAsia="en-GB"/>
        </w:rPr>
        <w:lastRenderedPageBreak/>
        <w:drawing>
          <wp:inline distT="0" distB="0" distL="0" distR="0">
            <wp:extent cx="5731510" cy="4293326"/>
            <wp:effectExtent l="0" t="0" r="2540" b="0"/>
            <wp:docPr id="2" name="Picture 2" descr="C:\Users\1706299\Desktop\picture\grou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706299\Desktop\picture\group.jpg"/>
                    <pic:cNvPicPr>
                      <a:picLocks noChangeAspect="1" noChangeArrowheads="1"/>
                    </pic:cNvPicPr>
                  </pic:nvPicPr>
                  <pic:blipFill>
                    <a:blip r:embed="rId23">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1510" cy="4293326"/>
                    </a:xfrm>
                    <a:prstGeom prst="rect">
                      <a:avLst/>
                    </a:prstGeom>
                    <a:noFill/>
                    <a:ln>
                      <a:noFill/>
                    </a:ln>
                  </pic:spPr>
                </pic:pic>
              </a:graphicData>
            </a:graphic>
          </wp:inline>
        </w:drawing>
      </w:r>
    </w:p>
    <w:p w:rsidR="008A25B7" w:rsidRDefault="00C923D2" w:rsidP="00C923D2">
      <w:pPr>
        <w:jc w:val="center"/>
        <w:rPr>
          <w:rFonts w:ascii="Arial" w:hAnsi="Arial" w:cs="Arial"/>
          <w:sz w:val="24"/>
          <w:szCs w:val="24"/>
        </w:rPr>
      </w:pPr>
      <w:r>
        <w:rPr>
          <w:rFonts w:ascii="Arial" w:hAnsi="Arial" w:cs="Arial"/>
          <w:sz w:val="24"/>
          <w:szCs w:val="24"/>
        </w:rPr>
        <w:t>Innovi Group</w:t>
      </w:r>
    </w:p>
    <w:p w:rsidR="008A25B7" w:rsidRDefault="008A25B7" w:rsidP="00AE51C9">
      <w:pPr>
        <w:rPr>
          <w:rFonts w:ascii="Arial" w:hAnsi="Arial" w:cs="Arial"/>
          <w:sz w:val="24"/>
          <w:szCs w:val="24"/>
        </w:rPr>
      </w:pPr>
      <w:r w:rsidRPr="008A25B7">
        <w:rPr>
          <w:rFonts w:ascii="Arial" w:hAnsi="Arial" w:cs="Arial"/>
          <w:noProof/>
          <w:sz w:val="24"/>
          <w:szCs w:val="24"/>
          <w:lang w:eastAsia="en-GB"/>
        </w:rPr>
        <w:lastRenderedPageBreak/>
        <w:drawing>
          <wp:inline distT="0" distB="0" distL="0" distR="0">
            <wp:extent cx="5731510" cy="7642013"/>
            <wp:effectExtent l="0" t="0" r="2540" b="0"/>
            <wp:docPr id="3" name="Picture 3" descr="C:\Users\1706299\Desktop\picture\mehd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706299\Desktop\picture\mehdi.jpg"/>
                    <pic:cNvPicPr>
                      <a:picLocks noChangeAspect="1" noChangeArrowheads="1"/>
                    </pic:cNvPicPr>
                  </pic:nvPicPr>
                  <pic:blipFill>
                    <a:blip r:embed="rId24">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1510" cy="7642013"/>
                    </a:xfrm>
                    <a:prstGeom prst="rect">
                      <a:avLst/>
                    </a:prstGeom>
                    <a:noFill/>
                    <a:ln>
                      <a:noFill/>
                    </a:ln>
                  </pic:spPr>
                </pic:pic>
              </a:graphicData>
            </a:graphic>
          </wp:inline>
        </w:drawing>
      </w:r>
      <w:r w:rsidR="00C923D2">
        <w:rPr>
          <w:rFonts w:ascii="Arial" w:hAnsi="Arial" w:cs="Arial"/>
          <w:sz w:val="24"/>
          <w:szCs w:val="24"/>
        </w:rPr>
        <w:t xml:space="preserve">Mehdi Hasan  </w:t>
      </w:r>
      <w:r w:rsidR="00C923D2">
        <w:rPr>
          <w:rFonts w:ascii="Arial" w:hAnsi="Arial" w:cs="Arial"/>
          <w:sz w:val="24"/>
          <w:szCs w:val="24"/>
        </w:rPr>
        <w:tab/>
      </w:r>
      <w:r w:rsidR="00C923D2" w:rsidRPr="0079758C">
        <w:rPr>
          <w:rFonts w:ascii="Arial" w:hAnsi="Arial" w:cs="Arial"/>
          <w:sz w:val="24"/>
          <w:szCs w:val="24"/>
        </w:rPr>
        <w:t>Student ID: 1706299</w:t>
      </w:r>
      <w:r w:rsidR="00C923D2" w:rsidRPr="0079758C">
        <w:rPr>
          <w:rFonts w:ascii="Arial" w:hAnsi="Arial" w:cs="Arial"/>
          <w:sz w:val="24"/>
          <w:szCs w:val="24"/>
        </w:rPr>
        <w:lastRenderedPageBreak/>
        <w:tab/>
      </w:r>
      <w:r w:rsidRPr="008A25B7">
        <w:rPr>
          <w:rFonts w:ascii="Arial" w:hAnsi="Arial" w:cs="Arial"/>
          <w:noProof/>
          <w:sz w:val="24"/>
          <w:szCs w:val="24"/>
          <w:lang w:eastAsia="en-GB"/>
        </w:rPr>
        <w:drawing>
          <wp:inline distT="0" distB="0" distL="0" distR="0">
            <wp:extent cx="5731510" cy="7647320"/>
            <wp:effectExtent l="0" t="0" r="2540" b="0"/>
            <wp:docPr id="5" name="Picture 5" descr="C:\Users\1706299\Desktop\picture\sali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706299\Desktop\picture\salim.jpg"/>
                    <pic:cNvPicPr>
                      <a:picLocks noChangeAspect="1" noChangeArrowheads="1"/>
                    </pic:cNvPicPr>
                  </pic:nvPicPr>
                  <pic:blipFill>
                    <a:blip r:embed="rId25">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1510" cy="7647320"/>
                    </a:xfrm>
                    <a:prstGeom prst="rect">
                      <a:avLst/>
                    </a:prstGeom>
                    <a:noFill/>
                    <a:ln>
                      <a:noFill/>
                    </a:ln>
                  </pic:spPr>
                </pic:pic>
              </a:graphicData>
            </a:graphic>
          </wp:inline>
        </w:drawing>
      </w:r>
    </w:p>
    <w:p w:rsidR="008A25B7" w:rsidRDefault="00C923D2" w:rsidP="00C923D2">
      <w:pPr>
        <w:jc w:val="center"/>
        <w:rPr>
          <w:rFonts w:ascii="Arial" w:hAnsi="Arial" w:cs="Arial"/>
          <w:sz w:val="24"/>
          <w:szCs w:val="24"/>
        </w:rPr>
      </w:pPr>
      <w:r>
        <w:rPr>
          <w:rFonts w:ascii="Arial" w:hAnsi="Arial" w:cs="Arial"/>
          <w:sz w:val="24"/>
          <w:szCs w:val="24"/>
        </w:rPr>
        <w:t>Md Salim Ahemd</w:t>
      </w:r>
      <w:r w:rsidR="00D02141">
        <w:rPr>
          <w:rFonts w:ascii="Arial" w:hAnsi="Arial" w:cs="Arial"/>
          <w:sz w:val="24"/>
          <w:szCs w:val="24"/>
        </w:rPr>
        <w:t xml:space="preserve"> Student</w:t>
      </w:r>
      <w:r w:rsidR="00D02141">
        <w:rPr>
          <w:rFonts w:ascii="Arial" w:hAnsi="Arial" w:cs="Arial"/>
          <w:sz w:val="24"/>
          <w:szCs w:val="24"/>
        </w:rPr>
        <w:tab/>
        <w:t xml:space="preserve"> ID1705777</w:t>
      </w:r>
    </w:p>
    <w:p w:rsidR="008A25B7" w:rsidRDefault="008A25B7" w:rsidP="00AE51C9">
      <w:pPr>
        <w:rPr>
          <w:rFonts w:ascii="Arial" w:hAnsi="Arial" w:cs="Arial"/>
          <w:sz w:val="24"/>
          <w:szCs w:val="24"/>
        </w:rPr>
      </w:pPr>
      <w:r w:rsidRPr="008A25B7">
        <w:rPr>
          <w:rFonts w:ascii="Arial" w:hAnsi="Arial" w:cs="Arial"/>
          <w:noProof/>
          <w:sz w:val="24"/>
          <w:szCs w:val="24"/>
          <w:lang w:eastAsia="en-GB"/>
        </w:rPr>
        <w:lastRenderedPageBreak/>
        <w:drawing>
          <wp:inline distT="0" distB="0" distL="0" distR="0">
            <wp:extent cx="5731510" cy="7647320"/>
            <wp:effectExtent l="0" t="0" r="2540" b="0"/>
            <wp:docPr id="6" name="Picture 6" descr="C:\Users\1706299\Desktop\picture\she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706299\Desktop\picture\sheed.jpg"/>
                    <pic:cNvPicPr>
                      <a:picLocks noChangeAspect="1" noChangeArrowheads="1"/>
                    </pic:cNvPicPr>
                  </pic:nvPicPr>
                  <pic:blipFill>
                    <a:blip r:embed="rId26">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1510" cy="7647320"/>
                    </a:xfrm>
                    <a:prstGeom prst="rect">
                      <a:avLst/>
                    </a:prstGeom>
                    <a:noFill/>
                    <a:ln>
                      <a:noFill/>
                    </a:ln>
                  </pic:spPr>
                </pic:pic>
              </a:graphicData>
            </a:graphic>
          </wp:inline>
        </w:drawing>
      </w:r>
    </w:p>
    <w:p w:rsidR="008A25B7" w:rsidRDefault="00C923D2" w:rsidP="00C923D2">
      <w:pPr>
        <w:jc w:val="center"/>
        <w:rPr>
          <w:rFonts w:ascii="Arial" w:hAnsi="Arial" w:cs="Arial"/>
          <w:noProof/>
          <w:sz w:val="24"/>
          <w:szCs w:val="24"/>
          <w:lang w:eastAsia="en-GB"/>
        </w:rPr>
      </w:pPr>
      <w:r>
        <w:rPr>
          <w:rFonts w:ascii="Arial" w:hAnsi="Arial" w:cs="Arial"/>
          <w:noProof/>
          <w:sz w:val="24"/>
          <w:szCs w:val="24"/>
          <w:lang w:eastAsia="en-GB"/>
        </w:rPr>
        <w:t>Shaheed Ahmed</w:t>
      </w:r>
      <w:r w:rsidR="00D02141">
        <w:rPr>
          <w:rFonts w:ascii="Arial" w:hAnsi="Arial" w:cs="Arial"/>
          <w:noProof/>
          <w:sz w:val="24"/>
          <w:szCs w:val="24"/>
          <w:lang w:eastAsia="en-GB"/>
        </w:rPr>
        <w:tab/>
      </w:r>
      <w:r w:rsidR="00D02141">
        <w:rPr>
          <w:rFonts w:ascii="Arial" w:hAnsi="Arial" w:cs="Arial"/>
          <w:noProof/>
          <w:sz w:val="24"/>
          <w:szCs w:val="24"/>
          <w:lang w:eastAsia="en-GB"/>
        </w:rPr>
        <w:tab/>
        <w:t>Student ID  1706300</w:t>
      </w:r>
    </w:p>
    <w:p w:rsidR="007722EB" w:rsidRDefault="008A25B7" w:rsidP="00AE51C9">
      <w:pPr>
        <w:rPr>
          <w:rFonts w:ascii="Times New Roman" w:eastAsia="Times New Roman" w:hAnsi="Times New Roman" w:cs="Times New Roman"/>
          <w:snapToGrid w:val="0"/>
          <w:color w:val="000000"/>
          <w:w w:val="0"/>
          <w:sz w:val="0"/>
          <w:szCs w:val="0"/>
          <w:u w:color="000000"/>
          <w:bdr w:val="none" w:sz="0" w:space="0" w:color="000000"/>
          <w:shd w:val="clear" w:color="000000" w:fill="000000"/>
        </w:rPr>
      </w:pPr>
      <w:r w:rsidRPr="008A25B7">
        <w:rPr>
          <w:rFonts w:ascii="Arial" w:hAnsi="Arial" w:cs="Arial"/>
          <w:noProof/>
          <w:sz w:val="24"/>
          <w:szCs w:val="24"/>
          <w:lang w:eastAsia="en-GB"/>
        </w:rPr>
        <w:lastRenderedPageBreak/>
        <w:drawing>
          <wp:inline distT="0" distB="0" distL="0" distR="0">
            <wp:extent cx="5731499" cy="6477000"/>
            <wp:effectExtent l="0" t="0" r="3175" b="0"/>
            <wp:docPr id="7" name="Picture 7" descr="C:\Users\1706299\Desktop\picture\siddiq.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1706299\Desktop\picture\siddiq.jpg"/>
                    <pic:cNvPicPr>
                      <a:picLocks noChangeAspect="1" noChangeArrowheads="1"/>
                    </pic:cNvPicPr>
                  </pic:nvPicPr>
                  <pic:blipFill>
                    <a:blip r:embed="rId27">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9003" cy="6485480"/>
                    </a:xfrm>
                    <a:prstGeom prst="rect">
                      <a:avLst/>
                    </a:prstGeom>
                    <a:noFill/>
                    <a:ln>
                      <a:noFill/>
                    </a:ln>
                  </pic:spPr>
                </pic:pic>
              </a:graphicData>
            </a:graphic>
          </wp:inline>
        </w:drawing>
      </w:r>
    </w:p>
    <w:p w:rsidR="00D02141" w:rsidRPr="0079758C" w:rsidRDefault="007722EB" w:rsidP="00D02141">
      <w:pPr>
        <w:jc w:val="center"/>
        <w:rPr>
          <w:rFonts w:ascii="Arial" w:hAnsi="Arial" w:cs="Arial"/>
          <w:sz w:val="24"/>
          <w:szCs w:val="24"/>
        </w:rPr>
      </w:pPr>
      <w:r>
        <w:rPr>
          <w:rFonts w:ascii="Times New Roman" w:eastAsia="Times New Roman" w:hAnsi="Times New Roman" w:cs="Times New Roman"/>
          <w:snapToGrid w:val="0"/>
          <w:color w:val="000000"/>
          <w:w w:val="0"/>
          <w:sz w:val="0"/>
          <w:szCs w:val="0"/>
          <w:u w:color="000000"/>
          <w:bdr w:val="none" w:sz="0" w:space="0" w:color="000000"/>
          <w:shd w:val="clear" w:color="000000" w:fill="000000"/>
        </w:rPr>
        <w:t>Ssi</w:t>
      </w:r>
      <w:r>
        <w:rPr>
          <w:rFonts w:ascii="Arial" w:hAnsi="Arial" w:cs="Arial"/>
          <w:sz w:val="24"/>
          <w:szCs w:val="24"/>
        </w:rPr>
        <w:tab/>
      </w:r>
      <w:r w:rsidR="00D02141" w:rsidRPr="0079758C">
        <w:rPr>
          <w:rFonts w:ascii="Arial" w:hAnsi="Arial" w:cs="Arial"/>
          <w:sz w:val="24"/>
          <w:szCs w:val="24"/>
        </w:rPr>
        <w:t xml:space="preserve">Siddiqur Rahman </w:t>
      </w:r>
      <w:r w:rsidR="00D02141" w:rsidRPr="0079758C">
        <w:rPr>
          <w:rFonts w:ascii="Arial" w:hAnsi="Arial" w:cs="Arial"/>
          <w:sz w:val="24"/>
          <w:szCs w:val="24"/>
        </w:rPr>
        <w:tab/>
        <w:t xml:space="preserve">Student </w:t>
      </w:r>
      <w:r w:rsidR="00D02141">
        <w:rPr>
          <w:rFonts w:ascii="Arial" w:hAnsi="Arial" w:cs="Arial"/>
          <w:sz w:val="24"/>
          <w:szCs w:val="24"/>
        </w:rPr>
        <w:t>ID:</w:t>
      </w:r>
      <w:r w:rsidR="00D02141" w:rsidRPr="0079758C">
        <w:rPr>
          <w:rFonts w:ascii="Arial" w:hAnsi="Arial" w:cs="Arial"/>
          <w:sz w:val="24"/>
          <w:szCs w:val="24"/>
        </w:rPr>
        <w:t xml:space="preserve"> 1706290</w:t>
      </w:r>
    </w:p>
    <w:p w:rsidR="007722EB" w:rsidRPr="007722EB" w:rsidRDefault="007722EB" w:rsidP="00AE51C9">
      <w:pPr>
        <w:rPr>
          <w:rFonts w:ascii="Times New Roman" w:eastAsia="Times New Roman" w:hAnsi="Times New Roman" w:cs="Times New Roman"/>
          <w:snapToGrid w:val="0"/>
          <w:color w:val="000000"/>
          <w:w w:val="0"/>
          <w:sz w:val="0"/>
          <w:szCs w:val="0"/>
          <w:u w:color="000000"/>
          <w:bdr w:val="none" w:sz="0" w:space="0" w:color="000000"/>
          <w:shd w:val="clear" w:color="000000" w:fill="000000"/>
        </w:rPr>
      </w:pPr>
    </w:p>
    <w:p w:rsidR="008A25B7" w:rsidRDefault="008A25B7" w:rsidP="00AE51C9">
      <w:pPr>
        <w:rPr>
          <w:rFonts w:ascii="Times New Roman" w:eastAsia="Times New Roman" w:hAnsi="Times New Roman" w:cs="Times New Roman"/>
          <w:snapToGrid w:val="0"/>
          <w:color w:val="000000"/>
          <w:w w:val="0"/>
          <w:sz w:val="0"/>
          <w:szCs w:val="0"/>
          <w:u w:color="000000"/>
          <w:bdr w:val="none" w:sz="0" w:space="0" w:color="000000"/>
          <w:shd w:val="clear" w:color="000000" w:fill="000000"/>
        </w:rPr>
      </w:pPr>
      <w:r w:rsidRPr="008A25B7">
        <w:rPr>
          <w:rFonts w:ascii="Arial" w:hAnsi="Arial" w:cs="Arial"/>
          <w:noProof/>
          <w:sz w:val="24"/>
          <w:szCs w:val="24"/>
          <w:lang w:eastAsia="en-GB"/>
        </w:rPr>
        <w:lastRenderedPageBreak/>
        <w:drawing>
          <wp:inline distT="0" distB="0" distL="0" distR="0">
            <wp:extent cx="5731510" cy="4298633"/>
            <wp:effectExtent l="0" t="0" r="2540" b="6985"/>
            <wp:docPr id="9" name="Picture 9" descr="C:\Users\1706299\Desktop\picture\gou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1706299\Desktop\picture\gous.png"/>
                    <pic:cNvPicPr>
                      <a:picLocks noChangeAspect="1" noChangeArrowheads="1"/>
                    </pic:cNvPicPr>
                  </pic:nvPicPr>
                  <pic:blipFill>
                    <a:blip r:embed="rId28">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C923D2" w:rsidRDefault="00C923D2" w:rsidP="00C923D2">
      <w:pPr>
        <w:jc w:val="center"/>
        <w:rPr>
          <w:rFonts w:ascii="Times New Roman" w:eastAsia="Times New Roman" w:hAnsi="Times New Roman" w:cs="Times New Roman"/>
          <w:snapToGrid w:val="0"/>
          <w:color w:val="000000"/>
          <w:w w:val="0"/>
          <w:sz w:val="0"/>
          <w:szCs w:val="0"/>
          <w:u w:color="000000"/>
          <w:bdr w:val="none" w:sz="0" w:space="0" w:color="000000"/>
          <w:shd w:val="clear" w:color="000000" w:fill="000000"/>
        </w:rPr>
      </w:pPr>
      <w:r w:rsidRPr="0079758C">
        <w:rPr>
          <w:rFonts w:ascii="Arial" w:hAnsi="Arial" w:cs="Arial"/>
          <w:sz w:val="24"/>
          <w:szCs w:val="24"/>
        </w:rPr>
        <w:t>Gous Khan</w:t>
      </w:r>
      <w:r w:rsidRPr="0079758C">
        <w:rPr>
          <w:rFonts w:ascii="Arial" w:hAnsi="Arial" w:cs="Arial"/>
          <w:sz w:val="24"/>
          <w:szCs w:val="24"/>
        </w:rPr>
        <w:tab/>
      </w:r>
      <w:r w:rsidRPr="0079758C">
        <w:rPr>
          <w:rFonts w:ascii="Arial" w:hAnsi="Arial" w:cs="Arial"/>
          <w:sz w:val="24"/>
          <w:szCs w:val="24"/>
        </w:rPr>
        <w:tab/>
        <w:t>Student ID</w:t>
      </w:r>
      <w:r>
        <w:rPr>
          <w:rFonts w:ascii="Arial" w:hAnsi="Arial" w:cs="Arial"/>
          <w:sz w:val="24"/>
          <w:szCs w:val="24"/>
        </w:rPr>
        <w:t>:</w:t>
      </w:r>
      <w:r w:rsidRPr="0079758C">
        <w:rPr>
          <w:rFonts w:ascii="Arial" w:hAnsi="Arial" w:cs="Arial"/>
          <w:sz w:val="24"/>
          <w:szCs w:val="24"/>
        </w:rPr>
        <w:t xml:space="preserve"> 1705</w:t>
      </w:r>
      <w:r>
        <w:rPr>
          <w:rFonts w:ascii="Arial" w:hAnsi="Arial" w:cs="Arial"/>
          <w:sz w:val="24"/>
          <w:szCs w:val="24"/>
        </w:rPr>
        <w:t>786</w:t>
      </w:r>
    </w:p>
    <w:p w:rsidR="008A25B7" w:rsidRDefault="008A25B7" w:rsidP="00AE51C9">
      <w:pPr>
        <w:rPr>
          <w:rFonts w:ascii="Arial" w:hAnsi="Arial" w:cs="Arial"/>
          <w:sz w:val="24"/>
          <w:szCs w:val="24"/>
        </w:rPr>
      </w:pPr>
      <w:r w:rsidRPr="008A25B7">
        <w:rPr>
          <w:rFonts w:ascii="Arial" w:hAnsi="Arial" w:cs="Arial"/>
          <w:noProof/>
          <w:sz w:val="24"/>
          <w:szCs w:val="24"/>
          <w:lang w:eastAsia="en-GB"/>
        </w:rPr>
        <w:lastRenderedPageBreak/>
        <w:drawing>
          <wp:inline distT="0" distB="0" distL="0" distR="0">
            <wp:extent cx="5731510" cy="7642013"/>
            <wp:effectExtent l="0" t="0" r="2540" b="0"/>
            <wp:docPr id="10" name="Picture 10" descr="C:\Users\1706299\Desktop\picture\ashra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1706299\Desktop\picture\ashraf.jpg"/>
                    <pic:cNvPicPr>
                      <a:picLocks noChangeAspect="1" noChangeArrowheads="1"/>
                    </pic:cNvPicPr>
                  </pic:nvPicPr>
                  <pic:blipFill>
                    <a:blip r:embed="rId29">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1510" cy="7642013"/>
                    </a:xfrm>
                    <a:prstGeom prst="rect">
                      <a:avLst/>
                    </a:prstGeom>
                    <a:noFill/>
                    <a:ln>
                      <a:noFill/>
                    </a:ln>
                  </pic:spPr>
                </pic:pic>
              </a:graphicData>
            </a:graphic>
          </wp:inline>
        </w:drawing>
      </w:r>
    </w:p>
    <w:p w:rsidR="00816A61" w:rsidRPr="0079758C" w:rsidRDefault="00816A61" w:rsidP="00816A61">
      <w:pPr>
        <w:jc w:val="both"/>
        <w:rPr>
          <w:rFonts w:ascii="Arial" w:hAnsi="Arial" w:cs="Arial"/>
          <w:sz w:val="24"/>
          <w:szCs w:val="24"/>
        </w:rPr>
      </w:pPr>
      <w:r>
        <w:rPr>
          <w:rFonts w:ascii="Arial" w:hAnsi="Arial" w:cs="Arial"/>
          <w:sz w:val="24"/>
          <w:szCs w:val="24"/>
        </w:rPr>
        <w:t>Ahsraful Islam</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79758C">
        <w:rPr>
          <w:rFonts w:ascii="Arial" w:hAnsi="Arial" w:cs="Arial"/>
          <w:sz w:val="24"/>
          <w:szCs w:val="24"/>
        </w:rPr>
        <w:t>Student ID: 1706490</w:t>
      </w:r>
    </w:p>
    <w:p w:rsidR="00816A61" w:rsidRPr="00896EF3" w:rsidRDefault="00816A61" w:rsidP="00AE51C9">
      <w:pPr>
        <w:rPr>
          <w:rFonts w:ascii="Arial" w:hAnsi="Arial" w:cs="Arial"/>
          <w:sz w:val="24"/>
          <w:szCs w:val="24"/>
        </w:rPr>
      </w:pPr>
    </w:p>
    <w:sectPr w:rsidR="00816A61" w:rsidRPr="00896EF3" w:rsidSect="008611CC">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83F62" w:rsidRDefault="00C83F62" w:rsidP="00375130">
      <w:pPr>
        <w:spacing w:after="0" w:line="240" w:lineRule="auto"/>
      </w:pPr>
      <w:r>
        <w:separator/>
      </w:r>
    </w:p>
  </w:endnote>
  <w:endnote w:type="continuationSeparator" w:id="1">
    <w:p w:rsidR="00C83F62" w:rsidRDefault="00C83F62" w:rsidP="0037513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69012847"/>
      <w:docPartObj>
        <w:docPartGallery w:val="Page Numbers (Bottom of Page)"/>
        <w:docPartUnique/>
      </w:docPartObj>
    </w:sdtPr>
    <w:sdtEndPr>
      <w:rPr>
        <w:noProof/>
      </w:rPr>
    </w:sdtEndPr>
    <w:sdtContent>
      <w:p w:rsidR="0081527B" w:rsidRDefault="004E5FCC">
        <w:pPr>
          <w:pStyle w:val="Footer"/>
          <w:jc w:val="right"/>
        </w:pPr>
        <w:r>
          <w:fldChar w:fldCharType="begin"/>
        </w:r>
        <w:r w:rsidR="0081527B">
          <w:instrText xml:space="preserve"> PAGE   \* MERGEFORMAT </w:instrText>
        </w:r>
        <w:r>
          <w:fldChar w:fldCharType="separate"/>
        </w:r>
        <w:r w:rsidR="00697847">
          <w:rPr>
            <w:noProof/>
          </w:rPr>
          <w:t>4</w:t>
        </w:r>
        <w:r>
          <w:rPr>
            <w:noProof/>
          </w:rPr>
          <w:fldChar w:fldCharType="end"/>
        </w:r>
      </w:p>
    </w:sdtContent>
  </w:sdt>
  <w:p w:rsidR="005D0D16" w:rsidRDefault="005D0D1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83F62" w:rsidRDefault="00C83F62" w:rsidP="00375130">
      <w:pPr>
        <w:spacing w:after="0" w:line="240" w:lineRule="auto"/>
      </w:pPr>
      <w:r>
        <w:separator/>
      </w:r>
    </w:p>
  </w:footnote>
  <w:footnote w:type="continuationSeparator" w:id="1">
    <w:p w:rsidR="00C83F62" w:rsidRDefault="00C83F62" w:rsidP="0037513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75130" w:rsidRDefault="00375130" w:rsidP="00851770">
    <w:pPr>
      <w:pStyle w:val="Header"/>
      <w:jc w:val="right"/>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18463A"/>
    <w:multiLevelType w:val="hybridMultilevel"/>
    <w:tmpl w:val="8AB85AB2"/>
    <w:lvl w:ilvl="0" w:tplc="E368A90C">
      <w:start w:val="1"/>
      <w:numFmt w:val="decimal"/>
      <w:lvlText w:val="%1."/>
      <w:lvlJc w:val="left"/>
      <w:pPr>
        <w:tabs>
          <w:tab w:val="num" w:pos="720"/>
        </w:tabs>
        <w:ind w:left="720" w:hanging="360"/>
      </w:pPr>
    </w:lvl>
    <w:lvl w:ilvl="1" w:tplc="9CD41616" w:tentative="1">
      <w:start w:val="1"/>
      <w:numFmt w:val="decimal"/>
      <w:lvlText w:val="%2."/>
      <w:lvlJc w:val="left"/>
      <w:pPr>
        <w:tabs>
          <w:tab w:val="num" w:pos="1440"/>
        </w:tabs>
        <w:ind w:left="1440" w:hanging="360"/>
      </w:pPr>
    </w:lvl>
    <w:lvl w:ilvl="2" w:tplc="C0B80EEE" w:tentative="1">
      <w:start w:val="1"/>
      <w:numFmt w:val="decimal"/>
      <w:lvlText w:val="%3."/>
      <w:lvlJc w:val="left"/>
      <w:pPr>
        <w:tabs>
          <w:tab w:val="num" w:pos="2160"/>
        </w:tabs>
        <w:ind w:left="2160" w:hanging="360"/>
      </w:pPr>
    </w:lvl>
    <w:lvl w:ilvl="3" w:tplc="3CCCC154" w:tentative="1">
      <w:start w:val="1"/>
      <w:numFmt w:val="decimal"/>
      <w:lvlText w:val="%4."/>
      <w:lvlJc w:val="left"/>
      <w:pPr>
        <w:tabs>
          <w:tab w:val="num" w:pos="2880"/>
        </w:tabs>
        <w:ind w:left="2880" w:hanging="360"/>
      </w:pPr>
    </w:lvl>
    <w:lvl w:ilvl="4" w:tplc="5504E62A" w:tentative="1">
      <w:start w:val="1"/>
      <w:numFmt w:val="decimal"/>
      <w:lvlText w:val="%5."/>
      <w:lvlJc w:val="left"/>
      <w:pPr>
        <w:tabs>
          <w:tab w:val="num" w:pos="3600"/>
        </w:tabs>
        <w:ind w:left="3600" w:hanging="360"/>
      </w:pPr>
    </w:lvl>
    <w:lvl w:ilvl="5" w:tplc="7AB297FC" w:tentative="1">
      <w:start w:val="1"/>
      <w:numFmt w:val="decimal"/>
      <w:lvlText w:val="%6."/>
      <w:lvlJc w:val="left"/>
      <w:pPr>
        <w:tabs>
          <w:tab w:val="num" w:pos="4320"/>
        </w:tabs>
        <w:ind w:left="4320" w:hanging="360"/>
      </w:pPr>
    </w:lvl>
    <w:lvl w:ilvl="6" w:tplc="1C1CB040" w:tentative="1">
      <w:start w:val="1"/>
      <w:numFmt w:val="decimal"/>
      <w:lvlText w:val="%7."/>
      <w:lvlJc w:val="left"/>
      <w:pPr>
        <w:tabs>
          <w:tab w:val="num" w:pos="5040"/>
        </w:tabs>
        <w:ind w:left="5040" w:hanging="360"/>
      </w:pPr>
    </w:lvl>
    <w:lvl w:ilvl="7" w:tplc="2B0003AC" w:tentative="1">
      <w:start w:val="1"/>
      <w:numFmt w:val="decimal"/>
      <w:lvlText w:val="%8."/>
      <w:lvlJc w:val="left"/>
      <w:pPr>
        <w:tabs>
          <w:tab w:val="num" w:pos="5760"/>
        </w:tabs>
        <w:ind w:left="5760" w:hanging="360"/>
      </w:pPr>
    </w:lvl>
    <w:lvl w:ilvl="8" w:tplc="1AF2288E" w:tentative="1">
      <w:start w:val="1"/>
      <w:numFmt w:val="decimal"/>
      <w:lvlText w:val="%9."/>
      <w:lvlJc w:val="left"/>
      <w:pPr>
        <w:tabs>
          <w:tab w:val="num" w:pos="6480"/>
        </w:tabs>
        <w:ind w:left="6480" w:hanging="360"/>
      </w:pPr>
    </w:lvl>
  </w:abstractNum>
  <w:abstractNum w:abstractNumId="1">
    <w:nsid w:val="13E164D7"/>
    <w:multiLevelType w:val="hybridMultilevel"/>
    <w:tmpl w:val="ABDEDF14"/>
    <w:lvl w:ilvl="0" w:tplc="85CC53CA">
      <w:start w:val="1"/>
      <w:numFmt w:val="bullet"/>
      <w:lvlText w:val="•"/>
      <w:lvlJc w:val="left"/>
      <w:pPr>
        <w:tabs>
          <w:tab w:val="num" w:pos="720"/>
        </w:tabs>
        <w:ind w:left="720" w:hanging="360"/>
      </w:pPr>
      <w:rPr>
        <w:rFonts w:ascii="Arial" w:hAnsi="Arial" w:hint="default"/>
      </w:rPr>
    </w:lvl>
    <w:lvl w:ilvl="1" w:tplc="C5724146" w:tentative="1">
      <w:start w:val="1"/>
      <w:numFmt w:val="bullet"/>
      <w:lvlText w:val="•"/>
      <w:lvlJc w:val="left"/>
      <w:pPr>
        <w:tabs>
          <w:tab w:val="num" w:pos="1440"/>
        </w:tabs>
        <w:ind w:left="1440" w:hanging="360"/>
      </w:pPr>
      <w:rPr>
        <w:rFonts w:ascii="Arial" w:hAnsi="Arial" w:hint="default"/>
      </w:rPr>
    </w:lvl>
    <w:lvl w:ilvl="2" w:tplc="A8264E48" w:tentative="1">
      <w:start w:val="1"/>
      <w:numFmt w:val="bullet"/>
      <w:lvlText w:val="•"/>
      <w:lvlJc w:val="left"/>
      <w:pPr>
        <w:tabs>
          <w:tab w:val="num" w:pos="2160"/>
        </w:tabs>
        <w:ind w:left="2160" w:hanging="360"/>
      </w:pPr>
      <w:rPr>
        <w:rFonts w:ascii="Arial" w:hAnsi="Arial" w:hint="default"/>
      </w:rPr>
    </w:lvl>
    <w:lvl w:ilvl="3" w:tplc="95BA696E" w:tentative="1">
      <w:start w:val="1"/>
      <w:numFmt w:val="bullet"/>
      <w:lvlText w:val="•"/>
      <w:lvlJc w:val="left"/>
      <w:pPr>
        <w:tabs>
          <w:tab w:val="num" w:pos="2880"/>
        </w:tabs>
        <w:ind w:left="2880" w:hanging="360"/>
      </w:pPr>
      <w:rPr>
        <w:rFonts w:ascii="Arial" w:hAnsi="Arial" w:hint="default"/>
      </w:rPr>
    </w:lvl>
    <w:lvl w:ilvl="4" w:tplc="05DC4D28" w:tentative="1">
      <w:start w:val="1"/>
      <w:numFmt w:val="bullet"/>
      <w:lvlText w:val="•"/>
      <w:lvlJc w:val="left"/>
      <w:pPr>
        <w:tabs>
          <w:tab w:val="num" w:pos="3600"/>
        </w:tabs>
        <w:ind w:left="3600" w:hanging="360"/>
      </w:pPr>
      <w:rPr>
        <w:rFonts w:ascii="Arial" w:hAnsi="Arial" w:hint="default"/>
      </w:rPr>
    </w:lvl>
    <w:lvl w:ilvl="5" w:tplc="7BBEB862" w:tentative="1">
      <w:start w:val="1"/>
      <w:numFmt w:val="bullet"/>
      <w:lvlText w:val="•"/>
      <w:lvlJc w:val="left"/>
      <w:pPr>
        <w:tabs>
          <w:tab w:val="num" w:pos="4320"/>
        </w:tabs>
        <w:ind w:left="4320" w:hanging="360"/>
      </w:pPr>
      <w:rPr>
        <w:rFonts w:ascii="Arial" w:hAnsi="Arial" w:hint="default"/>
      </w:rPr>
    </w:lvl>
    <w:lvl w:ilvl="6" w:tplc="FAC60F54" w:tentative="1">
      <w:start w:val="1"/>
      <w:numFmt w:val="bullet"/>
      <w:lvlText w:val="•"/>
      <w:lvlJc w:val="left"/>
      <w:pPr>
        <w:tabs>
          <w:tab w:val="num" w:pos="5040"/>
        </w:tabs>
        <w:ind w:left="5040" w:hanging="360"/>
      </w:pPr>
      <w:rPr>
        <w:rFonts w:ascii="Arial" w:hAnsi="Arial" w:hint="default"/>
      </w:rPr>
    </w:lvl>
    <w:lvl w:ilvl="7" w:tplc="88C69F4A" w:tentative="1">
      <w:start w:val="1"/>
      <w:numFmt w:val="bullet"/>
      <w:lvlText w:val="•"/>
      <w:lvlJc w:val="left"/>
      <w:pPr>
        <w:tabs>
          <w:tab w:val="num" w:pos="5760"/>
        </w:tabs>
        <w:ind w:left="5760" w:hanging="360"/>
      </w:pPr>
      <w:rPr>
        <w:rFonts w:ascii="Arial" w:hAnsi="Arial" w:hint="default"/>
      </w:rPr>
    </w:lvl>
    <w:lvl w:ilvl="8" w:tplc="811ED77E" w:tentative="1">
      <w:start w:val="1"/>
      <w:numFmt w:val="bullet"/>
      <w:lvlText w:val="•"/>
      <w:lvlJc w:val="left"/>
      <w:pPr>
        <w:tabs>
          <w:tab w:val="num" w:pos="6480"/>
        </w:tabs>
        <w:ind w:left="6480" w:hanging="360"/>
      </w:pPr>
      <w:rPr>
        <w:rFonts w:ascii="Arial" w:hAnsi="Arial" w:hint="default"/>
      </w:rPr>
    </w:lvl>
  </w:abstractNum>
  <w:abstractNum w:abstractNumId="2">
    <w:nsid w:val="1AB13658"/>
    <w:multiLevelType w:val="multilevel"/>
    <w:tmpl w:val="752EEF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D8368A7"/>
    <w:multiLevelType w:val="hybridMultilevel"/>
    <w:tmpl w:val="B27CBB9C"/>
    <w:lvl w:ilvl="0" w:tplc="1EF03FE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nsid w:val="26EE3191"/>
    <w:multiLevelType w:val="hybridMultilevel"/>
    <w:tmpl w:val="A9AE2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E34128A"/>
    <w:multiLevelType w:val="multilevel"/>
    <w:tmpl w:val="C20A8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7AB27D3"/>
    <w:multiLevelType w:val="multilevel"/>
    <w:tmpl w:val="02F49D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50406E86"/>
    <w:multiLevelType w:val="multilevel"/>
    <w:tmpl w:val="BB229C04"/>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8">
    <w:nsid w:val="51737642"/>
    <w:multiLevelType w:val="multilevel"/>
    <w:tmpl w:val="26DC1D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5EB50524"/>
    <w:multiLevelType w:val="hybridMultilevel"/>
    <w:tmpl w:val="AD925B88"/>
    <w:lvl w:ilvl="0" w:tplc="E63C404C">
      <w:start w:val="1"/>
      <w:numFmt w:val="bullet"/>
      <w:lvlText w:val="•"/>
      <w:lvlJc w:val="left"/>
      <w:pPr>
        <w:tabs>
          <w:tab w:val="num" w:pos="720"/>
        </w:tabs>
        <w:ind w:left="720" w:hanging="360"/>
      </w:pPr>
      <w:rPr>
        <w:rFonts w:ascii="Arial" w:hAnsi="Arial" w:hint="default"/>
      </w:rPr>
    </w:lvl>
    <w:lvl w:ilvl="1" w:tplc="FC46C282" w:tentative="1">
      <w:start w:val="1"/>
      <w:numFmt w:val="bullet"/>
      <w:lvlText w:val="•"/>
      <w:lvlJc w:val="left"/>
      <w:pPr>
        <w:tabs>
          <w:tab w:val="num" w:pos="1440"/>
        </w:tabs>
        <w:ind w:left="1440" w:hanging="360"/>
      </w:pPr>
      <w:rPr>
        <w:rFonts w:ascii="Arial" w:hAnsi="Arial" w:hint="default"/>
      </w:rPr>
    </w:lvl>
    <w:lvl w:ilvl="2" w:tplc="80B8A940" w:tentative="1">
      <w:start w:val="1"/>
      <w:numFmt w:val="bullet"/>
      <w:lvlText w:val="•"/>
      <w:lvlJc w:val="left"/>
      <w:pPr>
        <w:tabs>
          <w:tab w:val="num" w:pos="2160"/>
        </w:tabs>
        <w:ind w:left="2160" w:hanging="360"/>
      </w:pPr>
      <w:rPr>
        <w:rFonts w:ascii="Arial" w:hAnsi="Arial" w:hint="default"/>
      </w:rPr>
    </w:lvl>
    <w:lvl w:ilvl="3" w:tplc="976EBC9A" w:tentative="1">
      <w:start w:val="1"/>
      <w:numFmt w:val="bullet"/>
      <w:lvlText w:val="•"/>
      <w:lvlJc w:val="left"/>
      <w:pPr>
        <w:tabs>
          <w:tab w:val="num" w:pos="2880"/>
        </w:tabs>
        <w:ind w:left="2880" w:hanging="360"/>
      </w:pPr>
      <w:rPr>
        <w:rFonts w:ascii="Arial" w:hAnsi="Arial" w:hint="default"/>
      </w:rPr>
    </w:lvl>
    <w:lvl w:ilvl="4" w:tplc="FED4D6A4" w:tentative="1">
      <w:start w:val="1"/>
      <w:numFmt w:val="bullet"/>
      <w:lvlText w:val="•"/>
      <w:lvlJc w:val="left"/>
      <w:pPr>
        <w:tabs>
          <w:tab w:val="num" w:pos="3600"/>
        </w:tabs>
        <w:ind w:left="3600" w:hanging="360"/>
      </w:pPr>
      <w:rPr>
        <w:rFonts w:ascii="Arial" w:hAnsi="Arial" w:hint="default"/>
      </w:rPr>
    </w:lvl>
    <w:lvl w:ilvl="5" w:tplc="0A18BC06" w:tentative="1">
      <w:start w:val="1"/>
      <w:numFmt w:val="bullet"/>
      <w:lvlText w:val="•"/>
      <w:lvlJc w:val="left"/>
      <w:pPr>
        <w:tabs>
          <w:tab w:val="num" w:pos="4320"/>
        </w:tabs>
        <w:ind w:left="4320" w:hanging="360"/>
      </w:pPr>
      <w:rPr>
        <w:rFonts w:ascii="Arial" w:hAnsi="Arial" w:hint="default"/>
      </w:rPr>
    </w:lvl>
    <w:lvl w:ilvl="6" w:tplc="ABE8726C" w:tentative="1">
      <w:start w:val="1"/>
      <w:numFmt w:val="bullet"/>
      <w:lvlText w:val="•"/>
      <w:lvlJc w:val="left"/>
      <w:pPr>
        <w:tabs>
          <w:tab w:val="num" w:pos="5040"/>
        </w:tabs>
        <w:ind w:left="5040" w:hanging="360"/>
      </w:pPr>
      <w:rPr>
        <w:rFonts w:ascii="Arial" w:hAnsi="Arial" w:hint="default"/>
      </w:rPr>
    </w:lvl>
    <w:lvl w:ilvl="7" w:tplc="F72C1306" w:tentative="1">
      <w:start w:val="1"/>
      <w:numFmt w:val="bullet"/>
      <w:lvlText w:val="•"/>
      <w:lvlJc w:val="left"/>
      <w:pPr>
        <w:tabs>
          <w:tab w:val="num" w:pos="5760"/>
        </w:tabs>
        <w:ind w:left="5760" w:hanging="360"/>
      </w:pPr>
      <w:rPr>
        <w:rFonts w:ascii="Arial" w:hAnsi="Arial" w:hint="default"/>
      </w:rPr>
    </w:lvl>
    <w:lvl w:ilvl="8" w:tplc="2C4E0A18" w:tentative="1">
      <w:start w:val="1"/>
      <w:numFmt w:val="bullet"/>
      <w:lvlText w:val="•"/>
      <w:lvlJc w:val="left"/>
      <w:pPr>
        <w:tabs>
          <w:tab w:val="num" w:pos="6480"/>
        </w:tabs>
        <w:ind w:left="6480" w:hanging="360"/>
      </w:pPr>
      <w:rPr>
        <w:rFonts w:ascii="Arial" w:hAnsi="Arial" w:hint="default"/>
      </w:rPr>
    </w:lvl>
  </w:abstractNum>
  <w:abstractNum w:abstractNumId="10">
    <w:nsid w:val="78D6691A"/>
    <w:multiLevelType w:val="multilevel"/>
    <w:tmpl w:val="BFCA50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6"/>
  </w:num>
  <w:num w:numId="3">
    <w:abstractNumId w:val="10"/>
  </w:num>
  <w:num w:numId="4">
    <w:abstractNumId w:val="8"/>
  </w:num>
  <w:num w:numId="5">
    <w:abstractNumId w:val="9"/>
  </w:num>
  <w:num w:numId="6">
    <w:abstractNumId w:val="1"/>
  </w:num>
  <w:num w:numId="7">
    <w:abstractNumId w:val="0"/>
  </w:num>
  <w:num w:numId="8">
    <w:abstractNumId w:val="7"/>
  </w:num>
  <w:num w:numId="9">
    <w:abstractNumId w:val="5"/>
  </w:num>
  <w:num w:numId="10">
    <w:abstractNumId w:val="3"/>
  </w:num>
  <w:num w:numId="11">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8194"/>
  </w:hdrShapeDefaults>
  <w:footnotePr>
    <w:footnote w:id="0"/>
    <w:footnote w:id="1"/>
  </w:footnotePr>
  <w:endnotePr>
    <w:endnote w:id="0"/>
    <w:endnote w:id="1"/>
  </w:endnotePr>
  <w:compat/>
  <w:rsids>
    <w:rsidRoot w:val="00375130"/>
    <w:rsid w:val="0000112A"/>
    <w:rsid w:val="00017F9D"/>
    <w:rsid w:val="00025234"/>
    <w:rsid w:val="00030051"/>
    <w:rsid w:val="00052A70"/>
    <w:rsid w:val="00054982"/>
    <w:rsid w:val="000646AE"/>
    <w:rsid w:val="00077737"/>
    <w:rsid w:val="000956A0"/>
    <w:rsid w:val="000E4671"/>
    <w:rsid w:val="000E76D0"/>
    <w:rsid w:val="000F011F"/>
    <w:rsid w:val="000F72FF"/>
    <w:rsid w:val="00124587"/>
    <w:rsid w:val="001372B1"/>
    <w:rsid w:val="001A1792"/>
    <w:rsid w:val="001A6FE8"/>
    <w:rsid w:val="001D2A85"/>
    <w:rsid w:val="001E0777"/>
    <w:rsid w:val="001F03FF"/>
    <w:rsid w:val="00225B03"/>
    <w:rsid w:val="00260CC5"/>
    <w:rsid w:val="00262B3B"/>
    <w:rsid w:val="00270184"/>
    <w:rsid w:val="002C3B7B"/>
    <w:rsid w:val="002D0274"/>
    <w:rsid w:val="00305B16"/>
    <w:rsid w:val="003134B3"/>
    <w:rsid w:val="00342E03"/>
    <w:rsid w:val="003443AE"/>
    <w:rsid w:val="00356FAE"/>
    <w:rsid w:val="0036176C"/>
    <w:rsid w:val="00367EA2"/>
    <w:rsid w:val="00375130"/>
    <w:rsid w:val="003868C8"/>
    <w:rsid w:val="003947BE"/>
    <w:rsid w:val="003B020A"/>
    <w:rsid w:val="003B12D5"/>
    <w:rsid w:val="003B341F"/>
    <w:rsid w:val="003C0C8B"/>
    <w:rsid w:val="003C48AB"/>
    <w:rsid w:val="003E1AE7"/>
    <w:rsid w:val="00403848"/>
    <w:rsid w:val="00425CE2"/>
    <w:rsid w:val="0043316F"/>
    <w:rsid w:val="004508EB"/>
    <w:rsid w:val="0045216A"/>
    <w:rsid w:val="00452C92"/>
    <w:rsid w:val="00456036"/>
    <w:rsid w:val="00481D8C"/>
    <w:rsid w:val="004A00E8"/>
    <w:rsid w:val="004A2DEE"/>
    <w:rsid w:val="004A6D12"/>
    <w:rsid w:val="004B7295"/>
    <w:rsid w:val="004C1A83"/>
    <w:rsid w:val="004C7419"/>
    <w:rsid w:val="004D29A4"/>
    <w:rsid w:val="004E1360"/>
    <w:rsid w:val="004E5FCC"/>
    <w:rsid w:val="0054697A"/>
    <w:rsid w:val="005516BF"/>
    <w:rsid w:val="0056088A"/>
    <w:rsid w:val="005840F0"/>
    <w:rsid w:val="005B77D0"/>
    <w:rsid w:val="005D0D16"/>
    <w:rsid w:val="005D1389"/>
    <w:rsid w:val="005E3081"/>
    <w:rsid w:val="00602AC8"/>
    <w:rsid w:val="00610AF6"/>
    <w:rsid w:val="00616ADD"/>
    <w:rsid w:val="00626CDF"/>
    <w:rsid w:val="00633442"/>
    <w:rsid w:val="006620AC"/>
    <w:rsid w:val="00663E71"/>
    <w:rsid w:val="00664E0A"/>
    <w:rsid w:val="00697847"/>
    <w:rsid w:val="006A6BB8"/>
    <w:rsid w:val="006B234B"/>
    <w:rsid w:val="006B246D"/>
    <w:rsid w:val="00712320"/>
    <w:rsid w:val="00741AF8"/>
    <w:rsid w:val="007429EB"/>
    <w:rsid w:val="00750319"/>
    <w:rsid w:val="0075200D"/>
    <w:rsid w:val="007722EB"/>
    <w:rsid w:val="0079758C"/>
    <w:rsid w:val="007A0512"/>
    <w:rsid w:val="007A065C"/>
    <w:rsid w:val="007A6454"/>
    <w:rsid w:val="007A70FD"/>
    <w:rsid w:val="007B2E6F"/>
    <w:rsid w:val="007E27E9"/>
    <w:rsid w:val="007F3E4C"/>
    <w:rsid w:val="008040BF"/>
    <w:rsid w:val="0081527B"/>
    <w:rsid w:val="00816A61"/>
    <w:rsid w:val="00851770"/>
    <w:rsid w:val="008611CC"/>
    <w:rsid w:val="00865DC9"/>
    <w:rsid w:val="00867C4C"/>
    <w:rsid w:val="008722D9"/>
    <w:rsid w:val="00896EF3"/>
    <w:rsid w:val="008A25B7"/>
    <w:rsid w:val="008C72FB"/>
    <w:rsid w:val="00955620"/>
    <w:rsid w:val="00956E13"/>
    <w:rsid w:val="0098539B"/>
    <w:rsid w:val="009C4164"/>
    <w:rsid w:val="009E6319"/>
    <w:rsid w:val="009E63B2"/>
    <w:rsid w:val="009E6C6A"/>
    <w:rsid w:val="00A423A9"/>
    <w:rsid w:val="00A42BF3"/>
    <w:rsid w:val="00A43811"/>
    <w:rsid w:val="00A60F6D"/>
    <w:rsid w:val="00AA549E"/>
    <w:rsid w:val="00AA6DBD"/>
    <w:rsid w:val="00AA729D"/>
    <w:rsid w:val="00AB4B56"/>
    <w:rsid w:val="00AB6086"/>
    <w:rsid w:val="00AE51C9"/>
    <w:rsid w:val="00AF2690"/>
    <w:rsid w:val="00B121B5"/>
    <w:rsid w:val="00B16022"/>
    <w:rsid w:val="00B25DBF"/>
    <w:rsid w:val="00B332F3"/>
    <w:rsid w:val="00B36C81"/>
    <w:rsid w:val="00B621B8"/>
    <w:rsid w:val="00B812DB"/>
    <w:rsid w:val="00B94951"/>
    <w:rsid w:val="00BA2EC8"/>
    <w:rsid w:val="00BB330A"/>
    <w:rsid w:val="00C11C79"/>
    <w:rsid w:val="00C225C1"/>
    <w:rsid w:val="00C346AC"/>
    <w:rsid w:val="00C473F2"/>
    <w:rsid w:val="00C53DD4"/>
    <w:rsid w:val="00C64042"/>
    <w:rsid w:val="00C83F62"/>
    <w:rsid w:val="00C84ED7"/>
    <w:rsid w:val="00C923D2"/>
    <w:rsid w:val="00CE4DF7"/>
    <w:rsid w:val="00D02141"/>
    <w:rsid w:val="00D03C3F"/>
    <w:rsid w:val="00D452B7"/>
    <w:rsid w:val="00D6747D"/>
    <w:rsid w:val="00D83525"/>
    <w:rsid w:val="00D87BBE"/>
    <w:rsid w:val="00D96A6B"/>
    <w:rsid w:val="00DB1C4D"/>
    <w:rsid w:val="00DB33B5"/>
    <w:rsid w:val="00DD6E49"/>
    <w:rsid w:val="00DE4E10"/>
    <w:rsid w:val="00E31A4E"/>
    <w:rsid w:val="00E40F1C"/>
    <w:rsid w:val="00E43CD4"/>
    <w:rsid w:val="00E76255"/>
    <w:rsid w:val="00EC07B4"/>
    <w:rsid w:val="00EC4F85"/>
    <w:rsid w:val="00ED5D37"/>
    <w:rsid w:val="00EE47DE"/>
    <w:rsid w:val="00F062B0"/>
    <w:rsid w:val="00F0671D"/>
    <w:rsid w:val="00F45697"/>
    <w:rsid w:val="00F52021"/>
    <w:rsid w:val="00F61A6F"/>
    <w:rsid w:val="00F65939"/>
    <w:rsid w:val="00F71823"/>
    <w:rsid w:val="00F80D62"/>
    <w:rsid w:val="00F9536D"/>
    <w:rsid w:val="00F974B1"/>
    <w:rsid w:val="00F97E7E"/>
    <w:rsid w:val="00FA7FEA"/>
    <w:rsid w:val="00FB316D"/>
    <w:rsid w:val="00FE4BF3"/>
    <w:rsid w:val="00FF04F2"/>
    <w:rsid w:val="00FF0BE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611CC"/>
  </w:style>
  <w:style w:type="paragraph" w:styleId="Heading1">
    <w:name w:val="heading 1"/>
    <w:basedOn w:val="Normal"/>
    <w:link w:val="Heading1Char"/>
    <w:uiPriority w:val="9"/>
    <w:qFormat/>
    <w:rsid w:val="00E43CD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51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5130"/>
  </w:style>
  <w:style w:type="paragraph" w:styleId="Footer">
    <w:name w:val="footer"/>
    <w:basedOn w:val="Normal"/>
    <w:link w:val="FooterChar"/>
    <w:uiPriority w:val="99"/>
    <w:unhideWhenUsed/>
    <w:rsid w:val="003751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5130"/>
  </w:style>
  <w:style w:type="paragraph" w:customStyle="1" w:styleId="yiv8012340954msonormal">
    <w:name w:val="yiv8012340954msonormal"/>
    <w:basedOn w:val="Normal"/>
    <w:rsid w:val="008517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8012340954msolistparagraph">
    <w:name w:val="yiv8012340954msolistparagraph"/>
    <w:basedOn w:val="Normal"/>
    <w:rsid w:val="008517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052A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2A70"/>
    <w:rPr>
      <w:rFonts w:ascii="Tahoma" w:hAnsi="Tahoma" w:cs="Tahoma"/>
      <w:sz w:val="16"/>
      <w:szCs w:val="16"/>
    </w:rPr>
  </w:style>
  <w:style w:type="paragraph" w:styleId="ListParagraph">
    <w:name w:val="List Paragraph"/>
    <w:basedOn w:val="Normal"/>
    <w:uiPriority w:val="34"/>
    <w:qFormat/>
    <w:rsid w:val="003B12D5"/>
    <w:pPr>
      <w:ind w:left="720"/>
      <w:contextualSpacing/>
    </w:pPr>
  </w:style>
  <w:style w:type="paragraph" w:styleId="NormalWeb">
    <w:name w:val="Normal (Web)"/>
    <w:basedOn w:val="Normal"/>
    <w:uiPriority w:val="99"/>
    <w:semiHidden/>
    <w:unhideWhenUsed/>
    <w:rsid w:val="00F974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473F2"/>
    <w:rPr>
      <w:color w:val="0000FF" w:themeColor="hyperlink"/>
      <w:u w:val="single"/>
    </w:rPr>
  </w:style>
  <w:style w:type="character" w:customStyle="1" w:styleId="Heading1Char">
    <w:name w:val="Heading 1 Char"/>
    <w:basedOn w:val="DefaultParagraphFont"/>
    <w:link w:val="Heading1"/>
    <w:uiPriority w:val="9"/>
    <w:rsid w:val="00E43CD4"/>
    <w:rPr>
      <w:rFonts w:ascii="Times New Roman" w:eastAsia="Times New Roman" w:hAnsi="Times New Roman" w:cs="Times New Roman"/>
      <w:b/>
      <w:bCs/>
      <w:kern w:val="36"/>
      <w:sz w:val="48"/>
      <w:szCs w:val="48"/>
      <w:lang w:eastAsia="en-GB"/>
    </w:rPr>
  </w:style>
  <w:style w:type="character" w:customStyle="1" w:styleId="entry-author">
    <w:name w:val="entry-author"/>
    <w:basedOn w:val="DefaultParagraphFont"/>
    <w:rsid w:val="00A42BF3"/>
  </w:style>
  <w:style w:type="character" w:customStyle="1" w:styleId="entry-author-name">
    <w:name w:val="entry-author-name"/>
    <w:basedOn w:val="DefaultParagraphFont"/>
    <w:rsid w:val="00A42BF3"/>
  </w:style>
  <w:style w:type="character" w:customStyle="1" w:styleId="entry-meta-break">
    <w:name w:val="entry-meta-break"/>
    <w:basedOn w:val="DefaultParagraphFont"/>
    <w:rsid w:val="00A42BF3"/>
  </w:style>
  <w:style w:type="character" w:styleId="IntenseEmphasis">
    <w:name w:val="Intense Emphasis"/>
    <w:basedOn w:val="DefaultParagraphFont"/>
    <w:uiPriority w:val="21"/>
    <w:qFormat/>
    <w:rsid w:val="00AE51C9"/>
    <w:rPr>
      <w:i/>
      <w:iCs/>
      <w:color w:val="4F81BD" w:themeColor="accent1"/>
    </w:rPr>
  </w:style>
</w:styles>
</file>

<file path=word/webSettings.xml><?xml version="1.0" encoding="utf-8"?>
<w:webSettings xmlns:r="http://schemas.openxmlformats.org/officeDocument/2006/relationships" xmlns:w="http://schemas.openxmlformats.org/wordprocessingml/2006/main">
  <w:divs>
    <w:div w:id="49573641">
      <w:bodyDiv w:val="1"/>
      <w:marLeft w:val="0"/>
      <w:marRight w:val="0"/>
      <w:marTop w:val="0"/>
      <w:marBottom w:val="0"/>
      <w:divBdr>
        <w:top w:val="none" w:sz="0" w:space="0" w:color="auto"/>
        <w:left w:val="none" w:sz="0" w:space="0" w:color="auto"/>
        <w:bottom w:val="none" w:sz="0" w:space="0" w:color="auto"/>
        <w:right w:val="none" w:sz="0" w:space="0" w:color="auto"/>
      </w:divBdr>
    </w:div>
    <w:div w:id="190652271">
      <w:bodyDiv w:val="1"/>
      <w:marLeft w:val="0"/>
      <w:marRight w:val="0"/>
      <w:marTop w:val="0"/>
      <w:marBottom w:val="0"/>
      <w:divBdr>
        <w:top w:val="none" w:sz="0" w:space="0" w:color="auto"/>
        <w:left w:val="none" w:sz="0" w:space="0" w:color="auto"/>
        <w:bottom w:val="none" w:sz="0" w:space="0" w:color="auto"/>
        <w:right w:val="none" w:sz="0" w:space="0" w:color="auto"/>
      </w:divBdr>
    </w:div>
    <w:div w:id="223611124">
      <w:bodyDiv w:val="1"/>
      <w:marLeft w:val="0"/>
      <w:marRight w:val="0"/>
      <w:marTop w:val="0"/>
      <w:marBottom w:val="0"/>
      <w:divBdr>
        <w:top w:val="none" w:sz="0" w:space="0" w:color="auto"/>
        <w:left w:val="none" w:sz="0" w:space="0" w:color="auto"/>
        <w:bottom w:val="none" w:sz="0" w:space="0" w:color="auto"/>
        <w:right w:val="none" w:sz="0" w:space="0" w:color="auto"/>
      </w:divBdr>
    </w:div>
    <w:div w:id="416098916">
      <w:bodyDiv w:val="1"/>
      <w:marLeft w:val="0"/>
      <w:marRight w:val="0"/>
      <w:marTop w:val="0"/>
      <w:marBottom w:val="0"/>
      <w:divBdr>
        <w:top w:val="none" w:sz="0" w:space="0" w:color="auto"/>
        <w:left w:val="none" w:sz="0" w:space="0" w:color="auto"/>
        <w:bottom w:val="none" w:sz="0" w:space="0" w:color="auto"/>
        <w:right w:val="none" w:sz="0" w:space="0" w:color="auto"/>
      </w:divBdr>
    </w:div>
    <w:div w:id="458915521">
      <w:bodyDiv w:val="1"/>
      <w:marLeft w:val="0"/>
      <w:marRight w:val="0"/>
      <w:marTop w:val="0"/>
      <w:marBottom w:val="0"/>
      <w:divBdr>
        <w:top w:val="none" w:sz="0" w:space="0" w:color="auto"/>
        <w:left w:val="none" w:sz="0" w:space="0" w:color="auto"/>
        <w:bottom w:val="none" w:sz="0" w:space="0" w:color="auto"/>
        <w:right w:val="none" w:sz="0" w:space="0" w:color="auto"/>
      </w:divBdr>
    </w:div>
    <w:div w:id="544753125">
      <w:bodyDiv w:val="1"/>
      <w:marLeft w:val="0"/>
      <w:marRight w:val="0"/>
      <w:marTop w:val="0"/>
      <w:marBottom w:val="0"/>
      <w:divBdr>
        <w:top w:val="none" w:sz="0" w:space="0" w:color="auto"/>
        <w:left w:val="none" w:sz="0" w:space="0" w:color="auto"/>
        <w:bottom w:val="none" w:sz="0" w:space="0" w:color="auto"/>
        <w:right w:val="none" w:sz="0" w:space="0" w:color="auto"/>
      </w:divBdr>
    </w:div>
    <w:div w:id="578102685">
      <w:bodyDiv w:val="1"/>
      <w:marLeft w:val="0"/>
      <w:marRight w:val="0"/>
      <w:marTop w:val="0"/>
      <w:marBottom w:val="0"/>
      <w:divBdr>
        <w:top w:val="none" w:sz="0" w:space="0" w:color="auto"/>
        <w:left w:val="none" w:sz="0" w:space="0" w:color="auto"/>
        <w:bottom w:val="none" w:sz="0" w:space="0" w:color="auto"/>
        <w:right w:val="none" w:sz="0" w:space="0" w:color="auto"/>
      </w:divBdr>
    </w:div>
    <w:div w:id="589001612">
      <w:bodyDiv w:val="1"/>
      <w:marLeft w:val="0"/>
      <w:marRight w:val="0"/>
      <w:marTop w:val="0"/>
      <w:marBottom w:val="0"/>
      <w:divBdr>
        <w:top w:val="none" w:sz="0" w:space="0" w:color="auto"/>
        <w:left w:val="none" w:sz="0" w:space="0" w:color="auto"/>
        <w:bottom w:val="none" w:sz="0" w:space="0" w:color="auto"/>
        <w:right w:val="none" w:sz="0" w:space="0" w:color="auto"/>
      </w:divBdr>
    </w:div>
    <w:div w:id="592977046">
      <w:bodyDiv w:val="1"/>
      <w:marLeft w:val="0"/>
      <w:marRight w:val="0"/>
      <w:marTop w:val="0"/>
      <w:marBottom w:val="0"/>
      <w:divBdr>
        <w:top w:val="none" w:sz="0" w:space="0" w:color="auto"/>
        <w:left w:val="none" w:sz="0" w:space="0" w:color="auto"/>
        <w:bottom w:val="none" w:sz="0" w:space="0" w:color="auto"/>
        <w:right w:val="none" w:sz="0" w:space="0" w:color="auto"/>
      </w:divBdr>
    </w:div>
    <w:div w:id="611131276">
      <w:bodyDiv w:val="1"/>
      <w:marLeft w:val="0"/>
      <w:marRight w:val="0"/>
      <w:marTop w:val="0"/>
      <w:marBottom w:val="0"/>
      <w:divBdr>
        <w:top w:val="none" w:sz="0" w:space="0" w:color="auto"/>
        <w:left w:val="none" w:sz="0" w:space="0" w:color="auto"/>
        <w:bottom w:val="none" w:sz="0" w:space="0" w:color="auto"/>
        <w:right w:val="none" w:sz="0" w:space="0" w:color="auto"/>
      </w:divBdr>
    </w:div>
    <w:div w:id="770394245">
      <w:bodyDiv w:val="1"/>
      <w:marLeft w:val="0"/>
      <w:marRight w:val="0"/>
      <w:marTop w:val="0"/>
      <w:marBottom w:val="0"/>
      <w:divBdr>
        <w:top w:val="none" w:sz="0" w:space="0" w:color="auto"/>
        <w:left w:val="none" w:sz="0" w:space="0" w:color="auto"/>
        <w:bottom w:val="none" w:sz="0" w:space="0" w:color="auto"/>
        <w:right w:val="none" w:sz="0" w:space="0" w:color="auto"/>
      </w:divBdr>
    </w:div>
    <w:div w:id="818812163">
      <w:bodyDiv w:val="1"/>
      <w:marLeft w:val="0"/>
      <w:marRight w:val="0"/>
      <w:marTop w:val="0"/>
      <w:marBottom w:val="0"/>
      <w:divBdr>
        <w:top w:val="none" w:sz="0" w:space="0" w:color="auto"/>
        <w:left w:val="none" w:sz="0" w:space="0" w:color="auto"/>
        <w:bottom w:val="none" w:sz="0" w:space="0" w:color="auto"/>
        <w:right w:val="none" w:sz="0" w:space="0" w:color="auto"/>
      </w:divBdr>
    </w:div>
    <w:div w:id="859201887">
      <w:bodyDiv w:val="1"/>
      <w:marLeft w:val="0"/>
      <w:marRight w:val="0"/>
      <w:marTop w:val="0"/>
      <w:marBottom w:val="0"/>
      <w:divBdr>
        <w:top w:val="none" w:sz="0" w:space="0" w:color="auto"/>
        <w:left w:val="none" w:sz="0" w:space="0" w:color="auto"/>
        <w:bottom w:val="none" w:sz="0" w:space="0" w:color="auto"/>
        <w:right w:val="none" w:sz="0" w:space="0" w:color="auto"/>
      </w:divBdr>
    </w:div>
    <w:div w:id="883325213">
      <w:bodyDiv w:val="1"/>
      <w:marLeft w:val="0"/>
      <w:marRight w:val="0"/>
      <w:marTop w:val="0"/>
      <w:marBottom w:val="0"/>
      <w:divBdr>
        <w:top w:val="none" w:sz="0" w:space="0" w:color="auto"/>
        <w:left w:val="none" w:sz="0" w:space="0" w:color="auto"/>
        <w:bottom w:val="none" w:sz="0" w:space="0" w:color="auto"/>
        <w:right w:val="none" w:sz="0" w:space="0" w:color="auto"/>
      </w:divBdr>
      <w:divsChild>
        <w:div w:id="1602369788">
          <w:marLeft w:val="274"/>
          <w:marRight w:val="0"/>
          <w:marTop w:val="150"/>
          <w:marBottom w:val="0"/>
          <w:divBdr>
            <w:top w:val="none" w:sz="0" w:space="0" w:color="auto"/>
            <w:left w:val="none" w:sz="0" w:space="0" w:color="auto"/>
            <w:bottom w:val="none" w:sz="0" w:space="0" w:color="auto"/>
            <w:right w:val="none" w:sz="0" w:space="0" w:color="auto"/>
          </w:divBdr>
        </w:div>
      </w:divsChild>
    </w:div>
    <w:div w:id="890114673">
      <w:bodyDiv w:val="1"/>
      <w:marLeft w:val="0"/>
      <w:marRight w:val="0"/>
      <w:marTop w:val="0"/>
      <w:marBottom w:val="0"/>
      <w:divBdr>
        <w:top w:val="none" w:sz="0" w:space="0" w:color="auto"/>
        <w:left w:val="none" w:sz="0" w:space="0" w:color="auto"/>
        <w:bottom w:val="none" w:sz="0" w:space="0" w:color="auto"/>
        <w:right w:val="none" w:sz="0" w:space="0" w:color="auto"/>
      </w:divBdr>
    </w:div>
    <w:div w:id="1110855645">
      <w:bodyDiv w:val="1"/>
      <w:marLeft w:val="0"/>
      <w:marRight w:val="0"/>
      <w:marTop w:val="0"/>
      <w:marBottom w:val="0"/>
      <w:divBdr>
        <w:top w:val="none" w:sz="0" w:space="0" w:color="auto"/>
        <w:left w:val="none" w:sz="0" w:space="0" w:color="auto"/>
        <w:bottom w:val="none" w:sz="0" w:space="0" w:color="auto"/>
        <w:right w:val="none" w:sz="0" w:space="0" w:color="auto"/>
      </w:divBdr>
    </w:div>
    <w:div w:id="1237668529">
      <w:bodyDiv w:val="1"/>
      <w:marLeft w:val="0"/>
      <w:marRight w:val="0"/>
      <w:marTop w:val="0"/>
      <w:marBottom w:val="0"/>
      <w:divBdr>
        <w:top w:val="none" w:sz="0" w:space="0" w:color="auto"/>
        <w:left w:val="none" w:sz="0" w:space="0" w:color="auto"/>
        <w:bottom w:val="none" w:sz="0" w:space="0" w:color="auto"/>
        <w:right w:val="none" w:sz="0" w:space="0" w:color="auto"/>
      </w:divBdr>
      <w:divsChild>
        <w:div w:id="376439183">
          <w:marLeft w:val="0"/>
          <w:marRight w:val="0"/>
          <w:marTop w:val="0"/>
          <w:marBottom w:val="0"/>
          <w:divBdr>
            <w:top w:val="none" w:sz="0" w:space="0" w:color="auto"/>
            <w:left w:val="none" w:sz="0" w:space="0" w:color="auto"/>
            <w:bottom w:val="none" w:sz="0" w:space="0" w:color="auto"/>
            <w:right w:val="none" w:sz="0" w:space="0" w:color="auto"/>
          </w:divBdr>
        </w:div>
      </w:divsChild>
    </w:div>
    <w:div w:id="1285311913">
      <w:bodyDiv w:val="1"/>
      <w:marLeft w:val="0"/>
      <w:marRight w:val="0"/>
      <w:marTop w:val="0"/>
      <w:marBottom w:val="0"/>
      <w:divBdr>
        <w:top w:val="none" w:sz="0" w:space="0" w:color="auto"/>
        <w:left w:val="none" w:sz="0" w:space="0" w:color="auto"/>
        <w:bottom w:val="none" w:sz="0" w:space="0" w:color="auto"/>
        <w:right w:val="none" w:sz="0" w:space="0" w:color="auto"/>
      </w:divBdr>
      <w:divsChild>
        <w:div w:id="96130015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934284300">
              <w:marLeft w:val="0"/>
              <w:marRight w:val="0"/>
              <w:marTop w:val="0"/>
              <w:marBottom w:val="0"/>
              <w:divBdr>
                <w:top w:val="none" w:sz="0" w:space="0" w:color="auto"/>
                <w:left w:val="none" w:sz="0" w:space="0" w:color="auto"/>
                <w:bottom w:val="none" w:sz="0" w:space="0" w:color="auto"/>
                <w:right w:val="none" w:sz="0" w:space="0" w:color="auto"/>
              </w:divBdr>
              <w:divsChild>
                <w:div w:id="1970084387">
                  <w:marLeft w:val="0"/>
                  <w:marRight w:val="0"/>
                  <w:marTop w:val="0"/>
                  <w:marBottom w:val="0"/>
                  <w:divBdr>
                    <w:top w:val="none" w:sz="0" w:space="0" w:color="auto"/>
                    <w:left w:val="none" w:sz="0" w:space="0" w:color="auto"/>
                    <w:bottom w:val="none" w:sz="0" w:space="0" w:color="auto"/>
                    <w:right w:val="none" w:sz="0" w:space="0" w:color="auto"/>
                  </w:divBdr>
                  <w:divsChild>
                    <w:div w:id="169765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389163">
      <w:bodyDiv w:val="1"/>
      <w:marLeft w:val="0"/>
      <w:marRight w:val="0"/>
      <w:marTop w:val="0"/>
      <w:marBottom w:val="0"/>
      <w:divBdr>
        <w:top w:val="none" w:sz="0" w:space="0" w:color="auto"/>
        <w:left w:val="none" w:sz="0" w:space="0" w:color="auto"/>
        <w:bottom w:val="none" w:sz="0" w:space="0" w:color="auto"/>
        <w:right w:val="none" w:sz="0" w:space="0" w:color="auto"/>
      </w:divBdr>
    </w:div>
    <w:div w:id="1518038392">
      <w:bodyDiv w:val="1"/>
      <w:marLeft w:val="0"/>
      <w:marRight w:val="0"/>
      <w:marTop w:val="0"/>
      <w:marBottom w:val="0"/>
      <w:divBdr>
        <w:top w:val="none" w:sz="0" w:space="0" w:color="auto"/>
        <w:left w:val="none" w:sz="0" w:space="0" w:color="auto"/>
        <w:bottom w:val="none" w:sz="0" w:space="0" w:color="auto"/>
        <w:right w:val="none" w:sz="0" w:space="0" w:color="auto"/>
      </w:divBdr>
      <w:divsChild>
        <w:div w:id="99938852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889297830">
              <w:marLeft w:val="0"/>
              <w:marRight w:val="0"/>
              <w:marTop w:val="0"/>
              <w:marBottom w:val="0"/>
              <w:divBdr>
                <w:top w:val="none" w:sz="0" w:space="0" w:color="auto"/>
                <w:left w:val="none" w:sz="0" w:space="0" w:color="auto"/>
                <w:bottom w:val="none" w:sz="0" w:space="0" w:color="auto"/>
                <w:right w:val="none" w:sz="0" w:space="0" w:color="auto"/>
              </w:divBdr>
              <w:divsChild>
                <w:div w:id="2073388776">
                  <w:marLeft w:val="0"/>
                  <w:marRight w:val="0"/>
                  <w:marTop w:val="0"/>
                  <w:marBottom w:val="0"/>
                  <w:divBdr>
                    <w:top w:val="none" w:sz="0" w:space="0" w:color="auto"/>
                    <w:left w:val="none" w:sz="0" w:space="0" w:color="auto"/>
                    <w:bottom w:val="none" w:sz="0" w:space="0" w:color="auto"/>
                    <w:right w:val="none" w:sz="0" w:space="0" w:color="auto"/>
                  </w:divBdr>
                  <w:divsChild>
                    <w:div w:id="583076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5194335">
      <w:bodyDiv w:val="1"/>
      <w:marLeft w:val="0"/>
      <w:marRight w:val="0"/>
      <w:marTop w:val="0"/>
      <w:marBottom w:val="0"/>
      <w:divBdr>
        <w:top w:val="none" w:sz="0" w:space="0" w:color="auto"/>
        <w:left w:val="none" w:sz="0" w:space="0" w:color="auto"/>
        <w:bottom w:val="none" w:sz="0" w:space="0" w:color="auto"/>
        <w:right w:val="none" w:sz="0" w:space="0" w:color="auto"/>
      </w:divBdr>
      <w:divsChild>
        <w:div w:id="1495878236">
          <w:marLeft w:val="274"/>
          <w:marRight w:val="0"/>
          <w:marTop w:val="150"/>
          <w:marBottom w:val="0"/>
          <w:divBdr>
            <w:top w:val="none" w:sz="0" w:space="0" w:color="auto"/>
            <w:left w:val="none" w:sz="0" w:space="0" w:color="auto"/>
            <w:bottom w:val="none" w:sz="0" w:space="0" w:color="auto"/>
            <w:right w:val="none" w:sz="0" w:space="0" w:color="auto"/>
          </w:divBdr>
        </w:div>
      </w:divsChild>
    </w:div>
    <w:div w:id="1684088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rainmaker.fm/series/rainmaker/" TargetMode="External"/><Relationship Id="rId13" Type="http://schemas.openxmlformats.org/officeDocument/2006/relationships/hyperlink" Target="http://annual.shrm.org/speaker/771" TargetMode="External"/><Relationship Id="rId18" Type="http://schemas.openxmlformats.org/officeDocument/2006/relationships/hyperlink" Target="http://annual.shrm.org/speaker/771" TargetMode="External"/><Relationship Id="rId26" Type="http://schemas.openxmlformats.org/officeDocument/2006/relationships/image" Target="media/image6.jpeg"/><Relationship Id="rId3" Type="http://schemas.openxmlformats.org/officeDocument/2006/relationships/settings" Target="settings.xml"/><Relationship Id="rId21" Type="http://schemas.openxmlformats.org/officeDocument/2006/relationships/hyperlink" Target="http://www.independent.co.uk/news/business/news/uk-companies-online-advertising-spend-10-billion-more-last-year-2016-pwc-a7678536.html" TargetMode="External"/><Relationship Id="rId7" Type="http://schemas.openxmlformats.org/officeDocument/2006/relationships/image" Target="media/image1.png"/><Relationship Id="rId12" Type="http://schemas.openxmlformats.org/officeDocument/2006/relationships/hyperlink" Target="http://sessionplanner.shrm.org/presenter/debra-cohen-phd-sphr" TargetMode="External"/><Relationship Id="rId17" Type="http://schemas.openxmlformats.org/officeDocument/2006/relationships/hyperlink" Target="http://sessionplanner.shrm.org/presenter/debra-cohen-phd-sphr" TargetMode="External"/><Relationship Id="rId25" Type="http://schemas.openxmlformats.org/officeDocument/2006/relationships/image" Target="media/image5.jpe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opyblogger.com/author/jerod-morris/" TargetMode="External"/><Relationship Id="rId20" Type="http://schemas.openxmlformats.org/officeDocument/2006/relationships/hyperlink" Target="http://www.oxfordbibliographies.com/ViewContributor/document/obo-9780199846740/obo-9780199846740-0058.xml?id=con2545" TargetMode="External"/><Relationship Id="rId29" Type="http://schemas.openxmlformats.org/officeDocument/2006/relationships/image" Target="media/image9.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image" Target="media/image4.jpe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oxfordbibliographies.com/ViewContributor/document/obo-9780199846740/obo-9780199846740-0058.xml?id=con2545" TargetMode="External"/><Relationship Id="rId23" Type="http://schemas.openxmlformats.org/officeDocument/2006/relationships/image" Target="media/image3.jpeg"/><Relationship Id="rId28" Type="http://schemas.openxmlformats.org/officeDocument/2006/relationships/image" Target="media/image8.png"/><Relationship Id="rId10" Type="http://schemas.openxmlformats.org/officeDocument/2006/relationships/chart" Target="charts/chart1.xml"/><Relationship Id="rId19" Type="http://schemas.openxmlformats.org/officeDocument/2006/relationships/hyperlink" Target="http://www.oxfordbibliographies.com/ViewContributor/document/obo-9780199846740/obo-9780199846740-0058.xml?id=con2544"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opyblogger.com/author/jerod-morris/" TargetMode="External"/><Relationship Id="rId14" Type="http://schemas.openxmlformats.org/officeDocument/2006/relationships/hyperlink" Target="http://www.oxfordbibliographies.com/ViewContributor/document/obo-9780199846740/obo-9780199846740-0058.xml?id=con2544" TargetMode="External"/><Relationship Id="rId22" Type="http://schemas.openxmlformats.org/officeDocument/2006/relationships/hyperlink" Target="https://www.iris.co.uk/insight/blog/payroll/2015/may/uk-smes-to-spend-53m-on-digital-by-2017/" TargetMode="External"/><Relationship Id="rId27" Type="http://schemas.openxmlformats.org/officeDocument/2006/relationships/image" Target="media/image7.jpeg"/><Relationship Id="rId30" Type="http://schemas.openxmlformats.org/officeDocument/2006/relationships/header" Target="head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a:t>Projected Finance of Innovi for Year</a:t>
            </a:r>
            <a:r>
              <a:rPr lang="en-US" baseline="0"/>
              <a:t> 1</a:t>
            </a:r>
            <a:r>
              <a:rPr lang="en-US"/>
              <a:t> (£)</a:t>
            </a:r>
          </a:p>
        </c:rich>
      </c:tx>
      <c:spPr>
        <a:noFill/>
        <a:ln>
          <a:noFill/>
        </a:ln>
        <a:effectLst/>
      </c:spPr>
    </c:title>
    <c:plotArea>
      <c:layout/>
      <c:pieChart>
        <c:varyColors val="1"/>
        <c:ser>
          <c:idx val="0"/>
          <c:order val="0"/>
          <c:tx>
            <c:strRef>
              <c:f>Sheet1!$B$1</c:f>
              <c:strCache>
                <c:ptCount val="1"/>
                <c:pt idx="0">
                  <c:v>Projected Finance of Innovi</c:v>
                </c:pt>
              </c:strCache>
            </c:strRef>
          </c:tx>
          <c:dPt>
            <c:idx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4719-4151-8509-49903C169B2B}"/>
              </c:ext>
            </c:extLst>
          </c:dPt>
          <c:dPt>
            <c:idx val="1"/>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4719-4151-8509-49903C169B2B}"/>
              </c:ext>
            </c:extLst>
          </c:dPt>
          <c:dPt>
            <c:idx val="2"/>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4719-4151-8509-49903C169B2B}"/>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lang="en-US" sz="900" b="0" i="0" u="none" strike="noStrike" kern="1200" baseline="0">
                    <a:solidFill>
                      <a:schemeClr val="dk1">
                        <a:lumMod val="65000"/>
                        <a:lumOff val="35000"/>
                      </a:schemeClr>
                    </a:solidFill>
                    <a:latin typeface="+mn-lt"/>
                    <a:ea typeface="+mn-ea"/>
                    <a:cs typeface="+mn-cs"/>
                  </a:defRPr>
                </a:pPr>
                <a:endParaRPr lang="en-US"/>
              </a:p>
            </c:txPr>
            <c:dLblPos val="outEnd"/>
            <c:showCatName val="1"/>
            <c:showPercent val="1"/>
            <c:extLst xmlns:c16r2="http://schemas.microsoft.com/office/drawing/2015/06/chart">
              <c:ext xmlns:c15="http://schemas.microsoft.com/office/drawing/2012/chart" uri="{CE6537A1-D6FC-4f65-9D91-7224C49458BB}">
                <c15:spPr xmlns:c15="http://schemas.microsoft.com/office/drawing/2012/chart">
                  <a:prstGeom prst="wedgeRectCallout">
                    <a:avLst/>
                  </a:prstGeom>
                </c15:spPr>
              </c:ext>
            </c:extLst>
          </c:dLbls>
          <c:cat>
            <c:strRef>
              <c:f>Sheet1!$A$2:$A$4</c:f>
              <c:strCache>
                <c:ptCount val="3"/>
                <c:pt idx="0">
                  <c:v>Cost</c:v>
                </c:pt>
                <c:pt idx="1">
                  <c:v>Revenue</c:v>
                </c:pt>
                <c:pt idx="2">
                  <c:v>Profit</c:v>
                </c:pt>
              </c:strCache>
            </c:strRef>
          </c:cat>
          <c:val>
            <c:numRef>
              <c:f>Sheet1!$B$2:$B$4</c:f>
              <c:numCache>
                <c:formatCode>General</c:formatCode>
                <c:ptCount val="3"/>
                <c:pt idx="0">
                  <c:v>91240</c:v>
                </c:pt>
                <c:pt idx="1">
                  <c:v>200000</c:v>
                </c:pt>
                <c:pt idx="2">
                  <c:v>108760</c:v>
                </c:pt>
              </c:numCache>
            </c:numRef>
          </c:val>
          <c:extLst xmlns:c16r2="http://schemas.microsoft.com/office/drawing/2015/06/chart">
            <c:ext xmlns:c16="http://schemas.microsoft.com/office/drawing/2014/chart" uri="{C3380CC4-5D6E-409C-BE32-E72D297353CC}">
              <c16:uniqueId val="{00000006-4719-4151-8509-49903C169B2B}"/>
            </c:ext>
          </c:extLst>
        </c:ser>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76</TotalTime>
  <Pages>24</Pages>
  <Words>3132</Words>
  <Characters>17853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Tamanna Trisha</dc:creator>
  <cp:lastModifiedBy>Tamanna Trisha</cp:lastModifiedBy>
  <cp:revision>15</cp:revision>
  <cp:lastPrinted>2017-12-13T10:27:00Z</cp:lastPrinted>
  <dcterms:created xsi:type="dcterms:W3CDTF">2017-12-13T23:10:00Z</dcterms:created>
  <dcterms:modified xsi:type="dcterms:W3CDTF">2017-12-14T01:30:00Z</dcterms:modified>
</cp:coreProperties>
</file>