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5CF7" w:rsidRPr="00A930CB" w:rsidRDefault="00745CF7" w:rsidP="00BA2D97">
      <w:pPr>
        <w:spacing w:after="165" w:line="360" w:lineRule="auto"/>
        <w:rPr>
          <w:rFonts w:ascii="Tahoma" w:hAnsi="Tahoma" w:cs="Tahoma"/>
          <w:color w:val="000000"/>
          <w:sz w:val="40"/>
          <w:szCs w:val="40"/>
        </w:rPr>
      </w:pPr>
      <w:r>
        <w:rPr>
          <w:b/>
          <w:noProof/>
          <w:lang w:eastAsia="en-GB"/>
        </w:rPr>
        <w:drawing>
          <wp:inline distT="0" distB="0" distL="0" distR="0" wp14:anchorId="70F53D9C" wp14:editId="0B4982F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45CF7" w:rsidRPr="00A930CB" w:rsidRDefault="00745CF7" w:rsidP="00BA2D9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45CF7" w:rsidRPr="00A930CB" w:rsidTr="00BA2D97">
        <w:tc>
          <w:tcPr>
            <w:tcW w:w="3438" w:type="dxa"/>
            <w:shd w:val="clear" w:color="auto" w:fill="D9D9D9"/>
          </w:tcPr>
          <w:p w:rsidR="00745CF7" w:rsidRPr="00A930CB" w:rsidRDefault="00745CF7" w:rsidP="00BA2D9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45CF7" w:rsidRPr="00A930CB" w:rsidRDefault="00745CF7" w:rsidP="00BA2D97">
            <w:pPr>
              <w:spacing w:before="120" w:after="120" w:line="360" w:lineRule="auto"/>
              <w:rPr>
                <w:rFonts w:ascii="Tahoma" w:hAnsi="Tahoma" w:cs="Tahoma"/>
                <w:sz w:val="32"/>
                <w:szCs w:val="32"/>
              </w:rPr>
            </w:pPr>
            <w:proofErr w:type="spellStart"/>
            <w:r>
              <w:rPr>
                <w:rFonts w:ascii="Tahoma" w:hAnsi="Tahoma" w:cs="Tahoma"/>
                <w:sz w:val="32"/>
                <w:szCs w:val="32"/>
              </w:rPr>
              <w:t>A</w:t>
            </w:r>
            <w:r w:rsidR="002C37F2">
              <w:rPr>
                <w:rFonts w:ascii="Tahoma" w:hAnsi="Tahoma" w:cs="Tahoma"/>
                <w:sz w:val="32"/>
                <w:szCs w:val="32"/>
              </w:rPr>
              <w:t>kter</w:t>
            </w:r>
            <w:proofErr w:type="spellEnd"/>
            <w:r w:rsidR="002C37F2">
              <w:rPr>
                <w:rFonts w:ascii="Tahoma" w:hAnsi="Tahoma" w:cs="Tahoma"/>
                <w:sz w:val="32"/>
                <w:szCs w:val="32"/>
              </w:rPr>
              <w:t xml:space="preserve"> Hussain</w:t>
            </w:r>
          </w:p>
        </w:tc>
      </w:tr>
      <w:tr w:rsidR="00745CF7" w:rsidRPr="00A930CB" w:rsidTr="00BA2D97">
        <w:tc>
          <w:tcPr>
            <w:tcW w:w="3438" w:type="dxa"/>
            <w:shd w:val="clear" w:color="auto" w:fill="D9D9D9"/>
          </w:tcPr>
          <w:p w:rsidR="00745CF7" w:rsidRPr="00A930CB" w:rsidRDefault="00745CF7" w:rsidP="00BA2D9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45CF7" w:rsidRPr="00A930CB" w:rsidRDefault="00C773FE" w:rsidP="00BA2D97">
            <w:pPr>
              <w:spacing w:before="120" w:after="120" w:line="360" w:lineRule="auto"/>
              <w:rPr>
                <w:rFonts w:ascii="Tahoma" w:hAnsi="Tahoma" w:cs="Tahoma"/>
                <w:sz w:val="32"/>
                <w:szCs w:val="32"/>
              </w:rPr>
            </w:pPr>
            <w:r>
              <w:rPr>
                <w:rFonts w:ascii="Tahoma" w:hAnsi="Tahoma" w:cs="Tahoma"/>
                <w:sz w:val="32"/>
                <w:szCs w:val="32"/>
              </w:rPr>
              <w:t>1710628</w:t>
            </w:r>
          </w:p>
        </w:tc>
      </w:tr>
      <w:tr w:rsidR="00745CF7" w:rsidRPr="00A930CB" w:rsidTr="00BA2D97">
        <w:tc>
          <w:tcPr>
            <w:tcW w:w="3438" w:type="dxa"/>
            <w:shd w:val="clear" w:color="auto" w:fill="D9D9D9"/>
          </w:tcPr>
          <w:p w:rsidR="00745CF7" w:rsidRPr="00A930CB" w:rsidRDefault="00745CF7" w:rsidP="00BA2D97">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E66128">
              <w:rPr>
                <w:rFonts w:ascii="Tahoma" w:hAnsi="Tahoma" w:cs="Tahoma"/>
                <w:sz w:val="32"/>
                <w:szCs w:val="32"/>
              </w:rPr>
              <w:t>title</w:t>
            </w:r>
            <w:r w:rsidRPr="00A930CB">
              <w:rPr>
                <w:rFonts w:ascii="Tahoma" w:hAnsi="Tahoma" w:cs="Tahoma"/>
                <w:sz w:val="32"/>
                <w:szCs w:val="32"/>
              </w:rPr>
              <w:t>:</w:t>
            </w:r>
          </w:p>
        </w:tc>
        <w:tc>
          <w:tcPr>
            <w:tcW w:w="6055" w:type="dxa"/>
          </w:tcPr>
          <w:p w:rsidR="00745CF7" w:rsidRPr="00A930CB" w:rsidRDefault="005D2664" w:rsidP="00BA2D97">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r w:rsidR="00745CF7" w:rsidRPr="00A930CB" w:rsidTr="00BA2D97">
        <w:trPr>
          <w:trHeight w:val="413"/>
        </w:trPr>
        <w:tc>
          <w:tcPr>
            <w:tcW w:w="3438" w:type="dxa"/>
            <w:shd w:val="clear" w:color="auto" w:fill="D9D9D9"/>
          </w:tcPr>
          <w:p w:rsidR="00745CF7" w:rsidRPr="00A930CB" w:rsidRDefault="00957072" w:rsidP="00BA2D97">
            <w:pPr>
              <w:spacing w:before="120" w:after="120" w:line="360" w:lineRule="auto"/>
              <w:rPr>
                <w:rFonts w:ascii="Tahoma" w:hAnsi="Tahoma" w:cs="Tahoma"/>
                <w:sz w:val="32"/>
                <w:szCs w:val="32"/>
              </w:rPr>
            </w:pPr>
            <w:r>
              <w:rPr>
                <w:rFonts w:ascii="Tahoma" w:hAnsi="Tahoma" w:cs="Tahoma"/>
                <w:sz w:val="32"/>
                <w:szCs w:val="32"/>
              </w:rPr>
              <w:t>Lecturer name</w:t>
            </w:r>
            <w:r w:rsidR="00745CF7" w:rsidRPr="00A930CB">
              <w:rPr>
                <w:rFonts w:ascii="Tahoma" w:hAnsi="Tahoma" w:cs="Tahoma"/>
                <w:sz w:val="32"/>
                <w:szCs w:val="32"/>
              </w:rPr>
              <w:t>:</w:t>
            </w:r>
          </w:p>
        </w:tc>
        <w:tc>
          <w:tcPr>
            <w:tcW w:w="6055" w:type="dxa"/>
          </w:tcPr>
          <w:p w:rsidR="00745CF7" w:rsidRPr="00A930CB" w:rsidRDefault="006D5767" w:rsidP="00BA2D97">
            <w:pPr>
              <w:spacing w:before="120" w:after="120" w:line="360" w:lineRule="auto"/>
              <w:rPr>
                <w:rFonts w:ascii="Tahoma" w:hAnsi="Tahoma" w:cs="Tahoma"/>
                <w:color w:val="FF0000"/>
                <w:sz w:val="32"/>
                <w:szCs w:val="32"/>
              </w:rPr>
            </w:pPr>
            <w:r>
              <w:rPr>
                <w:rFonts w:ascii="Tahoma" w:hAnsi="Tahoma" w:cs="Tahoma"/>
                <w:color w:val="FF0000"/>
                <w:sz w:val="32"/>
                <w:szCs w:val="32"/>
              </w:rPr>
              <w:t>Gregory Cowan</w:t>
            </w:r>
            <w:bookmarkStart w:id="0" w:name="_GoBack"/>
            <w:bookmarkEnd w:id="0"/>
          </w:p>
        </w:tc>
      </w:tr>
    </w:tbl>
    <w:p w:rsidR="00745CF7" w:rsidRDefault="00745CF7" w:rsidP="00432DA4">
      <w:pPr>
        <w:pStyle w:val="TOCHeading"/>
        <w:spacing w:line="360" w:lineRule="auto"/>
        <w:jc w:val="both"/>
        <w:rPr>
          <w:rFonts w:ascii="Arial" w:eastAsiaTheme="minorHAnsi" w:hAnsi="Arial" w:cs="Arial"/>
          <w:b w:val="0"/>
          <w:bCs w:val="0"/>
          <w:color w:val="000000" w:themeColor="text1"/>
          <w:sz w:val="22"/>
          <w:szCs w:val="22"/>
          <w:lang w:eastAsia="en-US"/>
        </w:rPr>
      </w:pPr>
    </w:p>
    <w:p w:rsidR="002C06BC" w:rsidRDefault="002C06BC" w:rsidP="00432DA4">
      <w:pPr>
        <w:pStyle w:val="TOCHeading"/>
        <w:spacing w:line="360" w:lineRule="auto"/>
        <w:jc w:val="both"/>
        <w:rPr>
          <w:rFonts w:ascii="Arial" w:eastAsiaTheme="minorHAnsi" w:hAnsi="Arial" w:cs="Arial"/>
          <w:b w:val="0"/>
          <w:bCs w:val="0"/>
          <w:color w:val="000000" w:themeColor="text1"/>
          <w:sz w:val="22"/>
          <w:szCs w:val="22"/>
          <w:lang w:eastAsia="en-US"/>
        </w:rPr>
      </w:pPr>
    </w:p>
    <w:p w:rsidR="002C06BC" w:rsidRDefault="002C06BC" w:rsidP="002C06BC"/>
    <w:p w:rsidR="002C06BC" w:rsidRPr="002C06BC" w:rsidRDefault="002C06BC" w:rsidP="002C06BC"/>
    <w:p w:rsidR="002C06BC" w:rsidRDefault="002C06BC" w:rsidP="00432DA4">
      <w:pPr>
        <w:pStyle w:val="TOCHeading"/>
        <w:spacing w:line="360" w:lineRule="auto"/>
        <w:jc w:val="both"/>
        <w:rPr>
          <w:rFonts w:ascii="Arial" w:eastAsiaTheme="minorHAnsi" w:hAnsi="Arial" w:cs="Arial"/>
          <w:b w:val="0"/>
          <w:bCs w:val="0"/>
          <w:color w:val="000000" w:themeColor="text1"/>
          <w:sz w:val="22"/>
          <w:szCs w:val="22"/>
          <w:lang w:eastAsia="en-US"/>
        </w:rPr>
      </w:pPr>
    </w:p>
    <w:p w:rsidR="002C06BC" w:rsidRDefault="002C06BC" w:rsidP="00432DA4">
      <w:pPr>
        <w:pStyle w:val="TOCHeading"/>
        <w:spacing w:line="360" w:lineRule="auto"/>
        <w:jc w:val="both"/>
        <w:rPr>
          <w:rFonts w:ascii="Arial" w:eastAsiaTheme="minorHAnsi" w:hAnsi="Arial" w:cs="Arial"/>
          <w:b w:val="0"/>
          <w:bCs w:val="0"/>
          <w:color w:val="000000" w:themeColor="text1"/>
          <w:sz w:val="22"/>
          <w:szCs w:val="22"/>
          <w:lang w:eastAsia="en-US"/>
        </w:rPr>
      </w:pPr>
    </w:p>
    <w:p w:rsidR="002C06BC" w:rsidRDefault="002C06BC" w:rsidP="00432DA4">
      <w:pPr>
        <w:pStyle w:val="TOCHeading"/>
        <w:spacing w:line="360" w:lineRule="auto"/>
        <w:jc w:val="both"/>
        <w:rPr>
          <w:rFonts w:ascii="Arial" w:eastAsiaTheme="minorHAnsi" w:hAnsi="Arial" w:cs="Arial"/>
          <w:b w:val="0"/>
          <w:bCs w:val="0"/>
          <w:color w:val="000000" w:themeColor="text1"/>
          <w:sz w:val="22"/>
          <w:szCs w:val="22"/>
          <w:lang w:eastAsia="en-US"/>
        </w:rPr>
      </w:pPr>
    </w:p>
    <w:sdt>
      <w:sdtPr>
        <w:rPr>
          <w:rFonts w:ascii="Arial" w:eastAsiaTheme="minorHAnsi" w:hAnsi="Arial" w:cs="Arial"/>
          <w:b w:val="0"/>
          <w:bCs w:val="0"/>
          <w:color w:val="000000" w:themeColor="text1"/>
          <w:sz w:val="22"/>
          <w:szCs w:val="22"/>
          <w:lang w:eastAsia="en-US"/>
        </w:rPr>
        <w:id w:val="261503319"/>
        <w:docPartObj>
          <w:docPartGallery w:val="Table of Contents"/>
          <w:docPartUnique/>
        </w:docPartObj>
      </w:sdtPr>
      <w:sdtEndPr>
        <w:rPr>
          <w:noProof/>
        </w:rPr>
      </w:sdtEndPr>
      <w:sdtContent>
        <w:p w:rsidR="000D4D7F" w:rsidRPr="00432DA4" w:rsidRDefault="000D4D7F" w:rsidP="00432DA4">
          <w:pPr>
            <w:pStyle w:val="TOCHeading"/>
            <w:spacing w:line="360" w:lineRule="auto"/>
            <w:jc w:val="both"/>
            <w:rPr>
              <w:rFonts w:ascii="Arial" w:hAnsi="Arial" w:cs="Arial"/>
              <w:color w:val="000000" w:themeColor="text1"/>
              <w:sz w:val="22"/>
              <w:szCs w:val="22"/>
            </w:rPr>
          </w:pPr>
          <w:r w:rsidRPr="00432DA4">
            <w:rPr>
              <w:rFonts w:ascii="Arial" w:hAnsi="Arial" w:cs="Arial"/>
              <w:color w:val="000000" w:themeColor="text1"/>
              <w:sz w:val="22"/>
              <w:szCs w:val="22"/>
            </w:rPr>
            <w:t>Table of Contents</w:t>
          </w:r>
        </w:p>
        <w:p w:rsidR="0001156F" w:rsidRDefault="000D4D7F">
          <w:pPr>
            <w:pStyle w:val="TOC1"/>
            <w:tabs>
              <w:tab w:val="right" w:leader="dot" w:pos="9350"/>
            </w:tabs>
            <w:rPr>
              <w:rFonts w:eastAsiaTheme="minorEastAsia"/>
              <w:noProof/>
            </w:rPr>
          </w:pPr>
          <w:r w:rsidRPr="00432DA4">
            <w:rPr>
              <w:rFonts w:ascii="Arial" w:hAnsi="Arial" w:cs="Arial"/>
              <w:color w:val="000000" w:themeColor="text1"/>
            </w:rPr>
            <w:fldChar w:fldCharType="begin"/>
          </w:r>
          <w:r w:rsidRPr="00432DA4">
            <w:rPr>
              <w:rFonts w:ascii="Arial" w:hAnsi="Arial" w:cs="Arial"/>
              <w:color w:val="000000" w:themeColor="text1"/>
            </w:rPr>
            <w:instrText xml:space="preserve"> TOC \o "1-3" \h \z \u </w:instrText>
          </w:r>
          <w:r w:rsidRPr="00432DA4">
            <w:rPr>
              <w:rFonts w:ascii="Arial" w:hAnsi="Arial" w:cs="Arial"/>
              <w:color w:val="000000" w:themeColor="text1"/>
            </w:rPr>
            <w:fldChar w:fldCharType="separate"/>
          </w:r>
          <w:hyperlink w:anchor="_Toc511730479" w:history="1">
            <w:r w:rsidR="0001156F" w:rsidRPr="00081E12">
              <w:rPr>
                <w:rStyle w:val="Hyperlink"/>
                <w:rFonts w:ascii="Arial" w:hAnsi="Arial" w:cs="Arial"/>
                <w:noProof/>
                <w:color w:val="034990" w:themeColor="hyperlink" w:themeShade="BF"/>
              </w:rPr>
              <w:t>Introduction</w:t>
            </w:r>
            <w:r w:rsidR="0001156F">
              <w:rPr>
                <w:noProof/>
                <w:webHidden/>
              </w:rPr>
              <w:tab/>
            </w:r>
            <w:r w:rsidR="0001156F">
              <w:rPr>
                <w:noProof/>
                <w:webHidden/>
              </w:rPr>
              <w:fldChar w:fldCharType="begin"/>
            </w:r>
            <w:r w:rsidR="0001156F">
              <w:rPr>
                <w:noProof/>
                <w:webHidden/>
              </w:rPr>
              <w:instrText xml:space="preserve"> PAGEREF _Toc511730479 \h </w:instrText>
            </w:r>
            <w:r w:rsidR="0001156F">
              <w:rPr>
                <w:noProof/>
                <w:webHidden/>
              </w:rPr>
            </w:r>
            <w:r w:rsidR="0001156F">
              <w:rPr>
                <w:noProof/>
                <w:webHidden/>
              </w:rPr>
              <w:fldChar w:fldCharType="separate"/>
            </w:r>
            <w:r w:rsidR="0001156F">
              <w:rPr>
                <w:noProof/>
                <w:webHidden/>
              </w:rPr>
              <w:t>1</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0" w:history="1">
            <w:r w:rsidR="0001156F" w:rsidRPr="00081E12">
              <w:rPr>
                <w:rStyle w:val="Hyperlink"/>
                <w:rFonts w:ascii="Arial" w:hAnsi="Arial" w:cs="Arial"/>
                <w:noProof/>
                <w:color w:val="034990" w:themeColor="hyperlink" w:themeShade="BF"/>
              </w:rPr>
              <w:t xml:space="preserve">Communication process experienced by </w:t>
            </w:r>
            <w:r w:rsidR="00D173A2">
              <w:rPr>
                <w:rStyle w:val="Hyperlink"/>
                <w:rFonts w:ascii="Arial" w:hAnsi="Arial" w:cs="Arial"/>
                <w:noProof/>
                <w:color w:val="034990" w:themeColor="hyperlink" w:themeShade="BF"/>
              </w:rPr>
              <w:t>Mr. Ali</w:t>
            </w:r>
            <w:r w:rsidR="0001156F">
              <w:rPr>
                <w:noProof/>
                <w:webHidden/>
              </w:rPr>
              <w:tab/>
            </w:r>
            <w:r w:rsidR="0001156F">
              <w:rPr>
                <w:noProof/>
                <w:webHidden/>
              </w:rPr>
              <w:fldChar w:fldCharType="begin"/>
            </w:r>
            <w:r w:rsidR="0001156F">
              <w:rPr>
                <w:noProof/>
                <w:webHidden/>
              </w:rPr>
              <w:instrText xml:space="preserve"> PAGEREF _Toc511730480 \h </w:instrText>
            </w:r>
            <w:r w:rsidR="0001156F">
              <w:rPr>
                <w:noProof/>
                <w:webHidden/>
              </w:rPr>
            </w:r>
            <w:r w:rsidR="0001156F">
              <w:rPr>
                <w:noProof/>
                <w:webHidden/>
              </w:rPr>
              <w:fldChar w:fldCharType="separate"/>
            </w:r>
            <w:r w:rsidR="0001156F">
              <w:rPr>
                <w:noProof/>
                <w:webHidden/>
              </w:rPr>
              <w:t>1</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1" w:history="1">
            <w:r w:rsidR="0001156F" w:rsidRPr="00081E12">
              <w:rPr>
                <w:rStyle w:val="Hyperlink"/>
                <w:rFonts w:ascii="Arial" w:hAnsi="Arial" w:cs="Arial"/>
                <w:noProof/>
                <w:color w:val="034990" w:themeColor="hyperlink" w:themeShade="BF"/>
              </w:rPr>
              <w:t>Importance of communication:</w:t>
            </w:r>
            <w:r w:rsidR="0001156F">
              <w:rPr>
                <w:noProof/>
                <w:webHidden/>
              </w:rPr>
              <w:tab/>
            </w:r>
            <w:r w:rsidR="0001156F">
              <w:rPr>
                <w:noProof/>
                <w:webHidden/>
              </w:rPr>
              <w:fldChar w:fldCharType="begin"/>
            </w:r>
            <w:r w:rsidR="0001156F">
              <w:rPr>
                <w:noProof/>
                <w:webHidden/>
              </w:rPr>
              <w:instrText xml:space="preserve"> PAGEREF _Toc511730481 \h </w:instrText>
            </w:r>
            <w:r w:rsidR="0001156F">
              <w:rPr>
                <w:noProof/>
                <w:webHidden/>
              </w:rPr>
            </w:r>
            <w:r w:rsidR="0001156F">
              <w:rPr>
                <w:noProof/>
                <w:webHidden/>
              </w:rPr>
              <w:fldChar w:fldCharType="separate"/>
            </w:r>
            <w:r w:rsidR="0001156F">
              <w:rPr>
                <w:noProof/>
                <w:webHidden/>
              </w:rPr>
              <w:t>3</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2" w:history="1">
            <w:r w:rsidR="0001156F" w:rsidRPr="00081E12">
              <w:rPr>
                <w:rStyle w:val="Hyperlink"/>
                <w:rFonts w:ascii="Arial" w:hAnsi="Arial" w:cs="Arial"/>
                <w:noProof/>
                <w:color w:val="034990" w:themeColor="hyperlink" w:themeShade="BF"/>
              </w:rPr>
              <w:t>Conflicts in communication:</w:t>
            </w:r>
            <w:r w:rsidR="0001156F">
              <w:rPr>
                <w:noProof/>
                <w:webHidden/>
              </w:rPr>
              <w:tab/>
            </w:r>
            <w:r w:rsidR="0001156F">
              <w:rPr>
                <w:noProof/>
                <w:webHidden/>
              </w:rPr>
              <w:fldChar w:fldCharType="begin"/>
            </w:r>
            <w:r w:rsidR="0001156F">
              <w:rPr>
                <w:noProof/>
                <w:webHidden/>
              </w:rPr>
              <w:instrText xml:space="preserve"> PAGEREF _Toc511730482 \h </w:instrText>
            </w:r>
            <w:r w:rsidR="0001156F">
              <w:rPr>
                <w:noProof/>
                <w:webHidden/>
              </w:rPr>
            </w:r>
            <w:r w:rsidR="0001156F">
              <w:rPr>
                <w:noProof/>
                <w:webHidden/>
              </w:rPr>
              <w:fldChar w:fldCharType="separate"/>
            </w:r>
            <w:r w:rsidR="0001156F">
              <w:rPr>
                <w:noProof/>
                <w:webHidden/>
              </w:rPr>
              <w:t>4</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3" w:history="1">
            <w:r w:rsidR="0001156F" w:rsidRPr="00081E12">
              <w:rPr>
                <w:rStyle w:val="Hyperlink"/>
                <w:rFonts w:ascii="Arial" w:hAnsi="Arial" w:cs="Arial"/>
                <w:noProof/>
                <w:color w:val="034990" w:themeColor="hyperlink" w:themeShade="BF"/>
                <w:lang w:val="en-GB"/>
              </w:rPr>
              <w:t xml:space="preserve">Models of communication in different workplaces of </w:t>
            </w:r>
            <w:r w:rsidR="00D173A2">
              <w:rPr>
                <w:rStyle w:val="Hyperlink"/>
                <w:rFonts w:ascii="Arial" w:hAnsi="Arial" w:cs="Arial"/>
                <w:noProof/>
                <w:color w:val="034990" w:themeColor="hyperlink" w:themeShade="BF"/>
                <w:lang w:val="en-GB"/>
              </w:rPr>
              <w:t>Mr. Ali</w:t>
            </w:r>
            <w:r w:rsidR="0001156F" w:rsidRPr="00081E12">
              <w:rPr>
                <w:rStyle w:val="Hyperlink"/>
                <w:rFonts w:ascii="Arial" w:hAnsi="Arial" w:cs="Arial"/>
                <w:noProof/>
                <w:color w:val="034990" w:themeColor="hyperlink" w:themeShade="BF"/>
                <w:lang w:val="en-GB"/>
              </w:rPr>
              <w:t>:</w:t>
            </w:r>
            <w:r w:rsidR="0001156F">
              <w:rPr>
                <w:noProof/>
                <w:webHidden/>
              </w:rPr>
              <w:tab/>
            </w:r>
            <w:r w:rsidR="0001156F">
              <w:rPr>
                <w:noProof/>
                <w:webHidden/>
              </w:rPr>
              <w:fldChar w:fldCharType="begin"/>
            </w:r>
            <w:r w:rsidR="0001156F">
              <w:rPr>
                <w:noProof/>
                <w:webHidden/>
              </w:rPr>
              <w:instrText xml:space="preserve"> PAGEREF _Toc511730483 \h </w:instrText>
            </w:r>
            <w:r w:rsidR="0001156F">
              <w:rPr>
                <w:noProof/>
                <w:webHidden/>
              </w:rPr>
            </w:r>
            <w:r w:rsidR="0001156F">
              <w:rPr>
                <w:noProof/>
                <w:webHidden/>
              </w:rPr>
              <w:fldChar w:fldCharType="separate"/>
            </w:r>
            <w:r w:rsidR="0001156F">
              <w:rPr>
                <w:noProof/>
                <w:webHidden/>
              </w:rPr>
              <w:t>5</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4" w:history="1">
            <w:r w:rsidR="0001156F" w:rsidRPr="00081E12">
              <w:rPr>
                <w:rStyle w:val="Hyperlink"/>
                <w:rFonts w:ascii="Arial" w:hAnsi="Arial" w:cs="Arial"/>
                <w:noProof/>
                <w:color w:val="034990" w:themeColor="hyperlink" w:themeShade="BF"/>
              </w:rPr>
              <w:t>Importance of teamwork</w:t>
            </w:r>
            <w:r w:rsidR="0001156F">
              <w:rPr>
                <w:noProof/>
                <w:webHidden/>
              </w:rPr>
              <w:tab/>
            </w:r>
            <w:r w:rsidR="0001156F">
              <w:rPr>
                <w:noProof/>
                <w:webHidden/>
              </w:rPr>
              <w:fldChar w:fldCharType="begin"/>
            </w:r>
            <w:r w:rsidR="0001156F">
              <w:rPr>
                <w:noProof/>
                <w:webHidden/>
              </w:rPr>
              <w:instrText xml:space="preserve"> PAGEREF _Toc511730484 \h </w:instrText>
            </w:r>
            <w:r w:rsidR="0001156F">
              <w:rPr>
                <w:noProof/>
                <w:webHidden/>
              </w:rPr>
            </w:r>
            <w:r w:rsidR="0001156F">
              <w:rPr>
                <w:noProof/>
                <w:webHidden/>
              </w:rPr>
              <w:fldChar w:fldCharType="separate"/>
            </w:r>
            <w:r w:rsidR="0001156F">
              <w:rPr>
                <w:noProof/>
                <w:webHidden/>
              </w:rPr>
              <w:t>7</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5" w:history="1">
            <w:r w:rsidR="0001156F" w:rsidRPr="00081E12">
              <w:rPr>
                <w:rStyle w:val="Hyperlink"/>
                <w:rFonts w:ascii="Arial" w:hAnsi="Arial" w:cs="Arial"/>
                <w:noProof/>
                <w:color w:val="034990" w:themeColor="hyperlink" w:themeShade="BF"/>
                <w:lang w:val="en-GB"/>
              </w:rPr>
              <w:t>Analysis and Findings</w:t>
            </w:r>
            <w:r w:rsidR="0001156F">
              <w:rPr>
                <w:noProof/>
                <w:webHidden/>
              </w:rPr>
              <w:tab/>
            </w:r>
            <w:r w:rsidR="0001156F">
              <w:rPr>
                <w:noProof/>
                <w:webHidden/>
              </w:rPr>
              <w:fldChar w:fldCharType="begin"/>
            </w:r>
            <w:r w:rsidR="0001156F">
              <w:rPr>
                <w:noProof/>
                <w:webHidden/>
              </w:rPr>
              <w:instrText xml:space="preserve"> PAGEREF _Toc511730485 \h </w:instrText>
            </w:r>
            <w:r w:rsidR="0001156F">
              <w:rPr>
                <w:noProof/>
                <w:webHidden/>
              </w:rPr>
            </w:r>
            <w:r w:rsidR="0001156F">
              <w:rPr>
                <w:noProof/>
                <w:webHidden/>
              </w:rPr>
              <w:fldChar w:fldCharType="separate"/>
            </w:r>
            <w:r w:rsidR="0001156F">
              <w:rPr>
                <w:noProof/>
                <w:webHidden/>
              </w:rPr>
              <w:t>9</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6" w:history="1">
            <w:r w:rsidR="0001156F" w:rsidRPr="00081E12">
              <w:rPr>
                <w:rStyle w:val="Hyperlink"/>
                <w:rFonts w:ascii="Arial" w:hAnsi="Arial" w:cs="Arial"/>
                <w:noProof/>
                <w:color w:val="034990" w:themeColor="hyperlink" w:themeShade="BF"/>
              </w:rPr>
              <w:t>Improvements of communication skill and performance:</w:t>
            </w:r>
            <w:r w:rsidR="0001156F">
              <w:rPr>
                <w:noProof/>
                <w:webHidden/>
              </w:rPr>
              <w:tab/>
            </w:r>
            <w:r w:rsidR="0001156F">
              <w:rPr>
                <w:noProof/>
                <w:webHidden/>
              </w:rPr>
              <w:fldChar w:fldCharType="begin"/>
            </w:r>
            <w:r w:rsidR="0001156F">
              <w:rPr>
                <w:noProof/>
                <w:webHidden/>
              </w:rPr>
              <w:instrText xml:space="preserve"> PAGEREF _Toc511730486 \h </w:instrText>
            </w:r>
            <w:r w:rsidR="0001156F">
              <w:rPr>
                <w:noProof/>
                <w:webHidden/>
              </w:rPr>
            </w:r>
            <w:r w:rsidR="0001156F">
              <w:rPr>
                <w:noProof/>
                <w:webHidden/>
              </w:rPr>
              <w:fldChar w:fldCharType="separate"/>
            </w:r>
            <w:r w:rsidR="0001156F">
              <w:rPr>
                <w:noProof/>
                <w:webHidden/>
              </w:rPr>
              <w:t>10</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7" w:history="1">
            <w:r w:rsidR="0001156F" w:rsidRPr="00081E12">
              <w:rPr>
                <w:rStyle w:val="Hyperlink"/>
                <w:rFonts w:ascii="Arial" w:hAnsi="Arial" w:cs="Arial"/>
                <w:noProof/>
                <w:color w:val="034990" w:themeColor="hyperlink" w:themeShade="BF"/>
              </w:rPr>
              <w:t>Conclusion:</w:t>
            </w:r>
            <w:r w:rsidR="0001156F">
              <w:rPr>
                <w:noProof/>
                <w:webHidden/>
              </w:rPr>
              <w:tab/>
            </w:r>
            <w:r w:rsidR="0001156F">
              <w:rPr>
                <w:noProof/>
                <w:webHidden/>
              </w:rPr>
              <w:fldChar w:fldCharType="begin"/>
            </w:r>
            <w:r w:rsidR="0001156F">
              <w:rPr>
                <w:noProof/>
                <w:webHidden/>
              </w:rPr>
              <w:instrText xml:space="preserve"> PAGEREF _Toc511730487 \h </w:instrText>
            </w:r>
            <w:r w:rsidR="0001156F">
              <w:rPr>
                <w:noProof/>
                <w:webHidden/>
              </w:rPr>
            </w:r>
            <w:r w:rsidR="0001156F">
              <w:rPr>
                <w:noProof/>
                <w:webHidden/>
              </w:rPr>
              <w:fldChar w:fldCharType="separate"/>
            </w:r>
            <w:r w:rsidR="0001156F">
              <w:rPr>
                <w:noProof/>
                <w:webHidden/>
              </w:rPr>
              <w:t>11</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8" w:history="1">
            <w:r w:rsidR="0001156F" w:rsidRPr="00081E12">
              <w:rPr>
                <w:rStyle w:val="Hyperlink"/>
                <w:rFonts w:ascii="Arial" w:hAnsi="Arial" w:cs="Arial"/>
                <w:noProof/>
                <w:color w:val="034990" w:themeColor="hyperlink" w:themeShade="BF"/>
                <w:lang w:val="en-GB"/>
              </w:rPr>
              <w:t>Reference</w:t>
            </w:r>
            <w:r w:rsidR="0001156F">
              <w:rPr>
                <w:noProof/>
                <w:webHidden/>
              </w:rPr>
              <w:tab/>
            </w:r>
            <w:r w:rsidR="0001156F">
              <w:rPr>
                <w:noProof/>
                <w:webHidden/>
              </w:rPr>
              <w:fldChar w:fldCharType="begin"/>
            </w:r>
            <w:r w:rsidR="0001156F">
              <w:rPr>
                <w:noProof/>
                <w:webHidden/>
              </w:rPr>
              <w:instrText xml:space="preserve"> PAGEREF _Toc511730488 \h </w:instrText>
            </w:r>
            <w:r w:rsidR="0001156F">
              <w:rPr>
                <w:noProof/>
                <w:webHidden/>
              </w:rPr>
            </w:r>
            <w:r w:rsidR="0001156F">
              <w:rPr>
                <w:noProof/>
                <w:webHidden/>
              </w:rPr>
              <w:fldChar w:fldCharType="separate"/>
            </w:r>
            <w:r w:rsidR="0001156F">
              <w:rPr>
                <w:noProof/>
                <w:webHidden/>
              </w:rPr>
              <w:t>12</w:t>
            </w:r>
            <w:r w:rsidR="0001156F">
              <w:rPr>
                <w:noProof/>
                <w:webHidden/>
              </w:rPr>
              <w:fldChar w:fldCharType="end"/>
            </w:r>
          </w:hyperlink>
        </w:p>
        <w:p w:rsidR="0001156F" w:rsidRDefault="0029030F">
          <w:pPr>
            <w:pStyle w:val="TOC1"/>
            <w:tabs>
              <w:tab w:val="right" w:leader="dot" w:pos="9350"/>
            </w:tabs>
            <w:rPr>
              <w:rFonts w:eastAsiaTheme="minorEastAsia"/>
              <w:noProof/>
            </w:rPr>
          </w:pPr>
          <w:hyperlink w:anchor="_Toc511730489" w:history="1">
            <w:r w:rsidR="0001156F" w:rsidRPr="00081E12">
              <w:rPr>
                <w:rStyle w:val="Hyperlink"/>
                <w:rFonts w:ascii="Arial" w:hAnsi="Arial" w:cs="Arial"/>
                <w:noProof/>
                <w:color w:val="034990" w:themeColor="hyperlink" w:themeShade="BF"/>
              </w:rPr>
              <w:t>Appendix</w:t>
            </w:r>
            <w:r w:rsidR="0001156F">
              <w:rPr>
                <w:noProof/>
                <w:webHidden/>
              </w:rPr>
              <w:tab/>
            </w:r>
            <w:r w:rsidR="0001156F">
              <w:rPr>
                <w:noProof/>
                <w:webHidden/>
              </w:rPr>
              <w:fldChar w:fldCharType="begin"/>
            </w:r>
            <w:r w:rsidR="0001156F">
              <w:rPr>
                <w:noProof/>
                <w:webHidden/>
              </w:rPr>
              <w:instrText xml:space="preserve"> PAGEREF _Toc511730489 \h </w:instrText>
            </w:r>
            <w:r w:rsidR="0001156F">
              <w:rPr>
                <w:noProof/>
                <w:webHidden/>
              </w:rPr>
            </w:r>
            <w:r w:rsidR="0001156F">
              <w:rPr>
                <w:noProof/>
                <w:webHidden/>
              </w:rPr>
              <w:fldChar w:fldCharType="separate"/>
            </w:r>
            <w:r w:rsidR="0001156F">
              <w:rPr>
                <w:noProof/>
                <w:webHidden/>
              </w:rPr>
              <w:t>13</w:t>
            </w:r>
            <w:r w:rsidR="0001156F">
              <w:rPr>
                <w:noProof/>
                <w:webHidden/>
              </w:rPr>
              <w:fldChar w:fldCharType="end"/>
            </w:r>
          </w:hyperlink>
        </w:p>
        <w:p w:rsidR="000D4D7F" w:rsidRPr="00432DA4" w:rsidRDefault="000D4D7F" w:rsidP="00432DA4">
          <w:pPr>
            <w:spacing w:line="360" w:lineRule="auto"/>
            <w:jc w:val="both"/>
            <w:rPr>
              <w:rFonts w:ascii="Arial" w:hAnsi="Arial" w:cs="Arial"/>
              <w:color w:val="000000" w:themeColor="text1"/>
            </w:rPr>
          </w:pPr>
          <w:r w:rsidRPr="00432DA4">
            <w:rPr>
              <w:rFonts w:ascii="Arial" w:hAnsi="Arial" w:cs="Arial"/>
              <w:b/>
              <w:bCs/>
              <w:noProof/>
              <w:color w:val="000000" w:themeColor="text1"/>
            </w:rPr>
            <w:fldChar w:fldCharType="end"/>
          </w:r>
        </w:p>
      </w:sdtContent>
    </w:sdt>
    <w:p w:rsidR="000D4D7F" w:rsidRPr="00432DA4" w:rsidRDefault="000D4D7F" w:rsidP="00432DA4">
      <w:pPr>
        <w:spacing w:line="360" w:lineRule="auto"/>
        <w:jc w:val="both"/>
        <w:rPr>
          <w:rFonts w:ascii="Arial" w:eastAsiaTheme="majorEastAsia" w:hAnsi="Arial" w:cs="Arial"/>
          <w:color w:val="000000" w:themeColor="text1"/>
        </w:rPr>
      </w:pPr>
      <w:r w:rsidRPr="00432DA4">
        <w:rPr>
          <w:rFonts w:ascii="Arial" w:hAnsi="Arial" w:cs="Arial"/>
          <w:color w:val="000000" w:themeColor="text1"/>
        </w:rPr>
        <w:br w:type="page"/>
      </w:r>
    </w:p>
    <w:p w:rsidR="000D4D7F" w:rsidRPr="00432DA4" w:rsidRDefault="000D4D7F" w:rsidP="00432DA4">
      <w:pPr>
        <w:pStyle w:val="Heading1"/>
        <w:spacing w:line="360" w:lineRule="auto"/>
        <w:jc w:val="both"/>
        <w:rPr>
          <w:rFonts w:ascii="Arial" w:hAnsi="Arial" w:cs="Arial"/>
          <w:color w:val="000000" w:themeColor="text1"/>
          <w:sz w:val="22"/>
          <w:szCs w:val="22"/>
        </w:rPr>
        <w:sectPr w:rsidR="000D4D7F" w:rsidRPr="00432DA4">
          <w:pgSz w:w="12240" w:h="15840"/>
          <w:pgMar w:top="1440" w:right="1440" w:bottom="1440" w:left="1440" w:header="720" w:footer="720" w:gutter="0"/>
          <w:cols w:space="720"/>
          <w:docGrid w:linePitch="360"/>
        </w:sectPr>
      </w:pPr>
    </w:p>
    <w:p w:rsidR="003D470B" w:rsidRPr="00432DA4" w:rsidRDefault="003D470B" w:rsidP="00432DA4">
      <w:pPr>
        <w:pStyle w:val="Heading1"/>
        <w:spacing w:line="360" w:lineRule="auto"/>
        <w:jc w:val="both"/>
        <w:rPr>
          <w:rFonts w:ascii="Arial" w:hAnsi="Arial" w:cs="Arial"/>
          <w:sz w:val="28"/>
          <w:szCs w:val="22"/>
        </w:rPr>
      </w:pPr>
      <w:bookmarkStart w:id="1" w:name="_Toc511730479"/>
      <w:r w:rsidRPr="00432DA4">
        <w:rPr>
          <w:rFonts w:ascii="Arial" w:hAnsi="Arial" w:cs="Arial"/>
          <w:sz w:val="28"/>
          <w:szCs w:val="22"/>
        </w:rPr>
        <w:lastRenderedPageBreak/>
        <w:t>Introduction</w:t>
      </w:r>
      <w:bookmarkEnd w:id="1"/>
    </w:p>
    <w:p w:rsidR="005C3AF8" w:rsidRPr="00432DA4" w:rsidRDefault="006A7D5B"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The importance of </w:t>
      </w:r>
      <w:r w:rsidR="00E26216" w:rsidRPr="00432DA4">
        <w:rPr>
          <w:rFonts w:ascii="Arial" w:hAnsi="Arial" w:cs="Arial"/>
          <w:color w:val="000000" w:themeColor="text1"/>
        </w:rPr>
        <w:t xml:space="preserve">workplace </w:t>
      </w:r>
      <w:r w:rsidRPr="00432DA4">
        <w:rPr>
          <w:rFonts w:ascii="Arial" w:hAnsi="Arial" w:cs="Arial"/>
          <w:color w:val="000000" w:themeColor="text1"/>
        </w:rPr>
        <w:t>communication skill i</w:t>
      </w:r>
      <w:r w:rsidR="005C3AF8" w:rsidRPr="00432DA4">
        <w:rPr>
          <w:rFonts w:ascii="Arial" w:hAnsi="Arial" w:cs="Arial"/>
          <w:color w:val="000000" w:themeColor="text1"/>
        </w:rPr>
        <w:t>n i</w:t>
      </w:r>
      <w:r w:rsidRPr="00432DA4">
        <w:rPr>
          <w:rFonts w:ascii="Arial" w:hAnsi="Arial" w:cs="Arial"/>
          <w:color w:val="000000" w:themeColor="text1"/>
        </w:rPr>
        <w:t>s increasing rapidly.</w:t>
      </w:r>
      <w:r w:rsidR="00E26216" w:rsidRPr="00432DA4">
        <w:rPr>
          <w:rFonts w:ascii="Arial" w:hAnsi="Arial" w:cs="Arial"/>
          <w:color w:val="000000" w:themeColor="text1"/>
        </w:rPr>
        <w:t xml:space="preserve"> It is the transfer of information between two or more persons inside and outside the organization.</w:t>
      </w:r>
      <w:r w:rsidRPr="00432DA4">
        <w:rPr>
          <w:rFonts w:ascii="Arial" w:hAnsi="Arial" w:cs="Arial"/>
          <w:color w:val="000000" w:themeColor="text1"/>
        </w:rPr>
        <w:t xml:space="preserve"> We all know that employers now seek employees with good commun</w:t>
      </w:r>
      <w:r w:rsidR="00467617" w:rsidRPr="00432DA4">
        <w:rPr>
          <w:rFonts w:ascii="Arial" w:hAnsi="Arial" w:cs="Arial"/>
          <w:color w:val="000000" w:themeColor="text1"/>
        </w:rPr>
        <w:t>ication skill.</w:t>
      </w:r>
      <w:r w:rsidR="005C3AF8" w:rsidRPr="00432DA4">
        <w:rPr>
          <w:rFonts w:ascii="Arial" w:hAnsi="Arial" w:cs="Arial"/>
          <w:color w:val="000000" w:themeColor="text1"/>
        </w:rPr>
        <w:t xml:space="preserve"> If the companies want to improve the productivity and operate smoothly, they need to introduce the effective communication training in organization</w:t>
      </w:r>
      <w:r w:rsidR="00E7533D" w:rsidRPr="00432DA4">
        <w:rPr>
          <w:rFonts w:ascii="Arial" w:hAnsi="Arial" w:cs="Arial"/>
          <w:color w:val="000000" w:themeColor="text1"/>
          <w:shd w:val="clear" w:color="auto" w:fill="FFFFFF"/>
        </w:rPr>
        <w:t xml:space="preserve"> (</w:t>
      </w:r>
      <w:proofErr w:type="spellStart"/>
      <w:r w:rsidR="00E7533D" w:rsidRPr="00432DA4">
        <w:rPr>
          <w:rFonts w:ascii="Arial" w:hAnsi="Arial" w:cs="Arial"/>
          <w:color w:val="000000" w:themeColor="text1"/>
          <w:shd w:val="clear" w:color="auto" w:fill="FFFFFF"/>
        </w:rPr>
        <w:t>Stegman</w:t>
      </w:r>
      <w:proofErr w:type="spellEnd"/>
      <w:r w:rsidR="00E7533D" w:rsidRPr="00432DA4">
        <w:rPr>
          <w:rFonts w:ascii="Arial" w:hAnsi="Arial" w:cs="Arial"/>
          <w:color w:val="000000" w:themeColor="text1"/>
          <w:shd w:val="clear" w:color="auto" w:fill="FFFFFF"/>
        </w:rPr>
        <w:t>, 1988)</w:t>
      </w:r>
      <w:r w:rsidR="005C3AF8" w:rsidRPr="00432DA4">
        <w:rPr>
          <w:rFonts w:ascii="Arial" w:hAnsi="Arial" w:cs="Arial"/>
          <w:color w:val="000000" w:themeColor="text1"/>
        </w:rPr>
        <w:t>.</w:t>
      </w:r>
    </w:p>
    <w:p w:rsidR="000C7BB2" w:rsidRPr="00432DA4" w:rsidRDefault="00467617" w:rsidP="00432DA4">
      <w:pPr>
        <w:spacing w:line="360" w:lineRule="auto"/>
        <w:jc w:val="both"/>
        <w:rPr>
          <w:rFonts w:ascii="Arial" w:hAnsi="Arial" w:cs="Arial"/>
          <w:b/>
          <w:color w:val="000000" w:themeColor="text1"/>
        </w:rPr>
      </w:pPr>
      <w:r w:rsidRPr="00432DA4">
        <w:rPr>
          <w:rFonts w:ascii="Arial" w:hAnsi="Arial" w:cs="Arial"/>
          <w:color w:val="000000" w:themeColor="text1"/>
        </w:rPr>
        <w:t>However, I am</w:t>
      </w:r>
      <w:r w:rsidR="00E26216" w:rsidRPr="00432DA4">
        <w:rPr>
          <w:rFonts w:ascii="Arial" w:hAnsi="Arial" w:cs="Arial"/>
          <w:color w:val="000000" w:themeColor="text1"/>
        </w:rPr>
        <w:t xml:space="preserve"> working in an </w:t>
      </w:r>
      <w:r w:rsidR="006A7D5B" w:rsidRPr="00432DA4">
        <w:rPr>
          <w:rFonts w:ascii="Arial" w:hAnsi="Arial" w:cs="Arial"/>
          <w:color w:val="000000" w:themeColor="text1"/>
        </w:rPr>
        <w:t xml:space="preserve">organization but I am going to share the real life experiences of </w:t>
      </w:r>
      <w:r w:rsidR="003D470B" w:rsidRPr="00432DA4">
        <w:rPr>
          <w:rFonts w:ascii="Arial" w:hAnsi="Arial" w:cs="Arial"/>
          <w:color w:val="000000" w:themeColor="text1"/>
        </w:rPr>
        <w:t xml:space="preserve">one of </w:t>
      </w:r>
      <w:r w:rsidR="006A7D5B" w:rsidRPr="00432DA4">
        <w:rPr>
          <w:rFonts w:ascii="Arial" w:hAnsi="Arial" w:cs="Arial"/>
          <w:color w:val="000000" w:themeColor="text1"/>
        </w:rPr>
        <w:t xml:space="preserve">my </w:t>
      </w:r>
      <w:r w:rsidR="005C3AF8" w:rsidRPr="00432DA4">
        <w:rPr>
          <w:rFonts w:ascii="Arial" w:hAnsi="Arial" w:cs="Arial"/>
          <w:color w:val="000000" w:themeColor="text1"/>
        </w:rPr>
        <w:t xml:space="preserve">best </w:t>
      </w:r>
      <w:r w:rsidR="006A7D5B" w:rsidRPr="00432DA4">
        <w:rPr>
          <w:rFonts w:ascii="Arial" w:hAnsi="Arial" w:cs="Arial"/>
          <w:color w:val="000000" w:themeColor="text1"/>
        </w:rPr>
        <w:t>friend</w:t>
      </w:r>
      <w:r w:rsidR="003D470B" w:rsidRPr="00432DA4">
        <w:rPr>
          <w:rFonts w:ascii="Arial" w:hAnsi="Arial" w:cs="Arial"/>
          <w:color w:val="000000" w:themeColor="text1"/>
        </w:rPr>
        <w:t>s</w:t>
      </w:r>
      <w:r w:rsidR="00FB5843" w:rsidRPr="00432DA4">
        <w:rPr>
          <w:rFonts w:ascii="Arial" w:hAnsi="Arial" w:cs="Arial"/>
          <w:color w:val="000000" w:themeColor="text1"/>
        </w:rPr>
        <w:t xml:space="preserve">, </w:t>
      </w:r>
      <w:r w:rsidR="00D173A2">
        <w:rPr>
          <w:rFonts w:ascii="Arial" w:hAnsi="Arial" w:cs="Arial"/>
          <w:color w:val="000000" w:themeColor="text1"/>
        </w:rPr>
        <w:t>Mr. Ali</w:t>
      </w:r>
      <w:r w:rsidR="00852086" w:rsidRPr="00432DA4">
        <w:rPr>
          <w:rFonts w:ascii="Arial" w:hAnsi="Arial" w:cs="Arial"/>
          <w:color w:val="000000" w:themeColor="text1"/>
        </w:rPr>
        <w:t>, who</w:t>
      </w:r>
      <w:r w:rsidR="006A7D5B" w:rsidRPr="00432DA4">
        <w:rPr>
          <w:rFonts w:ascii="Arial" w:hAnsi="Arial" w:cs="Arial"/>
          <w:color w:val="000000" w:themeColor="text1"/>
        </w:rPr>
        <w:t xml:space="preserve"> work</w:t>
      </w:r>
      <w:r w:rsidR="003D470B" w:rsidRPr="00432DA4">
        <w:rPr>
          <w:rFonts w:ascii="Arial" w:hAnsi="Arial" w:cs="Arial"/>
          <w:color w:val="000000" w:themeColor="text1"/>
        </w:rPr>
        <w:t>s</w:t>
      </w:r>
      <w:r w:rsidR="006A7D5B" w:rsidRPr="00432DA4">
        <w:rPr>
          <w:rFonts w:ascii="Arial" w:hAnsi="Arial" w:cs="Arial"/>
          <w:color w:val="000000" w:themeColor="text1"/>
        </w:rPr>
        <w:t xml:space="preserve"> in an organiza</w:t>
      </w:r>
      <w:r w:rsidR="005C3AF8" w:rsidRPr="00432DA4">
        <w:rPr>
          <w:rFonts w:ascii="Arial" w:hAnsi="Arial" w:cs="Arial"/>
          <w:color w:val="000000" w:themeColor="text1"/>
        </w:rPr>
        <w:t xml:space="preserve">tion. During his </w:t>
      </w:r>
      <w:r w:rsidR="008E29C4" w:rsidRPr="00432DA4">
        <w:rPr>
          <w:rFonts w:ascii="Arial" w:hAnsi="Arial" w:cs="Arial"/>
          <w:color w:val="000000" w:themeColor="text1"/>
        </w:rPr>
        <w:t>work time</w:t>
      </w:r>
      <w:r w:rsidR="003D470B" w:rsidRPr="00432DA4">
        <w:rPr>
          <w:rFonts w:ascii="Arial" w:hAnsi="Arial" w:cs="Arial"/>
          <w:color w:val="000000" w:themeColor="text1"/>
        </w:rPr>
        <w:t xml:space="preserve">, he </w:t>
      </w:r>
      <w:r w:rsidR="006A7D5B" w:rsidRPr="00432DA4">
        <w:rPr>
          <w:rFonts w:ascii="Arial" w:hAnsi="Arial" w:cs="Arial"/>
          <w:color w:val="000000" w:themeColor="text1"/>
        </w:rPr>
        <w:t>experience</w:t>
      </w:r>
      <w:r w:rsidR="003D470B" w:rsidRPr="00432DA4">
        <w:rPr>
          <w:rFonts w:ascii="Arial" w:hAnsi="Arial" w:cs="Arial"/>
          <w:color w:val="000000" w:themeColor="text1"/>
        </w:rPr>
        <w:t>d</w:t>
      </w:r>
      <w:r w:rsidR="006A7D5B" w:rsidRPr="00432DA4">
        <w:rPr>
          <w:rFonts w:ascii="Arial" w:hAnsi="Arial" w:cs="Arial"/>
          <w:color w:val="000000" w:themeColor="text1"/>
        </w:rPr>
        <w:t xml:space="preserve"> the importance of communication.</w:t>
      </w:r>
      <w:r w:rsidR="00B27E55" w:rsidRPr="00432DA4">
        <w:rPr>
          <w:rFonts w:ascii="Arial" w:hAnsi="Arial" w:cs="Arial"/>
          <w:color w:val="000000" w:themeColor="text1"/>
        </w:rPr>
        <w:t xml:space="preserve"> </w:t>
      </w:r>
      <w:r w:rsidR="005C3AF8" w:rsidRPr="00432DA4">
        <w:rPr>
          <w:rFonts w:ascii="Arial" w:hAnsi="Arial" w:cs="Arial"/>
          <w:color w:val="000000" w:themeColor="text1"/>
        </w:rPr>
        <w:t xml:space="preserve">He joined as a manager in Spice Zone. </w:t>
      </w:r>
      <w:r w:rsidR="003D470B" w:rsidRPr="00432DA4">
        <w:rPr>
          <w:rFonts w:ascii="Arial" w:hAnsi="Arial" w:cs="Arial"/>
          <w:color w:val="000000" w:themeColor="text1"/>
        </w:rPr>
        <w:t>As a manager he had</w:t>
      </w:r>
      <w:r w:rsidR="00B27E55" w:rsidRPr="00432DA4">
        <w:rPr>
          <w:rFonts w:ascii="Arial" w:hAnsi="Arial" w:cs="Arial"/>
          <w:color w:val="000000" w:themeColor="text1"/>
        </w:rPr>
        <w:t xml:space="preserve"> to</w:t>
      </w:r>
      <w:r w:rsidR="005C3AF8" w:rsidRPr="00432DA4">
        <w:rPr>
          <w:rFonts w:ascii="Arial" w:hAnsi="Arial" w:cs="Arial"/>
          <w:color w:val="000000" w:themeColor="text1"/>
        </w:rPr>
        <w:t xml:space="preserve"> communicate with various people while</w:t>
      </w:r>
      <w:r w:rsidR="00B27E55" w:rsidRPr="00432DA4">
        <w:rPr>
          <w:rFonts w:ascii="Arial" w:hAnsi="Arial" w:cs="Arial"/>
          <w:color w:val="000000" w:themeColor="text1"/>
        </w:rPr>
        <w:t xml:space="preserve"> answer</w:t>
      </w:r>
      <w:r w:rsidR="005C3AF8" w:rsidRPr="00432DA4">
        <w:rPr>
          <w:rFonts w:ascii="Arial" w:hAnsi="Arial" w:cs="Arial"/>
          <w:color w:val="000000" w:themeColor="text1"/>
        </w:rPr>
        <w:t>ing</w:t>
      </w:r>
      <w:r w:rsidR="00B27E55" w:rsidRPr="00432DA4">
        <w:rPr>
          <w:rFonts w:ascii="Arial" w:hAnsi="Arial" w:cs="Arial"/>
          <w:color w:val="000000" w:themeColor="text1"/>
        </w:rPr>
        <w:t xml:space="preserve"> to the telephone calls, deal</w:t>
      </w:r>
      <w:r w:rsidR="005C3AF8" w:rsidRPr="00432DA4">
        <w:rPr>
          <w:rFonts w:ascii="Arial" w:hAnsi="Arial" w:cs="Arial"/>
          <w:color w:val="000000" w:themeColor="text1"/>
        </w:rPr>
        <w:t>ing with customers, taking order</w:t>
      </w:r>
      <w:r w:rsidR="003D470B" w:rsidRPr="00432DA4">
        <w:rPr>
          <w:rFonts w:ascii="Arial" w:hAnsi="Arial" w:cs="Arial"/>
          <w:color w:val="000000" w:themeColor="text1"/>
        </w:rPr>
        <w:t>s</w:t>
      </w:r>
      <w:r w:rsidR="005C3AF8" w:rsidRPr="00432DA4">
        <w:rPr>
          <w:rFonts w:ascii="Arial" w:hAnsi="Arial" w:cs="Arial"/>
          <w:color w:val="000000" w:themeColor="text1"/>
        </w:rPr>
        <w:t>, taking</w:t>
      </w:r>
      <w:r w:rsidR="00B27E55" w:rsidRPr="00432DA4">
        <w:rPr>
          <w:rFonts w:ascii="Arial" w:hAnsi="Arial" w:cs="Arial"/>
          <w:color w:val="000000" w:themeColor="text1"/>
        </w:rPr>
        <w:t xml:space="preserve"> the respo</w:t>
      </w:r>
      <w:r w:rsidR="005C3AF8" w:rsidRPr="00432DA4">
        <w:rPr>
          <w:rFonts w:ascii="Arial" w:hAnsi="Arial" w:cs="Arial"/>
          <w:color w:val="000000" w:themeColor="text1"/>
        </w:rPr>
        <w:t>nsibility of delivering, executing</w:t>
      </w:r>
      <w:r w:rsidR="00B27E55" w:rsidRPr="00432DA4">
        <w:rPr>
          <w:rFonts w:ascii="Arial" w:hAnsi="Arial" w:cs="Arial"/>
          <w:color w:val="000000" w:themeColor="text1"/>
        </w:rPr>
        <w:t xml:space="preserve"> marketing plans and coordinating employees etc</w:t>
      </w:r>
      <w:r w:rsidR="000F371E" w:rsidRPr="00432DA4">
        <w:rPr>
          <w:rFonts w:ascii="Arial" w:hAnsi="Arial" w:cs="Arial"/>
          <w:color w:val="000000" w:themeColor="text1"/>
        </w:rPr>
        <w:t xml:space="preserve">. </w:t>
      </w:r>
      <w:r w:rsidR="000F04BA" w:rsidRPr="00432DA4">
        <w:rPr>
          <w:rFonts w:ascii="Arial" w:hAnsi="Arial" w:cs="Arial"/>
          <w:color w:val="000000" w:themeColor="text1"/>
        </w:rPr>
        <w:t xml:space="preserve"> </w:t>
      </w:r>
      <w:r w:rsidR="003D470B" w:rsidRPr="00432DA4">
        <w:rPr>
          <w:rFonts w:ascii="Arial" w:hAnsi="Arial" w:cs="Arial"/>
          <w:color w:val="000000" w:themeColor="text1"/>
        </w:rPr>
        <w:t>Every cloud has a silver lining and so, he faced some communicat</w:t>
      </w:r>
      <w:r w:rsidR="00EF4F8A" w:rsidRPr="00432DA4">
        <w:rPr>
          <w:rFonts w:ascii="Arial" w:hAnsi="Arial" w:cs="Arial"/>
          <w:color w:val="000000" w:themeColor="text1"/>
        </w:rPr>
        <w:t xml:space="preserve">ion problems and conflicts occurred due to misunderstanding, organizational hierarchical problem etc. </w:t>
      </w:r>
      <w:r w:rsidR="00C03CF0" w:rsidRPr="00432DA4">
        <w:rPr>
          <w:rFonts w:ascii="Arial" w:hAnsi="Arial" w:cs="Arial"/>
          <w:color w:val="000000" w:themeColor="text1"/>
        </w:rPr>
        <w:t>Later,</w:t>
      </w:r>
      <w:r w:rsidR="000C7BB2" w:rsidRPr="00432DA4">
        <w:rPr>
          <w:rFonts w:ascii="Arial" w:hAnsi="Arial" w:cs="Arial"/>
          <w:color w:val="000000" w:themeColor="text1"/>
        </w:rPr>
        <w:t xml:space="preserve"> </w:t>
      </w:r>
      <w:r w:rsidR="00C03CF0" w:rsidRPr="00432DA4">
        <w:rPr>
          <w:rFonts w:ascii="Arial" w:hAnsi="Arial" w:cs="Arial"/>
          <w:color w:val="000000" w:themeColor="text1"/>
        </w:rPr>
        <w:t xml:space="preserve">he shifted to </w:t>
      </w:r>
      <w:r w:rsidR="000C7BB2" w:rsidRPr="00432DA4">
        <w:rPr>
          <w:rFonts w:ascii="Arial" w:hAnsi="Arial" w:cs="Arial"/>
          <w:color w:val="000000" w:themeColor="text1"/>
        </w:rPr>
        <w:t>Lime Indian Takeaway, New market as the Manager.</w:t>
      </w:r>
    </w:p>
    <w:p w:rsidR="0034044E" w:rsidRPr="00432DA4" w:rsidRDefault="0034044E" w:rsidP="00432DA4">
      <w:pPr>
        <w:spacing w:line="360" w:lineRule="auto"/>
        <w:jc w:val="both"/>
        <w:rPr>
          <w:rFonts w:ascii="Arial" w:hAnsi="Arial" w:cs="Arial"/>
          <w:color w:val="000000" w:themeColor="text1"/>
        </w:rPr>
      </w:pPr>
    </w:p>
    <w:p w:rsidR="00EF4F8A" w:rsidRPr="00432DA4" w:rsidRDefault="00EF4F8A" w:rsidP="00432DA4">
      <w:pPr>
        <w:pStyle w:val="Heading1"/>
        <w:spacing w:line="360" w:lineRule="auto"/>
        <w:jc w:val="both"/>
        <w:rPr>
          <w:rFonts w:ascii="Arial" w:hAnsi="Arial" w:cs="Arial"/>
          <w:sz w:val="28"/>
          <w:szCs w:val="22"/>
        </w:rPr>
      </w:pPr>
      <w:bookmarkStart w:id="2" w:name="_Toc511730480"/>
      <w:r w:rsidRPr="00432DA4">
        <w:rPr>
          <w:rFonts w:ascii="Arial" w:hAnsi="Arial" w:cs="Arial"/>
          <w:sz w:val="28"/>
          <w:szCs w:val="22"/>
        </w:rPr>
        <w:t xml:space="preserve">Communication process </w:t>
      </w:r>
      <w:r w:rsidR="00FB5843" w:rsidRPr="00432DA4">
        <w:rPr>
          <w:rFonts w:ascii="Arial" w:hAnsi="Arial" w:cs="Arial"/>
          <w:sz w:val="28"/>
          <w:szCs w:val="22"/>
        </w:rPr>
        <w:t xml:space="preserve">experienced by </w:t>
      </w:r>
      <w:r w:rsidR="00D173A2">
        <w:rPr>
          <w:rFonts w:ascii="Arial" w:hAnsi="Arial" w:cs="Arial"/>
          <w:sz w:val="28"/>
          <w:szCs w:val="22"/>
        </w:rPr>
        <w:t>Mr. Ali</w:t>
      </w:r>
      <w:bookmarkEnd w:id="2"/>
    </w:p>
    <w:p w:rsidR="00EF4F8A" w:rsidRPr="00432DA4" w:rsidRDefault="00EF4F8A"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Communication is now the main concern of the organization. In any organization, there </w:t>
      </w:r>
      <w:r w:rsidR="008E29C4" w:rsidRPr="00432DA4">
        <w:rPr>
          <w:rFonts w:ascii="Arial" w:hAnsi="Arial" w:cs="Arial"/>
          <w:color w:val="000000" w:themeColor="text1"/>
        </w:rPr>
        <w:t>is both formal and informal communication</w:t>
      </w:r>
      <w:r w:rsidRPr="00432DA4">
        <w:rPr>
          <w:rFonts w:ascii="Arial" w:hAnsi="Arial" w:cs="Arial"/>
          <w:color w:val="000000" w:themeColor="text1"/>
        </w:rPr>
        <w:t xml:space="preserve">. Moreover, employers and employees are engaged in verbal </w:t>
      </w:r>
      <w:r w:rsidR="00FB5843" w:rsidRPr="00432DA4">
        <w:rPr>
          <w:rFonts w:ascii="Arial" w:hAnsi="Arial" w:cs="Arial"/>
          <w:color w:val="000000" w:themeColor="text1"/>
        </w:rPr>
        <w:t xml:space="preserve">and written process of communication. My friend as a manager acted as the spokesperson as well as the liaison. In his workplace, he </w:t>
      </w:r>
      <w:r w:rsidR="00852086" w:rsidRPr="00432DA4">
        <w:rPr>
          <w:rFonts w:ascii="Arial" w:hAnsi="Arial" w:cs="Arial"/>
          <w:color w:val="000000" w:themeColor="text1"/>
        </w:rPr>
        <w:t xml:space="preserve">basically used the fundamental communication model. The model consists of two parties having a </w:t>
      </w:r>
      <w:r w:rsidR="00D173A2" w:rsidRPr="00432DA4">
        <w:rPr>
          <w:rFonts w:ascii="Arial" w:hAnsi="Arial" w:cs="Arial"/>
          <w:color w:val="000000" w:themeColor="text1"/>
        </w:rPr>
        <w:t>two-way</w:t>
      </w:r>
      <w:r w:rsidR="00852086" w:rsidRPr="00432DA4">
        <w:rPr>
          <w:rFonts w:ascii="Arial" w:hAnsi="Arial" w:cs="Arial"/>
          <w:color w:val="000000" w:themeColor="text1"/>
        </w:rPr>
        <w:t xml:space="preserve"> communication</w:t>
      </w:r>
      <w:r w:rsidR="00E7533D" w:rsidRPr="00432DA4">
        <w:rPr>
          <w:rFonts w:ascii="Arial" w:hAnsi="Arial" w:cs="Arial"/>
          <w:color w:val="000000" w:themeColor="text1"/>
          <w:shd w:val="clear" w:color="auto" w:fill="FFFFFF"/>
        </w:rPr>
        <w:t xml:space="preserve"> (En.wikipedia.org, 2018)</w:t>
      </w:r>
      <w:r w:rsidR="00852086" w:rsidRPr="00432DA4">
        <w:rPr>
          <w:rFonts w:ascii="Arial" w:hAnsi="Arial" w:cs="Arial"/>
          <w:color w:val="000000" w:themeColor="text1"/>
        </w:rPr>
        <w:t xml:space="preserve">. </w:t>
      </w:r>
    </w:p>
    <w:p w:rsidR="00852086" w:rsidRPr="00432DA4" w:rsidRDefault="00852086" w:rsidP="00432DA4">
      <w:pPr>
        <w:spacing w:line="360" w:lineRule="auto"/>
        <w:jc w:val="center"/>
        <w:rPr>
          <w:rFonts w:ascii="Arial" w:hAnsi="Arial" w:cs="Arial"/>
          <w:color w:val="000000" w:themeColor="text1"/>
        </w:rPr>
      </w:pPr>
      <w:r w:rsidRPr="00432DA4">
        <w:rPr>
          <w:rFonts w:ascii="Arial" w:hAnsi="Arial" w:cs="Arial"/>
          <w:noProof/>
          <w:color w:val="000000" w:themeColor="text1"/>
          <w:lang w:val="en-GB" w:eastAsia="en-GB"/>
        </w:rPr>
        <w:lastRenderedPageBreak/>
        <w:drawing>
          <wp:inline distT="0" distB="0" distL="0" distR="0" wp14:anchorId="31BF1EE9" wp14:editId="0C11A817">
            <wp:extent cx="3850971" cy="2926080"/>
            <wp:effectExtent l="0" t="0" r="0" b="7620"/>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0971" cy="2926080"/>
                    </a:xfrm>
                    <a:prstGeom prst="rect">
                      <a:avLst/>
                    </a:prstGeom>
                    <a:ln>
                      <a:noFill/>
                    </a:ln>
                    <a:effectLst>
                      <a:softEdge rad="112500"/>
                    </a:effectLst>
                    <a:extLst/>
                  </pic:spPr>
                </pic:pic>
              </a:graphicData>
            </a:graphic>
          </wp:inline>
        </w:drawing>
      </w:r>
    </w:p>
    <w:p w:rsidR="00852086" w:rsidRPr="00432DA4" w:rsidRDefault="00022536" w:rsidP="00432DA4">
      <w:pPr>
        <w:spacing w:line="360" w:lineRule="auto"/>
        <w:jc w:val="center"/>
        <w:rPr>
          <w:rFonts w:ascii="Arial" w:hAnsi="Arial" w:cs="Arial"/>
          <w:b/>
          <w:i/>
          <w:color w:val="000000" w:themeColor="text1"/>
        </w:rPr>
      </w:pPr>
      <w:r w:rsidRPr="00432DA4">
        <w:rPr>
          <w:rFonts w:ascii="Arial" w:hAnsi="Arial" w:cs="Arial"/>
          <w:b/>
          <w:i/>
          <w:color w:val="000000" w:themeColor="text1"/>
        </w:rPr>
        <w:t>Figure 1: Basic model of communication</w:t>
      </w:r>
    </w:p>
    <w:p w:rsidR="00852086" w:rsidRPr="00432DA4" w:rsidRDefault="00D173A2" w:rsidP="00432DA4">
      <w:pPr>
        <w:spacing w:line="360" w:lineRule="auto"/>
        <w:jc w:val="both"/>
        <w:rPr>
          <w:rFonts w:ascii="Arial" w:hAnsi="Arial" w:cs="Arial"/>
          <w:color w:val="000000" w:themeColor="text1"/>
        </w:rPr>
      </w:pPr>
      <w:r>
        <w:rPr>
          <w:rFonts w:ascii="Arial" w:hAnsi="Arial" w:cs="Arial"/>
          <w:color w:val="000000" w:themeColor="text1"/>
        </w:rPr>
        <w:t>Mr. Ali</w:t>
      </w:r>
      <w:r w:rsidR="00C03CF0" w:rsidRPr="00432DA4">
        <w:rPr>
          <w:rFonts w:ascii="Arial" w:hAnsi="Arial" w:cs="Arial"/>
          <w:color w:val="000000" w:themeColor="text1"/>
        </w:rPr>
        <w:t xml:space="preserve"> used to formulate messages through formal methods</w:t>
      </w:r>
      <w:r w:rsidR="000C7BB2" w:rsidRPr="00432DA4">
        <w:rPr>
          <w:rFonts w:ascii="Arial" w:hAnsi="Arial" w:cs="Arial"/>
          <w:color w:val="000000" w:themeColor="text1"/>
        </w:rPr>
        <w:t xml:space="preserve"> in his first workplace at spice zone</w:t>
      </w:r>
      <w:r w:rsidR="00C03CF0" w:rsidRPr="00432DA4">
        <w:rPr>
          <w:rFonts w:ascii="Arial" w:hAnsi="Arial" w:cs="Arial"/>
          <w:color w:val="000000" w:themeColor="text1"/>
        </w:rPr>
        <w:t xml:space="preserve"> that will be discussed below: </w:t>
      </w:r>
    </w:p>
    <w:p w:rsidR="000C7BB2" w:rsidRPr="00432DA4" w:rsidRDefault="000C7BB2" w:rsidP="00432DA4">
      <w:pPr>
        <w:spacing w:line="360" w:lineRule="auto"/>
        <w:jc w:val="both"/>
        <w:rPr>
          <w:rFonts w:ascii="Arial" w:hAnsi="Arial" w:cs="Arial"/>
          <w:b/>
          <w:color w:val="000000" w:themeColor="text1"/>
        </w:rPr>
      </w:pPr>
      <w:r w:rsidRPr="00432DA4">
        <w:rPr>
          <w:rFonts w:ascii="Arial" w:hAnsi="Arial" w:cs="Arial"/>
          <w:b/>
          <w:color w:val="000000" w:themeColor="text1"/>
        </w:rPr>
        <w:t xml:space="preserve">Letter: </w:t>
      </w:r>
    </w:p>
    <w:p w:rsidR="000C7BB2" w:rsidRPr="00432DA4" w:rsidRDefault="00D173A2" w:rsidP="00432DA4">
      <w:pPr>
        <w:spacing w:line="360" w:lineRule="auto"/>
        <w:jc w:val="both"/>
        <w:rPr>
          <w:rFonts w:ascii="Arial" w:hAnsi="Arial" w:cs="Arial"/>
          <w:color w:val="000000" w:themeColor="text1"/>
        </w:rPr>
      </w:pPr>
      <w:r>
        <w:rPr>
          <w:rFonts w:ascii="Arial" w:hAnsi="Arial" w:cs="Arial"/>
          <w:color w:val="000000" w:themeColor="text1"/>
        </w:rPr>
        <w:t>Mr. Ali</w:t>
      </w:r>
      <w:r w:rsidR="000C7BB2" w:rsidRPr="00432DA4">
        <w:rPr>
          <w:rFonts w:ascii="Arial" w:hAnsi="Arial" w:cs="Arial"/>
          <w:color w:val="000000" w:themeColor="text1"/>
        </w:rPr>
        <w:t xml:space="preserve"> used letters to place orders in the internal sectors as well as external sectors</w:t>
      </w:r>
      <w:r w:rsidR="00E7533D" w:rsidRPr="00432DA4">
        <w:rPr>
          <w:rFonts w:ascii="Arial" w:hAnsi="Arial" w:cs="Arial"/>
          <w:color w:val="000000" w:themeColor="text1"/>
          <w:shd w:val="clear" w:color="auto" w:fill="FFFFFF"/>
        </w:rPr>
        <w:t xml:space="preserve"> (Skillmaker.edu.au, 2018)</w:t>
      </w:r>
      <w:r w:rsidR="000C7BB2" w:rsidRPr="00432DA4">
        <w:rPr>
          <w:rFonts w:ascii="Arial" w:hAnsi="Arial" w:cs="Arial"/>
          <w:color w:val="000000" w:themeColor="text1"/>
        </w:rPr>
        <w:t>. He was to the point and his letters expressed</w:t>
      </w:r>
    </w:p>
    <w:p w:rsidR="000C7BB2" w:rsidRPr="00432DA4" w:rsidRDefault="000C7BB2" w:rsidP="00432DA4">
      <w:pPr>
        <w:pStyle w:val="ListParagraph"/>
        <w:numPr>
          <w:ilvl w:val="0"/>
          <w:numId w:val="1"/>
        </w:numPr>
        <w:spacing w:line="360" w:lineRule="auto"/>
        <w:jc w:val="both"/>
        <w:rPr>
          <w:rFonts w:ascii="Arial" w:hAnsi="Arial" w:cs="Arial"/>
          <w:color w:val="000000" w:themeColor="text1"/>
        </w:rPr>
      </w:pPr>
      <w:r w:rsidRPr="00432DA4">
        <w:rPr>
          <w:rFonts w:ascii="Arial" w:hAnsi="Arial" w:cs="Arial"/>
          <w:color w:val="000000" w:themeColor="text1"/>
        </w:rPr>
        <w:t>Clear wordings</w:t>
      </w:r>
    </w:p>
    <w:p w:rsidR="000C7BB2" w:rsidRPr="00432DA4" w:rsidRDefault="000C7BB2" w:rsidP="00432DA4">
      <w:pPr>
        <w:pStyle w:val="ListParagraph"/>
        <w:numPr>
          <w:ilvl w:val="0"/>
          <w:numId w:val="1"/>
        </w:numPr>
        <w:spacing w:line="360" w:lineRule="auto"/>
        <w:jc w:val="both"/>
        <w:rPr>
          <w:rFonts w:ascii="Arial" w:hAnsi="Arial" w:cs="Arial"/>
          <w:color w:val="000000" w:themeColor="text1"/>
        </w:rPr>
      </w:pPr>
      <w:r w:rsidRPr="00432DA4">
        <w:rPr>
          <w:rFonts w:ascii="Arial" w:hAnsi="Arial" w:cs="Arial"/>
          <w:color w:val="000000" w:themeColor="text1"/>
        </w:rPr>
        <w:t>Brief and meaningful sentences</w:t>
      </w:r>
    </w:p>
    <w:p w:rsidR="000C7BB2" w:rsidRPr="00432DA4" w:rsidRDefault="000C7BB2" w:rsidP="00432DA4">
      <w:pPr>
        <w:pStyle w:val="ListParagraph"/>
        <w:numPr>
          <w:ilvl w:val="0"/>
          <w:numId w:val="1"/>
        </w:numPr>
        <w:spacing w:line="360" w:lineRule="auto"/>
        <w:jc w:val="both"/>
        <w:rPr>
          <w:rFonts w:ascii="Arial" w:hAnsi="Arial" w:cs="Arial"/>
          <w:color w:val="000000" w:themeColor="text1"/>
        </w:rPr>
      </w:pPr>
      <w:r w:rsidRPr="00432DA4">
        <w:rPr>
          <w:rFonts w:ascii="Arial" w:hAnsi="Arial" w:cs="Arial"/>
          <w:color w:val="000000" w:themeColor="text1"/>
        </w:rPr>
        <w:t xml:space="preserve">Accurate tone </w:t>
      </w:r>
    </w:p>
    <w:p w:rsidR="000C7BB2" w:rsidRPr="00432DA4" w:rsidRDefault="000C7BB2" w:rsidP="00432DA4">
      <w:pPr>
        <w:pStyle w:val="ListParagraph"/>
        <w:numPr>
          <w:ilvl w:val="0"/>
          <w:numId w:val="1"/>
        </w:numPr>
        <w:spacing w:line="360" w:lineRule="auto"/>
        <w:jc w:val="both"/>
        <w:rPr>
          <w:rFonts w:ascii="Arial" w:hAnsi="Arial" w:cs="Arial"/>
          <w:color w:val="000000" w:themeColor="text1"/>
        </w:rPr>
      </w:pPr>
      <w:r w:rsidRPr="00432DA4">
        <w:rPr>
          <w:rFonts w:ascii="Arial" w:hAnsi="Arial" w:cs="Arial"/>
          <w:color w:val="000000" w:themeColor="text1"/>
        </w:rPr>
        <w:t xml:space="preserve">Less clichés </w:t>
      </w:r>
    </w:p>
    <w:p w:rsidR="000C7BB2" w:rsidRPr="00432DA4" w:rsidRDefault="000C7BB2" w:rsidP="00432DA4">
      <w:pPr>
        <w:spacing w:line="360" w:lineRule="auto"/>
        <w:jc w:val="both"/>
        <w:rPr>
          <w:rFonts w:ascii="Arial" w:hAnsi="Arial" w:cs="Arial"/>
          <w:b/>
          <w:color w:val="000000" w:themeColor="text1"/>
        </w:rPr>
      </w:pPr>
      <w:r w:rsidRPr="00432DA4">
        <w:rPr>
          <w:rFonts w:ascii="Arial" w:hAnsi="Arial" w:cs="Arial"/>
          <w:b/>
          <w:color w:val="000000" w:themeColor="text1"/>
        </w:rPr>
        <w:t>Memos:</w:t>
      </w:r>
    </w:p>
    <w:p w:rsidR="000C7BB2" w:rsidRPr="00432DA4" w:rsidRDefault="00D173A2" w:rsidP="00432DA4">
      <w:pPr>
        <w:spacing w:line="360" w:lineRule="auto"/>
        <w:jc w:val="both"/>
        <w:rPr>
          <w:rFonts w:ascii="Arial" w:hAnsi="Arial" w:cs="Arial"/>
          <w:color w:val="000000" w:themeColor="text1"/>
        </w:rPr>
      </w:pPr>
      <w:r>
        <w:rPr>
          <w:rFonts w:ascii="Arial" w:hAnsi="Arial" w:cs="Arial"/>
          <w:color w:val="000000" w:themeColor="text1"/>
        </w:rPr>
        <w:t>Mr. Ali</w:t>
      </w:r>
      <w:r w:rsidR="00C03872" w:rsidRPr="00432DA4">
        <w:rPr>
          <w:rFonts w:ascii="Arial" w:hAnsi="Arial" w:cs="Arial"/>
          <w:color w:val="000000" w:themeColor="text1"/>
        </w:rPr>
        <w:t xml:space="preserve"> used memos as a formal method in his both workplaces and the external impact of memos proved to be a positive communication development.</w:t>
      </w:r>
    </w:p>
    <w:p w:rsidR="00C03872" w:rsidRPr="00432DA4" w:rsidRDefault="00C03872" w:rsidP="00432DA4">
      <w:pPr>
        <w:spacing w:line="360" w:lineRule="auto"/>
        <w:jc w:val="both"/>
        <w:rPr>
          <w:rFonts w:ascii="Arial" w:hAnsi="Arial" w:cs="Arial"/>
          <w:b/>
          <w:color w:val="000000" w:themeColor="text1"/>
        </w:rPr>
      </w:pPr>
      <w:r w:rsidRPr="00432DA4">
        <w:rPr>
          <w:rFonts w:ascii="Arial" w:hAnsi="Arial" w:cs="Arial"/>
          <w:b/>
          <w:color w:val="000000" w:themeColor="text1"/>
        </w:rPr>
        <w:t>Report:</w:t>
      </w:r>
    </w:p>
    <w:p w:rsidR="00C03872" w:rsidRPr="00432DA4" w:rsidRDefault="00C03872"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As a manager, </w:t>
      </w:r>
      <w:r w:rsidR="00D173A2">
        <w:rPr>
          <w:rFonts w:ascii="Arial" w:hAnsi="Arial" w:cs="Arial"/>
          <w:color w:val="000000" w:themeColor="text1"/>
        </w:rPr>
        <w:t>Mr. Ali</w:t>
      </w:r>
      <w:r w:rsidRPr="00432DA4">
        <w:rPr>
          <w:rFonts w:ascii="Arial" w:hAnsi="Arial" w:cs="Arial"/>
          <w:color w:val="000000" w:themeColor="text1"/>
        </w:rPr>
        <w:t xml:space="preserve"> had to prepare reports regarding budgets, wage schedule, internal statements etc. which were mainly concise, free from jargons, tautologies and his performance was fare, tone was positive and sincere.</w:t>
      </w:r>
    </w:p>
    <w:p w:rsidR="00C03872" w:rsidRPr="00432DA4" w:rsidRDefault="00C03872" w:rsidP="00432DA4">
      <w:pPr>
        <w:spacing w:line="360" w:lineRule="auto"/>
        <w:jc w:val="both"/>
        <w:rPr>
          <w:rFonts w:ascii="Arial" w:hAnsi="Arial" w:cs="Arial"/>
          <w:color w:val="000000" w:themeColor="text1"/>
        </w:rPr>
      </w:pPr>
      <w:r w:rsidRPr="00432DA4">
        <w:rPr>
          <w:rFonts w:ascii="Arial" w:hAnsi="Arial" w:cs="Arial"/>
          <w:color w:val="000000" w:themeColor="text1"/>
        </w:rPr>
        <w:lastRenderedPageBreak/>
        <w:t xml:space="preserve">With the formal methods </w:t>
      </w:r>
      <w:r w:rsidR="00D173A2">
        <w:rPr>
          <w:rFonts w:ascii="Arial" w:hAnsi="Arial" w:cs="Arial"/>
          <w:color w:val="000000" w:themeColor="text1"/>
        </w:rPr>
        <w:t>Mr. Ali</w:t>
      </w:r>
      <w:r w:rsidRPr="00432DA4">
        <w:rPr>
          <w:rFonts w:ascii="Arial" w:hAnsi="Arial" w:cs="Arial"/>
          <w:color w:val="000000" w:themeColor="text1"/>
        </w:rPr>
        <w:t xml:space="preserve"> also used informal ways such verbal and non-verbal communication. </w:t>
      </w:r>
    </w:p>
    <w:p w:rsidR="00C03872" w:rsidRPr="00432DA4" w:rsidRDefault="00C03872" w:rsidP="00432DA4">
      <w:pPr>
        <w:spacing w:line="360" w:lineRule="auto"/>
        <w:jc w:val="both"/>
        <w:rPr>
          <w:rFonts w:ascii="Arial" w:hAnsi="Arial" w:cs="Arial"/>
          <w:b/>
          <w:color w:val="000000" w:themeColor="text1"/>
        </w:rPr>
      </w:pPr>
      <w:r w:rsidRPr="00432DA4">
        <w:rPr>
          <w:rFonts w:ascii="Arial" w:hAnsi="Arial" w:cs="Arial"/>
          <w:b/>
          <w:color w:val="000000" w:themeColor="text1"/>
        </w:rPr>
        <w:t>Verbal communication:</w:t>
      </w:r>
    </w:p>
    <w:p w:rsidR="00270254" w:rsidRPr="00432DA4" w:rsidRDefault="00C03872"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In verbal communication process which is very flexible and most used in any organization, </w:t>
      </w:r>
      <w:r w:rsidR="00D173A2">
        <w:rPr>
          <w:rFonts w:ascii="Arial" w:hAnsi="Arial" w:cs="Arial"/>
          <w:color w:val="000000" w:themeColor="text1"/>
        </w:rPr>
        <w:t>Mr. Ali</w:t>
      </w:r>
      <w:r w:rsidRPr="00432DA4">
        <w:rPr>
          <w:rFonts w:ascii="Arial" w:hAnsi="Arial" w:cs="Arial"/>
          <w:color w:val="000000" w:themeColor="text1"/>
        </w:rPr>
        <w:t xml:space="preserve"> was </w:t>
      </w:r>
      <w:r w:rsidR="00270254" w:rsidRPr="00432DA4">
        <w:rPr>
          <w:rFonts w:ascii="Arial" w:hAnsi="Arial" w:cs="Arial"/>
          <w:color w:val="000000" w:themeColor="text1"/>
        </w:rPr>
        <w:t xml:space="preserve">very active in the first workplace. He communicated by </w:t>
      </w:r>
    </w:p>
    <w:p w:rsidR="00270254" w:rsidRPr="00432DA4" w:rsidRDefault="00270254" w:rsidP="00432DA4">
      <w:pPr>
        <w:pStyle w:val="ListParagraph"/>
        <w:numPr>
          <w:ilvl w:val="0"/>
          <w:numId w:val="2"/>
        </w:numPr>
        <w:spacing w:line="360" w:lineRule="auto"/>
        <w:jc w:val="both"/>
        <w:rPr>
          <w:rFonts w:ascii="Arial" w:hAnsi="Arial" w:cs="Arial"/>
          <w:color w:val="000000" w:themeColor="text1"/>
        </w:rPr>
      </w:pPr>
      <w:r w:rsidRPr="00432DA4">
        <w:rPr>
          <w:rFonts w:ascii="Arial" w:hAnsi="Arial" w:cs="Arial"/>
          <w:color w:val="000000" w:themeColor="text1"/>
        </w:rPr>
        <w:t>Examples</w:t>
      </w:r>
    </w:p>
    <w:p w:rsidR="00270254" w:rsidRPr="00432DA4" w:rsidRDefault="00270254" w:rsidP="00432DA4">
      <w:pPr>
        <w:pStyle w:val="ListParagraph"/>
        <w:numPr>
          <w:ilvl w:val="0"/>
          <w:numId w:val="2"/>
        </w:numPr>
        <w:spacing w:line="360" w:lineRule="auto"/>
        <w:jc w:val="both"/>
        <w:rPr>
          <w:rFonts w:ascii="Arial" w:hAnsi="Arial" w:cs="Arial"/>
          <w:color w:val="000000" w:themeColor="text1"/>
        </w:rPr>
      </w:pPr>
      <w:r w:rsidRPr="00432DA4">
        <w:rPr>
          <w:rFonts w:ascii="Arial" w:hAnsi="Arial" w:cs="Arial"/>
          <w:color w:val="000000" w:themeColor="text1"/>
        </w:rPr>
        <w:t>Experience sharing</w:t>
      </w:r>
    </w:p>
    <w:p w:rsidR="00270254" w:rsidRPr="00432DA4" w:rsidRDefault="00270254" w:rsidP="00432DA4">
      <w:pPr>
        <w:pStyle w:val="ListParagraph"/>
        <w:numPr>
          <w:ilvl w:val="0"/>
          <w:numId w:val="2"/>
        </w:numPr>
        <w:spacing w:line="360" w:lineRule="auto"/>
        <w:jc w:val="both"/>
        <w:rPr>
          <w:rFonts w:ascii="Arial" w:hAnsi="Arial" w:cs="Arial"/>
          <w:color w:val="000000" w:themeColor="text1"/>
        </w:rPr>
      </w:pPr>
      <w:r w:rsidRPr="00432DA4">
        <w:rPr>
          <w:rFonts w:ascii="Arial" w:hAnsi="Arial" w:cs="Arial"/>
          <w:color w:val="000000" w:themeColor="text1"/>
        </w:rPr>
        <w:t xml:space="preserve">Comparison </w:t>
      </w:r>
    </w:p>
    <w:p w:rsidR="00270254" w:rsidRPr="00432DA4" w:rsidRDefault="00270254" w:rsidP="00432DA4">
      <w:pPr>
        <w:pStyle w:val="ListParagraph"/>
        <w:numPr>
          <w:ilvl w:val="0"/>
          <w:numId w:val="2"/>
        </w:numPr>
        <w:spacing w:line="360" w:lineRule="auto"/>
        <w:jc w:val="both"/>
        <w:rPr>
          <w:rFonts w:ascii="Arial" w:hAnsi="Arial" w:cs="Arial"/>
          <w:color w:val="000000" w:themeColor="text1"/>
        </w:rPr>
      </w:pPr>
      <w:r w:rsidRPr="00432DA4">
        <w:rPr>
          <w:rFonts w:ascii="Arial" w:hAnsi="Arial" w:cs="Arial"/>
          <w:color w:val="000000" w:themeColor="text1"/>
        </w:rPr>
        <w:t>Style and pictorial expressions</w:t>
      </w:r>
    </w:p>
    <w:p w:rsidR="00270254" w:rsidRPr="00432DA4" w:rsidRDefault="00270254"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In case of non-verbal communication system, </w:t>
      </w:r>
      <w:r w:rsidR="00D173A2">
        <w:rPr>
          <w:rFonts w:ascii="Arial" w:hAnsi="Arial" w:cs="Arial"/>
          <w:color w:val="000000" w:themeColor="text1"/>
        </w:rPr>
        <w:t>Mr. Ali</w:t>
      </w:r>
      <w:r w:rsidRPr="00432DA4">
        <w:rPr>
          <w:rFonts w:ascii="Arial" w:hAnsi="Arial" w:cs="Arial"/>
          <w:color w:val="000000" w:themeColor="text1"/>
        </w:rPr>
        <w:t xml:space="preserve"> focused on 5 basic interests. They are:</w:t>
      </w:r>
    </w:p>
    <w:p w:rsidR="00270254" w:rsidRPr="00432DA4" w:rsidRDefault="00270254" w:rsidP="00432DA4">
      <w:pPr>
        <w:pStyle w:val="ListParagraph"/>
        <w:numPr>
          <w:ilvl w:val="0"/>
          <w:numId w:val="3"/>
        </w:numPr>
        <w:spacing w:line="360" w:lineRule="auto"/>
        <w:jc w:val="both"/>
        <w:rPr>
          <w:rFonts w:ascii="Arial" w:hAnsi="Arial" w:cs="Arial"/>
          <w:color w:val="000000" w:themeColor="text1"/>
        </w:rPr>
      </w:pPr>
      <w:r w:rsidRPr="00432DA4">
        <w:rPr>
          <w:rFonts w:ascii="Arial" w:hAnsi="Arial" w:cs="Arial"/>
          <w:color w:val="000000" w:themeColor="text1"/>
        </w:rPr>
        <w:t>Eye</w:t>
      </w:r>
    </w:p>
    <w:p w:rsidR="00270254" w:rsidRPr="00432DA4" w:rsidRDefault="00270254" w:rsidP="00432DA4">
      <w:pPr>
        <w:pStyle w:val="ListParagraph"/>
        <w:numPr>
          <w:ilvl w:val="0"/>
          <w:numId w:val="3"/>
        </w:numPr>
        <w:spacing w:line="360" w:lineRule="auto"/>
        <w:jc w:val="both"/>
        <w:rPr>
          <w:rFonts w:ascii="Arial" w:hAnsi="Arial" w:cs="Arial"/>
          <w:color w:val="000000" w:themeColor="text1"/>
        </w:rPr>
      </w:pPr>
      <w:r w:rsidRPr="00432DA4">
        <w:rPr>
          <w:rFonts w:ascii="Arial" w:hAnsi="Arial" w:cs="Arial"/>
          <w:color w:val="000000" w:themeColor="text1"/>
        </w:rPr>
        <w:t>Face</w:t>
      </w:r>
    </w:p>
    <w:p w:rsidR="00270254" w:rsidRPr="00432DA4" w:rsidRDefault="00270254" w:rsidP="00432DA4">
      <w:pPr>
        <w:pStyle w:val="ListParagraph"/>
        <w:numPr>
          <w:ilvl w:val="0"/>
          <w:numId w:val="3"/>
        </w:numPr>
        <w:spacing w:line="360" w:lineRule="auto"/>
        <w:jc w:val="both"/>
        <w:rPr>
          <w:rFonts w:ascii="Arial" w:hAnsi="Arial" w:cs="Arial"/>
          <w:color w:val="000000" w:themeColor="text1"/>
        </w:rPr>
      </w:pPr>
      <w:r w:rsidRPr="00432DA4">
        <w:rPr>
          <w:rFonts w:ascii="Arial" w:hAnsi="Arial" w:cs="Arial"/>
          <w:color w:val="000000" w:themeColor="text1"/>
        </w:rPr>
        <w:t>Gestures</w:t>
      </w:r>
    </w:p>
    <w:p w:rsidR="00270254" w:rsidRPr="00432DA4" w:rsidRDefault="00270254" w:rsidP="00432DA4">
      <w:pPr>
        <w:pStyle w:val="ListParagraph"/>
        <w:numPr>
          <w:ilvl w:val="0"/>
          <w:numId w:val="3"/>
        </w:numPr>
        <w:spacing w:line="360" w:lineRule="auto"/>
        <w:jc w:val="both"/>
        <w:rPr>
          <w:rFonts w:ascii="Arial" w:hAnsi="Arial" w:cs="Arial"/>
          <w:color w:val="000000" w:themeColor="text1"/>
        </w:rPr>
      </w:pPr>
      <w:r w:rsidRPr="00432DA4">
        <w:rPr>
          <w:rFonts w:ascii="Arial" w:hAnsi="Arial" w:cs="Arial"/>
          <w:color w:val="000000" w:themeColor="text1"/>
        </w:rPr>
        <w:t>Posture</w:t>
      </w:r>
    </w:p>
    <w:p w:rsidR="00270254" w:rsidRPr="00432DA4" w:rsidRDefault="00270254" w:rsidP="00432DA4">
      <w:pPr>
        <w:pStyle w:val="ListParagraph"/>
        <w:numPr>
          <w:ilvl w:val="0"/>
          <w:numId w:val="3"/>
        </w:numPr>
        <w:spacing w:line="360" w:lineRule="auto"/>
        <w:jc w:val="both"/>
        <w:rPr>
          <w:rFonts w:ascii="Arial" w:hAnsi="Arial" w:cs="Arial"/>
          <w:color w:val="000000" w:themeColor="text1"/>
        </w:rPr>
      </w:pPr>
      <w:r w:rsidRPr="00432DA4">
        <w:rPr>
          <w:rFonts w:ascii="Arial" w:hAnsi="Arial" w:cs="Arial"/>
          <w:color w:val="000000" w:themeColor="text1"/>
        </w:rPr>
        <w:t>Proximity</w:t>
      </w:r>
    </w:p>
    <w:p w:rsidR="00270254" w:rsidRPr="00432DA4" w:rsidRDefault="00270254" w:rsidP="00432DA4">
      <w:pPr>
        <w:spacing w:line="360" w:lineRule="auto"/>
        <w:jc w:val="both"/>
        <w:rPr>
          <w:rFonts w:ascii="Arial" w:hAnsi="Arial" w:cs="Arial"/>
          <w:color w:val="000000" w:themeColor="text1"/>
        </w:rPr>
      </w:pPr>
      <w:r w:rsidRPr="00432DA4">
        <w:rPr>
          <w:rFonts w:ascii="Arial" w:hAnsi="Arial" w:cs="Arial"/>
          <w:color w:val="000000" w:themeColor="text1"/>
        </w:rPr>
        <w:t>These methods gave clearance of his activity and helped to influence his subordinates as well as had a great positive influence on his superiors</w:t>
      </w:r>
      <w:r w:rsidR="00E7533D" w:rsidRPr="00432DA4">
        <w:rPr>
          <w:rFonts w:ascii="Arial" w:hAnsi="Arial" w:cs="Arial"/>
          <w:color w:val="000000" w:themeColor="text1"/>
          <w:shd w:val="clear" w:color="auto" w:fill="FFFFFF"/>
        </w:rPr>
        <w:t xml:space="preserve"> (Improving Provider-Patient Communication: A Verbal and Non-Verbal Communication Skills Curriculum, 2015)</w:t>
      </w:r>
      <w:r w:rsidRPr="00432DA4">
        <w:rPr>
          <w:rFonts w:ascii="Arial" w:hAnsi="Arial" w:cs="Arial"/>
          <w:color w:val="000000" w:themeColor="text1"/>
        </w:rPr>
        <w:t>.</w:t>
      </w:r>
    </w:p>
    <w:p w:rsidR="00495B49" w:rsidRPr="00432DA4" w:rsidRDefault="00495B49" w:rsidP="00432DA4">
      <w:pPr>
        <w:spacing w:line="360" w:lineRule="auto"/>
        <w:jc w:val="both"/>
        <w:rPr>
          <w:rFonts w:ascii="Arial" w:hAnsi="Arial" w:cs="Arial"/>
          <w:color w:val="000000" w:themeColor="text1"/>
        </w:rPr>
      </w:pPr>
    </w:p>
    <w:p w:rsidR="00495B49" w:rsidRPr="00432DA4" w:rsidRDefault="00495B49" w:rsidP="00432DA4">
      <w:pPr>
        <w:pStyle w:val="Heading1"/>
        <w:spacing w:line="360" w:lineRule="auto"/>
        <w:jc w:val="both"/>
        <w:rPr>
          <w:rFonts w:ascii="Arial" w:hAnsi="Arial" w:cs="Arial"/>
          <w:sz w:val="28"/>
          <w:szCs w:val="22"/>
        </w:rPr>
      </w:pPr>
      <w:bookmarkStart w:id="3" w:name="_Toc511730481"/>
      <w:r w:rsidRPr="00432DA4">
        <w:rPr>
          <w:rFonts w:ascii="Arial" w:hAnsi="Arial" w:cs="Arial"/>
          <w:sz w:val="28"/>
          <w:szCs w:val="22"/>
        </w:rPr>
        <w:t>Importance of communication:</w:t>
      </w:r>
      <w:bookmarkEnd w:id="3"/>
    </w:p>
    <w:p w:rsidR="00495B49" w:rsidRPr="00432DA4" w:rsidRDefault="00495B49" w:rsidP="00432DA4">
      <w:pPr>
        <w:spacing w:line="360" w:lineRule="auto"/>
        <w:jc w:val="both"/>
        <w:rPr>
          <w:rFonts w:ascii="Arial" w:hAnsi="Arial" w:cs="Arial"/>
          <w:color w:val="000000" w:themeColor="text1"/>
        </w:rPr>
      </w:pPr>
    </w:p>
    <w:p w:rsidR="00495B49" w:rsidRPr="00432DA4" w:rsidRDefault="000B647C"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As we have seen in </w:t>
      </w:r>
      <w:r w:rsidR="00D173A2">
        <w:rPr>
          <w:rFonts w:ascii="Arial" w:hAnsi="Arial" w:cs="Arial"/>
          <w:color w:val="000000" w:themeColor="text1"/>
        </w:rPr>
        <w:t>Mr. Ali</w:t>
      </w:r>
      <w:r w:rsidR="00495B49" w:rsidRPr="00432DA4">
        <w:rPr>
          <w:rFonts w:ascii="Arial" w:hAnsi="Arial" w:cs="Arial"/>
          <w:color w:val="000000" w:themeColor="text1"/>
        </w:rPr>
        <w:t xml:space="preserve"> work time, communication is very common to maintain the goal of the organization. He used different methods to communicate so that the requirement of the organization can be achieved.  Some important features of communication in the work place are given regarding </w:t>
      </w:r>
      <w:r w:rsidR="00D173A2">
        <w:rPr>
          <w:rFonts w:ascii="Arial" w:hAnsi="Arial" w:cs="Arial"/>
          <w:color w:val="000000" w:themeColor="text1"/>
        </w:rPr>
        <w:t>Mr. Ali</w:t>
      </w:r>
      <w:r w:rsidR="00495B49" w:rsidRPr="00432DA4">
        <w:rPr>
          <w:rFonts w:ascii="Arial" w:hAnsi="Arial" w:cs="Arial"/>
          <w:color w:val="000000" w:themeColor="text1"/>
        </w:rPr>
        <w:t xml:space="preserve"> case: </w:t>
      </w:r>
    </w:p>
    <w:p w:rsidR="00495B49"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t>Communication combines the upper levels and lower levels in a same footing</w:t>
      </w:r>
    </w:p>
    <w:p w:rsidR="00495B49"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t>It enables the moral understanding to be ethical and fruitful</w:t>
      </w:r>
    </w:p>
    <w:p w:rsidR="00495B49"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t xml:space="preserve">It helped </w:t>
      </w:r>
      <w:r w:rsidR="00D173A2">
        <w:rPr>
          <w:rFonts w:ascii="Arial" w:hAnsi="Arial" w:cs="Arial"/>
          <w:color w:val="000000" w:themeColor="text1"/>
        </w:rPr>
        <w:t>Mr. Ali</w:t>
      </w:r>
      <w:r w:rsidRPr="00432DA4">
        <w:rPr>
          <w:rFonts w:ascii="Arial" w:hAnsi="Arial" w:cs="Arial"/>
          <w:color w:val="000000" w:themeColor="text1"/>
        </w:rPr>
        <w:t xml:space="preserve"> attain his predetermined goals for the company.</w:t>
      </w:r>
    </w:p>
    <w:p w:rsidR="00495B49"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t>It makes the complex data into simple information</w:t>
      </w:r>
    </w:p>
    <w:p w:rsidR="00495B49"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lastRenderedPageBreak/>
        <w:t>It develops the mutual understanding among the employers and the employees</w:t>
      </w:r>
    </w:p>
    <w:p w:rsidR="00270254" w:rsidRPr="00432DA4" w:rsidRDefault="00495B49" w:rsidP="00432DA4">
      <w:pPr>
        <w:pStyle w:val="ListParagraph"/>
        <w:numPr>
          <w:ilvl w:val="0"/>
          <w:numId w:val="6"/>
        </w:numPr>
        <w:spacing w:line="360" w:lineRule="auto"/>
        <w:jc w:val="both"/>
        <w:rPr>
          <w:rFonts w:ascii="Arial" w:hAnsi="Arial" w:cs="Arial"/>
          <w:color w:val="000000" w:themeColor="text1"/>
        </w:rPr>
      </w:pPr>
      <w:r w:rsidRPr="00432DA4">
        <w:rPr>
          <w:rFonts w:ascii="Arial" w:hAnsi="Arial" w:cs="Arial"/>
          <w:color w:val="000000" w:themeColor="text1"/>
        </w:rPr>
        <w:t>It keeps the entire workforce into action and wastage is thus minimized.</w:t>
      </w:r>
    </w:p>
    <w:p w:rsidR="00495B49" w:rsidRPr="00432DA4" w:rsidRDefault="008C2CF6"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There are also a lot of important features that can be outlined in the organization of </w:t>
      </w:r>
      <w:r w:rsidR="00D173A2">
        <w:rPr>
          <w:rFonts w:ascii="Arial" w:hAnsi="Arial" w:cs="Arial"/>
          <w:color w:val="000000" w:themeColor="text1"/>
        </w:rPr>
        <w:t>Mr. Ali</w:t>
      </w:r>
      <w:r w:rsidRPr="00432DA4">
        <w:rPr>
          <w:rFonts w:ascii="Arial" w:hAnsi="Arial" w:cs="Arial"/>
          <w:color w:val="000000" w:themeColor="text1"/>
        </w:rPr>
        <w:t xml:space="preserve">. </w:t>
      </w:r>
    </w:p>
    <w:p w:rsidR="00270254" w:rsidRPr="00432DA4" w:rsidRDefault="00270254" w:rsidP="00432DA4">
      <w:pPr>
        <w:spacing w:line="360" w:lineRule="auto"/>
        <w:jc w:val="both"/>
        <w:rPr>
          <w:rFonts w:ascii="Arial" w:hAnsi="Arial" w:cs="Arial"/>
          <w:color w:val="000000" w:themeColor="text1"/>
        </w:rPr>
      </w:pPr>
    </w:p>
    <w:p w:rsidR="00270254" w:rsidRPr="00694067" w:rsidRDefault="00270254" w:rsidP="00432DA4">
      <w:pPr>
        <w:pStyle w:val="Heading1"/>
        <w:spacing w:line="360" w:lineRule="auto"/>
        <w:jc w:val="both"/>
        <w:rPr>
          <w:rFonts w:ascii="Arial" w:hAnsi="Arial" w:cs="Arial"/>
          <w:sz w:val="28"/>
          <w:szCs w:val="22"/>
        </w:rPr>
      </w:pPr>
      <w:bookmarkStart w:id="4" w:name="_Toc511730482"/>
      <w:r w:rsidRPr="00694067">
        <w:rPr>
          <w:rFonts w:ascii="Arial" w:hAnsi="Arial" w:cs="Arial"/>
          <w:sz w:val="28"/>
          <w:szCs w:val="22"/>
        </w:rPr>
        <w:t>Conflicts in communication:</w:t>
      </w:r>
      <w:bookmarkEnd w:id="4"/>
    </w:p>
    <w:p w:rsidR="00270254" w:rsidRPr="00432DA4" w:rsidRDefault="00270254" w:rsidP="00432DA4">
      <w:pPr>
        <w:spacing w:line="360" w:lineRule="auto"/>
        <w:jc w:val="both"/>
        <w:rPr>
          <w:rFonts w:ascii="Arial" w:hAnsi="Arial" w:cs="Arial"/>
          <w:color w:val="000000" w:themeColor="text1"/>
        </w:rPr>
      </w:pPr>
    </w:p>
    <w:p w:rsidR="00516F2F" w:rsidRPr="00432DA4" w:rsidRDefault="00270254"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Though </w:t>
      </w:r>
      <w:r w:rsidR="00D173A2">
        <w:rPr>
          <w:rFonts w:ascii="Arial" w:hAnsi="Arial" w:cs="Arial"/>
          <w:color w:val="000000" w:themeColor="text1"/>
        </w:rPr>
        <w:t>Mr. Ali</w:t>
      </w:r>
      <w:r w:rsidRPr="00432DA4">
        <w:rPr>
          <w:rFonts w:ascii="Arial" w:hAnsi="Arial" w:cs="Arial"/>
          <w:color w:val="000000" w:themeColor="text1"/>
        </w:rPr>
        <w:t xml:space="preserve"> was doing well, he faced some problems in his manager life in the Spice Zone. The problems he faced are as follows:</w:t>
      </w:r>
    </w:p>
    <w:p w:rsidR="00516F2F" w:rsidRPr="00432DA4" w:rsidRDefault="00516F2F" w:rsidP="00432DA4">
      <w:pPr>
        <w:spacing w:line="360" w:lineRule="auto"/>
        <w:jc w:val="both"/>
        <w:rPr>
          <w:rFonts w:ascii="Arial" w:hAnsi="Arial" w:cs="Arial"/>
          <w:b/>
          <w:color w:val="000000" w:themeColor="text1"/>
        </w:rPr>
      </w:pPr>
      <w:r w:rsidRPr="00432DA4">
        <w:rPr>
          <w:rFonts w:ascii="Arial" w:hAnsi="Arial" w:cs="Arial"/>
          <w:b/>
          <w:color w:val="000000" w:themeColor="text1"/>
        </w:rPr>
        <w:t>Self-problems</w:t>
      </w:r>
    </w:p>
    <w:p w:rsidR="00270254" w:rsidRPr="00432DA4" w:rsidRDefault="00516F2F" w:rsidP="00432DA4">
      <w:pPr>
        <w:pStyle w:val="ListParagraph"/>
        <w:numPr>
          <w:ilvl w:val="0"/>
          <w:numId w:val="5"/>
        </w:numPr>
        <w:spacing w:line="360" w:lineRule="auto"/>
        <w:jc w:val="both"/>
        <w:rPr>
          <w:rFonts w:ascii="Arial" w:hAnsi="Arial" w:cs="Arial"/>
          <w:color w:val="000000" w:themeColor="text1"/>
        </w:rPr>
      </w:pPr>
      <w:r w:rsidRPr="00432DA4">
        <w:rPr>
          <w:rFonts w:ascii="Arial" w:hAnsi="Arial" w:cs="Arial"/>
          <w:color w:val="000000" w:themeColor="text1"/>
        </w:rPr>
        <w:t>Though he was good at communicating, he was a confusing man and used to allure audience.</w:t>
      </w:r>
    </w:p>
    <w:p w:rsidR="00516F2F" w:rsidRPr="00432DA4" w:rsidRDefault="00516F2F" w:rsidP="00432DA4">
      <w:pPr>
        <w:pStyle w:val="ListParagraph"/>
        <w:numPr>
          <w:ilvl w:val="0"/>
          <w:numId w:val="5"/>
        </w:numPr>
        <w:spacing w:line="360" w:lineRule="auto"/>
        <w:jc w:val="both"/>
        <w:rPr>
          <w:rFonts w:ascii="Arial" w:hAnsi="Arial" w:cs="Arial"/>
          <w:color w:val="000000" w:themeColor="text1"/>
        </w:rPr>
      </w:pPr>
      <w:r w:rsidRPr="00432DA4">
        <w:rPr>
          <w:rFonts w:ascii="Arial" w:hAnsi="Arial" w:cs="Arial"/>
          <w:color w:val="000000" w:themeColor="text1"/>
        </w:rPr>
        <w:t>He also lost poise most often</w:t>
      </w:r>
      <w:r w:rsidR="008C2CF6" w:rsidRPr="00432DA4">
        <w:rPr>
          <w:rFonts w:ascii="Arial" w:hAnsi="Arial" w:cs="Arial"/>
          <w:color w:val="000000" w:themeColor="text1"/>
        </w:rPr>
        <w:t>.</w:t>
      </w:r>
    </w:p>
    <w:p w:rsidR="00516F2F" w:rsidRPr="00432DA4" w:rsidRDefault="00516F2F" w:rsidP="00432DA4">
      <w:pPr>
        <w:pStyle w:val="ListParagraph"/>
        <w:numPr>
          <w:ilvl w:val="0"/>
          <w:numId w:val="5"/>
        </w:numPr>
        <w:spacing w:line="360" w:lineRule="auto"/>
        <w:jc w:val="both"/>
        <w:rPr>
          <w:rFonts w:ascii="Arial" w:hAnsi="Arial" w:cs="Arial"/>
          <w:color w:val="000000" w:themeColor="text1"/>
        </w:rPr>
      </w:pPr>
      <w:r w:rsidRPr="00432DA4">
        <w:rPr>
          <w:rFonts w:ascii="Arial" w:hAnsi="Arial" w:cs="Arial"/>
          <w:color w:val="000000" w:themeColor="text1"/>
        </w:rPr>
        <w:t>He mainly focused on “I” view point</w:t>
      </w:r>
      <w:r w:rsidR="008C2CF6" w:rsidRPr="00432DA4">
        <w:rPr>
          <w:rFonts w:ascii="Arial" w:hAnsi="Arial" w:cs="Arial"/>
          <w:color w:val="000000" w:themeColor="text1"/>
        </w:rPr>
        <w:t>.</w:t>
      </w:r>
    </w:p>
    <w:p w:rsidR="00516F2F" w:rsidRPr="00432DA4" w:rsidRDefault="00516F2F" w:rsidP="00432DA4">
      <w:pPr>
        <w:pStyle w:val="ListParagraph"/>
        <w:numPr>
          <w:ilvl w:val="0"/>
          <w:numId w:val="5"/>
        </w:numPr>
        <w:spacing w:line="360" w:lineRule="auto"/>
        <w:jc w:val="both"/>
        <w:rPr>
          <w:rFonts w:ascii="Arial" w:hAnsi="Arial" w:cs="Arial"/>
          <w:color w:val="000000" w:themeColor="text1"/>
        </w:rPr>
      </w:pPr>
      <w:r w:rsidRPr="00432DA4">
        <w:rPr>
          <w:rFonts w:ascii="Arial" w:hAnsi="Arial" w:cs="Arial"/>
          <w:color w:val="000000" w:themeColor="text1"/>
        </w:rPr>
        <w:t>He was visibly hot and flustered.</w:t>
      </w:r>
    </w:p>
    <w:p w:rsidR="00516F2F" w:rsidRPr="00432DA4" w:rsidRDefault="00516F2F" w:rsidP="00432DA4">
      <w:pPr>
        <w:pStyle w:val="ListParagraph"/>
        <w:numPr>
          <w:ilvl w:val="0"/>
          <w:numId w:val="5"/>
        </w:numPr>
        <w:spacing w:line="360" w:lineRule="auto"/>
        <w:jc w:val="both"/>
        <w:rPr>
          <w:rFonts w:ascii="Arial" w:hAnsi="Arial" w:cs="Arial"/>
          <w:color w:val="000000" w:themeColor="text1"/>
        </w:rPr>
      </w:pPr>
      <w:r w:rsidRPr="00432DA4">
        <w:rPr>
          <w:rFonts w:ascii="Arial" w:hAnsi="Arial" w:cs="Arial"/>
          <w:color w:val="000000" w:themeColor="text1"/>
        </w:rPr>
        <w:t>His analytical power was not comparatively good</w:t>
      </w:r>
      <w:r w:rsidR="008C2CF6" w:rsidRPr="00432DA4">
        <w:rPr>
          <w:rFonts w:ascii="Arial" w:hAnsi="Arial" w:cs="Arial"/>
          <w:color w:val="000000" w:themeColor="text1"/>
        </w:rPr>
        <w:t>.</w:t>
      </w:r>
    </w:p>
    <w:p w:rsidR="00516F2F" w:rsidRPr="00432DA4" w:rsidRDefault="00516F2F" w:rsidP="00432DA4">
      <w:pPr>
        <w:spacing w:line="360" w:lineRule="auto"/>
        <w:jc w:val="both"/>
        <w:rPr>
          <w:rFonts w:ascii="Arial" w:hAnsi="Arial" w:cs="Arial"/>
          <w:b/>
          <w:color w:val="000000" w:themeColor="text1"/>
          <w:lang w:val="en-GB"/>
        </w:rPr>
      </w:pPr>
      <w:r w:rsidRPr="00432DA4">
        <w:rPr>
          <w:rFonts w:ascii="Arial" w:hAnsi="Arial" w:cs="Arial"/>
          <w:b/>
          <w:color w:val="000000" w:themeColor="text1"/>
          <w:lang w:val="en-GB"/>
        </w:rPr>
        <w:t>Organizational problems</w:t>
      </w:r>
    </w:p>
    <w:p w:rsidR="00F557E3" w:rsidRPr="00432DA4" w:rsidRDefault="00F557E3" w:rsidP="00432DA4">
      <w:pPr>
        <w:pStyle w:val="ListParagraph"/>
        <w:numPr>
          <w:ilvl w:val="0"/>
          <w:numId w:val="8"/>
        </w:numPr>
        <w:spacing w:line="360" w:lineRule="auto"/>
        <w:jc w:val="both"/>
        <w:rPr>
          <w:rFonts w:ascii="Arial" w:hAnsi="Arial" w:cs="Arial"/>
          <w:color w:val="000000" w:themeColor="text1"/>
          <w:lang w:val="en-GB"/>
        </w:rPr>
      </w:pPr>
      <w:r w:rsidRPr="00432DA4">
        <w:rPr>
          <w:rFonts w:ascii="Arial" w:hAnsi="Arial" w:cs="Arial"/>
          <w:color w:val="000000" w:themeColor="text1"/>
          <w:lang w:val="en-GB"/>
        </w:rPr>
        <w:t>The superiors were not supportive</w:t>
      </w:r>
    </w:p>
    <w:p w:rsidR="00F557E3" w:rsidRPr="00432DA4" w:rsidRDefault="00F557E3" w:rsidP="00432DA4">
      <w:pPr>
        <w:pStyle w:val="ListParagraph"/>
        <w:numPr>
          <w:ilvl w:val="0"/>
          <w:numId w:val="8"/>
        </w:numPr>
        <w:spacing w:line="360" w:lineRule="auto"/>
        <w:jc w:val="both"/>
        <w:rPr>
          <w:rFonts w:ascii="Arial" w:hAnsi="Arial" w:cs="Arial"/>
          <w:color w:val="000000" w:themeColor="text1"/>
          <w:lang w:val="en-GB"/>
        </w:rPr>
      </w:pPr>
      <w:r w:rsidRPr="00432DA4">
        <w:rPr>
          <w:rFonts w:ascii="Arial" w:hAnsi="Arial" w:cs="Arial"/>
          <w:color w:val="000000" w:themeColor="text1"/>
          <w:lang w:val="en-GB"/>
        </w:rPr>
        <w:t>The environm</w:t>
      </w:r>
      <w:r w:rsidR="000D4D7F" w:rsidRPr="00432DA4">
        <w:rPr>
          <w:rFonts w:ascii="Arial" w:hAnsi="Arial" w:cs="Arial"/>
          <w:color w:val="000000" w:themeColor="text1"/>
          <w:lang w:val="en-GB"/>
        </w:rPr>
        <w:t xml:space="preserve">ent was not as friendlier as </w:t>
      </w:r>
      <w:r w:rsidR="00D173A2">
        <w:rPr>
          <w:rFonts w:ascii="Arial" w:hAnsi="Arial" w:cs="Arial"/>
          <w:color w:val="000000" w:themeColor="text1"/>
          <w:lang w:val="en-GB"/>
        </w:rPr>
        <w:t>Mr. Ali</w:t>
      </w:r>
      <w:r w:rsidRPr="00432DA4">
        <w:rPr>
          <w:rFonts w:ascii="Arial" w:hAnsi="Arial" w:cs="Arial"/>
          <w:color w:val="000000" w:themeColor="text1"/>
          <w:lang w:val="en-GB"/>
        </w:rPr>
        <w:t xml:space="preserve"> required to impose his extroversion</w:t>
      </w:r>
      <w:r w:rsidR="008C2CF6" w:rsidRPr="00432DA4">
        <w:rPr>
          <w:rFonts w:ascii="Arial" w:hAnsi="Arial" w:cs="Arial"/>
          <w:color w:val="000000" w:themeColor="text1"/>
          <w:lang w:val="en-GB"/>
        </w:rPr>
        <w:t>.</w:t>
      </w:r>
    </w:p>
    <w:p w:rsidR="008C2CF6" w:rsidRPr="00432DA4" w:rsidRDefault="000D4D7F" w:rsidP="00432DA4">
      <w:pPr>
        <w:pStyle w:val="ListParagraph"/>
        <w:numPr>
          <w:ilvl w:val="0"/>
          <w:numId w:val="8"/>
        </w:numPr>
        <w:spacing w:line="360" w:lineRule="auto"/>
        <w:jc w:val="both"/>
        <w:rPr>
          <w:rFonts w:ascii="Arial" w:hAnsi="Arial" w:cs="Arial"/>
          <w:color w:val="000000" w:themeColor="text1"/>
          <w:lang w:val="en-GB"/>
        </w:rPr>
      </w:pPr>
      <w:r w:rsidRPr="00432DA4">
        <w:rPr>
          <w:rFonts w:ascii="Arial" w:hAnsi="Arial" w:cs="Arial"/>
          <w:color w:val="000000" w:themeColor="text1"/>
          <w:lang w:val="en-GB"/>
        </w:rPr>
        <w:t xml:space="preserve">Employees, under </w:t>
      </w:r>
      <w:r w:rsidR="00D173A2">
        <w:rPr>
          <w:rFonts w:ascii="Arial" w:hAnsi="Arial" w:cs="Arial"/>
          <w:color w:val="000000" w:themeColor="text1"/>
          <w:lang w:val="en-GB"/>
        </w:rPr>
        <w:t>Mr. Ali</w:t>
      </w:r>
      <w:r w:rsidR="008C2CF6" w:rsidRPr="00432DA4">
        <w:rPr>
          <w:rFonts w:ascii="Arial" w:hAnsi="Arial" w:cs="Arial"/>
          <w:color w:val="000000" w:themeColor="text1"/>
          <w:lang w:val="en-GB"/>
        </w:rPr>
        <w:t xml:space="preserve">, are not given </w:t>
      </w:r>
      <w:r w:rsidR="00B3526A" w:rsidRPr="00432DA4">
        <w:rPr>
          <w:rFonts w:ascii="Arial" w:hAnsi="Arial" w:cs="Arial"/>
          <w:color w:val="000000" w:themeColor="text1"/>
          <w:lang w:val="en-GB"/>
        </w:rPr>
        <w:t>many incentives</w:t>
      </w:r>
      <w:r w:rsidR="008C2CF6" w:rsidRPr="00432DA4">
        <w:rPr>
          <w:rFonts w:ascii="Arial" w:hAnsi="Arial" w:cs="Arial"/>
          <w:color w:val="000000" w:themeColor="text1"/>
          <w:lang w:val="en-GB"/>
        </w:rPr>
        <w:t xml:space="preserve"> to motivate them for higher level of work.</w:t>
      </w:r>
    </w:p>
    <w:p w:rsidR="008C2CF6" w:rsidRPr="00432DA4" w:rsidRDefault="000B647C" w:rsidP="00432DA4">
      <w:pPr>
        <w:spacing w:line="360" w:lineRule="auto"/>
        <w:jc w:val="both"/>
        <w:rPr>
          <w:rFonts w:ascii="Arial" w:hAnsi="Arial" w:cs="Arial"/>
          <w:color w:val="000000" w:themeColor="text1"/>
        </w:rPr>
      </w:pPr>
      <w:r w:rsidRPr="00432DA4">
        <w:rPr>
          <w:rFonts w:ascii="Arial" w:hAnsi="Arial" w:cs="Arial"/>
          <w:color w:val="000000" w:themeColor="text1"/>
          <w:lang w:val="en-GB"/>
        </w:rPr>
        <w:t xml:space="preserve">There were </w:t>
      </w:r>
      <w:r w:rsidR="000D4D7F" w:rsidRPr="00432DA4">
        <w:rPr>
          <w:rFonts w:ascii="Arial" w:hAnsi="Arial" w:cs="Arial"/>
          <w:color w:val="000000" w:themeColor="text1"/>
          <w:lang w:val="en-GB"/>
        </w:rPr>
        <w:t xml:space="preserve">also other problems faced by </w:t>
      </w:r>
      <w:r w:rsidR="00D173A2">
        <w:rPr>
          <w:rFonts w:ascii="Arial" w:hAnsi="Arial" w:cs="Arial"/>
          <w:color w:val="000000" w:themeColor="text1"/>
          <w:lang w:val="en-GB"/>
        </w:rPr>
        <w:t>Mr. Ali</w:t>
      </w:r>
      <w:r w:rsidRPr="00432DA4">
        <w:rPr>
          <w:rFonts w:ascii="Arial" w:hAnsi="Arial" w:cs="Arial"/>
          <w:color w:val="000000" w:themeColor="text1"/>
          <w:lang w:val="en-GB"/>
        </w:rPr>
        <w:t xml:space="preserve"> and so he finally quit from the job and analysed his personal weaknesses to overcome the bad impacts he might provide in his work environment. He then shifted to </w:t>
      </w:r>
      <w:r w:rsidRPr="00432DA4">
        <w:rPr>
          <w:rFonts w:ascii="Arial" w:hAnsi="Arial" w:cs="Arial"/>
          <w:color w:val="000000" w:themeColor="text1"/>
        </w:rPr>
        <w:t>Lime Indian Takeaway, New market as the Manager.</w:t>
      </w:r>
    </w:p>
    <w:p w:rsidR="000B647C" w:rsidRPr="00432DA4" w:rsidRDefault="000B647C"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br w:type="page"/>
      </w:r>
    </w:p>
    <w:p w:rsidR="008C2CF6" w:rsidRPr="00432DA4" w:rsidRDefault="000B647C" w:rsidP="00432DA4">
      <w:pPr>
        <w:pStyle w:val="Heading1"/>
        <w:spacing w:line="360" w:lineRule="auto"/>
        <w:jc w:val="both"/>
        <w:rPr>
          <w:rFonts w:ascii="Arial" w:hAnsi="Arial" w:cs="Arial"/>
          <w:sz w:val="28"/>
          <w:szCs w:val="22"/>
          <w:lang w:val="en-GB"/>
        </w:rPr>
      </w:pPr>
      <w:bookmarkStart w:id="5" w:name="_Toc511730483"/>
      <w:r w:rsidRPr="00432DA4">
        <w:rPr>
          <w:rFonts w:ascii="Arial" w:hAnsi="Arial" w:cs="Arial"/>
          <w:sz w:val="28"/>
          <w:szCs w:val="22"/>
          <w:lang w:val="en-GB"/>
        </w:rPr>
        <w:lastRenderedPageBreak/>
        <w:t xml:space="preserve">Models of communication in different workplaces of </w:t>
      </w:r>
      <w:r w:rsidR="00D173A2">
        <w:rPr>
          <w:rFonts w:ascii="Arial" w:hAnsi="Arial" w:cs="Arial"/>
          <w:sz w:val="28"/>
          <w:szCs w:val="22"/>
          <w:lang w:val="en-GB"/>
        </w:rPr>
        <w:t>Mr. Ali</w:t>
      </w:r>
      <w:r w:rsidRPr="00432DA4">
        <w:rPr>
          <w:rFonts w:ascii="Arial" w:hAnsi="Arial" w:cs="Arial"/>
          <w:sz w:val="28"/>
          <w:szCs w:val="22"/>
          <w:lang w:val="en-GB"/>
        </w:rPr>
        <w:t>:</w:t>
      </w:r>
      <w:bookmarkEnd w:id="5"/>
    </w:p>
    <w:p w:rsidR="00495B49" w:rsidRPr="00432DA4" w:rsidRDefault="00495B49" w:rsidP="00432DA4">
      <w:pPr>
        <w:spacing w:line="360" w:lineRule="auto"/>
        <w:jc w:val="both"/>
        <w:rPr>
          <w:rFonts w:ascii="Arial" w:hAnsi="Arial" w:cs="Arial"/>
          <w:color w:val="000000" w:themeColor="text1"/>
          <w:lang w:val="en-GB"/>
        </w:rPr>
      </w:pPr>
    </w:p>
    <w:p w:rsidR="00022536" w:rsidRPr="00432DA4" w:rsidRDefault="000B647C"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In the first working place, Spice Zone, </w:t>
      </w:r>
      <w:r w:rsidR="00D173A2">
        <w:rPr>
          <w:rFonts w:ascii="Arial" w:hAnsi="Arial" w:cs="Arial"/>
          <w:color w:val="000000" w:themeColor="text1"/>
        </w:rPr>
        <w:t>Mr. Ali</w:t>
      </w:r>
      <w:r w:rsidRPr="00432DA4">
        <w:rPr>
          <w:rFonts w:ascii="Arial" w:hAnsi="Arial" w:cs="Arial"/>
          <w:color w:val="000000" w:themeColor="text1"/>
        </w:rPr>
        <w:t xml:space="preserve"> analyzed that there was </w:t>
      </w:r>
      <w:r w:rsidR="00022536" w:rsidRPr="00432DA4">
        <w:rPr>
          <w:rFonts w:ascii="Arial" w:hAnsi="Arial" w:cs="Arial"/>
          <w:color w:val="000000" w:themeColor="text1"/>
        </w:rPr>
        <w:t>Schramm’s Model of communication which was established in 1957. Using the model, it was found that there were two ways of communication.  Some processes were followed in the “spice zone” which are as follows:</w:t>
      </w:r>
    </w:p>
    <w:p w:rsidR="00F557E3" w:rsidRPr="00432DA4" w:rsidRDefault="00022536" w:rsidP="00432DA4">
      <w:pPr>
        <w:pStyle w:val="ListParagraph"/>
        <w:numPr>
          <w:ilvl w:val="0"/>
          <w:numId w:val="9"/>
        </w:numPr>
        <w:spacing w:line="360" w:lineRule="auto"/>
        <w:jc w:val="both"/>
        <w:rPr>
          <w:rFonts w:ascii="Arial" w:hAnsi="Arial" w:cs="Arial"/>
          <w:color w:val="000000" w:themeColor="text1"/>
        </w:rPr>
      </w:pPr>
      <w:r w:rsidRPr="00432DA4">
        <w:rPr>
          <w:rFonts w:ascii="Arial" w:hAnsi="Arial" w:cs="Arial"/>
          <w:color w:val="000000" w:themeColor="text1"/>
        </w:rPr>
        <w:t xml:space="preserve">The sender encoded the message and sent it to the receiver. </w:t>
      </w:r>
    </w:p>
    <w:p w:rsidR="00022536" w:rsidRPr="00432DA4" w:rsidRDefault="00022536" w:rsidP="00432DA4">
      <w:pPr>
        <w:pStyle w:val="ListParagraph"/>
        <w:numPr>
          <w:ilvl w:val="0"/>
          <w:numId w:val="9"/>
        </w:numPr>
        <w:spacing w:line="360" w:lineRule="auto"/>
        <w:jc w:val="both"/>
        <w:rPr>
          <w:rFonts w:ascii="Arial" w:hAnsi="Arial" w:cs="Arial"/>
          <w:color w:val="000000" w:themeColor="text1"/>
        </w:rPr>
      </w:pPr>
      <w:r w:rsidRPr="00432DA4">
        <w:rPr>
          <w:rFonts w:ascii="Arial" w:hAnsi="Arial" w:cs="Arial"/>
          <w:color w:val="000000" w:themeColor="text1"/>
        </w:rPr>
        <w:t>The receiver received the message and interprets it and gives feedback to the sender again</w:t>
      </w:r>
      <w:r w:rsidR="00B3526A" w:rsidRPr="00432DA4">
        <w:rPr>
          <w:rFonts w:ascii="Arial" w:hAnsi="Arial" w:cs="Arial"/>
          <w:color w:val="000000" w:themeColor="text1"/>
          <w:shd w:val="clear" w:color="auto" w:fill="FFFFFF"/>
        </w:rPr>
        <w:t xml:space="preserve"> (Communication Theory, 2018)</w:t>
      </w:r>
      <w:r w:rsidRPr="00432DA4">
        <w:rPr>
          <w:rFonts w:ascii="Arial" w:hAnsi="Arial" w:cs="Arial"/>
          <w:color w:val="000000" w:themeColor="text1"/>
        </w:rPr>
        <w:t xml:space="preserve">. </w:t>
      </w:r>
    </w:p>
    <w:p w:rsidR="00022536" w:rsidRPr="00432DA4" w:rsidRDefault="00022536" w:rsidP="00432DA4">
      <w:pPr>
        <w:spacing w:line="360" w:lineRule="auto"/>
        <w:jc w:val="both"/>
        <w:rPr>
          <w:rFonts w:ascii="Arial" w:hAnsi="Arial" w:cs="Arial"/>
          <w:color w:val="000000" w:themeColor="text1"/>
        </w:rPr>
      </w:pPr>
    </w:p>
    <w:p w:rsidR="00022536" w:rsidRPr="00432DA4" w:rsidRDefault="00022536" w:rsidP="00432DA4">
      <w:pPr>
        <w:spacing w:line="360" w:lineRule="auto"/>
        <w:jc w:val="center"/>
        <w:rPr>
          <w:rFonts w:ascii="Arial" w:hAnsi="Arial" w:cs="Arial"/>
          <w:color w:val="000000" w:themeColor="text1"/>
        </w:rPr>
      </w:pPr>
      <w:r w:rsidRPr="00432DA4">
        <w:rPr>
          <w:rFonts w:ascii="Arial" w:hAnsi="Arial" w:cs="Arial"/>
          <w:noProof/>
          <w:color w:val="000000" w:themeColor="text1"/>
          <w:lang w:val="en-GB" w:eastAsia="en-GB"/>
        </w:rPr>
        <w:drawing>
          <wp:inline distT="0" distB="0" distL="0" distR="0" wp14:anchorId="6CEAD7A9" wp14:editId="0860543A">
            <wp:extent cx="5943600" cy="4300220"/>
            <wp:effectExtent l="0" t="0" r="0" b="5080"/>
            <wp:docPr id="8195" name="Picture 5" descr="C:\Documents and Settings\Andrew.ANDREWS-WORK-DE\My Documents\Handouts\Communication\Communication Models_fil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300220"/>
                    </a:xfrm>
                    <a:prstGeom prst="rect">
                      <a:avLst/>
                    </a:prstGeom>
                    <a:noFill/>
                    <a:ln>
                      <a:noFill/>
                    </a:ln>
                    <a:extLst/>
                  </pic:spPr>
                </pic:pic>
              </a:graphicData>
            </a:graphic>
          </wp:inline>
        </w:drawing>
      </w:r>
    </w:p>
    <w:p w:rsidR="00022536" w:rsidRPr="00432DA4" w:rsidRDefault="00022536" w:rsidP="00432DA4">
      <w:pPr>
        <w:spacing w:line="360" w:lineRule="auto"/>
        <w:jc w:val="center"/>
        <w:rPr>
          <w:rFonts w:ascii="Arial" w:hAnsi="Arial" w:cs="Arial"/>
          <w:b/>
          <w:i/>
          <w:color w:val="000000" w:themeColor="text1"/>
        </w:rPr>
      </w:pPr>
      <w:r w:rsidRPr="00432DA4">
        <w:rPr>
          <w:rFonts w:ascii="Arial" w:hAnsi="Arial" w:cs="Arial"/>
          <w:b/>
          <w:i/>
          <w:color w:val="000000" w:themeColor="text1"/>
        </w:rPr>
        <w:t>Figure 2: Schramm’s Model of communication</w:t>
      </w:r>
    </w:p>
    <w:p w:rsidR="00022536" w:rsidRPr="00432DA4" w:rsidRDefault="00022536" w:rsidP="00432DA4">
      <w:pPr>
        <w:spacing w:line="360" w:lineRule="auto"/>
        <w:jc w:val="both"/>
        <w:rPr>
          <w:rFonts w:ascii="Arial" w:hAnsi="Arial" w:cs="Arial"/>
          <w:b/>
          <w:color w:val="000000" w:themeColor="text1"/>
        </w:rPr>
      </w:pPr>
    </w:p>
    <w:p w:rsidR="00110768" w:rsidRPr="00432DA4" w:rsidRDefault="00022536" w:rsidP="00432DA4">
      <w:pPr>
        <w:spacing w:line="360" w:lineRule="auto"/>
        <w:jc w:val="both"/>
        <w:rPr>
          <w:rFonts w:ascii="Arial" w:hAnsi="Arial" w:cs="Arial"/>
          <w:color w:val="000000" w:themeColor="text1"/>
        </w:rPr>
      </w:pPr>
      <w:r w:rsidRPr="00432DA4">
        <w:rPr>
          <w:rFonts w:ascii="Arial" w:hAnsi="Arial" w:cs="Arial"/>
          <w:color w:val="000000" w:themeColor="text1"/>
        </w:rPr>
        <w:lastRenderedPageBreak/>
        <w:t>This model is very simple which may not focus on the complex situations and only for small organizations, the model is applicable.</w:t>
      </w:r>
    </w:p>
    <w:p w:rsidR="00110768" w:rsidRPr="00432DA4" w:rsidRDefault="00022536"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But the model didn’t apply for the second workplace, Lime Indian Takeaway. There prevailed a more modified model named </w:t>
      </w:r>
      <w:proofErr w:type="spellStart"/>
      <w:r w:rsidRPr="00432DA4">
        <w:rPr>
          <w:rFonts w:ascii="Arial" w:hAnsi="Arial" w:cs="Arial"/>
          <w:color w:val="000000" w:themeColor="text1"/>
        </w:rPr>
        <w:t>Berlo’s</w:t>
      </w:r>
      <w:proofErr w:type="spellEnd"/>
      <w:r w:rsidRPr="00432DA4">
        <w:rPr>
          <w:rFonts w:ascii="Arial" w:hAnsi="Arial" w:cs="Arial"/>
          <w:color w:val="000000" w:themeColor="text1"/>
        </w:rPr>
        <w:t xml:space="preserve"> model of communication.</w:t>
      </w:r>
    </w:p>
    <w:p w:rsidR="00110768" w:rsidRPr="00432DA4" w:rsidRDefault="00110768" w:rsidP="00432DA4">
      <w:pPr>
        <w:spacing w:line="360" w:lineRule="auto"/>
        <w:jc w:val="both"/>
        <w:rPr>
          <w:rFonts w:ascii="Arial" w:hAnsi="Arial" w:cs="Arial"/>
          <w:color w:val="000000" w:themeColor="text1"/>
        </w:rPr>
      </w:pPr>
    </w:p>
    <w:p w:rsidR="00110768" w:rsidRPr="00432DA4" w:rsidRDefault="00110768" w:rsidP="00432DA4">
      <w:pPr>
        <w:spacing w:line="360" w:lineRule="auto"/>
        <w:jc w:val="both"/>
        <w:rPr>
          <w:rFonts w:ascii="Arial" w:hAnsi="Arial" w:cs="Arial"/>
          <w:color w:val="000000" w:themeColor="text1"/>
        </w:rPr>
      </w:pPr>
      <w:r w:rsidRPr="00432DA4">
        <w:rPr>
          <w:rFonts w:ascii="Arial" w:hAnsi="Arial" w:cs="Arial"/>
          <w:noProof/>
          <w:color w:val="000000" w:themeColor="text1"/>
          <w:lang w:val="en-GB" w:eastAsia="en-GB"/>
        </w:rPr>
        <w:drawing>
          <wp:inline distT="0" distB="0" distL="0" distR="0" wp14:anchorId="728BE2D9" wp14:editId="7B8A9E5B">
            <wp:extent cx="5118811" cy="3829811"/>
            <wp:effectExtent l="0" t="0" r="5715" b="0"/>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4023" cy="3833711"/>
                    </a:xfrm>
                    <a:prstGeom prst="rect">
                      <a:avLst/>
                    </a:prstGeom>
                    <a:noFill/>
                    <a:ln>
                      <a:noFill/>
                    </a:ln>
                    <a:extLst/>
                  </pic:spPr>
                </pic:pic>
              </a:graphicData>
            </a:graphic>
          </wp:inline>
        </w:drawing>
      </w:r>
    </w:p>
    <w:p w:rsidR="00110768" w:rsidRPr="00432DA4" w:rsidRDefault="00110768" w:rsidP="00432DA4">
      <w:pPr>
        <w:spacing w:line="360" w:lineRule="auto"/>
        <w:jc w:val="center"/>
        <w:rPr>
          <w:rFonts w:ascii="Arial" w:hAnsi="Arial" w:cs="Arial"/>
          <w:b/>
          <w:i/>
          <w:color w:val="000000" w:themeColor="text1"/>
        </w:rPr>
      </w:pPr>
      <w:r w:rsidRPr="00432DA4">
        <w:rPr>
          <w:rFonts w:ascii="Arial" w:hAnsi="Arial" w:cs="Arial"/>
          <w:b/>
          <w:i/>
          <w:color w:val="000000" w:themeColor="text1"/>
        </w:rPr>
        <w:t xml:space="preserve">Figure 3: </w:t>
      </w:r>
      <w:proofErr w:type="spellStart"/>
      <w:r w:rsidRPr="00432DA4">
        <w:rPr>
          <w:rFonts w:ascii="Arial" w:hAnsi="Arial" w:cs="Arial"/>
          <w:b/>
          <w:i/>
          <w:color w:val="000000" w:themeColor="text1"/>
        </w:rPr>
        <w:t>Berlo’s</w:t>
      </w:r>
      <w:proofErr w:type="spellEnd"/>
      <w:r w:rsidRPr="00432DA4">
        <w:rPr>
          <w:rFonts w:ascii="Arial" w:hAnsi="Arial" w:cs="Arial"/>
          <w:b/>
          <w:i/>
          <w:color w:val="000000" w:themeColor="text1"/>
        </w:rPr>
        <w:t xml:space="preserve"> Model of communication</w:t>
      </w:r>
    </w:p>
    <w:p w:rsidR="00110768" w:rsidRPr="00432DA4" w:rsidRDefault="00110768" w:rsidP="00432DA4">
      <w:pPr>
        <w:spacing w:line="360" w:lineRule="auto"/>
        <w:jc w:val="both"/>
        <w:rPr>
          <w:rFonts w:ascii="Arial" w:hAnsi="Arial" w:cs="Arial"/>
          <w:color w:val="000000" w:themeColor="text1"/>
        </w:rPr>
      </w:pPr>
    </w:p>
    <w:p w:rsidR="00432DA4" w:rsidRDefault="00110768"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Here the model is more classified and in the Lime Indian Takeaway, </w:t>
      </w:r>
      <w:r w:rsidR="00D173A2">
        <w:rPr>
          <w:rFonts w:ascii="Arial" w:hAnsi="Arial" w:cs="Arial"/>
          <w:color w:val="000000" w:themeColor="text1"/>
        </w:rPr>
        <w:t>Mr. Ali</w:t>
      </w:r>
      <w:r w:rsidRPr="00432DA4">
        <w:rPr>
          <w:rFonts w:ascii="Arial" w:hAnsi="Arial" w:cs="Arial"/>
          <w:color w:val="000000" w:themeColor="text1"/>
        </w:rPr>
        <w:t xml:space="preserve"> as manager faced some advantages using this model </w:t>
      </w:r>
      <w:r w:rsidR="000071CF" w:rsidRPr="00432DA4">
        <w:rPr>
          <w:rFonts w:ascii="Arial" w:hAnsi="Arial" w:cs="Arial"/>
          <w:color w:val="000000" w:themeColor="text1"/>
        </w:rPr>
        <w:t>in</w:t>
      </w:r>
      <w:r w:rsidRPr="00432DA4">
        <w:rPr>
          <w:rFonts w:ascii="Arial" w:hAnsi="Arial" w:cs="Arial"/>
          <w:color w:val="000000" w:themeColor="text1"/>
        </w:rPr>
        <w:t xml:space="preserve"> the managerial hierarchy. He used the authentic source to</w:t>
      </w:r>
      <w:r w:rsidR="000071CF" w:rsidRPr="00432DA4">
        <w:rPr>
          <w:rFonts w:ascii="Arial" w:hAnsi="Arial" w:cs="Arial"/>
          <w:color w:val="000000" w:themeColor="text1"/>
        </w:rPr>
        <w:t xml:space="preserve"> </w:t>
      </w:r>
      <w:r w:rsidRPr="00432DA4">
        <w:rPr>
          <w:rFonts w:ascii="Arial" w:hAnsi="Arial" w:cs="Arial"/>
          <w:color w:val="000000" w:themeColor="text1"/>
        </w:rPr>
        <w:t xml:space="preserve">collect information </w:t>
      </w:r>
      <w:r w:rsidR="000071CF" w:rsidRPr="00432DA4">
        <w:rPr>
          <w:rFonts w:ascii="Arial" w:hAnsi="Arial" w:cs="Arial"/>
          <w:color w:val="000000" w:themeColor="text1"/>
        </w:rPr>
        <w:t>and made the information useful to the interested parties. There were channels for both verbal and nonverbal communication and the message having content, structural formats and logical codes were transferred through channels to the receiver. The receiver thus got knowledge, experience3d the attitudes of the sender, came close to the social system by contributing to the feedback to build up a strong communication system</w:t>
      </w:r>
      <w:r w:rsidR="0057120A" w:rsidRPr="00432DA4">
        <w:rPr>
          <w:rFonts w:ascii="Arial" w:hAnsi="Arial" w:cs="Arial"/>
          <w:color w:val="000000" w:themeColor="text1"/>
          <w:shd w:val="clear" w:color="auto" w:fill="FFFFFF"/>
        </w:rPr>
        <w:t xml:space="preserve"> (Communication Theory, 2018)</w:t>
      </w:r>
      <w:r w:rsidR="000071CF" w:rsidRPr="00432DA4">
        <w:rPr>
          <w:rFonts w:ascii="Arial" w:hAnsi="Arial" w:cs="Arial"/>
          <w:color w:val="000000" w:themeColor="text1"/>
        </w:rPr>
        <w:t xml:space="preserve">. </w:t>
      </w:r>
    </w:p>
    <w:p w:rsidR="00022536" w:rsidRPr="00432DA4" w:rsidRDefault="00E97B07" w:rsidP="00432DA4">
      <w:pPr>
        <w:pStyle w:val="Heading1"/>
        <w:rPr>
          <w:rFonts w:ascii="Arial" w:hAnsi="Arial" w:cs="Arial"/>
          <w:sz w:val="28"/>
        </w:rPr>
      </w:pPr>
      <w:bookmarkStart w:id="6" w:name="_Toc511730484"/>
      <w:r w:rsidRPr="00432DA4">
        <w:rPr>
          <w:rFonts w:ascii="Arial" w:hAnsi="Arial" w:cs="Arial"/>
          <w:sz w:val="28"/>
        </w:rPr>
        <w:lastRenderedPageBreak/>
        <w:t>Importance of teamwork</w:t>
      </w:r>
      <w:bookmarkEnd w:id="6"/>
    </w:p>
    <w:p w:rsidR="00022536" w:rsidRPr="00432DA4" w:rsidRDefault="00022536" w:rsidP="00432DA4">
      <w:pPr>
        <w:spacing w:line="360" w:lineRule="auto"/>
        <w:jc w:val="both"/>
        <w:rPr>
          <w:rFonts w:ascii="Arial" w:hAnsi="Arial" w:cs="Arial"/>
          <w:b/>
          <w:color w:val="000000" w:themeColor="text1"/>
        </w:rPr>
      </w:pPr>
    </w:p>
    <w:p w:rsidR="00E97B07" w:rsidRPr="00432DA4" w:rsidRDefault="00B87397" w:rsidP="00432DA4">
      <w:pPr>
        <w:spacing w:line="360" w:lineRule="auto"/>
        <w:jc w:val="both"/>
        <w:rPr>
          <w:rFonts w:ascii="Arial" w:hAnsi="Arial" w:cs="Arial"/>
          <w:color w:val="000000" w:themeColor="text1"/>
        </w:rPr>
      </w:pPr>
      <w:r w:rsidRPr="00432DA4">
        <w:rPr>
          <w:rFonts w:ascii="Arial" w:hAnsi="Arial" w:cs="Arial"/>
          <w:color w:val="000000" w:themeColor="text1"/>
        </w:rPr>
        <w:t>In any group at workplace</w:t>
      </w:r>
      <w:r w:rsidR="002A4CCC" w:rsidRPr="00432DA4">
        <w:rPr>
          <w:rFonts w:ascii="Arial" w:hAnsi="Arial" w:cs="Arial"/>
          <w:color w:val="000000" w:themeColor="text1"/>
        </w:rPr>
        <w:t>, team work is a prerequisite</w:t>
      </w:r>
      <w:r w:rsidRPr="00432DA4">
        <w:rPr>
          <w:rFonts w:ascii="Arial" w:hAnsi="Arial" w:cs="Arial"/>
          <w:color w:val="000000" w:themeColor="text1"/>
        </w:rPr>
        <w:t xml:space="preserve"> </w:t>
      </w:r>
      <w:r w:rsidR="002A4CCC" w:rsidRPr="00432DA4">
        <w:rPr>
          <w:rFonts w:ascii="Arial" w:hAnsi="Arial" w:cs="Arial"/>
          <w:color w:val="000000" w:themeColor="text1"/>
        </w:rPr>
        <w:t>to achieve goal. Every group in an organization constitutes the overall workforce and the entire group goals are combined to acquire the final go</w:t>
      </w:r>
      <w:r w:rsidR="00D93FF4" w:rsidRPr="00432DA4">
        <w:rPr>
          <w:rFonts w:ascii="Arial" w:hAnsi="Arial" w:cs="Arial"/>
          <w:color w:val="000000" w:themeColor="text1"/>
        </w:rPr>
        <w:t>al. The team should be focused on some strategies to be established in effective communication</w:t>
      </w:r>
      <w:r w:rsidR="00053075" w:rsidRPr="00432DA4">
        <w:rPr>
          <w:rFonts w:ascii="Arial" w:hAnsi="Arial" w:cs="Arial"/>
          <w:color w:val="000000" w:themeColor="text1"/>
        </w:rPr>
        <w:t xml:space="preserve"> system.</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Keeping abreast of group progress</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Sharing ideas</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Completing tasks on time</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Attending meetings</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Demonstrating respect for others</w:t>
      </w:r>
    </w:p>
    <w:p w:rsidR="00053075" w:rsidRPr="00432DA4" w:rsidRDefault="00053075" w:rsidP="00432DA4">
      <w:pPr>
        <w:pStyle w:val="ListParagraph"/>
        <w:numPr>
          <w:ilvl w:val="0"/>
          <w:numId w:val="11"/>
        </w:numPr>
        <w:spacing w:line="360" w:lineRule="auto"/>
        <w:jc w:val="both"/>
        <w:rPr>
          <w:rFonts w:ascii="Arial" w:hAnsi="Arial" w:cs="Arial"/>
          <w:color w:val="000000" w:themeColor="text1"/>
        </w:rPr>
      </w:pPr>
      <w:r w:rsidRPr="00432DA4">
        <w:rPr>
          <w:rFonts w:ascii="Arial" w:hAnsi="Arial" w:cs="Arial"/>
          <w:color w:val="000000" w:themeColor="text1"/>
        </w:rPr>
        <w:t xml:space="preserve">Contributing </w:t>
      </w:r>
      <w:r w:rsidR="006F42DE" w:rsidRPr="00432DA4">
        <w:rPr>
          <w:rFonts w:ascii="Arial" w:hAnsi="Arial" w:cs="Arial"/>
          <w:color w:val="000000" w:themeColor="text1"/>
        </w:rPr>
        <w:t>to</w:t>
      </w:r>
      <w:r w:rsidRPr="00432DA4">
        <w:rPr>
          <w:rFonts w:ascii="Arial" w:hAnsi="Arial" w:cs="Arial"/>
          <w:color w:val="000000" w:themeColor="text1"/>
        </w:rPr>
        <w:t xml:space="preserve"> group discussions</w:t>
      </w:r>
      <w:r w:rsidR="00E7533D" w:rsidRPr="00432DA4">
        <w:rPr>
          <w:rFonts w:ascii="Arial" w:hAnsi="Arial" w:cs="Arial"/>
          <w:color w:val="000000" w:themeColor="text1"/>
          <w:shd w:val="clear" w:color="auto" w:fill="FFFFFF"/>
        </w:rPr>
        <w:t xml:space="preserve"> (John Orlando et al., 2018)</w:t>
      </w:r>
    </w:p>
    <w:p w:rsidR="006F42DE" w:rsidRPr="00432DA4" w:rsidRDefault="00D173A2" w:rsidP="00432DA4">
      <w:pPr>
        <w:spacing w:line="360" w:lineRule="auto"/>
        <w:jc w:val="both"/>
        <w:rPr>
          <w:rFonts w:ascii="Arial" w:hAnsi="Arial" w:cs="Arial"/>
          <w:color w:val="000000" w:themeColor="text1"/>
        </w:rPr>
      </w:pPr>
      <w:r>
        <w:rPr>
          <w:rFonts w:ascii="Arial" w:hAnsi="Arial" w:cs="Arial"/>
          <w:color w:val="000000" w:themeColor="text1"/>
        </w:rPr>
        <w:t>Mr. Ali</w:t>
      </w:r>
      <w:r w:rsidR="006F42DE" w:rsidRPr="00432DA4">
        <w:rPr>
          <w:rFonts w:ascii="Arial" w:hAnsi="Arial" w:cs="Arial"/>
          <w:color w:val="000000" w:themeColor="text1"/>
        </w:rPr>
        <w:t>’s team at Lime Indian Takeaway followed his instructions and the above strategies and thus the teamwork was a success. This teamwork is only possible due to effective communication. There are some factors that influence the effective communication</w:t>
      </w:r>
      <w:r w:rsidR="0057120A" w:rsidRPr="00432DA4">
        <w:rPr>
          <w:rFonts w:ascii="Arial" w:hAnsi="Arial" w:cs="Arial"/>
          <w:color w:val="000000" w:themeColor="text1"/>
          <w:shd w:val="clear" w:color="auto" w:fill="FFFFFF"/>
        </w:rPr>
        <w:t xml:space="preserve"> (Helpguide.org, 2018)</w:t>
      </w:r>
      <w:r w:rsidR="006F42DE" w:rsidRPr="00432DA4">
        <w:rPr>
          <w:rFonts w:ascii="Arial" w:hAnsi="Arial" w:cs="Arial"/>
          <w:color w:val="000000" w:themeColor="text1"/>
        </w:rPr>
        <w:t>.</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Source Effects</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Encoding Effects</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Media/Channel Issues</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Receiver Effects</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Decoding Effects</w:t>
      </w:r>
    </w:p>
    <w:p w:rsidR="005127D1" w:rsidRPr="00432DA4" w:rsidRDefault="00582B74" w:rsidP="00432DA4">
      <w:pPr>
        <w:numPr>
          <w:ilvl w:val="0"/>
          <w:numId w:val="12"/>
        </w:numPr>
        <w:spacing w:line="360" w:lineRule="auto"/>
        <w:jc w:val="both"/>
        <w:rPr>
          <w:rFonts w:ascii="Arial" w:hAnsi="Arial" w:cs="Arial"/>
          <w:color w:val="000000" w:themeColor="text1"/>
        </w:rPr>
      </w:pPr>
      <w:r w:rsidRPr="00432DA4">
        <w:rPr>
          <w:rFonts w:ascii="Arial" w:hAnsi="Arial" w:cs="Arial"/>
          <w:color w:val="000000" w:themeColor="text1"/>
          <w:lang w:val="en-GB"/>
        </w:rPr>
        <w:t>Feedback and its importance</w:t>
      </w:r>
    </w:p>
    <w:p w:rsidR="00627D7C" w:rsidRPr="00432DA4" w:rsidRDefault="00627D7C"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Some factors are discussed below:</w:t>
      </w:r>
    </w:p>
    <w:p w:rsidR="006F42DE" w:rsidRPr="00432DA4" w:rsidRDefault="006F42DE" w:rsidP="00432DA4">
      <w:pPr>
        <w:spacing w:line="360" w:lineRule="auto"/>
        <w:jc w:val="both"/>
        <w:rPr>
          <w:rFonts w:ascii="Arial" w:hAnsi="Arial" w:cs="Arial"/>
          <w:b/>
          <w:color w:val="000000" w:themeColor="text1"/>
          <w:lang w:val="en-GB"/>
        </w:rPr>
      </w:pPr>
      <w:r w:rsidRPr="00432DA4">
        <w:rPr>
          <w:rFonts w:ascii="Arial" w:hAnsi="Arial" w:cs="Arial"/>
          <w:b/>
          <w:color w:val="000000" w:themeColor="text1"/>
          <w:lang w:val="en-GB"/>
        </w:rPr>
        <w:t>Source Effects</w:t>
      </w:r>
    </w:p>
    <w:p w:rsidR="006F42DE" w:rsidRPr="00432DA4" w:rsidRDefault="006F42DE" w:rsidP="00432DA4">
      <w:pPr>
        <w:spacing w:line="360" w:lineRule="auto"/>
        <w:jc w:val="both"/>
        <w:rPr>
          <w:rFonts w:ascii="Arial" w:hAnsi="Arial" w:cs="Arial"/>
          <w:color w:val="000000" w:themeColor="text1"/>
        </w:rPr>
      </w:pPr>
      <w:r w:rsidRPr="00432DA4">
        <w:rPr>
          <w:rFonts w:ascii="Arial" w:hAnsi="Arial" w:cs="Arial"/>
          <w:color w:val="000000" w:themeColor="text1"/>
          <w:lang w:val="en-GB"/>
        </w:rPr>
        <w:t>Typical Source Effects include:</w:t>
      </w:r>
    </w:p>
    <w:p w:rsidR="005127D1" w:rsidRPr="00432DA4" w:rsidRDefault="00582B74" w:rsidP="00432DA4">
      <w:pPr>
        <w:numPr>
          <w:ilvl w:val="0"/>
          <w:numId w:val="13"/>
        </w:numPr>
        <w:spacing w:line="360" w:lineRule="auto"/>
        <w:jc w:val="both"/>
        <w:rPr>
          <w:rFonts w:ascii="Arial" w:hAnsi="Arial" w:cs="Arial"/>
          <w:color w:val="000000" w:themeColor="text1"/>
        </w:rPr>
      </w:pPr>
      <w:r w:rsidRPr="00432DA4">
        <w:rPr>
          <w:rFonts w:ascii="Arial" w:hAnsi="Arial" w:cs="Arial"/>
          <w:color w:val="000000" w:themeColor="text1"/>
          <w:lang w:val="en-GB"/>
        </w:rPr>
        <w:t xml:space="preserve">Credibility – </w:t>
      </w:r>
      <w:r w:rsidR="006F42DE" w:rsidRPr="00432DA4">
        <w:rPr>
          <w:rFonts w:ascii="Arial" w:hAnsi="Arial" w:cs="Arial"/>
          <w:color w:val="000000" w:themeColor="text1"/>
          <w:lang w:val="en-GB"/>
        </w:rPr>
        <w:t xml:space="preserve">The team members under </w:t>
      </w:r>
      <w:r w:rsidR="00D173A2">
        <w:rPr>
          <w:rFonts w:ascii="Arial" w:hAnsi="Arial" w:cs="Arial"/>
          <w:color w:val="000000" w:themeColor="text1"/>
          <w:lang w:val="en-GB"/>
        </w:rPr>
        <w:t>Mr. Ali</w:t>
      </w:r>
      <w:r w:rsidR="006F42DE" w:rsidRPr="00432DA4">
        <w:rPr>
          <w:rFonts w:ascii="Arial" w:hAnsi="Arial" w:cs="Arial"/>
          <w:color w:val="000000" w:themeColor="text1"/>
          <w:lang w:val="en-GB"/>
        </w:rPr>
        <w:t xml:space="preserve"> were believable as they proved to be trustworthy and did their task as they were assigned to do so.</w:t>
      </w:r>
    </w:p>
    <w:p w:rsidR="005127D1" w:rsidRPr="00432DA4" w:rsidRDefault="00582B74" w:rsidP="00432DA4">
      <w:pPr>
        <w:numPr>
          <w:ilvl w:val="0"/>
          <w:numId w:val="13"/>
        </w:numPr>
        <w:spacing w:line="360" w:lineRule="auto"/>
        <w:jc w:val="both"/>
        <w:rPr>
          <w:rFonts w:ascii="Arial" w:hAnsi="Arial" w:cs="Arial"/>
          <w:color w:val="000000" w:themeColor="text1"/>
        </w:rPr>
      </w:pPr>
      <w:r w:rsidRPr="00432DA4">
        <w:rPr>
          <w:rFonts w:ascii="Arial" w:hAnsi="Arial" w:cs="Arial"/>
          <w:color w:val="000000" w:themeColor="text1"/>
          <w:lang w:val="en-GB"/>
        </w:rPr>
        <w:t xml:space="preserve">Attractiveness – </w:t>
      </w:r>
      <w:r w:rsidR="00D173A2">
        <w:rPr>
          <w:rFonts w:ascii="Arial" w:hAnsi="Arial" w:cs="Arial"/>
          <w:color w:val="000000" w:themeColor="text1"/>
          <w:lang w:val="en-GB"/>
        </w:rPr>
        <w:t>MR. ALI</w:t>
      </w:r>
      <w:r w:rsidR="00627D7C" w:rsidRPr="00432DA4">
        <w:rPr>
          <w:rFonts w:ascii="Arial" w:hAnsi="Arial" w:cs="Arial"/>
          <w:color w:val="000000" w:themeColor="text1"/>
          <w:lang w:val="en-GB"/>
        </w:rPr>
        <w:t xml:space="preserve"> has physical attractiveness, elegance, effective communication </w:t>
      </w:r>
      <w:r w:rsidRPr="00432DA4">
        <w:rPr>
          <w:rFonts w:ascii="Arial" w:hAnsi="Arial" w:cs="Arial"/>
          <w:color w:val="000000" w:themeColor="text1"/>
          <w:lang w:val="en-GB"/>
        </w:rPr>
        <w:t>style in the eyes of the target group.</w:t>
      </w:r>
      <w:r w:rsidR="00627D7C" w:rsidRPr="00432DA4">
        <w:rPr>
          <w:rFonts w:ascii="Arial" w:hAnsi="Arial" w:cs="Arial"/>
          <w:color w:val="000000" w:themeColor="text1"/>
          <w:lang w:val="en-GB"/>
        </w:rPr>
        <w:t xml:space="preserve"> So, he could manipulate his team members.</w:t>
      </w:r>
    </w:p>
    <w:p w:rsidR="00627D7C" w:rsidRPr="00432DA4" w:rsidRDefault="00582B74" w:rsidP="00432DA4">
      <w:pPr>
        <w:numPr>
          <w:ilvl w:val="0"/>
          <w:numId w:val="13"/>
        </w:numPr>
        <w:spacing w:line="360" w:lineRule="auto"/>
        <w:jc w:val="both"/>
        <w:rPr>
          <w:rFonts w:ascii="Arial" w:hAnsi="Arial" w:cs="Arial"/>
          <w:color w:val="000000" w:themeColor="text1"/>
        </w:rPr>
      </w:pPr>
      <w:r w:rsidRPr="00432DA4">
        <w:rPr>
          <w:rFonts w:ascii="Arial" w:hAnsi="Arial" w:cs="Arial"/>
          <w:color w:val="000000" w:themeColor="text1"/>
          <w:lang w:val="en-GB"/>
        </w:rPr>
        <w:lastRenderedPageBreak/>
        <w:t xml:space="preserve">Expertise – </w:t>
      </w:r>
      <w:r w:rsidR="00D173A2">
        <w:rPr>
          <w:rFonts w:ascii="Arial" w:hAnsi="Arial" w:cs="Arial"/>
          <w:color w:val="000000" w:themeColor="text1"/>
          <w:lang w:val="en-GB"/>
        </w:rPr>
        <w:t>Mr. Ali</w:t>
      </w:r>
      <w:r w:rsidR="0001399A" w:rsidRPr="00432DA4">
        <w:rPr>
          <w:rFonts w:ascii="Arial" w:hAnsi="Arial" w:cs="Arial"/>
          <w:color w:val="000000" w:themeColor="text1"/>
          <w:lang w:val="en-GB"/>
        </w:rPr>
        <w:t xml:space="preserve"> had</w:t>
      </w:r>
      <w:r w:rsidR="00627D7C" w:rsidRPr="00432DA4">
        <w:rPr>
          <w:rFonts w:ascii="Arial" w:hAnsi="Arial" w:cs="Arial"/>
          <w:color w:val="000000" w:themeColor="text1"/>
          <w:lang w:val="en-GB"/>
        </w:rPr>
        <w:t xml:space="preserve"> </w:t>
      </w:r>
      <w:r w:rsidR="008E29C4" w:rsidRPr="00432DA4">
        <w:rPr>
          <w:rFonts w:ascii="Arial" w:hAnsi="Arial" w:cs="Arial"/>
          <w:color w:val="000000" w:themeColor="text1"/>
          <w:lang w:val="en-GB"/>
        </w:rPr>
        <w:t>expertise</w:t>
      </w:r>
      <w:r w:rsidR="00627D7C" w:rsidRPr="00432DA4">
        <w:rPr>
          <w:rFonts w:ascii="Arial" w:hAnsi="Arial" w:cs="Arial"/>
          <w:color w:val="000000" w:themeColor="text1"/>
          <w:lang w:val="en-GB"/>
        </w:rPr>
        <w:t xml:space="preserve"> in his respective workplace as a manager at </w:t>
      </w:r>
      <w:r w:rsidR="00627D7C" w:rsidRPr="00432DA4">
        <w:rPr>
          <w:rFonts w:ascii="Arial" w:hAnsi="Arial" w:cs="Arial"/>
          <w:color w:val="000000" w:themeColor="text1"/>
        </w:rPr>
        <w:t>Lime Indian Takeaway.</w:t>
      </w:r>
    </w:p>
    <w:p w:rsidR="00627D7C" w:rsidRPr="00432DA4" w:rsidRDefault="00627D7C" w:rsidP="00432DA4">
      <w:pPr>
        <w:spacing w:line="360" w:lineRule="auto"/>
        <w:jc w:val="both"/>
        <w:rPr>
          <w:rFonts w:ascii="Arial" w:hAnsi="Arial" w:cs="Arial"/>
          <w:color w:val="000000" w:themeColor="text1"/>
        </w:rPr>
      </w:pPr>
      <w:r w:rsidRPr="00432DA4">
        <w:rPr>
          <w:rFonts w:ascii="Arial" w:hAnsi="Arial" w:cs="Arial"/>
          <w:color w:val="000000" w:themeColor="text1"/>
        </w:rPr>
        <w:t xml:space="preserve">These source effects enabled </w:t>
      </w:r>
      <w:r w:rsidR="00D173A2">
        <w:rPr>
          <w:rFonts w:ascii="Arial" w:hAnsi="Arial" w:cs="Arial"/>
          <w:color w:val="000000" w:themeColor="text1"/>
        </w:rPr>
        <w:t>Mr. Ali</w:t>
      </w:r>
      <w:r w:rsidRPr="00432DA4">
        <w:rPr>
          <w:rFonts w:ascii="Arial" w:hAnsi="Arial" w:cs="Arial"/>
          <w:color w:val="000000" w:themeColor="text1"/>
        </w:rPr>
        <w:t xml:space="preserve"> to be effective in his ways to approach to his team </w:t>
      </w:r>
      <w:r w:rsidR="00EF000A" w:rsidRPr="00432DA4">
        <w:rPr>
          <w:rFonts w:ascii="Arial" w:hAnsi="Arial" w:cs="Arial"/>
          <w:color w:val="000000" w:themeColor="text1"/>
        </w:rPr>
        <w:t>mates as well as his superiors.</w:t>
      </w:r>
    </w:p>
    <w:p w:rsidR="00EF000A" w:rsidRPr="00432DA4" w:rsidRDefault="00EF000A" w:rsidP="00432DA4">
      <w:pPr>
        <w:spacing w:line="360" w:lineRule="auto"/>
        <w:jc w:val="both"/>
        <w:rPr>
          <w:rFonts w:ascii="Arial" w:hAnsi="Arial" w:cs="Arial"/>
          <w:b/>
          <w:color w:val="000000" w:themeColor="text1"/>
          <w:lang w:val="en-GB"/>
        </w:rPr>
      </w:pPr>
      <w:r w:rsidRPr="00432DA4">
        <w:rPr>
          <w:rFonts w:ascii="Arial" w:hAnsi="Arial" w:cs="Arial"/>
          <w:b/>
          <w:color w:val="000000" w:themeColor="text1"/>
          <w:lang w:val="en-GB"/>
        </w:rPr>
        <w:t xml:space="preserve">Channels </w:t>
      </w:r>
    </w:p>
    <w:p w:rsidR="00EF000A" w:rsidRPr="00432DA4" w:rsidRDefault="00EF000A"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Channels are very important in a communication system. It makes the information flow at an accurate pace from the sender to the</w:t>
      </w:r>
      <w:r w:rsidR="000D4D7F" w:rsidRPr="00432DA4">
        <w:rPr>
          <w:rFonts w:ascii="Arial" w:hAnsi="Arial" w:cs="Arial"/>
          <w:color w:val="000000" w:themeColor="text1"/>
          <w:lang w:val="en-GB"/>
        </w:rPr>
        <w:t xml:space="preserve"> receiver. </w:t>
      </w:r>
      <w:r w:rsidR="00D173A2">
        <w:rPr>
          <w:rFonts w:ascii="Arial" w:hAnsi="Arial" w:cs="Arial"/>
          <w:color w:val="000000" w:themeColor="text1"/>
          <w:lang w:val="en-GB"/>
        </w:rPr>
        <w:t>Mr. Ali</w:t>
      </w:r>
      <w:r w:rsidRPr="00432DA4">
        <w:rPr>
          <w:rFonts w:ascii="Arial" w:hAnsi="Arial" w:cs="Arial"/>
          <w:color w:val="000000" w:themeColor="text1"/>
          <w:lang w:val="en-GB"/>
        </w:rPr>
        <w:t xml:space="preserve"> used verbal communication, face to face communication,</w:t>
      </w:r>
      <w:r w:rsidR="0057120A" w:rsidRPr="00432DA4">
        <w:rPr>
          <w:rFonts w:ascii="Arial" w:hAnsi="Arial" w:cs="Arial"/>
          <w:color w:val="000000" w:themeColor="text1"/>
          <w:lang w:val="en-GB"/>
        </w:rPr>
        <w:t xml:space="preserve"> </w:t>
      </w:r>
      <w:r w:rsidRPr="00432DA4">
        <w:rPr>
          <w:rFonts w:ascii="Arial" w:hAnsi="Arial" w:cs="Arial"/>
          <w:color w:val="000000" w:themeColor="text1"/>
          <w:lang w:val="en-GB"/>
        </w:rPr>
        <w:t>telephone, internet conferencing as an intermediary or channel in his workplace. Moreover, he also used n</w:t>
      </w:r>
      <w:r w:rsidR="009B33E6" w:rsidRPr="00432DA4">
        <w:rPr>
          <w:rFonts w:ascii="Arial" w:hAnsi="Arial" w:cs="Arial"/>
          <w:color w:val="000000" w:themeColor="text1"/>
          <w:lang w:val="en-GB"/>
        </w:rPr>
        <w:t>on-</w:t>
      </w:r>
      <w:r w:rsidR="00381CA7" w:rsidRPr="00432DA4">
        <w:rPr>
          <w:rFonts w:ascii="Arial" w:hAnsi="Arial" w:cs="Arial"/>
          <w:color w:val="000000" w:themeColor="text1"/>
          <w:lang w:val="en-GB"/>
        </w:rPr>
        <w:t>verbal communication including</w:t>
      </w:r>
      <w:r w:rsidRPr="00432DA4">
        <w:rPr>
          <w:rFonts w:ascii="Arial" w:hAnsi="Arial" w:cs="Arial"/>
          <w:color w:val="000000" w:themeColor="text1"/>
          <w:lang w:val="en-GB"/>
        </w:rPr>
        <w:t xml:space="preserve"> facial expressions, the tone and pitch of the voice, gestures displayed through body language (kinesics) and the physical distance between</w:t>
      </w:r>
      <w:r w:rsidR="00381CA7" w:rsidRPr="00432DA4">
        <w:rPr>
          <w:rFonts w:ascii="Arial" w:hAnsi="Arial" w:cs="Arial"/>
          <w:color w:val="000000" w:themeColor="text1"/>
          <w:lang w:val="en-GB"/>
        </w:rPr>
        <w:t xml:space="preserve"> the communicators (proxemics).</w:t>
      </w:r>
    </w:p>
    <w:p w:rsidR="00381CA7" w:rsidRPr="00432DA4" w:rsidRDefault="00381CA7" w:rsidP="00432DA4">
      <w:pPr>
        <w:spacing w:line="360" w:lineRule="auto"/>
        <w:jc w:val="both"/>
        <w:rPr>
          <w:rFonts w:ascii="Arial" w:hAnsi="Arial" w:cs="Arial"/>
          <w:color w:val="000000" w:themeColor="text1"/>
          <w:lang w:val="en-GB"/>
        </w:rPr>
      </w:pPr>
      <w:r w:rsidRPr="00432DA4">
        <w:rPr>
          <w:rFonts w:ascii="Arial" w:hAnsi="Arial" w:cs="Arial"/>
          <w:b/>
          <w:color w:val="000000" w:themeColor="text1"/>
          <w:lang w:val="en-GB"/>
        </w:rPr>
        <w:t>Feedback</w:t>
      </w:r>
    </w:p>
    <w:p w:rsidR="00381CA7" w:rsidRPr="00432DA4" w:rsidRDefault="00381CA7"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Feedback is very important:</w:t>
      </w:r>
    </w:p>
    <w:p w:rsidR="005127D1" w:rsidRPr="00432DA4" w:rsidRDefault="00582B74" w:rsidP="00432DA4">
      <w:pPr>
        <w:numPr>
          <w:ilvl w:val="0"/>
          <w:numId w:val="15"/>
        </w:numPr>
        <w:spacing w:line="360" w:lineRule="auto"/>
        <w:jc w:val="both"/>
        <w:rPr>
          <w:rFonts w:ascii="Arial" w:hAnsi="Arial" w:cs="Arial"/>
          <w:color w:val="000000" w:themeColor="text1"/>
        </w:rPr>
      </w:pPr>
      <w:r w:rsidRPr="00432DA4">
        <w:rPr>
          <w:rFonts w:ascii="Arial" w:hAnsi="Arial" w:cs="Arial"/>
          <w:color w:val="000000" w:themeColor="text1"/>
          <w:lang w:val="en-GB"/>
        </w:rPr>
        <w:t>To confirm understanding or obtain more information to attempt to reach mutual agreement that what was said is what has been received.</w:t>
      </w:r>
      <w:r w:rsidR="00381CA7" w:rsidRPr="00432DA4">
        <w:rPr>
          <w:rFonts w:ascii="Arial" w:hAnsi="Arial" w:cs="Arial"/>
          <w:color w:val="000000" w:themeColor="text1"/>
          <w:lang w:val="en-GB"/>
        </w:rPr>
        <w:t xml:space="preserve"> </w:t>
      </w:r>
      <w:r w:rsidR="00D173A2">
        <w:rPr>
          <w:rFonts w:ascii="Arial" w:hAnsi="Arial" w:cs="Arial"/>
          <w:color w:val="000000" w:themeColor="text1"/>
          <w:lang w:val="en-GB"/>
        </w:rPr>
        <w:t>Mr. Ali</w:t>
      </w:r>
      <w:r w:rsidR="00381CA7" w:rsidRPr="00432DA4">
        <w:rPr>
          <w:rFonts w:ascii="Arial" w:hAnsi="Arial" w:cs="Arial"/>
          <w:color w:val="000000" w:themeColor="text1"/>
          <w:lang w:val="en-GB"/>
        </w:rPr>
        <w:t xml:space="preserve"> in his first workplace failed to confirm it.</w:t>
      </w:r>
    </w:p>
    <w:p w:rsidR="005127D1" w:rsidRPr="00432DA4" w:rsidRDefault="00EE3038" w:rsidP="00432DA4">
      <w:pPr>
        <w:spacing w:line="360" w:lineRule="auto"/>
        <w:jc w:val="both"/>
        <w:rPr>
          <w:rFonts w:ascii="Arial" w:hAnsi="Arial" w:cs="Arial"/>
          <w:color w:val="000000" w:themeColor="text1"/>
        </w:rPr>
      </w:pPr>
      <w:r w:rsidRPr="00432DA4">
        <w:rPr>
          <w:rFonts w:ascii="Arial" w:hAnsi="Arial" w:cs="Arial"/>
          <w:color w:val="000000" w:themeColor="text1"/>
          <w:lang w:val="en-GB"/>
        </w:rPr>
        <w:t xml:space="preserve">Feedback can be </w:t>
      </w:r>
    </w:p>
    <w:p w:rsidR="005127D1" w:rsidRPr="00432DA4" w:rsidRDefault="00582B74" w:rsidP="00432DA4">
      <w:pPr>
        <w:pStyle w:val="ListParagraph"/>
        <w:numPr>
          <w:ilvl w:val="0"/>
          <w:numId w:val="16"/>
        </w:numPr>
        <w:spacing w:line="360" w:lineRule="auto"/>
        <w:jc w:val="both"/>
        <w:rPr>
          <w:rFonts w:ascii="Arial" w:hAnsi="Arial" w:cs="Arial"/>
          <w:color w:val="000000" w:themeColor="text1"/>
        </w:rPr>
      </w:pPr>
      <w:r w:rsidRPr="00432DA4">
        <w:rPr>
          <w:rFonts w:ascii="Arial" w:hAnsi="Arial" w:cs="Arial"/>
          <w:color w:val="000000" w:themeColor="text1"/>
          <w:lang w:val="en-GB"/>
        </w:rPr>
        <w:t>Verbal or Non-Verbal</w:t>
      </w:r>
    </w:p>
    <w:p w:rsidR="00627D7C" w:rsidRPr="00432DA4" w:rsidRDefault="00381CA7" w:rsidP="00432DA4">
      <w:pPr>
        <w:pStyle w:val="ListParagraph"/>
        <w:numPr>
          <w:ilvl w:val="0"/>
          <w:numId w:val="16"/>
        </w:numPr>
        <w:spacing w:line="360" w:lineRule="auto"/>
        <w:jc w:val="both"/>
        <w:rPr>
          <w:rFonts w:ascii="Arial" w:hAnsi="Arial" w:cs="Arial"/>
          <w:color w:val="000000" w:themeColor="text1"/>
          <w:lang w:val="en-GB"/>
        </w:rPr>
      </w:pPr>
      <w:r w:rsidRPr="00432DA4">
        <w:rPr>
          <w:rFonts w:ascii="Arial" w:hAnsi="Arial" w:cs="Arial"/>
          <w:color w:val="000000" w:themeColor="text1"/>
          <w:lang w:val="en-GB"/>
        </w:rPr>
        <w:t>positive or negative</w:t>
      </w:r>
    </w:p>
    <w:p w:rsidR="00A1199E" w:rsidRPr="00432DA4" w:rsidRDefault="00D173A2" w:rsidP="00432DA4">
      <w:pPr>
        <w:spacing w:line="360" w:lineRule="auto"/>
        <w:jc w:val="both"/>
        <w:rPr>
          <w:rFonts w:ascii="Arial" w:hAnsi="Arial" w:cs="Arial"/>
          <w:color w:val="000000" w:themeColor="text1"/>
          <w:lang w:val="en-GB"/>
        </w:rPr>
      </w:pPr>
      <w:r>
        <w:rPr>
          <w:rFonts w:ascii="Arial" w:hAnsi="Arial" w:cs="Arial"/>
          <w:color w:val="000000" w:themeColor="text1"/>
          <w:lang w:val="en-GB"/>
        </w:rPr>
        <w:t>Mr. Ali</w:t>
      </w:r>
      <w:r w:rsidR="00EE3038" w:rsidRPr="00432DA4">
        <w:rPr>
          <w:rFonts w:ascii="Arial" w:hAnsi="Arial" w:cs="Arial"/>
          <w:color w:val="000000" w:themeColor="text1"/>
          <w:lang w:val="en-GB"/>
        </w:rPr>
        <w:t xml:space="preserve"> felt negative feedback in verbal and non-verbal way. But in his second workplace as manager, he managed to get positive feedback and made the effective communication to be successful.</w:t>
      </w:r>
    </w:p>
    <w:p w:rsidR="00432DA4" w:rsidRDefault="00432DA4" w:rsidP="00432DA4">
      <w:pPr>
        <w:pStyle w:val="Heading1"/>
        <w:spacing w:line="360" w:lineRule="auto"/>
        <w:jc w:val="both"/>
        <w:rPr>
          <w:rFonts w:ascii="Arial" w:hAnsi="Arial" w:cs="Arial"/>
          <w:color w:val="000000" w:themeColor="text1"/>
          <w:sz w:val="22"/>
          <w:szCs w:val="22"/>
          <w:lang w:val="en-GB"/>
        </w:rPr>
      </w:pPr>
    </w:p>
    <w:p w:rsidR="00432DA4" w:rsidRDefault="00432DA4" w:rsidP="00432DA4">
      <w:pPr>
        <w:pStyle w:val="Heading1"/>
        <w:spacing w:line="360" w:lineRule="auto"/>
        <w:jc w:val="both"/>
        <w:rPr>
          <w:rFonts w:asciiTheme="minorHAnsi" w:eastAsiaTheme="minorHAnsi" w:hAnsiTheme="minorHAnsi" w:cstheme="minorBidi"/>
          <w:color w:val="auto"/>
          <w:sz w:val="22"/>
          <w:szCs w:val="22"/>
          <w:lang w:val="en-GB"/>
        </w:rPr>
      </w:pPr>
    </w:p>
    <w:p w:rsidR="00432DA4" w:rsidRPr="00432DA4" w:rsidRDefault="00432DA4" w:rsidP="00432DA4">
      <w:pPr>
        <w:rPr>
          <w:lang w:val="en-GB"/>
        </w:rPr>
      </w:pPr>
    </w:p>
    <w:p w:rsidR="000A0646" w:rsidRPr="00432DA4" w:rsidRDefault="000A0646" w:rsidP="00432DA4">
      <w:pPr>
        <w:pStyle w:val="Heading1"/>
        <w:spacing w:line="360" w:lineRule="auto"/>
        <w:jc w:val="both"/>
        <w:rPr>
          <w:rFonts w:ascii="Arial" w:hAnsi="Arial" w:cs="Arial"/>
          <w:sz w:val="28"/>
          <w:szCs w:val="22"/>
          <w:lang w:val="en-GB"/>
        </w:rPr>
      </w:pPr>
      <w:bookmarkStart w:id="7" w:name="_Toc511730485"/>
      <w:r w:rsidRPr="00432DA4">
        <w:rPr>
          <w:rFonts w:ascii="Arial" w:hAnsi="Arial" w:cs="Arial"/>
          <w:sz w:val="28"/>
          <w:szCs w:val="22"/>
          <w:lang w:val="en-GB"/>
        </w:rPr>
        <w:t>Analysis and Findings</w:t>
      </w:r>
      <w:bookmarkEnd w:id="7"/>
      <w:r w:rsidRPr="00432DA4">
        <w:rPr>
          <w:rFonts w:ascii="Arial" w:hAnsi="Arial" w:cs="Arial"/>
          <w:sz w:val="28"/>
          <w:szCs w:val="22"/>
          <w:lang w:val="en-GB"/>
        </w:rPr>
        <w:t xml:space="preserve"> </w:t>
      </w:r>
    </w:p>
    <w:p w:rsidR="000A0646" w:rsidRPr="00432DA4" w:rsidRDefault="000A0646" w:rsidP="00432DA4">
      <w:pPr>
        <w:spacing w:line="360" w:lineRule="auto"/>
        <w:jc w:val="both"/>
        <w:rPr>
          <w:rFonts w:ascii="Arial" w:hAnsi="Arial" w:cs="Arial"/>
          <w:color w:val="000000" w:themeColor="text1"/>
          <w:lang w:val="en-GB"/>
        </w:rPr>
      </w:pPr>
    </w:p>
    <w:p w:rsidR="000A0646" w:rsidRPr="00432DA4" w:rsidRDefault="000A0646"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lastRenderedPageBreak/>
        <w:t xml:space="preserve">The organizational environment of </w:t>
      </w:r>
      <w:r w:rsidR="00D173A2">
        <w:rPr>
          <w:rFonts w:ascii="Arial" w:hAnsi="Arial" w:cs="Arial"/>
          <w:color w:val="000000" w:themeColor="text1"/>
          <w:lang w:val="en-GB"/>
        </w:rPr>
        <w:t>Mr. Ali</w:t>
      </w:r>
      <w:r w:rsidRPr="00432DA4">
        <w:rPr>
          <w:rFonts w:ascii="Arial" w:hAnsi="Arial" w:cs="Arial"/>
          <w:color w:val="000000" w:themeColor="text1"/>
          <w:lang w:val="en-GB"/>
        </w:rPr>
        <w:t xml:space="preserve"> was sometimes favourable and sometimes unfavourable. It resulted in some core findings on the communication approach and performance evaluation of </w:t>
      </w:r>
      <w:r w:rsidR="00D173A2">
        <w:rPr>
          <w:rFonts w:ascii="Arial" w:hAnsi="Arial" w:cs="Arial"/>
          <w:color w:val="000000" w:themeColor="text1"/>
          <w:lang w:val="en-GB"/>
        </w:rPr>
        <w:t>Mr. Ali</w:t>
      </w:r>
      <w:r w:rsidRPr="00432DA4">
        <w:rPr>
          <w:rFonts w:ascii="Arial" w:hAnsi="Arial" w:cs="Arial"/>
          <w:color w:val="000000" w:themeColor="text1"/>
          <w:lang w:val="en-GB"/>
        </w:rPr>
        <w:t xml:space="preserve">. </w:t>
      </w:r>
    </w:p>
    <w:p w:rsidR="000A0646" w:rsidRPr="00432DA4" w:rsidRDefault="000A0646"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 xml:space="preserve">Communication and job satisfaction are positively related </w:t>
      </w:r>
    </w:p>
    <w:p w:rsidR="000A0646" w:rsidRPr="00432DA4" w:rsidRDefault="000A0646"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Without efficiency in Communication, no person can get what he needs</w:t>
      </w:r>
    </w:p>
    <w:p w:rsidR="000A0646" w:rsidRPr="00432DA4" w:rsidRDefault="000A0646"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 xml:space="preserve">Goal achieving persuasion comes from the communication </w:t>
      </w:r>
      <w:r w:rsidR="00A1199E" w:rsidRPr="00432DA4">
        <w:rPr>
          <w:rFonts w:ascii="Arial" w:hAnsi="Arial" w:cs="Arial"/>
          <w:color w:val="000000" w:themeColor="text1"/>
          <w:lang w:val="en-GB"/>
        </w:rPr>
        <w:t>and effective feedback</w:t>
      </w:r>
    </w:p>
    <w:p w:rsidR="00A1199E" w:rsidRPr="00432DA4" w:rsidRDefault="00A1199E"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Sometimes informal communication is better than formal communication</w:t>
      </w:r>
    </w:p>
    <w:p w:rsidR="00A1199E" w:rsidRPr="00432DA4" w:rsidRDefault="00A1199E" w:rsidP="00432DA4">
      <w:pPr>
        <w:spacing w:line="360" w:lineRule="auto"/>
        <w:jc w:val="both"/>
        <w:rPr>
          <w:rFonts w:ascii="Arial" w:hAnsi="Arial" w:cs="Arial"/>
          <w:color w:val="000000" w:themeColor="text1"/>
          <w:lang w:val="en-GB"/>
        </w:rPr>
      </w:pPr>
      <w:r w:rsidRPr="00432DA4">
        <w:rPr>
          <w:rFonts w:ascii="Arial" w:hAnsi="Arial" w:cs="Arial"/>
          <w:color w:val="000000" w:themeColor="text1"/>
          <w:lang w:val="en-GB"/>
        </w:rPr>
        <w:t>Non-verbal communication may bear significance compared to verbal communication and may give birth to active feedback.</w:t>
      </w:r>
    </w:p>
    <w:p w:rsidR="00DA66BD" w:rsidRPr="00432DA4" w:rsidRDefault="00974427" w:rsidP="00432DA4">
      <w:pPr>
        <w:spacing w:line="360" w:lineRule="auto"/>
        <w:jc w:val="both"/>
        <w:rPr>
          <w:rFonts w:ascii="Arial" w:hAnsi="Arial" w:cs="Arial"/>
          <w:color w:val="000000" w:themeColor="text1"/>
        </w:rPr>
      </w:pPr>
      <w:r w:rsidRPr="00432DA4">
        <w:rPr>
          <w:rFonts w:ascii="Arial" w:hAnsi="Arial" w:cs="Arial"/>
          <w:color w:val="000000" w:themeColor="text1"/>
          <w:lang w:val="en-GB"/>
        </w:rPr>
        <w:t xml:space="preserve">However, </w:t>
      </w:r>
      <w:r w:rsidR="00D173A2">
        <w:rPr>
          <w:rFonts w:ascii="Arial" w:hAnsi="Arial" w:cs="Arial"/>
          <w:color w:val="000000" w:themeColor="text1"/>
          <w:lang w:val="en-GB"/>
        </w:rPr>
        <w:t>Mr. Ali</w:t>
      </w:r>
      <w:r w:rsidR="00A1199E" w:rsidRPr="00432DA4">
        <w:rPr>
          <w:rFonts w:ascii="Arial" w:hAnsi="Arial" w:cs="Arial"/>
          <w:color w:val="000000" w:themeColor="text1"/>
          <w:lang w:val="en-GB"/>
        </w:rPr>
        <w:t xml:space="preserve"> developed some important </w:t>
      </w:r>
      <w:r w:rsidR="00A1199E" w:rsidRPr="00432DA4">
        <w:rPr>
          <w:rFonts w:ascii="Arial" w:hAnsi="Arial" w:cs="Arial"/>
          <w:color w:val="000000" w:themeColor="text1"/>
        </w:rPr>
        <w:t>Inter-personal communication strategies to achieve his acceptability in his new workplace</w:t>
      </w:r>
      <w:r w:rsidR="00DA66BD" w:rsidRPr="00432DA4">
        <w:rPr>
          <w:rFonts w:ascii="Arial" w:hAnsi="Arial" w:cs="Arial"/>
          <w:color w:val="000000" w:themeColor="text1"/>
        </w:rPr>
        <w:t>. These strategies</w:t>
      </w:r>
      <w:r w:rsidR="00A1199E" w:rsidRPr="00432DA4">
        <w:rPr>
          <w:rFonts w:ascii="Arial" w:hAnsi="Arial" w:cs="Arial"/>
          <w:color w:val="000000" w:themeColor="text1"/>
        </w:rPr>
        <w:t xml:space="preserve"> </w:t>
      </w:r>
      <w:r w:rsidR="00DA66BD" w:rsidRPr="00432DA4">
        <w:rPr>
          <w:rFonts w:ascii="Arial" w:hAnsi="Arial" w:cs="Arial"/>
          <w:color w:val="000000" w:themeColor="text1"/>
        </w:rPr>
        <w:t>include</w:t>
      </w:r>
      <w:r w:rsidR="00A1199E" w:rsidRPr="00432DA4">
        <w:rPr>
          <w:rFonts w:ascii="Arial" w:hAnsi="Arial" w:cs="Arial"/>
          <w:color w:val="000000" w:themeColor="text1"/>
        </w:rPr>
        <w:t xml:space="preserve">: </w:t>
      </w:r>
    </w:p>
    <w:p w:rsidR="00DA66BD" w:rsidRPr="00432DA4" w:rsidRDefault="00DA66BD" w:rsidP="00432DA4">
      <w:pPr>
        <w:pStyle w:val="ListParagraph"/>
        <w:numPr>
          <w:ilvl w:val="0"/>
          <w:numId w:val="18"/>
        </w:numPr>
        <w:spacing w:line="360" w:lineRule="auto"/>
        <w:jc w:val="both"/>
        <w:rPr>
          <w:rFonts w:ascii="Arial" w:hAnsi="Arial" w:cs="Arial"/>
          <w:color w:val="000000" w:themeColor="text1"/>
        </w:rPr>
      </w:pPr>
      <w:r w:rsidRPr="00432DA4">
        <w:rPr>
          <w:rFonts w:ascii="Arial" w:hAnsi="Arial" w:cs="Arial"/>
          <w:color w:val="000000" w:themeColor="text1"/>
        </w:rPr>
        <w:t>Body language</w:t>
      </w:r>
    </w:p>
    <w:p w:rsidR="00DA66BD" w:rsidRPr="00432DA4" w:rsidRDefault="00DA66BD" w:rsidP="00432DA4">
      <w:pPr>
        <w:pStyle w:val="ListParagraph"/>
        <w:numPr>
          <w:ilvl w:val="0"/>
          <w:numId w:val="18"/>
        </w:numPr>
        <w:spacing w:line="360" w:lineRule="auto"/>
        <w:jc w:val="both"/>
        <w:rPr>
          <w:rFonts w:ascii="Arial" w:hAnsi="Arial" w:cs="Arial"/>
          <w:color w:val="000000" w:themeColor="text1"/>
        </w:rPr>
      </w:pPr>
      <w:r w:rsidRPr="00432DA4">
        <w:rPr>
          <w:rFonts w:ascii="Arial" w:hAnsi="Arial" w:cs="Arial"/>
          <w:color w:val="000000" w:themeColor="text1"/>
        </w:rPr>
        <w:t>Active listening</w:t>
      </w:r>
    </w:p>
    <w:p w:rsidR="00DA66BD" w:rsidRPr="00432DA4" w:rsidRDefault="00DA66BD" w:rsidP="00432DA4">
      <w:pPr>
        <w:pStyle w:val="ListParagraph"/>
        <w:numPr>
          <w:ilvl w:val="0"/>
          <w:numId w:val="18"/>
        </w:numPr>
        <w:spacing w:line="360" w:lineRule="auto"/>
        <w:jc w:val="both"/>
        <w:rPr>
          <w:rFonts w:ascii="Arial" w:hAnsi="Arial" w:cs="Arial"/>
          <w:color w:val="000000" w:themeColor="text1"/>
        </w:rPr>
      </w:pPr>
      <w:r w:rsidRPr="00432DA4">
        <w:rPr>
          <w:rFonts w:ascii="Arial" w:hAnsi="Arial" w:cs="Arial"/>
          <w:color w:val="000000" w:themeColor="text1"/>
        </w:rPr>
        <w:t>Personal</w:t>
      </w:r>
      <w:r w:rsidR="00A1199E" w:rsidRPr="00432DA4">
        <w:rPr>
          <w:rFonts w:ascii="Arial" w:hAnsi="Arial" w:cs="Arial"/>
          <w:color w:val="000000" w:themeColor="text1"/>
        </w:rPr>
        <w:t xml:space="preserve"> presentation and </w:t>
      </w:r>
    </w:p>
    <w:p w:rsidR="00A1199E" w:rsidRPr="00432DA4" w:rsidRDefault="00DA66BD" w:rsidP="00432DA4">
      <w:pPr>
        <w:pStyle w:val="ListParagraph"/>
        <w:numPr>
          <w:ilvl w:val="0"/>
          <w:numId w:val="18"/>
        </w:numPr>
        <w:spacing w:line="360" w:lineRule="auto"/>
        <w:jc w:val="both"/>
        <w:rPr>
          <w:rFonts w:ascii="Arial" w:hAnsi="Arial" w:cs="Arial"/>
          <w:color w:val="000000" w:themeColor="text1"/>
        </w:rPr>
      </w:pPr>
      <w:r w:rsidRPr="00432DA4">
        <w:rPr>
          <w:rFonts w:ascii="Arial" w:hAnsi="Arial" w:cs="Arial"/>
          <w:color w:val="000000" w:themeColor="text1"/>
        </w:rPr>
        <w:t>Context awareness</w:t>
      </w:r>
    </w:p>
    <w:p w:rsidR="009737BB" w:rsidRPr="00432DA4" w:rsidRDefault="009737BB" w:rsidP="00432DA4">
      <w:pPr>
        <w:pStyle w:val="ListParagraph"/>
        <w:numPr>
          <w:ilvl w:val="0"/>
          <w:numId w:val="18"/>
        </w:numPr>
        <w:spacing w:line="360" w:lineRule="auto"/>
        <w:jc w:val="both"/>
        <w:rPr>
          <w:rFonts w:ascii="Arial" w:hAnsi="Arial" w:cs="Arial"/>
          <w:color w:val="000000" w:themeColor="text1"/>
        </w:rPr>
      </w:pPr>
      <w:r w:rsidRPr="00432DA4">
        <w:rPr>
          <w:rFonts w:ascii="Arial" w:hAnsi="Arial" w:cs="Arial"/>
          <w:color w:val="000000" w:themeColor="text1"/>
        </w:rPr>
        <w:t>Customer service</w:t>
      </w:r>
    </w:p>
    <w:p w:rsidR="00DA66BD" w:rsidRPr="00432DA4" w:rsidRDefault="00DA66BD" w:rsidP="00432DA4">
      <w:pPr>
        <w:spacing w:line="360" w:lineRule="auto"/>
        <w:jc w:val="both"/>
        <w:rPr>
          <w:rFonts w:ascii="Arial" w:hAnsi="Arial" w:cs="Arial"/>
          <w:color w:val="000000" w:themeColor="text1"/>
        </w:rPr>
      </w:pPr>
      <w:r w:rsidRPr="00432DA4">
        <w:rPr>
          <w:rFonts w:ascii="Arial" w:hAnsi="Arial" w:cs="Arial"/>
          <w:b/>
          <w:color w:val="000000" w:themeColor="text1"/>
        </w:rPr>
        <w:t xml:space="preserve">Body language: </w:t>
      </w:r>
      <w:r w:rsidRPr="00432DA4">
        <w:rPr>
          <w:rFonts w:ascii="Arial" w:hAnsi="Arial" w:cs="Arial"/>
          <w:color w:val="000000" w:themeColor="text1"/>
        </w:rPr>
        <w:t xml:space="preserve">Body language is mainly gestures and postures and </w:t>
      </w:r>
      <w:r w:rsidR="00D173A2">
        <w:rPr>
          <w:rFonts w:ascii="Arial" w:hAnsi="Arial" w:cs="Arial"/>
          <w:color w:val="000000" w:themeColor="text1"/>
        </w:rPr>
        <w:t>Mr. Ali</w:t>
      </w:r>
      <w:r w:rsidRPr="00432DA4">
        <w:rPr>
          <w:rFonts w:ascii="Arial" w:hAnsi="Arial" w:cs="Arial"/>
          <w:color w:val="000000" w:themeColor="text1"/>
        </w:rPr>
        <w:t xml:space="preserve"> had developed it to be a good manager. This made him more</w:t>
      </w:r>
      <w:r w:rsidR="00582B74" w:rsidRPr="00432DA4">
        <w:rPr>
          <w:rFonts w:ascii="Arial" w:hAnsi="Arial" w:cs="Arial"/>
          <w:color w:val="000000" w:themeColor="text1"/>
        </w:rPr>
        <w:t xml:space="preserve"> attractive to his fellow employees and his acceptance is beyond question.</w:t>
      </w:r>
    </w:p>
    <w:p w:rsidR="00EC5749" w:rsidRPr="00432DA4" w:rsidRDefault="00582B74" w:rsidP="00432DA4">
      <w:pPr>
        <w:spacing w:line="360" w:lineRule="auto"/>
        <w:jc w:val="both"/>
        <w:rPr>
          <w:rFonts w:ascii="Arial" w:hAnsi="Arial" w:cs="Arial"/>
          <w:color w:val="000000" w:themeColor="text1"/>
        </w:rPr>
      </w:pPr>
      <w:r w:rsidRPr="00432DA4">
        <w:rPr>
          <w:rFonts w:ascii="Arial" w:hAnsi="Arial" w:cs="Arial"/>
          <w:b/>
          <w:color w:val="000000" w:themeColor="text1"/>
        </w:rPr>
        <w:t xml:space="preserve">Active Listening: </w:t>
      </w:r>
      <w:r w:rsidRPr="00432DA4">
        <w:rPr>
          <w:rFonts w:ascii="Arial" w:hAnsi="Arial" w:cs="Arial"/>
          <w:color w:val="000000" w:themeColor="text1"/>
        </w:rPr>
        <w:t xml:space="preserve"> If a person is a good listener, he or she will be praised by the speaker most often. This is a common tendency of any speaker. </w:t>
      </w:r>
      <w:r w:rsidR="00D173A2">
        <w:rPr>
          <w:rFonts w:ascii="Arial" w:hAnsi="Arial" w:cs="Arial"/>
          <w:color w:val="000000" w:themeColor="text1"/>
        </w:rPr>
        <w:t>Mr. Ali</w:t>
      </w:r>
      <w:r w:rsidRPr="00432DA4">
        <w:rPr>
          <w:rFonts w:ascii="Arial" w:hAnsi="Arial" w:cs="Arial"/>
          <w:color w:val="000000" w:themeColor="text1"/>
        </w:rPr>
        <w:t xml:space="preserve"> became a good listener and his superiors and</w:t>
      </w:r>
      <w:r w:rsidR="00EC5749" w:rsidRPr="00432DA4">
        <w:rPr>
          <w:rFonts w:ascii="Arial" w:hAnsi="Arial" w:cs="Arial"/>
          <w:color w:val="000000" w:themeColor="text1"/>
        </w:rPr>
        <w:t xml:space="preserve"> counterparts felt a comfortable atmosphere around him.</w:t>
      </w:r>
    </w:p>
    <w:p w:rsidR="00D1283F" w:rsidRPr="00432DA4" w:rsidRDefault="00EC5749" w:rsidP="00432DA4">
      <w:pPr>
        <w:spacing w:line="360" w:lineRule="auto"/>
        <w:jc w:val="both"/>
        <w:rPr>
          <w:rFonts w:ascii="Arial" w:hAnsi="Arial" w:cs="Arial"/>
          <w:color w:val="000000" w:themeColor="text1"/>
        </w:rPr>
      </w:pPr>
      <w:r w:rsidRPr="00432DA4">
        <w:rPr>
          <w:rFonts w:ascii="Arial" w:hAnsi="Arial" w:cs="Arial"/>
          <w:b/>
          <w:color w:val="000000" w:themeColor="text1"/>
        </w:rPr>
        <w:t>Perso</w:t>
      </w:r>
      <w:r w:rsidR="000570E7" w:rsidRPr="00432DA4">
        <w:rPr>
          <w:rFonts w:ascii="Arial" w:hAnsi="Arial" w:cs="Arial"/>
          <w:b/>
          <w:color w:val="000000" w:themeColor="text1"/>
        </w:rPr>
        <w:t>nal presentation:</w:t>
      </w:r>
      <w:r w:rsidR="00023A4E" w:rsidRPr="00432DA4">
        <w:rPr>
          <w:rFonts w:ascii="Arial" w:hAnsi="Arial" w:cs="Arial"/>
          <w:b/>
          <w:color w:val="000000" w:themeColor="text1"/>
        </w:rPr>
        <w:t xml:space="preserve"> </w:t>
      </w:r>
      <w:r w:rsidR="00D173A2">
        <w:rPr>
          <w:rFonts w:ascii="Arial" w:hAnsi="Arial" w:cs="Arial"/>
          <w:color w:val="000000" w:themeColor="text1"/>
        </w:rPr>
        <w:t>Mr. Ali</w:t>
      </w:r>
      <w:r w:rsidR="00023A4E" w:rsidRPr="00432DA4">
        <w:rPr>
          <w:rFonts w:ascii="Arial" w:hAnsi="Arial" w:cs="Arial"/>
          <w:color w:val="000000" w:themeColor="text1"/>
        </w:rPr>
        <w:t xml:space="preserve"> expressed himself very gently and influentially with much extroversion </w:t>
      </w:r>
      <w:r w:rsidR="00D1283F" w:rsidRPr="00432DA4">
        <w:rPr>
          <w:rFonts w:ascii="Arial" w:hAnsi="Arial" w:cs="Arial"/>
          <w:color w:val="000000" w:themeColor="text1"/>
        </w:rPr>
        <w:t xml:space="preserve">and attitudes. Thus, his appearance proved him to be an experienced presenter in front of the employees and his acceptance also grew up. </w:t>
      </w:r>
    </w:p>
    <w:p w:rsidR="00EC5749" w:rsidRPr="00432DA4" w:rsidRDefault="00D1283F" w:rsidP="00432DA4">
      <w:pPr>
        <w:spacing w:line="360" w:lineRule="auto"/>
        <w:jc w:val="both"/>
        <w:rPr>
          <w:rFonts w:ascii="Arial" w:hAnsi="Arial" w:cs="Arial"/>
          <w:b/>
          <w:color w:val="000000" w:themeColor="text1"/>
        </w:rPr>
      </w:pPr>
      <w:r w:rsidRPr="00432DA4">
        <w:rPr>
          <w:rFonts w:ascii="Arial" w:hAnsi="Arial" w:cs="Arial"/>
          <w:b/>
          <w:color w:val="000000" w:themeColor="text1"/>
        </w:rPr>
        <w:t>Context awareness:</w:t>
      </w:r>
      <w:r w:rsidR="00E325F1" w:rsidRPr="00432DA4">
        <w:rPr>
          <w:rFonts w:ascii="Arial" w:hAnsi="Arial" w:cs="Arial"/>
          <w:b/>
          <w:color w:val="000000" w:themeColor="text1"/>
        </w:rPr>
        <w:t xml:space="preserve"> </w:t>
      </w:r>
      <w:r w:rsidR="00E325F1" w:rsidRPr="00432DA4">
        <w:rPr>
          <w:rFonts w:ascii="Arial" w:hAnsi="Arial" w:cs="Arial"/>
          <w:color w:val="000000" w:themeColor="text1"/>
        </w:rPr>
        <w:t xml:space="preserve">A person should know what he is saying and what he is doing. </w:t>
      </w:r>
      <w:r w:rsidR="00D173A2">
        <w:rPr>
          <w:rFonts w:ascii="Arial" w:hAnsi="Arial" w:cs="Arial"/>
          <w:color w:val="000000" w:themeColor="text1"/>
        </w:rPr>
        <w:t>Mr. Ali</w:t>
      </w:r>
      <w:r w:rsidR="00E325F1" w:rsidRPr="00432DA4">
        <w:rPr>
          <w:rFonts w:ascii="Arial" w:hAnsi="Arial" w:cs="Arial"/>
          <w:color w:val="000000" w:themeColor="text1"/>
        </w:rPr>
        <w:t xml:space="preserve"> showed that he knows the context of his activities and was very aware of the results and impacts of his work that </w:t>
      </w:r>
      <w:r w:rsidR="0002374D" w:rsidRPr="00432DA4">
        <w:rPr>
          <w:rFonts w:ascii="Arial" w:hAnsi="Arial" w:cs="Arial"/>
          <w:color w:val="000000" w:themeColor="text1"/>
        </w:rPr>
        <w:t>might influence others.</w:t>
      </w:r>
      <w:r w:rsidRPr="00432DA4">
        <w:rPr>
          <w:rFonts w:ascii="Arial" w:hAnsi="Arial" w:cs="Arial"/>
          <w:b/>
          <w:color w:val="000000" w:themeColor="text1"/>
        </w:rPr>
        <w:t xml:space="preserve"> </w:t>
      </w:r>
      <w:r w:rsidR="00023A4E" w:rsidRPr="00432DA4">
        <w:rPr>
          <w:rFonts w:ascii="Arial" w:hAnsi="Arial" w:cs="Arial"/>
          <w:b/>
          <w:color w:val="000000" w:themeColor="text1"/>
        </w:rPr>
        <w:t xml:space="preserve"> </w:t>
      </w:r>
    </w:p>
    <w:p w:rsidR="009737BB" w:rsidRPr="00432DA4" w:rsidRDefault="009737BB" w:rsidP="00432DA4">
      <w:pPr>
        <w:spacing w:line="360" w:lineRule="auto"/>
        <w:jc w:val="both"/>
        <w:rPr>
          <w:rFonts w:ascii="Arial" w:hAnsi="Arial" w:cs="Arial"/>
          <w:color w:val="000000" w:themeColor="text1"/>
        </w:rPr>
      </w:pPr>
      <w:r w:rsidRPr="00432DA4">
        <w:rPr>
          <w:rFonts w:ascii="Arial" w:hAnsi="Arial" w:cs="Arial"/>
          <w:b/>
          <w:color w:val="000000" w:themeColor="text1"/>
        </w:rPr>
        <w:lastRenderedPageBreak/>
        <w:t>Customer service</w:t>
      </w:r>
      <w:r w:rsidRPr="00432DA4">
        <w:rPr>
          <w:rFonts w:ascii="Arial" w:hAnsi="Arial" w:cs="Arial"/>
          <w:color w:val="000000" w:themeColor="text1"/>
        </w:rPr>
        <w:t>: While answering to the phone calls he tries to clean up his speech, impress the customers and ask them to buy products. The effective communication with the customer has a strong effect on the organizations efficiency and s</w:t>
      </w:r>
      <w:r w:rsidR="00DF6181">
        <w:rPr>
          <w:rFonts w:ascii="Arial" w:hAnsi="Arial" w:cs="Arial"/>
          <w:color w:val="000000" w:themeColor="text1"/>
        </w:rPr>
        <w:t>uccess.</w:t>
      </w:r>
    </w:p>
    <w:p w:rsidR="009737BB" w:rsidRPr="00432DA4" w:rsidRDefault="009737BB" w:rsidP="00432DA4">
      <w:pPr>
        <w:spacing w:line="360" w:lineRule="auto"/>
        <w:jc w:val="both"/>
        <w:rPr>
          <w:rFonts w:ascii="Arial" w:hAnsi="Arial" w:cs="Arial"/>
          <w:b/>
          <w:color w:val="000000" w:themeColor="text1"/>
        </w:rPr>
      </w:pPr>
    </w:p>
    <w:p w:rsidR="009737BB" w:rsidRPr="00432DA4" w:rsidRDefault="009737BB" w:rsidP="00432DA4">
      <w:pPr>
        <w:pStyle w:val="Heading1"/>
        <w:spacing w:line="360" w:lineRule="auto"/>
        <w:jc w:val="both"/>
        <w:rPr>
          <w:rFonts w:ascii="Arial" w:hAnsi="Arial" w:cs="Arial"/>
          <w:sz w:val="28"/>
          <w:szCs w:val="22"/>
        </w:rPr>
      </w:pPr>
      <w:bookmarkStart w:id="8" w:name="_Toc511730486"/>
      <w:r w:rsidRPr="00432DA4">
        <w:rPr>
          <w:rFonts w:ascii="Arial" w:hAnsi="Arial" w:cs="Arial"/>
          <w:sz w:val="28"/>
          <w:szCs w:val="22"/>
        </w:rPr>
        <w:t>Improvements of communication skill and performance:</w:t>
      </w:r>
      <w:bookmarkEnd w:id="8"/>
    </w:p>
    <w:p w:rsidR="009737BB" w:rsidRPr="00432DA4" w:rsidRDefault="009737BB" w:rsidP="00432DA4">
      <w:pPr>
        <w:spacing w:line="360" w:lineRule="auto"/>
        <w:jc w:val="both"/>
        <w:rPr>
          <w:rFonts w:ascii="Arial" w:hAnsi="Arial" w:cs="Arial"/>
          <w:color w:val="000000" w:themeColor="text1"/>
        </w:rPr>
      </w:pPr>
    </w:p>
    <w:p w:rsidR="009737BB" w:rsidRPr="00432DA4" w:rsidRDefault="00D14518" w:rsidP="00432DA4">
      <w:pPr>
        <w:spacing w:line="360" w:lineRule="auto"/>
        <w:jc w:val="both"/>
        <w:rPr>
          <w:rFonts w:ascii="Arial" w:hAnsi="Arial" w:cs="Arial"/>
          <w:color w:val="000000" w:themeColor="text1"/>
        </w:rPr>
      </w:pPr>
      <w:r w:rsidRPr="00432DA4">
        <w:rPr>
          <w:rFonts w:ascii="Arial" w:hAnsi="Arial" w:cs="Arial"/>
          <w:color w:val="000000" w:themeColor="text1"/>
        </w:rPr>
        <w:t>Though there are models, skills, examples, communication skill</w:t>
      </w:r>
      <w:r w:rsidR="00913CEB" w:rsidRPr="00432DA4">
        <w:rPr>
          <w:rFonts w:ascii="Arial" w:hAnsi="Arial" w:cs="Arial"/>
          <w:color w:val="000000" w:themeColor="text1"/>
        </w:rPr>
        <w:t xml:space="preserve">s should be improved. We should change our traditional styles and discover new methods to influence our effectiveness in communication. So, based on cultural differences </w:t>
      </w:r>
    </w:p>
    <w:p w:rsidR="00913CEB" w:rsidRPr="00432DA4" w:rsidRDefault="00913CEB" w:rsidP="00432DA4">
      <w:pPr>
        <w:pStyle w:val="ListParagraph"/>
        <w:numPr>
          <w:ilvl w:val="0"/>
          <w:numId w:val="19"/>
        </w:numPr>
        <w:spacing w:line="360" w:lineRule="auto"/>
        <w:jc w:val="both"/>
        <w:rPr>
          <w:rFonts w:ascii="Arial" w:hAnsi="Arial" w:cs="Arial"/>
          <w:iCs/>
          <w:color w:val="000000" w:themeColor="text1"/>
          <w:lang w:val="en-GB"/>
        </w:rPr>
      </w:pPr>
      <w:r w:rsidRPr="00432DA4">
        <w:rPr>
          <w:rFonts w:ascii="Arial" w:hAnsi="Arial" w:cs="Arial"/>
          <w:color w:val="000000" w:themeColor="text1"/>
          <w:lang w:val="en-GB"/>
        </w:rPr>
        <w:t xml:space="preserve">We should use few words having much meaning which means </w:t>
      </w:r>
      <w:r w:rsidRPr="00432DA4">
        <w:rPr>
          <w:rFonts w:ascii="Arial" w:hAnsi="Arial" w:cs="Arial"/>
          <w:iCs/>
          <w:color w:val="000000" w:themeColor="text1"/>
          <w:lang w:val="en-GB"/>
        </w:rPr>
        <w:t xml:space="preserve">high context, high uncertainty in Japan </w:t>
      </w:r>
    </w:p>
    <w:p w:rsidR="00913CEB" w:rsidRPr="00432DA4" w:rsidRDefault="00913CEB" w:rsidP="00432DA4">
      <w:pPr>
        <w:pStyle w:val="ListParagraph"/>
        <w:numPr>
          <w:ilvl w:val="0"/>
          <w:numId w:val="19"/>
        </w:numPr>
        <w:spacing w:line="360" w:lineRule="auto"/>
        <w:jc w:val="both"/>
        <w:rPr>
          <w:rFonts w:ascii="Arial" w:hAnsi="Arial" w:cs="Arial"/>
          <w:iCs/>
          <w:color w:val="000000" w:themeColor="text1"/>
          <w:lang w:val="en-GB"/>
        </w:rPr>
      </w:pPr>
      <w:r w:rsidRPr="00432DA4">
        <w:rPr>
          <w:rFonts w:ascii="Arial" w:hAnsi="Arial" w:cs="Arial"/>
          <w:color w:val="000000" w:themeColor="text1"/>
          <w:lang w:val="en-GB"/>
        </w:rPr>
        <w:t xml:space="preserve">We should use some words much meaning which means </w:t>
      </w:r>
      <w:r w:rsidRPr="00432DA4">
        <w:rPr>
          <w:rFonts w:ascii="Arial" w:hAnsi="Arial" w:cs="Arial"/>
          <w:iCs/>
          <w:color w:val="000000" w:themeColor="text1"/>
          <w:lang w:val="en-GB"/>
        </w:rPr>
        <w:t xml:space="preserve">low context, low uncertainty avoidance in UK </w:t>
      </w:r>
    </w:p>
    <w:p w:rsidR="00913CEB" w:rsidRPr="00432DA4" w:rsidRDefault="00913CEB" w:rsidP="00432DA4">
      <w:pPr>
        <w:pStyle w:val="ListParagraph"/>
        <w:numPr>
          <w:ilvl w:val="0"/>
          <w:numId w:val="19"/>
        </w:numPr>
        <w:spacing w:line="360" w:lineRule="auto"/>
        <w:jc w:val="both"/>
        <w:rPr>
          <w:rFonts w:ascii="Arial" w:hAnsi="Arial" w:cs="Arial"/>
          <w:iCs/>
          <w:color w:val="000000" w:themeColor="text1"/>
          <w:lang w:val="en-GB"/>
        </w:rPr>
      </w:pPr>
      <w:r w:rsidRPr="00432DA4">
        <w:rPr>
          <w:rFonts w:ascii="Arial" w:hAnsi="Arial" w:cs="Arial"/>
          <w:color w:val="000000" w:themeColor="text1"/>
          <w:lang w:val="en-GB"/>
        </w:rPr>
        <w:t>We should use many words little meaning which means high</w:t>
      </w:r>
      <w:r w:rsidRPr="00432DA4">
        <w:rPr>
          <w:rFonts w:ascii="Arial" w:hAnsi="Arial" w:cs="Arial"/>
          <w:iCs/>
          <w:color w:val="000000" w:themeColor="text1"/>
          <w:lang w:val="en-GB"/>
        </w:rPr>
        <w:t xml:space="preserve"> context, moderate uncertainty avoidance in India</w:t>
      </w:r>
    </w:p>
    <w:p w:rsidR="00913CEB" w:rsidRPr="00432DA4" w:rsidRDefault="00913CEB" w:rsidP="00432DA4">
      <w:pPr>
        <w:spacing w:line="360" w:lineRule="auto"/>
        <w:jc w:val="both"/>
        <w:rPr>
          <w:rFonts w:ascii="Arial" w:hAnsi="Arial" w:cs="Arial"/>
          <w:iCs/>
          <w:color w:val="000000" w:themeColor="text1"/>
          <w:lang w:val="en-GB"/>
        </w:rPr>
      </w:pPr>
      <w:r w:rsidRPr="00432DA4">
        <w:rPr>
          <w:rFonts w:ascii="Arial" w:hAnsi="Arial" w:cs="Arial"/>
          <w:iCs/>
          <w:color w:val="000000" w:themeColor="text1"/>
          <w:lang w:val="en-GB"/>
        </w:rPr>
        <w:t>Moreover, we should follow some other factors to improve our communication strategy and develop our performance for better evaluation:</w:t>
      </w:r>
    </w:p>
    <w:p w:rsidR="00913CEB" w:rsidRPr="00432DA4" w:rsidRDefault="00913CEB"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rPr>
        <w:t>We should use logic</w:t>
      </w:r>
    </w:p>
    <w:p w:rsidR="00B3058B" w:rsidRPr="00432DA4" w:rsidRDefault="00913CEB"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We should be m</w:t>
      </w:r>
      <w:r w:rsidR="00107A7B" w:rsidRPr="00432DA4">
        <w:rPr>
          <w:rFonts w:ascii="Arial" w:hAnsi="Arial" w:cs="Arial"/>
          <w:color w:val="000000" w:themeColor="text1"/>
          <w:lang w:val="en-GB"/>
        </w:rPr>
        <w:t>oderate</w:t>
      </w:r>
      <w:r w:rsidR="00C8649F" w:rsidRPr="00432DA4">
        <w:rPr>
          <w:rFonts w:ascii="Arial" w:hAnsi="Arial" w:cs="Arial"/>
          <w:color w:val="000000" w:themeColor="text1"/>
          <w:lang w:val="en-GB"/>
        </w:rPr>
        <w:t xml:space="preserve"> in praising and complimenting </w:t>
      </w:r>
      <w:r w:rsidR="00107A7B" w:rsidRPr="00432DA4">
        <w:rPr>
          <w:rFonts w:ascii="Arial" w:hAnsi="Arial" w:cs="Arial"/>
          <w:color w:val="000000" w:themeColor="text1"/>
          <w:lang w:val="en-GB"/>
        </w:rPr>
        <w:t>others</w:t>
      </w:r>
    </w:p>
    <w:p w:rsidR="00B3058B" w:rsidRPr="00432DA4" w:rsidRDefault="00913CEB"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 xml:space="preserve">We should  stay </w:t>
      </w:r>
      <w:r w:rsidR="00107A7B" w:rsidRPr="00432DA4">
        <w:rPr>
          <w:rFonts w:ascii="Arial" w:hAnsi="Arial" w:cs="Arial"/>
          <w:color w:val="000000" w:themeColor="text1"/>
          <w:lang w:val="en-GB"/>
        </w:rPr>
        <w:t>Calm, Cool, Collected, Confident</w:t>
      </w:r>
    </w:p>
    <w:p w:rsidR="00913CEB" w:rsidRPr="00432DA4" w:rsidRDefault="00913CEB" w:rsidP="00432DA4">
      <w:pPr>
        <w:pStyle w:val="ListParagraph"/>
        <w:numPr>
          <w:ilvl w:val="0"/>
          <w:numId w:val="19"/>
        </w:numPr>
        <w:spacing w:line="360" w:lineRule="auto"/>
        <w:jc w:val="both"/>
        <w:rPr>
          <w:rFonts w:ascii="Arial" w:hAnsi="Arial" w:cs="Arial"/>
          <w:iCs/>
          <w:color w:val="000000" w:themeColor="text1"/>
          <w:lang w:val="en-GB"/>
        </w:rPr>
      </w:pPr>
      <w:r w:rsidRPr="00432DA4">
        <w:rPr>
          <w:rFonts w:ascii="Arial" w:hAnsi="Arial" w:cs="Arial"/>
          <w:color w:val="000000" w:themeColor="text1"/>
          <w:lang w:val="en-GB"/>
        </w:rPr>
        <w:t>We should  focus on the situation NOT the person nor “I”</w:t>
      </w:r>
    </w:p>
    <w:p w:rsidR="00B3058B" w:rsidRPr="00432DA4" w:rsidRDefault="00913CEB"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We should v</w:t>
      </w:r>
      <w:r w:rsidR="00107A7B" w:rsidRPr="00432DA4">
        <w:rPr>
          <w:rFonts w:ascii="Arial" w:hAnsi="Arial" w:cs="Arial"/>
          <w:color w:val="000000" w:themeColor="text1"/>
          <w:lang w:val="en-GB"/>
        </w:rPr>
        <w:t>ary tone, pace, volume; High Value words “e” and “c” type words, alliterate, “agree” a lot.</w:t>
      </w:r>
    </w:p>
    <w:p w:rsidR="00B3058B" w:rsidRPr="00432DA4" w:rsidRDefault="00C8649F"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We should m</w:t>
      </w:r>
      <w:r w:rsidR="00107A7B" w:rsidRPr="00432DA4">
        <w:rPr>
          <w:rFonts w:ascii="Arial" w:hAnsi="Arial" w:cs="Arial"/>
          <w:color w:val="000000" w:themeColor="text1"/>
          <w:lang w:val="en-GB"/>
        </w:rPr>
        <w:t xml:space="preserve">ake feedback work, paraphrase questions asked of you, </w:t>
      </w:r>
      <w:r w:rsidRPr="00432DA4">
        <w:rPr>
          <w:rFonts w:ascii="Arial" w:hAnsi="Arial" w:cs="Arial"/>
          <w:color w:val="000000" w:themeColor="text1"/>
          <w:lang w:val="en-GB"/>
        </w:rPr>
        <w:t>and confirm</w:t>
      </w:r>
      <w:r w:rsidR="00107A7B" w:rsidRPr="00432DA4">
        <w:rPr>
          <w:rFonts w:ascii="Arial" w:hAnsi="Arial" w:cs="Arial"/>
          <w:color w:val="000000" w:themeColor="text1"/>
          <w:lang w:val="en-GB"/>
        </w:rPr>
        <w:t xml:space="preserve"> understanding.</w:t>
      </w:r>
    </w:p>
    <w:p w:rsidR="00B3058B" w:rsidRPr="00432DA4" w:rsidRDefault="00C8649F"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We should have s</w:t>
      </w:r>
      <w:r w:rsidR="00107A7B" w:rsidRPr="00432DA4">
        <w:rPr>
          <w:rFonts w:ascii="Arial" w:hAnsi="Arial" w:cs="Arial"/>
          <w:color w:val="000000" w:themeColor="text1"/>
          <w:lang w:val="en-GB"/>
        </w:rPr>
        <w:t>ome passion</w:t>
      </w:r>
      <w:r w:rsidRPr="00432DA4">
        <w:rPr>
          <w:rFonts w:ascii="Arial" w:hAnsi="Arial" w:cs="Arial"/>
          <w:color w:val="000000" w:themeColor="text1"/>
          <w:lang w:val="en-GB"/>
        </w:rPr>
        <w:t xml:space="preserve"> which</w:t>
      </w:r>
      <w:r w:rsidR="00107A7B" w:rsidRPr="00432DA4">
        <w:rPr>
          <w:rFonts w:ascii="Arial" w:hAnsi="Arial" w:cs="Arial"/>
          <w:color w:val="000000" w:themeColor="text1"/>
          <w:lang w:val="en-GB"/>
        </w:rPr>
        <w:t xml:space="preserve"> </w:t>
      </w:r>
      <w:r w:rsidR="00107A7B" w:rsidRPr="00432DA4">
        <w:rPr>
          <w:rFonts w:ascii="Arial" w:hAnsi="Arial" w:cs="Arial"/>
          <w:iCs/>
          <w:color w:val="000000" w:themeColor="text1"/>
          <w:lang w:val="en-GB"/>
        </w:rPr>
        <w:t>may</w:t>
      </w:r>
      <w:r w:rsidR="00107A7B" w:rsidRPr="00432DA4">
        <w:rPr>
          <w:rFonts w:ascii="Arial" w:hAnsi="Arial" w:cs="Arial"/>
          <w:color w:val="000000" w:themeColor="text1"/>
          <w:lang w:val="en-GB"/>
        </w:rPr>
        <w:t xml:space="preserve"> be good currently</w:t>
      </w:r>
    </w:p>
    <w:p w:rsidR="00B3058B" w:rsidRPr="00432DA4" w:rsidRDefault="00C8649F"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 xml:space="preserve">We should take advice or </w:t>
      </w:r>
      <w:r w:rsidR="00107A7B" w:rsidRPr="00432DA4">
        <w:rPr>
          <w:rFonts w:ascii="Arial" w:hAnsi="Arial" w:cs="Arial"/>
          <w:color w:val="000000" w:themeColor="text1"/>
          <w:lang w:val="en-GB"/>
        </w:rPr>
        <w:t>perform some research into target group – culture, social background, concerns etc.</w:t>
      </w:r>
    </w:p>
    <w:p w:rsidR="00B3058B" w:rsidRPr="00432DA4" w:rsidRDefault="00C8649F"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lastRenderedPageBreak/>
        <w:t>We should m</w:t>
      </w:r>
      <w:r w:rsidR="00107A7B" w:rsidRPr="00432DA4">
        <w:rPr>
          <w:rFonts w:ascii="Arial" w:hAnsi="Arial" w:cs="Arial"/>
          <w:color w:val="000000" w:themeColor="text1"/>
          <w:lang w:val="en-GB"/>
        </w:rPr>
        <w:t xml:space="preserve">ake it easy on the </w:t>
      </w:r>
      <w:r w:rsidRPr="00432DA4">
        <w:rPr>
          <w:rFonts w:ascii="Arial" w:hAnsi="Arial" w:cs="Arial"/>
          <w:color w:val="000000" w:themeColor="text1"/>
          <w:lang w:val="en-GB"/>
        </w:rPr>
        <w:t>listener’s</w:t>
      </w:r>
      <w:r w:rsidR="00107A7B" w:rsidRPr="00432DA4">
        <w:rPr>
          <w:rFonts w:ascii="Arial" w:hAnsi="Arial" w:cs="Arial"/>
          <w:color w:val="000000" w:themeColor="text1"/>
          <w:lang w:val="en-GB"/>
        </w:rPr>
        <w:t xml:space="preserve"> cognitive resources.</w:t>
      </w:r>
    </w:p>
    <w:p w:rsidR="00B3058B" w:rsidRPr="00432DA4" w:rsidRDefault="00C8649F" w:rsidP="00432DA4">
      <w:pPr>
        <w:numPr>
          <w:ilvl w:val="0"/>
          <w:numId w:val="19"/>
        </w:numPr>
        <w:spacing w:line="360" w:lineRule="auto"/>
        <w:jc w:val="both"/>
        <w:rPr>
          <w:rFonts w:ascii="Arial" w:hAnsi="Arial" w:cs="Arial"/>
          <w:color w:val="000000" w:themeColor="text1"/>
        </w:rPr>
      </w:pPr>
      <w:r w:rsidRPr="00432DA4">
        <w:rPr>
          <w:rFonts w:ascii="Arial" w:hAnsi="Arial" w:cs="Arial"/>
          <w:color w:val="000000" w:themeColor="text1"/>
          <w:lang w:val="en-GB"/>
        </w:rPr>
        <w:t>We should f</w:t>
      </w:r>
      <w:r w:rsidR="00107A7B" w:rsidRPr="00432DA4">
        <w:rPr>
          <w:rFonts w:ascii="Arial" w:hAnsi="Arial" w:cs="Arial"/>
          <w:color w:val="000000" w:themeColor="text1"/>
          <w:lang w:val="en-GB"/>
        </w:rPr>
        <w:t>ind “common ground”</w:t>
      </w:r>
      <w:r w:rsidRPr="00432DA4">
        <w:rPr>
          <w:rFonts w:ascii="Arial" w:hAnsi="Arial" w:cs="Arial"/>
          <w:color w:val="000000" w:themeColor="text1"/>
          <w:lang w:val="en-GB"/>
        </w:rPr>
        <w:t>.</w:t>
      </w:r>
    </w:p>
    <w:p w:rsidR="006B55D5" w:rsidRDefault="006B55D5" w:rsidP="00432DA4">
      <w:pPr>
        <w:rPr>
          <w:rFonts w:ascii="Arial" w:hAnsi="Arial" w:cs="Arial"/>
          <w:color w:val="000000" w:themeColor="text1"/>
        </w:rPr>
      </w:pPr>
    </w:p>
    <w:p w:rsidR="006B55D5" w:rsidRDefault="006B55D5" w:rsidP="006B55D5">
      <w:pPr>
        <w:pStyle w:val="Heading1"/>
        <w:rPr>
          <w:rFonts w:ascii="Arial" w:hAnsi="Arial" w:cs="Arial"/>
          <w:sz w:val="28"/>
        </w:rPr>
      </w:pPr>
      <w:bookmarkStart w:id="9" w:name="_Toc511730487"/>
      <w:r w:rsidRPr="006B55D5">
        <w:rPr>
          <w:rFonts w:ascii="Arial" w:hAnsi="Arial" w:cs="Arial"/>
          <w:sz w:val="28"/>
        </w:rPr>
        <w:t>Conclusion:</w:t>
      </w:r>
      <w:bookmarkEnd w:id="9"/>
    </w:p>
    <w:p w:rsidR="006B55D5" w:rsidRDefault="006B55D5" w:rsidP="006B55D5"/>
    <w:p w:rsidR="006B55D5" w:rsidRPr="00432DA4" w:rsidRDefault="0007200A" w:rsidP="006B55D5">
      <w:pPr>
        <w:spacing w:line="360" w:lineRule="auto"/>
        <w:jc w:val="both"/>
        <w:rPr>
          <w:rFonts w:ascii="Arial" w:hAnsi="Arial" w:cs="Arial"/>
          <w:b/>
          <w:color w:val="000000" w:themeColor="text1"/>
        </w:rPr>
      </w:pPr>
      <w:r>
        <w:rPr>
          <w:rFonts w:ascii="Arial" w:hAnsi="Arial" w:cs="Arial"/>
          <w:color w:val="000000" w:themeColor="text1"/>
        </w:rPr>
        <w:t>Moreover</w:t>
      </w:r>
      <w:r w:rsidR="006B55D5" w:rsidRPr="00432DA4">
        <w:rPr>
          <w:rFonts w:ascii="Arial" w:hAnsi="Arial" w:cs="Arial"/>
          <w:color w:val="000000" w:themeColor="text1"/>
        </w:rPr>
        <w:t xml:space="preserve">, </w:t>
      </w:r>
      <w:r w:rsidR="00EA7BC9">
        <w:rPr>
          <w:rFonts w:ascii="Arial" w:hAnsi="Arial" w:cs="Arial"/>
          <w:color w:val="000000" w:themeColor="text1"/>
        </w:rPr>
        <w:t>the</w:t>
      </w:r>
      <w:r>
        <w:rPr>
          <w:rFonts w:ascii="Arial" w:hAnsi="Arial" w:cs="Arial"/>
          <w:color w:val="000000" w:themeColor="text1"/>
        </w:rPr>
        <w:t xml:space="preserve"> entire analysis is about </w:t>
      </w:r>
      <w:r w:rsidR="006B55D5" w:rsidRPr="00432DA4">
        <w:rPr>
          <w:rFonts w:ascii="Arial" w:hAnsi="Arial" w:cs="Arial"/>
          <w:color w:val="000000" w:themeColor="text1"/>
        </w:rPr>
        <w:t xml:space="preserve">the real life experiences </w:t>
      </w:r>
      <w:r>
        <w:rPr>
          <w:rFonts w:ascii="Arial" w:hAnsi="Arial" w:cs="Arial"/>
          <w:color w:val="000000" w:themeColor="text1"/>
        </w:rPr>
        <w:t xml:space="preserve">on communication and performance </w:t>
      </w:r>
      <w:r w:rsidR="006B55D5" w:rsidRPr="00432DA4">
        <w:rPr>
          <w:rFonts w:ascii="Arial" w:hAnsi="Arial" w:cs="Arial"/>
          <w:color w:val="000000" w:themeColor="text1"/>
        </w:rPr>
        <w:t xml:space="preserve">of one of my best friends, </w:t>
      </w:r>
      <w:r w:rsidR="00D173A2">
        <w:rPr>
          <w:rFonts w:ascii="Arial" w:hAnsi="Arial" w:cs="Arial"/>
          <w:color w:val="000000" w:themeColor="text1"/>
        </w:rPr>
        <w:t>Mr. Ali</w:t>
      </w:r>
      <w:r w:rsidR="006B55D5" w:rsidRPr="00432DA4">
        <w:rPr>
          <w:rFonts w:ascii="Arial" w:hAnsi="Arial" w:cs="Arial"/>
          <w:color w:val="000000" w:themeColor="text1"/>
        </w:rPr>
        <w:t>, who work</w:t>
      </w:r>
      <w:r>
        <w:rPr>
          <w:rFonts w:ascii="Arial" w:hAnsi="Arial" w:cs="Arial"/>
          <w:color w:val="000000" w:themeColor="text1"/>
        </w:rPr>
        <w:t>ed</w:t>
      </w:r>
      <w:r w:rsidR="006B55D5" w:rsidRPr="00432DA4">
        <w:rPr>
          <w:rFonts w:ascii="Arial" w:hAnsi="Arial" w:cs="Arial"/>
          <w:color w:val="000000" w:themeColor="text1"/>
        </w:rPr>
        <w:t xml:space="preserve"> in an </w:t>
      </w:r>
      <w:r w:rsidR="00EA7BC9" w:rsidRPr="00432DA4">
        <w:rPr>
          <w:rFonts w:ascii="Arial" w:hAnsi="Arial" w:cs="Arial"/>
          <w:color w:val="000000" w:themeColor="text1"/>
        </w:rPr>
        <w:t>organization,</w:t>
      </w:r>
      <w:r>
        <w:rPr>
          <w:rFonts w:ascii="Arial" w:hAnsi="Arial" w:cs="Arial"/>
          <w:color w:val="000000" w:themeColor="text1"/>
        </w:rPr>
        <w:t xml:space="preserve"> named “Spice Zone” and then shifted to “</w:t>
      </w:r>
      <w:r w:rsidRPr="00432DA4">
        <w:rPr>
          <w:rFonts w:ascii="Arial" w:hAnsi="Arial" w:cs="Arial"/>
          <w:color w:val="000000" w:themeColor="text1"/>
        </w:rPr>
        <w:t>Lime Indian Takeaway</w:t>
      </w:r>
      <w:r>
        <w:rPr>
          <w:rFonts w:ascii="Arial" w:hAnsi="Arial" w:cs="Arial"/>
          <w:color w:val="000000" w:themeColor="text1"/>
        </w:rPr>
        <w:t>”</w:t>
      </w:r>
      <w:r w:rsidR="006B55D5" w:rsidRPr="00432DA4">
        <w:rPr>
          <w:rFonts w:ascii="Arial" w:hAnsi="Arial" w:cs="Arial"/>
          <w:color w:val="000000" w:themeColor="text1"/>
        </w:rPr>
        <w:t xml:space="preserve">. During his work time, he experienced the importance of communication. He joined as a manager in Spice Zone. As a manager he had to communicate with various people while answering to the telephone calls, dealing with customers, taking orders, taking the responsibility of delivering, executing marketing plans and coordinating employees etc. </w:t>
      </w:r>
      <w:r>
        <w:rPr>
          <w:rFonts w:ascii="Arial" w:hAnsi="Arial" w:cs="Arial"/>
          <w:color w:val="000000" w:themeColor="text1"/>
        </w:rPr>
        <w:t>But</w:t>
      </w:r>
      <w:r w:rsidR="006B55D5" w:rsidRPr="00432DA4">
        <w:rPr>
          <w:rFonts w:ascii="Arial" w:hAnsi="Arial" w:cs="Arial"/>
          <w:color w:val="000000" w:themeColor="text1"/>
        </w:rPr>
        <w:t xml:space="preserve"> he faced some communication problems and conflicts</w:t>
      </w:r>
      <w:r>
        <w:rPr>
          <w:rFonts w:ascii="Arial" w:hAnsi="Arial" w:cs="Arial"/>
          <w:color w:val="000000" w:themeColor="text1"/>
        </w:rPr>
        <w:t>, gaps and dilemmas</w:t>
      </w:r>
      <w:r w:rsidR="006B55D5" w:rsidRPr="00432DA4">
        <w:rPr>
          <w:rFonts w:ascii="Arial" w:hAnsi="Arial" w:cs="Arial"/>
          <w:color w:val="000000" w:themeColor="text1"/>
        </w:rPr>
        <w:t xml:space="preserve"> occurred due to misunderstanding, organizational hierarchical problem</w:t>
      </w:r>
      <w:r>
        <w:rPr>
          <w:rFonts w:ascii="Arial" w:hAnsi="Arial" w:cs="Arial"/>
          <w:color w:val="000000" w:themeColor="text1"/>
        </w:rPr>
        <w:t>, his own weaknesses in communication and evaluation of performance.</w:t>
      </w:r>
      <w:r w:rsidR="006B55D5" w:rsidRPr="00432DA4">
        <w:rPr>
          <w:rFonts w:ascii="Arial" w:hAnsi="Arial" w:cs="Arial"/>
          <w:color w:val="000000" w:themeColor="text1"/>
        </w:rPr>
        <w:t xml:space="preserve"> </w:t>
      </w:r>
      <w:r>
        <w:rPr>
          <w:rFonts w:ascii="Arial" w:hAnsi="Arial" w:cs="Arial"/>
          <w:color w:val="000000" w:themeColor="text1"/>
        </w:rPr>
        <w:t xml:space="preserve">Finally, we came to know the importance of improvement in communication for the betterment in the workplace not only for </w:t>
      </w:r>
      <w:r w:rsidR="00EA7BC9">
        <w:rPr>
          <w:rFonts w:ascii="Arial" w:hAnsi="Arial" w:cs="Arial"/>
          <w:color w:val="000000" w:themeColor="text1"/>
        </w:rPr>
        <w:t>sustainability but also for attaining acceptance and respect in the organization.</w:t>
      </w:r>
    </w:p>
    <w:p w:rsidR="006B55D5" w:rsidRPr="006B55D5" w:rsidRDefault="006B55D5" w:rsidP="006B55D5"/>
    <w:p w:rsidR="009737BB" w:rsidRPr="00432DA4" w:rsidRDefault="00432DA4" w:rsidP="00432DA4">
      <w:pPr>
        <w:rPr>
          <w:rFonts w:ascii="Arial" w:hAnsi="Arial" w:cs="Arial"/>
          <w:color w:val="000000" w:themeColor="text1"/>
        </w:rPr>
      </w:pPr>
      <w:r>
        <w:rPr>
          <w:rFonts w:ascii="Arial" w:hAnsi="Arial" w:cs="Arial"/>
          <w:color w:val="000000" w:themeColor="text1"/>
        </w:rPr>
        <w:br w:type="page"/>
      </w:r>
    </w:p>
    <w:p w:rsidR="00A1199E" w:rsidRPr="00432DA4" w:rsidRDefault="00BB36FA" w:rsidP="00432DA4">
      <w:pPr>
        <w:pStyle w:val="Heading1"/>
        <w:spacing w:line="360" w:lineRule="auto"/>
        <w:jc w:val="both"/>
        <w:rPr>
          <w:rFonts w:ascii="Arial" w:hAnsi="Arial" w:cs="Arial"/>
          <w:sz w:val="28"/>
          <w:szCs w:val="22"/>
          <w:lang w:val="en-GB"/>
        </w:rPr>
      </w:pPr>
      <w:bookmarkStart w:id="10" w:name="_Toc511730488"/>
      <w:r w:rsidRPr="00432DA4">
        <w:rPr>
          <w:rFonts w:ascii="Arial" w:hAnsi="Arial" w:cs="Arial"/>
          <w:sz w:val="28"/>
          <w:szCs w:val="22"/>
          <w:lang w:val="en-GB"/>
        </w:rPr>
        <w:lastRenderedPageBreak/>
        <w:t>Reference</w:t>
      </w:r>
      <w:bookmarkEnd w:id="10"/>
      <w:r w:rsidRPr="00432DA4">
        <w:rPr>
          <w:rFonts w:ascii="Arial" w:hAnsi="Arial" w:cs="Arial"/>
          <w:sz w:val="28"/>
          <w:szCs w:val="22"/>
          <w:lang w:val="en-GB"/>
        </w:rPr>
        <w:t xml:space="preserve"> </w:t>
      </w:r>
    </w:p>
    <w:p w:rsidR="00BB36FA" w:rsidRPr="00432DA4" w:rsidRDefault="00BB36FA" w:rsidP="00432DA4">
      <w:pPr>
        <w:spacing w:line="360" w:lineRule="auto"/>
        <w:jc w:val="both"/>
        <w:rPr>
          <w:rFonts w:ascii="Arial" w:hAnsi="Arial" w:cs="Arial"/>
          <w:color w:val="000000" w:themeColor="text1"/>
          <w:lang w:val="en-GB"/>
        </w:rPr>
      </w:pPr>
    </w:p>
    <w:p w:rsidR="00E7533D" w:rsidRPr="00432DA4" w:rsidRDefault="00E7533D" w:rsidP="00432DA4">
      <w:pPr>
        <w:spacing w:line="360" w:lineRule="auto"/>
        <w:jc w:val="both"/>
        <w:rPr>
          <w:rFonts w:ascii="Arial" w:hAnsi="Arial" w:cs="Arial"/>
          <w:color w:val="000000" w:themeColor="text1"/>
          <w:shd w:val="clear" w:color="auto" w:fill="FFFFFF"/>
        </w:rPr>
      </w:pPr>
      <w:proofErr w:type="spellStart"/>
      <w:r w:rsidRPr="00432DA4">
        <w:rPr>
          <w:rFonts w:ascii="Arial" w:hAnsi="Arial" w:cs="Arial"/>
          <w:color w:val="000000" w:themeColor="text1"/>
          <w:shd w:val="clear" w:color="auto" w:fill="FFFFFF"/>
        </w:rPr>
        <w:t>Stegman</w:t>
      </w:r>
      <w:proofErr w:type="spellEnd"/>
      <w:r w:rsidRPr="00432DA4">
        <w:rPr>
          <w:rFonts w:ascii="Arial" w:hAnsi="Arial" w:cs="Arial"/>
          <w:color w:val="000000" w:themeColor="text1"/>
          <w:shd w:val="clear" w:color="auto" w:fill="FFFFFF"/>
        </w:rPr>
        <w:t>, J. (1988). The Importance of Managerial Communication.</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The Bulletin of the Association for Business Communication</w:t>
      </w:r>
      <w:r w:rsidRPr="00432DA4">
        <w:rPr>
          <w:rFonts w:ascii="Arial" w:hAnsi="Arial" w:cs="Arial"/>
          <w:color w:val="000000" w:themeColor="text1"/>
          <w:shd w:val="clear" w:color="auto" w:fill="FFFFFF"/>
        </w:rPr>
        <w:t>, 51(3), pp.25-26.</w:t>
      </w:r>
    </w:p>
    <w:p w:rsidR="00E7533D" w:rsidRPr="00432DA4" w:rsidRDefault="00E7533D"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En.wikipedia.org.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Models of communication</w:t>
      </w:r>
      <w:r w:rsidRPr="00432DA4">
        <w:rPr>
          <w:rFonts w:ascii="Arial" w:hAnsi="Arial" w:cs="Arial"/>
          <w:color w:val="000000" w:themeColor="text1"/>
          <w:shd w:val="clear" w:color="auto" w:fill="FFFFFF"/>
        </w:rPr>
        <w:t xml:space="preserve">. [online] Available at: https://en.wikipedia.org/wiki/Models_of_communication </w:t>
      </w:r>
    </w:p>
    <w:p w:rsidR="00E7533D" w:rsidRPr="00432DA4" w:rsidRDefault="00E7533D"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Skillmaker.edu.au.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 xml:space="preserve">Formal communication methods – </w:t>
      </w:r>
      <w:proofErr w:type="spellStart"/>
      <w:r w:rsidRPr="00432DA4">
        <w:rPr>
          <w:rFonts w:ascii="Arial" w:hAnsi="Arial" w:cs="Arial"/>
          <w:i/>
          <w:iCs/>
          <w:color w:val="000000" w:themeColor="text1"/>
          <w:shd w:val="clear" w:color="auto" w:fill="FFFFFF"/>
        </w:rPr>
        <w:t>Skillmaker</w:t>
      </w:r>
      <w:proofErr w:type="spellEnd"/>
      <w:r w:rsidRPr="00432DA4">
        <w:rPr>
          <w:rFonts w:ascii="Arial" w:hAnsi="Arial" w:cs="Arial"/>
          <w:color w:val="000000" w:themeColor="text1"/>
          <w:shd w:val="clear" w:color="auto" w:fill="FFFFFF"/>
        </w:rPr>
        <w:t xml:space="preserve">. [online] Available at: </w:t>
      </w:r>
      <w:hyperlink r:id="rId12" w:history="1">
        <w:r w:rsidRPr="00432DA4">
          <w:rPr>
            <w:rStyle w:val="Hyperlink"/>
            <w:rFonts w:ascii="Arial" w:hAnsi="Arial" w:cs="Arial"/>
            <w:color w:val="000000" w:themeColor="text1"/>
            <w:shd w:val="clear" w:color="auto" w:fill="FFFFFF"/>
          </w:rPr>
          <w:t>http://www.skillmaker.edu.au/formal-communication-methods</w:t>
        </w:r>
      </w:hyperlink>
    </w:p>
    <w:p w:rsidR="00E7533D" w:rsidRPr="00432DA4" w:rsidRDefault="00E7533D"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Improving Provider-Patient Communication: A Verbal and Non-Verbal Communication Skills Curriculum. (2015).</w:t>
      </w:r>
      <w:r w:rsidRPr="00432DA4">
        <w:rPr>
          <w:rStyle w:val="apple-converted-space"/>
          <w:rFonts w:ascii="Arial" w:hAnsi="Arial" w:cs="Arial"/>
          <w:color w:val="000000" w:themeColor="text1"/>
          <w:shd w:val="clear" w:color="auto" w:fill="FFFFFF"/>
        </w:rPr>
        <w:t> </w:t>
      </w:r>
      <w:proofErr w:type="spellStart"/>
      <w:r w:rsidRPr="00432DA4">
        <w:rPr>
          <w:rFonts w:ascii="Arial" w:hAnsi="Arial" w:cs="Arial"/>
          <w:i/>
          <w:iCs/>
          <w:color w:val="000000" w:themeColor="text1"/>
          <w:shd w:val="clear" w:color="auto" w:fill="FFFFFF"/>
        </w:rPr>
        <w:t>MedEdPORTAL</w:t>
      </w:r>
      <w:proofErr w:type="spellEnd"/>
      <w:r w:rsidRPr="00432DA4">
        <w:rPr>
          <w:rFonts w:ascii="Arial" w:hAnsi="Arial" w:cs="Arial"/>
          <w:i/>
          <w:iCs/>
          <w:color w:val="000000" w:themeColor="text1"/>
          <w:shd w:val="clear" w:color="auto" w:fill="FFFFFF"/>
        </w:rPr>
        <w:t xml:space="preserve"> Publications</w:t>
      </w:r>
      <w:r w:rsidRPr="00432DA4">
        <w:rPr>
          <w:rFonts w:ascii="Arial" w:hAnsi="Arial" w:cs="Arial"/>
          <w:color w:val="000000" w:themeColor="text1"/>
          <w:shd w:val="clear" w:color="auto" w:fill="FFFFFF"/>
        </w:rPr>
        <w:t>.</w:t>
      </w:r>
    </w:p>
    <w:p w:rsidR="00B3526A" w:rsidRPr="00432DA4" w:rsidRDefault="00B3526A"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Communication Theory.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OSGOOD- SCHRAMM MODEL OF COMMUNICATION</w:t>
      </w:r>
      <w:r w:rsidRPr="00432DA4">
        <w:rPr>
          <w:rFonts w:ascii="Arial" w:hAnsi="Arial" w:cs="Arial"/>
          <w:color w:val="000000" w:themeColor="text1"/>
          <w:shd w:val="clear" w:color="auto" w:fill="FFFFFF"/>
        </w:rPr>
        <w:t xml:space="preserve">. [online] Available at: </w:t>
      </w:r>
      <w:hyperlink r:id="rId13" w:history="1">
        <w:r w:rsidR="0057120A" w:rsidRPr="00432DA4">
          <w:rPr>
            <w:rStyle w:val="Hyperlink"/>
            <w:rFonts w:ascii="Arial" w:hAnsi="Arial" w:cs="Arial"/>
            <w:color w:val="000000" w:themeColor="text1"/>
            <w:shd w:val="clear" w:color="auto" w:fill="FFFFFF"/>
          </w:rPr>
          <w:t>https://www.communicationtheory.org/osgood-schramm-model-of-communication</w:t>
        </w:r>
      </w:hyperlink>
    </w:p>
    <w:p w:rsidR="0057120A" w:rsidRPr="00432DA4" w:rsidRDefault="0057120A"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Communication Theory.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BERLO’S SMCR MODEL OF COMMUNICATION</w:t>
      </w:r>
      <w:r w:rsidRPr="00432DA4">
        <w:rPr>
          <w:rFonts w:ascii="Arial" w:hAnsi="Arial" w:cs="Arial"/>
          <w:color w:val="000000" w:themeColor="text1"/>
          <w:shd w:val="clear" w:color="auto" w:fill="FFFFFF"/>
        </w:rPr>
        <w:t xml:space="preserve">. [online] Available at: </w:t>
      </w:r>
      <w:hyperlink r:id="rId14" w:history="1">
        <w:r w:rsidRPr="00432DA4">
          <w:rPr>
            <w:rStyle w:val="Hyperlink"/>
            <w:rFonts w:ascii="Arial" w:hAnsi="Arial" w:cs="Arial"/>
            <w:color w:val="000000" w:themeColor="text1"/>
            <w:shd w:val="clear" w:color="auto" w:fill="FFFFFF"/>
          </w:rPr>
          <w:t>https://www.communicationtheory.org/berlos-smcr-model-of-communication</w:t>
        </w:r>
      </w:hyperlink>
    </w:p>
    <w:p w:rsidR="0057120A" w:rsidRPr="00432DA4" w:rsidRDefault="0057120A"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Helpguide.org.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Effective Communication: Improving Communication Skills in Your Work and Personal Relationships</w:t>
      </w:r>
      <w:r w:rsidRPr="00432DA4">
        <w:rPr>
          <w:rFonts w:ascii="Arial" w:hAnsi="Arial" w:cs="Arial"/>
          <w:color w:val="000000" w:themeColor="text1"/>
          <w:shd w:val="clear" w:color="auto" w:fill="FFFFFF"/>
        </w:rPr>
        <w:t xml:space="preserve">. [online] Available at: https://www.helpguide.org/articles/relationships-communication/effective-communication.htm </w:t>
      </w:r>
    </w:p>
    <w:p w:rsidR="0057120A" w:rsidRPr="00432DA4" w:rsidRDefault="00974427"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t>John Orlando, P., Maryellen Weimer, P., Maryellen Weimer, P., PhD, C., Maryellen Weimer, P., Maryellen Weimer, P., Maryellen Weimer, P., Maryellen Weimer, P., Bart, M. and Maryellen Weimer, P. (2018).</w:t>
      </w:r>
      <w:r w:rsidRPr="00432DA4">
        <w:rPr>
          <w:rStyle w:val="apple-converted-space"/>
          <w:rFonts w:ascii="Arial" w:hAnsi="Arial" w:cs="Arial"/>
          <w:color w:val="000000" w:themeColor="text1"/>
          <w:shd w:val="clear" w:color="auto" w:fill="FFFFFF"/>
        </w:rPr>
        <w:t> </w:t>
      </w:r>
      <w:r w:rsidRPr="00432DA4">
        <w:rPr>
          <w:rFonts w:ascii="Arial" w:hAnsi="Arial" w:cs="Arial"/>
          <w:i/>
          <w:iCs/>
          <w:color w:val="000000" w:themeColor="text1"/>
          <w:shd w:val="clear" w:color="auto" w:fill="FFFFFF"/>
        </w:rPr>
        <w:t>Effective Group Work Strategies Archives - Faculty Focus | Higher Ed Teaching &amp; Learning</w:t>
      </w:r>
      <w:r w:rsidRPr="00432DA4">
        <w:rPr>
          <w:rFonts w:ascii="Arial" w:hAnsi="Arial" w:cs="Arial"/>
          <w:color w:val="000000" w:themeColor="text1"/>
          <w:shd w:val="clear" w:color="auto" w:fill="FFFFFF"/>
        </w:rPr>
        <w:t xml:space="preserve">. [online] Faculty Focus | Higher Ed Teaching &amp; Learning. Available at: </w:t>
      </w:r>
      <w:hyperlink r:id="rId15" w:history="1">
        <w:r w:rsidR="0057120A" w:rsidRPr="00432DA4">
          <w:rPr>
            <w:rStyle w:val="Hyperlink"/>
            <w:rFonts w:ascii="Arial" w:hAnsi="Arial" w:cs="Arial"/>
            <w:color w:val="000000" w:themeColor="text1"/>
            <w:shd w:val="clear" w:color="auto" w:fill="FFFFFF"/>
          </w:rPr>
          <w:t>https://www.facultyfocus.com/tag/effective-group-work-strategies</w:t>
        </w:r>
      </w:hyperlink>
    </w:p>
    <w:p w:rsidR="0057120A" w:rsidRPr="00432DA4" w:rsidRDefault="0057120A" w:rsidP="00432DA4">
      <w:pPr>
        <w:spacing w:line="360" w:lineRule="auto"/>
        <w:jc w:val="both"/>
        <w:rPr>
          <w:rFonts w:ascii="Arial" w:hAnsi="Arial" w:cs="Arial"/>
          <w:color w:val="000000" w:themeColor="text1"/>
          <w:shd w:val="clear" w:color="auto" w:fill="FFFFFF"/>
        </w:rPr>
      </w:pPr>
      <w:r w:rsidRPr="00432DA4">
        <w:rPr>
          <w:rFonts w:ascii="Arial" w:hAnsi="Arial" w:cs="Arial"/>
          <w:color w:val="000000" w:themeColor="text1"/>
          <w:shd w:val="clear" w:color="auto" w:fill="FFFFFF"/>
        </w:rPr>
        <w:br w:type="page"/>
      </w:r>
    </w:p>
    <w:p w:rsidR="00E26216" w:rsidRPr="00432DA4" w:rsidRDefault="0057120A" w:rsidP="00432DA4">
      <w:pPr>
        <w:pStyle w:val="Heading1"/>
        <w:spacing w:line="360" w:lineRule="auto"/>
        <w:jc w:val="both"/>
        <w:rPr>
          <w:rFonts w:ascii="Arial" w:hAnsi="Arial" w:cs="Arial"/>
          <w:sz w:val="28"/>
          <w:szCs w:val="22"/>
        </w:rPr>
      </w:pPr>
      <w:bookmarkStart w:id="11" w:name="_Toc511730489"/>
      <w:r w:rsidRPr="00432DA4">
        <w:rPr>
          <w:rFonts w:ascii="Arial" w:hAnsi="Arial" w:cs="Arial"/>
          <w:sz w:val="28"/>
          <w:szCs w:val="22"/>
        </w:rPr>
        <w:lastRenderedPageBreak/>
        <w:t>Appendix</w:t>
      </w:r>
      <w:bookmarkEnd w:id="11"/>
    </w:p>
    <w:p w:rsidR="00A36218" w:rsidRPr="00432DA4" w:rsidRDefault="00A36218" w:rsidP="00432DA4">
      <w:pPr>
        <w:spacing w:line="360" w:lineRule="auto"/>
        <w:jc w:val="both"/>
        <w:rPr>
          <w:rFonts w:ascii="Arial" w:hAnsi="Arial" w:cs="Arial"/>
          <w:color w:val="000000" w:themeColor="text1"/>
        </w:rPr>
      </w:pPr>
    </w:p>
    <w:p w:rsidR="00A36218" w:rsidRPr="00432DA4" w:rsidRDefault="00A36218" w:rsidP="00432DA4">
      <w:pPr>
        <w:spacing w:line="360" w:lineRule="auto"/>
        <w:jc w:val="both"/>
        <w:rPr>
          <w:rFonts w:ascii="Arial" w:hAnsi="Arial" w:cs="Arial"/>
          <w:b/>
          <w:color w:val="000000" w:themeColor="text1"/>
        </w:rPr>
      </w:pPr>
      <w:r w:rsidRPr="00432DA4">
        <w:rPr>
          <w:rFonts w:ascii="Arial" w:hAnsi="Arial" w:cs="Arial"/>
          <w:b/>
          <w:color w:val="000000" w:themeColor="text1"/>
        </w:rPr>
        <w:t>Business letter</w:t>
      </w:r>
    </w:p>
    <w:p w:rsidR="0057120A" w:rsidRPr="00432DA4" w:rsidRDefault="00A36218" w:rsidP="00432DA4">
      <w:pPr>
        <w:spacing w:line="360" w:lineRule="auto"/>
        <w:jc w:val="both"/>
        <w:rPr>
          <w:rFonts w:ascii="Arial" w:hAnsi="Arial" w:cs="Arial"/>
          <w:color w:val="000000" w:themeColor="text1"/>
        </w:rPr>
      </w:pPr>
      <w:r w:rsidRPr="00432DA4">
        <w:rPr>
          <w:rFonts w:ascii="Arial" w:hAnsi="Arial" w:cs="Arial"/>
          <w:noProof/>
          <w:color w:val="000000" w:themeColor="text1"/>
          <w:lang w:val="en-GB" w:eastAsia="en-GB"/>
        </w:rPr>
        <w:drawing>
          <wp:inline distT="0" distB="0" distL="0" distR="0" wp14:anchorId="1C6A6BF1" wp14:editId="39BBAFA7">
            <wp:extent cx="5543550" cy="659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letter-template.jpg"/>
                    <pic:cNvPicPr/>
                  </pic:nvPicPr>
                  <pic:blipFill>
                    <a:blip r:embed="rId16">
                      <a:extLst>
                        <a:ext uri="{28A0092B-C50C-407E-A947-70E740481C1C}">
                          <a14:useLocalDpi xmlns:a14="http://schemas.microsoft.com/office/drawing/2010/main" val="0"/>
                        </a:ext>
                      </a:extLst>
                    </a:blip>
                    <a:stretch>
                      <a:fillRect/>
                    </a:stretch>
                  </pic:blipFill>
                  <pic:spPr>
                    <a:xfrm>
                      <a:off x="0" y="0"/>
                      <a:ext cx="5543621" cy="6591384"/>
                    </a:xfrm>
                    <a:prstGeom prst="rect">
                      <a:avLst/>
                    </a:prstGeom>
                  </pic:spPr>
                </pic:pic>
              </a:graphicData>
            </a:graphic>
          </wp:inline>
        </w:drawing>
      </w:r>
    </w:p>
    <w:p w:rsidR="00E1281F" w:rsidRPr="00432DA4" w:rsidRDefault="00E1281F" w:rsidP="00432DA4">
      <w:pPr>
        <w:spacing w:line="360" w:lineRule="auto"/>
        <w:jc w:val="both"/>
        <w:rPr>
          <w:rFonts w:ascii="Arial" w:hAnsi="Arial" w:cs="Arial"/>
          <w:color w:val="000000" w:themeColor="text1"/>
        </w:rPr>
      </w:pPr>
      <w:r w:rsidRPr="00432DA4">
        <w:rPr>
          <w:rFonts w:ascii="Arial" w:hAnsi="Arial" w:cs="Arial"/>
          <w:color w:val="000000" w:themeColor="text1"/>
        </w:rPr>
        <w:br w:type="page"/>
      </w:r>
    </w:p>
    <w:p w:rsidR="0057120A" w:rsidRPr="00432DA4" w:rsidRDefault="00E1281F" w:rsidP="00432DA4">
      <w:pPr>
        <w:spacing w:line="360" w:lineRule="auto"/>
        <w:jc w:val="both"/>
        <w:rPr>
          <w:rFonts w:ascii="Arial" w:hAnsi="Arial" w:cs="Arial"/>
          <w:b/>
          <w:color w:val="000000" w:themeColor="text1"/>
        </w:rPr>
      </w:pPr>
      <w:r w:rsidRPr="00432DA4">
        <w:rPr>
          <w:rFonts w:ascii="Arial" w:hAnsi="Arial" w:cs="Arial"/>
          <w:b/>
          <w:color w:val="000000" w:themeColor="text1"/>
        </w:rPr>
        <w:lastRenderedPageBreak/>
        <w:t>Memo</w:t>
      </w:r>
    </w:p>
    <w:p w:rsidR="00E1281F" w:rsidRPr="00432DA4" w:rsidRDefault="00E1281F" w:rsidP="00432DA4">
      <w:pPr>
        <w:spacing w:line="360" w:lineRule="auto"/>
        <w:jc w:val="both"/>
        <w:rPr>
          <w:rFonts w:ascii="Arial" w:hAnsi="Arial" w:cs="Arial"/>
          <w:color w:val="000000" w:themeColor="text1"/>
        </w:rPr>
      </w:pPr>
      <w:r w:rsidRPr="00432DA4">
        <w:rPr>
          <w:rFonts w:ascii="Arial" w:hAnsi="Arial" w:cs="Arial"/>
          <w:noProof/>
          <w:color w:val="000000" w:themeColor="text1"/>
          <w:lang w:val="en-GB" w:eastAsia="en-GB"/>
        </w:rPr>
        <w:drawing>
          <wp:inline distT="0" distB="0" distL="0" distR="0" wp14:anchorId="6E6DE7E5" wp14:editId="09663A26">
            <wp:extent cx="5010150" cy="650668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t03464918.png"/>
                    <pic:cNvPicPr/>
                  </pic:nvPicPr>
                  <pic:blipFill>
                    <a:blip r:embed="rId17">
                      <a:extLst>
                        <a:ext uri="{28A0092B-C50C-407E-A947-70E740481C1C}">
                          <a14:useLocalDpi xmlns:a14="http://schemas.microsoft.com/office/drawing/2010/main" val="0"/>
                        </a:ext>
                      </a:extLst>
                    </a:blip>
                    <a:stretch>
                      <a:fillRect/>
                    </a:stretch>
                  </pic:blipFill>
                  <pic:spPr>
                    <a:xfrm>
                      <a:off x="0" y="0"/>
                      <a:ext cx="5010797" cy="6507528"/>
                    </a:xfrm>
                    <a:prstGeom prst="rect">
                      <a:avLst/>
                    </a:prstGeom>
                  </pic:spPr>
                </pic:pic>
              </a:graphicData>
            </a:graphic>
          </wp:inline>
        </w:drawing>
      </w:r>
    </w:p>
    <w:sectPr w:rsidR="00E1281F" w:rsidRPr="00432DA4" w:rsidSect="000D4D7F">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030F" w:rsidRDefault="0029030F" w:rsidP="000D4D7F">
      <w:pPr>
        <w:spacing w:after="0" w:line="240" w:lineRule="auto"/>
      </w:pPr>
      <w:r>
        <w:separator/>
      </w:r>
    </w:p>
  </w:endnote>
  <w:endnote w:type="continuationSeparator" w:id="0">
    <w:p w:rsidR="0029030F" w:rsidRDefault="0029030F" w:rsidP="000D4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70"/>
      <w:gridCol w:w="8390"/>
    </w:tblGrid>
    <w:tr w:rsidR="000D4D7F">
      <w:tc>
        <w:tcPr>
          <w:tcW w:w="918" w:type="dxa"/>
        </w:tcPr>
        <w:p w:rsidR="000D4D7F" w:rsidRDefault="000D4D7F">
          <w:pPr>
            <w:pStyle w:val="Footer"/>
            <w:jc w:val="right"/>
            <w:rPr>
              <w:b/>
              <w:bCs/>
              <w:color w:val="5B9BD5" w:themeColor="accent1"/>
              <w:sz w:val="32"/>
              <w:szCs w:val="32"/>
              <w14:numForm w14:val="oldStyle"/>
            </w:rPr>
          </w:pPr>
          <w:r>
            <w:rPr>
              <w14:shadow w14:blurRad="50800" w14:dist="38100" w14:dir="2700000" w14:sx="100000" w14:sy="100000" w14:kx="0" w14:ky="0" w14:algn="tl">
                <w14:srgbClr w14:val="000000">
                  <w14:alpha w14:val="60000"/>
                </w14:srgbClr>
              </w14:shadow>
              <w14:numForm w14:val="oldStyle"/>
            </w:rPr>
            <w:fldChar w:fldCharType="begin"/>
          </w:r>
          <w:r>
            <w:rPr>
              <w14:shadow w14:blurRad="50800" w14:dist="38100" w14:dir="2700000" w14:sx="100000" w14:sy="100000" w14:kx="0" w14:ky="0" w14:algn="tl">
                <w14:srgbClr w14:val="000000">
                  <w14:alpha w14:val="60000"/>
                </w14:srgbClr>
              </w14:shadow>
              <w14:numForm w14:val="oldStyle"/>
            </w:rPr>
            <w:instrText xml:space="preserve"> PAGE   \* MERGEFORMAT </w:instrText>
          </w:r>
          <w:r>
            <w:rPr>
              <w14:shadow w14:blurRad="50800" w14:dist="38100" w14:dir="2700000" w14:sx="100000" w14:sy="100000" w14:kx="0" w14:ky="0" w14:algn="tl">
                <w14:srgbClr w14:val="000000">
                  <w14:alpha w14:val="60000"/>
                </w14:srgbClr>
              </w14:shadow>
              <w14:numForm w14:val="oldStyle"/>
            </w:rPr>
            <w:fldChar w:fldCharType="separate"/>
          </w:r>
          <w:r w:rsidR="00D173A2" w:rsidRPr="00D173A2">
            <w:rPr>
              <w:b/>
              <w:bCs/>
              <w:noProof/>
              <w:color w:val="5B9BD5" w:themeColor="accent1"/>
              <w:sz w:val="32"/>
              <w:szCs w:val="32"/>
              <w14:shadow w14:blurRad="50800" w14:dist="38100" w14:dir="2700000" w14:sx="100000" w14:sy="100000" w14:kx="0" w14:ky="0" w14:algn="tl">
                <w14:srgbClr w14:val="000000">
                  <w14:alpha w14:val="60000"/>
                </w14:srgbClr>
              </w14:shadow>
              <w14:numForm w14:val="oldStyle"/>
            </w:rPr>
            <w:t>2</w:t>
          </w:r>
          <w:r>
            <w:rPr>
              <w:b/>
              <w:bCs/>
              <w:noProof/>
              <w:color w:val="5B9BD5" w:themeColor="accent1"/>
              <w:sz w:val="32"/>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rsidR="000D4D7F" w:rsidRDefault="000D4D7F">
          <w:pPr>
            <w:pStyle w:val="Footer"/>
          </w:pPr>
        </w:p>
      </w:tc>
    </w:tr>
  </w:tbl>
  <w:p w:rsidR="000D4D7F" w:rsidRDefault="000D4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030F" w:rsidRDefault="0029030F" w:rsidP="000D4D7F">
      <w:pPr>
        <w:spacing w:after="0" w:line="240" w:lineRule="auto"/>
      </w:pPr>
      <w:r>
        <w:separator/>
      </w:r>
    </w:p>
  </w:footnote>
  <w:footnote w:type="continuationSeparator" w:id="0">
    <w:p w:rsidR="0029030F" w:rsidRDefault="0029030F" w:rsidP="000D4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1.2pt;height:11.2pt" o:bullet="t">
        <v:imagedata r:id="rId1" o:title="mso1769"/>
      </v:shape>
    </w:pict>
  </w:numPicBullet>
  <w:abstractNum w:abstractNumId="0" w15:restartNumberingAfterBreak="0">
    <w:nsid w:val="034F2395"/>
    <w:multiLevelType w:val="hybridMultilevel"/>
    <w:tmpl w:val="73060A1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770E6"/>
    <w:multiLevelType w:val="hybridMultilevel"/>
    <w:tmpl w:val="DB587C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0C4F4F"/>
    <w:multiLevelType w:val="multilevel"/>
    <w:tmpl w:val="A7D6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94BAA"/>
    <w:multiLevelType w:val="hybridMultilevel"/>
    <w:tmpl w:val="1A6E435C"/>
    <w:lvl w:ilvl="0" w:tplc="9DFC7904">
      <w:start w:val="1"/>
      <w:numFmt w:val="bullet"/>
      <w:lvlText w:val="•"/>
      <w:lvlJc w:val="left"/>
      <w:pPr>
        <w:tabs>
          <w:tab w:val="num" w:pos="720"/>
        </w:tabs>
        <w:ind w:left="720" w:hanging="360"/>
      </w:pPr>
      <w:rPr>
        <w:rFonts w:ascii="Arial" w:hAnsi="Arial" w:hint="default"/>
      </w:rPr>
    </w:lvl>
    <w:lvl w:ilvl="1" w:tplc="260E42BC" w:tentative="1">
      <w:start w:val="1"/>
      <w:numFmt w:val="bullet"/>
      <w:lvlText w:val="•"/>
      <w:lvlJc w:val="left"/>
      <w:pPr>
        <w:tabs>
          <w:tab w:val="num" w:pos="1440"/>
        </w:tabs>
        <w:ind w:left="1440" w:hanging="360"/>
      </w:pPr>
      <w:rPr>
        <w:rFonts w:ascii="Arial" w:hAnsi="Arial" w:hint="default"/>
      </w:rPr>
    </w:lvl>
    <w:lvl w:ilvl="2" w:tplc="B0868492" w:tentative="1">
      <w:start w:val="1"/>
      <w:numFmt w:val="bullet"/>
      <w:lvlText w:val="•"/>
      <w:lvlJc w:val="left"/>
      <w:pPr>
        <w:tabs>
          <w:tab w:val="num" w:pos="2160"/>
        </w:tabs>
        <w:ind w:left="2160" w:hanging="360"/>
      </w:pPr>
      <w:rPr>
        <w:rFonts w:ascii="Arial" w:hAnsi="Arial" w:hint="default"/>
      </w:rPr>
    </w:lvl>
    <w:lvl w:ilvl="3" w:tplc="52E47F28" w:tentative="1">
      <w:start w:val="1"/>
      <w:numFmt w:val="bullet"/>
      <w:lvlText w:val="•"/>
      <w:lvlJc w:val="left"/>
      <w:pPr>
        <w:tabs>
          <w:tab w:val="num" w:pos="2880"/>
        </w:tabs>
        <w:ind w:left="2880" w:hanging="360"/>
      </w:pPr>
      <w:rPr>
        <w:rFonts w:ascii="Arial" w:hAnsi="Arial" w:hint="default"/>
      </w:rPr>
    </w:lvl>
    <w:lvl w:ilvl="4" w:tplc="C51C4B54" w:tentative="1">
      <w:start w:val="1"/>
      <w:numFmt w:val="bullet"/>
      <w:lvlText w:val="•"/>
      <w:lvlJc w:val="left"/>
      <w:pPr>
        <w:tabs>
          <w:tab w:val="num" w:pos="3600"/>
        </w:tabs>
        <w:ind w:left="3600" w:hanging="360"/>
      </w:pPr>
      <w:rPr>
        <w:rFonts w:ascii="Arial" w:hAnsi="Arial" w:hint="default"/>
      </w:rPr>
    </w:lvl>
    <w:lvl w:ilvl="5" w:tplc="29E466C2" w:tentative="1">
      <w:start w:val="1"/>
      <w:numFmt w:val="bullet"/>
      <w:lvlText w:val="•"/>
      <w:lvlJc w:val="left"/>
      <w:pPr>
        <w:tabs>
          <w:tab w:val="num" w:pos="4320"/>
        </w:tabs>
        <w:ind w:left="4320" w:hanging="360"/>
      </w:pPr>
      <w:rPr>
        <w:rFonts w:ascii="Arial" w:hAnsi="Arial" w:hint="default"/>
      </w:rPr>
    </w:lvl>
    <w:lvl w:ilvl="6" w:tplc="C166E53A" w:tentative="1">
      <w:start w:val="1"/>
      <w:numFmt w:val="bullet"/>
      <w:lvlText w:val="•"/>
      <w:lvlJc w:val="left"/>
      <w:pPr>
        <w:tabs>
          <w:tab w:val="num" w:pos="5040"/>
        </w:tabs>
        <w:ind w:left="5040" w:hanging="360"/>
      </w:pPr>
      <w:rPr>
        <w:rFonts w:ascii="Arial" w:hAnsi="Arial" w:hint="default"/>
      </w:rPr>
    </w:lvl>
    <w:lvl w:ilvl="7" w:tplc="5FE8C1A6" w:tentative="1">
      <w:start w:val="1"/>
      <w:numFmt w:val="bullet"/>
      <w:lvlText w:val="•"/>
      <w:lvlJc w:val="left"/>
      <w:pPr>
        <w:tabs>
          <w:tab w:val="num" w:pos="5760"/>
        </w:tabs>
        <w:ind w:left="5760" w:hanging="360"/>
      </w:pPr>
      <w:rPr>
        <w:rFonts w:ascii="Arial" w:hAnsi="Arial" w:hint="default"/>
      </w:rPr>
    </w:lvl>
    <w:lvl w:ilvl="8" w:tplc="926847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41593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8A4539"/>
    <w:multiLevelType w:val="hybridMultilevel"/>
    <w:tmpl w:val="A8C89E72"/>
    <w:lvl w:ilvl="0" w:tplc="EB6A0968">
      <w:start w:val="1"/>
      <w:numFmt w:val="bullet"/>
      <w:lvlText w:val="•"/>
      <w:lvlJc w:val="left"/>
      <w:pPr>
        <w:tabs>
          <w:tab w:val="num" w:pos="720"/>
        </w:tabs>
        <w:ind w:left="720" w:hanging="360"/>
      </w:pPr>
      <w:rPr>
        <w:rFonts w:ascii="Arial" w:hAnsi="Arial" w:hint="default"/>
      </w:rPr>
    </w:lvl>
    <w:lvl w:ilvl="1" w:tplc="3F6ED1C6" w:tentative="1">
      <w:start w:val="1"/>
      <w:numFmt w:val="bullet"/>
      <w:lvlText w:val="•"/>
      <w:lvlJc w:val="left"/>
      <w:pPr>
        <w:tabs>
          <w:tab w:val="num" w:pos="1440"/>
        </w:tabs>
        <w:ind w:left="1440" w:hanging="360"/>
      </w:pPr>
      <w:rPr>
        <w:rFonts w:ascii="Arial" w:hAnsi="Arial" w:hint="default"/>
      </w:rPr>
    </w:lvl>
    <w:lvl w:ilvl="2" w:tplc="1D0CD9F4" w:tentative="1">
      <w:start w:val="1"/>
      <w:numFmt w:val="bullet"/>
      <w:lvlText w:val="•"/>
      <w:lvlJc w:val="left"/>
      <w:pPr>
        <w:tabs>
          <w:tab w:val="num" w:pos="2160"/>
        </w:tabs>
        <w:ind w:left="2160" w:hanging="360"/>
      </w:pPr>
      <w:rPr>
        <w:rFonts w:ascii="Arial" w:hAnsi="Arial" w:hint="default"/>
      </w:rPr>
    </w:lvl>
    <w:lvl w:ilvl="3" w:tplc="ECE48386" w:tentative="1">
      <w:start w:val="1"/>
      <w:numFmt w:val="bullet"/>
      <w:lvlText w:val="•"/>
      <w:lvlJc w:val="left"/>
      <w:pPr>
        <w:tabs>
          <w:tab w:val="num" w:pos="2880"/>
        </w:tabs>
        <w:ind w:left="2880" w:hanging="360"/>
      </w:pPr>
      <w:rPr>
        <w:rFonts w:ascii="Arial" w:hAnsi="Arial" w:hint="default"/>
      </w:rPr>
    </w:lvl>
    <w:lvl w:ilvl="4" w:tplc="3960A40E" w:tentative="1">
      <w:start w:val="1"/>
      <w:numFmt w:val="bullet"/>
      <w:lvlText w:val="•"/>
      <w:lvlJc w:val="left"/>
      <w:pPr>
        <w:tabs>
          <w:tab w:val="num" w:pos="3600"/>
        </w:tabs>
        <w:ind w:left="3600" w:hanging="360"/>
      </w:pPr>
      <w:rPr>
        <w:rFonts w:ascii="Arial" w:hAnsi="Arial" w:hint="default"/>
      </w:rPr>
    </w:lvl>
    <w:lvl w:ilvl="5" w:tplc="5B64A2A8" w:tentative="1">
      <w:start w:val="1"/>
      <w:numFmt w:val="bullet"/>
      <w:lvlText w:val="•"/>
      <w:lvlJc w:val="left"/>
      <w:pPr>
        <w:tabs>
          <w:tab w:val="num" w:pos="4320"/>
        </w:tabs>
        <w:ind w:left="4320" w:hanging="360"/>
      </w:pPr>
      <w:rPr>
        <w:rFonts w:ascii="Arial" w:hAnsi="Arial" w:hint="default"/>
      </w:rPr>
    </w:lvl>
    <w:lvl w:ilvl="6" w:tplc="779071B6" w:tentative="1">
      <w:start w:val="1"/>
      <w:numFmt w:val="bullet"/>
      <w:lvlText w:val="•"/>
      <w:lvlJc w:val="left"/>
      <w:pPr>
        <w:tabs>
          <w:tab w:val="num" w:pos="5040"/>
        </w:tabs>
        <w:ind w:left="5040" w:hanging="360"/>
      </w:pPr>
      <w:rPr>
        <w:rFonts w:ascii="Arial" w:hAnsi="Arial" w:hint="default"/>
      </w:rPr>
    </w:lvl>
    <w:lvl w:ilvl="7" w:tplc="BF803C2E" w:tentative="1">
      <w:start w:val="1"/>
      <w:numFmt w:val="bullet"/>
      <w:lvlText w:val="•"/>
      <w:lvlJc w:val="left"/>
      <w:pPr>
        <w:tabs>
          <w:tab w:val="num" w:pos="5760"/>
        </w:tabs>
        <w:ind w:left="5760" w:hanging="360"/>
      </w:pPr>
      <w:rPr>
        <w:rFonts w:ascii="Arial" w:hAnsi="Arial" w:hint="default"/>
      </w:rPr>
    </w:lvl>
    <w:lvl w:ilvl="8" w:tplc="2242A1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2A421E"/>
    <w:multiLevelType w:val="multilevel"/>
    <w:tmpl w:val="54E44060"/>
    <w:lvl w:ilvl="0">
      <w:start w:val="1"/>
      <w:numFmt w:val="low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0B8476B"/>
    <w:multiLevelType w:val="hybridMultilevel"/>
    <w:tmpl w:val="28386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24662F"/>
    <w:multiLevelType w:val="hybridMultilevel"/>
    <w:tmpl w:val="E1D64D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E4F0E94"/>
    <w:multiLevelType w:val="hybridMultilevel"/>
    <w:tmpl w:val="D22CA2DE"/>
    <w:lvl w:ilvl="0" w:tplc="5FB8A43C">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8347E2"/>
    <w:multiLevelType w:val="hybridMultilevel"/>
    <w:tmpl w:val="C2A27176"/>
    <w:lvl w:ilvl="0" w:tplc="27BEF2B6">
      <w:start w:val="1"/>
      <w:numFmt w:val="bullet"/>
      <w:lvlText w:val="•"/>
      <w:lvlJc w:val="left"/>
      <w:pPr>
        <w:tabs>
          <w:tab w:val="num" w:pos="720"/>
        </w:tabs>
        <w:ind w:left="720" w:hanging="360"/>
      </w:pPr>
      <w:rPr>
        <w:rFonts w:ascii="Arial" w:hAnsi="Arial" w:hint="default"/>
      </w:rPr>
    </w:lvl>
    <w:lvl w:ilvl="1" w:tplc="F8A8F6BE" w:tentative="1">
      <w:start w:val="1"/>
      <w:numFmt w:val="bullet"/>
      <w:lvlText w:val="•"/>
      <w:lvlJc w:val="left"/>
      <w:pPr>
        <w:tabs>
          <w:tab w:val="num" w:pos="1440"/>
        </w:tabs>
        <w:ind w:left="1440" w:hanging="360"/>
      </w:pPr>
      <w:rPr>
        <w:rFonts w:ascii="Arial" w:hAnsi="Arial" w:hint="default"/>
      </w:rPr>
    </w:lvl>
    <w:lvl w:ilvl="2" w:tplc="78A4AE22" w:tentative="1">
      <w:start w:val="1"/>
      <w:numFmt w:val="bullet"/>
      <w:lvlText w:val="•"/>
      <w:lvlJc w:val="left"/>
      <w:pPr>
        <w:tabs>
          <w:tab w:val="num" w:pos="2160"/>
        </w:tabs>
        <w:ind w:left="2160" w:hanging="360"/>
      </w:pPr>
      <w:rPr>
        <w:rFonts w:ascii="Arial" w:hAnsi="Arial" w:hint="default"/>
      </w:rPr>
    </w:lvl>
    <w:lvl w:ilvl="3" w:tplc="BDA86AF0" w:tentative="1">
      <w:start w:val="1"/>
      <w:numFmt w:val="bullet"/>
      <w:lvlText w:val="•"/>
      <w:lvlJc w:val="left"/>
      <w:pPr>
        <w:tabs>
          <w:tab w:val="num" w:pos="2880"/>
        </w:tabs>
        <w:ind w:left="2880" w:hanging="360"/>
      </w:pPr>
      <w:rPr>
        <w:rFonts w:ascii="Arial" w:hAnsi="Arial" w:hint="default"/>
      </w:rPr>
    </w:lvl>
    <w:lvl w:ilvl="4" w:tplc="F1D4F47E" w:tentative="1">
      <w:start w:val="1"/>
      <w:numFmt w:val="bullet"/>
      <w:lvlText w:val="•"/>
      <w:lvlJc w:val="left"/>
      <w:pPr>
        <w:tabs>
          <w:tab w:val="num" w:pos="3600"/>
        </w:tabs>
        <w:ind w:left="3600" w:hanging="360"/>
      </w:pPr>
      <w:rPr>
        <w:rFonts w:ascii="Arial" w:hAnsi="Arial" w:hint="default"/>
      </w:rPr>
    </w:lvl>
    <w:lvl w:ilvl="5" w:tplc="41F490FE" w:tentative="1">
      <w:start w:val="1"/>
      <w:numFmt w:val="bullet"/>
      <w:lvlText w:val="•"/>
      <w:lvlJc w:val="left"/>
      <w:pPr>
        <w:tabs>
          <w:tab w:val="num" w:pos="4320"/>
        </w:tabs>
        <w:ind w:left="4320" w:hanging="360"/>
      </w:pPr>
      <w:rPr>
        <w:rFonts w:ascii="Arial" w:hAnsi="Arial" w:hint="default"/>
      </w:rPr>
    </w:lvl>
    <w:lvl w:ilvl="6" w:tplc="0E52DEBE" w:tentative="1">
      <w:start w:val="1"/>
      <w:numFmt w:val="bullet"/>
      <w:lvlText w:val="•"/>
      <w:lvlJc w:val="left"/>
      <w:pPr>
        <w:tabs>
          <w:tab w:val="num" w:pos="5040"/>
        </w:tabs>
        <w:ind w:left="5040" w:hanging="360"/>
      </w:pPr>
      <w:rPr>
        <w:rFonts w:ascii="Arial" w:hAnsi="Arial" w:hint="default"/>
      </w:rPr>
    </w:lvl>
    <w:lvl w:ilvl="7" w:tplc="BFFA60B0" w:tentative="1">
      <w:start w:val="1"/>
      <w:numFmt w:val="bullet"/>
      <w:lvlText w:val="•"/>
      <w:lvlJc w:val="left"/>
      <w:pPr>
        <w:tabs>
          <w:tab w:val="num" w:pos="5760"/>
        </w:tabs>
        <w:ind w:left="5760" w:hanging="360"/>
      </w:pPr>
      <w:rPr>
        <w:rFonts w:ascii="Arial" w:hAnsi="Arial" w:hint="default"/>
      </w:rPr>
    </w:lvl>
    <w:lvl w:ilvl="8" w:tplc="AE44108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AF2AA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BD57B64"/>
    <w:multiLevelType w:val="hybridMultilevel"/>
    <w:tmpl w:val="0CA8EC1C"/>
    <w:lvl w:ilvl="0" w:tplc="A732DAF8">
      <w:start w:val="1"/>
      <w:numFmt w:val="bullet"/>
      <w:lvlText w:val="•"/>
      <w:lvlJc w:val="left"/>
      <w:pPr>
        <w:tabs>
          <w:tab w:val="num" w:pos="720"/>
        </w:tabs>
        <w:ind w:left="720" w:hanging="360"/>
      </w:pPr>
      <w:rPr>
        <w:rFonts w:ascii="Arial" w:hAnsi="Arial" w:hint="default"/>
      </w:rPr>
    </w:lvl>
    <w:lvl w:ilvl="1" w:tplc="169EF2B0" w:tentative="1">
      <w:start w:val="1"/>
      <w:numFmt w:val="bullet"/>
      <w:lvlText w:val="•"/>
      <w:lvlJc w:val="left"/>
      <w:pPr>
        <w:tabs>
          <w:tab w:val="num" w:pos="1440"/>
        </w:tabs>
        <w:ind w:left="1440" w:hanging="360"/>
      </w:pPr>
      <w:rPr>
        <w:rFonts w:ascii="Arial" w:hAnsi="Arial" w:hint="default"/>
      </w:rPr>
    </w:lvl>
    <w:lvl w:ilvl="2" w:tplc="DE7AAE68" w:tentative="1">
      <w:start w:val="1"/>
      <w:numFmt w:val="bullet"/>
      <w:lvlText w:val="•"/>
      <w:lvlJc w:val="left"/>
      <w:pPr>
        <w:tabs>
          <w:tab w:val="num" w:pos="2160"/>
        </w:tabs>
        <w:ind w:left="2160" w:hanging="360"/>
      </w:pPr>
      <w:rPr>
        <w:rFonts w:ascii="Arial" w:hAnsi="Arial" w:hint="default"/>
      </w:rPr>
    </w:lvl>
    <w:lvl w:ilvl="3" w:tplc="3F7CE3B2" w:tentative="1">
      <w:start w:val="1"/>
      <w:numFmt w:val="bullet"/>
      <w:lvlText w:val="•"/>
      <w:lvlJc w:val="left"/>
      <w:pPr>
        <w:tabs>
          <w:tab w:val="num" w:pos="2880"/>
        </w:tabs>
        <w:ind w:left="2880" w:hanging="360"/>
      </w:pPr>
      <w:rPr>
        <w:rFonts w:ascii="Arial" w:hAnsi="Arial" w:hint="default"/>
      </w:rPr>
    </w:lvl>
    <w:lvl w:ilvl="4" w:tplc="C7DCDBEE" w:tentative="1">
      <w:start w:val="1"/>
      <w:numFmt w:val="bullet"/>
      <w:lvlText w:val="•"/>
      <w:lvlJc w:val="left"/>
      <w:pPr>
        <w:tabs>
          <w:tab w:val="num" w:pos="3600"/>
        </w:tabs>
        <w:ind w:left="3600" w:hanging="360"/>
      </w:pPr>
      <w:rPr>
        <w:rFonts w:ascii="Arial" w:hAnsi="Arial" w:hint="default"/>
      </w:rPr>
    </w:lvl>
    <w:lvl w:ilvl="5" w:tplc="B588DA02" w:tentative="1">
      <w:start w:val="1"/>
      <w:numFmt w:val="bullet"/>
      <w:lvlText w:val="•"/>
      <w:lvlJc w:val="left"/>
      <w:pPr>
        <w:tabs>
          <w:tab w:val="num" w:pos="4320"/>
        </w:tabs>
        <w:ind w:left="4320" w:hanging="360"/>
      </w:pPr>
      <w:rPr>
        <w:rFonts w:ascii="Arial" w:hAnsi="Arial" w:hint="default"/>
      </w:rPr>
    </w:lvl>
    <w:lvl w:ilvl="6" w:tplc="0632F062" w:tentative="1">
      <w:start w:val="1"/>
      <w:numFmt w:val="bullet"/>
      <w:lvlText w:val="•"/>
      <w:lvlJc w:val="left"/>
      <w:pPr>
        <w:tabs>
          <w:tab w:val="num" w:pos="5040"/>
        </w:tabs>
        <w:ind w:left="5040" w:hanging="360"/>
      </w:pPr>
      <w:rPr>
        <w:rFonts w:ascii="Arial" w:hAnsi="Arial" w:hint="default"/>
      </w:rPr>
    </w:lvl>
    <w:lvl w:ilvl="7" w:tplc="70329A3E" w:tentative="1">
      <w:start w:val="1"/>
      <w:numFmt w:val="bullet"/>
      <w:lvlText w:val="•"/>
      <w:lvlJc w:val="left"/>
      <w:pPr>
        <w:tabs>
          <w:tab w:val="num" w:pos="5760"/>
        </w:tabs>
        <w:ind w:left="5760" w:hanging="360"/>
      </w:pPr>
      <w:rPr>
        <w:rFonts w:ascii="Arial" w:hAnsi="Arial" w:hint="default"/>
      </w:rPr>
    </w:lvl>
    <w:lvl w:ilvl="8" w:tplc="B86EF4C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E886DFF"/>
    <w:multiLevelType w:val="multilevel"/>
    <w:tmpl w:val="54E44060"/>
    <w:lvl w:ilvl="0">
      <w:start w:val="1"/>
      <w:numFmt w:val="low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64671E8"/>
    <w:multiLevelType w:val="hybridMultilevel"/>
    <w:tmpl w:val="50703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D7A58E5"/>
    <w:multiLevelType w:val="hybridMultilevel"/>
    <w:tmpl w:val="0AAE233E"/>
    <w:lvl w:ilvl="0" w:tplc="8DA477DA">
      <w:start w:val="1"/>
      <w:numFmt w:val="bullet"/>
      <w:lvlText w:val="•"/>
      <w:lvlJc w:val="left"/>
      <w:pPr>
        <w:tabs>
          <w:tab w:val="num" w:pos="720"/>
        </w:tabs>
        <w:ind w:left="720" w:hanging="360"/>
      </w:pPr>
      <w:rPr>
        <w:rFonts w:ascii="Arial" w:hAnsi="Arial" w:hint="default"/>
      </w:rPr>
    </w:lvl>
    <w:lvl w:ilvl="1" w:tplc="4DAAF772" w:tentative="1">
      <w:start w:val="1"/>
      <w:numFmt w:val="bullet"/>
      <w:lvlText w:val="•"/>
      <w:lvlJc w:val="left"/>
      <w:pPr>
        <w:tabs>
          <w:tab w:val="num" w:pos="1440"/>
        </w:tabs>
        <w:ind w:left="1440" w:hanging="360"/>
      </w:pPr>
      <w:rPr>
        <w:rFonts w:ascii="Arial" w:hAnsi="Arial" w:hint="default"/>
      </w:rPr>
    </w:lvl>
    <w:lvl w:ilvl="2" w:tplc="98B27D8A" w:tentative="1">
      <w:start w:val="1"/>
      <w:numFmt w:val="bullet"/>
      <w:lvlText w:val="•"/>
      <w:lvlJc w:val="left"/>
      <w:pPr>
        <w:tabs>
          <w:tab w:val="num" w:pos="2160"/>
        </w:tabs>
        <w:ind w:left="2160" w:hanging="360"/>
      </w:pPr>
      <w:rPr>
        <w:rFonts w:ascii="Arial" w:hAnsi="Arial" w:hint="default"/>
      </w:rPr>
    </w:lvl>
    <w:lvl w:ilvl="3" w:tplc="8070DB02" w:tentative="1">
      <w:start w:val="1"/>
      <w:numFmt w:val="bullet"/>
      <w:lvlText w:val="•"/>
      <w:lvlJc w:val="left"/>
      <w:pPr>
        <w:tabs>
          <w:tab w:val="num" w:pos="2880"/>
        </w:tabs>
        <w:ind w:left="2880" w:hanging="360"/>
      </w:pPr>
      <w:rPr>
        <w:rFonts w:ascii="Arial" w:hAnsi="Arial" w:hint="default"/>
      </w:rPr>
    </w:lvl>
    <w:lvl w:ilvl="4" w:tplc="842273C2" w:tentative="1">
      <w:start w:val="1"/>
      <w:numFmt w:val="bullet"/>
      <w:lvlText w:val="•"/>
      <w:lvlJc w:val="left"/>
      <w:pPr>
        <w:tabs>
          <w:tab w:val="num" w:pos="3600"/>
        </w:tabs>
        <w:ind w:left="3600" w:hanging="360"/>
      </w:pPr>
      <w:rPr>
        <w:rFonts w:ascii="Arial" w:hAnsi="Arial" w:hint="default"/>
      </w:rPr>
    </w:lvl>
    <w:lvl w:ilvl="5" w:tplc="76783942" w:tentative="1">
      <w:start w:val="1"/>
      <w:numFmt w:val="bullet"/>
      <w:lvlText w:val="•"/>
      <w:lvlJc w:val="left"/>
      <w:pPr>
        <w:tabs>
          <w:tab w:val="num" w:pos="4320"/>
        </w:tabs>
        <w:ind w:left="4320" w:hanging="360"/>
      </w:pPr>
      <w:rPr>
        <w:rFonts w:ascii="Arial" w:hAnsi="Arial" w:hint="default"/>
      </w:rPr>
    </w:lvl>
    <w:lvl w:ilvl="6" w:tplc="178A60D0" w:tentative="1">
      <w:start w:val="1"/>
      <w:numFmt w:val="bullet"/>
      <w:lvlText w:val="•"/>
      <w:lvlJc w:val="left"/>
      <w:pPr>
        <w:tabs>
          <w:tab w:val="num" w:pos="5040"/>
        </w:tabs>
        <w:ind w:left="5040" w:hanging="360"/>
      </w:pPr>
      <w:rPr>
        <w:rFonts w:ascii="Arial" w:hAnsi="Arial" w:hint="default"/>
      </w:rPr>
    </w:lvl>
    <w:lvl w:ilvl="7" w:tplc="71AE8C62" w:tentative="1">
      <w:start w:val="1"/>
      <w:numFmt w:val="bullet"/>
      <w:lvlText w:val="•"/>
      <w:lvlJc w:val="left"/>
      <w:pPr>
        <w:tabs>
          <w:tab w:val="num" w:pos="5760"/>
        </w:tabs>
        <w:ind w:left="5760" w:hanging="360"/>
      </w:pPr>
      <w:rPr>
        <w:rFonts w:ascii="Arial" w:hAnsi="Arial" w:hint="default"/>
      </w:rPr>
    </w:lvl>
    <w:lvl w:ilvl="8" w:tplc="EC38B99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44C7A35"/>
    <w:multiLevelType w:val="hybridMultilevel"/>
    <w:tmpl w:val="0602FC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69F3060"/>
    <w:multiLevelType w:val="hybridMultilevel"/>
    <w:tmpl w:val="1112514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FA14181"/>
    <w:multiLevelType w:val="hybridMultilevel"/>
    <w:tmpl w:val="808A9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A375D40"/>
    <w:multiLevelType w:val="hybridMultilevel"/>
    <w:tmpl w:val="72709D12"/>
    <w:lvl w:ilvl="0" w:tplc="5FB8A43C">
      <w:start w:val="1"/>
      <w:numFmt w:val="bullet"/>
      <w:lvlText w:val="•"/>
      <w:lvlJc w:val="left"/>
      <w:pPr>
        <w:tabs>
          <w:tab w:val="num" w:pos="720"/>
        </w:tabs>
        <w:ind w:left="720" w:hanging="360"/>
      </w:pPr>
      <w:rPr>
        <w:rFonts w:ascii="Arial" w:hAnsi="Arial" w:hint="default"/>
      </w:rPr>
    </w:lvl>
    <w:lvl w:ilvl="1" w:tplc="0950B504" w:tentative="1">
      <w:start w:val="1"/>
      <w:numFmt w:val="bullet"/>
      <w:lvlText w:val="•"/>
      <w:lvlJc w:val="left"/>
      <w:pPr>
        <w:tabs>
          <w:tab w:val="num" w:pos="1440"/>
        </w:tabs>
        <w:ind w:left="1440" w:hanging="360"/>
      </w:pPr>
      <w:rPr>
        <w:rFonts w:ascii="Arial" w:hAnsi="Arial" w:hint="default"/>
      </w:rPr>
    </w:lvl>
    <w:lvl w:ilvl="2" w:tplc="C8F2909E" w:tentative="1">
      <w:start w:val="1"/>
      <w:numFmt w:val="bullet"/>
      <w:lvlText w:val="•"/>
      <w:lvlJc w:val="left"/>
      <w:pPr>
        <w:tabs>
          <w:tab w:val="num" w:pos="2160"/>
        </w:tabs>
        <w:ind w:left="2160" w:hanging="360"/>
      </w:pPr>
      <w:rPr>
        <w:rFonts w:ascii="Arial" w:hAnsi="Arial" w:hint="default"/>
      </w:rPr>
    </w:lvl>
    <w:lvl w:ilvl="3" w:tplc="77D225A2" w:tentative="1">
      <w:start w:val="1"/>
      <w:numFmt w:val="bullet"/>
      <w:lvlText w:val="•"/>
      <w:lvlJc w:val="left"/>
      <w:pPr>
        <w:tabs>
          <w:tab w:val="num" w:pos="2880"/>
        </w:tabs>
        <w:ind w:left="2880" w:hanging="360"/>
      </w:pPr>
      <w:rPr>
        <w:rFonts w:ascii="Arial" w:hAnsi="Arial" w:hint="default"/>
      </w:rPr>
    </w:lvl>
    <w:lvl w:ilvl="4" w:tplc="FBA6BAC4" w:tentative="1">
      <w:start w:val="1"/>
      <w:numFmt w:val="bullet"/>
      <w:lvlText w:val="•"/>
      <w:lvlJc w:val="left"/>
      <w:pPr>
        <w:tabs>
          <w:tab w:val="num" w:pos="3600"/>
        </w:tabs>
        <w:ind w:left="3600" w:hanging="360"/>
      </w:pPr>
      <w:rPr>
        <w:rFonts w:ascii="Arial" w:hAnsi="Arial" w:hint="default"/>
      </w:rPr>
    </w:lvl>
    <w:lvl w:ilvl="5" w:tplc="64E870FA" w:tentative="1">
      <w:start w:val="1"/>
      <w:numFmt w:val="bullet"/>
      <w:lvlText w:val="•"/>
      <w:lvlJc w:val="left"/>
      <w:pPr>
        <w:tabs>
          <w:tab w:val="num" w:pos="4320"/>
        </w:tabs>
        <w:ind w:left="4320" w:hanging="360"/>
      </w:pPr>
      <w:rPr>
        <w:rFonts w:ascii="Arial" w:hAnsi="Arial" w:hint="default"/>
      </w:rPr>
    </w:lvl>
    <w:lvl w:ilvl="6" w:tplc="C55E37DA" w:tentative="1">
      <w:start w:val="1"/>
      <w:numFmt w:val="bullet"/>
      <w:lvlText w:val="•"/>
      <w:lvlJc w:val="left"/>
      <w:pPr>
        <w:tabs>
          <w:tab w:val="num" w:pos="5040"/>
        </w:tabs>
        <w:ind w:left="5040" w:hanging="360"/>
      </w:pPr>
      <w:rPr>
        <w:rFonts w:ascii="Arial" w:hAnsi="Arial" w:hint="default"/>
      </w:rPr>
    </w:lvl>
    <w:lvl w:ilvl="7" w:tplc="02249028" w:tentative="1">
      <w:start w:val="1"/>
      <w:numFmt w:val="bullet"/>
      <w:lvlText w:val="•"/>
      <w:lvlJc w:val="left"/>
      <w:pPr>
        <w:tabs>
          <w:tab w:val="num" w:pos="5760"/>
        </w:tabs>
        <w:ind w:left="5760" w:hanging="360"/>
      </w:pPr>
      <w:rPr>
        <w:rFonts w:ascii="Arial" w:hAnsi="Arial" w:hint="default"/>
      </w:rPr>
    </w:lvl>
    <w:lvl w:ilvl="8" w:tplc="D65059A0"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0"/>
  </w:num>
  <w:num w:numId="3">
    <w:abstractNumId w:val="1"/>
  </w:num>
  <w:num w:numId="4">
    <w:abstractNumId w:val="12"/>
  </w:num>
  <w:num w:numId="5">
    <w:abstractNumId w:val="17"/>
  </w:num>
  <w:num w:numId="6">
    <w:abstractNumId w:val="4"/>
  </w:num>
  <w:num w:numId="7">
    <w:abstractNumId w:val="11"/>
  </w:num>
  <w:num w:numId="8">
    <w:abstractNumId w:val="6"/>
  </w:num>
  <w:num w:numId="9">
    <w:abstractNumId w:val="13"/>
  </w:num>
  <w:num w:numId="10">
    <w:abstractNumId w:val="2"/>
  </w:num>
  <w:num w:numId="11">
    <w:abstractNumId w:val="16"/>
  </w:num>
  <w:num w:numId="12">
    <w:abstractNumId w:val="19"/>
  </w:num>
  <w:num w:numId="13">
    <w:abstractNumId w:val="15"/>
  </w:num>
  <w:num w:numId="14">
    <w:abstractNumId w:val="5"/>
  </w:num>
  <w:num w:numId="15">
    <w:abstractNumId w:val="10"/>
  </w:num>
  <w:num w:numId="16">
    <w:abstractNumId w:val="18"/>
  </w:num>
  <w:num w:numId="17">
    <w:abstractNumId w:val="7"/>
  </w:num>
  <w:num w:numId="18">
    <w:abstractNumId w:val="8"/>
  </w:num>
  <w:num w:numId="19">
    <w:abstractNumId w:val="9"/>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E36"/>
    <w:rsid w:val="000071CF"/>
    <w:rsid w:val="0001156F"/>
    <w:rsid w:val="0001399A"/>
    <w:rsid w:val="00022536"/>
    <w:rsid w:val="0002374D"/>
    <w:rsid w:val="00023A4E"/>
    <w:rsid w:val="00053075"/>
    <w:rsid w:val="000570E7"/>
    <w:rsid w:val="0007200A"/>
    <w:rsid w:val="000A0646"/>
    <w:rsid w:val="000B647C"/>
    <w:rsid w:val="000C7BB2"/>
    <w:rsid w:val="000D4D7F"/>
    <w:rsid w:val="000E1554"/>
    <w:rsid w:val="000F04BA"/>
    <w:rsid w:val="000F371E"/>
    <w:rsid w:val="00107A7B"/>
    <w:rsid w:val="00110768"/>
    <w:rsid w:val="00270254"/>
    <w:rsid w:val="00283DA4"/>
    <w:rsid w:val="0029030F"/>
    <w:rsid w:val="002A4CCC"/>
    <w:rsid w:val="002C06BC"/>
    <w:rsid w:val="002C37F2"/>
    <w:rsid w:val="0034044E"/>
    <w:rsid w:val="00381CA7"/>
    <w:rsid w:val="003D470B"/>
    <w:rsid w:val="00410C9C"/>
    <w:rsid w:val="00432DA4"/>
    <w:rsid w:val="00467617"/>
    <w:rsid w:val="00482EF8"/>
    <w:rsid w:val="00495B49"/>
    <w:rsid w:val="004D6B02"/>
    <w:rsid w:val="0050452F"/>
    <w:rsid w:val="005127D1"/>
    <w:rsid w:val="00516F2F"/>
    <w:rsid w:val="0057120A"/>
    <w:rsid w:val="00582B74"/>
    <w:rsid w:val="005C3AF8"/>
    <w:rsid w:val="005D2664"/>
    <w:rsid w:val="00627D7C"/>
    <w:rsid w:val="00670438"/>
    <w:rsid w:val="00690E36"/>
    <w:rsid w:val="00694067"/>
    <w:rsid w:val="006A7D5B"/>
    <w:rsid w:val="006B55D5"/>
    <w:rsid w:val="006D5767"/>
    <w:rsid w:val="006F42DE"/>
    <w:rsid w:val="00745CF7"/>
    <w:rsid w:val="00757675"/>
    <w:rsid w:val="00852086"/>
    <w:rsid w:val="008C2CF6"/>
    <w:rsid w:val="008E29C4"/>
    <w:rsid w:val="00913CEB"/>
    <w:rsid w:val="00957072"/>
    <w:rsid w:val="009737BB"/>
    <w:rsid w:val="00974427"/>
    <w:rsid w:val="009B33E6"/>
    <w:rsid w:val="00A1199E"/>
    <w:rsid w:val="00A36218"/>
    <w:rsid w:val="00A9040A"/>
    <w:rsid w:val="00B27E55"/>
    <w:rsid w:val="00B3058B"/>
    <w:rsid w:val="00B3526A"/>
    <w:rsid w:val="00B87397"/>
    <w:rsid w:val="00BB36FA"/>
    <w:rsid w:val="00C03872"/>
    <w:rsid w:val="00C03CF0"/>
    <w:rsid w:val="00C773FE"/>
    <w:rsid w:val="00C8649F"/>
    <w:rsid w:val="00D1283F"/>
    <w:rsid w:val="00D14518"/>
    <w:rsid w:val="00D173A2"/>
    <w:rsid w:val="00D93FF4"/>
    <w:rsid w:val="00DA66BD"/>
    <w:rsid w:val="00DD7B03"/>
    <w:rsid w:val="00DF6181"/>
    <w:rsid w:val="00E1281F"/>
    <w:rsid w:val="00E26216"/>
    <w:rsid w:val="00E325F1"/>
    <w:rsid w:val="00E66128"/>
    <w:rsid w:val="00E7533D"/>
    <w:rsid w:val="00E97B07"/>
    <w:rsid w:val="00EA7BC9"/>
    <w:rsid w:val="00EC5749"/>
    <w:rsid w:val="00EE3038"/>
    <w:rsid w:val="00EF000A"/>
    <w:rsid w:val="00EF4F8A"/>
    <w:rsid w:val="00F0242A"/>
    <w:rsid w:val="00F557E3"/>
    <w:rsid w:val="00FA0695"/>
    <w:rsid w:val="00FB584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C658"/>
  <w15:docId w15:val="{69B65EA7-A046-45BB-8CA8-EDBEB920C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7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70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C7BB2"/>
    <w:pPr>
      <w:ind w:left="720"/>
      <w:contextualSpacing/>
    </w:pPr>
  </w:style>
  <w:style w:type="paragraph" w:styleId="BalloonText">
    <w:name w:val="Balloon Text"/>
    <w:basedOn w:val="Normal"/>
    <w:link w:val="BalloonTextChar"/>
    <w:uiPriority w:val="99"/>
    <w:semiHidden/>
    <w:unhideWhenUsed/>
    <w:rsid w:val="00495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B49"/>
    <w:rPr>
      <w:rFonts w:ascii="Tahoma" w:hAnsi="Tahoma" w:cs="Tahoma"/>
      <w:sz w:val="16"/>
      <w:szCs w:val="16"/>
    </w:rPr>
  </w:style>
  <w:style w:type="table" w:customStyle="1" w:styleId="PlainTable11">
    <w:name w:val="Plain Table 11"/>
    <w:basedOn w:val="TableNormal"/>
    <w:uiPriority w:val="41"/>
    <w:rsid w:val="00BB36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0D4D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4D7F"/>
  </w:style>
  <w:style w:type="paragraph" w:styleId="Footer">
    <w:name w:val="footer"/>
    <w:basedOn w:val="Normal"/>
    <w:link w:val="FooterChar"/>
    <w:uiPriority w:val="99"/>
    <w:unhideWhenUsed/>
    <w:rsid w:val="000D4D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4D7F"/>
  </w:style>
  <w:style w:type="paragraph" w:styleId="TOCHeading">
    <w:name w:val="TOC Heading"/>
    <w:basedOn w:val="Heading1"/>
    <w:next w:val="Normal"/>
    <w:uiPriority w:val="39"/>
    <w:semiHidden/>
    <w:unhideWhenUsed/>
    <w:qFormat/>
    <w:rsid w:val="000D4D7F"/>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0D4D7F"/>
    <w:pPr>
      <w:spacing w:after="100"/>
    </w:pPr>
  </w:style>
  <w:style w:type="character" w:styleId="Hyperlink">
    <w:name w:val="Hyperlink"/>
    <w:basedOn w:val="DefaultParagraphFont"/>
    <w:uiPriority w:val="99"/>
    <w:unhideWhenUsed/>
    <w:rsid w:val="000D4D7F"/>
    <w:rPr>
      <w:color w:val="0563C1" w:themeColor="hyperlink"/>
      <w:u w:val="single"/>
    </w:rPr>
  </w:style>
  <w:style w:type="character" w:customStyle="1" w:styleId="apple-converted-space">
    <w:name w:val="apple-converted-space"/>
    <w:basedOn w:val="DefaultParagraphFont"/>
    <w:rsid w:val="00974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05769">
      <w:bodyDiv w:val="1"/>
      <w:marLeft w:val="0"/>
      <w:marRight w:val="0"/>
      <w:marTop w:val="0"/>
      <w:marBottom w:val="0"/>
      <w:divBdr>
        <w:top w:val="none" w:sz="0" w:space="0" w:color="auto"/>
        <w:left w:val="none" w:sz="0" w:space="0" w:color="auto"/>
        <w:bottom w:val="none" w:sz="0" w:space="0" w:color="auto"/>
        <w:right w:val="none" w:sz="0" w:space="0" w:color="auto"/>
      </w:divBdr>
    </w:div>
    <w:div w:id="150145113">
      <w:bodyDiv w:val="1"/>
      <w:marLeft w:val="0"/>
      <w:marRight w:val="0"/>
      <w:marTop w:val="0"/>
      <w:marBottom w:val="0"/>
      <w:divBdr>
        <w:top w:val="none" w:sz="0" w:space="0" w:color="auto"/>
        <w:left w:val="none" w:sz="0" w:space="0" w:color="auto"/>
        <w:bottom w:val="none" w:sz="0" w:space="0" w:color="auto"/>
        <w:right w:val="none" w:sz="0" w:space="0" w:color="auto"/>
      </w:divBdr>
    </w:div>
    <w:div w:id="330959428">
      <w:bodyDiv w:val="1"/>
      <w:marLeft w:val="0"/>
      <w:marRight w:val="0"/>
      <w:marTop w:val="0"/>
      <w:marBottom w:val="0"/>
      <w:divBdr>
        <w:top w:val="none" w:sz="0" w:space="0" w:color="auto"/>
        <w:left w:val="none" w:sz="0" w:space="0" w:color="auto"/>
        <w:bottom w:val="none" w:sz="0" w:space="0" w:color="auto"/>
        <w:right w:val="none" w:sz="0" w:space="0" w:color="auto"/>
      </w:divBdr>
      <w:divsChild>
        <w:div w:id="384984217">
          <w:marLeft w:val="360"/>
          <w:marRight w:val="0"/>
          <w:marTop w:val="200"/>
          <w:marBottom w:val="0"/>
          <w:divBdr>
            <w:top w:val="none" w:sz="0" w:space="0" w:color="auto"/>
            <w:left w:val="none" w:sz="0" w:space="0" w:color="auto"/>
            <w:bottom w:val="none" w:sz="0" w:space="0" w:color="auto"/>
            <w:right w:val="none" w:sz="0" w:space="0" w:color="auto"/>
          </w:divBdr>
        </w:div>
        <w:div w:id="496120744">
          <w:marLeft w:val="360"/>
          <w:marRight w:val="0"/>
          <w:marTop w:val="200"/>
          <w:marBottom w:val="0"/>
          <w:divBdr>
            <w:top w:val="none" w:sz="0" w:space="0" w:color="auto"/>
            <w:left w:val="none" w:sz="0" w:space="0" w:color="auto"/>
            <w:bottom w:val="none" w:sz="0" w:space="0" w:color="auto"/>
            <w:right w:val="none" w:sz="0" w:space="0" w:color="auto"/>
          </w:divBdr>
        </w:div>
        <w:div w:id="1136024596">
          <w:marLeft w:val="360"/>
          <w:marRight w:val="0"/>
          <w:marTop w:val="200"/>
          <w:marBottom w:val="0"/>
          <w:divBdr>
            <w:top w:val="none" w:sz="0" w:space="0" w:color="auto"/>
            <w:left w:val="none" w:sz="0" w:space="0" w:color="auto"/>
            <w:bottom w:val="none" w:sz="0" w:space="0" w:color="auto"/>
            <w:right w:val="none" w:sz="0" w:space="0" w:color="auto"/>
          </w:divBdr>
        </w:div>
      </w:divsChild>
    </w:div>
    <w:div w:id="632489954">
      <w:bodyDiv w:val="1"/>
      <w:marLeft w:val="0"/>
      <w:marRight w:val="0"/>
      <w:marTop w:val="0"/>
      <w:marBottom w:val="0"/>
      <w:divBdr>
        <w:top w:val="none" w:sz="0" w:space="0" w:color="auto"/>
        <w:left w:val="none" w:sz="0" w:space="0" w:color="auto"/>
        <w:bottom w:val="none" w:sz="0" w:space="0" w:color="auto"/>
        <w:right w:val="none" w:sz="0" w:space="0" w:color="auto"/>
      </w:divBdr>
      <w:divsChild>
        <w:div w:id="1016463989">
          <w:marLeft w:val="547"/>
          <w:marRight w:val="0"/>
          <w:marTop w:val="106"/>
          <w:marBottom w:val="0"/>
          <w:divBdr>
            <w:top w:val="none" w:sz="0" w:space="0" w:color="auto"/>
            <w:left w:val="none" w:sz="0" w:space="0" w:color="auto"/>
            <w:bottom w:val="none" w:sz="0" w:space="0" w:color="auto"/>
            <w:right w:val="none" w:sz="0" w:space="0" w:color="auto"/>
          </w:divBdr>
        </w:div>
        <w:div w:id="488332656">
          <w:marLeft w:val="547"/>
          <w:marRight w:val="0"/>
          <w:marTop w:val="106"/>
          <w:marBottom w:val="0"/>
          <w:divBdr>
            <w:top w:val="none" w:sz="0" w:space="0" w:color="auto"/>
            <w:left w:val="none" w:sz="0" w:space="0" w:color="auto"/>
            <w:bottom w:val="none" w:sz="0" w:space="0" w:color="auto"/>
            <w:right w:val="none" w:sz="0" w:space="0" w:color="auto"/>
          </w:divBdr>
        </w:div>
        <w:div w:id="762192172">
          <w:marLeft w:val="547"/>
          <w:marRight w:val="0"/>
          <w:marTop w:val="106"/>
          <w:marBottom w:val="0"/>
          <w:divBdr>
            <w:top w:val="none" w:sz="0" w:space="0" w:color="auto"/>
            <w:left w:val="none" w:sz="0" w:space="0" w:color="auto"/>
            <w:bottom w:val="none" w:sz="0" w:space="0" w:color="auto"/>
            <w:right w:val="none" w:sz="0" w:space="0" w:color="auto"/>
          </w:divBdr>
        </w:div>
        <w:div w:id="427891204">
          <w:marLeft w:val="547"/>
          <w:marRight w:val="0"/>
          <w:marTop w:val="106"/>
          <w:marBottom w:val="0"/>
          <w:divBdr>
            <w:top w:val="none" w:sz="0" w:space="0" w:color="auto"/>
            <w:left w:val="none" w:sz="0" w:space="0" w:color="auto"/>
            <w:bottom w:val="none" w:sz="0" w:space="0" w:color="auto"/>
            <w:right w:val="none" w:sz="0" w:space="0" w:color="auto"/>
          </w:divBdr>
        </w:div>
        <w:div w:id="645931931">
          <w:marLeft w:val="547"/>
          <w:marRight w:val="0"/>
          <w:marTop w:val="106"/>
          <w:marBottom w:val="0"/>
          <w:divBdr>
            <w:top w:val="none" w:sz="0" w:space="0" w:color="auto"/>
            <w:left w:val="none" w:sz="0" w:space="0" w:color="auto"/>
            <w:bottom w:val="none" w:sz="0" w:space="0" w:color="auto"/>
            <w:right w:val="none" w:sz="0" w:space="0" w:color="auto"/>
          </w:divBdr>
        </w:div>
        <w:div w:id="1523127800">
          <w:marLeft w:val="547"/>
          <w:marRight w:val="0"/>
          <w:marTop w:val="106"/>
          <w:marBottom w:val="0"/>
          <w:divBdr>
            <w:top w:val="none" w:sz="0" w:space="0" w:color="auto"/>
            <w:left w:val="none" w:sz="0" w:space="0" w:color="auto"/>
            <w:bottom w:val="none" w:sz="0" w:space="0" w:color="auto"/>
            <w:right w:val="none" w:sz="0" w:space="0" w:color="auto"/>
          </w:divBdr>
        </w:div>
        <w:div w:id="653141510">
          <w:marLeft w:val="547"/>
          <w:marRight w:val="0"/>
          <w:marTop w:val="106"/>
          <w:marBottom w:val="0"/>
          <w:divBdr>
            <w:top w:val="none" w:sz="0" w:space="0" w:color="auto"/>
            <w:left w:val="none" w:sz="0" w:space="0" w:color="auto"/>
            <w:bottom w:val="none" w:sz="0" w:space="0" w:color="auto"/>
            <w:right w:val="none" w:sz="0" w:space="0" w:color="auto"/>
          </w:divBdr>
        </w:div>
        <w:div w:id="502009662">
          <w:marLeft w:val="547"/>
          <w:marRight w:val="0"/>
          <w:marTop w:val="106"/>
          <w:marBottom w:val="0"/>
          <w:divBdr>
            <w:top w:val="none" w:sz="0" w:space="0" w:color="auto"/>
            <w:left w:val="none" w:sz="0" w:space="0" w:color="auto"/>
            <w:bottom w:val="none" w:sz="0" w:space="0" w:color="auto"/>
            <w:right w:val="none" w:sz="0" w:space="0" w:color="auto"/>
          </w:divBdr>
        </w:div>
        <w:div w:id="659777497">
          <w:marLeft w:val="547"/>
          <w:marRight w:val="0"/>
          <w:marTop w:val="106"/>
          <w:marBottom w:val="0"/>
          <w:divBdr>
            <w:top w:val="none" w:sz="0" w:space="0" w:color="auto"/>
            <w:left w:val="none" w:sz="0" w:space="0" w:color="auto"/>
            <w:bottom w:val="none" w:sz="0" w:space="0" w:color="auto"/>
            <w:right w:val="none" w:sz="0" w:space="0" w:color="auto"/>
          </w:divBdr>
        </w:div>
        <w:div w:id="1925648272">
          <w:marLeft w:val="547"/>
          <w:marRight w:val="0"/>
          <w:marTop w:val="106"/>
          <w:marBottom w:val="0"/>
          <w:divBdr>
            <w:top w:val="none" w:sz="0" w:space="0" w:color="auto"/>
            <w:left w:val="none" w:sz="0" w:space="0" w:color="auto"/>
            <w:bottom w:val="none" w:sz="0" w:space="0" w:color="auto"/>
            <w:right w:val="none" w:sz="0" w:space="0" w:color="auto"/>
          </w:divBdr>
        </w:div>
      </w:divsChild>
    </w:div>
    <w:div w:id="937371638">
      <w:bodyDiv w:val="1"/>
      <w:marLeft w:val="0"/>
      <w:marRight w:val="0"/>
      <w:marTop w:val="0"/>
      <w:marBottom w:val="0"/>
      <w:divBdr>
        <w:top w:val="none" w:sz="0" w:space="0" w:color="auto"/>
        <w:left w:val="none" w:sz="0" w:space="0" w:color="auto"/>
        <w:bottom w:val="none" w:sz="0" w:space="0" w:color="auto"/>
        <w:right w:val="none" w:sz="0" w:space="0" w:color="auto"/>
      </w:divBdr>
    </w:div>
    <w:div w:id="1001394012">
      <w:bodyDiv w:val="1"/>
      <w:marLeft w:val="0"/>
      <w:marRight w:val="0"/>
      <w:marTop w:val="0"/>
      <w:marBottom w:val="0"/>
      <w:divBdr>
        <w:top w:val="none" w:sz="0" w:space="0" w:color="auto"/>
        <w:left w:val="none" w:sz="0" w:space="0" w:color="auto"/>
        <w:bottom w:val="none" w:sz="0" w:space="0" w:color="auto"/>
        <w:right w:val="none" w:sz="0" w:space="0" w:color="auto"/>
      </w:divBdr>
    </w:div>
    <w:div w:id="1003165638">
      <w:bodyDiv w:val="1"/>
      <w:marLeft w:val="0"/>
      <w:marRight w:val="0"/>
      <w:marTop w:val="0"/>
      <w:marBottom w:val="0"/>
      <w:divBdr>
        <w:top w:val="none" w:sz="0" w:space="0" w:color="auto"/>
        <w:left w:val="none" w:sz="0" w:space="0" w:color="auto"/>
        <w:bottom w:val="none" w:sz="0" w:space="0" w:color="auto"/>
        <w:right w:val="none" w:sz="0" w:space="0" w:color="auto"/>
      </w:divBdr>
      <w:divsChild>
        <w:div w:id="1296761413">
          <w:marLeft w:val="446"/>
          <w:marRight w:val="0"/>
          <w:marTop w:val="0"/>
          <w:marBottom w:val="0"/>
          <w:divBdr>
            <w:top w:val="none" w:sz="0" w:space="0" w:color="auto"/>
            <w:left w:val="none" w:sz="0" w:space="0" w:color="auto"/>
            <w:bottom w:val="none" w:sz="0" w:space="0" w:color="auto"/>
            <w:right w:val="none" w:sz="0" w:space="0" w:color="auto"/>
          </w:divBdr>
        </w:div>
        <w:div w:id="1951355053">
          <w:marLeft w:val="446"/>
          <w:marRight w:val="0"/>
          <w:marTop w:val="0"/>
          <w:marBottom w:val="0"/>
          <w:divBdr>
            <w:top w:val="none" w:sz="0" w:space="0" w:color="auto"/>
            <w:left w:val="none" w:sz="0" w:space="0" w:color="auto"/>
            <w:bottom w:val="none" w:sz="0" w:space="0" w:color="auto"/>
            <w:right w:val="none" w:sz="0" w:space="0" w:color="auto"/>
          </w:divBdr>
        </w:div>
        <w:div w:id="273025272">
          <w:marLeft w:val="446"/>
          <w:marRight w:val="0"/>
          <w:marTop w:val="0"/>
          <w:marBottom w:val="0"/>
          <w:divBdr>
            <w:top w:val="none" w:sz="0" w:space="0" w:color="auto"/>
            <w:left w:val="none" w:sz="0" w:space="0" w:color="auto"/>
            <w:bottom w:val="none" w:sz="0" w:space="0" w:color="auto"/>
            <w:right w:val="none" w:sz="0" w:space="0" w:color="auto"/>
          </w:divBdr>
        </w:div>
        <w:div w:id="570045526">
          <w:marLeft w:val="446"/>
          <w:marRight w:val="0"/>
          <w:marTop w:val="0"/>
          <w:marBottom w:val="0"/>
          <w:divBdr>
            <w:top w:val="none" w:sz="0" w:space="0" w:color="auto"/>
            <w:left w:val="none" w:sz="0" w:space="0" w:color="auto"/>
            <w:bottom w:val="none" w:sz="0" w:space="0" w:color="auto"/>
            <w:right w:val="none" w:sz="0" w:space="0" w:color="auto"/>
          </w:divBdr>
        </w:div>
        <w:div w:id="1388602733">
          <w:marLeft w:val="446"/>
          <w:marRight w:val="0"/>
          <w:marTop w:val="0"/>
          <w:marBottom w:val="0"/>
          <w:divBdr>
            <w:top w:val="none" w:sz="0" w:space="0" w:color="auto"/>
            <w:left w:val="none" w:sz="0" w:space="0" w:color="auto"/>
            <w:bottom w:val="none" w:sz="0" w:space="0" w:color="auto"/>
            <w:right w:val="none" w:sz="0" w:space="0" w:color="auto"/>
          </w:divBdr>
        </w:div>
        <w:div w:id="915549993">
          <w:marLeft w:val="446"/>
          <w:marRight w:val="0"/>
          <w:marTop w:val="0"/>
          <w:marBottom w:val="0"/>
          <w:divBdr>
            <w:top w:val="none" w:sz="0" w:space="0" w:color="auto"/>
            <w:left w:val="none" w:sz="0" w:space="0" w:color="auto"/>
            <w:bottom w:val="none" w:sz="0" w:space="0" w:color="auto"/>
            <w:right w:val="none" w:sz="0" w:space="0" w:color="auto"/>
          </w:divBdr>
        </w:div>
      </w:divsChild>
    </w:div>
    <w:div w:id="1027372758">
      <w:bodyDiv w:val="1"/>
      <w:marLeft w:val="0"/>
      <w:marRight w:val="0"/>
      <w:marTop w:val="0"/>
      <w:marBottom w:val="0"/>
      <w:divBdr>
        <w:top w:val="none" w:sz="0" w:space="0" w:color="auto"/>
        <w:left w:val="none" w:sz="0" w:space="0" w:color="auto"/>
        <w:bottom w:val="none" w:sz="0" w:space="0" w:color="auto"/>
        <w:right w:val="none" w:sz="0" w:space="0" w:color="auto"/>
      </w:divBdr>
    </w:div>
    <w:div w:id="1342201369">
      <w:bodyDiv w:val="1"/>
      <w:marLeft w:val="0"/>
      <w:marRight w:val="0"/>
      <w:marTop w:val="0"/>
      <w:marBottom w:val="0"/>
      <w:divBdr>
        <w:top w:val="none" w:sz="0" w:space="0" w:color="auto"/>
        <w:left w:val="none" w:sz="0" w:space="0" w:color="auto"/>
        <w:bottom w:val="none" w:sz="0" w:space="0" w:color="auto"/>
        <w:right w:val="none" w:sz="0" w:space="0" w:color="auto"/>
      </w:divBdr>
      <w:divsChild>
        <w:div w:id="1033766587">
          <w:marLeft w:val="360"/>
          <w:marRight w:val="0"/>
          <w:marTop w:val="200"/>
          <w:marBottom w:val="0"/>
          <w:divBdr>
            <w:top w:val="none" w:sz="0" w:space="0" w:color="auto"/>
            <w:left w:val="none" w:sz="0" w:space="0" w:color="auto"/>
            <w:bottom w:val="none" w:sz="0" w:space="0" w:color="auto"/>
            <w:right w:val="none" w:sz="0" w:space="0" w:color="auto"/>
          </w:divBdr>
        </w:div>
        <w:div w:id="222911851">
          <w:marLeft w:val="360"/>
          <w:marRight w:val="0"/>
          <w:marTop w:val="200"/>
          <w:marBottom w:val="0"/>
          <w:divBdr>
            <w:top w:val="none" w:sz="0" w:space="0" w:color="auto"/>
            <w:left w:val="none" w:sz="0" w:space="0" w:color="auto"/>
            <w:bottom w:val="none" w:sz="0" w:space="0" w:color="auto"/>
            <w:right w:val="none" w:sz="0" w:space="0" w:color="auto"/>
          </w:divBdr>
        </w:div>
        <w:div w:id="372077982">
          <w:marLeft w:val="360"/>
          <w:marRight w:val="0"/>
          <w:marTop w:val="200"/>
          <w:marBottom w:val="0"/>
          <w:divBdr>
            <w:top w:val="none" w:sz="0" w:space="0" w:color="auto"/>
            <w:left w:val="none" w:sz="0" w:space="0" w:color="auto"/>
            <w:bottom w:val="none" w:sz="0" w:space="0" w:color="auto"/>
            <w:right w:val="none" w:sz="0" w:space="0" w:color="auto"/>
          </w:divBdr>
        </w:div>
      </w:divsChild>
    </w:div>
    <w:div w:id="1871643134">
      <w:bodyDiv w:val="1"/>
      <w:marLeft w:val="0"/>
      <w:marRight w:val="0"/>
      <w:marTop w:val="0"/>
      <w:marBottom w:val="0"/>
      <w:divBdr>
        <w:top w:val="none" w:sz="0" w:space="0" w:color="auto"/>
        <w:left w:val="none" w:sz="0" w:space="0" w:color="auto"/>
        <w:bottom w:val="none" w:sz="0" w:space="0" w:color="auto"/>
        <w:right w:val="none" w:sz="0" w:space="0" w:color="auto"/>
      </w:divBdr>
    </w:div>
    <w:div w:id="1883858388">
      <w:bodyDiv w:val="1"/>
      <w:marLeft w:val="0"/>
      <w:marRight w:val="0"/>
      <w:marTop w:val="0"/>
      <w:marBottom w:val="0"/>
      <w:divBdr>
        <w:top w:val="none" w:sz="0" w:space="0" w:color="auto"/>
        <w:left w:val="none" w:sz="0" w:space="0" w:color="auto"/>
        <w:bottom w:val="none" w:sz="0" w:space="0" w:color="auto"/>
        <w:right w:val="none" w:sz="0" w:space="0" w:color="auto"/>
      </w:divBdr>
      <w:divsChild>
        <w:div w:id="769007874">
          <w:marLeft w:val="547"/>
          <w:marRight w:val="0"/>
          <w:marTop w:val="154"/>
          <w:marBottom w:val="0"/>
          <w:divBdr>
            <w:top w:val="none" w:sz="0" w:space="0" w:color="auto"/>
            <w:left w:val="none" w:sz="0" w:space="0" w:color="auto"/>
            <w:bottom w:val="none" w:sz="0" w:space="0" w:color="auto"/>
            <w:right w:val="none" w:sz="0" w:space="0" w:color="auto"/>
          </w:divBdr>
        </w:div>
        <w:div w:id="712342486">
          <w:marLeft w:val="547"/>
          <w:marRight w:val="0"/>
          <w:marTop w:val="154"/>
          <w:marBottom w:val="0"/>
          <w:divBdr>
            <w:top w:val="none" w:sz="0" w:space="0" w:color="auto"/>
            <w:left w:val="none" w:sz="0" w:space="0" w:color="auto"/>
            <w:bottom w:val="none" w:sz="0" w:space="0" w:color="auto"/>
            <w:right w:val="none" w:sz="0" w:space="0" w:color="auto"/>
          </w:divBdr>
        </w:div>
        <w:div w:id="1739089347">
          <w:marLeft w:val="547"/>
          <w:marRight w:val="0"/>
          <w:marTop w:val="154"/>
          <w:marBottom w:val="0"/>
          <w:divBdr>
            <w:top w:val="none" w:sz="0" w:space="0" w:color="auto"/>
            <w:left w:val="none" w:sz="0" w:space="0" w:color="auto"/>
            <w:bottom w:val="none" w:sz="0" w:space="0" w:color="auto"/>
            <w:right w:val="none" w:sz="0" w:space="0" w:color="auto"/>
          </w:divBdr>
        </w:div>
        <w:div w:id="996493755">
          <w:marLeft w:val="547"/>
          <w:marRight w:val="0"/>
          <w:marTop w:val="154"/>
          <w:marBottom w:val="0"/>
          <w:divBdr>
            <w:top w:val="none" w:sz="0" w:space="0" w:color="auto"/>
            <w:left w:val="none" w:sz="0" w:space="0" w:color="auto"/>
            <w:bottom w:val="none" w:sz="0" w:space="0" w:color="auto"/>
            <w:right w:val="none" w:sz="0" w:space="0" w:color="auto"/>
          </w:divBdr>
        </w:div>
        <w:div w:id="1609001127">
          <w:marLeft w:val="547"/>
          <w:marRight w:val="0"/>
          <w:marTop w:val="154"/>
          <w:marBottom w:val="0"/>
          <w:divBdr>
            <w:top w:val="none" w:sz="0" w:space="0" w:color="auto"/>
            <w:left w:val="none" w:sz="0" w:space="0" w:color="auto"/>
            <w:bottom w:val="none" w:sz="0" w:space="0" w:color="auto"/>
            <w:right w:val="none" w:sz="0" w:space="0" w:color="auto"/>
          </w:divBdr>
        </w:div>
        <w:div w:id="1509254395">
          <w:marLeft w:val="547"/>
          <w:marRight w:val="0"/>
          <w:marTop w:val="154"/>
          <w:marBottom w:val="0"/>
          <w:divBdr>
            <w:top w:val="none" w:sz="0" w:space="0" w:color="auto"/>
            <w:left w:val="none" w:sz="0" w:space="0" w:color="auto"/>
            <w:bottom w:val="none" w:sz="0" w:space="0" w:color="auto"/>
            <w:right w:val="none" w:sz="0" w:space="0" w:color="auto"/>
          </w:divBdr>
        </w:div>
        <w:div w:id="773092062">
          <w:marLeft w:val="547"/>
          <w:marRight w:val="0"/>
          <w:marTop w:val="154"/>
          <w:marBottom w:val="0"/>
          <w:divBdr>
            <w:top w:val="none" w:sz="0" w:space="0" w:color="auto"/>
            <w:left w:val="none" w:sz="0" w:space="0" w:color="auto"/>
            <w:bottom w:val="none" w:sz="0" w:space="0" w:color="auto"/>
            <w:right w:val="none" w:sz="0" w:space="0" w:color="auto"/>
          </w:divBdr>
        </w:div>
        <w:div w:id="1830825720">
          <w:marLeft w:val="547"/>
          <w:marRight w:val="0"/>
          <w:marTop w:val="154"/>
          <w:marBottom w:val="0"/>
          <w:divBdr>
            <w:top w:val="none" w:sz="0" w:space="0" w:color="auto"/>
            <w:left w:val="none" w:sz="0" w:space="0" w:color="auto"/>
            <w:bottom w:val="none" w:sz="0" w:space="0" w:color="auto"/>
            <w:right w:val="none" w:sz="0" w:space="0" w:color="auto"/>
          </w:divBdr>
        </w:div>
      </w:divsChild>
    </w:div>
    <w:div w:id="1934900291">
      <w:bodyDiv w:val="1"/>
      <w:marLeft w:val="0"/>
      <w:marRight w:val="0"/>
      <w:marTop w:val="0"/>
      <w:marBottom w:val="0"/>
      <w:divBdr>
        <w:top w:val="none" w:sz="0" w:space="0" w:color="auto"/>
        <w:left w:val="none" w:sz="0" w:space="0" w:color="auto"/>
        <w:bottom w:val="none" w:sz="0" w:space="0" w:color="auto"/>
        <w:right w:val="none" w:sz="0" w:space="0" w:color="auto"/>
      </w:divBdr>
      <w:divsChild>
        <w:div w:id="419328135">
          <w:marLeft w:val="360"/>
          <w:marRight w:val="0"/>
          <w:marTop w:val="200"/>
          <w:marBottom w:val="0"/>
          <w:divBdr>
            <w:top w:val="none" w:sz="0" w:space="0" w:color="auto"/>
            <w:left w:val="none" w:sz="0" w:space="0" w:color="auto"/>
            <w:bottom w:val="none" w:sz="0" w:space="0" w:color="auto"/>
            <w:right w:val="none" w:sz="0" w:space="0" w:color="auto"/>
          </w:divBdr>
        </w:div>
        <w:div w:id="2095123190">
          <w:marLeft w:val="360"/>
          <w:marRight w:val="0"/>
          <w:marTop w:val="200"/>
          <w:marBottom w:val="0"/>
          <w:divBdr>
            <w:top w:val="none" w:sz="0" w:space="0" w:color="auto"/>
            <w:left w:val="none" w:sz="0" w:space="0" w:color="auto"/>
            <w:bottom w:val="none" w:sz="0" w:space="0" w:color="auto"/>
            <w:right w:val="none" w:sz="0" w:space="0" w:color="auto"/>
          </w:divBdr>
        </w:div>
        <w:div w:id="1097680630">
          <w:marLeft w:val="360"/>
          <w:marRight w:val="0"/>
          <w:marTop w:val="200"/>
          <w:marBottom w:val="0"/>
          <w:divBdr>
            <w:top w:val="none" w:sz="0" w:space="0" w:color="auto"/>
            <w:left w:val="none" w:sz="0" w:space="0" w:color="auto"/>
            <w:bottom w:val="none" w:sz="0" w:space="0" w:color="auto"/>
            <w:right w:val="none" w:sz="0" w:space="0" w:color="auto"/>
          </w:divBdr>
        </w:div>
        <w:div w:id="1397312919">
          <w:marLeft w:val="360"/>
          <w:marRight w:val="0"/>
          <w:marTop w:val="200"/>
          <w:marBottom w:val="0"/>
          <w:divBdr>
            <w:top w:val="none" w:sz="0" w:space="0" w:color="auto"/>
            <w:left w:val="none" w:sz="0" w:space="0" w:color="auto"/>
            <w:bottom w:val="none" w:sz="0" w:space="0" w:color="auto"/>
            <w:right w:val="none" w:sz="0" w:space="0" w:color="auto"/>
          </w:divBdr>
        </w:div>
        <w:div w:id="6409592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ommunicationtheory.org/osgood-schramm-model-of-communicati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killmaker.edu.au/formal-communication-methods"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facultyfocus.com/tag/effective-group-work-strategies"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communicationtheory.org/berlos-smcr-model-of-communicati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8749E9-8CAB-4DA7-A4A9-86B7AF2A82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16</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Arnab</dc:creator>
  <cp:keywords/>
  <dc:description/>
  <cp:lastModifiedBy>Nurul Islam Rubel</cp:lastModifiedBy>
  <cp:revision>10</cp:revision>
  <dcterms:created xsi:type="dcterms:W3CDTF">2018-04-22T16:43:00Z</dcterms:created>
  <dcterms:modified xsi:type="dcterms:W3CDTF">2018-04-26T17:58:00Z</dcterms:modified>
</cp:coreProperties>
</file>