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1272057863"/>
        <w:docPartObj>
          <w:docPartGallery w:val="Cover Pages"/>
          <w:docPartUnique/>
        </w:docPartObj>
      </w:sdtPr>
      <w:sdtEndPr>
        <w:rPr>
          <w:rFonts w:asciiTheme="majorHAnsi" w:eastAsiaTheme="majorEastAsia" w:hAnsiTheme="majorHAnsi" w:cstheme="majorBidi"/>
          <w:caps/>
          <w:color w:val="4472C4" w:themeColor="accent1"/>
          <w:sz w:val="72"/>
          <w:szCs w:val="72"/>
          <w:lang w:val="en-US"/>
        </w:rPr>
      </w:sdtEndPr>
      <w:sdtContent>
        <w:p w14:paraId="2BF014E3" w14:textId="038BD14F" w:rsidR="00BF11BE" w:rsidRDefault="00BF11BE">
          <w:r>
            <w:rPr>
              <w:noProof/>
            </w:rPr>
            <mc:AlternateContent>
              <mc:Choice Requires="wpg">
                <w:drawing>
                  <wp:anchor distT="0" distB="0" distL="114300" distR="114300" simplePos="0" relativeHeight="251662336" behindDoc="0" locked="0" layoutInCell="1" allowOverlap="1" wp14:anchorId="345E0190" wp14:editId="156EB487">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6"/>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2A94761C"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7"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53104FE5" wp14:editId="33D5EE84">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Arial" w:hAnsi="Arial" w:cs="Arial"/>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4CD47DED" w14:textId="02E23F2C" w:rsidR="007268AA" w:rsidRPr="00460599" w:rsidRDefault="007268AA">
                                    <w:pPr>
                                      <w:pStyle w:val="NoSpacing"/>
                                      <w:jc w:val="right"/>
                                      <w:rPr>
                                        <w:rFonts w:ascii="Arial" w:hAnsi="Arial" w:cs="Arial"/>
                                        <w:color w:val="595959" w:themeColor="text1" w:themeTint="A6"/>
                                        <w:sz w:val="28"/>
                                        <w:szCs w:val="28"/>
                                      </w:rPr>
                                    </w:pPr>
                                    <w:r w:rsidRPr="00460599">
                                      <w:rPr>
                                        <w:rFonts w:ascii="Arial" w:hAnsi="Arial" w:cs="Arial"/>
                                        <w:color w:val="595959" w:themeColor="text1" w:themeTint="A6"/>
                                        <w:sz w:val="28"/>
                                        <w:szCs w:val="28"/>
                                      </w:rPr>
                                      <w:t>Suma Begum 1808421</w:t>
                                    </w:r>
                                  </w:p>
                                </w:sdtContent>
                              </w:sdt>
                              <w:p w14:paraId="0EEFD613" w14:textId="23F49623" w:rsidR="007268AA" w:rsidRPr="00460599" w:rsidRDefault="00182A6A">
                                <w:pPr>
                                  <w:pStyle w:val="NoSpacing"/>
                                  <w:jc w:val="right"/>
                                  <w:rPr>
                                    <w:rFonts w:ascii="Arial" w:hAnsi="Arial" w:cs="Arial"/>
                                    <w:color w:val="595959" w:themeColor="text1" w:themeTint="A6"/>
                                    <w:sz w:val="28"/>
                                    <w:szCs w:val="28"/>
                                  </w:rPr>
                                </w:pPr>
                                <w:sdt>
                                  <w:sdtPr>
                                    <w:rPr>
                                      <w:rFonts w:ascii="Arial" w:hAnsi="Arial" w:cs="Arial"/>
                                      <w:color w:val="595959" w:themeColor="text1" w:themeTint="A6"/>
                                      <w:sz w:val="28"/>
                                      <w:szCs w:val="28"/>
                                    </w:rPr>
                                    <w:alias w:val="Email"/>
                                    <w:tag w:val="Email"/>
                                    <w:id w:val="942260680"/>
                                    <w:dataBinding w:prefixMappings="xmlns:ns0='http://schemas.microsoft.com/office/2006/coverPageProps' " w:xpath="/ns0:CoverPageProperties[1]/ns0:CompanyEmail[1]" w:storeItemID="{55AF091B-3C7A-41E3-B477-F2FDAA23CFDA}"/>
                                    <w:text/>
                                  </w:sdtPr>
                                  <w:sdtEndPr/>
                                  <w:sdtContent>
                                    <w:proofErr w:type="spellStart"/>
                                    <w:r w:rsidR="007268AA" w:rsidRPr="00460599">
                                      <w:rPr>
                                        <w:rFonts w:ascii="Arial" w:hAnsi="Arial" w:cs="Arial"/>
                                        <w:color w:val="595959" w:themeColor="text1" w:themeTint="A6"/>
                                        <w:sz w:val="28"/>
                                        <w:szCs w:val="28"/>
                                      </w:rPr>
                                      <w:t>Tayo</w:t>
                                    </w:r>
                                    <w:proofErr w:type="spellEnd"/>
                                    <w:r w:rsidR="007268AA" w:rsidRPr="00460599">
                                      <w:rPr>
                                        <w:rFonts w:ascii="Arial" w:hAnsi="Arial" w:cs="Arial"/>
                                        <w:color w:val="595959" w:themeColor="text1" w:themeTint="A6"/>
                                        <w:sz w:val="28"/>
                                        <w:szCs w:val="28"/>
                                      </w:rPr>
                                      <w:t xml:space="preserve"> </w:t>
                                    </w:r>
                                    <w:proofErr w:type="spellStart"/>
                                    <w:r w:rsidR="007268AA" w:rsidRPr="00460599">
                                      <w:rPr>
                                        <w:rFonts w:ascii="Arial" w:hAnsi="Arial" w:cs="Arial"/>
                                        <w:color w:val="595959" w:themeColor="text1" w:themeTint="A6"/>
                                        <w:sz w:val="28"/>
                                        <w:szCs w:val="28"/>
                                      </w:rPr>
                                      <w:t>Korede</w:t>
                                    </w:r>
                                    <w:proofErr w:type="spellEnd"/>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53104FE5"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" filled="f" stroked="f" strokeweight=".5pt">
                    <v:textbox inset="126pt,0,54pt,0">
                      <w:txbxContent>
                        <w:sdt>
                          <w:sdtPr>
                            <w:rPr>
                              <w:rFonts w:ascii="Arial" w:hAnsi="Arial" w:cs="Arial"/>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4CD47DED" w14:textId="02E23F2C" w:rsidR="007268AA" w:rsidRPr="00460599" w:rsidRDefault="007268AA">
                              <w:pPr>
                                <w:pStyle w:val="NoSpacing"/>
                                <w:jc w:val="right"/>
                                <w:rPr>
                                  <w:rFonts w:ascii="Arial" w:hAnsi="Arial" w:cs="Arial"/>
                                  <w:color w:val="595959" w:themeColor="text1" w:themeTint="A6"/>
                                  <w:sz w:val="28"/>
                                  <w:szCs w:val="28"/>
                                </w:rPr>
                              </w:pPr>
                              <w:r w:rsidRPr="00460599">
                                <w:rPr>
                                  <w:rFonts w:ascii="Arial" w:hAnsi="Arial" w:cs="Arial"/>
                                  <w:color w:val="595959" w:themeColor="text1" w:themeTint="A6"/>
                                  <w:sz w:val="28"/>
                                  <w:szCs w:val="28"/>
                                </w:rPr>
                                <w:t>Suma Begum 1808421</w:t>
                              </w:r>
                            </w:p>
                          </w:sdtContent>
                        </w:sdt>
                        <w:p w14:paraId="0EEFD613" w14:textId="23F49623" w:rsidR="007268AA" w:rsidRPr="00460599" w:rsidRDefault="00D3291C">
                          <w:pPr>
                            <w:pStyle w:val="NoSpacing"/>
                            <w:jc w:val="right"/>
                            <w:rPr>
                              <w:rFonts w:ascii="Arial" w:hAnsi="Arial" w:cs="Arial"/>
                              <w:color w:val="595959" w:themeColor="text1" w:themeTint="A6"/>
                              <w:sz w:val="28"/>
                              <w:szCs w:val="28"/>
                            </w:rPr>
                          </w:pPr>
                          <w:sdt>
                            <w:sdtPr>
                              <w:rPr>
                                <w:rFonts w:ascii="Arial" w:hAnsi="Arial" w:cs="Arial"/>
                                <w:color w:val="595959" w:themeColor="text1" w:themeTint="A6"/>
                                <w:sz w:val="28"/>
                                <w:szCs w:val="28"/>
                              </w:rPr>
                              <w:alias w:val="Email"/>
                              <w:tag w:val="Email"/>
                              <w:id w:val="942260680"/>
                              <w:dataBinding w:prefixMappings="xmlns:ns0='http://schemas.microsoft.com/office/2006/coverPageProps' " w:xpath="/ns0:CoverPageProperties[1]/ns0:CompanyEmail[1]" w:storeItemID="{55AF091B-3C7A-41E3-B477-F2FDAA23CFDA}"/>
                              <w:text/>
                            </w:sdtPr>
                            <w:sdtEndPr/>
                            <w:sdtContent>
                              <w:proofErr w:type="spellStart"/>
                              <w:r w:rsidR="007268AA" w:rsidRPr="00460599">
                                <w:rPr>
                                  <w:rFonts w:ascii="Arial" w:hAnsi="Arial" w:cs="Arial"/>
                                  <w:color w:val="595959" w:themeColor="text1" w:themeTint="A6"/>
                                  <w:sz w:val="28"/>
                                  <w:szCs w:val="28"/>
                                </w:rPr>
                                <w:t>Tayo</w:t>
                              </w:r>
                              <w:proofErr w:type="spellEnd"/>
                              <w:r w:rsidR="007268AA" w:rsidRPr="00460599">
                                <w:rPr>
                                  <w:rFonts w:ascii="Arial" w:hAnsi="Arial" w:cs="Arial"/>
                                  <w:color w:val="595959" w:themeColor="text1" w:themeTint="A6"/>
                                  <w:sz w:val="28"/>
                                  <w:szCs w:val="28"/>
                                </w:rPr>
                                <w:t xml:space="preserve"> </w:t>
                              </w:r>
                              <w:proofErr w:type="spellStart"/>
                              <w:r w:rsidR="007268AA" w:rsidRPr="00460599">
                                <w:rPr>
                                  <w:rFonts w:ascii="Arial" w:hAnsi="Arial" w:cs="Arial"/>
                                  <w:color w:val="595959" w:themeColor="text1" w:themeTint="A6"/>
                                  <w:sz w:val="28"/>
                                  <w:szCs w:val="28"/>
                                </w:rPr>
                                <w:t>Korede</w:t>
                              </w:r>
                              <w:proofErr w:type="spellEnd"/>
                            </w:sdtContent>
                          </w:sdt>
                        </w:p>
                      </w:txbxContent>
                    </v:textbox>
                    <w10:wrap type="square" anchorx="page" anchory="page"/>
                  </v:shape>
                </w:pict>
              </mc:Fallback>
            </mc:AlternateContent>
          </w:r>
          <w:r>
            <w:rPr>
              <w:noProof/>
            </w:rPr>
            <mc:AlternateContent>
              <mc:Choice Requires="wps">
                <w:drawing>
                  <wp:anchor distT="0" distB="0" distL="114300" distR="114300" simplePos="0" relativeHeight="251661312" behindDoc="0" locked="0" layoutInCell="1" allowOverlap="1" wp14:anchorId="312C0E21" wp14:editId="0226C91B">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6967D3A" w14:textId="227E7E4A" w:rsidR="007268AA" w:rsidRPr="00A207F8" w:rsidRDefault="00182A6A" w:rsidP="00A207F8">
                                <w:pPr>
                                  <w:pStyle w:val="NoSpacing"/>
                                  <w:jc w:val="right"/>
                                  <w:rPr>
                                    <w:rFonts w:ascii="Arial" w:hAnsi="Arial" w:cs="Arial"/>
                                    <w:b/>
                                    <w:bCs/>
                                    <w:color w:val="000000" w:themeColor="text1"/>
                                    <w:sz w:val="28"/>
                                    <w:szCs w:val="28"/>
                                    <w:u w:val="single"/>
                                  </w:rPr>
                                </w:pPr>
                                <w:sdt>
                                  <w:sdtPr>
                                    <w:rPr>
                                      <w:rFonts w:ascii="Arial" w:hAnsi="Arial" w:cs="Arial"/>
                                      <w:b/>
                                      <w:bCs/>
                                      <w:color w:val="000000" w:themeColor="text1"/>
                                      <w:sz w:val="28"/>
                                      <w:szCs w:val="28"/>
                                      <w:u w:val="single"/>
                                    </w:rPr>
                                    <w:alias w:val="Abstract"/>
                                    <w:tag w:val=""/>
                                    <w:id w:val="1375273687"/>
                                    <w:dataBinding w:prefixMappings="xmlns:ns0='http://schemas.microsoft.com/office/2006/coverPageProps' " w:xpath="/ns0:CoverPageProperties[1]/ns0:Abstract[1]" w:storeItemID="{55AF091B-3C7A-41E3-B477-F2FDAA23CFDA}"/>
                                    <w:text w:multiLine="1"/>
                                  </w:sdtPr>
                                  <w:sdtEndPr/>
                                  <w:sdtContent>
                                    <w:r w:rsidR="007268AA">
                                      <w:rPr>
                                        <w:rFonts w:ascii="Arial" w:hAnsi="Arial" w:cs="Arial"/>
                                        <w:b/>
                                        <w:bCs/>
                                        <w:color w:val="000000" w:themeColor="text1"/>
                                        <w:sz w:val="28"/>
                                        <w:szCs w:val="28"/>
                                        <w:u w:val="single"/>
                                      </w:rPr>
                                      <w:t>A Systematic Literature Review</w:t>
                                    </w:r>
                                    <w:r w:rsidR="007268AA" w:rsidRPr="00A207F8">
                                      <w:rPr>
                                        <w:rFonts w:ascii="Arial" w:hAnsi="Arial" w:cs="Arial"/>
                                        <w:b/>
                                        <w:bCs/>
                                        <w:color w:val="000000" w:themeColor="text1"/>
                                        <w:sz w:val="28"/>
                                        <w:szCs w:val="28"/>
                                        <w:u w:val="single"/>
                                      </w:rPr>
                                      <w:t xml:space="preserve"> </w:t>
                                    </w:r>
                                    <w:r w:rsidR="007268AA">
                                      <w:rPr>
                                        <w:rFonts w:ascii="Arial" w:hAnsi="Arial" w:cs="Arial"/>
                                        <w:b/>
                                        <w:bCs/>
                                        <w:color w:val="000000" w:themeColor="text1"/>
                                        <w:sz w:val="28"/>
                                        <w:szCs w:val="28"/>
                                        <w:u w:val="single"/>
                                      </w:rPr>
                                      <w:t>on</w:t>
                                    </w:r>
                                    <w:r w:rsidR="007268AA" w:rsidRPr="00A207F8">
                                      <w:rPr>
                                        <w:rFonts w:ascii="Arial" w:hAnsi="Arial" w:cs="Arial"/>
                                        <w:b/>
                                        <w:bCs/>
                                        <w:color w:val="000000" w:themeColor="text1"/>
                                        <w:sz w:val="28"/>
                                        <w:szCs w:val="28"/>
                                        <w:u w:val="single"/>
                                      </w:rPr>
                                      <w:t xml:space="preserve"> the effects of obesity in children</w:t>
                                    </w:r>
                                  </w:sdtContent>
                                </w:sdt>
                              </w:p>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312C0E21" id="Text Box 153" o:spid="_x0000_s1027"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" filled="f" stroked="f" strokeweight=".5pt">
                    <v:textbox style="mso-fit-shape-to-text:t" inset="126pt,0,54pt,0">
                      <w:txbxContent>
                        <w:p w14:paraId="36967D3A" w14:textId="227E7E4A" w:rsidR="007268AA" w:rsidRPr="00A207F8" w:rsidRDefault="00D3291C" w:rsidP="00A207F8">
                          <w:pPr>
                            <w:pStyle w:val="NoSpacing"/>
                            <w:jc w:val="right"/>
                            <w:rPr>
                              <w:rFonts w:ascii="Arial" w:hAnsi="Arial" w:cs="Arial"/>
                              <w:b/>
                              <w:bCs/>
                              <w:color w:val="000000" w:themeColor="text1"/>
                              <w:sz w:val="28"/>
                              <w:szCs w:val="28"/>
                              <w:u w:val="single"/>
                            </w:rPr>
                          </w:pPr>
                          <w:sdt>
                            <w:sdtPr>
                              <w:rPr>
                                <w:rFonts w:ascii="Arial" w:hAnsi="Arial" w:cs="Arial"/>
                                <w:b/>
                                <w:bCs/>
                                <w:color w:val="000000" w:themeColor="text1"/>
                                <w:sz w:val="28"/>
                                <w:szCs w:val="28"/>
                                <w:u w:val="single"/>
                              </w:rPr>
                              <w:alias w:val="Abstract"/>
                              <w:tag w:val=""/>
                              <w:id w:val="1375273687"/>
                              <w:dataBinding w:prefixMappings="xmlns:ns0='http://schemas.microsoft.com/office/2006/coverPageProps' " w:xpath="/ns0:CoverPageProperties[1]/ns0:Abstract[1]" w:storeItemID="{55AF091B-3C7A-41E3-B477-F2FDAA23CFDA}"/>
                              <w:text w:multiLine="1"/>
                            </w:sdtPr>
                            <w:sdtEndPr/>
                            <w:sdtContent>
                              <w:r w:rsidR="007268AA">
                                <w:rPr>
                                  <w:rFonts w:ascii="Arial" w:hAnsi="Arial" w:cs="Arial"/>
                                  <w:b/>
                                  <w:bCs/>
                                  <w:color w:val="000000" w:themeColor="text1"/>
                                  <w:sz w:val="28"/>
                                  <w:szCs w:val="28"/>
                                  <w:u w:val="single"/>
                                </w:rPr>
                                <w:t>A Systematic Literature Review</w:t>
                              </w:r>
                              <w:r w:rsidR="007268AA" w:rsidRPr="00A207F8">
                                <w:rPr>
                                  <w:rFonts w:ascii="Arial" w:hAnsi="Arial" w:cs="Arial"/>
                                  <w:b/>
                                  <w:bCs/>
                                  <w:color w:val="000000" w:themeColor="text1"/>
                                  <w:sz w:val="28"/>
                                  <w:szCs w:val="28"/>
                                  <w:u w:val="single"/>
                                </w:rPr>
                                <w:t xml:space="preserve"> </w:t>
                              </w:r>
                              <w:r w:rsidR="007268AA">
                                <w:rPr>
                                  <w:rFonts w:ascii="Arial" w:hAnsi="Arial" w:cs="Arial"/>
                                  <w:b/>
                                  <w:bCs/>
                                  <w:color w:val="000000" w:themeColor="text1"/>
                                  <w:sz w:val="28"/>
                                  <w:szCs w:val="28"/>
                                  <w:u w:val="single"/>
                                </w:rPr>
                                <w:t>on</w:t>
                              </w:r>
                              <w:r w:rsidR="007268AA" w:rsidRPr="00A207F8">
                                <w:rPr>
                                  <w:rFonts w:ascii="Arial" w:hAnsi="Arial" w:cs="Arial"/>
                                  <w:b/>
                                  <w:bCs/>
                                  <w:color w:val="000000" w:themeColor="text1"/>
                                  <w:sz w:val="28"/>
                                  <w:szCs w:val="28"/>
                                  <w:u w:val="single"/>
                                </w:rPr>
                                <w:t xml:space="preserve"> the effects of obesity in children</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24FDBE5E" wp14:editId="357CE069">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64EE73F" w14:textId="3A732A88" w:rsidR="007268AA" w:rsidRDefault="00182A6A">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7268AA">
                                      <w:rPr>
                                        <w:caps/>
                                        <w:color w:val="4472C4" w:themeColor="accent1"/>
                                        <w:sz w:val="64"/>
                                        <w:szCs w:val="64"/>
                                      </w:rPr>
                                      <w:t>Introduction to research</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5C0A392C" w14:textId="3AB45379" w:rsidR="007268AA" w:rsidRDefault="007268AA">
                                    <w:pPr>
                                      <w:jc w:val="right"/>
                                      <w:rPr>
                                        <w:smallCaps/>
                                        <w:color w:val="404040" w:themeColor="text1" w:themeTint="BF"/>
                                        <w:sz w:val="36"/>
                                        <w:szCs w:val="36"/>
                                      </w:rPr>
                                    </w:pPr>
                                    <w:r>
                                      <w:rPr>
                                        <w:color w:val="404040" w:themeColor="text1" w:themeTint="BF"/>
                                        <w:sz w:val="36"/>
                                        <w:szCs w:val="36"/>
                                      </w:rPr>
                                      <w:t>(BMHP5005_BIRM)</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24FDBE5E" id="Text Box 154" o:spid="_x0000_s1028"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" filled="f" stroked="f" strokeweight=".5pt">
                    <v:textbox inset="126pt,0,54pt,0">
                      <w:txbxContent>
                        <w:p w14:paraId="464EE73F" w14:textId="3A732A88" w:rsidR="007268AA" w:rsidRDefault="00D3291C">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7268AA">
                                <w:rPr>
                                  <w:caps/>
                                  <w:color w:val="4472C4" w:themeColor="accent1"/>
                                  <w:sz w:val="64"/>
                                  <w:szCs w:val="64"/>
                                </w:rPr>
                                <w:t>Introduction to research</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5C0A392C" w14:textId="3AB45379" w:rsidR="007268AA" w:rsidRDefault="007268AA">
                              <w:pPr>
                                <w:jc w:val="right"/>
                                <w:rPr>
                                  <w:smallCaps/>
                                  <w:color w:val="404040" w:themeColor="text1" w:themeTint="BF"/>
                                  <w:sz w:val="36"/>
                                  <w:szCs w:val="36"/>
                                </w:rPr>
                              </w:pPr>
                              <w:r>
                                <w:rPr>
                                  <w:color w:val="404040" w:themeColor="text1" w:themeTint="BF"/>
                                  <w:sz w:val="36"/>
                                  <w:szCs w:val="36"/>
                                </w:rPr>
                                <w:t>(BMHP5005_BIRM)</w:t>
                              </w:r>
                            </w:p>
                          </w:sdtContent>
                        </w:sdt>
                      </w:txbxContent>
                    </v:textbox>
                    <w10:wrap type="square" anchorx="page" anchory="page"/>
                  </v:shape>
                </w:pict>
              </mc:Fallback>
            </mc:AlternateContent>
          </w:r>
        </w:p>
        <w:p w14:paraId="5F9A2391" w14:textId="12B9F8D5" w:rsidR="00BF11BE" w:rsidRDefault="00BF11BE">
          <w:pPr>
            <w:rPr>
              <w:rFonts w:asciiTheme="majorHAnsi" w:eastAsiaTheme="majorEastAsia" w:hAnsiTheme="majorHAnsi" w:cstheme="majorBidi"/>
              <w:caps/>
              <w:color w:val="4472C4" w:themeColor="accent1"/>
              <w:sz w:val="72"/>
              <w:szCs w:val="72"/>
              <w:lang w:val="en-US"/>
            </w:rPr>
          </w:pPr>
          <w:r>
            <w:rPr>
              <w:rFonts w:asciiTheme="majorHAnsi" w:eastAsiaTheme="majorEastAsia" w:hAnsiTheme="majorHAnsi" w:cstheme="majorBidi"/>
              <w:caps/>
              <w:color w:val="4472C4" w:themeColor="accent1"/>
              <w:sz w:val="72"/>
              <w:szCs w:val="72"/>
              <w:lang w:val="en-US"/>
            </w:rPr>
            <w:br w:type="page"/>
          </w:r>
        </w:p>
      </w:sdtContent>
    </w:sdt>
    <w:p w14:paraId="6AD6C871" w14:textId="1B85ACFA" w:rsidR="007408F0" w:rsidRDefault="00460599">
      <w:pPr>
        <w:rPr>
          <w:rFonts w:ascii="Arial" w:hAnsi="Arial" w:cs="Arial"/>
          <w:b/>
          <w:bCs/>
          <w:sz w:val="32"/>
          <w:szCs w:val="32"/>
          <w:u w:val="single"/>
        </w:rPr>
      </w:pPr>
      <w:r>
        <w:rPr>
          <w:rFonts w:ascii="Arial" w:hAnsi="Arial" w:cs="Arial"/>
          <w:b/>
          <w:bCs/>
          <w:sz w:val="32"/>
          <w:szCs w:val="32"/>
          <w:u w:val="single"/>
        </w:rPr>
        <w:lastRenderedPageBreak/>
        <w:t xml:space="preserve">Table of </w:t>
      </w:r>
      <w:r w:rsidR="00B141B0" w:rsidRPr="00B141B0">
        <w:rPr>
          <w:rFonts w:ascii="Arial" w:hAnsi="Arial" w:cs="Arial"/>
          <w:b/>
          <w:bCs/>
          <w:sz w:val="32"/>
          <w:szCs w:val="32"/>
          <w:u w:val="single"/>
        </w:rPr>
        <w:t>Content</w:t>
      </w:r>
      <w:r>
        <w:rPr>
          <w:rFonts w:ascii="Arial" w:hAnsi="Arial" w:cs="Arial"/>
          <w:b/>
          <w:bCs/>
          <w:sz w:val="32"/>
          <w:szCs w:val="32"/>
          <w:u w:val="single"/>
        </w:rPr>
        <w:t>s</w:t>
      </w:r>
    </w:p>
    <w:p w14:paraId="5FE7AA03" w14:textId="55722089" w:rsidR="00460599" w:rsidRDefault="00460599">
      <w:pPr>
        <w:rPr>
          <w:rFonts w:ascii="Arial" w:hAnsi="Arial" w:cs="Arial"/>
          <w:b/>
          <w:bCs/>
          <w:sz w:val="32"/>
          <w:szCs w:val="32"/>
          <w:u w:val="single"/>
        </w:rPr>
      </w:pPr>
    </w:p>
    <w:p w14:paraId="39830368" w14:textId="4CAE7223" w:rsidR="00B141B0" w:rsidRDefault="00460599">
      <w:pPr>
        <w:rPr>
          <w:rFonts w:ascii="Arial" w:hAnsi="Arial" w:cs="Arial"/>
          <w:sz w:val="24"/>
          <w:szCs w:val="24"/>
        </w:rPr>
      </w:pPr>
      <w:r w:rsidRPr="00460599">
        <w:rPr>
          <w:rFonts w:ascii="Arial" w:hAnsi="Arial" w:cs="Arial"/>
          <w:sz w:val="24"/>
          <w:szCs w:val="24"/>
        </w:rPr>
        <w:t>Introduction</w:t>
      </w:r>
      <w:r>
        <w:rPr>
          <w:rFonts w:ascii="Arial" w:hAnsi="Arial" w:cs="Arial"/>
          <w:sz w:val="24"/>
          <w:szCs w:val="24"/>
        </w:rPr>
        <w:t xml:space="preserve">……………………………………………………………….  PG </w:t>
      </w:r>
      <w:r w:rsidR="00922D65">
        <w:rPr>
          <w:rFonts w:ascii="Arial" w:hAnsi="Arial" w:cs="Arial"/>
          <w:sz w:val="24"/>
          <w:szCs w:val="24"/>
        </w:rPr>
        <w:t>3</w:t>
      </w:r>
    </w:p>
    <w:p w14:paraId="51B2EF3D" w14:textId="77777777" w:rsidR="00BA5ABA" w:rsidRDefault="00BA5ABA">
      <w:pPr>
        <w:rPr>
          <w:rFonts w:ascii="Arial" w:hAnsi="Arial" w:cs="Arial"/>
          <w:sz w:val="24"/>
          <w:szCs w:val="24"/>
        </w:rPr>
      </w:pPr>
    </w:p>
    <w:p w14:paraId="746A50DA" w14:textId="2CFED7EA" w:rsidR="00460599" w:rsidRDefault="00460599">
      <w:pPr>
        <w:rPr>
          <w:rFonts w:ascii="Arial" w:hAnsi="Arial" w:cs="Arial"/>
          <w:sz w:val="24"/>
          <w:szCs w:val="24"/>
        </w:rPr>
      </w:pPr>
      <w:r>
        <w:rPr>
          <w:rFonts w:ascii="Arial" w:hAnsi="Arial" w:cs="Arial"/>
          <w:sz w:val="24"/>
          <w:szCs w:val="24"/>
        </w:rPr>
        <w:t>Literature Review………………………………………………………… PG</w:t>
      </w:r>
      <w:r w:rsidR="001E4DD4">
        <w:rPr>
          <w:rFonts w:ascii="Arial" w:hAnsi="Arial" w:cs="Arial"/>
          <w:sz w:val="24"/>
          <w:szCs w:val="24"/>
        </w:rPr>
        <w:t xml:space="preserve"> </w:t>
      </w:r>
      <w:r w:rsidR="00922D65">
        <w:rPr>
          <w:rFonts w:ascii="Arial" w:hAnsi="Arial" w:cs="Arial"/>
          <w:sz w:val="24"/>
          <w:szCs w:val="24"/>
        </w:rPr>
        <w:t>4</w:t>
      </w:r>
    </w:p>
    <w:p w14:paraId="49E4D9AF" w14:textId="77777777" w:rsidR="00BA5ABA" w:rsidRDefault="00BA5ABA">
      <w:pPr>
        <w:rPr>
          <w:rFonts w:ascii="Arial" w:hAnsi="Arial" w:cs="Arial"/>
          <w:sz w:val="24"/>
          <w:szCs w:val="24"/>
        </w:rPr>
      </w:pPr>
    </w:p>
    <w:p w14:paraId="6D68AAE5" w14:textId="18F7CDB7" w:rsidR="00460599" w:rsidRDefault="00460599">
      <w:pPr>
        <w:rPr>
          <w:rFonts w:ascii="Arial" w:hAnsi="Arial" w:cs="Arial"/>
          <w:sz w:val="24"/>
          <w:szCs w:val="24"/>
        </w:rPr>
      </w:pPr>
      <w:r>
        <w:rPr>
          <w:rFonts w:ascii="Arial" w:hAnsi="Arial" w:cs="Arial"/>
          <w:sz w:val="24"/>
          <w:szCs w:val="24"/>
        </w:rPr>
        <w:t>Methodology for Research obesity in children………………………… PG</w:t>
      </w:r>
      <w:r w:rsidR="00922D65">
        <w:rPr>
          <w:rFonts w:ascii="Arial" w:hAnsi="Arial" w:cs="Arial"/>
          <w:sz w:val="24"/>
          <w:szCs w:val="24"/>
        </w:rPr>
        <w:t xml:space="preserve">  8 - 9</w:t>
      </w:r>
    </w:p>
    <w:p w14:paraId="268AEA98" w14:textId="77777777" w:rsidR="00BA5ABA" w:rsidRDefault="00BA5ABA">
      <w:pPr>
        <w:rPr>
          <w:rFonts w:ascii="Arial" w:hAnsi="Arial" w:cs="Arial"/>
          <w:sz w:val="24"/>
          <w:szCs w:val="24"/>
        </w:rPr>
      </w:pPr>
    </w:p>
    <w:p w14:paraId="692E2E3D" w14:textId="74B062F0" w:rsidR="00460599" w:rsidRDefault="00460599">
      <w:pPr>
        <w:rPr>
          <w:rFonts w:ascii="Arial" w:hAnsi="Arial" w:cs="Arial"/>
          <w:sz w:val="24"/>
          <w:szCs w:val="24"/>
        </w:rPr>
      </w:pPr>
      <w:r>
        <w:rPr>
          <w:rFonts w:ascii="Arial" w:hAnsi="Arial" w:cs="Arial"/>
          <w:sz w:val="24"/>
          <w:szCs w:val="24"/>
        </w:rPr>
        <w:t>Findings and discussion………………………………………………</w:t>
      </w:r>
      <w:proofErr w:type="gramStart"/>
      <w:r>
        <w:rPr>
          <w:rFonts w:ascii="Arial" w:hAnsi="Arial" w:cs="Arial"/>
          <w:sz w:val="24"/>
          <w:szCs w:val="24"/>
        </w:rPr>
        <w:t>…..</w:t>
      </w:r>
      <w:proofErr w:type="gramEnd"/>
      <w:r>
        <w:rPr>
          <w:rFonts w:ascii="Arial" w:hAnsi="Arial" w:cs="Arial"/>
          <w:sz w:val="24"/>
          <w:szCs w:val="24"/>
        </w:rPr>
        <w:t>PG</w:t>
      </w:r>
      <w:r w:rsidR="00922D65">
        <w:rPr>
          <w:rFonts w:ascii="Arial" w:hAnsi="Arial" w:cs="Arial"/>
          <w:sz w:val="24"/>
          <w:szCs w:val="24"/>
        </w:rPr>
        <w:t xml:space="preserve"> 9</w:t>
      </w:r>
    </w:p>
    <w:p w14:paraId="252DF0FD" w14:textId="77777777" w:rsidR="00BA5ABA" w:rsidRDefault="00BA5ABA">
      <w:pPr>
        <w:rPr>
          <w:rFonts w:ascii="Arial" w:hAnsi="Arial" w:cs="Arial"/>
          <w:sz w:val="24"/>
          <w:szCs w:val="24"/>
        </w:rPr>
      </w:pPr>
    </w:p>
    <w:p w14:paraId="44475775" w14:textId="33DCC261" w:rsidR="00BA5ABA" w:rsidRDefault="00460599">
      <w:pPr>
        <w:rPr>
          <w:rFonts w:ascii="Arial" w:hAnsi="Arial" w:cs="Arial"/>
          <w:sz w:val="24"/>
          <w:szCs w:val="24"/>
        </w:rPr>
      </w:pPr>
      <w:r>
        <w:rPr>
          <w:rFonts w:ascii="Arial" w:hAnsi="Arial" w:cs="Arial"/>
          <w:sz w:val="24"/>
          <w:szCs w:val="24"/>
        </w:rPr>
        <w:t>Conclusion</w:t>
      </w:r>
      <w:r w:rsidR="00922D65">
        <w:rPr>
          <w:rFonts w:ascii="Arial" w:hAnsi="Arial" w:cs="Arial"/>
          <w:sz w:val="24"/>
          <w:szCs w:val="24"/>
        </w:rPr>
        <w:t>/Recommendation</w:t>
      </w:r>
      <w:r>
        <w:rPr>
          <w:rFonts w:ascii="Arial" w:hAnsi="Arial" w:cs="Arial"/>
          <w:sz w:val="24"/>
          <w:szCs w:val="24"/>
        </w:rPr>
        <w:t>…………………………………………</w:t>
      </w:r>
      <w:r w:rsidR="00922D65">
        <w:rPr>
          <w:rFonts w:ascii="Arial" w:hAnsi="Arial" w:cs="Arial"/>
          <w:sz w:val="24"/>
          <w:szCs w:val="24"/>
        </w:rPr>
        <w:t>….</w:t>
      </w:r>
      <w:r>
        <w:rPr>
          <w:rFonts w:ascii="Arial" w:hAnsi="Arial" w:cs="Arial"/>
          <w:sz w:val="24"/>
          <w:szCs w:val="24"/>
        </w:rPr>
        <w:t xml:space="preserve"> PG</w:t>
      </w:r>
      <w:r w:rsidR="00922D65">
        <w:rPr>
          <w:rFonts w:ascii="Arial" w:hAnsi="Arial" w:cs="Arial"/>
          <w:sz w:val="24"/>
          <w:szCs w:val="24"/>
        </w:rPr>
        <w:t xml:space="preserve"> 10</w:t>
      </w:r>
    </w:p>
    <w:p w14:paraId="3719C09B" w14:textId="77777777" w:rsidR="00922D65" w:rsidRDefault="00922D65">
      <w:pPr>
        <w:rPr>
          <w:rFonts w:ascii="Arial" w:hAnsi="Arial" w:cs="Arial"/>
          <w:sz w:val="24"/>
          <w:szCs w:val="24"/>
        </w:rPr>
      </w:pPr>
    </w:p>
    <w:p w14:paraId="5CBF3AC8" w14:textId="2CBB69F7" w:rsidR="00460599" w:rsidRDefault="00460599">
      <w:pPr>
        <w:rPr>
          <w:rFonts w:ascii="Arial" w:hAnsi="Arial" w:cs="Arial"/>
          <w:sz w:val="24"/>
          <w:szCs w:val="24"/>
        </w:rPr>
      </w:pPr>
      <w:r>
        <w:rPr>
          <w:rFonts w:ascii="Arial" w:hAnsi="Arial" w:cs="Arial"/>
          <w:sz w:val="24"/>
          <w:szCs w:val="24"/>
        </w:rPr>
        <w:t>Reference…………………………………………………………………...PG</w:t>
      </w:r>
      <w:r w:rsidR="00922D65">
        <w:rPr>
          <w:rFonts w:ascii="Arial" w:hAnsi="Arial" w:cs="Arial"/>
          <w:sz w:val="24"/>
          <w:szCs w:val="24"/>
        </w:rPr>
        <w:t xml:space="preserve"> 13</w:t>
      </w:r>
    </w:p>
    <w:p w14:paraId="565E1888" w14:textId="6BBDDA32" w:rsidR="00460599" w:rsidRDefault="00460599">
      <w:pPr>
        <w:rPr>
          <w:rFonts w:ascii="Arial" w:hAnsi="Arial" w:cs="Arial"/>
          <w:sz w:val="24"/>
          <w:szCs w:val="24"/>
        </w:rPr>
      </w:pPr>
      <w:r>
        <w:rPr>
          <w:rFonts w:ascii="Arial" w:hAnsi="Arial" w:cs="Arial"/>
          <w:sz w:val="24"/>
          <w:szCs w:val="24"/>
        </w:rPr>
        <w:t xml:space="preserve"> </w:t>
      </w:r>
    </w:p>
    <w:p w14:paraId="07430853" w14:textId="77777777" w:rsidR="00460599" w:rsidRPr="00460599" w:rsidRDefault="00460599">
      <w:pPr>
        <w:rPr>
          <w:rFonts w:ascii="Arial" w:hAnsi="Arial" w:cs="Arial"/>
          <w:sz w:val="24"/>
          <w:szCs w:val="24"/>
        </w:rPr>
      </w:pPr>
    </w:p>
    <w:p w14:paraId="49F91F97" w14:textId="753DC0FD" w:rsidR="00B141B0" w:rsidRDefault="00B141B0">
      <w:pPr>
        <w:rPr>
          <w:rFonts w:ascii="Arial" w:hAnsi="Arial" w:cs="Arial"/>
          <w:sz w:val="24"/>
          <w:szCs w:val="24"/>
          <w:u w:val="single"/>
        </w:rPr>
      </w:pPr>
    </w:p>
    <w:p w14:paraId="5D21A1A5" w14:textId="6E431AF8" w:rsidR="00B141B0" w:rsidRDefault="00B141B0">
      <w:pPr>
        <w:rPr>
          <w:rFonts w:ascii="Arial" w:hAnsi="Arial" w:cs="Arial"/>
          <w:sz w:val="24"/>
          <w:szCs w:val="24"/>
          <w:u w:val="single"/>
        </w:rPr>
      </w:pPr>
    </w:p>
    <w:p w14:paraId="1F6E88BE" w14:textId="6E80A32F" w:rsidR="00B141B0" w:rsidRDefault="00B141B0">
      <w:pPr>
        <w:rPr>
          <w:rFonts w:ascii="Arial" w:hAnsi="Arial" w:cs="Arial"/>
          <w:sz w:val="24"/>
          <w:szCs w:val="24"/>
          <w:u w:val="single"/>
        </w:rPr>
      </w:pPr>
    </w:p>
    <w:p w14:paraId="58012AD3" w14:textId="3FD4B818" w:rsidR="00B141B0" w:rsidRDefault="00B141B0">
      <w:pPr>
        <w:rPr>
          <w:rFonts w:ascii="Arial" w:hAnsi="Arial" w:cs="Arial"/>
          <w:sz w:val="24"/>
          <w:szCs w:val="24"/>
          <w:u w:val="single"/>
        </w:rPr>
      </w:pPr>
    </w:p>
    <w:p w14:paraId="5EA74995" w14:textId="52BEC34D" w:rsidR="00B141B0" w:rsidRDefault="00B141B0">
      <w:pPr>
        <w:rPr>
          <w:rFonts w:ascii="Arial" w:hAnsi="Arial" w:cs="Arial"/>
          <w:sz w:val="24"/>
          <w:szCs w:val="24"/>
          <w:u w:val="single"/>
        </w:rPr>
      </w:pPr>
    </w:p>
    <w:p w14:paraId="7B574992" w14:textId="5EAE55C1" w:rsidR="00B141B0" w:rsidRDefault="00B141B0">
      <w:pPr>
        <w:rPr>
          <w:rFonts w:ascii="Arial" w:hAnsi="Arial" w:cs="Arial"/>
          <w:sz w:val="24"/>
          <w:szCs w:val="24"/>
          <w:u w:val="single"/>
        </w:rPr>
      </w:pPr>
    </w:p>
    <w:p w14:paraId="611CC6B8" w14:textId="2800797B" w:rsidR="00B141B0" w:rsidRDefault="00B141B0">
      <w:pPr>
        <w:rPr>
          <w:rFonts w:ascii="Arial" w:hAnsi="Arial" w:cs="Arial"/>
          <w:sz w:val="24"/>
          <w:szCs w:val="24"/>
          <w:u w:val="single"/>
        </w:rPr>
      </w:pPr>
    </w:p>
    <w:p w14:paraId="35412818" w14:textId="1FABF457" w:rsidR="00B141B0" w:rsidRDefault="00B141B0">
      <w:pPr>
        <w:rPr>
          <w:rFonts w:ascii="Arial" w:hAnsi="Arial" w:cs="Arial"/>
          <w:sz w:val="24"/>
          <w:szCs w:val="24"/>
          <w:u w:val="single"/>
        </w:rPr>
      </w:pPr>
    </w:p>
    <w:p w14:paraId="22C97C5B" w14:textId="26B4853A" w:rsidR="00B141B0" w:rsidRDefault="00B141B0">
      <w:pPr>
        <w:rPr>
          <w:rFonts w:ascii="Arial" w:hAnsi="Arial" w:cs="Arial"/>
          <w:sz w:val="24"/>
          <w:szCs w:val="24"/>
          <w:u w:val="single"/>
        </w:rPr>
      </w:pPr>
    </w:p>
    <w:p w14:paraId="7667D78F" w14:textId="08C592D2" w:rsidR="00B141B0" w:rsidRDefault="00B141B0">
      <w:pPr>
        <w:rPr>
          <w:rFonts w:ascii="Arial" w:hAnsi="Arial" w:cs="Arial"/>
          <w:sz w:val="24"/>
          <w:szCs w:val="24"/>
          <w:u w:val="single"/>
        </w:rPr>
      </w:pPr>
    </w:p>
    <w:p w14:paraId="1E9E3E29" w14:textId="37C36364" w:rsidR="00B141B0" w:rsidRDefault="00B141B0">
      <w:pPr>
        <w:rPr>
          <w:rFonts w:ascii="Arial" w:hAnsi="Arial" w:cs="Arial"/>
          <w:sz w:val="24"/>
          <w:szCs w:val="24"/>
          <w:u w:val="single"/>
        </w:rPr>
      </w:pPr>
    </w:p>
    <w:p w14:paraId="5DC8CB84" w14:textId="7B347F23" w:rsidR="00B141B0" w:rsidRDefault="00B141B0">
      <w:pPr>
        <w:rPr>
          <w:rFonts w:ascii="Arial" w:hAnsi="Arial" w:cs="Arial"/>
          <w:sz w:val="24"/>
          <w:szCs w:val="24"/>
          <w:u w:val="single"/>
        </w:rPr>
      </w:pPr>
    </w:p>
    <w:p w14:paraId="7DAC7A89" w14:textId="77777777" w:rsidR="001E4DD4" w:rsidRDefault="001E4DD4">
      <w:pPr>
        <w:rPr>
          <w:rFonts w:ascii="Arial" w:hAnsi="Arial" w:cs="Arial"/>
          <w:sz w:val="24"/>
          <w:szCs w:val="24"/>
          <w:u w:val="single"/>
        </w:rPr>
      </w:pPr>
    </w:p>
    <w:p w14:paraId="778946FA" w14:textId="77777777" w:rsidR="001E4DD4" w:rsidRDefault="001E4DD4">
      <w:pPr>
        <w:rPr>
          <w:rFonts w:ascii="Arial" w:hAnsi="Arial" w:cs="Arial"/>
          <w:sz w:val="24"/>
          <w:szCs w:val="24"/>
          <w:u w:val="single"/>
        </w:rPr>
      </w:pPr>
    </w:p>
    <w:p w14:paraId="333034A1" w14:textId="77777777" w:rsidR="00922D65" w:rsidRDefault="00922D65">
      <w:pPr>
        <w:rPr>
          <w:rFonts w:ascii="Arial" w:hAnsi="Arial" w:cs="Arial"/>
          <w:b/>
          <w:bCs/>
          <w:sz w:val="32"/>
          <w:szCs w:val="32"/>
          <w:u w:val="single"/>
        </w:rPr>
      </w:pPr>
    </w:p>
    <w:p w14:paraId="29912E7E" w14:textId="15942C31" w:rsidR="00B141B0" w:rsidRDefault="00B141B0">
      <w:pPr>
        <w:rPr>
          <w:rFonts w:ascii="Arial" w:hAnsi="Arial" w:cs="Arial"/>
          <w:b/>
          <w:bCs/>
          <w:sz w:val="32"/>
          <w:szCs w:val="32"/>
          <w:u w:val="single"/>
        </w:rPr>
      </w:pPr>
      <w:r w:rsidRPr="00B141B0">
        <w:rPr>
          <w:rFonts w:ascii="Arial" w:hAnsi="Arial" w:cs="Arial"/>
          <w:b/>
          <w:bCs/>
          <w:sz w:val="32"/>
          <w:szCs w:val="32"/>
          <w:u w:val="single"/>
        </w:rPr>
        <w:lastRenderedPageBreak/>
        <w:t>Introduct</w:t>
      </w:r>
      <w:r w:rsidR="00922D65">
        <w:rPr>
          <w:rFonts w:ascii="Arial" w:hAnsi="Arial" w:cs="Arial"/>
          <w:b/>
          <w:bCs/>
          <w:sz w:val="32"/>
          <w:szCs w:val="32"/>
          <w:u w:val="single"/>
        </w:rPr>
        <w:t>ion</w:t>
      </w:r>
    </w:p>
    <w:p w14:paraId="4A02972F" w14:textId="77777777" w:rsidR="00F47CF1" w:rsidRDefault="00F47CF1">
      <w:pPr>
        <w:rPr>
          <w:rFonts w:ascii="Arial" w:hAnsi="Arial" w:cs="Arial"/>
          <w:b/>
          <w:bCs/>
          <w:sz w:val="32"/>
          <w:szCs w:val="32"/>
          <w:u w:val="single"/>
        </w:rPr>
      </w:pPr>
    </w:p>
    <w:p w14:paraId="5C54DE66" w14:textId="595CEFBC" w:rsidR="00221637" w:rsidRDefault="003008E7" w:rsidP="00922D65">
      <w:pPr>
        <w:jc w:val="both"/>
        <w:rPr>
          <w:rFonts w:ascii="Arial" w:hAnsi="Arial" w:cs="Arial"/>
          <w:sz w:val="24"/>
          <w:szCs w:val="24"/>
        </w:rPr>
      </w:pPr>
      <w:r>
        <w:rPr>
          <w:rFonts w:ascii="Arial" w:hAnsi="Arial" w:cs="Arial"/>
          <w:sz w:val="24"/>
          <w:szCs w:val="24"/>
        </w:rPr>
        <w:t xml:space="preserve">The purpose of this assignment is </w:t>
      </w:r>
      <w:r w:rsidR="003F6123">
        <w:rPr>
          <w:rFonts w:ascii="Arial" w:hAnsi="Arial" w:cs="Arial"/>
          <w:sz w:val="24"/>
          <w:szCs w:val="24"/>
        </w:rPr>
        <w:t>to carry out a systematic</w:t>
      </w:r>
      <w:r w:rsidR="00922D65">
        <w:rPr>
          <w:rFonts w:ascii="Arial" w:hAnsi="Arial" w:cs="Arial"/>
          <w:sz w:val="24"/>
          <w:szCs w:val="24"/>
        </w:rPr>
        <w:t xml:space="preserve"> literature</w:t>
      </w:r>
      <w:r w:rsidR="003F6123">
        <w:rPr>
          <w:rFonts w:ascii="Arial" w:hAnsi="Arial" w:cs="Arial"/>
          <w:sz w:val="24"/>
          <w:szCs w:val="24"/>
        </w:rPr>
        <w:t xml:space="preserve"> </w:t>
      </w:r>
      <w:r>
        <w:rPr>
          <w:rFonts w:ascii="Arial" w:hAnsi="Arial" w:cs="Arial"/>
          <w:sz w:val="24"/>
          <w:szCs w:val="24"/>
        </w:rPr>
        <w:t>re</w:t>
      </w:r>
      <w:r w:rsidR="00922D65">
        <w:rPr>
          <w:rFonts w:ascii="Arial" w:hAnsi="Arial" w:cs="Arial"/>
          <w:sz w:val="24"/>
          <w:szCs w:val="24"/>
        </w:rPr>
        <w:t>view</w:t>
      </w:r>
      <w:r>
        <w:rPr>
          <w:rFonts w:ascii="Arial" w:hAnsi="Arial" w:cs="Arial"/>
          <w:sz w:val="24"/>
          <w:szCs w:val="24"/>
        </w:rPr>
        <w:t xml:space="preserve"> into</w:t>
      </w:r>
      <w:r w:rsidR="000F4B36">
        <w:rPr>
          <w:rFonts w:ascii="Arial" w:hAnsi="Arial" w:cs="Arial"/>
          <w:sz w:val="24"/>
          <w:szCs w:val="24"/>
        </w:rPr>
        <w:t xml:space="preserve"> what are</w:t>
      </w:r>
      <w:r>
        <w:rPr>
          <w:rFonts w:ascii="Arial" w:hAnsi="Arial" w:cs="Arial"/>
          <w:sz w:val="24"/>
          <w:szCs w:val="24"/>
        </w:rPr>
        <w:t xml:space="preserve"> the effects of obesity in children. </w:t>
      </w:r>
      <w:r w:rsidR="00CA75B5">
        <w:rPr>
          <w:rFonts w:ascii="Arial" w:hAnsi="Arial" w:cs="Arial"/>
          <w:sz w:val="24"/>
          <w:szCs w:val="24"/>
        </w:rPr>
        <w:t xml:space="preserve">Obesity in children have been accumulating swiftly </w:t>
      </w:r>
      <w:r w:rsidR="007D595D">
        <w:rPr>
          <w:rFonts w:ascii="Arial" w:hAnsi="Arial" w:cs="Arial"/>
          <w:sz w:val="24"/>
          <w:szCs w:val="24"/>
        </w:rPr>
        <w:t>worldwide for the previous years. The World Health Organisation (2020) has declared it</w:t>
      </w:r>
      <w:r w:rsidR="00F47CF1">
        <w:rPr>
          <w:rFonts w:ascii="Arial" w:hAnsi="Arial" w:cs="Arial"/>
          <w:sz w:val="24"/>
          <w:szCs w:val="24"/>
        </w:rPr>
        <w:t xml:space="preserve"> is</w:t>
      </w:r>
      <w:r w:rsidR="007D595D">
        <w:rPr>
          <w:rFonts w:ascii="Arial" w:hAnsi="Arial" w:cs="Arial"/>
          <w:sz w:val="24"/>
          <w:szCs w:val="24"/>
        </w:rPr>
        <w:t xml:space="preserve"> a worldwide outbreak </w:t>
      </w:r>
      <w:r w:rsidR="00CE6C5A">
        <w:rPr>
          <w:rFonts w:ascii="Arial" w:hAnsi="Arial" w:cs="Arial"/>
          <w:sz w:val="24"/>
          <w:szCs w:val="24"/>
        </w:rPr>
        <w:t>and</w:t>
      </w:r>
      <w:r w:rsidR="007D595D">
        <w:rPr>
          <w:rFonts w:ascii="Arial" w:hAnsi="Arial" w:cs="Arial"/>
          <w:sz w:val="24"/>
          <w:szCs w:val="24"/>
        </w:rPr>
        <w:t xml:space="preserve"> re</w:t>
      </w:r>
      <w:r w:rsidR="00922D65">
        <w:rPr>
          <w:rFonts w:ascii="Arial" w:hAnsi="Arial" w:cs="Arial"/>
          <w:sz w:val="24"/>
          <w:szCs w:val="24"/>
        </w:rPr>
        <w:t>leased</w:t>
      </w:r>
      <w:r w:rsidR="007D595D">
        <w:rPr>
          <w:rFonts w:ascii="Arial" w:hAnsi="Arial" w:cs="Arial"/>
          <w:sz w:val="24"/>
          <w:szCs w:val="24"/>
        </w:rPr>
        <w:t xml:space="preserve"> a recent report</w:t>
      </w:r>
      <w:r w:rsidR="00CE6C5A">
        <w:rPr>
          <w:rFonts w:ascii="Arial" w:hAnsi="Arial" w:cs="Arial"/>
          <w:sz w:val="24"/>
          <w:szCs w:val="24"/>
        </w:rPr>
        <w:t xml:space="preserve"> from 2006</w:t>
      </w:r>
      <w:r w:rsidR="007D595D">
        <w:rPr>
          <w:rFonts w:ascii="Arial" w:hAnsi="Arial" w:cs="Arial"/>
          <w:sz w:val="24"/>
          <w:szCs w:val="24"/>
        </w:rPr>
        <w:t xml:space="preserve"> </w:t>
      </w:r>
      <w:r w:rsidR="00CE6C5A">
        <w:rPr>
          <w:rFonts w:ascii="Arial" w:hAnsi="Arial" w:cs="Arial"/>
          <w:sz w:val="24"/>
          <w:szCs w:val="24"/>
        </w:rPr>
        <w:t>reveal</w:t>
      </w:r>
      <w:r w:rsidR="00F47CF1">
        <w:rPr>
          <w:rFonts w:ascii="Arial" w:hAnsi="Arial" w:cs="Arial"/>
          <w:sz w:val="24"/>
          <w:szCs w:val="24"/>
        </w:rPr>
        <w:t>ing</w:t>
      </w:r>
      <w:r w:rsidR="00CE6C5A">
        <w:rPr>
          <w:rFonts w:ascii="Arial" w:hAnsi="Arial" w:cs="Arial"/>
          <w:sz w:val="24"/>
          <w:szCs w:val="24"/>
        </w:rPr>
        <w:t xml:space="preserve"> that the number of obese people exceeded the</w:t>
      </w:r>
      <w:r w:rsidR="00F47CF1">
        <w:rPr>
          <w:rFonts w:ascii="Arial" w:hAnsi="Arial" w:cs="Arial"/>
          <w:sz w:val="24"/>
          <w:szCs w:val="24"/>
        </w:rPr>
        <w:t xml:space="preserve"> number of</w:t>
      </w:r>
      <w:r w:rsidR="00CE6C5A">
        <w:rPr>
          <w:rFonts w:ascii="Arial" w:hAnsi="Arial" w:cs="Arial"/>
          <w:sz w:val="24"/>
          <w:szCs w:val="24"/>
        </w:rPr>
        <w:t xml:space="preserve"> people suffering from hunger.</w:t>
      </w:r>
      <w:r w:rsidR="00A71B21">
        <w:rPr>
          <w:rFonts w:ascii="Arial" w:hAnsi="Arial" w:cs="Arial"/>
          <w:sz w:val="24"/>
          <w:szCs w:val="24"/>
        </w:rPr>
        <w:t xml:space="preserve"> The (WHO, 2020) have predicted the UK to be the most obese and overweight countries in the world. Government statistics show one in four adults are obese. In 2004 the house of commons health committee announced </w:t>
      </w:r>
      <w:r w:rsidR="00221637">
        <w:rPr>
          <w:rFonts w:ascii="Arial" w:hAnsi="Arial" w:cs="Arial"/>
          <w:sz w:val="24"/>
          <w:szCs w:val="24"/>
        </w:rPr>
        <w:t>this could be the prime point in time where children die before their parents as a result of obesity. The problem is nationwide with boys and girls suffering the same.</w:t>
      </w:r>
    </w:p>
    <w:p w14:paraId="5C60B096" w14:textId="26F19AF8" w:rsidR="00221637" w:rsidRDefault="00221637" w:rsidP="00922D65">
      <w:pPr>
        <w:jc w:val="both"/>
        <w:rPr>
          <w:rFonts w:ascii="Arial" w:hAnsi="Arial" w:cs="Arial"/>
          <w:sz w:val="24"/>
          <w:szCs w:val="24"/>
        </w:rPr>
      </w:pPr>
      <w:r>
        <w:rPr>
          <w:rFonts w:ascii="Arial" w:hAnsi="Arial" w:cs="Arial"/>
          <w:sz w:val="24"/>
          <w:szCs w:val="24"/>
        </w:rPr>
        <w:t xml:space="preserve">A general </w:t>
      </w:r>
      <w:r w:rsidR="00532F8D">
        <w:rPr>
          <w:rFonts w:ascii="Arial" w:hAnsi="Arial" w:cs="Arial"/>
          <w:sz w:val="24"/>
          <w:szCs w:val="24"/>
        </w:rPr>
        <w:t>misunderstanding is that obesity is a problem in poorer communities, despite that it is also common in middle class families too. Childhood obesity and overweight children are</w:t>
      </w:r>
      <w:r w:rsidR="002F0A78">
        <w:rPr>
          <w:rFonts w:ascii="Arial" w:hAnsi="Arial" w:cs="Arial"/>
          <w:sz w:val="24"/>
          <w:szCs w:val="24"/>
        </w:rPr>
        <w:t xml:space="preserve"> factors for considerable health issues for the children and their families. This can also lead to serious complications for any child’s physical and mental health which can carry forward in adulthood. </w:t>
      </w:r>
    </w:p>
    <w:p w14:paraId="796C403F" w14:textId="37DD02E8" w:rsidR="00B25A0D" w:rsidRDefault="002F0A78" w:rsidP="00922D65">
      <w:pPr>
        <w:jc w:val="both"/>
        <w:rPr>
          <w:rFonts w:ascii="Arial" w:hAnsi="Arial" w:cs="Arial"/>
          <w:sz w:val="24"/>
          <w:szCs w:val="24"/>
        </w:rPr>
      </w:pPr>
      <w:r>
        <w:rPr>
          <w:rFonts w:ascii="Arial" w:hAnsi="Arial" w:cs="Arial"/>
          <w:sz w:val="24"/>
          <w:szCs w:val="24"/>
        </w:rPr>
        <w:t xml:space="preserve">Obesity </w:t>
      </w:r>
      <w:r w:rsidR="00EC6F59">
        <w:rPr>
          <w:rFonts w:ascii="Arial" w:hAnsi="Arial" w:cs="Arial"/>
          <w:sz w:val="24"/>
          <w:szCs w:val="24"/>
        </w:rPr>
        <w:t>relates to</w:t>
      </w:r>
      <w:r>
        <w:rPr>
          <w:rFonts w:ascii="Arial" w:hAnsi="Arial" w:cs="Arial"/>
          <w:sz w:val="24"/>
          <w:szCs w:val="24"/>
        </w:rPr>
        <w:t xml:space="preserve"> unfortunate psychological and mental health, which results in being bullied due to being overweight</w:t>
      </w:r>
      <w:r w:rsidR="00EC6F59">
        <w:rPr>
          <w:rFonts w:ascii="Arial" w:hAnsi="Arial" w:cs="Arial"/>
          <w:sz w:val="24"/>
          <w:szCs w:val="24"/>
        </w:rPr>
        <w:t>, t</w:t>
      </w:r>
      <w:r w:rsidR="00AF24F4">
        <w:rPr>
          <w:rFonts w:ascii="Arial" w:hAnsi="Arial" w:cs="Arial"/>
          <w:sz w:val="24"/>
          <w:szCs w:val="24"/>
        </w:rPr>
        <w:t>his</w:t>
      </w:r>
      <w:r w:rsidR="00EC6F59">
        <w:rPr>
          <w:rFonts w:ascii="Arial" w:hAnsi="Arial" w:cs="Arial"/>
          <w:sz w:val="24"/>
          <w:szCs w:val="24"/>
        </w:rPr>
        <w:t xml:space="preserve"> later</w:t>
      </w:r>
      <w:r w:rsidR="00AF24F4">
        <w:rPr>
          <w:rFonts w:ascii="Arial" w:hAnsi="Arial" w:cs="Arial"/>
          <w:sz w:val="24"/>
          <w:szCs w:val="24"/>
        </w:rPr>
        <w:t xml:space="preserve"> leads to extreme risks of developing lifelong diseases, and a significant chance of developing type 2 diabetes, heart disease, and many mobility issues before adulthood and during adult life. </w:t>
      </w:r>
      <w:r w:rsidR="00D37411">
        <w:rPr>
          <w:rFonts w:ascii="Arial" w:hAnsi="Arial" w:cs="Arial"/>
          <w:sz w:val="24"/>
          <w:szCs w:val="24"/>
        </w:rPr>
        <w:t>The frequency of overweight is extremely higher in industrially advanced areas but is on the rise in most parts of the world</w:t>
      </w:r>
      <w:r w:rsidR="00734CBA">
        <w:rPr>
          <w:rFonts w:ascii="Arial" w:hAnsi="Arial" w:cs="Arial"/>
          <w:sz w:val="24"/>
          <w:szCs w:val="24"/>
        </w:rPr>
        <w:t xml:space="preserve"> (Gov.u</w:t>
      </w:r>
      <w:r w:rsidR="00950BAD">
        <w:rPr>
          <w:rFonts w:ascii="Arial" w:hAnsi="Arial" w:cs="Arial"/>
          <w:sz w:val="24"/>
          <w:szCs w:val="24"/>
        </w:rPr>
        <w:t>k,</w:t>
      </w:r>
      <w:r w:rsidR="00734CBA">
        <w:rPr>
          <w:rFonts w:ascii="Arial" w:hAnsi="Arial" w:cs="Arial"/>
          <w:sz w:val="24"/>
          <w:szCs w:val="24"/>
        </w:rPr>
        <w:t xml:space="preserve"> 2020).</w:t>
      </w:r>
    </w:p>
    <w:p w14:paraId="18A7A969" w14:textId="5AB3F9C9" w:rsidR="00A207F8" w:rsidRDefault="00A207F8" w:rsidP="00922D65">
      <w:pPr>
        <w:jc w:val="both"/>
        <w:rPr>
          <w:rFonts w:ascii="Arial" w:hAnsi="Arial" w:cs="Arial"/>
          <w:sz w:val="24"/>
          <w:szCs w:val="24"/>
        </w:rPr>
      </w:pPr>
    </w:p>
    <w:p w14:paraId="6813A128" w14:textId="45828097" w:rsidR="00A207F8" w:rsidRDefault="00A207F8" w:rsidP="00922D65">
      <w:pPr>
        <w:jc w:val="both"/>
        <w:rPr>
          <w:rFonts w:ascii="Arial" w:hAnsi="Arial" w:cs="Arial"/>
          <w:sz w:val="24"/>
          <w:szCs w:val="24"/>
        </w:rPr>
      </w:pPr>
      <w:r w:rsidRPr="00A207F8">
        <w:rPr>
          <w:noProof/>
        </w:rPr>
        <w:drawing>
          <wp:anchor distT="0" distB="0" distL="114300" distR="114300" simplePos="0" relativeHeight="251663360" behindDoc="0" locked="0" layoutInCell="1" allowOverlap="1" wp14:anchorId="7FFBD8A0" wp14:editId="6C4AD52F">
            <wp:simplePos x="0" y="0"/>
            <wp:positionH relativeFrom="margin">
              <wp:posOffset>1188720</wp:posOffset>
            </wp:positionH>
            <wp:positionV relativeFrom="paragraph">
              <wp:posOffset>11430</wp:posOffset>
            </wp:positionV>
            <wp:extent cx="3451860" cy="2840990"/>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3451860" cy="2840990"/>
                    </a:xfrm>
                    <a:prstGeom prst="rect">
                      <a:avLst/>
                    </a:prstGeom>
                  </pic:spPr>
                </pic:pic>
              </a:graphicData>
            </a:graphic>
            <wp14:sizeRelH relativeFrom="margin">
              <wp14:pctWidth>0</wp14:pctWidth>
            </wp14:sizeRelH>
            <wp14:sizeRelV relativeFrom="margin">
              <wp14:pctHeight>0</wp14:pctHeight>
            </wp14:sizeRelV>
          </wp:anchor>
        </w:drawing>
      </w:r>
      <w:r>
        <w:rPr>
          <w:rFonts w:ascii="Arial" w:hAnsi="Arial" w:cs="Arial"/>
          <w:sz w:val="24"/>
          <w:szCs w:val="24"/>
        </w:rPr>
        <w:br w:type="textWrapping" w:clear="all"/>
      </w:r>
    </w:p>
    <w:p w14:paraId="11F6676D" w14:textId="7AC1C872" w:rsidR="00A207F8" w:rsidRDefault="00922D65" w:rsidP="00922D65">
      <w:pPr>
        <w:jc w:val="both"/>
        <w:rPr>
          <w:rFonts w:ascii="Arial" w:hAnsi="Arial" w:cs="Arial"/>
          <w:sz w:val="24"/>
          <w:szCs w:val="24"/>
        </w:rPr>
      </w:pPr>
      <w:r>
        <w:rPr>
          <w:rFonts w:ascii="Arial" w:hAnsi="Arial" w:cs="Arial"/>
          <w:sz w:val="24"/>
          <w:szCs w:val="24"/>
        </w:rPr>
        <w:t>Source from the heartfounda</w:t>
      </w:r>
      <w:r w:rsidR="0011186B">
        <w:rPr>
          <w:rFonts w:ascii="Arial" w:hAnsi="Arial" w:cs="Arial"/>
          <w:sz w:val="24"/>
          <w:szCs w:val="24"/>
        </w:rPr>
        <w:t>t</w:t>
      </w:r>
      <w:r>
        <w:rPr>
          <w:rFonts w:ascii="Arial" w:hAnsi="Arial" w:cs="Arial"/>
          <w:sz w:val="24"/>
          <w:szCs w:val="24"/>
        </w:rPr>
        <w:t>ion.org (2020)</w:t>
      </w:r>
      <w:r w:rsidR="0011186B">
        <w:rPr>
          <w:rFonts w:ascii="Arial" w:hAnsi="Arial" w:cs="Arial"/>
          <w:sz w:val="24"/>
          <w:szCs w:val="24"/>
        </w:rPr>
        <w:t>.</w:t>
      </w:r>
    </w:p>
    <w:p w14:paraId="346CE995" w14:textId="58C50D8E" w:rsidR="00A207F8" w:rsidRDefault="00A207F8" w:rsidP="00922D65">
      <w:pPr>
        <w:jc w:val="both"/>
        <w:rPr>
          <w:rFonts w:ascii="Arial" w:hAnsi="Arial" w:cs="Arial"/>
          <w:b/>
          <w:bCs/>
          <w:sz w:val="32"/>
          <w:szCs w:val="32"/>
          <w:u w:val="single"/>
        </w:rPr>
      </w:pPr>
      <w:r w:rsidRPr="00504921">
        <w:rPr>
          <w:rFonts w:ascii="Arial" w:hAnsi="Arial" w:cs="Arial"/>
          <w:b/>
          <w:bCs/>
          <w:sz w:val="32"/>
          <w:szCs w:val="32"/>
          <w:u w:val="single"/>
        </w:rPr>
        <w:lastRenderedPageBreak/>
        <w:t>Literature Review</w:t>
      </w:r>
    </w:p>
    <w:p w14:paraId="1AA5E092" w14:textId="77777777" w:rsidR="00783958" w:rsidRPr="00504921" w:rsidRDefault="00783958" w:rsidP="00922D65">
      <w:pPr>
        <w:jc w:val="both"/>
        <w:rPr>
          <w:rFonts w:ascii="Arial" w:hAnsi="Arial" w:cs="Arial"/>
          <w:sz w:val="32"/>
          <w:szCs w:val="32"/>
        </w:rPr>
      </w:pPr>
    </w:p>
    <w:p w14:paraId="63C22DC7" w14:textId="039EAEF9" w:rsidR="00B25A0D" w:rsidRPr="00504921" w:rsidRDefault="00B25A0D" w:rsidP="00922D65">
      <w:pPr>
        <w:jc w:val="both"/>
        <w:rPr>
          <w:rFonts w:ascii="Arial" w:hAnsi="Arial" w:cs="Arial"/>
          <w:b/>
          <w:bCs/>
          <w:sz w:val="28"/>
          <w:szCs w:val="28"/>
          <w:u w:val="single"/>
        </w:rPr>
      </w:pPr>
      <w:r w:rsidRPr="00504921">
        <w:rPr>
          <w:rFonts w:ascii="Arial" w:hAnsi="Arial" w:cs="Arial"/>
          <w:b/>
          <w:bCs/>
          <w:sz w:val="28"/>
          <w:szCs w:val="28"/>
          <w:u w:val="single"/>
        </w:rPr>
        <w:t>Psychological effect</w:t>
      </w:r>
      <w:r w:rsidR="00504921">
        <w:rPr>
          <w:rFonts w:ascii="Arial" w:hAnsi="Arial" w:cs="Arial"/>
          <w:b/>
          <w:bCs/>
          <w:sz w:val="28"/>
          <w:szCs w:val="28"/>
          <w:u w:val="single"/>
        </w:rPr>
        <w:t>s</w:t>
      </w:r>
      <w:r w:rsidR="00AA7BFA">
        <w:rPr>
          <w:rFonts w:ascii="Arial" w:hAnsi="Arial" w:cs="Arial"/>
          <w:b/>
          <w:bCs/>
          <w:sz w:val="28"/>
          <w:szCs w:val="28"/>
          <w:u w:val="single"/>
        </w:rPr>
        <w:t xml:space="preserve"> of obesity in children</w:t>
      </w:r>
    </w:p>
    <w:p w14:paraId="115CF52F" w14:textId="169F4C7E" w:rsidR="00233C1C" w:rsidRDefault="007A058A" w:rsidP="00922D65">
      <w:pPr>
        <w:jc w:val="both"/>
        <w:rPr>
          <w:rFonts w:ascii="Arial" w:hAnsi="Arial" w:cs="Arial"/>
          <w:sz w:val="24"/>
          <w:szCs w:val="24"/>
        </w:rPr>
      </w:pPr>
      <w:r>
        <w:rPr>
          <w:rFonts w:ascii="Arial" w:hAnsi="Arial" w:cs="Arial"/>
          <w:sz w:val="24"/>
          <w:szCs w:val="24"/>
        </w:rPr>
        <w:t>Accordi</w:t>
      </w:r>
      <w:r w:rsidR="00AB620E">
        <w:rPr>
          <w:rFonts w:ascii="Arial" w:hAnsi="Arial" w:cs="Arial"/>
          <w:sz w:val="24"/>
          <w:szCs w:val="24"/>
        </w:rPr>
        <w:t>ng to Jeanne</w:t>
      </w:r>
      <w:r w:rsidR="00D868AD">
        <w:rPr>
          <w:rFonts w:ascii="Arial" w:hAnsi="Arial" w:cs="Arial"/>
          <w:sz w:val="24"/>
          <w:szCs w:val="24"/>
        </w:rPr>
        <w:t xml:space="preserve"> </w:t>
      </w:r>
      <w:r w:rsidR="00AB620E">
        <w:rPr>
          <w:rFonts w:ascii="Arial" w:hAnsi="Arial" w:cs="Arial"/>
          <w:sz w:val="24"/>
          <w:szCs w:val="24"/>
        </w:rPr>
        <w:t>and Jane</w:t>
      </w:r>
      <w:r w:rsidR="00D868AD">
        <w:rPr>
          <w:rFonts w:ascii="Arial" w:hAnsi="Arial" w:cs="Arial"/>
          <w:sz w:val="24"/>
          <w:szCs w:val="24"/>
        </w:rPr>
        <w:t xml:space="preserve"> (</w:t>
      </w:r>
      <w:r w:rsidR="00AB620E">
        <w:rPr>
          <w:rFonts w:ascii="Arial" w:hAnsi="Arial" w:cs="Arial"/>
          <w:sz w:val="24"/>
          <w:szCs w:val="24"/>
        </w:rPr>
        <w:t>2006)</w:t>
      </w:r>
      <w:r w:rsidR="00CB061B">
        <w:rPr>
          <w:rFonts w:ascii="Arial" w:hAnsi="Arial" w:cs="Arial"/>
          <w:sz w:val="24"/>
          <w:szCs w:val="24"/>
        </w:rPr>
        <w:t xml:space="preserve"> a study done on 9 to 11-year-old clinically overweight children produced many</w:t>
      </w:r>
      <w:r w:rsidR="00AB620E">
        <w:rPr>
          <w:rFonts w:ascii="Arial" w:hAnsi="Arial" w:cs="Arial"/>
          <w:sz w:val="24"/>
          <w:szCs w:val="24"/>
        </w:rPr>
        <w:t xml:space="preserve"> viewpoints of the cause and effect of obese children varied. </w:t>
      </w:r>
      <w:r w:rsidR="00A86F7D">
        <w:rPr>
          <w:rFonts w:ascii="Arial" w:hAnsi="Arial" w:cs="Arial"/>
          <w:sz w:val="24"/>
          <w:szCs w:val="24"/>
        </w:rPr>
        <w:t xml:space="preserve">Low self-confidence and low self-esteem </w:t>
      </w:r>
      <w:r w:rsidR="00CB061B">
        <w:rPr>
          <w:rFonts w:ascii="Arial" w:hAnsi="Arial" w:cs="Arial"/>
          <w:sz w:val="24"/>
          <w:szCs w:val="24"/>
        </w:rPr>
        <w:t>were</w:t>
      </w:r>
      <w:r w:rsidR="00A86F7D">
        <w:rPr>
          <w:rFonts w:ascii="Arial" w:hAnsi="Arial" w:cs="Arial"/>
          <w:sz w:val="24"/>
          <w:szCs w:val="24"/>
        </w:rPr>
        <w:t xml:space="preserve"> found amongst many over-weight children, mainly low self-esteem presented in children whom believed they are accountable </w:t>
      </w:r>
      <w:r w:rsidR="00CB061B">
        <w:rPr>
          <w:rFonts w:ascii="Arial" w:hAnsi="Arial" w:cs="Arial"/>
          <w:sz w:val="24"/>
          <w:szCs w:val="24"/>
        </w:rPr>
        <w:t>for their own body weight in comparison to children who explained their over-weight was due to other factors such as illness</w:t>
      </w:r>
      <w:r w:rsidR="0011186B">
        <w:rPr>
          <w:rFonts w:ascii="Arial" w:hAnsi="Arial" w:cs="Arial"/>
          <w:sz w:val="24"/>
          <w:szCs w:val="24"/>
        </w:rPr>
        <w:t>es</w:t>
      </w:r>
      <w:r w:rsidR="00CB061B">
        <w:rPr>
          <w:rFonts w:ascii="Arial" w:hAnsi="Arial" w:cs="Arial"/>
          <w:sz w:val="24"/>
          <w:szCs w:val="24"/>
        </w:rPr>
        <w:t>.</w:t>
      </w:r>
    </w:p>
    <w:p w14:paraId="2F19900E" w14:textId="12398664" w:rsidR="00626463" w:rsidRDefault="00233C1C" w:rsidP="00922D65">
      <w:pPr>
        <w:jc w:val="both"/>
        <w:rPr>
          <w:rFonts w:ascii="Arial" w:hAnsi="Arial" w:cs="Arial"/>
          <w:sz w:val="24"/>
          <w:szCs w:val="24"/>
        </w:rPr>
      </w:pPr>
      <w:r>
        <w:rPr>
          <w:rFonts w:ascii="Arial" w:hAnsi="Arial" w:cs="Arial"/>
          <w:sz w:val="24"/>
          <w:szCs w:val="24"/>
        </w:rPr>
        <w:t>Interestingly the results showed lower self</w:t>
      </w:r>
      <w:r w:rsidR="004C7233">
        <w:rPr>
          <w:rFonts w:ascii="Arial" w:hAnsi="Arial" w:cs="Arial"/>
          <w:sz w:val="24"/>
          <w:szCs w:val="24"/>
        </w:rPr>
        <w:t>-</w:t>
      </w:r>
      <w:r>
        <w:rPr>
          <w:rFonts w:ascii="Arial" w:hAnsi="Arial" w:cs="Arial"/>
          <w:sz w:val="24"/>
          <w:szCs w:val="24"/>
        </w:rPr>
        <w:t xml:space="preserve"> esteem children resu</w:t>
      </w:r>
      <w:r w:rsidR="004C7233">
        <w:rPr>
          <w:rFonts w:ascii="Arial" w:hAnsi="Arial" w:cs="Arial"/>
          <w:sz w:val="24"/>
          <w:szCs w:val="24"/>
        </w:rPr>
        <w:t xml:space="preserve">lted in them </w:t>
      </w:r>
      <w:r w:rsidR="008C2CA1">
        <w:rPr>
          <w:rFonts w:ascii="Arial" w:hAnsi="Arial" w:cs="Arial"/>
          <w:sz w:val="24"/>
          <w:szCs w:val="24"/>
        </w:rPr>
        <w:t xml:space="preserve">feeling </w:t>
      </w:r>
      <w:r w:rsidR="004C7233">
        <w:rPr>
          <w:rFonts w:ascii="Arial" w:hAnsi="Arial" w:cs="Arial"/>
          <w:sz w:val="24"/>
          <w:szCs w:val="24"/>
        </w:rPr>
        <w:t>left out with no social interaction</w:t>
      </w:r>
      <w:r>
        <w:rPr>
          <w:rFonts w:ascii="Arial" w:hAnsi="Arial" w:cs="Arial"/>
          <w:sz w:val="24"/>
          <w:szCs w:val="24"/>
        </w:rPr>
        <w:t xml:space="preserve"> </w:t>
      </w:r>
      <w:r w:rsidR="004C7233">
        <w:rPr>
          <w:rFonts w:ascii="Arial" w:hAnsi="Arial" w:cs="Arial"/>
          <w:sz w:val="24"/>
          <w:szCs w:val="24"/>
        </w:rPr>
        <w:t xml:space="preserve">and no friends. This itself leads to the overweight child being more vulnerable and prone to being bullied. The negative experiences </w:t>
      </w:r>
      <w:r w:rsidR="008C2CA1">
        <w:rPr>
          <w:rFonts w:ascii="Arial" w:hAnsi="Arial" w:cs="Arial"/>
          <w:sz w:val="24"/>
          <w:szCs w:val="24"/>
        </w:rPr>
        <w:t xml:space="preserve">in schools and homes also have </w:t>
      </w:r>
      <w:r w:rsidR="00626463">
        <w:rPr>
          <w:rFonts w:ascii="Arial" w:hAnsi="Arial" w:cs="Arial"/>
          <w:sz w:val="24"/>
          <w:szCs w:val="24"/>
        </w:rPr>
        <w:t>a</w:t>
      </w:r>
      <w:r w:rsidR="008C2CA1">
        <w:rPr>
          <w:rFonts w:ascii="Arial" w:hAnsi="Arial" w:cs="Arial"/>
          <w:sz w:val="24"/>
          <w:szCs w:val="24"/>
        </w:rPr>
        <w:t xml:space="preserve"> profound impact in young children’s life which can then lead to adulthood causing immense damage psychologically. </w:t>
      </w:r>
    </w:p>
    <w:p w14:paraId="76EA1D72" w14:textId="73EC48C2" w:rsidR="00F31EFA" w:rsidRDefault="00D868AD" w:rsidP="00922D65">
      <w:pPr>
        <w:jc w:val="both"/>
        <w:rPr>
          <w:rFonts w:ascii="Arial" w:hAnsi="Arial" w:cs="Arial"/>
          <w:sz w:val="24"/>
          <w:szCs w:val="24"/>
        </w:rPr>
      </w:pPr>
      <w:r>
        <w:rPr>
          <w:rFonts w:ascii="Arial" w:hAnsi="Arial" w:cs="Arial"/>
          <w:sz w:val="24"/>
          <w:szCs w:val="24"/>
        </w:rPr>
        <w:t xml:space="preserve">Sanders et al. (2015) </w:t>
      </w:r>
      <w:r w:rsidR="00626463">
        <w:rPr>
          <w:rFonts w:ascii="Arial" w:hAnsi="Arial" w:cs="Arial"/>
          <w:sz w:val="24"/>
          <w:szCs w:val="24"/>
        </w:rPr>
        <w:t xml:space="preserve">reported </w:t>
      </w:r>
      <w:r w:rsidR="00C341C3">
        <w:rPr>
          <w:rFonts w:ascii="Arial" w:hAnsi="Arial" w:cs="Arial"/>
          <w:sz w:val="24"/>
          <w:szCs w:val="24"/>
        </w:rPr>
        <w:t>the connection</w:t>
      </w:r>
      <w:r w:rsidR="00626463">
        <w:rPr>
          <w:rFonts w:ascii="Arial" w:hAnsi="Arial" w:cs="Arial"/>
          <w:sz w:val="24"/>
          <w:szCs w:val="24"/>
        </w:rPr>
        <w:t xml:space="preserve"> between childhood obesity </w:t>
      </w:r>
      <w:r w:rsidR="00C341C3">
        <w:rPr>
          <w:rFonts w:ascii="Arial" w:hAnsi="Arial" w:cs="Arial"/>
          <w:sz w:val="24"/>
          <w:szCs w:val="24"/>
        </w:rPr>
        <w:t xml:space="preserve">and mental health was investigated in nine studies they showed depression, behavioural emotional disorder, and anxiety mood disorder, were the findings which became persistent in children with obesity. Overweight children were </w:t>
      </w:r>
      <w:r w:rsidR="00F31EFA">
        <w:rPr>
          <w:rFonts w:ascii="Arial" w:hAnsi="Arial" w:cs="Arial"/>
          <w:sz w:val="24"/>
          <w:szCs w:val="24"/>
        </w:rPr>
        <w:t>more likely to suffer from depression than the average weight children. Gibson et al.</w:t>
      </w:r>
      <w:r>
        <w:rPr>
          <w:rFonts w:ascii="Arial" w:hAnsi="Arial" w:cs="Arial"/>
          <w:sz w:val="24"/>
          <w:szCs w:val="24"/>
        </w:rPr>
        <w:t xml:space="preserve"> (2015)</w:t>
      </w:r>
      <w:r w:rsidR="00F31EFA">
        <w:rPr>
          <w:rFonts w:ascii="Arial" w:hAnsi="Arial" w:cs="Arial"/>
          <w:sz w:val="24"/>
          <w:szCs w:val="24"/>
        </w:rPr>
        <w:t xml:space="preserve"> declared girls between the ages of 8-13 years were likely to suffer from depression than boys in the same age group. </w:t>
      </w:r>
    </w:p>
    <w:p w14:paraId="1FF57300" w14:textId="7BE4DCCF" w:rsidR="00D11D71" w:rsidRDefault="00F31EFA" w:rsidP="00922D65">
      <w:pPr>
        <w:jc w:val="both"/>
        <w:rPr>
          <w:rFonts w:ascii="Arial" w:hAnsi="Arial" w:cs="Arial"/>
          <w:sz w:val="24"/>
          <w:szCs w:val="24"/>
        </w:rPr>
      </w:pPr>
      <w:r>
        <w:rPr>
          <w:rFonts w:ascii="Arial" w:hAnsi="Arial" w:cs="Arial"/>
          <w:sz w:val="24"/>
          <w:szCs w:val="24"/>
        </w:rPr>
        <w:t>Furthermore, Hoare et al.</w:t>
      </w:r>
      <w:r w:rsidR="00D868AD">
        <w:rPr>
          <w:rFonts w:ascii="Arial" w:hAnsi="Arial" w:cs="Arial"/>
          <w:sz w:val="24"/>
          <w:szCs w:val="24"/>
        </w:rPr>
        <w:t xml:space="preserve"> (2015)</w:t>
      </w:r>
      <w:r>
        <w:rPr>
          <w:rFonts w:ascii="Arial" w:hAnsi="Arial" w:cs="Arial"/>
          <w:sz w:val="24"/>
          <w:szCs w:val="24"/>
        </w:rPr>
        <w:t xml:space="preserve"> indicated that being overweight could lead to anxiety disorder which can then result the fear of leaving the house and going to school or having hobbies. </w:t>
      </w:r>
      <w:r w:rsidR="00D11D71">
        <w:rPr>
          <w:rFonts w:ascii="Arial" w:hAnsi="Arial" w:cs="Arial"/>
          <w:sz w:val="24"/>
          <w:szCs w:val="24"/>
        </w:rPr>
        <w:t>Bell et al.</w:t>
      </w:r>
      <w:r w:rsidR="00853E55">
        <w:rPr>
          <w:rFonts w:ascii="Arial" w:hAnsi="Arial" w:cs="Arial"/>
          <w:sz w:val="24"/>
          <w:szCs w:val="24"/>
        </w:rPr>
        <w:t xml:space="preserve"> (2015) </w:t>
      </w:r>
      <w:r w:rsidR="00D11D71">
        <w:rPr>
          <w:rFonts w:ascii="Arial" w:hAnsi="Arial" w:cs="Arial"/>
          <w:sz w:val="24"/>
          <w:szCs w:val="24"/>
        </w:rPr>
        <w:t xml:space="preserve">claimed he did not find any connection between obesity in children and anxiety disorder, this clearly shows mixed reports as every child is uniquely different and has different coping mechanisms. </w:t>
      </w:r>
    </w:p>
    <w:p w14:paraId="015F3F12" w14:textId="77777777" w:rsidR="001E4DD4" w:rsidRDefault="002027A0" w:rsidP="00922D65">
      <w:pPr>
        <w:jc w:val="both"/>
        <w:rPr>
          <w:rFonts w:ascii="Arial" w:hAnsi="Arial" w:cs="Arial"/>
          <w:sz w:val="24"/>
          <w:szCs w:val="24"/>
        </w:rPr>
      </w:pPr>
      <w:r>
        <w:rPr>
          <w:rFonts w:ascii="Arial" w:hAnsi="Arial" w:cs="Arial"/>
          <w:sz w:val="24"/>
          <w:szCs w:val="24"/>
        </w:rPr>
        <w:t xml:space="preserve">Therefore, </w:t>
      </w:r>
      <w:r w:rsidR="00D11D71">
        <w:rPr>
          <w:rFonts w:ascii="Arial" w:hAnsi="Arial" w:cs="Arial"/>
          <w:sz w:val="24"/>
          <w:szCs w:val="24"/>
        </w:rPr>
        <w:t>being the victim of bullying, teasing, eating disorders, body dissatisfaction are all consequences relating to the effects of psychological effects of obesity in children</w:t>
      </w:r>
      <w:r w:rsidR="001E4DD4">
        <w:rPr>
          <w:rFonts w:ascii="Arial" w:hAnsi="Arial" w:cs="Arial"/>
          <w:sz w:val="24"/>
          <w:szCs w:val="24"/>
        </w:rPr>
        <w:t xml:space="preserve"> Waters et al. (2011).</w:t>
      </w:r>
    </w:p>
    <w:p w14:paraId="33B3CA41" w14:textId="3E035694" w:rsidR="00D0669E" w:rsidRDefault="00D11D71" w:rsidP="00922D65">
      <w:pPr>
        <w:jc w:val="both"/>
        <w:rPr>
          <w:rFonts w:ascii="Arial" w:hAnsi="Arial" w:cs="Arial"/>
          <w:sz w:val="24"/>
          <w:szCs w:val="24"/>
        </w:rPr>
      </w:pPr>
      <w:r>
        <w:rPr>
          <w:rFonts w:ascii="Arial" w:hAnsi="Arial" w:cs="Arial"/>
          <w:sz w:val="24"/>
          <w:szCs w:val="24"/>
        </w:rPr>
        <w:t>For example</w:t>
      </w:r>
      <w:r w:rsidR="00074AC2">
        <w:rPr>
          <w:rFonts w:ascii="Arial" w:hAnsi="Arial" w:cs="Arial"/>
          <w:sz w:val="24"/>
          <w:szCs w:val="24"/>
        </w:rPr>
        <w:t>,</w:t>
      </w:r>
      <w:r>
        <w:rPr>
          <w:rFonts w:ascii="Arial" w:hAnsi="Arial" w:cs="Arial"/>
          <w:sz w:val="24"/>
          <w:szCs w:val="24"/>
        </w:rPr>
        <w:t xml:space="preserve"> children</w:t>
      </w:r>
      <w:r w:rsidR="007371B2">
        <w:rPr>
          <w:rFonts w:ascii="Arial" w:hAnsi="Arial" w:cs="Arial"/>
          <w:sz w:val="24"/>
          <w:szCs w:val="24"/>
        </w:rPr>
        <w:t xml:space="preserve"> between the ages of 6 to 13 were four to eight times more prone to being teased and bullied than the average weight children in the same age group. </w:t>
      </w:r>
      <w:r w:rsidR="00074AC2">
        <w:rPr>
          <w:rFonts w:ascii="Arial" w:hAnsi="Arial" w:cs="Arial"/>
          <w:sz w:val="24"/>
          <w:szCs w:val="24"/>
        </w:rPr>
        <w:t>Related studies showed children with obesity issues reported they was dissatisfied with the way their body looked</w:t>
      </w:r>
      <w:r w:rsidR="001A117D">
        <w:rPr>
          <w:rFonts w:ascii="Arial" w:hAnsi="Arial" w:cs="Arial"/>
          <w:sz w:val="24"/>
          <w:szCs w:val="24"/>
        </w:rPr>
        <w:t>.</w:t>
      </w:r>
      <w:r w:rsidR="00074AC2">
        <w:rPr>
          <w:rFonts w:ascii="Arial" w:hAnsi="Arial" w:cs="Arial"/>
          <w:sz w:val="24"/>
          <w:szCs w:val="24"/>
        </w:rPr>
        <w:t xml:space="preserve"> </w:t>
      </w:r>
      <w:r w:rsidR="001A117D">
        <w:rPr>
          <w:rFonts w:ascii="Arial" w:hAnsi="Arial" w:cs="Arial"/>
          <w:sz w:val="24"/>
          <w:szCs w:val="24"/>
        </w:rPr>
        <w:t>M</w:t>
      </w:r>
      <w:r w:rsidR="00074AC2">
        <w:rPr>
          <w:rFonts w:ascii="Arial" w:hAnsi="Arial" w:cs="Arial"/>
          <w:sz w:val="24"/>
          <w:szCs w:val="24"/>
        </w:rPr>
        <w:t>any had poor health such as childhood asthma, also eating disorder symptom</w:t>
      </w:r>
      <w:r w:rsidR="001A117D">
        <w:rPr>
          <w:rFonts w:ascii="Arial" w:hAnsi="Arial" w:cs="Arial"/>
          <w:sz w:val="24"/>
          <w:szCs w:val="24"/>
        </w:rPr>
        <w:t xml:space="preserve">s and dieting or starvation </w:t>
      </w:r>
      <w:r w:rsidR="000A60BE">
        <w:rPr>
          <w:rFonts w:ascii="Arial" w:hAnsi="Arial" w:cs="Arial"/>
          <w:sz w:val="24"/>
          <w:szCs w:val="24"/>
        </w:rPr>
        <w:t>symptoms. This would eventually lead to higher prevalence of special needs and psychosocial problems than healthy weight children</w:t>
      </w:r>
      <w:r w:rsidR="00734CBA">
        <w:rPr>
          <w:rFonts w:ascii="Arial" w:hAnsi="Arial" w:cs="Arial"/>
          <w:sz w:val="24"/>
          <w:szCs w:val="24"/>
        </w:rPr>
        <w:t xml:space="preserve"> in the similar age range.</w:t>
      </w:r>
      <w:r w:rsidR="00D0669E">
        <w:rPr>
          <w:rFonts w:ascii="Arial" w:hAnsi="Arial" w:cs="Arial"/>
          <w:sz w:val="24"/>
          <w:szCs w:val="24"/>
        </w:rPr>
        <w:t xml:space="preserve"> </w:t>
      </w:r>
    </w:p>
    <w:p w14:paraId="43E55483" w14:textId="0E149CE4" w:rsidR="00626463" w:rsidRDefault="00D0669E" w:rsidP="00922D65">
      <w:pPr>
        <w:jc w:val="both"/>
        <w:rPr>
          <w:rFonts w:ascii="Arial" w:hAnsi="Arial" w:cs="Arial"/>
          <w:sz w:val="24"/>
          <w:szCs w:val="24"/>
        </w:rPr>
      </w:pPr>
      <w:r>
        <w:rPr>
          <w:rFonts w:ascii="Arial" w:hAnsi="Arial" w:cs="Arial"/>
          <w:sz w:val="24"/>
          <w:szCs w:val="24"/>
        </w:rPr>
        <w:t>Nevertheless,</w:t>
      </w:r>
      <w:r w:rsidR="00EC2217">
        <w:rPr>
          <w:rFonts w:ascii="Arial" w:hAnsi="Arial" w:cs="Arial"/>
          <w:sz w:val="24"/>
          <w:szCs w:val="24"/>
        </w:rPr>
        <w:t xml:space="preserve"> psychological rates were </w:t>
      </w:r>
      <w:r w:rsidR="00D60C8E">
        <w:rPr>
          <w:rFonts w:ascii="Arial" w:hAnsi="Arial" w:cs="Arial"/>
          <w:sz w:val="24"/>
          <w:szCs w:val="24"/>
        </w:rPr>
        <w:t xml:space="preserve">more prominent, this was bound with emotional issues a depression, mood swings and anxiety disorders. Gibson et al. </w:t>
      </w:r>
      <w:r w:rsidR="001E4DD4">
        <w:rPr>
          <w:rFonts w:ascii="Arial" w:hAnsi="Arial" w:cs="Arial"/>
          <w:sz w:val="24"/>
          <w:szCs w:val="24"/>
        </w:rPr>
        <w:t>(</w:t>
      </w:r>
      <w:r w:rsidR="00D60C8E">
        <w:rPr>
          <w:rFonts w:ascii="Arial" w:hAnsi="Arial" w:cs="Arial"/>
          <w:sz w:val="24"/>
          <w:szCs w:val="24"/>
        </w:rPr>
        <w:t>2015) reports anxiety disorders are more persistent in young girls than boys and from a very young age, he also states anxiety in boys is very u</w:t>
      </w:r>
      <w:r w:rsidR="00AC64B5">
        <w:rPr>
          <w:rFonts w:ascii="Arial" w:hAnsi="Arial" w:cs="Arial"/>
          <w:sz w:val="24"/>
          <w:szCs w:val="24"/>
        </w:rPr>
        <w:t>ncommon as opposed to girls.</w:t>
      </w:r>
      <w:r w:rsidR="00D60C8E">
        <w:rPr>
          <w:rFonts w:ascii="Arial" w:hAnsi="Arial" w:cs="Arial"/>
          <w:sz w:val="24"/>
          <w:szCs w:val="24"/>
        </w:rPr>
        <w:t xml:space="preserve"> </w:t>
      </w:r>
    </w:p>
    <w:p w14:paraId="6113373C" w14:textId="77777777" w:rsidR="00734CBA" w:rsidRDefault="00734CBA" w:rsidP="00922D65">
      <w:pPr>
        <w:jc w:val="both"/>
        <w:rPr>
          <w:rFonts w:ascii="Arial" w:hAnsi="Arial" w:cs="Arial"/>
          <w:sz w:val="24"/>
          <w:szCs w:val="24"/>
        </w:rPr>
      </w:pPr>
    </w:p>
    <w:p w14:paraId="37DA8302" w14:textId="77777777" w:rsidR="00AA7BFA" w:rsidRDefault="00AA7BFA" w:rsidP="00922D65">
      <w:pPr>
        <w:jc w:val="both"/>
        <w:rPr>
          <w:rFonts w:ascii="Arial" w:hAnsi="Arial" w:cs="Arial"/>
          <w:b/>
          <w:bCs/>
          <w:sz w:val="28"/>
          <w:szCs w:val="28"/>
          <w:u w:val="single"/>
        </w:rPr>
      </w:pPr>
    </w:p>
    <w:p w14:paraId="4A401318" w14:textId="36C32734" w:rsidR="00AA7BFA" w:rsidRDefault="00B25A0D" w:rsidP="00922D65">
      <w:pPr>
        <w:jc w:val="both"/>
        <w:rPr>
          <w:rFonts w:ascii="Arial" w:hAnsi="Arial" w:cs="Arial"/>
          <w:b/>
          <w:bCs/>
          <w:sz w:val="28"/>
          <w:szCs w:val="28"/>
          <w:u w:val="single"/>
        </w:rPr>
      </w:pPr>
      <w:r>
        <w:rPr>
          <w:rFonts w:ascii="Arial" w:hAnsi="Arial" w:cs="Arial"/>
          <w:b/>
          <w:bCs/>
          <w:sz w:val="28"/>
          <w:szCs w:val="28"/>
          <w:u w:val="single"/>
        </w:rPr>
        <w:t>Educational effects</w:t>
      </w:r>
      <w:r w:rsidR="00AA7BFA">
        <w:rPr>
          <w:rFonts w:ascii="Arial" w:hAnsi="Arial" w:cs="Arial"/>
          <w:b/>
          <w:bCs/>
          <w:sz w:val="28"/>
          <w:szCs w:val="28"/>
          <w:u w:val="single"/>
        </w:rPr>
        <w:t xml:space="preserve"> of obesity in children</w:t>
      </w:r>
      <w:r>
        <w:rPr>
          <w:rFonts w:ascii="Arial" w:hAnsi="Arial" w:cs="Arial"/>
          <w:b/>
          <w:bCs/>
          <w:sz w:val="28"/>
          <w:szCs w:val="28"/>
          <w:u w:val="single"/>
        </w:rPr>
        <w:t xml:space="preserve"> </w:t>
      </w:r>
    </w:p>
    <w:p w14:paraId="073379B6" w14:textId="0B8311CB" w:rsidR="00734CBA" w:rsidRDefault="002924A3" w:rsidP="00922D65">
      <w:pPr>
        <w:jc w:val="both"/>
        <w:rPr>
          <w:rFonts w:ascii="Arial" w:hAnsi="Arial" w:cs="Arial"/>
          <w:sz w:val="24"/>
          <w:szCs w:val="24"/>
        </w:rPr>
      </w:pPr>
      <w:r w:rsidRPr="002924A3">
        <w:rPr>
          <w:rFonts w:ascii="Arial" w:hAnsi="Arial" w:cs="Arial"/>
          <w:sz w:val="24"/>
          <w:szCs w:val="24"/>
        </w:rPr>
        <w:t xml:space="preserve">A well </w:t>
      </w:r>
      <w:r>
        <w:rPr>
          <w:rFonts w:ascii="Arial" w:hAnsi="Arial" w:cs="Arial"/>
          <w:sz w:val="24"/>
          <w:szCs w:val="24"/>
        </w:rPr>
        <w:t xml:space="preserve">structured and professionally implemented school nutritional programmes have shown to inspire children and young people to make the healthier choice when it came to choose what they would like for their lunch. </w:t>
      </w:r>
      <w:proofErr w:type="spellStart"/>
      <w:r w:rsidR="0011186B">
        <w:rPr>
          <w:rFonts w:ascii="Arial" w:hAnsi="Arial" w:cs="Arial"/>
          <w:sz w:val="24"/>
          <w:szCs w:val="24"/>
        </w:rPr>
        <w:t>Bogdon</w:t>
      </w:r>
      <w:proofErr w:type="spellEnd"/>
      <w:r w:rsidR="0011186B">
        <w:rPr>
          <w:rFonts w:ascii="Arial" w:hAnsi="Arial" w:cs="Arial"/>
          <w:sz w:val="24"/>
          <w:szCs w:val="24"/>
        </w:rPr>
        <w:t>, (2000) said t</w:t>
      </w:r>
      <w:r>
        <w:rPr>
          <w:rFonts w:ascii="Arial" w:hAnsi="Arial" w:cs="Arial"/>
          <w:sz w:val="24"/>
          <w:szCs w:val="24"/>
        </w:rPr>
        <w:t>his is a prime example that the right advertisement and education in terms of healthy eating can positively influence a young child’s life.</w:t>
      </w:r>
    </w:p>
    <w:p w14:paraId="245C0DB6" w14:textId="764AB23E" w:rsidR="00882F78" w:rsidRDefault="000232D4" w:rsidP="00922D65">
      <w:pPr>
        <w:jc w:val="both"/>
        <w:rPr>
          <w:rFonts w:ascii="Arial" w:hAnsi="Arial" w:cs="Arial"/>
          <w:sz w:val="24"/>
          <w:szCs w:val="24"/>
        </w:rPr>
      </w:pPr>
      <w:r>
        <w:rPr>
          <w:rFonts w:ascii="Arial" w:hAnsi="Arial" w:cs="Arial"/>
          <w:sz w:val="24"/>
          <w:szCs w:val="24"/>
        </w:rPr>
        <w:t>Therefore, it is not to forget</w:t>
      </w:r>
      <w:r w:rsidR="00882F78">
        <w:rPr>
          <w:rFonts w:ascii="Arial" w:hAnsi="Arial" w:cs="Arial"/>
          <w:sz w:val="24"/>
          <w:szCs w:val="24"/>
        </w:rPr>
        <w:t xml:space="preserve"> the</w:t>
      </w:r>
      <w:r>
        <w:rPr>
          <w:rFonts w:ascii="Arial" w:hAnsi="Arial" w:cs="Arial"/>
          <w:sz w:val="24"/>
          <w:szCs w:val="24"/>
        </w:rPr>
        <w:t xml:space="preserve"> eating habits children possess from a young age are the ones which are instilled in them through to adult hood. </w:t>
      </w:r>
      <w:r w:rsidR="00D13412">
        <w:rPr>
          <w:rFonts w:ascii="Arial" w:hAnsi="Arial" w:cs="Arial"/>
          <w:sz w:val="24"/>
          <w:szCs w:val="24"/>
        </w:rPr>
        <w:t>This follows</w:t>
      </w:r>
      <w:r>
        <w:rPr>
          <w:rFonts w:ascii="Arial" w:hAnsi="Arial" w:cs="Arial"/>
          <w:sz w:val="24"/>
          <w:szCs w:val="24"/>
        </w:rPr>
        <w:t xml:space="preserve"> to the bigger picture</w:t>
      </w:r>
      <w:r w:rsidR="00882F78">
        <w:rPr>
          <w:rFonts w:ascii="Arial" w:hAnsi="Arial" w:cs="Arial"/>
          <w:sz w:val="24"/>
          <w:szCs w:val="24"/>
        </w:rPr>
        <w:t xml:space="preserve">, </w:t>
      </w:r>
      <w:r>
        <w:rPr>
          <w:rFonts w:ascii="Arial" w:hAnsi="Arial" w:cs="Arial"/>
          <w:sz w:val="24"/>
          <w:szCs w:val="24"/>
        </w:rPr>
        <w:t xml:space="preserve">what parents </w:t>
      </w:r>
      <w:r w:rsidR="00882F78">
        <w:rPr>
          <w:rFonts w:ascii="Arial" w:hAnsi="Arial" w:cs="Arial"/>
          <w:sz w:val="24"/>
          <w:szCs w:val="24"/>
        </w:rPr>
        <w:t>prepare</w:t>
      </w:r>
      <w:r>
        <w:rPr>
          <w:rFonts w:ascii="Arial" w:hAnsi="Arial" w:cs="Arial"/>
          <w:sz w:val="24"/>
          <w:szCs w:val="24"/>
        </w:rPr>
        <w:t xml:space="preserve"> their child as in healthy fruit and vegetable regularly and treats occasionally. Children whom </w:t>
      </w:r>
      <w:r w:rsidR="000F12EE">
        <w:rPr>
          <w:rFonts w:ascii="Arial" w:hAnsi="Arial" w:cs="Arial"/>
          <w:sz w:val="24"/>
          <w:szCs w:val="24"/>
        </w:rPr>
        <w:t>retain a healthy eating routine</w:t>
      </w:r>
      <w:r w:rsidR="00882F78">
        <w:rPr>
          <w:rFonts w:ascii="Arial" w:hAnsi="Arial" w:cs="Arial"/>
          <w:sz w:val="24"/>
          <w:szCs w:val="24"/>
        </w:rPr>
        <w:t xml:space="preserve"> from childhood</w:t>
      </w:r>
      <w:r w:rsidR="000F12EE">
        <w:rPr>
          <w:rFonts w:ascii="Arial" w:hAnsi="Arial" w:cs="Arial"/>
          <w:sz w:val="24"/>
          <w:szCs w:val="24"/>
        </w:rPr>
        <w:t xml:space="preserve"> are less likely to develop </w:t>
      </w:r>
      <w:r w:rsidR="00882F78">
        <w:rPr>
          <w:rFonts w:ascii="Arial" w:hAnsi="Arial" w:cs="Arial"/>
          <w:sz w:val="24"/>
          <w:szCs w:val="24"/>
        </w:rPr>
        <w:t>heart conditions, compared to those children who have a high fat and salt diet (CDC,</w:t>
      </w:r>
      <w:r w:rsidR="00EB3B1F">
        <w:rPr>
          <w:rFonts w:ascii="Arial" w:hAnsi="Arial" w:cs="Arial"/>
          <w:sz w:val="24"/>
          <w:szCs w:val="24"/>
        </w:rPr>
        <w:t xml:space="preserve"> </w:t>
      </w:r>
      <w:r w:rsidR="00882F78">
        <w:rPr>
          <w:rFonts w:ascii="Arial" w:hAnsi="Arial" w:cs="Arial"/>
          <w:sz w:val="24"/>
          <w:szCs w:val="24"/>
        </w:rPr>
        <w:t>2006).</w:t>
      </w:r>
    </w:p>
    <w:p w14:paraId="5DEB87E8" w14:textId="60F0C1AF" w:rsidR="00D43AD2" w:rsidRDefault="00882F78" w:rsidP="00922D65">
      <w:pPr>
        <w:jc w:val="both"/>
        <w:rPr>
          <w:rFonts w:ascii="Arial" w:hAnsi="Arial" w:cs="Arial"/>
          <w:sz w:val="24"/>
          <w:szCs w:val="24"/>
        </w:rPr>
      </w:pPr>
      <w:r>
        <w:rPr>
          <w:rFonts w:ascii="Arial" w:hAnsi="Arial" w:cs="Arial"/>
          <w:sz w:val="24"/>
          <w:szCs w:val="24"/>
        </w:rPr>
        <w:t xml:space="preserve">Healthy eating programmes should be </w:t>
      </w:r>
      <w:r w:rsidR="00D43AD2">
        <w:rPr>
          <w:rFonts w:ascii="Arial" w:hAnsi="Arial" w:cs="Arial"/>
          <w:sz w:val="24"/>
          <w:szCs w:val="24"/>
        </w:rPr>
        <w:t>embedded in information-based approaches and educational practices in mainstream schools. Nutritional programmes that is designed, structured, continuous, can bring positive outcomes from the effects of obesity</w:t>
      </w:r>
      <w:r w:rsidR="0011186B">
        <w:rPr>
          <w:rFonts w:ascii="Arial" w:hAnsi="Arial" w:cs="Arial"/>
          <w:sz w:val="24"/>
          <w:szCs w:val="24"/>
        </w:rPr>
        <w:t xml:space="preserve"> according to</w:t>
      </w:r>
      <w:r w:rsidR="001E4DD4">
        <w:rPr>
          <w:rFonts w:ascii="Arial" w:hAnsi="Arial" w:cs="Arial"/>
          <w:sz w:val="24"/>
          <w:szCs w:val="24"/>
        </w:rPr>
        <w:t xml:space="preserve"> Belisle et al. (2020).</w:t>
      </w:r>
    </w:p>
    <w:p w14:paraId="2B7FA6F5" w14:textId="26507137" w:rsidR="00BC2527" w:rsidRDefault="00D13412" w:rsidP="00922D65">
      <w:pPr>
        <w:jc w:val="both"/>
        <w:rPr>
          <w:rFonts w:ascii="Arial" w:hAnsi="Arial" w:cs="Arial"/>
          <w:sz w:val="24"/>
          <w:szCs w:val="24"/>
        </w:rPr>
      </w:pPr>
      <w:r>
        <w:rPr>
          <w:rFonts w:ascii="Arial" w:hAnsi="Arial" w:cs="Arial"/>
          <w:sz w:val="24"/>
          <w:szCs w:val="24"/>
        </w:rPr>
        <w:t>Wa</w:t>
      </w:r>
      <w:r w:rsidR="00136AC6">
        <w:rPr>
          <w:rFonts w:ascii="Arial" w:hAnsi="Arial" w:cs="Arial"/>
          <w:sz w:val="24"/>
          <w:szCs w:val="24"/>
        </w:rPr>
        <w:t>seem et al. (2013) expressed u</w:t>
      </w:r>
      <w:r w:rsidR="00D43AD2">
        <w:rPr>
          <w:rFonts w:ascii="Arial" w:hAnsi="Arial" w:cs="Arial"/>
          <w:sz w:val="24"/>
          <w:szCs w:val="24"/>
        </w:rPr>
        <w:t xml:space="preserve">niversal health education </w:t>
      </w:r>
      <w:r w:rsidR="00B10B9F">
        <w:rPr>
          <w:rFonts w:ascii="Arial" w:hAnsi="Arial" w:cs="Arial"/>
          <w:sz w:val="24"/>
          <w:szCs w:val="24"/>
        </w:rPr>
        <w:t>on nutrition should be taught through the national curriculum as the issue is on the rise</w:t>
      </w:r>
      <w:r>
        <w:rPr>
          <w:rFonts w:ascii="Arial" w:hAnsi="Arial" w:cs="Arial"/>
          <w:sz w:val="24"/>
          <w:szCs w:val="24"/>
        </w:rPr>
        <w:t xml:space="preserve"> </w:t>
      </w:r>
      <w:r w:rsidR="00136AC6">
        <w:rPr>
          <w:rFonts w:ascii="Arial" w:hAnsi="Arial" w:cs="Arial"/>
          <w:sz w:val="24"/>
          <w:szCs w:val="24"/>
        </w:rPr>
        <w:t>and would be difficult to control the situation if left longer to set.</w:t>
      </w:r>
    </w:p>
    <w:p w14:paraId="1F2CA695" w14:textId="7FF2F3E6" w:rsidR="00D0669E" w:rsidRDefault="00EC54E9" w:rsidP="00922D65">
      <w:pPr>
        <w:jc w:val="both"/>
        <w:rPr>
          <w:rFonts w:ascii="Arial" w:hAnsi="Arial" w:cs="Arial"/>
          <w:sz w:val="24"/>
          <w:szCs w:val="24"/>
        </w:rPr>
      </w:pPr>
      <w:r>
        <w:rPr>
          <w:rFonts w:ascii="Arial" w:hAnsi="Arial" w:cs="Arial"/>
          <w:sz w:val="24"/>
          <w:szCs w:val="24"/>
        </w:rPr>
        <w:t xml:space="preserve">Education and academic achievement </w:t>
      </w:r>
      <w:r w:rsidR="00540B71">
        <w:rPr>
          <w:rFonts w:ascii="Arial" w:hAnsi="Arial" w:cs="Arial"/>
          <w:sz w:val="24"/>
          <w:szCs w:val="24"/>
        </w:rPr>
        <w:t>are</w:t>
      </w:r>
      <w:r>
        <w:rPr>
          <w:rFonts w:ascii="Arial" w:hAnsi="Arial" w:cs="Arial"/>
          <w:sz w:val="24"/>
          <w:szCs w:val="24"/>
        </w:rPr>
        <w:t xml:space="preserve"> greatly connected with wages and </w:t>
      </w:r>
      <w:r w:rsidR="00540B71">
        <w:rPr>
          <w:rFonts w:ascii="Arial" w:hAnsi="Arial" w:cs="Arial"/>
          <w:sz w:val="24"/>
          <w:szCs w:val="24"/>
        </w:rPr>
        <w:t>jobs it is the ultimate analysts of health</w:t>
      </w:r>
      <w:r w:rsidR="002027A0">
        <w:rPr>
          <w:rFonts w:ascii="Arial" w:hAnsi="Arial" w:cs="Arial"/>
          <w:sz w:val="24"/>
          <w:szCs w:val="24"/>
        </w:rPr>
        <w:t xml:space="preserve">. A research </w:t>
      </w:r>
      <w:r w:rsidR="00376DD7">
        <w:rPr>
          <w:rFonts w:ascii="Arial" w:hAnsi="Arial" w:cs="Arial"/>
          <w:sz w:val="24"/>
          <w:szCs w:val="24"/>
        </w:rPr>
        <w:t>carried out on</w:t>
      </w:r>
      <w:r w:rsidR="002027A0">
        <w:rPr>
          <w:rFonts w:ascii="Arial" w:hAnsi="Arial" w:cs="Arial"/>
          <w:sz w:val="24"/>
          <w:szCs w:val="24"/>
        </w:rPr>
        <w:t xml:space="preserve"> obese children and</w:t>
      </w:r>
      <w:r w:rsidR="00D0669E">
        <w:rPr>
          <w:rFonts w:ascii="Arial" w:hAnsi="Arial" w:cs="Arial"/>
          <w:sz w:val="24"/>
          <w:szCs w:val="24"/>
        </w:rPr>
        <w:t xml:space="preserve"> background information on</w:t>
      </w:r>
      <w:r w:rsidR="002027A0">
        <w:rPr>
          <w:rFonts w:ascii="Arial" w:hAnsi="Arial" w:cs="Arial"/>
          <w:sz w:val="24"/>
          <w:szCs w:val="24"/>
        </w:rPr>
        <w:t xml:space="preserve"> their parents </w:t>
      </w:r>
      <w:r w:rsidR="00376DD7">
        <w:rPr>
          <w:rFonts w:ascii="Arial" w:hAnsi="Arial" w:cs="Arial"/>
          <w:sz w:val="24"/>
          <w:szCs w:val="24"/>
        </w:rPr>
        <w:t>organized</w:t>
      </w:r>
      <w:r w:rsidR="002027A0">
        <w:rPr>
          <w:rFonts w:ascii="Arial" w:hAnsi="Arial" w:cs="Arial"/>
          <w:sz w:val="24"/>
          <w:szCs w:val="24"/>
        </w:rPr>
        <w:t xml:space="preserve"> by </w:t>
      </w:r>
      <w:proofErr w:type="spellStart"/>
      <w:r w:rsidR="002027A0">
        <w:rPr>
          <w:rFonts w:ascii="Arial" w:hAnsi="Arial" w:cs="Arial"/>
          <w:sz w:val="24"/>
          <w:szCs w:val="24"/>
        </w:rPr>
        <w:t>Gunnardottir</w:t>
      </w:r>
      <w:proofErr w:type="spellEnd"/>
      <w:r w:rsidR="002027A0">
        <w:rPr>
          <w:rFonts w:ascii="Arial" w:hAnsi="Arial" w:cs="Arial"/>
          <w:sz w:val="24"/>
          <w:szCs w:val="24"/>
        </w:rPr>
        <w:t xml:space="preserve"> et al.</w:t>
      </w:r>
      <w:r w:rsidR="00D0669E">
        <w:rPr>
          <w:rFonts w:ascii="Arial" w:hAnsi="Arial" w:cs="Arial"/>
          <w:sz w:val="24"/>
          <w:szCs w:val="24"/>
        </w:rPr>
        <w:t xml:space="preserve"> </w:t>
      </w:r>
      <w:r w:rsidR="002027A0">
        <w:rPr>
          <w:rFonts w:ascii="Arial" w:hAnsi="Arial" w:cs="Arial"/>
          <w:sz w:val="24"/>
          <w:szCs w:val="24"/>
        </w:rPr>
        <w:t>(2010)</w:t>
      </w:r>
      <w:r w:rsidR="00376DD7">
        <w:rPr>
          <w:rFonts w:ascii="Arial" w:hAnsi="Arial" w:cs="Arial"/>
          <w:sz w:val="24"/>
          <w:szCs w:val="24"/>
        </w:rPr>
        <w:t xml:space="preserve"> in 2006-2007 in a family based behavioural treatment centre</w:t>
      </w:r>
      <w:r w:rsidR="00D0669E">
        <w:rPr>
          <w:rFonts w:ascii="Arial" w:hAnsi="Arial" w:cs="Arial"/>
          <w:sz w:val="24"/>
          <w:szCs w:val="24"/>
        </w:rPr>
        <w:t xml:space="preserve"> discovered lack of exercise was one of many factors to obesity in childhood. Although healthy eating is imperative in a young child’s life as stated by (</w:t>
      </w:r>
      <w:proofErr w:type="spellStart"/>
      <w:r w:rsidR="00D0669E">
        <w:rPr>
          <w:rFonts w:ascii="Arial" w:hAnsi="Arial" w:cs="Arial"/>
          <w:sz w:val="24"/>
          <w:szCs w:val="24"/>
        </w:rPr>
        <w:t>Bogdon</w:t>
      </w:r>
      <w:proofErr w:type="spellEnd"/>
      <w:r w:rsidR="00D0669E">
        <w:rPr>
          <w:rFonts w:ascii="Arial" w:hAnsi="Arial" w:cs="Arial"/>
          <w:sz w:val="24"/>
          <w:szCs w:val="24"/>
        </w:rPr>
        <w:t>,</w:t>
      </w:r>
      <w:r w:rsidR="00BA5ABA">
        <w:rPr>
          <w:rFonts w:ascii="Arial" w:hAnsi="Arial" w:cs="Arial"/>
          <w:sz w:val="24"/>
          <w:szCs w:val="24"/>
        </w:rPr>
        <w:t xml:space="preserve"> </w:t>
      </w:r>
      <w:r w:rsidR="00D0669E">
        <w:rPr>
          <w:rFonts w:ascii="Arial" w:hAnsi="Arial" w:cs="Arial"/>
          <w:sz w:val="24"/>
          <w:szCs w:val="24"/>
        </w:rPr>
        <w:t>2000) being physically active is just as important for a healthy body and mind.</w:t>
      </w:r>
      <w:r w:rsidR="00376DD7">
        <w:rPr>
          <w:rFonts w:ascii="Arial" w:hAnsi="Arial" w:cs="Arial"/>
          <w:sz w:val="24"/>
          <w:szCs w:val="24"/>
        </w:rPr>
        <w:t xml:space="preserve">  </w:t>
      </w:r>
      <w:r w:rsidR="002027A0">
        <w:rPr>
          <w:rFonts w:ascii="Arial" w:hAnsi="Arial" w:cs="Arial"/>
          <w:sz w:val="24"/>
          <w:szCs w:val="24"/>
        </w:rPr>
        <w:t xml:space="preserve">  </w:t>
      </w:r>
      <w:r w:rsidR="00540B71">
        <w:rPr>
          <w:rFonts w:ascii="Arial" w:hAnsi="Arial" w:cs="Arial"/>
          <w:sz w:val="24"/>
          <w:szCs w:val="24"/>
        </w:rPr>
        <w:t xml:space="preserve"> </w:t>
      </w:r>
    </w:p>
    <w:p w14:paraId="7635F973" w14:textId="77777777" w:rsidR="00D0669E" w:rsidRDefault="00D0669E" w:rsidP="00922D65">
      <w:pPr>
        <w:jc w:val="both"/>
        <w:rPr>
          <w:rFonts w:ascii="Arial" w:hAnsi="Arial" w:cs="Arial"/>
          <w:sz w:val="24"/>
          <w:szCs w:val="24"/>
        </w:rPr>
      </w:pPr>
    </w:p>
    <w:p w14:paraId="77141E73" w14:textId="4345CA1B" w:rsidR="00EC54E9" w:rsidRDefault="00EC54E9" w:rsidP="00922D65">
      <w:pPr>
        <w:jc w:val="both"/>
        <w:rPr>
          <w:rFonts w:ascii="Arial" w:hAnsi="Arial" w:cs="Arial"/>
          <w:sz w:val="24"/>
          <w:szCs w:val="24"/>
        </w:rPr>
      </w:pPr>
    </w:p>
    <w:p w14:paraId="1305DC4B" w14:textId="77777777" w:rsidR="00BC2527" w:rsidRDefault="00BC2527" w:rsidP="00922D65">
      <w:pPr>
        <w:jc w:val="both"/>
        <w:rPr>
          <w:rFonts w:ascii="Arial" w:hAnsi="Arial" w:cs="Arial"/>
          <w:sz w:val="24"/>
          <w:szCs w:val="24"/>
        </w:rPr>
      </w:pPr>
    </w:p>
    <w:p w14:paraId="1A504050" w14:textId="77777777" w:rsidR="00E310F6" w:rsidRDefault="00E310F6" w:rsidP="00922D65">
      <w:pPr>
        <w:jc w:val="both"/>
        <w:rPr>
          <w:rFonts w:ascii="Arial" w:hAnsi="Arial" w:cs="Arial"/>
          <w:b/>
          <w:bCs/>
          <w:sz w:val="28"/>
          <w:szCs w:val="28"/>
          <w:u w:val="single"/>
        </w:rPr>
      </w:pPr>
    </w:p>
    <w:p w14:paraId="475E9A14" w14:textId="77777777" w:rsidR="00E310F6" w:rsidRDefault="00E310F6" w:rsidP="00922D65">
      <w:pPr>
        <w:jc w:val="both"/>
        <w:rPr>
          <w:rFonts w:ascii="Arial" w:hAnsi="Arial" w:cs="Arial"/>
          <w:b/>
          <w:bCs/>
          <w:sz w:val="28"/>
          <w:szCs w:val="28"/>
          <w:u w:val="single"/>
        </w:rPr>
      </w:pPr>
    </w:p>
    <w:p w14:paraId="1E232CB0" w14:textId="7A48C95B" w:rsidR="00B25A0D" w:rsidRDefault="00C073C2" w:rsidP="00922D65">
      <w:pPr>
        <w:jc w:val="both"/>
        <w:rPr>
          <w:rFonts w:ascii="Arial" w:hAnsi="Arial" w:cs="Arial"/>
          <w:b/>
          <w:bCs/>
          <w:sz w:val="28"/>
          <w:szCs w:val="28"/>
          <w:u w:val="single"/>
        </w:rPr>
      </w:pPr>
      <w:r>
        <w:rPr>
          <w:rFonts w:ascii="Arial" w:hAnsi="Arial" w:cs="Arial"/>
          <w:b/>
          <w:bCs/>
          <w:sz w:val="28"/>
          <w:szCs w:val="28"/>
          <w:u w:val="single"/>
        </w:rPr>
        <w:t xml:space="preserve">Physical and </w:t>
      </w:r>
      <w:r w:rsidR="00B25A0D">
        <w:rPr>
          <w:rFonts w:ascii="Arial" w:hAnsi="Arial" w:cs="Arial"/>
          <w:b/>
          <w:bCs/>
          <w:sz w:val="28"/>
          <w:szCs w:val="28"/>
          <w:u w:val="single"/>
        </w:rPr>
        <w:t>Emotional effects of obesity</w:t>
      </w:r>
    </w:p>
    <w:p w14:paraId="10AB605D" w14:textId="77777777" w:rsidR="00E310F6" w:rsidRDefault="00E310F6" w:rsidP="00922D65">
      <w:pPr>
        <w:jc w:val="both"/>
        <w:rPr>
          <w:rFonts w:ascii="Arial" w:hAnsi="Arial" w:cs="Arial"/>
          <w:b/>
          <w:bCs/>
          <w:sz w:val="28"/>
          <w:szCs w:val="28"/>
          <w:u w:val="single"/>
        </w:rPr>
      </w:pPr>
    </w:p>
    <w:p w14:paraId="01478061" w14:textId="0F434EC3" w:rsidR="00D0669E" w:rsidRDefault="00AC64B5" w:rsidP="00922D65">
      <w:pPr>
        <w:jc w:val="both"/>
        <w:rPr>
          <w:rFonts w:ascii="Arial" w:hAnsi="Arial" w:cs="Arial"/>
          <w:sz w:val="24"/>
          <w:szCs w:val="24"/>
        </w:rPr>
      </w:pPr>
      <w:r w:rsidRPr="00AC64B5">
        <w:rPr>
          <w:rFonts w:ascii="Arial" w:hAnsi="Arial" w:cs="Arial"/>
          <w:sz w:val="24"/>
          <w:szCs w:val="24"/>
        </w:rPr>
        <w:t xml:space="preserve">The emotional effects </w:t>
      </w:r>
      <w:r>
        <w:rPr>
          <w:rFonts w:ascii="Arial" w:hAnsi="Arial" w:cs="Arial"/>
          <w:sz w:val="24"/>
          <w:szCs w:val="24"/>
        </w:rPr>
        <w:t xml:space="preserve">highlighted by Storch et al. (2012) were </w:t>
      </w:r>
      <w:r w:rsidR="004C24E2">
        <w:rPr>
          <w:rFonts w:ascii="Arial" w:hAnsi="Arial" w:cs="Arial"/>
          <w:sz w:val="24"/>
          <w:szCs w:val="24"/>
        </w:rPr>
        <w:t xml:space="preserve">being rejected by society and close friends, becoming victims of bullying and teasing then lacking in </w:t>
      </w:r>
      <w:r w:rsidR="004C24E2">
        <w:rPr>
          <w:rFonts w:ascii="Arial" w:hAnsi="Arial" w:cs="Arial"/>
          <w:sz w:val="24"/>
          <w:szCs w:val="24"/>
        </w:rPr>
        <w:lastRenderedPageBreak/>
        <w:t xml:space="preserve">social skills and having little or no social life. Achieving low results academically and taking long periods of time off from school. This demonstrated a connection with being physically unfit to keep up their peers which then resulted in them not wanting to participate in physical activities, which then created more emotional impact. </w:t>
      </w:r>
      <w:r w:rsidR="00E61DE6">
        <w:rPr>
          <w:rFonts w:ascii="Arial" w:hAnsi="Arial" w:cs="Arial"/>
          <w:sz w:val="24"/>
          <w:szCs w:val="24"/>
        </w:rPr>
        <w:t>As stated, earli</w:t>
      </w:r>
      <w:bookmarkStart w:id="0" w:name="_GoBack"/>
      <w:bookmarkEnd w:id="0"/>
      <w:r w:rsidR="00E61DE6">
        <w:rPr>
          <w:rFonts w:ascii="Arial" w:hAnsi="Arial" w:cs="Arial"/>
          <w:sz w:val="24"/>
          <w:szCs w:val="24"/>
        </w:rPr>
        <w:t>er by Sanders et al. (2010) engaging in physical activities has a huge impact on intelligence and awareness and overall menta</w:t>
      </w:r>
      <w:r w:rsidR="0011186B">
        <w:rPr>
          <w:rFonts w:ascii="Arial" w:hAnsi="Arial" w:cs="Arial"/>
          <w:sz w:val="24"/>
          <w:szCs w:val="24"/>
        </w:rPr>
        <w:t>l</w:t>
      </w:r>
      <w:r w:rsidR="00E61DE6">
        <w:rPr>
          <w:rFonts w:ascii="Arial" w:hAnsi="Arial" w:cs="Arial"/>
          <w:sz w:val="24"/>
          <w:szCs w:val="24"/>
        </w:rPr>
        <w:t xml:space="preserve"> health. It was apparent that improving physical activity in any child’s life was an important part of a developing better function of the mental and emotional functioning status</w:t>
      </w:r>
      <w:r w:rsidR="00E310F6">
        <w:rPr>
          <w:rFonts w:ascii="Arial" w:hAnsi="Arial" w:cs="Arial"/>
          <w:sz w:val="24"/>
          <w:szCs w:val="24"/>
        </w:rPr>
        <w:t xml:space="preserve"> </w:t>
      </w:r>
      <w:r w:rsidR="00D0669E">
        <w:rPr>
          <w:rFonts w:ascii="Arial" w:hAnsi="Arial" w:cs="Arial"/>
          <w:sz w:val="24"/>
          <w:szCs w:val="24"/>
        </w:rPr>
        <w:t>(Ogden, 2010).</w:t>
      </w:r>
    </w:p>
    <w:p w14:paraId="69046127" w14:textId="2683BAF0" w:rsidR="00C073C2" w:rsidRDefault="00C073C2" w:rsidP="00922D65">
      <w:pPr>
        <w:jc w:val="both"/>
        <w:rPr>
          <w:rFonts w:ascii="Arial" w:hAnsi="Arial" w:cs="Arial"/>
          <w:sz w:val="24"/>
          <w:szCs w:val="24"/>
        </w:rPr>
      </w:pPr>
      <w:r w:rsidRPr="00764ACF">
        <w:rPr>
          <w:rFonts w:ascii="Arial" w:hAnsi="Arial" w:cs="Arial"/>
          <w:sz w:val="24"/>
          <w:szCs w:val="24"/>
        </w:rPr>
        <w:t>A</w:t>
      </w:r>
      <w:r>
        <w:rPr>
          <w:rFonts w:ascii="Arial" w:hAnsi="Arial" w:cs="Arial"/>
          <w:sz w:val="24"/>
          <w:szCs w:val="24"/>
        </w:rPr>
        <w:t xml:space="preserve"> survey carried out for 100 children in an emergency department in UK to research the findings of how actively healthy children between the ages of 8-18 years are (Gerber,</w:t>
      </w:r>
      <w:r w:rsidR="00BA5ABA">
        <w:rPr>
          <w:rFonts w:ascii="Arial" w:hAnsi="Arial" w:cs="Arial"/>
          <w:sz w:val="24"/>
          <w:szCs w:val="24"/>
        </w:rPr>
        <w:t xml:space="preserve"> </w:t>
      </w:r>
      <w:r>
        <w:rPr>
          <w:rFonts w:ascii="Arial" w:hAnsi="Arial" w:cs="Arial"/>
          <w:sz w:val="24"/>
          <w:szCs w:val="24"/>
        </w:rPr>
        <w:t>2013).</w:t>
      </w:r>
    </w:p>
    <w:p w14:paraId="68100DCD" w14:textId="5F7AF333" w:rsidR="00C073C2" w:rsidRDefault="00C073C2" w:rsidP="00922D65">
      <w:pPr>
        <w:jc w:val="both"/>
        <w:rPr>
          <w:rFonts w:ascii="Arial" w:hAnsi="Arial" w:cs="Arial"/>
          <w:sz w:val="24"/>
          <w:szCs w:val="24"/>
        </w:rPr>
      </w:pPr>
      <w:r>
        <w:rPr>
          <w:rFonts w:ascii="Arial" w:hAnsi="Arial" w:cs="Arial"/>
          <w:sz w:val="24"/>
          <w:szCs w:val="24"/>
        </w:rPr>
        <w:t xml:space="preserve">30% of parents voiced their children were of average height and weight and led an active lifestyle thus 70% of parents emphasised their children did not have a very active lifestyle and was not very good at choosing healthy options in terms of food. They expressed there should be more awareness on this topic taught in schools from a young age and daily exercise to be implemented rather than one session of physical education per week </w:t>
      </w:r>
      <w:proofErr w:type="spellStart"/>
      <w:r>
        <w:rPr>
          <w:rFonts w:ascii="Arial" w:hAnsi="Arial" w:cs="Arial"/>
          <w:sz w:val="24"/>
          <w:szCs w:val="24"/>
        </w:rPr>
        <w:t>Gance</w:t>
      </w:r>
      <w:proofErr w:type="spellEnd"/>
      <w:r>
        <w:rPr>
          <w:rFonts w:ascii="Arial" w:hAnsi="Arial" w:cs="Arial"/>
          <w:sz w:val="24"/>
          <w:szCs w:val="24"/>
        </w:rPr>
        <w:t xml:space="preserve"> et al, (2015). </w:t>
      </w:r>
      <w:r w:rsidR="00EB3B1F">
        <w:rPr>
          <w:rFonts w:ascii="Arial" w:hAnsi="Arial" w:cs="Arial"/>
          <w:sz w:val="24"/>
          <w:szCs w:val="24"/>
        </w:rPr>
        <w:t xml:space="preserve">Children with obesity have more risk factors such as high blood pressure, asthma, type 2 diabetes, and bone and joint problems. </w:t>
      </w:r>
    </w:p>
    <w:p w14:paraId="6CDA772D" w14:textId="77777777" w:rsidR="00381480" w:rsidRDefault="004A0BFF" w:rsidP="00922D65">
      <w:pPr>
        <w:jc w:val="both"/>
        <w:rPr>
          <w:rFonts w:ascii="Arial" w:hAnsi="Arial" w:cs="Arial"/>
          <w:sz w:val="24"/>
          <w:szCs w:val="24"/>
        </w:rPr>
      </w:pPr>
      <w:r>
        <w:rPr>
          <w:rFonts w:ascii="Arial" w:hAnsi="Arial" w:cs="Arial"/>
          <w:sz w:val="24"/>
          <w:szCs w:val="24"/>
        </w:rPr>
        <w:t xml:space="preserve">According to Davis et al. (2007) daily exercise can help reduce obesity in children, therefore, this can be reduced if the correct technique is applied. Obesity rates </w:t>
      </w:r>
      <w:r w:rsidR="0049244F">
        <w:rPr>
          <w:rFonts w:ascii="Arial" w:hAnsi="Arial" w:cs="Arial"/>
          <w:sz w:val="24"/>
          <w:szCs w:val="24"/>
        </w:rPr>
        <w:t>in young children and adolescents have</w:t>
      </w:r>
      <w:r w:rsidR="008A314B">
        <w:rPr>
          <w:rFonts w:ascii="Arial" w:hAnsi="Arial" w:cs="Arial"/>
          <w:sz w:val="24"/>
          <w:szCs w:val="24"/>
        </w:rPr>
        <w:t xml:space="preserve"> increased rapidly in America this has caused a lot of health problems </w:t>
      </w:r>
      <w:r w:rsidR="00381480">
        <w:rPr>
          <w:rFonts w:ascii="Arial" w:hAnsi="Arial" w:cs="Arial"/>
          <w:sz w:val="24"/>
          <w:szCs w:val="24"/>
        </w:rPr>
        <w:t>and is very costly, it has</w:t>
      </w:r>
      <w:r w:rsidR="0049244F">
        <w:rPr>
          <w:rFonts w:ascii="Arial" w:hAnsi="Arial" w:cs="Arial"/>
          <w:sz w:val="24"/>
          <w:szCs w:val="24"/>
        </w:rPr>
        <w:t xml:space="preserve"> emerged to have risen since 1980 (CDCP, 2013) with obesity numbers increasing in African American and Hispanic children approximated to be 35.9% and 38.2% accordi</w:t>
      </w:r>
      <w:r w:rsidR="00381480">
        <w:rPr>
          <w:rFonts w:ascii="Arial" w:hAnsi="Arial" w:cs="Arial"/>
          <w:sz w:val="24"/>
          <w:szCs w:val="24"/>
        </w:rPr>
        <w:t>ngly.</w:t>
      </w:r>
    </w:p>
    <w:p w14:paraId="0AD0DAE0" w14:textId="2E6F41DD" w:rsidR="004A0BFF" w:rsidRDefault="00381480" w:rsidP="00922D65">
      <w:pPr>
        <w:jc w:val="both"/>
        <w:rPr>
          <w:rFonts w:ascii="Arial" w:hAnsi="Arial" w:cs="Arial"/>
          <w:sz w:val="24"/>
          <w:szCs w:val="24"/>
        </w:rPr>
      </w:pPr>
      <w:r>
        <w:rPr>
          <w:rFonts w:ascii="Arial" w:hAnsi="Arial" w:cs="Arial"/>
          <w:sz w:val="24"/>
          <w:szCs w:val="24"/>
        </w:rPr>
        <w:t>One changeable behaviour is the intention to breastfeed, numerous results have shown that breastfeeding baby for the first two years of their lives reduces the risk of childhood obesity (WHO, 2012).</w:t>
      </w:r>
    </w:p>
    <w:p w14:paraId="7D3E970F" w14:textId="69A4E929" w:rsidR="00381480" w:rsidRDefault="00381480" w:rsidP="00922D65">
      <w:pPr>
        <w:jc w:val="both"/>
        <w:rPr>
          <w:rFonts w:ascii="Arial" w:hAnsi="Arial" w:cs="Arial"/>
          <w:sz w:val="24"/>
          <w:szCs w:val="24"/>
        </w:rPr>
      </w:pPr>
      <w:r>
        <w:rPr>
          <w:rFonts w:ascii="Arial" w:hAnsi="Arial" w:cs="Arial"/>
          <w:sz w:val="24"/>
          <w:szCs w:val="24"/>
        </w:rPr>
        <w:t xml:space="preserve">Breastfeeding </w:t>
      </w:r>
      <w:r w:rsidR="005A447F">
        <w:rPr>
          <w:rFonts w:ascii="Arial" w:hAnsi="Arial" w:cs="Arial"/>
          <w:sz w:val="24"/>
          <w:szCs w:val="24"/>
        </w:rPr>
        <w:t xml:space="preserve">has </w:t>
      </w:r>
      <w:r>
        <w:rPr>
          <w:rFonts w:ascii="Arial" w:hAnsi="Arial" w:cs="Arial"/>
          <w:sz w:val="24"/>
          <w:szCs w:val="24"/>
        </w:rPr>
        <w:t xml:space="preserve">multiple </w:t>
      </w:r>
      <w:r w:rsidR="005A447F">
        <w:rPr>
          <w:rFonts w:ascii="Arial" w:hAnsi="Arial" w:cs="Arial"/>
          <w:sz w:val="24"/>
          <w:szCs w:val="24"/>
        </w:rPr>
        <w:t>good health outcomes as</w:t>
      </w:r>
      <w:r w:rsidR="0011186B">
        <w:rPr>
          <w:rFonts w:ascii="Arial" w:hAnsi="Arial" w:cs="Arial"/>
          <w:sz w:val="24"/>
          <w:szCs w:val="24"/>
        </w:rPr>
        <w:t xml:space="preserve"> it</w:t>
      </w:r>
      <w:r w:rsidR="005A447F">
        <w:rPr>
          <w:rFonts w:ascii="Arial" w:hAnsi="Arial" w:cs="Arial"/>
          <w:sz w:val="24"/>
          <w:szCs w:val="24"/>
        </w:rPr>
        <w:t xml:space="preserve"> help</w:t>
      </w:r>
      <w:r w:rsidR="0011186B">
        <w:rPr>
          <w:rFonts w:ascii="Arial" w:hAnsi="Arial" w:cs="Arial"/>
          <w:sz w:val="24"/>
          <w:szCs w:val="24"/>
        </w:rPr>
        <w:t>s</w:t>
      </w:r>
      <w:r w:rsidR="005A447F">
        <w:rPr>
          <w:rFonts w:ascii="Arial" w:hAnsi="Arial" w:cs="Arial"/>
          <w:sz w:val="24"/>
          <w:szCs w:val="24"/>
        </w:rPr>
        <w:t xml:space="preserve"> to develop the babies immune system, prevents mother from developing cancer, improves </w:t>
      </w:r>
      <w:r w:rsidR="0011186B">
        <w:rPr>
          <w:rFonts w:ascii="Arial" w:hAnsi="Arial" w:cs="Arial"/>
          <w:sz w:val="24"/>
          <w:szCs w:val="24"/>
        </w:rPr>
        <w:t>bo</w:t>
      </w:r>
      <w:r w:rsidR="005A447F">
        <w:rPr>
          <w:rFonts w:ascii="Arial" w:hAnsi="Arial" w:cs="Arial"/>
          <w:sz w:val="24"/>
          <w:szCs w:val="24"/>
        </w:rPr>
        <w:t xml:space="preserve">ne growth, helps babies fight off virus and infections as breast milk contains antibodies, and lowers the risk of children getting asthma and developing allergies </w:t>
      </w:r>
      <w:proofErr w:type="spellStart"/>
      <w:r w:rsidR="005A447F">
        <w:rPr>
          <w:rFonts w:ascii="Arial" w:hAnsi="Arial" w:cs="Arial"/>
          <w:sz w:val="24"/>
          <w:szCs w:val="24"/>
        </w:rPr>
        <w:t>Arenz</w:t>
      </w:r>
      <w:proofErr w:type="spellEnd"/>
      <w:r w:rsidR="005A447F">
        <w:rPr>
          <w:rFonts w:ascii="Arial" w:hAnsi="Arial" w:cs="Arial"/>
          <w:sz w:val="24"/>
          <w:szCs w:val="24"/>
        </w:rPr>
        <w:t xml:space="preserve"> et al. (2004).</w:t>
      </w:r>
      <w:r w:rsidR="004B37D3">
        <w:rPr>
          <w:rFonts w:ascii="Arial" w:hAnsi="Arial" w:cs="Arial"/>
          <w:sz w:val="24"/>
          <w:szCs w:val="24"/>
        </w:rPr>
        <w:t xml:space="preserve"> Surveys revealed that children who were breastfed exclusively from 13 weeks to 25 weeks showed a 38% reduction of</w:t>
      </w:r>
      <w:r w:rsidR="00523520">
        <w:rPr>
          <w:rFonts w:ascii="Arial" w:hAnsi="Arial" w:cs="Arial"/>
          <w:sz w:val="24"/>
          <w:szCs w:val="24"/>
        </w:rPr>
        <w:t xml:space="preserve"> developing</w:t>
      </w:r>
      <w:r w:rsidR="004B37D3">
        <w:rPr>
          <w:rFonts w:ascii="Arial" w:hAnsi="Arial" w:cs="Arial"/>
          <w:sz w:val="24"/>
          <w:szCs w:val="24"/>
        </w:rPr>
        <w:t xml:space="preserve"> obesity (</w:t>
      </w:r>
      <w:proofErr w:type="spellStart"/>
      <w:r w:rsidR="004B37D3">
        <w:rPr>
          <w:rFonts w:ascii="Arial" w:hAnsi="Arial" w:cs="Arial"/>
          <w:sz w:val="24"/>
          <w:szCs w:val="24"/>
        </w:rPr>
        <w:t>McCroy</w:t>
      </w:r>
      <w:proofErr w:type="spellEnd"/>
      <w:r w:rsidR="004B37D3">
        <w:rPr>
          <w:rFonts w:ascii="Arial" w:hAnsi="Arial" w:cs="Arial"/>
          <w:sz w:val="24"/>
          <w:szCs w:val="24"/>
        </w:rPr>
        <w:t xml:space="preserve"> and </w:t>
      </w:r>
      <w:proofErr w:type="spellStart"/>
      <w:r w:rsidR="004B37D3">
        <w:rPr>
          <w:rFonts w:ascii="Arial" w:hAnsi="Arial" w:cs="Arial"/>
          <w:sz w:val="24"/>
          <w:szCs w:val="24"/>
        </w:rPr>
        <w:t>Layte</w:t>
      </w:r>
      <w:proofErr w:type="spellEnd"/>
      <w:r w:rsidR="004B37D3">
        <w:rPr>
          <w:rFonts w:ascii="Arial" w:hAnsi="Arial" w:cs="Arial"/>
          <w:sz w:val="24"/>
          <w:szCs w:val="24"/>
        </w:rPr>
        <w:t xml:space="preserve">, 2012). Most studies agreed that every month a baby was breast fed reduced the chance of developing obesity by 4% each month. </w:t>
      </w:r>
    </w:p>
    <w:p w14:paraId="3E341F08" w14:textId="77777777" w:rsidR="005A447F" w:rsidRDefault="005A447F" w:rsidP="00922D65">
      <w:pPr>
        <w:jc w:val="both"/>
        <w:rPr>
          <w:rFonts w:ascii="Arial" w:hAnsi="Arial" w:cs="Arial"/>
          <w:sz w:val="24"/>
          <w:szCs w:val="24"/>
        </w:rPr>
      </w:pPr>
    </w:p>
    <w:p w14:paraId="01AFF952" w14:textId="3921ACB7" w:rsidR="005262B7" w:rsidRPr="005262B7" w:rsidRDefault="005262B7" w:rsidP="00922D65">
      <w:pPr>
        <w:jc w:val="both"/>
        <w:rPr>
          <w:rFonts w:ascii="Arial" w:hAnsi="Arial" w:cs="Arial"/>
          <w:b/>
          <w:bCs/>
          <w:sz w:val="24"/>
          <w:szCs w:val="24"/>
          <w:u w:val="single"/>
        </w:rPr>
      </w:pPr>
    </w:p>
    <w:p w14:paraId="56FC8213" w14:textId="77777777" w:rsidR="005262B7" w:rsidRPr="005262B7" w:rsidRDefault="005262B7" w:rsidP="00922D65">
      <w:pPr>
        <w:jc w:val="both"/>
        <w:rPr>
          <w:rFonts w:ascii="Arial" w:hAnsi="Arial" w:cs="Arial"/>
          <w:b/>
          <w:bCs/>
          <w:sz w:val="24"/>
          <w:szCs w:val="24"/>
          <w:u w:val="single"/>
        </w:rPr>
      </w:pPr>
    </w:p>
    <w:p w14:paraId="57D4CAD5" w14:textId="67DE1B9C" w:rsidR="00B25A0D" w:rsidRPr="005C4A3E" w:rsidRDefault="00B25A0D" w:rsidP="00922D65">
      <w:pPr>
        <w:jc w:val="both"/>
        <w:rPr>
          <w:rFonts w:ascii="Arial" w:hAnsi="Arial" w:cs="Arial"/>
          <w:sz w:val="24"/>
          <w:szCs w:val="24"/>
        </w:rPr>
      </w:pPr>
      <w:r>
        <w:rPr>
          <w:rFonts w:ascii="Arial" w:hAnsi="Arial" w:cs="Arial"/>
          <w:b/>
          <w:bCs/>
          <w:sz w:val="28"/>
          <w:szCs w:val="28"/>
          <w:u w:val="single"/>
        </w:rPr>
        <w:t>Socio- cultural effects of obesity</w:t>
      </w:r>
    </w:p>
    <w:p w14:paraId="766DB74F" w14:textId="77777777" w:rsidR="00AB1D58" w:rsidRDefault="00641DD2" w:rsidP="00922D65">
      <w:pPr>
        <w:jc w:val="both"/>
        <w:rPr>
          <w:rFonts w:ascii="Arial" w:hAnsi="Arial" w:cs="Arial"/>
          <w:sz w:val="24"/>
          <w:szCs w:val="24"/>
        </w:rPr>
      </w:pPr>
      <w:proofErr w:type="spellStart"/>
      <w:r w:rsidRPr="005E6118">
        <w:rPr>
          <w:rFonts w:ascii="Arial" w:hAnsi="Arial" w:cs="Arial"/>
          <w:sz w:val="24"/>
          <w:szCs w:val="24"/>
        </w:rPr>
        <w:t>Miklankoa</w:t>
      </w:r>
      <w:proofErr w:type="spellEnd"/>
      <w:r w:rsidR="005E6118" w:rsidRPr="005E6118">
        <w:rPr>
          <w:rFonts w:ascii="Arial" w:hAnsi="Arial" w:cs="Arial"/>
          <w:sz w:val="24"/>
          <w:szCs w:val="24"/>
        </w:rPr>
        <w:t xml:space="preserve"> et al. </w:t>
      </w:r>
      <w:r w:rsidR="005E6118">
        <w:rPr>
          <w:rFonts w:ascii="Arial" w:hAnsi="Arial" w:cs="Arial"/>
          <w:sz w:val="24"/>
          <w:szCs w:val="24"/>
        </w:rPr>
        <w:t>(</w:t>
      </w:r>
      <w:r w:rsidR="005E6118" w:rsidRPr="005E6118">
        <w:rPr>
          <w:rFonts w:ascii="Arial" w:hAnsi="Arial" w:cs="Arial"/>
          <w:sz w:val="24"/>
          <w:szCs w:val="24"/>
        </w:rPr>
        <w:t>2016</w:t>
      </w:r>
      <w:r w:rsidR="005E6118">
        <w:rPr>
          <w:rFonts w:ascii="Arial" w:hAnsi="Arial" w:cs="Arial"/>
          <w:sz w:val="24"/>
          <w:szCs w:val="24"/>
        </w:rPr>
        <w:t xml:space="preserve">) stated in a journal based on family’s socio - economic status that pre - school ages children provide positive feedback to educational engagement </w:t>
      </w:r>
      <w:r w:rsidR="005E6118">
        <w:rPr>
          <w:rFonts w:ascii="Arial" w:hAnsi="Arial" w:cs="Arial"/>
          <w:sz w:val="24"/>
          <w:szCs w:val="24"/>
        </w:rPr>
        <w:lastRenderedPageBreak/>
        <w:t xml:space="preserve">programmes. It seems it is adequately simple </w:t>
      </w:r>
      <w:r w:rsidR="004226A8">
        <w:rPr>
          <w:rFonts w:ascii="Arial" w:hAnsi="Arial" w:cs="Arial"/>
          <w:sz w:val="24"/>
          <w:szCs w:val="24"/>
        </w:rPr>
        <w:t xml:space="preserve">to develop the process of </w:t>
      </w:r>
      <w:r w:rsidR="00AB1D58">
        <w:rPr>
          <w:rFonts w:ascii="Arial" w:hAnsi="Arial" w:cs="Arial"/>
          <w:sz w:val="24"/>
          <w:szCs w:val="24"/>
        </w:rPr>
        <w:t>healthy lifestyle choices and a good physical exercise routine at this early stage in life.</w:t>
      </w:r>
    </w:p>
    <w:p w14:paraId="6968FEC8" w14:textId="37EF9049" w:rsidR="00AB1D58" w:rsidRDefault="00AB1D58" w:rsidP="00922D65">
      <w:pPr>
        <w:jc w:val="both"/>
        <w:rPr>
          <w:rFonts w:ascii="Arial" w:hAnsi="Arial" w:cs="Arial"/>
          <w:sz w:val="24"/>
          <w:szCs w:val="24"/>
        </w:rPr>
      </w:pPr>
      <w:proofErr w:type="spellStart"/>
      <w:r>
        <w:rPr>
          <w:rFonts w:ascii="Arial" w:hAnsi="Arial" w:cs="Arial"/>
          <w:sz w:val="24"/>
          <w:szCs w:val="24"/>
        </w:rPr>
        <w:t>Gorny</w:t>
      </w:r>
      <w:proofErr w:type="spellEnd"/>
      <w:r>
        <w:rPr>
          <w:rFonts w:ascii="Arial" w:hAnsi="Arial" w:cs="Arial"/>
          <w:sz w:val="24"/>
          <w:szCs w:val="24"/>
        </w:rPr>
        <w:t xml:space="preserve"> et al.</w:t>
      </w:r>
      <w:r w:rsidR="009A037E">
        <w:rPr>
          <w:rFonts w:ascii="Arial" w:hAnsi="Arial" w:cs="Arial"/>
          <w:sz w:val="24"/>
          <w:szCs w:val="24"/>
        </w:rPr>
        <w:t xml:space="preserve"> (2016)</w:t>
      </w:r>
      <w:r>
        <w:rPr>
          <w:rFonts w:ascii="Arial" w:hAnsi="Arial" w:cs="Arial"/>
          <w:sz w:val="24"/>
          <w:szCs w:val="24"/>
        </w:rPr>
        <w:t xml:space="preserve"> goes on to say family also plays </w:t>
      </w:r>
      <w:r w:rsidR="003E033B">
        <w:rPr>
          <w:rFonts w:ascii="Arial" w:hAnsi="Arial" w:cs="Arial"/>
          <w:sz w:val="24"/>
          <w:szCs w:val="24"/>
        </w:rPr>
        <w:t>an</w:t>
      </w:r>
      <w:r>
        <w:rPr>
          <w:rFonts w:ascii="Arial" w:hAnsi="Arial" w:cs="Arial"/>
          <w:sz w:val="24"/>
          <w:szCs w:val="24"/>
        </w:rPr>
        <w:t xml:space="preserve"> essential role in constructing a healthy lifestyle within the family home. </w:t>
      </w:r>
    </w:p>
    <w:p w14:paraId="01FE0FE4" w14:textId="526ABAFC" w:rsidR="00FF1499" w:rsidRDefault="00AB1D58" w:rsidP="00922D65">
      <w:pPr>
        <w:jc w:val="both"/>
        <w:rPr>
          <w:rFonts w:ascii="Arial" w:hAnsi="Arial" w:cs="Arial"/>
          <w:sz w:val="24"/>
          <w:szCs w:val="24"/>
        </w:rPr>
      </w:pPr>
      <w:r>
        <w:rPr>
          <w:rFonts w:ascii="Arial" w:hAnsi="Arial" w:cs="Arial"/>
          <w:sz w:val="24"/>
          <w:szCs w:val="24"/>
        </w:rPr>
        <w:t>Therefore</w:t>
      </w:r>
      <w:r w:rsidR="003E033B">
        <w:rPr>
          <w:rFonts w:ascii="Arial" w:hAnsi="Arial" w:cs="Arial"/>
          <w:sz w:val="24"/>
          <w:szCs w:val="24"/>
        </w:rPr>
        <w:t>,</w:t>
      </w:r>
      <w:r>
        <w:rPr>
          <w:rFonts w:ascii="Arial" w:hAnsi="Arial" w:cs="Arial"/>
          <w:sz w:val="24"/>
          <w:szCs w:val="24"/>
        </w:rPr>
        <w:t xml:space="preserve"> a survey was conducted to analyse the relationships between family’s socio </w:t>
      </w:r>
      <w:r w:rsidR="003E033B">
        <w:rPr>
          <w:rFonts w:ascii="Arial" w:hAnsi="Arial" w:cs="Arial"/>
          <w:sz w:val="24"/>
          <w:szCs w:val="24"/>
        </w:rPr>
        <w:t xml:space="preserve">- </w:t>
      </w:r>
      <w:r>
        <w:rPr>
          <w:rFonts w:ascii="Arial" w:hAnsi="Arial" w:cs="Arial"/>
          <w:sz w:val="24"/>
          <w:szCs w:val="24"/>
        </w:rPr>
        <w:t xml:space="preserve">economic state and </w:t>
      </w:r>
      <w:r w:rsidR="009A037E">
        <w:rPr>
          <w:rFonts w:ascii="Arial" w:hAnsi="Arial" w:cs="Arial"/>
          <w:sz w:val="24"/>
          <w:szCs w:val="24"/>
        </w:rPr>
        <w:t xml:space="preserve">how long they engage in physical activities. The research included 200 children aged between 5-7 years old, with 96 girls and 104 boys. </w:t>
      </w:r>
      <w:r w:rsidR="00FF1499">
        <w:rPr>
          <w:rFonts w:ascii="Arial" w:hAnsi="Arial" w:cs="Arial"/>
          <w:sz w:val="24"/>
          <w:szCs w:val="24"/>
        </w:rPr>
        <w:t>The outcome was 66 boys were active and led healthy lifestyles whereas 87 girls were inactive out of the 96 girls which participated in the survey</w:t>
      </w:r>
      <w:r w:rsidR="001E4DD4">
        <w:rPr>
          <w:rFonts w:ascii="Arial" w:hAnsi="Arial" w:cs="Arial"/>
          <w:sz w:val="24"/>
          <w:szCs w:val="24"/>
        </w:rPr>
        <w:t xml:space="preserve"> Ahmad and Yuasa, (2018).</w:t>
      </w:r>
    </w:p>
    <w:p w14:paraId="1FA64940" w14:textId="6DA0C7D6" w:rsidR="00E310F6" w:rsidRDefault="00FF1499" w:rsidP="00922D65">
      <w:pPr>
        <w:jc w:val="both"/>
        <w:rPr>
          <w:rFonts w:ascii="Arial" w:hAnsi="Arial" w:cs="Arial"/>
          <w:sz w:val="24"/>
          <w:szCs w:val="24"/>
        </w:rPr>
      </w:pPr>
      <w:r>
        <w:rPr>
          <w:rFonts w:ascii="Arial" w:hAnsi="Arial" w:cs="Arial"/>
          <w:sz w:val="24"/>
          <w:szCs w:val="24"/>
        </w:rPr>
        <w:t xml:space="preserve">To summarise parental training is the most genuine way to boost </w:t>
      </w:r>
      <w:r w:rsidR="008F7351">
        <w:rPr>
          <w:rFonts w:ascii="Arial" w:hAnsi="Arial" w:cs="Arial"/>
          <w:sz w:val="24"/>
          <w:szCs w:val="24"/>
        </w:rPr>
        <w:t xml:space="preserve">healthy eating and physical activities in children, as every child </w:t>
      </w:r>
      <w:r w:rsidR="00D36A54">
        <w:rPr>
          <w:rFonts w:ascii="Arial" w:hAnsi="Arial" w:cs="Arial"/>
          <w:sz w:val="24"/>
          <w:szCs w:val="24"/>
        </w:rPr>
        <w:t xml:space="preserve">takes up after the behaviour and communication of their parents. The family should install good behavioural conceptions and encouraging relationships says </w:t>
      </w:r>
      <w:proofErr w:type="spellStart"/>
      <w:r w:rsidR="00D36A54">
        <w:rPr>
          <w:rFonts w:ascii="Arial" w:hAnsi="Arial" w:cs="Arial"/>
          <w:sz w:val="24"/>
          <w:szCs w:val="24"/>
        </w:rPr>
        <w:t>Klimesova</w:t>
      </w:r>
      <w:proofErr w:type="spellEnd"/>
      <w:r w:rsidR="00D36A54">
        <w:rPr>
          <w:rFonts w:ascii="Arial" w:hAnsi="Arial" w:cs="Arial"/>
          <w:sz w:val="24"/>
          <w:szCs w:val="24"/>
        </w:rPr>
        <w:t xml:space="preserve"> et al. (2016).</w:t>
      </w:r>
    </w:p>
    <w:p w14:paraId="4C1F3E39" w14:textId="7BB4D48D" w:rsidR="00D36A54" w:rsidRDefault="00470FFC" w:rsidP="00922D65">
      <w:pPr>
        <w:jc w:val="both"/>
        <w:rPr>
          <w:rFonts w:ascii="Arial" w:hAnsi="Arial" w:cs="Arial"/>
          <w:sz w:val="24"/>
          <w:szCs w:val="24"/>
        </w:rPr>
      </w:pPr>
      <w:r>
        <w:rPr>
          <w:rFonts w:ascii="Arial" w:hAnsi="Arial" w:cs="Arial"/>
          <w:sz w:val="24"/>
          <w:szCs w:val="24"/>
        </w:rPr>
        <w:t>In the technologically advanced world weight associated differences between children assigning to their socio-economic status are well known says Singh et al. (2015).</w:t>
      </w:r>
    </w:p>
    <w:p w14:paraId="634B1A55" w14:textId="2CC98E72" w:rsidR="00470FFC" w:rsidRDefault="002C4201" w:rsidP="00922D65">
      <w:pPr>
        <w:jc w:val="both"/>
        <w:rPr>
          <w:rFonts w:ascii="Arial" w:hAnsi="Arial" w:cs="Arial"/>
          <w:sz w:val="24"/>
          <w:szCs w:val="24"/>
        </w:rPr>
      </w:pPr>
      <w:r>
        <w:rPr>
          <w:rFonts w:ascii="Arial" w:hAnsi="Arial" w:cs="Arial"/>
          <w:sz w:val="24"/>
          <w:szCs w:val="24"/>
        </w:rPr>
        <w:t>Subsequently this has steered for more investigation into lower socio-cultural statuses, where families with hardship and deprivations can be discovered due to poorer weight for children (Alder</w:t>
      </w:r>
      <w:r w:rsidR="00BA5ABA">
        <w:rPr>
          <w:rFonts w:ascii="Arial" w:hAnsi="Arial" w:cs="Arial"/>
          <w:sz w:val="24"/>
          <w:szCs w:val="24"/>
        </w:rPr>
        <w:t xml:space="preserve"> and </w:t>
      </w:r>
      <w:r>
        <w:rPr>
          <w:rFonts w:ascii="Arial" w:hAnsi="Arial" w:cs="Arial"/>
          <w:sz w:val="24"/>
          <w:szCs w:val="24"/>
        </w:rPr>
        <w:t>Newman 2002).</w:t>
      </w:r>
    </w:p>
    <w:p w14:paraId="33A6B1CD" w14:textId="20C0BD67" w:rsidR="002C4201" w:rsidRDefault="008123C8" w:rsidP="00922D65">
      <w:pPr>
        <w:jc w:val="both"/>
        <w:rPr>
          <w:rFonts w:ascii="Arial" w:hAnsi="Arial" w:cs="Arial"/>
          <w:sz w:val="24"/>
          <w:szCs w:val="24"/>
        </w:rPr>
      </w:pPr>
      <w:r>
        <w:rPr>
          <w:rFonts w:ascii="Arial" w:hAnsi="Arial" w:cs="Arial"/>
          <w:sz w:val="24"/>
          <w:szCs w:val="24"/>
        </w:rPr>
        <w:t xml:space="preserve">A research by Adams et al. (2019) has established that a </w:t>
      </w:r>
      <w:r w:rsidR="002C4201">
        <w:rPr>
          <w:rFonts w:ascii="Arial" w:hAnsi="Arial" w:cs="Arial"/>
          <w:sz w:val="24"/>
          <w:szCs w:val="24"/>
        </w:rPr>
        <w:t xml:space="preserve">child’s inheritance is </w:t>
      </w:r>
      <w:r w:rsidR="00837F20">
        <w:rPr>
          <w:rFonts w:ascii="Arial" w:hAnsi="Arial" w:cs="Arial"/>
          <w:sz w:val="24"/>
          <w:szCs w:val="24"/>
        </w:rPr>
        <w:t xml:space="preserve">a likeness of his or her hereditary design </w:t>
      </w:r>
      <w:r w:rsidR="00BA4D90">
        <w:rPr>
          <w:rFonts w:ascii="Arial" w:hAnsi="Arial" w:cs="Arial"/>
          <w:sz w:val="24"/>
          <w:szCs w:val="24"/>
        </w:rPr>
        <w:t xml:space="preserve">and what circumstances they have endured in early life. A positive or negative revelation or disturbance can have a straightforward biological result on a child’s </w:t>
      </w:r>
      <w:r w:rsidR="00AF3033">
        <w:rPr>
          <w:rFonts w:ascii="Arial" w:hAnsi="Arial" w:cs="Arial"/>
          <w:sz w:val="24"/>
          <w:szCs w:val="24"/>
        </w:rPr>
        <w:t>long-term</w:t>
      </w:r>
      <w:r w:rsidR="00BA4D90">
        <w:rPr>
          <w:rFonts w:ascii="Arial" w:hAnsi="Arial" w:cs="Arial"/>
          <w:sz w:val="24"/>
          <w:szCs w:val="24"/>
        </w:rPr>
        <w:t xml:space="preserve"> results</w:t>
      </w:r>
      <w:r>
        <w:rPr>
          <w:rFonts w:ascii="Arial" w:hAnsi="Arial" w:cs="Arial"/>
          <w:sz w:val="24"/>
          <w:szCs w:val="24"/>
        </w:rPr>
        <w:t>.</w:t>
      </w:r>
    </w:p>
    <w:p w14:paraId="5D208030" w14:textId="425295BB" w:rsidR="00494ED1" w:rsidRDefault="00BA4D90" w:rsidP="00922D65">
      <w:pPr>
        <w:jc w:val="both"/>
        <w:rPr>
          <w:rFonts w:ascii="Arial" w:hAnsi="Arial" w:cs="Arial"/>
          <w:sz w:val="24"/>
          <w:szCs w:val="24"/>
        </w:rPr>
      </w:pPr>
      <w:r>
        <w:rPr>
          <w:rFonts w:ascii="Arial" w:hAnsi="Arial" w:cs="Arial"/>
          <w:sz w:val="24"/>
          <w:szCs w:val="24"/>
        </w:rPr>
        <w:t xml:space="preserve">According to </w:t>
      </w:r>
      <w:proofErr w:type="spellStart"/>
      <w:r>
        <w:rPr>
          <w:rFonts w:ascii="Arial" w:hAnsi="Arial" w:cs="Arial"/>
          <w:sz w:val="24"/>
          <w:szCs w:val="24"/>
        </w:rPr>
        <w:t>Sirikuchayanoto</w:t>
      </w:r>
      <w:proofErr w:type="spellEnd"/>
      <w:r>
        <w:rPr>
          <w:rFonts w:ascii="Arial" w:hAnsi="Arial" w:cs="Arial"/>
          <w:sz w:val="24"/>
          <w:szCs w:val="24"/>
        </w:rPr>
        <w:t xml:space="preserve"> et al. (2011)</w:t>
      </w:r>
      <w:r w:rsidR="00AF3033">
        <w:rPr>
          <w:rFonts w:ascii="Arial" w:hAnsi="Arial" w:cs="Arial"/>
          <w:sz w:val="24"/>
          <w:szCs w:val="24"/>
        </w:rPr>
        <w:t xml:space="preserve"> child</w:t>
      </w:r>
      <w:r w:rsidR="00523520">
        <w:rPr>
          <w:rFonts w:ascii="Arial" w:hAnsi="Arial" w:cs="Arial"/>
          <w:sz w:val="24"/>
          <w:szCs w:val="24"/>
        </w:rPr>
        <w:t>ren suffering with obesity</w:t>
      </w:r>
      <w:r w:rsidR="00AF3033">
        <w:rPr>
          <w:rFonts w:ascii="Arial" w:hAnsi="Arial" w:cs="Arial"/>
          <w:sz w:val="24"/>
          <w:szCs w:val="24"/>
        </w:rPr>
        <w:t xml:space="preserve"> is a worldwide infectious epidemic. </w:t>
      </w:r>
      <w:r w:rsidR="00D3291C">
        <w:rPr>
          <w:rFonts w:ascii="Arial" w:hAnsi="Arial" w:cs="Arial"/>
          <w:sz w:val="24"/>
          <w:szCs w:val="24"/>
        </w:rPr>
        <w:t>O</w:t>
      </w:r>
      <w:r w:rsidR="00AF3033">
        <w:rPr>
          <w:rFonts w:ascii="Arial" w:hAnsi="Arial" w:cs="Arial"/>
          <w:sz w:val="24"/>
          <w:szCs w:val="24"/>
        </w:rPr>
        <w:t xml:space="preserve">bese children aged 6-11 years has multiplied since 1960s. Results from a 1999-2002 National Health and Nutrition examination survey specified that 15,5 percent of children </w:t>
      </w:r>
      <w:r w:rsidR="00494ED1">
        <w:rPr>
          <w:rFonts w:ascii="Arial" w:hAnsi="Arial" w:cs="Arial"/>
          <w:sz w:val="24"/>
          <w:szCs w:val="24"/>
        </w:rPr>
        <w:t xml:space="preserve">aged 6-11 years were overweight. </w:t>
      </w:r>
    </w:p>
    <w:p w14:paraId="245F3838" w14:textId="4269CCDE" w:rsidR="00D34682" w:rsidRDefault="00494ED1" w:rsidP="00922D65">
      <w:pPr>
        <w:jc w:val="both"/>
        <w:rPr>
          <w:rFonts w:ascii="Arial" w:hAnsi="Arial" w:cs="Arial"/>
          <w:sz w:val="24"/>
          <w:szCs w:val="24"/>
        </w:rPr>
      </w:pPr>
      <w:r>
        <w:rPr>
          <w:rFonts w:ascii="Arial" w:hAnsi="Arial" w:cs="Arial"/>
          <w:sz w:val="24"/>
          <w:szCs w:val="24"/>
        </w:rPr>
        <w:t xml:space="preserve">A questionnaire was carried </w:t>
      </w:r>
      <w:r w:rsidR="00F96151">
        <w:rPr>
          <w:rFonts w:ascii="Arial" w:hAnsi="Arial" w:cs="Arial"/>
          <w:sz w:val="24"/>
          <w:szCs w:val="24"/>
        </w:rPr>
        <w:t>out</w:t>
      </w:r>
      <w:r>
        <w:rPr>
          <w:rFonts w:ascii="Arial" w:hAnsi="Arial" w:cs="Arial"/>
          <w:sz w:val="24"/>
          <w:szCs w:val="24"/>
        </w:rPr>
        <w:t xml:space="preserve"> in a primary school in Thailand based on nutri</w:t>
      </w:r>
      <w:r w:rsidR="00F96151">
        <w:rPr>
          <w:rFonts w:ascii="Arial" w:hAnsi="Arial" w:cs="Arial"/>
          <w:sz w:val="24"/>
          <w:szCs w:val="24"/>
        </w:rPr>
        <w:t>tio</w:t>
      </w:r>
      <w:r>
        <w:rPr>
          <w:rFonts w:ascii="Arial" w:hAnsi="Arial" w:cs="Arial"/>
          <w:sz w:val="24"/>
          <w:szCs w:val="24"/>
        </w:rPr>
        <w:t>nal information</w:t>
      </w:r>
      <w:r w:rsidR="00F96151">
        <w:rPr>
          <w:rFonts w:ascii="Arial" w:hAnsi="Arial" w:cs="Arial"/>
          <w:sz w:val="24"/>
          <w:szCs w:val="24"/>
        </w:rPr>
        <w:t xml:space="preserve">, 2,8885 students took part results showed greater amount </w:t>
      </w:r>
      <w:r w:rsidR="00D34682">
        <w:rPr>
          <w:rFonts w:ascii="Arial" w:hAnsi="Arial" w:cs="Arial"/>
          <w:sz w:val="24"/>
          <w:szCs w:val="24"/>
        </w:rPr>
        <w:t>firstly in demonstration schools 25.9% to 31.51%, 25.7% to 28% in private schools, 23.3% to 27.4% in government schools and 11.25 to 14.6&amp; in metropolitan schools. That shows a link amongst most reviews as it shows almost similar consequences which is childhood obesity later led to adult obesity (</w:t>
      </w:r>
      <w:proofErr w:type="spellStart"/>
      <w:r w:rsidR="00D34682">
        <w:rPr>
          <w:rFonts w:ascii="Arial" w:hAnsi="Arial" w:cs="Arial"/>
          <w:sz w:val="24"/>
          <w:szCs w:val="24"/>
        </w:rPr>
        <w:t>Ratanopas</w:t>
      </w:r>
      <w:proofErr w:type="spellEnd"/>
      <w:r w:rsidR="00D34682">
        <w:rPr>
          <w:rFonts w:ascii="Arial" w:hAnsi="Arial" w:cs="Arial"/>
          <w:sz w:val="24"/>
          <w:szCs w:val="24"/>
        </w:rPr>
        <w:t>, 2011).</w:t>
      </w:r>
    </w:p>
    <w:p w14:paraId="6FE52907" w14:textId="466693CB" w:rsidR="00D34682" w:rsidRDefault="00D34682" w:rsidP="00922D65">
      <w:pPr>
        <w:jc w:val="both"/>
        <w:rPr>
          <w:rFonts w:ascii="Arial" w:hAnsi="Arial" w:cs="Arial"/>
          <w:sz w:val="24"/>
          <w:szCs w:val="24"/>
        </w:rPr>
      </w:pPr>
      <w:r>
        <w:rPr>
          <w:rFonts w:ascii="Arial" w:hAnsi="Arial" w:cs="Arial"/>
          <w:sz w:val="24"/>
          <w:szCs w:val="24"/>
        </w:rPr>
        <w:t>Overall, it was proven school aged children w</w:t>
      </w:r>
      <w:r w:rsidR="00AA7BFA">
        <w:rPr>
          <w:rFonts w:ascii="Arial" w:hAnsi="Arial" w:cs="Arial"/>
          <w:sz w:val="24"/>
          <w:szCs w:val="24"/>
        </w:rPr>
        <w:t>ere</w:t>
      </w:r>
      <w:r>
        <w:rPr>
          <w:rFonts w:ascii="Arial" w:hAnsi="Arial" w:cs="Arial"/>
          <w:sz w:val="24"/>
          <w:szCs w:val="24"/>
        </w:rPr>
        <w:t xml:space="preserve"> influenced by the family eating habits, environmental changes, economic changes, increased television watching and poor eating habits and lack of physical movement, also poor self-control. </w:t>
      </w:r>
    </w:p>
    <w:p w14:paraId="45309991" w14:textId="48D5C0E3" w:rsidR="005262B7" w:rsidRPr="005262B7" w:rsidRDefault="005262B7" w:rsidP="00922D65">
      <w:pPr>
        <w:jc w:val="both"/>
        <w:rPr>
          <w:rFonts w:ascii="Arial" w:hAnsi="Arial" w:cs="Arial"/>
          <w:b/>
          <w:bCs/>
          <w:sz w:val="24"/>
          <w:szCs w:val="24"/>
          <w:u w:val="single"/>
        </w:rPr>
      </w:pPr>
      <w:r w:rsidRPr="005262B7">
        <w:rPr>
          <w:rFonts w:ascii="Arial" w:hAnsi="Arial" w:cs="Arial"/>
          <w:color w:val="000000"/>
          <w:sz w:val="24"/>
          <w:szCs w:val="24"/>
        </w:rPr>
        <w:t xml:space="preserve">In many countries’ childhood obesity is getting worse at a startling scale, suffering from childhood obesity brings along many problems in its trail hyperinsulinemia, poor glucose tolerance, hypertension, sleep apnoea, social exclusion and depression. The most extended problem will be seen in the future generation as the current childhood obesity leaks through to adulthood. This will increase the factors of heart disease, diabetes, certain cancers, gall bladder disease, osteoarthritis, endocrine disorders, </w:t>
      </w:r>
      <w:r w:rsidRPr="005262B7">
        <w:rPr>
          <w:rFonts w:ascii="Arial" w:hAnsi="Arial" w:cs="Arial"/>
          <w:color w:val="000000"/>
          <w:sz w:val="24"/>
          <w:szCs w:val="24"/>
        </w:rPr>
        <w:lastRenderedPageBreak/>
        <w:t>and other obesity related illnesses will be found in young adults. This will essentially lead to cost to health services and losses to community, and the dilemmas endured by the person will be considerably greater (</w:t>
      </w:r>
      <w:proofErr w:type="spellStart"/>
      <w:r w:rsidRPr="005262B7">
        <w:rPr>
          <w:rFonts w:ascii="Arial" w:hAnsi="Arial" w:cs="Arial"/>
          <w:color w:val="000000"/>
          <w:sz w:val="24"/>
          <w:szCs w:val="24"/>
        </w:rPr>
        <w:t>Lobstein</w:t>
      </w:r>
      <w:proofErr w:type="spellEnd"/>
      <w:r w:rsidR="009045E1">
        <w:rPr>
          <w:rFonts w:ascii="Arial" w:hAnsi="Arial" w:cs="Arial"/>
          <w:color w:val="000000"/>
          <w:sz w:val="24"/>
          <w:szCs w:val="24"/>
        </w:rPr>
        <w:t xml:space="preserve">, et al. </w:t>
      </w:r>
      <w:r w:rsidRPr="005262B7">
        <w:rPr>
          <w:rFonts w:ascii="Arial" w:hAnsi="Arial" w:cs="Arial"/>
          <w:color w:val="000000"/>
          <w:sz w:val="24"/>
          <w:szCs w:val="24"/>
        </w:rPr>
        <w:t>2004).</w:t>
      </w:r>
    </w:p>
    <w:p w14:paraId="74801BBA" w14:textId="77777777" w:rsidR="005262B7" w:rsidRPr="005262B7" w:rsidRDefault="005262B7" w:rsidP="00922D65">
      <w:pPr>
        <w:jc w:val="both"/>
        <w:rPr>
          <w:rFonts w:ascii="Arial" w:hAnsi="Arial" w:cs="Arial"/>
          <w:b/>
          <w:bCs/>
          <w:sz w:val="24"/>
          <w:szCs w:val="24"/>
          <w:u w:val="single"/>
        </w:rPr>
      </w:pPr>
    </w:p>
    <w:p w14:paraId="3FCABBA9" w14:textId="2058585C" w:rsidR="00FC147F" w:rsidRDefault="0088044E" w:rsidP="00922D65">
      <w:pPr>
        <w:jc w:val="both"/>
        <w:rPr>
          <w:rFonts w:ascii="Arial" w:hAnsi="Arial" w:cs="Arial"/>
          <w:b/>
          <w:bCs/>
          <w:sz w:val="32"/>
          <w:szCs w:val="32"/>
          <w:u w:val="single"/>
        </w:rPr>
      </w:pPr>
      <w:r w:rsidRPr="0088044E">
        <w:rPr>
          <w:rFonts w:ascii="Arial" w:hAnsi="Arial" w:cs="Arial"/>
          <w:b/>
          <w:bCs/>
          <w:sz w:val="32"/>
          <w:szCs w:val="32"/>
          <w:u w:val="single"/>
        </w:rPr>
        <w:t xml:space="preserve">Methodology </w:t>
      </w:r>
      <w:r>
        <w:rPr>
          <w:rFonts w:ascii="Arial" w:hAnsi="Arial" w:cs="Arial"/>
          <w:b/>
          <w:bCs/>
          <w:sz w:val="32"/>
          <w:szCs w:val="32"/>
          <w:u w:val="single"/>
        </w:rPr>
        <w:t xml:space="preserve">for research </w:t>
      </w:r>
      <w:r w:rsidR="001826CE">
        <w:rPr>
          <w:rFonts w:ascii="Arial" w:hAnsi="Arial" w:cs="Arial"/>
          <w:b/>
          <w:bCs/>
          <w:sz w:val="32"/>
          <w:szCs w:val="32"/>
          <w:u w:val="single"/>
        </w:rPr>
        <w:t>in</w:t>
      </w:r>
      <w:r>
        <w:rPr>
          <w:rFonts w:ascii="Arial" w:hAnsi="Arial" w:cs="Arial"/>
          <w:b/>
          <w:bCs/>
          <w:sz w:val="32"/>
          <w:szCs w:val="32"/>
          <w:u w:val="single"/>
        </w:rPr>
        <w:t>to</w:t>
      </w:r>
      <w:r w:rsidRPr="0088044E">
        <w:rPr>
          <w:rFonts w:ascii="Arial" w:hAnsi="Arial" w:cs="Arial"/>
          <w:b/>
          <w:bCs/>
          <w:sz w:val="32"/>
          <w:szCs w:val="32"/>
          <w:u w:val="single"/>
        </w:rPr>
        <w:t xml:space="preserve"> obesity in childre</w:t>
      </w:r>
      <w:r w:rsidR="00FC147F">
        <w:rPr>
          <w:rFonts w:ascii="Arial" w:hAnsi="Arial" w:cs="Arial"/>
          <w:b/>
          <w:bCs/>
          <w:sz w:val="32"/>
          <w:szCs w:val="32"/>
          <w:u w:val="single"/>
        </w:rPr>
        <w:t>n</w:t>
      </w:r>
    </w:p>
    <w:p w14:paraId="784278F1" w14:textId="77777777" w:rsidR="00783958" w:rsidRPr="00783958" w:rsidRDefault="00783958" w:rsidP="00922D65">
      <w:pPr>
        <w:jc w:val="both"/>
        <w:rPr>
          <w:rFonts w:ascii="Arial" w:hAnsi="Arial" w:cs="Arial"/>
          <w:sz w:val="24"/>
          <w:szCs w:val="24"/>
        </w:rPr>
      </w:pPr>
    </w:p>
    <w:p w14:paraId="343C05B8" w14:textId="0C49E2B2" w:rsidR="00AA7BFA" w:rsidRDefault="00AA7BFA" w:rsidP="00922D65">
      <w:pPr>
        <w:jc w:val="both"/>
        <w:rPr>
          <w:rFonts w:ascii="Arial" w:hAnsi="Arial" w:cs="Arial"/>
          <w:sz w:val="24"/>
          <w:szCs w:val="24"/>
        </w:rPr>
      </w:pPr>
      <w:r>
        <w:rPr>
          <w:rFonts w:ascii="Arial" w:hAnsi="Arial" w:cs="Arial"/>
          <w:sz w:val="24"/>
          <w:szCs w:val="24"/>
        </w:rPr>
        <w:t>For this systematic literature review</w:t>
      </w:r>
      <w:r w:rsidR="0011186B">
        <w:rPr>
          <w:rFonts w:ascii="Arial" w:hAnsi="Arial" w:cs="Arial"/>
          <w:sz w:val="24"/>
          <w:szCs w:val="24"/>
        </w:rPr>
        <w:t xml:space="preserve"> I searched</w:t>
      </w:r>
      <w:r>
        <w:rPr>
          <w:rFonts w:ascii="Arial" w:hAnsi="Arial" w:cs="Arial"/>
          <w:sz w:val="24"/>
          <w:szCs w:val="24"/>
        </w:rPr>
        <w:t xml:space="preserve"> several online </w:t>
      </w:r>
      <w:r w:rsidR="001826CE">
        <w:rPr>
          <w:rFonts w:ascii="Arial" w:hAnsi="Arial" w:cs="Arial"/>
          <w:sz w:val="24"/>
          <w:szCs w:val="24"/>
        </w:rPr>
        <w:t>journals, articles, and websites</w:t>
      </w:r>
      <w:r w:rsidR="0011186B">
        <w:rPr>
          <w:rFonts w:ascii="Arial" w:hAnsi="Arial" w:cs="Arial"/>
          <w:sz w:val="24"/>
          <w:szCs w:val="24"/>
        </w:rPr>
        <w:t>, which</w:t>
      </w:r>
      <w:r>
        <w:rPr>
          <w:rFonts w:ascii="Arial" w:hAnsi="Arial" w:cs="Arial"/>
          <w:sz w:val="24"/>
          <w:szCs w:val="24"/>
        </w:rPr>
        <w:t xml:space="preserve"> were researched in order to comprehend the effects of childhood obesity. </w:t>
      </w:r>
    </w:p>
    <w:p w14:paraId="2CA01991" w14:textId="00A82C32" w:rsidR="00E55466" w:rsidRDefault="00AA7BFA" w:rsidP="00922D65">
      <w:pPr>
        <w:jc w:val="both"/>
        <w:rPr>
          <w:rFonts w:ascii="Arial" w:hAnsi="Arial" w:cs="Arial"/>
          <w:sz w:val="24"/>
          <w:szCs w:val="24"/>
        </w:rPr>
      </w:pPr>
      <w:r>
        <w:rPr>
          <w:rFonts w:ascii="Arial" w:hAnsi="Arial" w:cs="Arial"/>
          <w:sz w:val="24"/>
          <w:szCs w:val="24"/>
        </w:rPr>
        <w:t xml:space="preserve">To identify relevant data, I </w:t>
      </w:r>
      <w:r w:rsidR="00C073C2" w:rsidRPr="00C073C2">
        <w:rPr>
          <w:rFonts w:ascii="Arial" w:hAnsi="Arial" w:cs="Arial"/>
          <w:sz w:val="24"/>
          <w:szCs w:val="24"/>
        </w:rPr>
        <w:t xml:space="preserve">began </w:t>
      </w:r>
      <w:r>
        <w:rPr>
          <w:rFonts w:ascii="Arial" w:hAnsi="Arial" w:cs="Arial"/>
          <w:sz w:val="24"/>
          <w:szCs w:val="24"/>
        </w:rPr>
        <w:t>searches on Google scholar and UWTSD online library</w:t>
      </w:r>
      <w:r w:rsidR="00E55466">
        <w:rPr>
          <w:rFonts w:ascii="Arial" w:hAnsi="Arial" w:cs="Arial"/>
          <w:sz w:val="24"/>
          <w:szCs w:val="24"/>
        </w:rPr>
        <w:t>, NHS website and World Health Organisation website, as these websites have the most accurate information.</w:t>
      </w:r>
    </w:p>
    <w:p w14:paraId="09561908" w14:textId="0A3208D9" w:rsidR="008C0DDC" w:rsidRDefault="00AA7BFA" w:rsidP="00922D65">
      <w:pPr>
        <w:jc w:val="both"/>
        <w:rPr>
          <w:rFonts w:ascii="Arial" w:hAnsi="Arial" w:cs="Arial"/>
          <w:sz w:val="24"/>
          <w:szCs w:val="24"/>
        </w:rPr>
      </w:pPr>
      <w:r>
        <w:rPr>
          <w:rFonts w:ascii="Arial" w:hAnsi="Arial" w:cs="Arial"/>
          <w:sz w:val="24"/>
          <w:szCs w:val="24"/>
        </w:rPr>
        <w:t xml:space="preserve"> </w:t>
      </w:r>
      <w:r w:rsidR="00E55466">
        <w:rPr>
          <w:rFonts w:ascii="Arial" w:hAnsi="Arial" w:cs="Arial"/>
          <w:sz w:val="24"/>
          <w:szCs w:val="24"/>
        </w:rPr>
        <w:t xml:space="preserve">Preliminary research was carried out to attain enough facts associated to the research topic. I have eliminated articles which are not related to childhood obesity instead </w:t>
      </w:r>
      <w:r w:rsidR="00982EBA">
        <w:rPr>
          <w:rFonts w:ascii="Arial" w:hAnsi="Arial" w:cs="Arial"/>
          <w:sz w:val="24"/>
          <w:szCs w:val="24"/>
        </w:rPr>
        <w:t>applied filters and used specific key words in order to get the most relevant</w:t>
      </w:r>
      <w:r w:rsidR="008C0DDC">
        <w:rPr>
          <w:rFonts w:ascii="Arial" w:hAnsi="Arial" w:cs="Arial"/>
          <w:sz w:val="24"/>
          <w:szCs w:val="24"/>
        </w:rPr>
        <w:t xml:space="preserve"> and accurate</w:t>
      </w:r>
      <w:r w:rsidR="00982EBA">
        <w:rPr>
          <w:rFonts w:ascii="Arial" w:hAnsi="Arial" w:cs="Arial"/>
          <w:sz w:val="24"/>
          <w:szCs w:val="24"/>
        </w:rPr>
        <w:t xml:space="preserve"> information.</w:t>
      </w:r>
    </w:p>
    <w:p w14:paraId="03BA007B" w14:textId="77777777" w:rsidR="00F0228B" w:rsidRDefault="008C0DDC" w:rsidP="00922D65">
      <w:pPr>
        <w:jc w:val="both"/>
        <w:rPr>
          <w:rFonts w:ascii="Arial" w:hAnsi="Arial" w:cs="Arial"/>
          <w:sz w:val="24"/>
          <w:szCs w:val="24"/>
        </w:rPr>
      </w:pPr>
      <w:r w:rsidRPr="008C0DDC">
        <w:rPr>
          <w:rFonts w:ascii="Arial" w:hAnsi="Arial" w:cs="Arial"/>
          <w:sz w:val="24"/>
          <w:szCs w:val="24"/>
        </w:rPr>
        <w:t xml:space="preserve"> </w:t>
      </w:r>
      <w:r>
        <w:rPr>
          <w:rFonts w:ascii="Arial" w:hAnsi="Arial" w:cs="Arial"/>
          <w:sz w:val="24"/>
          <w:szCs w:val="24"/>
        </w:rPr>
        <w:t xml:space="preserve">At the first instance I typed in childhood and obesity as my keywords in the UWTSD website online library 208,968 results came up, </w:t>
      </w:r>
      <w:r w:rsidR="00DE7C4B">
        <w:rPr>
          <w:rFonts w:ascii="Arial" w:hAnsi="Arial" w:cs="Arial"/>
          <w:sz w:val="24"/>
          <w:szCs w:val="24"/>
        </w:rPr>
        <w:t>as my research continued I typed in key words such as psychological effects, physical and emotional effects, socio cultural effects, and educational effects of obese children. I also</w:t>
      </w:r>
      <w:r>
        <w:rPr>
          <w:rFonts w:ascii="Arial" w:hAnsi="Arial" w:cs="Arial"/>
          <w:sz w:val="24"/>
          <w:szCs w:val="24"/>
        </w:rPr>
        <w:t xml:space="preserve"> used advanced search in order to get the most up to date information from 1995 onwards. </w:t>
      </w:r>
    </w:p>
    <w:p w14:paraId="709F243D" w14:textId="458991FF" w:rsidR="001826CE" w:rsidRDefault="00F0228B" w:rsidP="00922D65">
      <w:pPr>
        <w:jc w:val="both"/>
        <w:rPr>
          <w:rFonts w:ascii="Arial" w:hAnsi="Arial" w:cs="Arial"/>
          <w:sz w:val="24"/>
          <w:szCs w:val="24"/>
        </w:rPr>
      </w:pPr>
      <w:r>
        <w:rPr>
          <w:rFonts w:ascii="Arial" w:hAnsi="Arial" w:cs="Arial"/>
          <w:sz w:val="24"/>
          <w:szCs w:val="24"/>
        </w:rPr>
        <w:t xml:space="preserve">I found </w:t>
      </w:r>
      <w:r w:rsidR="00B02A91">
        <w:rPr>
          <w:rFonts w:ascii="Arial" w:hAnsi="Arial" w:cs="Arial"/>
          <w:sz w:val="24"/>
          <w:szCs w:val="24"/>
        </w:rPr>
        <w:t>9,596 results when searching for socio cultural effect and obese children 60,190 results</w:t>
      </w:r>
      <w:r w:rsidR="001826CE">
        <w:rPr>
          <w:rFonts w:ascii="Arial" w:hAnsi="Arial" w:cs="Arial"/>
          <w:sz w:val="24"/>
          <w:szCs w:val="24"/>
        </w:rPr>
        <w:t xml:space="preserve"> t</w:t>
      </w:r>
      <w:r w:rsidR="00B02A91">
        <w:rPr>
          <w:rFonts w:ascii="Arial" w:hAnsi="Arial" w:cs="Arial"/>
          <w:sz w:val="24"/>
          <w:szCs w:val="24"/>
        </w:rPr>
        <w:t>hen I looked up childhood obesity and genetic role and many more</w:t>
      </w:r>
      <w:r w:rsidR="001826CE">
        <w:rPr>
          <w:rFonts w:ascii="Arial" w:hAnsi="Arial" w:cs="Arial"/>
          <w:sz w:val="24"/>
          <w:szCs w:val="24"/>
        </w:rPr>
        <w:t>. Theses were articles and journals from across the globe which was very good as it gave me a better understanding into how obesity in children were recognized in different parts of the world.</w:t>
      </w:r>
      <w:r w:rsidR="00B02A91">
        <w:rPr>
          <w:rFonts w:ascii="Arial" w:hAnsi="Arial" w:cs="Arial"/>
          <w:sz w:val="24"/>
          <w:szCs w:val="24"/>
        </w:rPr>
        <w:t xml:space="preserve"> </w:t>
      </w:r>
    </w:p>
    <w:p w14:paraId="44D70DE0" w14:textId="6FE6D3EF" w:rsidR="00B02A91" w:rsidRDefault="00B02A91" w:rsidP="00922D65">
      <w:pPr>
        <w:jc w:val="both"/>
        <w:rPr>
          <w:rFonts w:ascii="Arial" w:hAnsi="Arial" w:cs="Arial"/>
          <w:sz w:val="24"/>
          <w:szCs w:val="24"/>
        </w:rPr>
      </w:pPr>
      <w:r>
        <w:rPr>
          <w:rFonts w:ascii="Arial" w:hAnsi="Arial" w:cs="Arial"/>
          <w:sz w:val="24"/>
          <w:szCs w:val="24"/>
        </w:rPr>
        <w:t xml:space="preserve">I </w:t>
      </w:r>
      <w:r w:rsidR="001826CE">
        <w:rPr>
          <w:rFonts w:ascii="Arial" w:hAnsi="Arial" w:cs="Arial"/>
          <w:sz w:val="24"/>
          <w:szCs w:val="24"/>
        </w:rPr>
        <w:t xml:space="preserve">chose which articles to analyse and </w:t>
      </w:r>
      <w:r>
        <w:rPr>
          <w:rFonts w:ascii="Arial" w:hAnsi="Arial" w:cs="Arial"/>
          <w:sz w:val="24"/>
          <w:szCs w:val="24"/>
        </w:rPr>
        <w:t xml:space="preserve">skim read through and took notes all which </w:t>
      </w:r>
      <w:r w:rsidR="001826CE">
        <w:rPr>
          <w:rFonts w:ascii="Arial" w:hAnsi="Arial" w:cs="Arial"/>
          <w:sz w:val="24"/>
          <w:szCs w:val="24"/>
        </w:rPr>
        <w:t>were compatible</w:t>
      </w:r>
      <w:r w:rsidR="00F0228B">
        <w:rPr>
          <w:rFonts w:ascii="Arial" w:hAnsi="Arial" w:cs="Arial"/>
          <w:sz w:val="24"/>
          <w:szCs w:val="24"/>
        </w:rPr>
        <w:t xml:space="preserve"> to my research topic</w:t>
      </w:r>
      <w:r>
        <w:rPr>
          <w:rFonts w:ascii="Arial" w:hAnsi="Arial" w:cs="Arial"/>
          <w:sz w:val="24"/>
          <w:szCs w:val="24"/>
        </w:rPr>
        <w:t>.</w:t>
      </w:r>
      <w:r w:rsidR="001826CE">
        <w:rPr>
          <w:rFonts w:ascii="Arial" w:hAnsi="Arial" w:cs="Arial"/>
          <w:sz w:val="24"/>
          <w:szCs w:val="24"/>
        </w:rPr>
        <w:t xml:space="preserve"> </w:t>
      </w:r>
    </w:p>
    <w:p w14:paraId="13FF9B56" w14:textId="51B46907" w:rsidR="001826CE" w:rsidRDefault="00F0228B" w:rsidP="00922D65">
      <w:pPr>
        <w:jc w:val="both"/>
        <w:rPr>
          <w:rFonts w:ascii="Arial" w:hAnsi="Arial" w:cs="Arial"/>
          <w:sz w:val="24"/>
          <w:szCs w:val="24"/>
        </w:rPr>
      </w:pPr>
      <w:r>
        <w:rPr>
          <w:rFonts w:ascii="Arial" w:hAnsi="Arial" w:cs="Arial"/>
          <w:sz w:val="24"/>
          <w:szCs w:val="24"/>
        </w:rPr>
        <w:t xml:space="preserve"> </w:t>
      </w:r>
      <w:r w:rsidR="00B02A91">
        <w:rPr>
          <w:rFonts w:ascii="Arial" w:hAnsi="Arial" w:cs="Arial"/>
          <w:sz w:val="24"/>
          <w:szCs w:val="24"/>
        </w:rPr>
        <w:t xml:space="preserve">There </w:t>
      </w:r>
      <w:r>
        <w:rPr>
          <w:rFonts w:ascii="Arial" w:hAnsi="Arial" w:cs="Arial"/>
          <w:sz w:val="24"/>
          <w:szCs w:val="24"/>
        </w:rPr>
        <w:t xml:space="preserve">was an overwhelming amount of </w:t>
      </w:r>
      <w:r w:rsidR="00B02A91">
        <w:rPr>
          <w:rFonts w:ascii="Arial" w:hAnsi="Arial" w:cs="Arial"/>
          <w:sz w:val="24"/>
          <w:szCs w:val="24"/>
        </w:rPr>
        <w:t>information,</w:t>
      </w:r>
      <w:r>
        <w:rPr>
          <w:rFonts w:ascii="Arial" w:hAnsi="Arial" w:cs="Arial"/>
          <w:sz w:val="24"/>
          <w:szCs w:val="24"/>
        </w:rPr>
        <w:t xml:space="preserve"> </w:t>
      </w:r>
      <w:r w:rsidR="001826CE">
        <w:rPr>
          <w:rFonts w:ascii="Arial" w:hAnsi="Arial" w:cs="Arial"/>
          <w:sz w:val="24"/>
          <w:szCs w:val="24"/>
        </w:rPr>
        <w:t>and a huge number of authors from journal I have given credit to through my systematic research into the effects of obesity in children.</w:t>
      </w:r>
    </w:p>
    <w:p w14:paraId="2A6C1F51" w14:textId="74524A77" w:rsidR="00982EBA" w:rsidRDefault="00982EBA" w:rsidP="00922D65">
      <w:pPr>
        <w:jc w:val="both"/>
        <w:rPr>
          <w:rFonts w:ascii="Arial" w:hAnsi="Arial" w:cs="Arial"/>
          <w:sz w:val="24"/>
          <w:szCs w:val="24"/>
        </w:rPr>
      </w:pPr>
      <w:r>
        <w:rPr>
          <w:rFonts w:ascii="Arial" w:hAnsi="Arial" w:cs="Arial"/>
          <w:sz w:val="24"/>
          <w:szCs w:val="24"/>
        </w:rPr>
        <w:t>When</w:t>
      </w:r>
      <w:r w:rsidR="008C0DDC">
        <w:rPr>
          <w:rFonts w:ascii="Arial" w:hAnsi="Arial" w:cs="Arial"/>
          <w:sz w:val="24"/>
          <w:szCs w:val="24"/>
        </w:rPr>
        <w:t xml:space="preserve"> </w:t>
      </w:r>
      <w:r>
        <w:rPr>
          <w:rFonts w:ascii="Arial" w:hAnsi="Arial" w:cs="Arial"/>
          <w:sz w:val="24"/>
          <w:szCs w:val="24"/>
        </w:rPr>
        <w:t>the</w:t>
      </w:r>
      <w:r w:rsidR="008C0DDC">
        <w:rPr>
          <w:rFonts w:ascii="Arial" w:hAnsi="Arial" w:cs="Arial"/>
          <w:sz w:val="24"/>
          <w:szCs w:val="24"/>
        </w:rPr>
        <w:t xml:space="preserve"> initial</w:t>
      </w:r>
      <w:r>
        <w:rPr>
          <w:rFonts w:ascii="Arial" w:hAnsi="Arial" w:cs="Arial"/>
          <w:sz w:val="24"/>
          <w:szCs w:val="24"/>
        </w:rPr>
        <w:t xml:space="preserve"> research</w:t>
      </w:r>
      <w:r w:rsidR="008C0DDC">
        <w:rPr>
          <w:rFonts w:ascii="Arial" w:hAnsi="Arial" w:cs="Arial"/>
          <w:sz w:val="24"/>
          <w:szCs w:val="24"/>
        </w:rPr>
        <w:t xml:space="preserve"> began,</w:t>
      </w:r>
      <w:r>
        <w:rPr>
          <w:rFonts w:ascii="Arial" w:hAnsi="Arial" w:cs="Arial"/>
          <w:sz w:val="24"/>
          <w:szCs w:val="24"/>
        </w:rPr>
        <w:t xml:space="preserve"> I had</w:t>
      </w:r>
      <w:r w:rsidR="00C073C2">
        <w:rPr>
          <w:rFonts w:ascii="Arial" w:hAnsi="Arial" w:cs="Arial"/>
          <w:sz w:val="24"/>
          <w:szCs w:val="24"/>
        </w:rPr>
        <w:t xml:space="preserve"> minimal knowledge to</w:t>
      </w:r>
      <w:r w:rsidR="008C0DDC">
        <w:rPr>
          <w:rFonts w:ascii="Arial" w:hAnsi="Arial" w:cs="Arial"/>
          <w:sz w:val="24"/>
          <w:szCs w:val="24"/>
        </w:rPr>
        <w:t xml:space="preserve"> b</w:t>
      </w:r>
      <w:r w:rsidR="00C073C2">
        <w:rPr>
          <w:rFonts w:ascii="Arial" w:hAnsi="Arial" w:cs="Arial"/>
          <w:sz w:val="24"/>
          <w:szCs w:val="24"/>
        </w:rPr>
        <w:t xml:space="preserve">egin with as I searched and </w:t>
      </w:r>
      <w:r>
        <w:rPr>
          <w:rFonts w:ascii="Arial" w:hAnsi="Arial" w:cs="Arial"/>
          <w:sz w:val="24"/>
          <w:szCs w:val="24"/>
        </w:rPr>
        <w:t>investigated deeper into</w:t>
      </w:r>
      <w:r w:rsidR="00C073C2">
        <w:rPr>
          <w:rFonts w:ascii="Arial" w:hAnsi="Arial" w:cs="Arial"/>
          <w:sz w:val="24"/>
          <w:szCs w:val="24"/>
        </w:rPr>
        <w:t xml:space="preserve"> my research </w:t>
      </w:r>
      <w:r w:rsidR="004A5C2F">
        <w:rPr>
          <w:rFonts w:ascii="Arial" w:hAnsi="Arial" w:cs="Arial"/>
          <w:sz w:val="24"/>
          <w:szCs w:val="24"/>
        </w:rPr>
        <w:t>questions, I have gained so much more understanding and knowledge around this topic.</w:t>
      </w:r>
    </w:p>
    <w:p w14:paraId="5BDB44E8" w14:textId="470AF995" w:rsidR="00C073C2" w:rsidRPr="00C073C2" w:rsidRDefault="00C073C2" w:rsidP="00922D65">
      <w:pPr>
        <w:jc w:val="both"/>
        <w:rPr>
          <w:rFonts w:ascii="Arial" w:hAnsi="Arial" w:cs="Arial"/>
          <w:sz w:val="24"/>
          <w:szCs w:val="24"/>
        </w:rPr>
      </w:pPr>
    </w:p>
    <w:p w14:paraId="633EC8B8" w14:textId="7AA71A13" w:rsidR="00FC147F" w:rsidRDefault="00FC147F" w:rsidP="00922D65">
      <w:pPr>
        <w:jc w:val="both"/>
        <w:rPr>
          <w:rFonts w:ascii="Arial" w:hAnsi="Arial" w:cs="Arial"/>
          <w:b/>
          <w:bCs/>
          <w:sz w:val="32"/>
          <w:szCs w:val="32"/>
          <w:u w:val="single"/>
        </w:rPr>
      </w:pPr>
    </w:p>
    <w:p w14:paraId="1253C91E" w14:textId="77777777" w:rsidR="00950BAD" w:rsidRDefault="00950BAD" w:rsidP="00922D65">
      <w:pPr>
        <w:jc w:val="both"/>
        <w:rPr>
          <w:rFonts w:ascii="Arial" w:hAnsi="Arial" w:cs="Arial"/>
          <w:b/>
          <w:bCs/>
          <w:sz w:val="32"/>
          <w:szCs w:val="32"/>
          <w:u w:val="single"/>
        </w:rPr>
      </w:pPr>
    </w:p>
    <w:p w14:paraId="20FFF7CE" w14:textId="34C55B7E" w:rsidR="00FC147F" w:rsidRDefault="001210A0" w:rsidP="00922D65">
      <w:pPr>
        <w:jc w:val="both"/>
        <w:rPr>
          <w:rFonts w:ascii="Arial" w:hAnsi="Arial" w:cs="Arial"/>
          <w:b/>
          <w:bCs/>
          <w:sz w:val="32"/>
          <w:szCs w:val="32"/>
          <w:u w:val="single"/>
        </w:rPr>
      </w:pPr>
      <w:r>
        <w:rPr>
          <w:rFonts w:ascii="Arial" w:hAnsi="Arial" w:cs="Arial"/>
          <w:b/>
          <w:bCs/>
          <w:sz w:val="32"/>
          <w:szCs w:val="32"/>
          <w:u w:val="single"/>
        </w:rPr>
        <w:lastRenderedPageBreak/>
        <w:t>Findings and discussion</w:t>
      </w:r>
    </w:p>
    <w:p w14:paraId="4AC4798E" w14:textId="25903F51" w:rsidR="00783958" w:rsidRDefault="00534046" w:rsidP="00922D65">
      <w:pPr>
        <w:jc w:val="both"/>
        <w:rPr>
          <w:rFonts w:ascii="Arial" w:hAnsi="Arial" w:cs="Arial"/>
          <w:sz w:val="24"/>
          <w:szCs w:val="24"/>
        </w:rPr>
      </w:pPr>
      <w:r w:rsidRPr="00534046">
        <w:rPr>
          <w:rFonts w:ascii="Arial" w:hAnsi="Arial" w:cs="Arial"/>
          <w:sz w:val="24"/>
          <w:szCs w:val="24"/>
        </w:rPr>
        <w:t xml:space="preserve">The literature </w:t>
      </w:r>
      <w:r>
        <w:rPr>
          <w:rFonts w:ascii="Arial" w:hAnsi="Arial" w:cs="Arial"/>
          <w:sz w:val="24"/>
          <w:szCs w:val="24"/>
        </w:rPr>
        <w:t>review</w:t>
      </w:r>
      <w:r w:rsidR="00BF3626">
        <w:rPr>
          <w:rFonts w:ascii="Arial" w:hAnsi="Arial" w:cs="Arial"/>
          <w:sz w:val="24"/>
          <w:szCs w:val="24"/>
        </w:rPr>
        <w:t>s which were</w:t>
      </w:r>
      <w:r>
        <w:rPr>
          <w:rFonts w:ascii="Arial" w:hAnsi="Arial" w:cs="Arial"/>
          <w:sz w:val="24"/>
          <w:szCs w:val="24"/>
        </w:rPr>
        <w:t xml:space="preserve"> analysed highlighted many key factors </w:t>
      </w:r>
      <w:r w:rsidR="00BF3626">
        <w:rPr>
          <w:rFonts w:ascii="Arial" w:hAnsi="Arial" w:cs="Arial"/>
          <w:sz w:val="24"/>
          <w:szCs w:val="24"/>
        </w:rPr>
        <w:t>3</w:t>
      </w:r>
      <w:r>
        <w:rPr>
          <w:rFonts w:ascii="Arial" w:hAnsi="Arial" w:cs="Arial"/>
          <w:sz w:val="24"/>
          <w:szCs w:val="24"/>
        </w:rPr>
        <w:t xml:space="preserve"> of which stood out the most were physical</w:t>
      </w:r>
      <w:r w:rsidR="00FF3D48">
        <w:rPr>
          <w:rFonts w:ascii="Arial" w:hAnsi="Arial" w:cs="Arial"/>
          <w:sz w:val="24"/>
          <w:szCs w:val="24"/>
        </w:rPr>
        <w:t>,</w:t>
      </w:r>
      <w:r>
        <w:rPr>
          <w:rFonts w:ascii="Arial" w:hAnsi="Arial" w:cs="Arial"/>
          <w:sz w:val="24"/>
          <w:szCs w:val="24"/>
        </w:rPr>
        <w:t xml:space="preserve"> emotional</w:t>
      </w:r>
      <w:r w:rsidR="00FF3D48">
        <w:rPr>
          <w:rFonts w:ascii="Arial" w:hAnsi="Arial" w:cs="Arial"/>
          <w:sz w:val="24"/>
          <w:szCs w:val="24"/>
        </w:rPr>
        <w:t xml:space="preserve">, </w:t>
      </w:r>
      <w:r>
        <w:rPr>
          <w:rFonts w:ascii="Arial" w:hAnsi="Arial" w:cs="Arial"/>
          <w:sz w:val="24"/>
          <w:szCs w:val="24"/>
        </w:rPr>
        <w:t>and psychological effect</w:t>
      </w:r>
      <w:r w:rsidR="00FF3D48">
        <w:rPr>
          <w:rFonts w:ascii="Arial" w:hAnsi="Arial" w:cs="Arial"/>
          <w:sz w:val="24"/>
          <w:szCs w:val="24"/>
        </w:rPr>
        <w:t>s</w:t>
      </w:r>
      <w:r w:rsidR="00BF3626">
        <w:rPr>
          <w:rFonts w:ascii="Arial" w:hAnsi="Arial" w:cs="Arial"/>
          <w:sz w:val="24"/>
          <w:szCs w:val="24"/>
        </w:rPr>
        <w:t>.</w:t>
      </w:r>
      <w:r w:rsidR="00FF3D48">
        <w:rPr>
          <w:rFonts w:ascii="Arial" w:hAnsi="Arial" w:cs="Arial"/>
          <w:sz w:val="24"/>
          <w:szCs w:val="24"/>
        </w:rPr>
        <w:t xml:space="preserve"> It is apparent that these are amongst the many of the effects of children with obesity</w:t>
      </w:r>
      <w:r w:rsidR="00BF3626">
        <w:rPr>
          <w:rFonts w:ascii="Arial" w:hAnsi="Arial" w:cs="Arial"/>
          <w:sz w:val="24"/>
          <w:szCs w:val="24"/>
        </w:rPr>
        <w:t xml:space="preserve"> </w:t>
      </w:r>
    </w:p>
    <w:p w14:paraId="76FDB2AC" w14:textId="2311AB02" w:rsidR="00BF3626" w:rsidRDefault="000E6B0A" w:rsidP="00922D65">
      <w:pPr>
        <w:jc w:val="both"/>
        <w:rPr>
          <w:rFonts w:ascii="Arial" w:hAnsi="Arial" w:cs="Arial"/>
          <w:sz w:val="24"/>
          <w:szCs w:val="24"/>
        </w:rPr>
      </w:pPr>
      <w:r>
        <w:rPr>
          <w:rFonts w:ascii="Arial" w:hAnsi="Arial" w:cs="Arial"/>
          <w:sz w:val="24"/>
          <w:szCs w:val="24"/>
        </w:rPr>
        <w:t xml:space="preserve">Throughout my </w:t>
      </w:r>
      <w:r w:rsidR="00BF3626">
        <w:rPr>
          <w:rFonts w:ascii="Arial" w:hAnsi="Arial" w:cs="Arial"/>
          <w:sz w:val="24"/>
          <w:szCs w:val="24"/>
        </w:rPr>
        <w:t>research</w:t>
      </w:r>
      <w:r>
        <w:rPr>
          <w:rFonts w:ascii="Arial" w:hAnsi="Arial" w:cs="Arial"/>
          <w:sz w:val="24"/>
          <w:szCs w:val="24"/>
        </w:rPr>
        <w:t xml:space="preserve"> and findings,</w:t>
      </w:r>
      <w:r w:rsidR="00BF3626">
        <w:rPr>
          <w:rFonts w:ascii="Arial" w:hAnsi="Arial" w:cs="Arial"/>
          <w:sz w:val="24"/>
          <w:szCs w:val="24"/>
        </w:rPr>
        <w:t xml:space="preserve"> I </w:t>
      </w:r>
      <w:r>
        <w:rPr>
          <w:rFonts w:ascii="Arial" w:hAnsi="Arial" w:cs="Arial"/>
          <w:sz w:val="24"/>
          <w:szCs w:val="24"/>
        </w:rPr>
        <w:t>recognised</w:t>
      </w:r>
      <w:r w:rsidR="00BF3626">
        <w:rPr>
          <w:rFonts w:ascii="Arial" w:hAnsi="Arial" w:cs="Arial"/>
          <w:sz w:val="24"/>
          <w:szCs w:val="24"/>
        </w:rPr>
        <w:t xml:space="preserve"> physical and emotional effect to be a major effect due to obesity in young children. </w:t>
      </w:r>
      <w:r>
        <w:rPr>
          <w:rFonts w:ascii="Arial" w:hAnsi="Arial" w:cs="Arial"/>
          <w:sz w:val="24"/>
          <w:szCs w:val="24"/>
        </w:rPr>
        <w:t>Along with psychological effect which relates to the body and the mind.</w:t>
      </w:r>
    </w:p>
    <w:p w14:paraId="147E14EA" w14:textId="43F52405" w:rsidR="001C2566" w:rsidRDefault="001C2566" w:rsidP="00922D65">
      <w:pPr>
        <w:jc w:val="both"/>
        <w:rPr>
          <w:rFonts w:ascii="Arial" w:hAnsi="Arial" w:cs="Arial"/>
          <w:sz w:val="24"/>
          <w:szCs w:val="24"/>
        </w:rPr>
      </w:pPr>
    </w:p>
    <w:p w14:paraId="2E73AF31" w14:textId="06FCA85B" w:rsidR="001C2566" w:rsidRDefault="001C2566" w:rsidP="00922D65">
      <w:pPr>
        <w:jc w:val="both"/>
        <w:rPr>
          <w:rFonts w:ascii="Arial" w:hAnsi="Arial" w:cs="Arial"/>
          <w:b/>
          <w:bCs/>
          <w:sz w:val="28"/>
          <w:szCs w:val="28"/>
          <w:u w:val="single"/>
        </w:rPr>
      </w:pPr>
      <w:r w:rsidRPr="001C2566">
        <w:rPr>
          <w:rFonts w:ascii="Arial" w:hAnsi="Arial" w:cs="Arial"/>
          <w:b/>
          <w:bCs/>
          <w:sz w:val="28"/>
          <w:szCs w:val="28"/>
          <w:u w:val="single"/>
        </w:rPr>
        <w:t xml:space="preserve">1. </w:t>
      </w:r>
      <w:r>
        <w:rPr>
          <w:rFonts w:ascii="Arial" w:hAnsi="Arial" w:cs="Arial"/>
          <w:b/>
          <w:bCs/>
          <w:sz w:val="28"/>
          <w:szCs w:val="28"/>
          <w:u w:val="single"/>
        </w:rPr>
        <w:t>P</w:t>
      </w:r>
      <w:r w:rsidRPr="001C2566">
        <w:rPr>
          <w:rFonts w:ascii="Arial" w:hAnsi="Arial" w:cs="Arial"/>
          <w:b/>
          <w:bCs/>
          <w:sz w:val="28"/>
          <w:szCs w:val="28"/>
          <w:u w:val="single"/>
        </w:rPr>
        <w:t>hysical effect</w:t>
      </w:r>
    </w:p>
    <w:p w14:paraId="1CE4BC32" w14:textId="4C935E7D" w:rsidR="001E4DD4" w:rsidRDefault="00F03F70" w:rsidP="00922D65">
      <w:pPr>
        <w:jc w:val="both"/>
        <w:rPr>
          <w:rFonts w:ascii="Arial" w:hAnsi="Arial" w:cs="Arial"/>
          <w:sz w:val="24"/>
          <w:szCs w:val="24"/>
        </w:rPr>
      </w:pPr>
      <w:r>
        <w:rPr>
          <w:rFonts w:ascii="Arial" w:hAnsi="Arial" w:cs="Arial"/>
          <w:sz w:val="24"/>
          <w:szCs w:val="24"/>
        </w:rPr>
        <w:t>One the many major effects I found was children who are</w:t>
      </w:r>
      <w:r w:rsidR="001C2566" w:rsidRPr="001C2566">
        <w:rPr>
          <w:rFonts w:ascii="Arial" w:hAnsi="Arial" w:cs="Arial"/>
          <w:sz w:val="24"/>
          <w:szCs w:val="24"/>
        </w:rPr>
        <w:t xml:space="preserve"> physically inactive </w:t>
      </w:r>
      <w:r>
        <w:rPr>
          <w:rFonts w:ascii="Arial" w:hAnsi="Arial" w:cs="Arial"/>
          <w:sz w:val="24"/>
          <w:szCs w:val="24"/>
        </w:rPr>
        <w:t>were</w:t>
      </w:r>
      <w:r w:rsidR="001C2566">
        <w:rPr>
          <w:rFonts w:ascii="Arial" w:hAnsi="Arial" w:cs="Arial"/>
          <w:sz w:val="24"/>
          <w:szCs w:val="24"/>
        </w:rPr>
        <w:t xml:space="preserve"> children suffering from obesity</w:t>
      </w:r>
      <w:r>
        <w:rPr>
          <w:rFonts w:ascii="Arial" w:hAnsi="Arial" w:cs="Arial"/>
          <w:sz w:val="24"/>
          <w:szCs w:val="24"/>
        </w:rPr>
        <w:t xml:space="preserve"> significantly</w:t>
      </w:r>
      <w:r w:rsidR="00543374">
        <w:rPr>
          <w:rFonts w:ascii="Arial" w:hAnsi="Arial" w:cs="Arial"/>
          <w:sz w:val="24"/>
          <w:szCs w:val="24"/>
        </w:rPr>
        <w:t xml:space="preserve"> it is very alarming that the number of children who</w:t>
      </w:r>
      <w:r w:rsidR="00523520">
        <w:rPr>
          <w:rFonts w:ascii="Arial" w:hAnsi="Arial" w:cs="Arial"/>
          <w:sz w:val="24"/>
          <w:szCs w:val="24"/>
        </w:rPr>
        <w:t xml:space="preserve"> have weight issues</w:t>
      </w:r>
      <w:r w:rsidR="00543374">
        <w:rPr>
          <w:rFonts w:ascii="Arial" w:hAnsi="Arial" w:cs="Arial"/>
          <w:sz w:val="24"/>
          <w:szCs w:val="24"/>
        </w:rPr>
        <w:t xml:space="preserve"> from the tender age of four. </w:t>
      </w:r>
      <w:r w:rsidR="001C2566">
        <w:rPr>
          <w:rFonts w:ascii="Arial" w:hAnsi="Arial" w:cs="Arial"/>
          <w:sz w:val="24"/>
          <w:szCs w:val="24"/>
        </w:rPr>
        <w:t xml:space="preserve"> </w:t>
      </w:r>
      <w:r w:rsidR="00543374">
        <w:rPr>
          <w:rFonts w:ascii="Arial" w:hAnsi="Arial" w:cs="Arial"/>
          <w:sz w:val="24"/>
          <w:szCs w:val="24"/>
        </w:rPr>
        <w:t>It is apparent obesity can restrict a child’s physical activit</w:t>
      </w:r>
      <w:r w:rsidR="004D0BD9">
        <w:rPr>
          <w:rFonts w:ascii="Arial" w:hAnsi="Arial" w:cs="Arial"/>
          <w:sz w:val="24"/>
          <w:szCs w:val="24"/>
        </w:rPr>
        <w:t>y on the playground and other athletic events</w:t>
      </w:r>
      <w:r w:rsidR="001E4DD4">
        <w:rPr>
          <w:rFonts w:ascii="Arial" w:hAnsi="Arial" w:cs="Arial"/>
          <w:sz w:val="24"/>
          <w:szCs w:val="24"/>
        </w:rPr>
        <w:t xml:space="preserve"> </w:t>
      </w:r>
      <w:proofErr w:type="spellStart"/>
      <w:r w:rsidR="00523520">
        <w:rPr>
          <w:rFonts w:ascii="Arial" w:hAnsi="Arial" w:cs="Arial"/>
          <w:sz w:val="24"/>
          <w:szCs w:val="24"/>
        </w:rPr>
        <w:t>Arenz</w:t>
      </w:r>
      <w:proofErr w:type="spellEnd"/>
      <w:r w:rsidR="001E4DD4">
        <w:rPr>
          <w:rFonts w:ascii="Arial" w:hAnsi="Arial" w:cs="Arial"/>
          <w:sz w:val="24"/>
          <w:szCs w:val="24"/>
        </w:rPr>
        <w:t xml:space="preserve"> et al</w:t>
      </w:r>
      <w:r w:rsidR="00950BAD">
        <w:rPr>
          <w:rFonts w:ascii="Arial" w:hAnsi="Arial" w:cs="Arial"/>
          <w:sz w:val="24"/>
          <w:szCs w:val="24"/>
        </w:rPr>
        <w:t>.</w:t>
      </w:r>
      <w:r w:rsidR="001E4DD4">
        <w:rPr>
          <w:rFonts w:ascii="Arial" w:hAnsi="Arial" w:cs="Arial"/>
          <w:sz w:val="24"/>
          <w:szCs w:val="24"/>
        </w:rPr>
        <w:t xml:space="preserve"> (20</w:t>
      </w:r>
      <w:r w:rsidR="00523520">
        <w:rPr>
          <w:rFonts w:ascii="Arial" w:hAnsi="Arial" w:cs="Arial"/>
          <w:sz w:val="24"/>
          <w:szCs w:val="24"/>
        </w:rPr>
        <w:t>04</w:t>
      </w:r>
      <w:r w:rsidR="001E4DD4">
        <w:rPr>
          <w:rFonts w:ascii="Arial" w:hAnsi="Arial" w:cs="Arial"/>
          <w:sz w:val="24"/>
          <w:szCs w:val="24"/>
        </w:rPr>
        <w:t>).</w:t>
      </w:r>
    </w:p>
    <w:p w14:paraId="52EE7933" w14:textId="418B949D" w:rsidR="006B494C" w:rsidRDefault="004D0BD9" w:rsidP="00922D65">
      <w:pPr>
        <w:jc w:val="both"/>
        <w:rPr>
          <w:rFonts w:ascii="Arial" w:hAnsi="Arial" w:cs="Arial"/>
          <w:sz w:val="24"/>
          <w:szCs w:val="24"/>
        </w:rPr>
      </w:pPr>
      <w:r>
        <w:rPr>
          <w:rFonts w:ascii="Arial" w:hAnsi="Arial" w:cs="Arial"/>
          <w:sz w:val="24"/>
          <w:szCs w:val="24"/>
        </w:rPr>
        <w:t>Furthermore, it is concerning that there is a potential risk of developing certain diseases due to being inactive and obese. Statistics show children who are suffering from obesity are at greater risk</w:t>
      </w:r>
      <w:r w:rsidR="00B75E96">
        <w:rPr>
          <w:rFonts w:ascii="Arial" w:hAnsi="Arial" w:cs="Arial"/>
          <w:sz w:val="24"/>
          <w:szCs w:val="24"/>
        </w:rPr>
        <w:t xml:space="preserve"> of</w:t>
      </w:r>
      <w:r>
        <w:rPr>
          <w:rFonts w:ascii="Arial" w:hAnsi="Arial" w:cs="Arial"/>
          <w:sz w:val="24"/>
          <w:szCs w:val="24"/>
        </w:rPr>
        <w:t xml:space="preserve"> growing into obese </w:t>
      </w:r>
      <w:r w:rsidR="00B75E96">
        <w:rPr>
          <w:rFonts w:ascii="Arial" w:hAnsi="Arial" w:cs="Arial"/>
          <w:sz w:val="24"/>
          <w:szCs w:val="24"/>
        </w:rPr>
        <w:t>adults</w:t>
      </w:r>
      <w:r w:rsidR="00BA7143">
        <w:rPr>
          <w:rFonts w:ascii="Arial" w:hAnsi="Arial" w:cs="Arial"/>
          <w:sz w:val="24"/>
          <w:szCs w:val="24"/>
        </w:rPr>
        <w:t xml:space="preserve"> Sanders et al</w:t>
      </w:r>
      <w:r w:rsidR="00950BAD">
        <w:rPr>
          <w:rFonts w:ascii="Arial" w:hAnsi="Arial" w:cs="Arial"/>
          <w:sz w:val="24"/>
          <w:szCs w:val="24"/>
        </w:rPr>
        <w:t>.</w:t>
      </w:r>
      <w:r w:rsidR="00BA7143">
        <w:rPr>
          <w:rFonts w:ascii="Arial" w:hAnsi="Arial" w:cs="Arial"/>
          <w:sz w:val="24"/>
          <w:szCs w:val="24"/>
        </w:rPr>
        <w:t xml:space="preserve"> (2010). And once an obese child becomes an obese adult it is inevitable that they will endure health problems such as high blood pressure, joint problems, low self- esteem, and being more at risk of an early death as the weight piles on. One other point </w:t>
      </w:r>
      <w:r w:rsidR="006B494C">
        <w:rPr>
          <w:rFonts w:ascii="Arial" w:hAnsi="Arial" w:cs="Arial"/>
          <w:sz w:val="24"/>
          <w:szCs w:val="24"/>
        </w:rPr>
        <w:t>which was identified was that many children can sometimes become so obsessed in the way they look that they develop eating disorders such as anorexia and bulimia.</w:t>
      </w:r>
      <w:r w:rsidR="00DC7517">
        <w:rPr>
          <w:rFonts w:ascii="Arial" w:hAnsi="Arial" w:cs="Arial"/>
          <w:sz w:val="24"/>
          <w:szCs w:val="24"/>
        </w:rPr>
        <w:t xml:space="preserve"> These findings </w:t>
      </w:r>
      <w:r w:rsidR="00AD6C24">
        <w:rPr>
          <w:rFonts w:ascii="Arial" w:hAnsi="Arial" w:cs="Arial"/>
          <w:sz w:val="24"/>
          <w:szCs w:val="24"/>
        </w:rPr>
        <w:t>were researched</w:t>
      </w:r>
      <w:r w:rsidR="006D3A2B">
        <w:rPr>
          <w:rFonts w:ascii="Arial" w:hAnsi="Arial" w:cs="Arial"/>
          <w:sz w:val="24"/>
          <w:szCs w:val="24"/>
        </w:rPr>
        <w:t xml:space="preserve"> from</w:t>
      </w:r>
      <w:r w:rsidR="00DC7517">
        <w:rPr>
          <w:rFonts w:ascii="Arial" w:hAnsi="Arial" w:cs="Arial"/>
          <w:sz w:val="24"/>
          <w:szCs w:val="24"/>
        </w:rPr>
        <w:t xml:space="preserve"> WHO, (2020), Public Health England, (2020), and CDC, (2020).</w:t>
      </w:r>
    </w:p>
    <w:p w14:paraId="04879408" w14:textId="7291B0F3" w:rsidR="00BA7143" w:rsidRDefault="006B494C" w:rsidP="00922D65">
      <w:pPr>
        <w:jc w:val="both"/>
        <w:rPr>
          <w:rFonts w:ascii="Arial" w:hAnsi="Arial" w:cs="Arial"/>
          <w:b/>
          <w:bCs/>
          <w:sz w:val="28"/>
          <w:szCs w:val="28"/>
          <w:u w:val="single"/>
        </w:rPr>
      </w:pPr>
      <w:r w:rsidRPr="006B494C">
        <w:rPr>
          <w:rFonts w:ascii="Arial" w:hAnsi="Arial" w:cs="Arial"/>
          <w:b/>
          <w:bCs/>
          <w:sz w:val="28"/>
          <w:szCs w:val="28"/>
          <w:u w:val="single"/>
        </w:rPr>
        <w:t xml:space="preserve">2. </w:t>
      </w:r>
      <w:r w:rsidR="00DC7517">
        <w:rPr>
          <w:rFonts w:ascii="Arial" w:hAnsi="Arial" w:cs="Arial"/>
          <w:b/>
          <w:bCs/>
          <w:sz w:val="28"/>
          <w:szCs w:val="28"/>
          <w:u w:val="single"/>
        </w:rPr>
        <w:t>Low self esteem</w:t>
      </w:r>
    </w:p>
    <w:p w14:paraId="73AC3830" w14:textId="7129E85C" w:rsidR="001474AC" w:rsidRDefault="005373D4" w:rsidP="00922D65">
      <w:pPr>
        <w:jc w:val="both"/>
        <w:rPr>
          <w:rFonts w:ascii="Arial" w:hAnsi="Arial" w:cs="Arial"/>
          <w:sz w:val="24"/>
          <w:szCs w:val="24"/>
        </w:rPr>
      </w:pPr>
      <w:r w:rsidRPr="004C3C30">
        <w:rPr>
          <w:rFonts w:ascii="Arial" w:hAnsi="Arial" w:cs="Arial"/>
          <w:sz w:val="24"/>
          <w:szCs w:val="24"/>
        </w:rPr>
        <w:t>Encountering</w:t>
      </w:r>
      <w:r w:rsidR="004C3C30" w:rsidRPr="004C3C30">
        <w:rPr>
          <w:rFonts w:ascii="Arial" w:hAnsi="Arial" w:cs="Arial"/>
          <w:b/>
          <w:bCs/>
          <w:sz w:val="28"/>
          <w:szCs w:val="28"/>
        </w:rPr>
        <w:t xml:space="preserve"> </w:t>
      </w:r>
      <w:r w:rsidRPr="004C3C30">
        <w:rPr>
          <w:rFonts w:ascii="Arial" w:hAnsi="Arial" w:cs="Arial"/>
          <w:sz w:val="24"/>
          <w:szCs w:val="24"/>
        </w:rPr>
        <w:t>feelings</w:t>
      </w:r>
      <w:r w:rsidRPr="004C3C30">
        <w:rPr>
          <w:rFonts w:ascii="Arial" w:hAnsi="Arial" w:cs="Arial"/>
          <w:b/>
          <w:bCs/>
          <w:sz w:val="28"/>
          <w:szCs w:val="28"/>
        </w:rPr>
        <w:t xml:space="preserve"> </w:t>
      </w:r>
      <w:r w:rsidR="004C3C30" w:rsidRPr="004C3C30">
        <w:rPr>
          <w:rFonts w:ascii="Arial" w:hAnsi="Arial" w:cs="Arial"/>
          <w:sz w:val="24"/>
          <w:szCs w:val="24"/>
        </w:rPr>
        <w:t xml:space="preserve">of </w:t>
      </w:r>
      <w:r w:rsidR="004C3C30">
        <w:rPr>
          <w:rFonts w:ascii="Arial" w:hAnsi="Arial" w:cs="Arial"/>
          <w:sz w:val="24"/>
          <w:szCs w:val="24"/>
        </w:rPr>
        <w:t>shame, low self- esteem, and depression are all familiar effects in childhood obesity. Missing out on swimming lessons, gym sessions, and sports activities</w:t>
      </w:r>
      <w:r w:rsidR="005A68FC">
        <w:rPr>
          <w:rFonts w:ascii="Arial" w:hAnsi="Arial" w:cs="Arial"/>
          <w:sz w:val="24"/>
          <w:szCs w:val="24"/>
        </w:rPr>
        <w:t xml:space="preserve"> all contribute to feelings of loneliness. This is an essential way to make friends and socialise with peers</w:t>
      </w:r>
      <w:r w:rsidR="001474AC">
        <w:rPr>
          <w:rFonts w:ascii="Arial" w:hAnsi="Arial" w:cs="Arial"/>
          <w:sz w:val="24"/>
          <w:szCs w:val="24"/>
        </w:rPr>
        <w:t>. Furthermore, this can lead to social anxiety and then feeling ashamed and not wanting to leave the house or go to school, then achieving poor grades academically and having low attendance. Therefore</w:t>
      </w:r>
      <w:r w:rsidR="002A531A">
        <w:rPr>
          <w:rFonts w:ascii="Arial" w:hAnsi="Arial" w:cs="Arial"/>
          <w:sz w:val="24"/>
          <w:szCs w:val="24"/>
        </w:rPr>
        <w:t>,</w:t>
      </w:r>
      <w:r w:rsidR="001474AC">
        <w:rPr>
          <w:rFonts w:ascii="Arial" w:hAnsi="Arial" w:cs="Arial"/>
          <w:sz w:val="24"/>
          <w:szCs w:val="24"/>
        </w:rPr>
        <w:t xml:space="preserve"> it can make a child turn to overeating and watching too much Television and playing online video games rather than going to play outside.</w:t>
      </w:r>
      <w:r w:rsidR="006D3A2B">
        <w:rPr>
          <w:rFonts w:ascii="Arial" w:hAnsi="Arial" w:cs="Arial"/>
          <w:sz w:val="24"/>
          <w:szCs w:val="24"/>
        </w:rPr>
        <w:t xml:space="preserve"> These findings were researched from Public Health England, (2020), CDC, (2020)</w:t>
      </w:r>
      <w:r w:rsidR="00FA78B4">
        <w:rPr>
          <w:rFonts w:ascii="Arial" w:hAnsi="Arial" w:cs="Arial"/>
          <w:sz w:val="24"/>
          <w:szCs w:val="24"/>
        </w:rPr>
        <w:t>,</w:t>
      </w:r>
      <w:r w:rsidR="006D3A2B">
        <w:rPr>
          <w:rFonts w:ascii="Arial" w:hAnsi="Arial" w:cs="Arial"/>
          <w:sz w:val="24"/>
          <w:szCs w:val="24"/>
        </w:rPr>
        <w:t xml:space="preserve"> WHO, (2020),</w:t>
      </w:r>
      <w:r w:rsidR="00FA78B4">
        <w:rPr>
          <w:rFonts w:ascii="Arial" w:hAnsi="Arial" w:cs="Arial"/>
          <w:sz w:val="24"/>
          <w:szCs w:val="24"/>
        </w:rPr>
        <w:t xml:space="preserve"> and</w:t>
      </w:r>
      <w:r w:rsidR="006D3A2B">
        <w:rPr>
          <w:rFonts w:ascii="Arial" w:hAnsi="Arial" w:cs="Arial"/>
          <w:sz w:val="24"/>
          <w:szCs w:val="24"/>
        </w:rPr>
        <w:t xml:space="preserve"> S</w:t>
      </w:r>
      <w:r w:rsidR="00FA78B4">
        <w:rPr>
          <w:rFonts w:ascii="Arial" w:hAnsi="Arial" w:cs="Arial"/>
          <w:sz w:val="24"/>
          <w:szCs w:val="24"/>
        </w:rPr>
        <w:t>anders</w:t>
      </w:r>
      <w:r w:rsidR="006D3A2B">
        <w:rPr>
          <w:rFonts w:ascii="Arial" w:hAnsi="Arial" w:cs="Arial"/>
          <w:sz w:val="24"/>
          <w:szCs w:val="24"/>
        </w:rPr>
        <w:t xml:space="preserve"> et al. (</w:t>
      </w:r>
      <w:r w:rsidR="00FA78B4">
        <w:rPr>
          <w:rFonts w:ascii="Arial" w:hAnsi="Arial" w:cs="Arial"/>
          <w:sz w:val="24"/>
          <w:szCs w:val="24"/>
        </w:rPr>
        <w:t>2015).</w:t>
      </w:r>
    </w:p>
    <w:p w14:paraId="57F6F896" w14:textId="07ADC149" w:rsidR="002A531A" w:rsidRDefault="002A531A" w:rsidP="00922D65">
      <w:pPr>
        <w:jc w:val="both"/>
        <w:rPr>
          <w:rFonts w:ascii="Arial" w:hAnsi="Arial" w:cs="Arial"/>
          <w:b/>
          <w:bCs/>
          <w:sz w:val="28"/>
          <w:szCs w:val="28"/>
          <w:u w:val="single"/>
        </w:rPr>
      </w:pPr>
      <w:r w:rsidRPr="002A531A">
        <w:rPr>
          <w:rFonts w:ascii="Arial" w:hAnsi="Arial" w:cs="Arial"/>
          <w:b/>
          <w:bCs/>
          <w:sz w:val="28"/>
          <w:szCs w:val="28"/>
          <w:u w:val="single"/>
        </w:rPr>
        <w:t>3. Psychological effect</w:t>
      </w:r>
    </w:p>
    <w:p w14:paraId="64492F91" w14:textId="77777777" w:rsidR="00A11716" w:rsidRDefault="002A531A" w:rsidP="00922D65">
      <w:pPr>
        <w:jc w:val="both"/>
        <w:rPr>
          <w:rFonts w:ascii="Arial" w:hAnsi="Arial" w:cs="Arial"/>
          <w:sz w:val="24"/>
          <w:szCs w:val="24"/>
        </w:rPr>
      </w:pPr>
      <w:r>
        <w:rPr>
          <w:rFonts w:ascii="Arial" w:hAnsi="Arial" w:cs="Arial"/>
          <w:sz w:val="24"/>
          <w:szCs w:val="24"/>
        </w:rPr>
        <w:t xml:space="preserve">Overweight children frequently have lower self- esteem, and have the tendency to feel lonely, sad, experiencing low confidence, </w:t>
      </w:r>
      <w:r w:rsidR="00A11716">
        <w:rPr>
          <w:rFonts w:ascii="Arial" w:hAnsi="Arial" w:cs="Arial"/>
          <w:sz w:val="24"/>
          <w:szCs w:val="24"/>
        </w:rPr>
        <w:t>and feelings of nervousness are all psychological effects due to obesity in children.</w:t>
      </w:r>
    </w:p>
    <w:p w14:paraId="2FDCC292" w14:textId="7E5C9965" w:rsidR="002A531A" w:rsidRPr="002A531A" w:rsidRDefault="00A11716" w:rsidP="00922D65">
      <w:pPr>
        <w:jc w:val="both"/>
        <w:rPr>
          <w:rFonts w:ascii="Arial" w:hAnsi="Arial" w:cs="Arial"/>
          <w:sz w:val="24"/>
          <w:szCs w:val="24"/>
        </w:rPr>
      </w:pPr>
      <w:r>
        <w:rPr>
          <w:rFonts w:ascii="Arial" w:hAnsi="Arial" w:cs="Arial"/>
          <w:sz w:val="24"/>
          <w:szCs w:val="24"/>
        </w:rPr>
        <w:t>Suffering from weight issues can cause young children</w:t>
      </w:r>
      <w:r w:rsidR="00F03F70">
        <w:rPr>
          <w:rFonts w:ascii="Arial" w:hAnsi="Arial" w:cs="Arial"/>
          <w:sz w:val="24"/>
          <w:szCs w:val="24"/>
        </w:rPr>
        <w:t xml:space="preserve"> to suffer from body dissatisfaction</w:t>
      </w:r>
      <w:r w:rsidR="00922D65">
        <w:rPr>
          <w:rFonts w:ascii="Arial" w:hAnsi="Arial" w:cs="Arial"/>
          <w:sz w:val="24"/>
          <w:szCs w:val="24"/>
        </w:rPr>
        <w:t xml:space="preserve"> </w:t>
      </w:r>
      <w:r w:rsidR="00F03F70">
        <w:rPr>
          <w:rFonts w:ascii="Arial" w:hAnsi="Arial" w:cs="Arial"/>
          <w:sz w:val="24"/>
          <w:szCs w:val="24"/>
        </w:rPr>
        <w:t>which means they dislike the way their body looks, this in turn can lead to eating disorders</w:t>
      </w:r>
      <w:r w:rsidR="00C96A2C">
        <w:rPr>
          <w:rFonts w:ascii="Arial" w:hAnsi="Arial" w:cs="Arial"/>
          <w:sz w:val="24"/>
          <w:szCs w:val="24"/>
        </w:rPr>
        <w:t xml:space="preserve">, and starving themselves or vomiting after meals, eating disorders </w:t>
      </w:r>
      <w:r w:rsidR="00C96A2C">
        <w:rPr>
          <w:rFonts w:ascii="Arial" w:hAnsi="Arial" w:cs="Arial"/>
          <w:sz w:val="24"/>
          <w:szCs w:val="24"/>
        </w:rPr>
        <w:lastRenderedPageBreak/>
        <w:t>are</w:t>
      </w:r>
      <w:r w:rsidR="00F03F70">
        <w:rPr>
          <w:rFonts w:ascii="Arial" w:hAnsi="Arial" w:cs="Arial"/>
          <w:sz w:val="24"/>
          <w:szCs w:val="24"/>
        </w:rPr>
        <w:t xml:space="preserve"> more so in girls than boys.</w:t>
      </w:r>
      <w:r w:rsidR="00C96A2C">
        <w:rPr>
          <w:rFonts w:ascii="Arial" w:hAnsi="Arial" w:cs="Arial"/>
          <w:sz w:val="24"/>
          <w:szCs w:val="24"/>
        </w:rPr>
        <w:t xml:space="preserve"> It can also lead to </w:t>
      </w:r>
      <w:r w:rsidR="00F03F70">
        <w:rPr>
          <w:rFonts w:ascii="Arial" w:hAnsi="Arial" w:cs="Arial"/>
          <w:sz w:val="24"/>
          <w:szCs w:val="24"/>
        </w:rPr>
        <w:t xml:space="preserve"> </w:t>
      </w:r>
      <w:r w:rsidR="00C96A2C">
        <w:rPr>
          <w:rFonts w:ascii="Arial" w:hAnsi="Arial" w:cs="Arial"/>
          <w:sz w:val="24"/>
          <w:szCs w:val="24"/>
        </w:rPr>
        <w:t>b</w:t>
      </w:r>
      <w:r w:rsidR="00F03F70">
        <w:rPr>
          <w:rFonts w:ascii="Arial" w:hAnsi="Arial" w:cs="Arial"/>
          <w:sz w:val="24"/>
          <w:szCs w:val="24"/>
        </w:rPr>
        <w:t xml:space="preserve">eing bullied because of how they look and not being picked for certain activities or even being </w:t>
      </w:r>
      <w:r w:rsidR="00C96A2C">
        <w:rPr>
          <w:rFonts w:ascii="Arial" w:hAnsi="Arial" w:cs="Arial"/>
          <w:sz w:val="24"/>
          <w:szCs w:val="24"/>
        </w:rPr>
        <w:t xml:space="preserve">the last </w:t>
      </w:r>
      <w:r w:rsidR="00F03F70">
        <w:rPr>
          <w:rFonts w:ascii="Arial" w:hAnsi="Arial" w:cs="Arial"/>
          <w:sz w:val="24"/>
          <w:szCs w:val="24"/>
        </w:rPr>
        <w:t>child standing</w:t>
      </w:r>
      <w:r w:rsidR="00C96A2C">
        <w:rPr>
          <w:rFonts w:ascii="Arial" w:hAnsi="Arial" w:cs="Arial"/>
          <w:sz w:val="24"/>
          <w:szCs w:val="24"/>
        </w:rPr>
        <w:t xml:space="preserve"> for group activities, all this</w:t>
      </w:r>
      <w:r w:rsidR="00F03F70">
        <w:rPr>
          <w:rFonts w:ascii="Arial" w:hAnsi="Arial" w:cs="Arial"/>
          <w:sz w:val="24"/>
          <w:szCs w:val="24"/>
        </w:rPr>
        <w:t xml:space="preserve"> can end up having an enormous impact on their self</w:t>
      </w:r>
      <w:r w:rsidR="00C96A2C">
        <w:rPr>
          <w:rFonts w:ascii="Arial" w:hAnsi="Arial" w:cs="Arial"/>
          <w:sz w:val="24"/>
          <w:szCs w:val="24"/>
        </w:rPr>
        <w:t>-</w:t>
      </w:r>
      <w:r w:rsidR="00F03F70">
        <w:rPr>
          <w:rFonts w:ascii="Arial" w:hAnsi="Arial" w:cs="Arial"/>
          <w:sz w:val="24"/>
          <w:szCs w:val="24"/>
        </w:rPr>
        <w:t xml:space="preserve">confidence and </w:t>
      </w:r>
      <w:r w:rsidR="00C96A2C">
        <w:rPr>
          <w:rFonts w:ascii="Arial" w:hAnsi="Arial" w:cs="Arial"/>
          <w:sz w:val="24"/>
          <w:szCs w:val="24"/>
        </w:rPr>
        <w:t xml:space="preserve">self- esteem, leading to emotional eating and severe depression Hoare et al. (2015). </w:t>
      </w:r>
      <w:r w:rsidR="006D3A2B">
        <w:rPr>
          <w:rFonts w:ascii="Arial" w:hAnsi="Arial" w:cs="Arial"/>
          <w:sz w:val="24"/>
          <w:szCs w:val="24"/>
        </w:rPr>
        <w:t>These findings were researched from WHO, (2020), CDC, (2020), Public Health England, (2020), and Ogden et al. (2010).</w:t>
      </w:r>
    </w:p>
    <w:p w14:paraId="22371843" w14:textId="77777777" w:rsidR="002A531A" w:rsidRPr="004C3C30" w:rsidRDefault="002A531A" w:rsidP="00922D65">
      <w:pPr>
        <w:jc w:val="both"/>
        <w:rPr>
          <w:rFonts w:ascii="Arial" w:hAnsi="Arial" w:cs="Arial"/>
          <w:sz w:val="24"/>
          <w:szCs w:val="24"/>
        </w:rPr>
      </w:pPr>
    </w:p>
    <w:p w14:paraId="7EBD00A7" w14:textId="347FFBFA" w:rsidR="00B93999" w:rsidRPr="00460599" w:rsidRDefault="00C71E25" w:rsidP="00922D65">
      <w:pPr>
        <w:jc w:val="both"/>
        <w:rPr>
          <w:rFonts w:ascii="Arial" w:hAnsi="Arial" w:cs="Arial"/>
          <w:b/>
          <w:bCs/>
          <w:sz w:val="32"/>
          <w:szCs w:val="32"/>
          <w:u w:val="single"/>
        </w:rPr>
      </w:pPr>
      <w:r w:rsidRPr="00460599">
        <w:rPr>
          <w:rFonts w:ascii="Arial" w:hAnsi="Arial" w:cs="Arial"/>
          <w:b/>
          <w:bCs/>
          <w:sz w:val="32"/>
          <w:szCs w:val="32"/>
          <w:u w:val="single"/>
        </w:rPr>
        <w:t xml:space="preserve">Conclusion </w:t>
      </w:r>
    </w:p>
    <w:p w14:paraId="5B248422" w14:textId="608CDE30" w:rsidR="00C71E25" w:rsidRDefault="00B93999" w:rsidP="00922D65">
      <w:pPr>
        <w:jc w:val="both"/>
        <w:rPr>
          <w:rFonts w:ascii="Arial" w:hAnsi="Arial" w:cs="Arial"/>
          <w:sz w:val="24"/>
          <w:szCs w:val="24"/>
        </w:rPr>
      </w:pPr>
      <w:r w:rsidRPr="00B93999">
        <w:rPr>
          <w:rFonts w:ascii="Arial" w:hAnsi="Arial" w:cs="Arial"/>
          <w:sz w:val="24"/>
          <w:szCs w:val="24"/>
        </w:rPr>
        <w:t xml:space="preserve">To </w:t>
      </w:r>
      <w:r>
        <w:rPr>
          <w:rFonts w:ascii="Arial" w:hAnsi="Arial" w:cs="Arial"/>
          <w:sz w:val="24"/>
          <w:szCs w:val="24"/>
        </w:rPr>
        <w:t>summarise this systematic review into obesity in children would be that it is an increasing issue across the world. Educating parents and children first and foremost</w:t>
      </w:r>
      <w:r w:rsidR="0043046E">
        <w:rPr>
          <w:rFonts w:ascii="Arial" w:hAnsi="Arial" w:cs="Arial"/>
          <w:sz w:val="24"/>
          <w:szCs w:val="24"/>
        </w:rPr>
        <w:t xml:space="preserve"> </w:t>
      </w:r>
      <w:r w:rsidR="00E84EB7">
        <w:rPr>
          <w:rFonts w:ascii="Arial" w:hAnsi="Arial" w:cs="Arial"/>
          <w:sz w:val="24"/>
          <w:szCs w:val="24"/>
        </w:rPr>
        <w:t>is imperative as many families have come from poorer backgrounds and never had</w:t>
      </w:r>
      <w:r w:rsidR="006522C6">
        <w:rPr>
          <w:rFonts w:ascii="Arial" w:hAnsi="Arial" w:cs="Arial"/>
          <w:sz w:val="24"/>
          <w:szCs w:val="24"/>
        </w:rPr>
        <w:t xml:space="preserve"> the chance to be educated in what foods are healthy and what foods are not so healthy. Also not having the luxury of so</w:t>
      </w:r>
      <w:r w:rsidR="00E84EB7">
        <w:rPr>
          <w:rFonts w:ascii="Arial" w:hAnsi="Arial" w:cs="Arial"/>
          <w:sz w:val="24"/>
          <w:szCs w:val="24"/>
        </w:rPr>
        <w:t xml:space="preserve"> many choices of different kinds of fruits and vegetable readily available. Installing a routine for </w:t>
      </w:r>
      <w:r w:rsidR="00D74F88">
        <w:rPr>
          <w:rFonts w:ascii="Arial" w:hAnsi="Arial" w:cs="Arial"/>
          <w:sz w:val="24"/>
          <w:szCs w:val="24"/>
        </w:rPr>
        <w:t xml:space="preserve">exercise, </w:t>
      </w:r>
      <w:r w:rsidR="00E84EB7">
        <w:rPr>
          <w:rFonts w:ascii="Arial" w:hAnsi="Arial" w:cs="Arial"/>
          <w:sz w:val="24"/>
          <w:szCs w:val="24"/>
        </w:rPr>
        <w:t>snack</w:t>
      </w:r>
      <w:r w:rsidR="00D74F88">
        <w:rPr>
          <w:rFonts w:ascii="Arial" w:hAnsi="Arial" w:cs="Arial"/>
          <w:sz w:val="24"/>
          <w:szCs w:val="24"/>
        </w:rPr>
        <w:t>, mealtimes and a set time for bedtime is paramount</w:t>
      </w:r>
      <w:r w:rsidR="001E4DD4">
        <w:rPr>
          <w:rFonts w:ascii="Arial" w:hAnsi="Arial" w:cs="Arial"/>
          <w:sz w:val="24"/>
          <w:szCs w:val="24"/>
        </w:rPr>
        <w:t xml:space="preserve"> </w:t>
      </w:r>
      <w:proofErr w:type="spellStart"/>
      <w:r w:rsidR="001E4DD4">
        <w:rPr>
          <w:rFonts w:ascii="Arial" w:hAnsi="Arial" w:cs="Arial"/>
          <w:sz w:val="24"/>
          <w:szCs w:val="24"/>
        </w:rPr>
        <w:t>Gance</w:t>
      </w:r>
      <w:proofErr w:type="spellEnd"/>
      <w:r w:rsidR="001E4DD4">
        <w:rPr>
          <w:rFonts w:ascii="Arial" w:hAnsi="Arial" w:cs="Arial"/>
          <w:sz w:val="24"/>
          <w:szCs w:val="24"/>
        </w:rPr>
        <w:t xml:space="preserve"> et al. (2015).</w:t>
      </w:r>
      <w:r w:rsidR="00D74F88">
        <w:rPr>
          <w:rFonts w:ascii="Arial" w:hAnsi="Arial" w:cs="Arial"/>
          <w:sz w:val="24"/>
          <w:szCs w:val="24"/>
        </w:rPr>
        <w:t xml:space="preserve"> By doing this</w:t>
      </w:r>
      <w:r w:rsidR="00E84EB7">
        <w:rPr>
          <w:rFonts w:ascii="Arial" w:hAnsi="Arial" w:cs="Arial"/>
          <w:sz w:val="24"/>
          <w:szCs w:val="24"/>
        </w:rPr>
        <w:t xml:space="preserve"> it will </w:t>
      </w:r>
      <w:r w:rsidR="00D74F88">
        <w:rPr>
          <w:rFonts w:ascii="Arial" w:hAnsi="Arial" w:cs="Arial"/>
          <w:sz w:val="24"/>
          <w:szCs w:val="24"/>
        </w:rPr>
        <w:t>encourage</w:t>
      </w:r>
      <w:r w:rsidR="0043046E">
        <w:rPr>
          <w:rFonts w:ascii="Arial" w:hAnsi="Arial" w:cs="Arial"/>
          <w:sz w:val="24"/>
          <w:szCs w:val="24"/>
        </w:rPr>
        <w:t xml:space="preserve"> children</w:t>
      </w:r>
      <w:r w:rsidR="00D74F88">
        <w:rPr>
          <w:rFonts w:ascii="Arial" w:hAnsi="Arial" w:cs="Arial"/>
          <w:sz w:val="24"/>
          <w:szCs w:val="24"/>
        </w:rPr>
        <w:t xml:space="preserve"> to stick with the planned routine and be</w:t>
      </w:r>
      <w:r w:rsidR="0043046E">
        <w:rPr>
          <w:rFonts w:ascii="Arial" w:hAnsi="Arial" w:cs="Arial"/>
          <w:sz w:val="24"/>
          <w:szCs w:val="24"/>
        </w:rPr>
        <w:t xml:space="preserve"> more aware of what</w:t>
      </w:r>
      <w:r w:rsidR="00D74F88">
        <w:rPr>
          <w:rFonts w:ascii="Arial" w:hAnsi="Arial" w:cs="Arial"/>
          <w:sz w:val="24"/>
          <w:szCs w:val="24"/>
        </w:rPr>
        <w:t xml:space="preserve"> and when to eat.</w:t>
      </w:r>
      <w:r w:rsidR="002F6650">
        <w:rPr>
          <w:rFonts w:ascii="Arial" w:hAnsi="Arial" w:cs="Arial"/>
          <w:sz w:val="24"/>
          <w:szCs w:val="24"/>
        </w:rPr>
        <w:t xml:space="preserve"> Including children when preparing for mealtimes and even </w:t>
      </w:r>
      <w:r w:rsidR="0043046E">
        <w:rPr>
          <w:rFonts w:ascii="Arial" w:hAnsi="Arial" w:cs="Arial"/>
          <w:sz w:val="24"/>
          <w:szCs w:val="24"/>
        </w:rPr>
        <w:t xml:space="preserve">making healthier alternatives of their favourite foods </w:t>
      </w:r>
      <w:r w:rsidR="002F6650">
        <w:rPr>
          <w:rFonts w:ascii="Arial" w:hAnsi="Arial" w:cs="Arial"/>
          <w:sz w:val="24"/>
          <w:szCs w:val="24"/>
        </w:rPr>
        <w:t xml:space="preserve">will make them recognise that healthy food can be </w:t>
      </w:r>
      <w:r w:rsidR="00510438">
        <w:rPr>
          <w:rFonts w:ascii="Arial" w:hAnsi="Arial" w:cs="Arial"/>
          <w:sz w:val="24"/>
          <w:szCs w:val="24"/>
        </w:rPr>
        <w:t>appetising</w:t>
      </w:r>
      <w:r w:rsidR="002F6650">
        <w:rPr>
          <w:rFonts w:ascii="Arial" w:hAnsi="Arial" w:cs="Arial"/>
          <w:sz w:val="24"/>
          <w:szCs w:val="24"/>
        </w:rPr>
        <w:t xml:space="preserve"> too.</w:t>
      </w:r>
    </w:p>
    <w:p w14:paraId="6E1E07CE" w14:textId="111E615A" w:rsidR="00A25D31" w:rsidRDefault="00A25D31" w:rsidP="00922D65">
      <w:pPr>
        <w:jc w:val="both"/>
        <w:rPr>
          <w:rFonts w:ascii="Arial" w:hAnsi="Arial" w:cs="Arial"/>
          <w:sz w:val="24"/>
          <w:szCs w:val="24"/>
        </w:rPr>
      </w:pPr>
    </w:p>
    <w:p w14:paraId="55896261" w14:textId="12901548" w:rsidR="00A25D31" w:rsidRDefault="00A25D31" w:rsidP="00922D65">
      <w:pPr>
        <w:jc w:val="both"/>
        <w:rPr>
          <w:rFonts w:ascii="Arial" w:hAnsi="Arial" w:cs="Arial"/>
          <w:sz w:val="24"/>
          <w:szCs w:val="24"/>
        </w:rPr>
      </w:pPr>
    </w:p>
    <w:p w14:paraId="10A83BD6" w14:textId="77777777" w:rsidR="006522C6" w:rsidRDefault="00A25D31" w:rsidP="00922D65">
      <w:pPr>
        <w:jc w:val="both"/>
        <w:rPr>
          <w:rFonts w:ascii="Arial" w:hAnsi="Arial" w:cs="Arial"/>
          <w:b/>
          <w:bCs/>
          <w:sz w:val="28"/>
          <w:szCs w:val="28"/>
          <w:u w:val="single"/>
        </w:rPr>
      </w:pPr>
      <w:r w:rsidRPr="00A25D31">
        <w:rPr>
          <w:rFonts w:ascii="Arial" w:hAnsi="Arial" w:cs="Arial"/>
          <w:b/>
          <w:bCs/>
          <w:sz w:val="28"/>
          <w:szCs w:val="28"/>
          <w:u w:val="single"/>
        </w:rPr>
        <w:t>Recommendations</w:t>
      </w:r>
    </w:p>
    <w:p w14:paraId="0F97F4ED" w14:textId="2F55FBC3" w:rsidR="00A25D31" w:rsidRDefault="00A25D31" w:rsidP="00922D65">
      <w:pPr>
        <w:jc w:val="both"/>
        <w:rPr>
          <w:rFonts w:ascii="Arial" w:hAnsi="Arial" w:cs="Arial"/>
          <w:b/>
          <w:bCs/>
          <w:sz w:val="28"/>
          <w:szCs w:val="28"/>
          <w:u w:val="single"/>
        </w:rPr>
      </w:pPr>
      <w:r w:rsidRPr="00A25D31">
        <w:rPr>
          <w:rFonts w:ascii="Arial" w:hAnsi="Arial" w:cs="Arial"/>
          <w:b/>
          <w:bCs/>
          <w:sz w:val="28"/>
          <w:szCs w:val="28"/>
          <w:u w:val="single"/>
        </w:rPr>
        <w:t xml:space="preserve"> </w:t>
      </w:r>
    </w:p>
    <w:p w14:paraId="2A39174C" w14:textId="34F1CAFC" w:rsidR="00017F6C" w:rsidRDefault="00A25D31" w:rsidP="00922D65">
      <w:pPr>
        <w:pStyle w:val="ListParagraph"/>
        <w:numPr>
          <w:ilvl w:val="0"/>
          <w:numId w:val="3"/>
        </w:numPr>
        <w:jc w:val="both"/>
        <w:rPr>
          <w:rFonts w:ascii="Arial" w:hAnsi="Arial" w:cs="Arial"/>
          <w:sz w:val="24"/>
          <w:szCs w:val="24"/>
        </w:rPr>
      </w:pPr>
      <w:r>
        <w:rPr>
          <w:rFonts w:ascii="Arial" w:hAnsi="Arial" w:cs="Arial"/>
          <w:sz w:val="24"/>
          <w:szCs w:val="24"/>
        </w:rPr>
        <w:t>C</w:t>
      </w:r>
      <w:r w:rsidRPr="00A25D31">
        <w:rPr>
          <w:rFonts w:ascii="Arial" w:hAnsi="Arial" w:cs="Arial"/>
          <w:sz w:val="24"/>
          <w:szCs w:val="24"/>
        </w:rPr>
        <w:t>onsuming</w:t>
      </w:r>
      <w:r>
        <w:rPr>
          <w:rFonts w:ascii="Arial" w:hAnsi="Arial" w:cs="Arial"/>
          <w:sz w:val="24"/>
          <w:szCs w:val="24"/>
        </w:rPr>
        <w:t xml:space="preserve"> </w:t>
      </w:r>
      <w:r w:rsidR="0043046E">
        <w:rPr>
          <w:rFonts w:ascii="Arial" w:hAnsi="Arial" w:cs="Arial"/>
          <w:sz w:val="24"/>
          <w:szCs w:val="24"/>
        </w:rPr>
        <w:t>plenty</w:t>
      </w:r>
      <w:r>
        <w:rPr>
          <w:rFonts w:ascii="Arial" w:hAnsi="Arial" w:cs="Arial"/>
          <w:sz w:val="24"/>
          <w:szCs w:val="24"/>
        </w:rPr>
        <w:t xml:space="preserve"> of fruit or vegetables</w:t>
      </w:r>
      <w:r w:rsidR="0043046E">
        <w:rPr>
          <w:rFonts w:ascii="Arial" w:hAnsi="Arial" w:cs="Arial"/>
          <w:sz w:val="24"/>
          <w:szCs w:val="24"/>
        </w:rPr>
        <w:t xml:space="preserve"> and whole grain products</w:t>
      </w:r>
      <w:r>
        <w:rPr>
          <w:rFonts w:ascii="Arial" w:hAnsi="Arial" w:cs="Arial"/>
          <w:sz w:val="24"/>
          <w:szCs w:val="24"/>
        </w:rPr>
        <w:t xml:space="preserve"> per day can have a positive impact on a young child’s health as fruit and vegetables are packed with healthy nutrients for vital growth</w:t>
      </w:r>
      <w:r w:rsidR="0043046E">
        <w:rPr>
          <w:rFonts w:ascii="Arial" w:hAnsi="Arial" w:cs="Arial"/>
          <w:sz w:val="24"/>
          <w:szCs w:val="24"/>
        </w:rPr>
        <w:t xml:space="preserve"> (WHO, 2012).</w:t>
      </w:r>
    </w:p>
    <w:p w14:paraId="3B04FD24" w14:textId="77777777" w:rsidR="00017F6C" w:rsidRPr="00017F6C" w:rsidRDefault="00017F6C" w:rsidP="00922D65">
      <w:pPr>
        <w:jc w:val="both"/>
        <w:rPr>
          <w:rFonts w:ascii="Arial" w:hAnsi="Arial" w:cs="Arial"/>
          <w:sz w:val="24"/>
          <w:szCs w:val="24"/>
        </w:rPr>
      </w:pPr>
    </w:p>
    <w:p w14:paraId="37992101" w14:textId="65826B6C" w:rsidR="0043046E" w:rsidRDefault="00EB3B1F" w:rsidP="00922D65">
      <w:pPr>
        <w:pStyle w:val="ListParagraph"/>
        <w:numPr>
          <w:ilvl w:val="0"/>
          <w:numId w:val="3"/>
        </w:numPr>
        <w:jc w:val="both"/>
        <w:rPr>
          <w:rFonts w:ascii="Arial" w:hAnsi="Arial" w:cs="Arial"/>
          <w:sz w:val="24"/>
          <w:szCs w:val="24"/>
        </w:rPr>
      </w:pPr>
      <w:r>
        <w:rPr>
          <w:rFonts w:ascii="Arial" w:hAnsi="Arial" w:cs="Arial"/>
          <w:sz w:val="24"/>
          <w:szCs w:val="24"/>
        </w:rPr>
        <w:t>E</w:t>
      </w:r>
      <w:r w:rsidR="0043046E">
        <w:rPr>
          <w:rFonts w:ascii="Arial" w:hAnsi="Arial" w:cs="Arial"/>
          <w:sz w:val="24"/>
          <w:szCs w:val="24"/>
        </w:rPr>
        <w:t>ncouraging children to eat</w:t>
      </w:r>
      <w:r>
        <w:rPr>
          <w:rFonts w:ascii="Arial" w:hAnsi="Arial" w:cs="Arial"/>
          <w:sz w:val="24"/>
          <w:szCs w:val="24"/>
        </w:rPr>
        <w:t xml:space="preserve"> a healthy breakfast ever</w:t>
      </w:r>
      <w:r w:rsidR="0043046E">
        <w:rPr>
          <w:rFonts w:ascii="Arial" w:hAnsi="Arial" w:cs="Arial"/>
          <w:sz w:val="24"/>
          <w:szCs w:val="24"/>
        </w:rPr>
        <w:t>y</w:t>
      </w:r>
      <w:r>
        <w:rPr>
          <w:rFonts w:ascii="Arial" w:hAnsi="Arial" w:cs="Arial"/>
          <w:sz w:val="24"/>
          <w:szCs w:val="24"/>
        </w:rPr>
        <w:t xml:space="preserve"> day is essential to </w:t>
      </w:r>
      <w:r w:rsidR="00017F6C">
        <w:rPr>
          <w:rFonts w:ascii="Arial" w:hAnsi="Arial" w:cs="Arial"/>
          <w:sz w:val="24"/>
          <w:szCs w:val="24"/>
        </w:rPr>
        <w:t xml:space="preserve">help them </w:t>
      </w:r>
      <w:r>
        <w:rPr>
          <w:rFonts w:ascii="Arial" w:hAnsi="Arial" w:cs="Arial"/>
          <w:sz w:val="24"/>
          <w:szCs w:val="24"/>
        </w:rPr>
        <w:t>feel energised</w:t>
      </w:r>
      <w:r w:rsidR="00E466DF">
        <w:rPr>
          <w:rFonts w:ascii="Arial" w:hAnsi="Arial" w:cs="Arial"/>
          <w:sz w:val="24"/>
          <w:szCs w:val="24"/>
        </w:rPr>
        <w:t>, do better at school, and choose healthier options throughout the day</w:t>
      </w:r>
      <w:r w:rsidR="0043046E">
        <w:rPr>
          <w:rFonts w:ascii="Arial" w:hAnsi="Arial" w:cs="Arial"/>
          <w:sz w:val="24"/>
          <w:szCs w:val="24"/>
        </w:rPr>
        <w:t>.</w:t>
      </w:r>
      <w:r w:rsidR="00E466DF">
        <w:rPr>
          <w:rFonts w:ascii="Arial" w:hAnsi="Arial" w:cs="Arial"/>
          <w:sz w:val="24"/>
          <w:szCs w:val="24"/>
        </w:rPr>
        <w:t xml:space="preserve"> Not having breakfast can make children feel irritated and restless.</w:t>
      </w:r>
    </w:p>
    <w:p w14:paraId="0370C9FC" w14:textId="77777777" w:rsidR="00017F6C" w:rsidRPr="00017F6C" w:rsidRDefault="00017F6C" w:rsidP="00922D65">
      <w:pPr>
        <w:jc w:val="both"/>
        <w:rPr>
          <w:rFonts w:ascii="Arial" w:hAnsi="Arial" w:cs="Arial"/>
          <w:sz w:val="24"/>
          <w:szCs w:val="24"/>
        </w:rPr>
      </w:pPr>
    </w:p>
    <w:p w14:paraId="49067D1A" w14:textId="4C407EFB" w:rsidR="00017F6C" w:rsidRDefault="0043046E" w:rsidP="00922D65">
      <w:pPr>
        <w:pStyle w:val="ListParagraph"/>
        <w:numPr>
          <w:ilvl w:val="0"/>
          <w:numId w:val="3"/>
        </w:numPr>
        <w:jc w:val="both"/>
        <w:rPr>
          <w:rFonts w:ascii="Arial" w:hAnsi="Arial" w:cs="Arial"/>
          <w:sz w:val="24"/>
          <w:szCs w:val="24"/>
        </w:rPr>
      </w:pPr>
      <w:r>
        <w:rPr>
          <w:rFonts w:ascii="Arial" w:hAnsi="Arial" w:cs="Arial"/>
          <w:sz w:val="24"/>
          <w:szCs w:val="24"/>
        </w:rPr>
        <w:t xml:space="preserve">Restrict consumption of sugar and salt as this adds </w:t>
      </w:r>
      <w:r w:rsidR="0080251D">
        <w:rPr>
          <w:rFonts w:ascii="Arial" w:hAnsi="Arial" w:cs="Arial"/>
          <w:sz w:val="24"/>
          <w:szCs w:val="24"/>
        </w:rPr>
        <w:t>unnecessary calories</w:t>
      </w:r>
      <w:r w:rsidR="00E84EB7">
        <w:rPr>
          <w:rFonts w:ascii="Arial" w:hAnsi="Arial" w:cs="Arial"/>
          <w:sz w:val="24"/>
          <w:szCs w:val="24"/>
        </w:rPr>
        <w:t xml:space="preserve">, it may take a few weeks getting used </w:t>
      </w:r>
      <w:r w:rsidR="00D74F88">
        <w:rPr>
          <w:rFonts w:ascii="Arial" w:hAnsi="Arial" w:cs="Arial"/>
          <w:sz w:val="24"/>
          <w:szCs w:val="24"/>
        </w:rPr>
        <w:t>to,</w:t>
      </w:r>
      <w:r w:rsidR="00E84EB7">
        <w:rPr>
          <w:rFonts w:ascii="Arial" w:hAnsi="Arial" w:cs="Arial"/>
          <w:sz w:val="24"/>
          <w:szCs w:val="24"/>
        </w:rPr>
        <w:t xml:space="preserve"> but the taste buds soon adjust.</w:t>
      </w:r>
    </w:p>
    <w:p w14:paraId="18FA2657" w14:textId="77777777" w:rsidR="00017F6C" w:rsidRPr="00017F6C" w:rsidRDefault="00017F6C" w:rsidP="00922D65">
      <w:pPr>
        <w:pStyle w:val="ListParagraph"/>
        <w:jc w:val="both"/>
        <w:rPr>
          <w:rFonts w:ascii="Arial" w:hAnsi="Arial" w:cs="Arial"/>
          <w:sz w:val="24"/>
          <w:szCs w:val="24"/>
        </w:rPr>
      </w:pPr>
    </w:p>
    <w:p w14:paraId="582CDAD3" w14:textId="6177912F" w:rsidR="0043046E" w:rsidRDefault="0080251D" w:rsidP="00922D65">
      <w:pPr>
        <w:pStyle w:val="ListParagraph"/>
        <w:numPr>
          <w:ilvl w:val="0"/>
          <w:numId w:val="3"/>
        </w:numPr>
        <w:jc w:val="both"/>
        <w:rPr>
          <w:rFonts w:ascii="Arial" w:hAnsi="Arial" w:cs="Arial"/>
          <w:sz w:val="24"/>
          <w:szCs w:val="24"/>
        </w:rPr>
      </w:pPr>
      <w:r w:rsidRPr="00017F6C">
        <w:rPr>
          <w:rFonts w:ascii="Arial" w:hAnsi="Arial" w:cs="Arial"/>
          <w:sz w:val="24"/>
          <w:szCs w:val="24"/>
        </w:rPr>
        <w:t>Control</w:t>
      </w:r>
      <w:r w:rsidR="00FE359E">
        <w:rPr>
          <w:rFonts w:ascii="Arial" w:hAnsi="Arial" w:cs="Arial"/>
          <w:sz w:val="24"/>
          <w:szCs w:val="24"/>
        </w:rPr>
        <w:t>ling</w:t>
      </w:r>
      <w:r w:rsidRPr="00017F6C">
        <w:rPr>
          <w:rFonts w:ascii="Arial" w:hAnsi="Arial" w:cs="Arial"/>
          <w:sz w:val="24"/>
          <w:szCs w:val="24"/>
        </w:rPr>
        <w:t xml:space="preserve"> portion size</w:t>
      </w:r>
      <w:r w:rsidR="00FE359E">
        <w:rPr>
          <w:rFonts w:ascii="Arial" w:hAnsi="Arial" w:cs="Arial"/>
          <w:sz w:val="24"/>
          <w:szCs w:val="24"/>
        </w:rPr>
        <w:t xml:space="preserve"> is very important, </w:t>
      </w:r>
      <w:r w:rsidR="00FE359E" w:rsidRPr="00017F6C">
        <w:rPr>
          <w:rFonts w:ascii="Arial" w:hAnsi="Arial" w:cs="Arial"/>
          <w:sz w:val="24"/>
          <w:szCs w:val="24"/>
        </w:rPr>
        <w:t>as</w:t>
      </w:r>
      <w:r w:rsidRPr="00017F6C">
        <w:rPr>
          <w:rFonts w:ascii="Arial" w:hAnsi="Arial" w:cs="Arial"/>
          <w:sz w:val="24"/>
          <w:szCs w:val="24"/>
        </w:rPr>
        <w:t xml:space="preserve"> children sometimes tend to eat more than needed if they are </w:t>
      </w:r>
      <w:r w:rsidR="00FE359E">
        <w:rPr>
          <w:rFonts w:ascii="Arial" w:hAnsi="Arial" w:cs="Arial"/>
          <w:sz w:val="24"/>
          <w:szCs w:val="24"/>
        </w:rPr>
        <w:t>served too much food or on an adult sized plate</w:t>
      </w:r>
      <w:r w:rsidRPr="00017F6C">
        <w:rPr>
          <w:rFonts w:ascii="Arial" w:hAnsi="Arial" w:cs="Arial"/>
          <w:sz w:val="24"/>
          <w:szCs w:val="24"/>
        </w:rPr>
        <w:t>.</w:t>
      </w:r>
      <w:r w:rsidR="00FE359E">
        <w:rPr>
          <w:rFonts w:ascii="Arial" w:hAnsi="Arial" w:cs="Arial"/>
          <w:sz w:val="24"/>
          <w:szCs w:val="24"/>
        </w:rPr>
        <w:t xml:space="preserve"> It is best to start off by offering small servings then giving seconds only if they ask.</w:t>
      </w:r>
      <w:r w:rsidR="0043046E" w:rsidRPr="00017F6C">
        <w:rPr>
          <w:rFonts w:ascii="Arial" w:hAnsi="Arial" w:cs="Arial"/>
          <w:sz w:val="24"/>
          <w:szCs w:val="24"/>
        </w:rPr>
        <w:t xml:space="preserve"> </w:t>
      </w:r>
    </w:p>
    <w:p w14:paraId="61C508F4" w14:textId="77777777" w:rsidR="008A4E20" w:rsidRPr="008A4E20" w:rsidRDefault="008A4E20" w:rsidP="00922D65">
      <w:pPr>
        <w:pStyle w:val="ListParagraph"/>
        <w:jc w:val="both"/>
        <w:rPr>
          <w:rFonts w:ascii="Arial" w:hAnsi="Arial" w:cs="Arial"/>
          <w:sz w:val="24"/>
          <w:szCs w:val="24"/>
        </w:rPr>
      </w:pPr>
    </w:p>
    <w:p w14:paraId="430995CF" w14:textId="2EB810D7" w:rsidR="008A4E20" w:rsidRDefault="008A4E20" w:rsidP="00922D65">
      <w:pPr>
        <w:pStyle w:val="ListParagraph"/>
        <w:numPr>
          <w:ilvl w:val="0"/>
          <w:numId w:val="3"/>
        </w:numPr>
        <w:jc w:val="both"/>
        <w:rPr>
          <w:rFonts w:ascii="Arial" w:hAnsi="Arial" w:cs="Arial"/>
          <w:sz w:val="24"/>
          <w:szCs w:val="24"/>
        </w:rPr>
      </w:pPr>
      <w:r>
        <w:rPr>
          <w:rFonts w:ascii="Arial" w:hAnsi="Arial" w:cs="Arial"/>
          <w:sz w:val="24"/>
          <w:szCs w:val="24"/>
        </w:rPr>
        <w:t>Cut down on sugary and fizzy drinks, eating too much sugar can develop tooth decays as two teaspoons is all it takes for blood pressure to rise and instigate heart problems.</w:t>
      </w:r>
    </w:p>
    <w:p w14:paraId="2BD584D3" w14:textId="77777777" w:rsidR="008A4E20" w:rsidRPr="008A4E20" w:rsidRDefault="008A4E20" w:rsidP="00922D65">
      <w:pPr>
        <w:pStyle w:val="ListParagraph"/>
        <w:jc w:val="both"/>
        <w:rPr>
          <w:rFonts w:ascii="Arial" w:hAnsi="Arial" w:cs="Arial"/>
          <w:sz w:val="24"/>
          <w:szCs w:val="24"/>
        </w:rPr>
      </w:pPr>
    </w:p>
    <w:p w14:paraId="666AD761" w14:textId="7738320B" w:rsidR="008A4E20" w:rsidRPr="00017F6C" w:rsidRDefault="008A4E20" w:rsidP="00922D65">
      <w:pPr>
        <w:pStyle w:val="ListParagraph"/>
        <w:numPr>
          <w:ilvl w:val="0"/>
          <w:numId w:val="3"/>
        </w:numPr>
        <w:jc w:val="both"/>
        <w:rPr>
          <w:rFonts w:ascii="Arial" w:hAnsi="Arial" w:cs="Arial"/>
          <w:sz w:val="24"/>
          <w:szCs w:val="24"/>
        </w:rPr>
      </w:pPr>
      <w:r>
        <w:rPr>
          <w:rFonts w:ascii="Arial" w:hAnsi="Arial" w:cs="Arial"/>
          <w:sz w:val="24"/>
          <w:szCs w:val="24"/>
        </w:rPr>
        <w:t>Purchase unsweetened cereals when shopping and add dried fruits to add sweetness.</w:t>
      </w:r>
    </w:p>
    <w:p w14:paraId="23C9DEC4" w14:textId="77777777" w:rsidR="00017F6C" w:rsidRPr="00017F6C" w:rsidRDefault="00017F6C" w:rsidP="00922D65">
      <w:pPr>
        <w:ind w:left="360"/>
        <w:jc w:val="both"/>
        <w:rPr>
          <w:rFonts w:ascii="Arial" w:hAnsi="Arial" w:cs="Arial"/>
          <w:sz w:val="24"/>
          <w:szCs w:val="24"/>
        </w:rPr>
      </w:pPr>
    </w:p>
    <w:p w14:paraId="283FA74E" w14:textId="504064BB" w:rsidR="0043046E" w:rsidRDefault="00E66D92" w:rsidP="00922D65">
      <w:pPr>
        <w:pStyle w:val="ListParagraph"/>
        <w:numPr>
          <w:ilvl w:val="0"/>
          <w:numId w:val="3"/>
        </w:numPr>
        <w:jc w:val="both"/>
        <w:rPr>
          <w:rFonts w:ascii="Arial" w:hAnsi="Arial" w:cs="Arial"/>
          <w:sz w:val="24"/>
          <w:szCs w:val="24"/>
        </w:rPr>
      </w:pPr>
      <w:r>
        <w:rPr>
          <w:rFonts w:ascii="Arial" w:hAnsi="Arial" w:cs="Arial"/>
          <w:sz w:val="24"/>
          <w:szCs w:val="24"/>
        </w:rPr>
        <w:t>There is solid evidence that a</w:t>
      </w:r>
      <w:r w:rsidR="0043046E">
        <w:rPr>
          <w:rFonts w:ascii="Arial" w:hAnsi="Arial" w:cs="Arial"/>
          <w:sz w:val="24"/>
          <w:szCs w:val="24"/>
        </w:rPr>
        <w:t>t</w:t>
      </w:r>
      <w:r w:rsidR="0080251D">
        <w:rPr>
          <w:rFonts w:ascii="Arial" w:hAnsi="Arial" w:cs="Arial"/>
          <w:sz w:val="24"/>
          <w:szCs w:val="24"/>
        </w:rPr>
        <w:t xml:space="preserve"> </w:t>
      </w:r>
      <w:r w:rsidR="0043046E">
        <w:rPr>
          <w:rFonts w:ascii="Arial" w:hAnsi="Arial" w:cs="Arial"/>
          <w:sz w:val="24"/>
          <w:szCs w:val="24"/>
        </w:rPr>
        <w:t>least sixty minute of moderate exercise per day</w:t>
      </w:r>
      <w:r>
        <w:rPr>
          <w:rFonts w:ascii="Arial" w:hAnsi="Arial" w:cs="Arial"/>
          <w:sz w:val="24"/>
          <w:szCs w:val="24"/>
        </w:rPr>
        <w:t xml:space="preserve"> can reduce obesity in children </w:t>
      </w:r>
      <w:r w:rsidR="006E7ECE">
        <w:rPr>
          <w:rFonts w:ascii="Arial" w:hAnsi="Arial" w:cs="Arial"/>
          <w:sz w:val="24"/>
          <w:szCs w:val="24"/>
        </w:rPr>
        <w:t>Faith</w:t>
      </w:r>
      <w:r>
        <w:rPr>
          <w:rFonts w:ascii="Arial" w:hAnsi="Arial" w:cs="Arial"/>
          <w:sz w:val="24"/>
          <w:szCs w:val="24"/>
        </w:rPr>
        <w:t xml:space="preserve"> et al. (200</w:t>
      </w:r>
      <w:r w:rsidR="006E7ECE">
        <w:rPr>
          <w:rFonts w:ascii="Arial" w:hAnsi="Arial" w:cs="Arial"/>
          <w:sz w:val="24"/>
          <w:szCs w:val="24"/>
        </w:rPr>
        <w:t>1</w:t>
      </w:r>
      <w:r>
        <w:rPr>
          <w:rFonts w:ascii="Arial" w:hAnsi="Arial" w:cs="Arial"/>
          <w:sz w:val="24"/>
          <w:szCs w:val="24"/>
        </w:rPr>
        <w:t>).</w:t>
      </w:r>
    </w:p>
    <w:p w14:paraId="7ED3C21C" w14:textId="77777777" w:rsidR="00017F6C" w:rsidRPr="00017F6C" w:rsidRDefault="00017F6C" w:rsidP="00922D65">
      <w:pPr>
        <w:ind w:left="360"/>
        <w:jc w:val="both"/>
        <w:rPr>
          <w:rFonts w:ascii="Arial" w:hAnsi="Arial" w:cs="Arial"/>
          <w:sz w:val="24"/>
          <w:szCs w:val="24"/>
        </w:rPr>
      </w:pPr>
    </w:p>
    <w:p w14:paraId="4A39355D" w14:textId="1CCAA2DC" w:rsidR="0080251D" w:rsidRDefault="0080251D" w:rsidP="00922D65">
      <w:pPr>
        <w:pStyle w:val="ListParagraph"/>
        <w:numPr>
          <w:ilvl w:val="0"/>
          <w:numId w:val="3"/>
        </w:numPr>
        <w:jc w:val="both"/>
        <w:rPr>
          <w:rFonts w:ascii="Arial" w:hAnsi="Arial" w:cs="Arial"/>
          <w:sz w:val="24"/>
          <w:szCs w:val="24"/>
        </w:rPr>
      </w:pPr>
      <w:r>
        <w:rPr>
          <w:rFonts w:ascii="Arial" w:hAnsi="Arial" w:cs="Arial"/>
          <w:sz w:val="24"/>
          <w:szCs w:val="24"/>
        </w:rPr>
        <w:t>Limiting television time to a certain number of hours</w:t>
      </w:r>
      <w:r w:rsidR="00A25D31" w:rsidRPr="00A25D31">
        <w:rPr>
          <w:rFonts w:ascii="Arial" w:hAnsi="Arial" w:cs="Arial"/>
          <w:sz w:val="24"/>
          <w:szCs w:val="24"/>
        </w:rPr>
        <w:t xml:space="preserve"> </w:t>
      </w:r>
      <w:r>
        <w:rPr>
          <w:rFonts w:ascii="Arial" w:hAnsi="Arial" w:cs="Arial"/>
          <w:sz w:val="24"/>
          <w:szCs w:val="24"/>
        </w:rPr>
        <w:t>each day for example 2 hours per day after the age of three years old.</w:t>
      </w:r>
    </w:p>
    <w:p w14:paraId="24D6A0F9" w14:textId="77777777" w:rsidR="00017F6C" w:rsidRDefault="00017F6C" w:rsidP="00922D65">
      <w:pPr>
        <w:pStyle w:val="ListParagraph"/>
        <w:jc w:val="both"/>
        <w:rPr>
          <w:rFonts w:ascii="Arial" w:hAnsi="Arial" w:cs="Arial"/>
          <w:sz w:val="24"/>
          <w:szCs w:val="24"/>
        </w:rPr>
      </w:pPr>
    </w:p>
    <w:p w14:paraId="28B5A0A9" w14:textId="60A19805" w:rsidR="0080251D" w:rsidRDefault="0080251D" w:rsidP="00922D65">
      <w:pPr>
        <w:pStyle w:val="ListParagraph"/>
        <w:numPr>
          <w:ilvl w:val="0"/>
          <w:numId w:val="3"/>
        </w:numPr>
        <w:jc w:val="both"/>
        <w:rPr>
          <w:rFonts w:ascii="Arial" w:hAnsi="Arial" w:cs="Arial"/>
          <w:sz w:val="24"/>
          <w:szCs w:val="24"/>
        </w:rPr>
      </w:pPr>
      <w:r>
        <w:rPr>
          <w:rFonts w:ascii="Arial" w:hAnsi="Arial" w:cs="Arial"/>
          <w:sz w:val="24"/>
          <w:szCs w:val="24"/>
        </w:rPr>
        <w:t>Decreasing fast food takeaway meals and eating out in restaurants to once a month.</w:t>
      </w:r>
    </w:p>
    <w:p w14:paraId="083B27D4" w14:textId="77777777" w:rsidR="00E66D92" w:rsidRPr="00E66D92" w:rsidRDefault="00E66D92" w:rsidP="00922D65">
      <w:pPr>
        <w:pStyle w:val="ListParagraph"/>
        <w:jc w:val="both"/>
        <w:rPr>
          <w:rFonts w:ascii="Arial" w:hAnsi="Arial" w:cs="Arial"/>
          <w:sz w:val="24"/>
          <w:szCs w:val="24"/>
        </w:rPr>
      </w:pPr>
    </w:p>
    <w:p w14:paraId="3251D3E8" w14:textId="5B0CA417" w:rsidR="00E66D92" w:rsidRDefault="00E66D92" w:rsidP="00922D65">
      <w:pPr>
        <w:pStyle w:val="ListParagraph"/>
        <w:numPr>
          <w:ilvl w:val="0"/>
          <w:numId w:val="3"/>
        </w:numPr>
        <w:jc w:val="both"/>
        <w:rPr>
          <w:rFonts w:ascii="Arial" w:hAnsi="Arial" w:cs="Arial"/>
          <w:sz w:val="24"/>
          <w:szCs w:val="24"/>
        </w:rPr>
      </w:pPr>
      <w:r>
        <w:rPr>
          <w:rFonts w:ascii="Arial" w:hAnsi="Arial" w:cs="Arial"/>
          <w:sz w:val="24"/>
          <w:szCs w:val="24"/>
        </w:rPr>
        <w:t>Entitling all primary school aged children to free school meals will allow them access to healthy fresh meals which is imperative for young children</w:t>
      </w:r>
      <w:r w:rsidR="00FE359E">
        <w:rPr>
          <w:rFonts w:ascii="Arial" w:hAnsi="Arial" w:cs="Arial"/>
          <w:sz w:val="24"/>
          <w:szCs w:val="24"/>
        </w:rPr>
        <w:t>’</w:t>
      </w:r>
      <w:r>
        <w:rPr>
          <w:rFonts w:ascii="Arial" w:hAnsi="Arial" w:cs="Arial"/>
          <w:sz w:val="24"/>
          <w:szCs w:val="24"/>
        </w:rPr>
        <w:t>s growth.</w:t>
      </w:r>
    </w:p>
    <w:p w14:paraId="08CFF545" w14:textId="77777777" w:rsidR="00FE359E" w:rsidRPr="00FE359E" w:rsidRDefault="00FE359E" w:rsidP="00922D65">
      <w:pPr>
        <w:pStyle w:val="ListParagraph"/>
        <w:jc w:val="both"/>
        <w:rPr>
          <w:rFonts w:ascii="Arial" w:hAnsi="Arial" w:cs="Arial"/>
          <w:sz w:val="24"/>
          <w:szCs w:val="24"/>
        </w:rPr>
      </w:pPr>
    </w:p>
    <w:p w14:paraId="13F25A2A" w14:textId="07FBF3DA" w:rsidR="00FE359E" w:rsidRDefault="00FE359E" w:rsidP="00922D65">
      <w:pPr>
        <w:pStyle w:val="ListParagraph"/>
        <w:numPr>
          <w:ilvl w:val="0"/>
          <w:numId w:val="3"/>
        </w:numPr>
        <w:jc w:val="both"/>
        <w:rPr>
          <w:rFonts w:ascii="Arial" w:hAnsi="Arial" w:cs="Arial"/>
          <w:sz w:val="24"/>
          <w:szCs w:val="24"/>
        </w:rPr>
      </w:pPr>
      <w:r>
        <w:rPr>
          <w:rFonts w:ascii="Arial" w:hAnsi="Arial" w:cs="Arial"/>
          <w:sz w:val="24"/>
          <w:szCs w:val="24"/>
        </w:rPr>
        <w:t>Adverts showcasing food and restaurants selling unhealthy foods and foods in high saturated fats, sugar and salt should be banned before till 9pm every day</w:t>
      </w:r>
      <w:r w:rsidR="001E4DD4">
        <w:rPr>
          <w:rFonts w:ascii="Arial" w:hAnsi="Arial" w:cs="Arial"/>
          <w:sz w:val="24"/>
          <w:szCs w:val="24"/>
        </w:rPr>
        <w:t xml:space="preserve"> </w:t>
      </w:r>
      <w:proofErr w:type="spellStart"/>
      <w:r w:rsidR="001E4DD4">
        <w:rPr>
          <w:rFonts w:ascii="Arial" w:hAnsi="Arial" w:cs="Arial"/>
          <w:sz w:val="24"/>
          <w:szCs w:val="24"/>
        </w:rPr>
        <w:t>Kral</w:t>
      </w:r>
      <w:proofErr w:type="spellEnd"/>
      <w:r w:rsidR="001E4DD4">
        <w:rPr>
          <w:rFonts w:ascii="Arial" w:hAnsi="Arial" w:cs="Arial"/>
          <w:sz w:val="24"/>
          <w:szCs w:val="24"/>
        </w:rPr>
        <w:t xml:space="preserve"> et al (2018).</w:t>
      </w:r>
    </w:p>
    <w:p w14:paraId="5379B06F" w14:textId="77777777" w:rsidR="00FE359E" w:rsidRPr="00FE359E" w:rsidRDefault="00FE359E" w:rsidP="00922D65">
      <w:pPr>
        <w:pStyle w:val="ListParagraph"/>
        <w:jc w:val="both"/>
        <w:rPr>
          <w:rFonts w:ascii="Arial" w:hAnsi="Arial" w:cs="Arial"/>
          <w:sz w:val="24"/>
          <w:szCs w:val="24"/>
        </w:rPr>
      </w:pPr>
    </w:p>
    <w:p w14:paraId="0EFFDD0D" w14:textId="3CE5E6E4" w:rsidR="00FE359E" w:rsidRDefault="00FE359E" w:rsidP="00922D65">
      <w:pPr>
        <w:pStyle w:val="ListParagraph"/>
        <w:numPr>
          <w:ilvl w:val="0"/>
          <w:numId w:val="3"/>
        </w:numPr>
        <w:jc w:val="both"/>
        <w:rPr>
          <w:rFonts w:ascii="Arial" w:hAnsi="Arial" w:cs="Arial"/>
          <w:sz w:val="24"/>
          <w:szCs w:val="24"/>
        </w:rPr>
      </w:pPr>
      <w:r>
        <w:rPr>
          <w:rFonts w:ascii="Arial" w:hAnsi="Arial" w:cs="Arial"/>
          <w:sz w:val="24"/>
          <w:szCs w:val="24"/>
        </w:rPr>
        <w:t xml:space="preserve"> Minimise snacking to one snack per day and allow options such and unsalted nuts or fruits.</w:t>
      </w:r>
    </w:p>
    <w:p w14:paraId="1B2B1B68" w14:textId="77777777" w:rsidR="00FE359E" w:rsidRPr="00FE359E" w:rsidRDefault="00FE359E" w:rsidP="00922D65">
      <w:pPr>
        <w:pStyle w:val="ListParagraph"/>
        <w:jc w:val="both"/>
        <w:rPr>
          <w:rFonts w:ascii="Arial" w:hAnsi="Arial" w:cs="Arial"/>
          <w:sz w:val="24"/>
          <w:szCs w:val="24"/>
        </w:rPr>
      </w:pPr>
    </w:p>
    <w:p w14:paraId="5AD792E4" w14:textId="7FDC0172" w:rsidR="00FE359E" w:rsidRDefault="00FE359E" w:rsidP="00922D65">
      <w:pPr>
        <w:pStyle w:val="ListParagraph"/>
        <w:numPr>
          <w:ilvl w:val="0"/>
          <w:numId w:val="3"/>
        </w:numPr>
        <w:jc w:val="both"/>
        <w:rPr>
          <w:rFonts w:ascii="Arial" w:hAnsi="Arial" w:cs="Arial"/>
          <w:sz w:val="24"/>
          <w:szCs w:val="24"/>
        </w:rPr>
      </w:pPr>
      <w:r>
        <w:rPr>
          <w:rFonts w:ascii="Arial" w:hAnsi="Arial" w:cs="Arial"/>
          <w:sz w:val="24"/>
          <w:szCs w:val="24"/>
        </w:rPr>
        <w:t xml:space="preserve">Remove all electronic devices before bedtime as there is </w:t>
      </w:r>
      <w:r w:rsidR="0058306E">
        <w:rPr>
          <w:rFonts w:ascii="Arial" w:hAnsi="Arial" w:cs="Arial"/>
          <w:sz w:val="24"/>
          <w:szCs w:val="24"/>
        </w:rPr>
        <w:t>preeminent</w:t>
      </w:r>
      <w:r>
        <w:rPr>
          <w:rFonts w:ascii="Arial" w:hAnsi="Arial" w:cs="Arial"/>
          <w:sz w:val="24"/>
          <w:szCs w:val="24"/>
        </w:rPr>
        <w:t xml:space="preserve"> risk of </w:t>
      </w:r>
      <w:r w:rsidR="0058306E">
        <w:rPr>
          <w:rFonts w:ascii="Arial" w:hAnsi="Arial" w:cs="Arial"/>
          <w:sz w:val="24"/>
          <w:szCs w:val="24"/>
        </w:rPr>
        <w:t>becoming obese when having less sleep and it can also affect children’s behaviour and mood</w:t>
      </w:r>
      <w:r w:rsidR="001E4DD4">
        <w:rPr>
          <w:rFonts w:ascii="Arial" w:hAnsi="Arial" w:cs="Arial"/>
          <w:sz w:val="24"/>
          <w:szCs w:val="24"/>
        </w:rPr>
        <w:t xml:space="preserve"> </w:t>
      </w:r>
      <w:proofErr w:type="spellStart"/>
      <w:r w:rsidR="001E4DD4">
        <w:rPr>
          <w:rFonts w:ascii="Arial" w:hAnsi="Arial" w:cs="Arial"/>
          <w:sz w:val="24"/>
          <w:szCs w:val="24"/>
        </w:rPr>
        <w:t>Felso</w:t>
      </w:r>
      <w:proofErr w:type="spellEnd"/>
      <w:r w:rsidR="001E4DD4">
        <w:rPr>
          <w:rFonts w:ascii="Arial" w:hAnsi="Arial" w:cs="Arial"/>
          <w:sz w:val="24"/>
          <w:szCs w:val="24"/>
        </w:rPr>
        <w:t xml:space="preserve"> et al. (2017).</w:t>
      </w:r>
    </w:p>
    <w:p w14:paraId="21B1B9A9" w14:textId="77777777" w:rsidR="00F20836" w:rsidRPr="00F20836" w:rsidRDefault="00F20836" w:rsidP="00922D65">
      <w:pPr>
        <w:pStyle w:val="ListParagraph"/>
        <w:jc w:val="both"/>
        <w:rPr>
          <w:rFonts w:ascii="Arial" w:hAnsi="Arial" w:cs="Arial"/>
          <w:sz w:val="24"/>
          <w:szCs w:val="24"/>
        </w:rPr>
      </w:pPr>
    </w:p>
    <w:p w14:paraId="33B0376F" w14:textId="605D6240" w:rsidR="008D4016" w:rsidRPr="001A0DEE" w:rsidRDefault="00F20836" w:rsidP="00922D65">
      <w:pPr>
        <w:pStyle w:val="ListParagraph"/>
        <w:numPr>
          <w:ilvl w:val="0"/>
          <w:numId w:val="3"/>
        </w:numPr>
        <w:jc w:val="both"/>
        <w:rPr>
          <w:rFonts w:ascii="Arial" w:hAnsi="Arial" w:cs="Arial"/>
          <w:sz w:val="24"/>
          <w:szCs w:val="24"/>
        </w:rPr>
      </w:pPr>
      <w:r>
        <w:rPr>
          <w:rFonts w:ascii="Arial" w:hAnsi="Arial" w:cs="Arial"/>
          <w:sz w:val="24"/>
          <w:szCs w:val="24"/>
        </w:rPr>
        <w:t xml:space="preserve">Cooking together with your child and making meals from scratch will allow you to control the amount of salt and sugar you add </w:t>
      </w:r>
      <w:r w:rsidR="001A0DEE">
        <w:rPr>
          <w:rFonts w:ascii="Arial" w:hAnsi="Arial" w:cs="Arial"/>
          <w:sz w:val="24"/>
          <w:szCs w:val="24"/>
        </w:rPr>
        <w:t>and even</w:t>
      </w:r>
      <w:r>
        <w:rPr>
          <w:rFonts w:ascii="Arial" w:hAnsi="Arial" w:cs="Arial"/>
          <w:sz w:val="24"/>
          <w:szCs w:val="24"/>
        </w:rPr>
        <w:t xml:space="preserve"> be creative and make heathier versions of the foods they love which are not so healthy.</w:t>
      </w:r>
    </w:p>
    <w:p w14:paraId="0A4B5B72" w14:textId="77777777" w:rsidR="008D4016" w:rsidRPr="008D4016" w:rsidRDefault="008D4016" w:rsidP="00922D65">
      <w:pPr>
        <w:pStyle w:val="ListParagraph"/>
        <w:jc w:val="both"/>
        <w:rPr>
          <w:rFonts w:ascii="Arial" w:hAnsi="Arial" w:cs="Arial"/>
          <w:sz w:val="24"/>
          <w:szCs w:val="24"/>
        </w:rPr>
      </w:pPr>
    </w:p>
    <w:p w14:paraId="49E57A82" w14:textId="333F508F" w:rsidR="00BA32EC" w:rsidRDefault="00BA32EC" w:rsidP="00922D65">
      <w:pPr>
        <w:pStyle w:val="ListParagraph"/>
        <w:numPr>
          <w:ilvl w:val="0"/>
          <w:numId w:val="3"/>
        </w:numPr>
        <w:jc w:val="both"/>
        <w:rPr>
          <w:rFonts w:ascii="Arial" w:hAnsi="Arial" w:cs="Arial"/>
          <w:sz w:val="24"/>
          <w:szCs w:val="24"/>
        </w:rPr>
      </w:pPr>
      <w:r w:rsidRPr="008D4016">
        <w:rPr>
          <w:rFonts w:ascii="Arial" w:hAnsi="Arial" w:cs="Arial"/>
          <w:sz w:val="24"/>
          <w:szCs w:val="24"/>
        </w:rPr>
        <w:t xml:space="preserve">Childhood obesity prevention programmes should be implemented by government funding’s and ensure professionally skilled staff are employed to advice parents and children </w:t>
      </w:r>
      <w:r w:rsidR="001A0DEE">
        <w:rPr>
          <w:rFonts w:ascii="Arial" w:hAnsi="Arial" w:cs="Arial"/>
          <w:sz w:val="24"/>
          <w:szCs w:val="24"/>
        </w:rPr>
        <w:t>what healthy lifestyles entail.</w:t>
      </w:r>
    </w:p>
    <w:p w14:paraId="7CBEC167" w14:textId="77777777" w:rsidR="001A0DEE" w:rsidRPr="001A0DEE" w:rsidRDefault="001A0DEE" w:rsidP="00922D65">
      <w:pPr>
        <w:pStyle w:val="ListParagraph"/>
        <w:jc w:val="both"/>
        <w:rPr>
          <w:rFonts w:ascii="Arial" w:hAnsi="Arial" w:cs="Arial"/>
          <w:sz w:val="24"/>
          <w:szCs w:val="24"/>
        </w:rPr>
      </w:pPr>
    </w:p>
    <w:p w14:paraId="7916DA39" w14:textId="12BAA76E" w:rsidR="001A0DEE" w:rsidRPr="008D4016" w:rsidRDefault="001A0DEE" w:rsidP="00922D65">
      <w:pPr>
        <w:pStyle w:val="ListParagraph"/>
        <w:numPr>
          <w:ilvl w:val="0"/>
          <w:numId w:val="3"/>
        </w:numPr>
        <w:jc w:val="both"/>
        <w:rPr>
          <w:rFonts w:ascii="Arial" w:hAnsi="Arial" w:cs="Arial"/>
          <w:sz w:val="24"/>
          <w:szCs w:val="24"/>
        </w:rPr>
      </w:pPr>
      <w:r>
        <w:rPr>
          <w:rFonts w:ascii="Arial" w:hAnsi="Arial" w:cs="Arial"/>
          <w:sz w:val="24"/>
          <w:szCs w:val="24"/>
        </w:rPr>
        <w:t>Including children in the weekly shop and always check labels for sugar and salt amounts, this will encourage children to reach for healthy alternatives and have an understanding what goes into their foods.</w:t>
      </w:r>
    </w:p>
    <w:p w14:paraId="2000C885" w14:textId="16FED95D" w:rsidR="00A25D31" w:rsidRPr="00A25D31" w:rsidRDefault="00BA32EC" w:rsidP="00922D65">
      <w:pPr>
        <w:pStyle w:val="ListParagraph"/>
        <w:jc w:val="both"/>
        <w:rPr>
          <w:rFonts w:ascii="Arial" w:hAnsi="Arial" w:cs="Arial"/>
          <w:sz w:val="24"/>
          <w:szCs w:val="24"/>
        </w:rPr>
      </w:pPr>
      <w:r>
        <w:rPr>
          <w:rFonts w:ascii="Arial" w:hAnsi="Arial" w:cs="Arial"/>
          <w:sz w:val="24"/>
          <w:szCs w:val="24"/>
        </w:rPr>
        <w:t xml:space="preserve"> </w:t>
      </w:r>
      <w:r w:rsidR="00A25D31" w:rsidRPr="00A25D31">
        <w:rPr>
          <w:rFonts w:ascii="Arial" w:hAnsi="Arial" w:cs="Arial"/>
          <w:sz w:val="24"/>
          <w:szCs w:val="24"/>
        </w:rPr>
        <w:t xml:space="preserve"> </w:t>
      </w:r>
      <w:r w:rsidR="0080251D">
        <w:rPr>
          <w:rFonts w:ascii="Arial" w:hAnsi="Arial" w:cs="Arial"/>
          <w:sz w:val="24"/>
          <w:szCs w:val="24"/>
        </w:rPr>
        <w:t xml:space="preserve"> </w:t>
      </w:r>
    </w:p>
    <w:p w14:paraId="0250774C" w14:textId="5E85C739" w:rsidR="001A0DEE" w:rsidRDefault="001A0DEE" w:rsidP="00922D65">
      <w:pPr>
        <w:pStyle w:val="ListParagraph"/>
        <w:numPr>
          <w:ilvl w:val="0"/>
          <w:numId w:val="3"/>
        </w:numPr>
        <w:jc w:val="both"/>
        <w:rPr>
          <w:rFonts w:ascii="Arial" w:hAnsi="Arial" w:cs="Arial"/>
          <w:sz w:val="24"/>
          <w:szCs w:val="24"/>
        </w:rPr>
      </w:pPr>
      <w:r>
        <w:rPr>
          <w:rFonts w:ascii="Arial" w:hAnsi="Arial" w:cs="Arial"/>
          <w:sz w:val="24"/>
          <w:szCs w:val="24"/>
        </w:rPr>
        <w:lastRenderedPageBreak/>
        <w:t>Lastly being good role models as parents is crucial, as this can encourage and motivate children to follow in the same footsteps. Simple things such as jogging in the park or playing a sport activity together will help you bond</w:t>
      </w:r>
      <w:r w:rsidR="00E84EB7">
        <w:rPr>
          <w:rFonts w:ascii="Arial" w:hAnsi="Arial" w:cs="Arial"/>
          <w:sz w:val="24"/>
          <w:szCs w:val="24"/>
        </w:rPr>
        <w:t xml:space="preserve"> with your children</w:t>
      </w:r>
      <w:r>
        <w:rPr>
          <w:rFonts w:ascii="Arial" w:hAnsi="Arial" w:cs="Arial"/>
          <w:sz w:val="24"/>
          <w:szCs w:val="24"/>
        </w:rPr>
        <w:t xml:space="preserve"> and allow them to see being active is fun.</w:t>
      </w:r>
    </w:p>
    <w:p w14:paraId="5C86AD36" w14:textId="6116E9CE" w:rsidR="006E6821" w:rsidRDefault="00FC147F">
      <w:pPr>
        <w:rPr>
          <w:rFonts w:ascii="Arial" w:hAnsi="Arial" w:cs="Arial"/>
          <w:b/>
          <w:bCs/>
          <w:sz w:val="32"/>
          <w:szCs w:val="32"/>
          <w:u w:val="single"/>
        </w:rPr>
      </w:pPr>
      <w:r>
        <w:rPr>
          <w:rFonts w:ascii="Arial" w:hAnsi="Arial" w:cs="Arial"/>
          <w:b/>
          <w:bCs/>
          <w:sz w:val="32"/>
          <w:szCs w:val="32"/>
          <w:u w:val="single"/>
        </w:rPr>
        <w:t>Ref</w:t>
      </w:r>
      <w:r w:rsidR="000472BD">
        <w:rPr>
          <w:rFonts w:ascii="Arial" w:hAnsi="Arial" w:cs="Arial"/>
          <w:b/>
          <w:bCs/>
          <w:sz w:val="32"/>
          <w:szCs w:val="32"/>
          <w:u w:val="single"/>
        </w:rPr>
        <w:t>e</w:t>
      </w:r>
      <w:r>
        <w:rPr>
          <w:rFonts w:ascii="Arial" w:hAnsi="Arial" w:cs="Arial"/>
          <w:b/>
          <w:bCs/>
          <w:sz w:val="32"/>
          <w:szCs w:val="32"/>
          <w:u w:val="single"/>
        </w:rPr>
        <w:t>rences</w:t>
      </w:r>
    </w:p>
    <w:p w14:paraId="337E019C" w14:textId="77777777" w:rsidR="006E6821" w:rsidRDefault="006E6821">
      <w:pPr>
        <w:rPr>
          <w:rFonts w:ascii="Arial" w:hAnsi="Arial" w:cs="Arial"/>
          <w:b/>
          <w:bCs/>
          <w:sz w:val="32"/>
          <w:szCs w:val="32"/>
          <w:u w:val="single"/>
        </w:rPr>
      </w:pPr>
    </w:p>
    <w:p w14:paraId="759ED279" w14:textId="0A9157E3" w:rsidR="006E6821" w:rsidRPr="008C4A96" w:rsidRDefault="006E6821">
      <w:pPr>
        <w:rPr>
          <w:rFonts w:ascii="Arial" w:hAnsi="Arial" w:cs="Arial"/>
          <w:color w:val="000000" w:themeColor="text1"/>
          <w:sz w:val="24"/>
          <w:szCs w:val="24"/>
          <w:shd w:val="clear" w:color="auto" w:fill="FFFFFF"/>
        </w:rPr>
      </w:pPr>
      <w:r w:rsidRPr="008C4A96">
        <w:rPr>
          <w:rFonts w:ascii="Arial" w:hAnsi="Arial" w:cs="Arial"/>
          <w:color w:val="000000" w:themeColor="text1"/>
          <w:sz w:val="24"/>
          <w:szCs w:val="24"/>
          <w:shd w:val="clear" w:color="auto" w:fill="FFFFFF"/>
        </w:rPr>
        <w:t xml:space="preserve">Ahmad, I. and Yuasa, M., </w:t>
      </w:r>
      <w:r w:rsidR="006F69CC">
        <w:rPr>
          <w:rFonts w:ascii="Arial" w:hAnsi="Arial" w:cs="Arial"/>
          <w:color w:val="000000" w:themeColor="text1"/>
          <w:sz w:val="24"/>
          <w:szCs w:val="24"/>
          <w:shd w:val="clear" w:color="auto" w:fill="FFFFFF"/>
        </w:rPr>
        <w:t>(</w:t>
      </w:r>
      <w:r w:rsidRPr="008C4A96">
        <w:rPr>
          <w:rFonts w:ascii="Arial" w:hAnsi="Arial" w:cs="Arial"/>
          <w:color w:val="000000" w:themeColor="text1"/>
          <w:sz w:val="24"/>
          <w:szCs w:val="24"/>
          <w:shd w:val="clear" w:color="auto" w:fill="FFFFFF"/>
        </w:rPr>
        <w:t>2018</w:t>
      </w:r>
      <w:r w:rsidR="006F69CC">
        <w:rPr>
          <w:rFonts w:ascii="Arial" w:hAnsi="Arial" w:cs="Arial"/>
          <w:color w:val="000000" w:themeColor="text1"/>
          <w:sz w:val="24"/>
          <w:szCs w:val="24"/>
          <w:shd w:val="clear" w:color="auto" w:fill="FFFFFF"/>
        </w:rPr>
        <w:t>)</w:t>
      </w:r>
      <w:r w:rsidRPr="008C4A96">
        <w:rPr>
          <w:rFonts w:ascii="Arial" w:hAnsi="Arial" w:cs="Arial"/>
          <w:color w:val="000000" w:themeColor="text1"/>
          <w:sz w:val="24"/>
          <w:szCs w:val="24"/>
          <w:shd w:val="clear" w:color="auto" w:fill="FFFFFF"/>
        </w:rPr>
        <w:t xml:space="preserve">. </w:t>
      </w:r>
      <w:r w:rsidRPr="006F69CC">
        <w:rPr>
          <w:rFonts w:ascii="Arial" w:hAnsi="Arial" w:cs="Arial"/>
          <w:color w:val="000000" w:themeColor="text1"/>
          <w:sz w:val="24"/>
          <w:szCs w:val="24"/>
          <w:shd w:val="clear" w:color="auto" w:fill="FFFFFF"/>
        </w:rPr>
        <w:t xml:space="preserve">Childhood Obesity in South-Asian Countries: </w:t>
      </w:r>
      <w:proofErr w:type="gramStart"/>
      <w:r w:rsidRPr="006F69CC">
        <w:rPr>
          <w:rFonts w:ascii="Arial" w:hAnsi="Arial" w:cs="Arial"/>
          <w:color w:val="000000" w:themeColor="text1"/>
          <w:sz w:val="24"/>
          <w:szCs w:val="24"/>
          <w:shd w:val="clear" w:color="auto" w:fill="FFFFFF"/>
        </w:rPr>
        <w:t>a</w:t>
      </w:r>
      <w:proofErr w:type="gramEnd"/>
      <w:r w:rsidRPr="006F69CC">
        <w:rPr>
          <w:rFonts w:ascii="Arial" w:hAnsi="Arial" w:cs="Arial"/>
          <w:color w:val="000000" w:themeColor="text1"/>
          <w:sz w:val="24"/>
          <w:szCs w:val="24"/>
          <w:shd w:val="clear" w:color="auto" w:fill="FFFFFF"/>
        </w:rPr>
        <w:t xml:space="preserve"> Systematic Review (Causes and Prevention).</w:t>
      </w:r>
      <w:r w:rsidRPr="008C4A96">
        <w:rPr>
          <w:rFonts w:ascii="Arial" w:hAnsi="Arial" w:cs="Arial"/>
          <w:color w:val="000000" w:themeColor="text1"/>
          <w:sz w:val="24"/>
          <w:szCs w:val="24"/>
          <w:shd w:val="clear" w:color="auto" w:fill="FFFFFF"/>
        </w:rPr>
        <w:t> </w:t>
      </w:r>
      <w:r w:rsidRPr="008C4A96">
        <w:rPr>
          <w:rFonts w:ascii="Arial" w:hAnsi="Arial" w:cs="Arial"/>
          <w:i/>
          <w:iCs/>
          <w:color w:val="000000" w:themeColor="text1"/>
          <w:sz w:val="24"/>
          <w:szCs w:val="24"/>
          <w:shd w:val="clear" w:color="auto" w:fill="FFFFFF"/>
        </w:rPr>
        <w:t>Juntendo Medical Journal</w:t>
      </w:r>
      <w:r w:rsidRPr="008C4A96">
        <w:rPr>
          <w:rFonts w:ascii="Arial" w:hAnsi="Arial" w:cs="Arial"/>
          <w:color w:val="000000" w:themeColor="text1"/>
          <w:sz w:val="24"/>
          <w:szCs w:val="24"/>
          <w:shd w:val="clear" w:color="auto" w:fill="FFFFFF"/>
        </w:rPr>
        <w:t xml:space="preserve">. </w:t>
      </w:r>
    </w:p>
    <w:p w14:paraId="593FFFDA" w14:textId="5589CB1E" w:rsidR="006E6821" w:rsidRPr="00011883" w:rsidRDefault="006E6821">
      <w:pPr>
        <w:rPr>
          <w:rFonts w:ascii="Arial" w:hAnsi="Arial" w:cs="Arial"/>
          <w:color w:val="000000" w:themeColor="text1"/>
          <w:sz w:val="24"/>
          <w:szCs w:val="24"/>
        </w:rPr>
      </w:pPr>
      <w:proofErr w:type="spellStart"/>
      <w:r w:rsidRPr="008C4A96">
        <w:rPr>
          <w:rFonts w:ascii="Arial" w:hAnsi="Arial" w:cs="Arial"/>
          <w:color w:val="000000" w:themeColor="text1"/>
          <w:sz w:val="24"/>
          <w:szCs w:val="24"/>
        </w:rPr>
        <w:t>Arenz</w:t>
      </w:r>
      <w:proofErr w:type="spellEnd"/>
      <w:r w:rsidRPr="008C4A96">
        <w:rPr>
          <w:rFonts w:ascii="Arial" w:hAnsi="Arial" w:cs="Arial"/>
          <w:color w:val="000000" w:themeColor="text1"/>
          <w:sz w:val="24"/>
          <w:szCs w:val="24"/>
        </w:rPr>
        <w:t>, S, Rucker, (2004)</w:t>
      </w:r>
      <w:r w:rsidR="006F69CC">
        <w:rPr>
          <w:rFonts w:ascii="Arial" w:hAnsi="Arial" w:cs="Arial"/>
          <w:color w:val="000000" w:themeColor="text1"/>
          <w:sz w:val="24"/>
          <w:szCs w:val="24"/>
        </w:rPr>
        <w:t>.</w:t>
      </w:r>
      <w:r w:rsidRPr="008C4A96">
        <w:rPr>
          <w:rFonts w:ascii="Arial" w:hAnsi="Arial" w:cs="Arial"/>
          <w:color w:val="000000" w:themeColor="text1"/>
          <w:sz w:val="24"/>
          <w:szCs w:val="24"/>
        </w:rPr>
        <w:t xml:space="preserve"> </w:t>
      </w:r>
      <w:r w:rsidRPr="006F69CC">
        <w:rPr>
          <w:rFonts w:ascii="Arial" w:hAnsi="Arial" w:cs="Arial"/>
          <w:color w:val="000000" w:themeColor="text1"/>
          <w:sz w:val="24"/>
          <w:szCs w:val="24"/>
        </w:rPr>
        <w:t>Breastfeeding and Childhood obesity- A systematic review International Journal of Obesity and Related Metabolic Disorders</w:t>
      </w:r>
      <w:r w:rsidR="006F69CC">
        <w:rPr>
          <w:rFonts w:ascii="Arial" w:hAnsi="Arial" w:cs="Arial"/>
          <w:i/>
          <w:iCs/>
          <w:color w:val="000000" w:themeColor="text1"/>
          <w:sz w:val="24"/>
          <w:szCs w:val="24"/>
        </w:rPr>
        <w:t xml:space="preserve"> </w:t>
      </w:r>
      <w:r w:rsidRPr="008C4A96">
        <w:rPr>
          <w:rFonts w:ascii="Arial" w:hAnsi="Arial" w:cs="Arial"/>
          <w:i/>
          <w:iCs/>
          <w:color w:val="000000" w:themeColor="text1"/>
          <w:sz w:val="24"/>
          <w:szCs w:val="24"/>
        </w:rPr>
        <w:t>Journals of the International Association for the study of obesity</w:t>
      </w:r>
      <w:r w:rsidRPr="008C4A96">
        <w:rPr>
          <w:rFonts w:ascii="Arial" w:hAnsi="Arial" w:cs="Arial"/>
          <w:color w:val="000000" w:themeColor="text1"/>
          <w:sz w:val="24"/>
          <w:szCs w:val="24"/>
        </w:rPr>
        <w:t>, 28 (10), 1247-1256</w:t>
      </w:r>
    </w:p>
    <w:p w14:paraId="074721F8" w14:textId="0453C252" w:rsidR="006E6821" w:rsidRPr="008C4A96" w:rsidRDefault="006E6821">
      <w:pPr>
        <w:rPr>
          <w:rFonts w:ascii="Arial" w:hAnsi="Arial" w:cs="Arial"/>
          <w:color w:val="000000" w:themeColor="text1"/>
          <w:sz w:val="24"/>
          <w:szCs w:val="24"/>
          <w:shd w:val="clear" w:color="auto" w:fill="FFFFFF"/>
        </w:rPr>
      </w:pPr>
      <w:r w:rsidRPr="008C4A96">
        <w:rPr>
          <w:rFonts w:ascii="Arial" w:hAnsi="Arial" w:cs="Arial"/>
          <w:color w:val="000000" w:themeColor="text1"/>
          <w:sz w:val="24"/>
          <w:szCs w:val="24"/>
          <w:shd w:val="clear" w:color="auto" w:fill="FFFFFF"/>
        </w:rPr>
        <w:t xml:space="preserve">Belisle, J., </w:t>
      </w:r>
      <w:proofErr w:type="spellStart"/>
      <w:r w:rsidRPr="008C4A96">
        <w:rPr>
          <w:rFonts w:ascii="Arial" w:hAnsi="Arial" w:cs="Arial"/>
          <w:color w:val="000000" w:themeColor="text1"/>
          <w:sz w:val="24"/>
          <w:szCs w:val="24"/>
          <w:shd w:val="clear" w:color="auto" w:fill="FFFFFF"/>
        </w:rPr>
        <w:t>Paliliunas</w:t>
      </w:r>
      <w:proofErr w:type="spellEnd"/>
      <w:r w:rsidRPr="008C4A96">
        <w:rPr>
          <w:rFonts w:ascii="Arial" w:hAnsi="Arial" w:cs="Arial"/>
          <w:color w:val="000000" w:themeColor="text1"/>
          <w:sz w:val="24"/>
          <w:szCs w:val="24"/>
          <w:shd w:val="clear" w:color="auto" w:fill="FFFFFF"/>
        </w:rPr>
        <w:t xml:space="preserve">, D., Lauer, T., </w:t>
      </w:r>
      <w:proofErr w:type="spellStart"/>
      <w:r w:rsidRPr="008C4A96">
        <w:rPr>
          <w:rFonts w:ascii="Arial" w:hAnsi="Arial" w:cs="Arial"/>
          <w:color w:val="000000" w:themeColor="text1"/>
          <w:sz w:val="24"/>
          <w:szCs w:val="24"/>
          <w:shd w:val="clear" w:color="auto" w:fill="FFFFFF"/>
        </w:rPr>
        <w:t>Giamanco</w:t>
      </w:r>
      <w:proofErr w:type="spellEnd"/>
      <w:r w:rsidRPr="008C4A96">
        <w:rPr>
          <w:rFonts w:ascii="Arial" w:hAnsi="Arial" w:cs="Arial"/>
          <w:color w:val="000000" w:themeColor="text1"/>
          <w:sz w:val="24"/>
          <w:szCs w:val="24"/>
          <w:shd w:val="clear" w:color="auto" w:fill="FFFFFF"/>
        </w:rPr>
        <w:t xml:space="preserve">, A., Lee, B. and </w:t>
      </w:r>
      <w:proofErr w:type="spellStart"/>
      <w:r w:rsidRPr="008C4A96">
        <w:rPr>
          <w:rFonts w:ascii="Arial" w:hAnsi="Arial" w:cs="Arial"/>
          <w:color w:val="000000" w:themeColor="text1"/>
          <w:sz w:val="24"/>
          <w:szCs w:val="24"/>
          <w:shd w:val="clear" w:color="auto" w:fill="FFFFFF"/>
        </w:rPr>
        <w:t>Sickman</w:t>
      </w:r>
      <w:proofErr w:type="spellEnd"/>
      <w:r w:rsidRPr="008C4A96">
        <w:rPr>
          <w:rFonts w:ascii="Arial" w:hAnsi="Arial" w:cs="Arial"/>
          <w:color w:val="000000" w:themeColor="text1"/>
          <w:sz w:val="24"/>
          <w:szCs w:val="24"/>
          <w:shd w:val="clear" w:color="auto" w:fill="FFFFFF"/>
        </w:rPr>
        <w:t xml:space="preserve">, E., (2020). </w:t>
      </w:r>
      <w:r w:rsidRPr="006F69CC">
        <w:rPr>
          <w:rFonts w:ascii="Arial" w:hAnsi="Arial" w:cs="Arial"/>
          <w:color w:val="000000" w:themeColor="text1"/>
          <w:sz w:val="24"/>
          <w:szCs w:val="24"/>
          <w:shd w:val="clear" w:color="auto" w:fill="FFFFFF"/>
        </w:rPr>
        <w:t xml:space="preserve">Derived Relational Responding and Transformations of Function in Children: A Review of Applied </w:t>
      </w:r>
      <w:proofErr w:type="spellStart"/>
      <w:r w:rsidRPr="006F69CC">
        <w:rPr>
          <w:rFonts w:ascii="Arial" w:hAnsi="Arial" w:cs="Arial"/>
          <w:color w:val="000000" w:themeColor="text1"/>
          <w:sz w:val="24"/>
          <w:szCs w:val="24"/>
          <w:shd w:val="clear" w:color="auto" w:fill="FFFFFF"/>
        </w:rPr>
        <w:t>Behavior</w:t>
      </w:r>
      <w:proofErr w:type="spellEnd"/>
      <w:r w:rsidRPr="006F69CC">
        <w:rPr>
          <w:rFonts w:ascii="Arial" w:hAnsi="Arial" w:cs="Arial"/>
          <w:color w:val="000000" w:themeColor="text1"/>
          <w:sz w:val="24"/>
          <w:szCs w:val="24"/>
          <w:shd w:val="clear" w:color="auto" w:fill="FFFFFF"/>
        </w:rPr>
        <w:t>-Analytic Journals.</w:t>
      </w:r>
      <w:r w:rsidRPr="008C4A96">
        <w:rPr>
          <w:rFonts w:ascii="Arial" w:hAnsi="Arial" w:cs="Arial"/>
          <w:color w:val="000000" w:themeColor="text1"/>
          <w:sz w:val="24"/>
          <w:szCs w:val="24"/>
          <w:shd w:val="clear" w:color="auto" w:fill="FFFFFF"/>
        </w:rPr>
        <w:t> </w:t>
      </w:r>
      <w:r w:rsidRPr="008C4A96">
        <w:rPr>
          <w:rFonts w:ascii="Arial" w:hAnsi="Arial" w:cs="Arial"/>
          <w:i/>
          <w:iCs/>
          <w:color w:val="000000" w:themeColor="text1"/>
          <w:sz w:val="24"/>
          <w:szCs w:val="24"/>
          <w:shd w:val="clear" w:color="auto" w:fill="FFFFFF"/>
        </w:rPr>
        <w:t xml:space="preserve">The Analysis of Verbal </w:t>
      </w:r>
      <w:proofErr w:type="spellStart"/>
      <w:r w:rsidRPr="008C4A96">
        <w:rPr>
          <w:rFonts w:ascii="Arial" w:hAnsi="Arial" w:cs="Arial"/>
          <w:i/>
          <w:iCs/>
          <w:color w:val="000000" w:themeColor="text1"/>
          <w:sz w:val="24"/>
          <w:szCs w:val="24"/>
          <w:shd w:val="clear" w:color="auto" w:fill="FFFFFF"/>
        </w:rPr>
        <w:t>Behavior</w:t>
      </w:r>
      <w:proofErr w:type="spellEnd"/>
      <w:r w:rsidR="006F69CC">
        <w:rPr>
          <w:rFonts w:ascii="Arial" w:hAnsi="Arial" w:cs="Arial"/>
          <w:color w:val="000000" w:themeColor="text1"/>
          <w:sz w:val="24"/>
          <w:szCs w:val="24"/>
          <w:shd w:val="clear" w:color="auto" w:fill="FFFFFF"/>
        </w:rPr>
        <w:t>.</w:t>
      </w:r>
      <w:r w:rsidRPr="008C4A96">
        <w:rPr>
          <w:rFonts w:ascii="Arial" w:hAnsi="Arial" w:cs="Arial"/>
          <w:color w:val="000000" w:themeColor="text1"/>
          <w:sz w:val="24"/>
          <w:szCs w:val="24"/>
          <w:shd w:val="clear" w:color="auto" w:fill="FFFFFF"/>
        </w:rPr>
        <w:t xml:space="preserve"> pp.1-31.  </w:t>
      </w:r>
    </w:p>
    <w:p w14:paraId="4EEEDD6B" w14:textId="3C98C335" w:rsidR="006E6821" w:rsidRPr="008C4A96" w:rsidRDefault="006E6821">
      <w:pPr>
        <w:rPr>
          <w:rFonts w:ascii="Arial" w:hAnsi="Arial" w:cs="Arial"/>
          <w:color w:val="000000" w:themeColor="text1"/>
          <w:sz w:val="24"/>
          <w:szCs w:val="24"/>
          <w:shd w:val="clear" w:color="auto" w:fill="FFFFFF"/>
        </w:rPr>
      </w:pPr>
      <w:r w:rsidRPr="008C4A96">
        <w:rPr>
          <w:rFonts w:ascii="Arial" w:hAnsi="Arial" w:cs="Arial"/>
          <w:color w:val="000000" w:themeColor="text1"/>
          <w:sz w:val="24"/>
          <w:szCs w:val="24"/>
          <w:shd w:val="clear" w:color="auto" w:fill="FFFFFF"/>
        </w:rPr>
        <w:t xml:space="preserve">Brown, A.W., Altman, D.G., Baranowski, T., Bland, J.M., Dawson, J.A., </w:t>
      </w:r>
      <w:proofErr w:type="spellStart"/>
      <w:r w:rsidRPr="008C4A96">
        <w:rPr>
          <w:rFonts w:ascii="Arial" w:hAnsi="Arial" w:cs="Arial"/>
          <w:color w:val="000000" w:themeColor="text1"/>
          <w:sz w:val="24"/>
          <w:szCs w:val="24"/>
          <w:shd w:val="clear" w:color="auto" w:fill="FFFFFF"/>
        </w:rPr>
        <w:t>Dhurandhar</w:t>
      </w:r>
      <w:proofErr w:type="spellEnd"/>
      <w:r w:rsidRPr="008C4A96">
        <w:rPr>
          <w:rFonts w:ascii="Arial" w:hAnsi="Arial" w:cs="Arial"/>
          <w:color w:val="000000" w:themeColor="text1"/>
          <w:sz w:val="24"/>
          <w:szCs w:val="24"/>
          <w:shd w:val="clear" w:color="auto" w:fill="FFFFFF"/>
        </w:rPr>
        <w:t xml:space="preserve">, N.V., </w:t>
      </w:r>
      <w:proofErr w:type="spellStart"/>
      <w:r w:rsidRPr="008C4A96">
        <w:rPr>
          <w:rFonts w:ascii="Arial" w:hAnsi="Arial" w:cs="Arial"/>
          <w:color w:val="000000" w:themeColor="text1"/>
          <w:sz w:val="24"/>
          <w:szCs w:val="24"/>
          <w:shd w:val="clear" w:color="auto" w:fill="FFFFFF"/>
        </w:rPr>
        <w:t>Dowla</w:t>
      </w:r>
      <w:proofErr w:type="spellEnd"/>
      <w:r w:rsidRPr="008C4A96">
        <w:rPr>
          <w:rFonts w:ascii="Arial" w:hAnsi="Arial" w:cs="Arial"/>
          <w:color w:val="000000" w:themeColor="text1"/>
          <w:sz w:val="24"/>
          <w:szCs w:val="24"/>
          <w:shd w:val="clear" w:color="auto" w:fill="FFFFFF"/>
        </w:rPr>
        <w:t xml:space="preserve">, S., Fontaine, K.R., Gelman, A., </w:t>
      </w:r>
      <w:proofErr w:type="spellStart"/>
      <w:r w:rsidRPr="008C4A96">
        <w:rPr>
          <w:rFonts w:ascii="Arial" w:hAnsi="Arial" w:cs="Arial"/>
          <w:color w:val="000000" w:themeColor="text1"/>
          <w:sz w:val="24"/>
          <w:szCs w:val="24"/>
          <w:shd w:val="clear" w:color="auto" w:fill="FFFFFF"/>
        </w:rPr>
        <w:t>Heymsfield</w:t>
      </w:r>
      <w:proofErr w:type="spellEnd"/>
      <w:r w:rsidRPr="008C4A96">
        <w:rPr>
          <w:rFonts w:ascii="Arial" w:hAnsi="Arial" w:cs="Arial"/>
          <w:color w:val="000000" w:themeColor="text1"/>
          <w:sz w:val="24"/>
          <w:szCs w:val="24"/>
          <w:shd w:val="clear" w:color="auto" w:fill="FFFFFF"/>
        </w:rPr>
        <w:t xml:space="preserve">, S.B. and </w:t>
      </w:r>
      <w:proofErr w:type="spellStart"/>
      <w:r w:rsidRPr="008C4A96">
        <w:rPr>
          <w:rFonts w:ascii="Arial" w:hAnsi="Arial" w:cs="Arial"/>
          <w:color w:val="000000" w:themeColor="text1"/>
          <w:sz w:val="24"/>
          <w:szCs w:val="24"/>
          <w:shd w:val="clear" w:color="auto" w:fill="FFFFFF"/>
        </w:rPr>
        <w:t>Jayawardene</w:t>
      </w:r>
      <w:proofErr w:type="spellEnd"/>
      <w:r w:rsidRPr="008C4A96">
        <w:rPr>
          <w:rFonts w:ascii="Arial" w:hAnsi="Arial" w:cs="Arial"/>
          <w:color w:val="000000" w:themeColor="text1"/>
          <w:sz w:val="24"/>
          <w:szCs w:val="24"/>
          <w:shd w:val="clear" w:color="auto" w:fill="FFFFFF"/>
        </w:rPr>
        <w:t xml:space="preserve">, W., (2019). </w:t>
      </w:r>
      <w:r w:rsidRPr="006F69CC">
        <w:rPr>
          <w:rFonts w:ascii="Arial" w:hAnsi="Arial" w:cs="Arial"/>
          <w:color w:val="000000" w:themeColor="text1"/>
          <w:sz w:val="24"/>
          <w:szCs w:val="24"/>
          <w:shd w:val="clear" w:color="auto" w:fill="FFFFFF"/>
        </w:rPr>
        <w:t>Childhood obesity intervention studies: A narrative review and guide for investigators, authors, editors, reviewers, journalists, and readers to guard against exaggerated effectiveness claims. </w:t>
      </w:r>
      <w:r w:rsidRPr="008C4A96">
        <w:rPr>
          <w:rFonts w:ascii="Arial" w:hAnsi="Arial" w:cs="Arial"/>
          <w:i/>
          <w:iCs/>
          <w:color w:val="000000" w:themeColor="text1"/>
          <w:sz w:val="24"/>
          <w:szCs w:val="24"/>
          <w:shd w:val="clear" w:color="auto" w:fill="FFFFFF"/>
        </w:rPr>
        <w:t>Obesity Reviews</w:t>
      </w:r>
      <w:r w:rsidRPr="008C4A96">
        <w:rPr>
          <w:rFonts w:ascii="Arial" w:hAnsi="Arial" w:cs="Arial"/>
          <w:color w:val="000000" w:themeColor="text1"/>
          <w:sz w:val="24"/>
          <w:szCs w:val="24"/>
          <w:shd w:val="clear" w:color="auto" w:fill="FFFFFF"/>
        </w:rPr>
        <w:t>, </w:t>
      </w:r>
      <w:r w:rsidRPr="008C4A96">
        <w:rPr>
          <w:rFonts w:ascii="Arial" w:hAnsi="Arial" w:cs="Arial"/>
          <w:i/>
          <w:iCs/>
          <w:color w:val="000000" w:themeColor="text1"/>
          <w:sz w:val="24"/>
          <w:szCs w:val="24"/>
          <w:shd w:val="clear" w:color="auto" w:fill="FFFFFF"/>
        </w:rPr>
        <w:t>20</w:t>
      </w:r>
      <w:r w:rsidRPr="008C4A96">
        <w:rPr>
          <w:rFonts w:ascii="Arial" w:hAnsi="Arial" w:cs="Arial"/>
          <w:color w:val="000000" w:themeColor="text1"/>
          <w:sz w:val="24"/>
          <w:szCs w:val="24"/>
          <w:shd w:val="clear" w:color="auto" w:fill="FFFFFF"/>
        </w:rPr>
        <w:t xml:space="preserve">(11), pp.1523-1541. </w:t>
      </w:r>
    </w:p>
    <w:p w14:paraId="3CB11FCC" w14:textId="18C71C9C" w:rsidR="006E6821" w:rsidRPr="008C4A96" w:rsidRDefault="006E6821">
      <w:pPr>
        <w:rPr>
          <w:rFonts w:ascii="Arial" w:hAnsi="Arial" w:cs="Arial"/>
          <w:color w:val="000000" w:themeColor="text1"/>
          <w:sz w:val="20"/>
          <w:szCs w:val="20"/>
          <w:shd w:val="clear" w:color="auto" w:fill="FFFFFF"/>
        </w:rPr>
      </w:pPr>
      <w:r w:rsidRPr="008C4A96">
        <w:rPr>
          <w:rFonts w:ascii="Arial" w:hAnsi="Arial" w:cs="Arial"/>
          <w:color w:val="000000" w:themeColor="text1"/>
          <w:sz w:val="24"/>
          <w:szCs w:val="24"/>
          <w:shd w:val="clear" w:color="auto" w:fill="FFFFFF"/>
        </w:rPr>
        <w:t xml:space="preserve">Caballero, B., </w:t>
      </w:r>
      <w:proofErr w:type="spellStart"/>
      <w:r w:rsidRPr="008C4A96">
        <w:rPr>
          <w:rFonts w:ascii="Arial" w:hAnsi="Arial" w:cs="Arial"/>
          <w:color w:val="000000" w:themeColor="text1"/>
          <w:sz w:val="24"/>
          <w:szCs w:val="24"/>
          <w:shd w:val="clear" w:color="auto" w:fill="FFFFFF"/>
        </w:rPr>
        <w:t>Vorkoper</w:t>
      </w:r>
      <w:proofErr w:type="spellEnd"/>
      <w:r w:rsidRPr="008C4A96">
        <w:rPr>
          <w:rFonts w:ascii="Arial" w:hAnsi="Arial" w:cs="Arial"/>
          <w:color w:val="000000" w:themeColor="text1"/>
          <w:sz w:val="24"/>
          <w:szCs w:val="24"/>
          <w:shd w:val="clear" w:color="auto" w:fill="FFFFFF"/>
        </w:rPr>
        <w:t>, S., Anand, N. and Rivera, J.A.,</w:t>
      </w:r>
      <w:r w:rsidRPr="008C4A96">
        <w:rPr>
          <w:rFonts w:ascii="Arial" w:hAnsi="Arial" w:cs="Arial"/>
          <w:i/>
          <w:iCs/>
          <w:color w:val="000000" w:themeColor="text1"/>
          <w:sz w:val="24"/>
          <w:szCs w:val="24"/>
          <w:shd w:val="clear" w:color="auto" w:fill="FFFFFF"/>
        </w:rPr>
        <w:t xml:space="preserve"> (</w:t>
      </w:r>
      <w:r w:rsidRPr="008C4A96">
        <w:rPr>
          <w:rFonts w:ascii="Arial" w:hAnsi="Arial" w:cs="Arial"/>
          <w:color w:val="000000" w:themeColor="text1"/>
          <w:sz w:val="24"/>
          <w:szCs w:val="24"/>
          <w:shd w:val="clear" w:color="auto" w:fill="FFFFFF"/>
        </w:rPr>
        <w:t>2017).</w:t>
      </w:r>
      <w:r w:rsidRPr="008C4A96">
        <w:rPr>
          <w:rFonts w:ascii="Arial" w:hAnsi="Arial" w:cs="Arial"/>
          <w:i/>
          <w:iCs/>
          <w:color w:val="000000" w:themeColor="text1"/>
          <w:sz w:val="24"/>
          <w:szCs w:val="24"/>
          <w:shd w:val="clear" w:color="auto" w:fill="FFFFFF"/>
        </w:rPr>
        <w:t xml:space="preserve"> </w:t>
      </w:r>
      <w:r w:rsidRPr="006F69CC">
        <w:rPr>
          <w:rFonts w:ascii="Arial" w:hAnsi="Arial" w:cs="Arial"/>
          <w:color w:val="000000" w:themeColor="text1"/>
          <w:sz w:val="24"/>
          <w:szCs w:val="24"/>
          <w:shd w:val="clear" w:color="auto" w:fill="FFFFFF"/>
        </w:rPr>
        <w:t>Preventing childhood obesity in Latin America: an agenda for regional research and strategic partnerships.</w:t>
      </w:r>
      <w:r w:rsidRPr="008C4A96">
        <w:rPr>
          <w:rFonts w:ascii="Arial" w:hAnsi="Arial" w:cs="Arial"/>
          <w:i/>
          <w:iCs/>
          <w:color w:val="000000" w:themeColor="text1"/>
          <w:sz w:val="24"/>
          <w:szCs w:val="24"/>
          <w:shd w:val="clear" w:color="auto" w:fill="FFFFFF"/>
        </w:rPr>
        <w:t> Obesity Reviews, 18,</w:t>
      </w:r>
      <w:r w:rsidRPr="008C4A96">
        <w:rPr>
          <w:rFonts w:ascii="Arial" w:hAnsi="Arial" w:cs="Arial"/>
          <w:color w:val="000000" w:themeColor="text1"/>
          <w:sz w:val="24"/>
          <w:szCs w:val="24"/>
          <w:shd w:val="clear" w:color="auto" w:fill="FFFFFF"/>
        </w:rPr>
        <w:t xml:space="preserve"> pp.3-6. </w:t>
      </w:r>
    </w:p>
    <w:p w14:paraId="721DAB59" w14:textId="6F8AEEAE" w:rsidR="006E6821" w:rsidRPr="008C4A96" w:rsidRDefault="006E6821">
      <w:pPr>
        <w:rPr>
          <w:rFonts w:ascii="Arial" w:hAnsi="Arial" w:cs="Arial"/>
          <w:color w:val="000000" w:themeColor="text1"/>
          <w:sz w:val="24"/>
          <w:szCs w:val="24"/>
          <w:shd w:val="clear" w:color="auto" w:fill="FFFFFF"/>
        </w:rPr>
      </w:pPr>
      <w:r w:rsidRPr="008C4A96">
        <w:rPr>
          <w:rFonts w:ascii="Arial" w:hAnsi="Arial" w:cs="Arial"/>
          <w:color w:val="000000" w:themeColor="text1"/>
          <w:sz w:val="24"/>
          <w:szCs w:val="24"/>
          <w:shd w:val="clear" w:color="auto" w:fill="FFFFFF"/>
        </w:rPr>
        <w:t xml:space="preserve">Cai, L., Wu, Y., Wilson, R.F., Segal, J.B., Kim, M.T. and Wang, Y., (2014). </w:t>
      </w:r>
      <w:r w:rsidRPr="006F69CC">
        <w:rPr>
          <w:rFonts w:ascii="Arial" w:hAnsi="Arial" w:cs="Arial"/>
          <w:color w:val="000000" w:themeColor="text1"/>
          <w:sz w:val="24"/>
          <w:szCs w:val="24"/>
          <w:shd w:val="clear" w:color="auto" w:fill="FFFFFF"/>
        </w:rPr>
        <w:t>Effect of childhood obesity prevention programs on blood pressure: a systematic review and meta-analysis.</w:t>
      </w:r>
      <w:r w:rsidRPr="008C4A96">
        <w:rPr>
          <w:rFonts w:ascii="Arial" w:hAnsi="Arial" w:cs="Arial"/>
          <w:i/>
          <w:iCs/>
          <w:color w:val="000000" w:themeColor="text1"/>
          <w:sz w:val="24"/>
          <w:szCs w:val="24"/>
          <w:shd w:val="clear" w:color="auto" w:fill="FFFFFF"/>
        </w:rPr>
        <w:t> Circulation,</w:t>
      </w:r>
      <w:r w:rsidRPr="008C4A96">
        <w:rPr>
          <w:rFonts w:ascii="Arial" w:hAnsi="Arial" w:cs="Arial"/>
          <w:color w:val="000000" w:themeColor="text1"/>
          <w:sz w:val="24"/>
          <w:szCs w:val="24"/>
          <w:shd w:val="clear" w:color="auto" w:fill="FFFFFF"/>
        </w:rPr>
        <w:t> </w:t>
      </w:r>
      <w:r w:rsidRPr="008C4A96">
        <w:rPr>
          <w:rFonts w:ascii="Arial" w:hAnsi="Arial" w:cs="Arial"/>
          <w:i/>
          <w:iCs/>
          <w:color w:val="000000" w:themeColor="text1"/>
          <w:sz w:val="24"/>
          <w:szCs w:val="24"/>
          <w:shd w:val="clear" w:color="auto" w:fill="FFFFFF"/>
        </w:rPr>
        <w:t>129</w:t>
      </w:r>
      <w:r w:rsidRPr="008C4A96">
        <w:rPr>
          <w:rFonts w:ascii="Arial" w:hAnsi="Arial" w:cs="Arial"/>
          <w:color w:val="000000" w:themeColor="text1"/>
          <w:sz w:val="24"/>
          <w:szCs w:val="24"/>
          <w:shd w:val="clear" w:color="auto" w:fill="FFFFFF"/>
        </w:rPr>
        <w:t xml:space="preserve">(18), pp.1832-1839. </w:t>
      </w:r>
    </w:p>
    <w:p w14:paraId="77437827" w14:textId="0FE2AECD" w:rsidR="006E6821" w:rsidRDefault="006E6821">
      <w:pPr>
        <w:rPr>
          <w:rFonts w:ascii="Arial" w:hAnsi="Arial" w:cs="Arial"/>
          <w:color w:val="000000" w:themeColor="text1"/>
          <w:sz w:val="24"/>
          <w:szCs w:val="24"/>
          <w:shd w:val="clear" w:color="auto" w:fill="FFFFFF"/>
        </w:rPr>
      </w:pPr>
      <w:r w:rsidRPr="008C4A96">
        <w:rPr>
          <w:rFonts w:ascii="Arial" w:hAnsi="Arial" w:cs="Arial"/>
          <w:color w:val="000000" w:themeColor="text1"/>
          <w:sz w:val="24"/>
          <w:szCs w:val="24"/>
          <w:shd w:val="clear" w:color="auto" w:fill="FFFFFF"/>
        </w:rPr>
        <w:t xml:space="preserve">Cespedes, E.M., Hu, F.B., Redline, S., Rosner, B., Gillman, M.W., </w:t>
      </w:r>
      <w:proofErr w:type="spellStart"/>
      <w:r w:rsidRPr="008C4A96">
        <w:rPr>
          <w:rFonts w:ascii="Arial" w:hAnsi="Arial" w:cs="Arial"/>
          <w:color w:val="000000" w:themeColor="text1"/>
          <w:sz w:val="24"/>
          <w:szCs w:val="24"/>
          <w:shd w:val="clear" w:color="auto" w:fill="FFFFFF"/>
        </w:rPr>
        <w:t>Rifas</w:t>
      </w:r>
      <w:r w:rsidRPr="008C4A96">
        <w:rPr>
          <w:rFonts w:ascii="Cambria Math" w:hAnsi="Cambria Math" w:cs="Cambria Math"/>
          <w:color w:val="000000" w:themeColor="text1"/>
          <w:sz w:val="24"/>
          <w:szCs w:val="24"/>
          <w:shd w:val="clear" w:color="auto" w:fill="FFFFFF"/>
        </w:rPr>
        <w:t>‐</w:t>
      </w:r>
      <w:r w:rsidRPr="008C4A96">
        <w:rPr>
          <w:rFonts w:ascii="Arial" w:hAnsi="Arial" w:cs="Arial"/>
          <w:color w:val="000000" w:themeColor="text1"/>
          <w:sz w:val="24"/>
          <w:szCs w:val="24"/>
          <w:shd w:val="clear" w:color="auto" w:fill="FFFFFF"/>
        </w:rPr>
        <w:t>Shiman</w:t>
      </w:r>
      <w:proofErr w:type="spellEnd"/>
      <w:r w:rsidRPr="008C4A96">
        <w:rPr>
          <w:rFonts w:ascii="Arial" w:hAnsi="Arial" w:cs="Arial"/>
          <w:color w:val="000000" w:themeColor="text1"/>
          <w:sz w:val="24"/>
          <w:szCs w:val="24"/>
          <w:shd w:val="clear" w:color="auto" w:fill="FFFFFF"/>
        </w:rPr>
        <w:t xml:space="preserve">, S.L. and Taveras, E.M., (2016). </w:t>
      </w:r>
      <w:r w:rsidRPr="006F69CC">
        <w:rPr>
          <w:rFonts w:ascii="Arial" w:hAnsi="Arial" w:cs="Arial"/>
          <w:color w:val="000000" w:themeColor="text1"/>
          <w:sz w:val="24"/>
          <w:szCs w:val="24"/>
          <w:shd w:val="clear" w:color="auto" w:fill="FFFFFF"/>
        </w:rPr>
        <w:t>Chronic insufficient sleep and diet quality: contributors to childhood obesity.</w:t>
      </w:r>
      <w:r w:rsidRPr="008C4A96">
        <w:rPr>
          <w:rFonts w:ascii="Arial" w:hAnsi="Arial" w:cs="Arial"/>
          <w:i/>
          <w:iCs/>
          <w:color w:val="000000" w:themeColor="text1"/>
          <w:sz w:val="24"/>
          <w:szCs w:val="24"/>
          <w:shd w:val="clear" w:color="auto" w:fill="FFFFFF"/>
        </w:rPr>
        <w:t> Obesity,</w:t>
      </w:r>
      <w:r w:rsidRPr="008C4A96">
        <w:rPr>
          <w:rFonts w:ascii="Arial" w:hAnsi="Arial" w:cs="Arial"/>
          <w:color w:val="000000" w:themeColor="text1"/>
          <w:sz w:val="24"/>
          <w:szCs w:val="24"/>
          <w:shd w:val="clear" w:color="auto" w:fill="FFFFFF"/>
        </w:rPr>
        <w:t> </w:t>
      </w:r>
      <w:r w:rsidRPr="008C4A96">
        <w:rPr>
          <w:rFonts w:ascii="Arial" w:hAnsi="Arial" w:cs="Arial"/>
          <w:i/>
          <w:iCs/>
          <w:color w:val="000000" w:themeColor="text1"/>
          <w:sz w:val="24"/>
          <w:szCs w:val="24"/>
          <w:shd w:val="clear" w:color="auto" w:fill="FFFFFF"/>
        </w:rPr>
        <w:t>24</w:t>
      </w:r>
      <w:r w:rsidRPr="008C4A96">
        <w:rPr>
          <w:rFonts w:ascii="Arial" w:hAnsi="Arial" w:cs="Arial"/>
          <w:color w:val="000000" w:themeColor="text1"/>
          <w:sz w:val="24"/>
          <w:szCs w:val="24"/>
          <w:shd w:val="clear" w:color="auto" w:fill="FFFFFF"/>
        </w:rPr>
        <w:t xml:space="preserve">(1), pp.184-190. </w:t>
      </w:r>
    </w:p>
    <w:p w14:paraId="1986CA42" w14:textId="47E200CB" w:rsidR="00B27FA7" w:rsidRPr="008C4A96" w:rsidRDefault="00AD6C24">
      <w:pPr>
        <w:rPr>
          <w:rFonts w:ascii="Arial" w:hAnsi="Arial" w:cs="Arial"/>
          <w:color w:val="000000" w:themeColor="text1"/>
          <w:sz w:val="24"/>
          <w:szCs w:val="24"/>
          <w:shd w:val="clear" w:color="auto" w:fill="FFFFFF"/>
        </w:rPr>
      </w:pPr>
      <w:proofErr w:type="spellStart"/>
      <w:r w:rsidRPr="00AD6C24">
        <w:rPr>
          <w:rFonts w:ascii="Arial" w:hAnsi="Arial" w:cs="Arial"/>
          <w:color w:val="000000" w:themeColor="text1"/>
          <w:sz w:val="24"/>
          <w:szCs w:val="24"/>
          <w:shd w:val="clear" w:color="auto" w:fill="FFFFFF"/>
        </w:rPr>
        <w:t>Centers</w:t>
      </w:r>
      <w:proofErr w:type="spellEnd"/>
      <w:r w:rsidRPr="00AD6C24">
        <w:rPr>
          <w:rFonts w:ascii="Arial" w:hAnsi="Arial" w:cs="Arial"/>
          <w:color w:val="000000" w:themeColor="text1"/>
          <w:sz w:val="24"/>
          <w:szCs w:val="24"/>
          <w:shd w:val="clear" w:color="auto" w:fill="FFFFFF"/>
        </w:rPr>
        <w:t xml:space="preserve"> for Disease Control and Prevention. 2020. </w:t>
      </w:r>
      <w:r w:rsidRPr="00AD6C24">
        <w:rPr>
          <w:rFonts w:ascii="Arial" w:hAnsi="Arial" w:cs="Arial"/>
          <w:i/>
          <w:iCs/>
          <w:color w:val="000000" w:themeColor="text1"/>
          <w:sz w:val="24"/>
          <w:szCs w:val="24"/>
          <w:shd w:val="clear" w:color="auto" w:fill="FFFFFF"/>
        </w:rPr>
        <w:t>CDC Works 24/7</w:t>
      </w:r>
      <w:r w:rsidRPr="00AD6C24">
        <w:rPr>
          <w:rFonts w:ascii="Arial" w:hAnsi="Arial" w:cs="Arial"/>
          <w:color w:val="000000" w:themeColor="text1"/>
          <w:sz w:val="24"/>
          <w:szCs w:val="24"/>
          <w:shd w:val="clear" w:color="auto" w:fill="FFFFFF"/>
        </w:rPr>
        <w:t>. Available at: &lt;https://www.cdc.gov/&gt; Accessed 9</w:t>
      </w:r>
      <w:r>
        <w:rPr>
          <w:rFonts w:ascii="Arial" w:hAnsi="Arial" w:cs="Arial"/>
          <w:color w:val="000000" w:themeColor="text1"/>
          <w:sz w:val="24"/>
          <w:szCs w:val="24"/>
          <w:shd w:val="clear" w:color="auto" w:fill="FFFFFF"/>
        </w:rPr>
        <w:t>/07/</w:t>
      </w:r>
      <w:r w:rsidRPr="00AD6C24">
        <w:rPr>
          <w:rFonts w:ascii="Arial" w:hAnsi="Arial" w:cs="Arial"/>
          <w:color w:val="000000" w:themeColor="text1"/>
          <w:sz w:val="24"/>
          <w:szCs w:val="24"/>
          <w:shd w:val="clear" w:color="auto" w:fill="FFFFFF"/>
        </w:rPr>
        <w:t>2020</w:t>
      </w:r>
    </w:p>
    <w:p w14:paraId="72657610" w14:textId="5340BE6E" w:rsidR="006E6821" w:rsidRPr="008C4A96" w:rsidRDefault="006E6821">
      <w:pPr>
        <w:rPr>
          <w:rFonts w:ascii="Arial" w:hAnsi="Arial" w:cs="Arial"/>
          <w:color w:val="000000" w:themeColor="text1"/>
          <w:sz w:val="24"/>
          <w:szCs w:val="24"/>
          <w:shd w:val="clear" w:color="auto" w:fill="FFFFFF"/>
        </w:rPr>
      </w:pPr>
      <w:r w:rsidRPr="008C4A96">
        <w:rPr>
          <w:rFonts w:ascii="Arial" w:hAnsi="Arial" w:cs="Arial"/>
          <w:color w:val="000000" w:themeColor="text1"/>
          <w:sz w:val="24"/>
          <w:szCs w:val="24"/>
          <w:shd w:val="clear" w:color="auto" w:fill="FFFFFF"/>
        </w:rPr>
        <w:t xml:space="preserve">Davison, K.K., </w:t>
      </w:r>
      <w:proofErr w:type="spellStart"/>
      <w:r w:rsidRPr="008C4A96">
        <w:rPr>
          <w:rFonts w:ascii="Arial" w:hAnsi="Arial" w:cs="Arial"/>
          <w:color w:val="000000" w:themeColor="text1"/>
          <w:sz w:val="24"/>
          <w:szCs w:val="24"/>
          <w:shd w:val="clear" w:color="auto" w:fill="FFFFFF"/>
        </w:rPr>
        <w:t>Kitos</w:t>
      </w:r>
      <w:proofErr w:type="spellEnd"/>
      <w:r w:rsidRPr="008C4A96">
        <w:rPr>
          <w:rFonts w:ascii="Arial" w:hAnsi="Arial" w:cs="Arial"/>
          <w:color w:val="000000" w:themeColor="text1"/>
          <w:sz w:val="24"/>
          <w:szCs w:val="24"/>
          <w:shd w:val="clear" w:color="auto" w:fill="FFFFFF"/>
        </w:rPr>
        <w:t xml:space="preserve">, N., </w:t>
      </w:r>
      <w:proofErr w:type="spellStart"/>
      <w:r w:rsidRPr="008C4A96">
        <w:rPr>
          <w:rFonts w:ascii="Arial" w:hAnsi="Arial" w:cs="Arial"/>
          <w:color w:val="000000" w:themeColor="text1"/>
          <w:sz w:val="24"/>
          <w:szCs w:val="24"/>
          <w:shd w:val="clear" w:color="auto" w:fill="FFFFFF"/>
        </w:rPr>
        <w:t>Aftosmes-Tobio</w:t>
      </w:r>
      <w:proofErr w:type="spellEnd"/>
      <w:r w:rsidRPr="008C4A96">
        <w:rPr>
          <w:rFonts w:ascii="Arial" w:hAnsi="Arial" w:cs="Arial"/>
          <w:color w:val="000000" w:themeColor="text1"/>
          <w:sz w:val="24"/>
          <w:szCs w:val="24"/>
          <w:shd w:val="clear" w:color="auto" w:fill="FFFFFF"/>
        </w:rPr>
        <w:t xml:space="preserve">, A., Ash, T., </w:t>
      </w:r>
      <w:proofErr w:type="spellStart"/>
      <w:r w:rsidRPr="008C4A96">
        <w:rPr>
          <w:rFonts w:ascii="Arial" w:hAnsi="Arial" w:cs="Arial"/>
          <w:color w:val="000000" w:themeColor="text1"/>
          <w:sz w:val="24"/>
          <w:szCs w:val="24"/>
          <w:shd w:val="clear" w:color="auto" w:fill="FFFFFF"/>
        </w:rPr>
        <w:t>Agaronov</w:t>
      </w:r>
      <w:proofErr w:type="spellEnd"/>
      <w:r w:rsidRPr="008C4A96">
        <w:rPr>
          <w:rFonts w:ascii="Arial" w:hAnsi="Arial" w:cs="Arial"/>
          <w:color w:val="000000" w:themeColor="text1"/>
          <w:sz w:val="24"/>
          <w:szCs w:val="24"/>
          <w:shd w:val="clear" w:color="auto" w:fill="FFFFFF"/>
        </w:rPr>
        <w:t xml:space="preserve">, A., Sepulveda, M. and Haines, J., </w:t>
      </w:r>
      <w:r w:rsidR="0082075F" w:rsidRPr="008C4A96">
        <w:rPr>
          <w:rFonts w:ascii="Arial" w:hAnsi="Arial" w:cs="Arial"/>
          <w:color w:val="000000" w:themeColor="text1"/>
          <w:sz w:val="24"/>
          <w:szCs w:val="24"/>
          <w:shd w:val="clear" w:color="auto" w:fill="FFFFFF"/>
        </w:rPr>
        <w:t>(</w:t>
      </w:r>
      <w:r w:rsidRPr="008C4A96">
        <w:rPr>
          <w:rFonts w:ascii="Arial" w:hAnsi="Arial" w:cs="Arial"/>
          <w:color w:val="000000" w:themeColor="text1"/>
          <w:sz w:val="24"/>
          <w:szCs w:val="24"/>
          <w:shd w:val="clear" w:color="auto" w:fill="FFFFFF"/>
        </w:rPr>
        <w:t>2018</w:t>
      </w:r>
      <w:r w:rsidR="0082075F" w:rsidRPr="006F69CC">
        <w:rPr>
          <w:rFonts w:ascii="Arial" w:hAnsi="Arial" w:cs="Arial"/>
          <w:i/>
          <w:iCs/>
          <w:color w:val="000000" w:themeColor="text1"/>
          <w:sz w:val="24"/>
          <w:szCs w:val="24"/>
          <w:shd w:val="clear" w:color="auto" w:fill="FFFFFF"/>
        </w:rPr>
        <w:t>)</w:t>
      </w:r>
      <w:r w:rsidRPr="006F69CC">
        <w:rPr>
          <w:rFonts w:ascii="Arial" w:hAnsi="Arial" w:cs="Arial"/>
          <w:i/>
          <w:iCs/>
          <w:color w:val="000000" w:themeColor="text1"/>
          <w:sz w:val="24"/>
          <w:szCs w:val="24"/>
          <w:shd w:val="clear" w:color="auto" w:fill="FFFFFF"/>
        </w:rPr>
        <w:t>. The forgotten parent: Fathers' representation in family interventions to prevent childhood obesity.</w:t>
      </w:r>
      <w:r w:rsidRPr="008C4A96">
        <w:rPr>
          <w:rFonts w:ascii="Arial" w:hAnsi="Arial" w:cs="Arial"/>
          <w:color w:val="000000" w:themeColor="text1"/>
          <w:sz w:val="24"/>
          <w:szCs w:val="24"/>
          <w:shd w:val="clear" w:color="auto" w:fill="FFFFFF"/>
        </w:rPr>
        <w:t> </w:t>
      </w:r>
      <w:r w:rsidRPr="008C4A96">
        <w:rPr>
          <w:rFonts w:ascii="Arial" w:hAnsi="Arial" w:cs="Arial"/>
          <w:i/>
          <w:iCs/>
          <w:color w:val="000000" w:themeColor="text1"/>
          <w:sz w:val="24"/>
          <w:szCs w:val="24"/>
          <w:shd w:val="clear" w:color="auto" w:fill="FFFFFF"/>
        </w:rPr>
        <w:t>Preventive Medicine</w:t>
      </w:r>
      <w:r w:rsidRPr="008C4A96">
        <w:rPr>
          <w:rFonts w:ascii="Arial" w:hAnsi="Arial" w:cs="Arial"/>
          <w:color w:val="000000" w:themeColor="text1"/>
          <w:sz w:val="24"/>
          <w:szCs w:val="24"/>
          <w:shd w:val="clear" w:color="auto" w:fill="FFFFFF"/>
        </w:rPr>
        <w:t>, </w:t>
      </w:r>
      <w:r w:rsidRPr="008C4A96">
        <w:rPr>
          <w:rFonts w:ascii="Arial" w:hAnsi="Arial" w:cs="Arial"/>
          <w:i/>
          <w:iCs/>
          <w:color w:val="000000" w:themeColor="text1"/>
          <w:sz w:val="24"/>
          <w:szCs w:val="24"/>
          <w:shd w:val="clear" w:color="auto" w:fill="FFFFFF"/>
        </w:rPr>
        <w:t>111</w:t>
      </w:r>
      <w:r w:rsidRPr="008C4A96">
        <w:rPr>
          <w:rFonts w:ascii="Arial" w:hAnsi="Arial" w:cs="Arial"/>
          <w:color w:val="000000" w:themeColor="text1"/>
          <w:sz w:val="24"/>
          <w:szCs w:val="24"/>
          <w:shd w:val="clear" w:color="auto" w:fill="FFFFFF"/>
        </w:rPr>
        <w:t>, pp.170-176.</w:t>
      </w:r>
      <w:r w:rsidR="0082075F" w:rsidRPr="008C4A96">
        <w:rPr>
          <w:rFonts w:ascii="Arial" w:hAnsi="Arial" w:cs="Arial"/>
          <w:color w:val="000000" w:themeColor="text1"/>
          <w:sz w:val="24"/>
          <w:szCs w:val="24"/>
          <w:shd w:val="clear" w:color="auto" w:fill="FFFFFF"/>
        </w:rPr>
        <w:t xml:space="preserve"> </w:t>
      </w:r>
    </w:p>
    <w:p w14:paraId="396F346E" w14:textId="00D4B4BA" w:rsidR="006E6821" w:rsidRPr="008C4A96" w:rsidRDefault="006E6821">
      <w:pPr>
        <w:rPr>
          <w:rFonts w:ascii="Arial" w:hAnsi="Arial" w:cs="Arial"/>
          <w:color w:val="000000" w:themeColor="text1"/>
          <w:sz w:val="20"/>
          <w:szCs w:val="20"/>
          <w:shd w:val="clear" w:color="auto" w:fill="FFFFFF"/>
        </w:rPr>
      </w:pPr>
      <w:proofErr w:type="spellStart"/>
      <w:r w:rsidRPr="008C4A96">
        <w:rPr>
          <w:rFonts w:ascii="Arial" w:hAnsi="Arial" w:cs="Arial"/>
          <w:color w:val="000000" w:themeColor="text1"/>
          <w:sz w:val="24"/>
          <w:szCs w:val="24"/>
          <w:shd w:val="clear" w:color="auto" w:fill="FFFFFF"/>
        </w:rPr>
        <w:t>Dehghan</w:t>
      </w:r>
      <w:proofErr w:type="spellEnd"/>
      <w:r w:rsidRPr="008C4A96">
        <w:rPr>
          <w:rFonts w:ascii="Arial" w:hAnsi="Arial" w:cs="Arial"/>
          <w:color w:val="000000" w:themeColor="text1"/>
          <w:sz w:val="24"/>
          <w:szCs w:val="24"/>
          <w:shd w:val="clear" w:color="auto" w:fill="FFFFFF"/>
        </w:rPr>
        <w:t>, M., Akhtar-</w:t>
      </w:r>
      <w:proofErr w:type="spellStart"/>
      <w:r w:rsidRPr="008C4A96">
        <w:rPr>
          <w:rFonts w:ascii="Arial" w:hAnsi="Arial" w:cs="Arial"/>
          <w:color w:val="000000" w:themeColor="text1"/>
          <w:sz w:val="24"/>
          <w:szCs w:val="24"/>
          <w:shd w:val="clear" w:color="auto" w:fill="FFFFFF"/>
        </w:rPr>
        <w:t>Danesh</w:t>
      </w:r>
      <w:proofErr w:type="spellEnd"/>
      <w:r w:rsidRPr="008C4A96">
        <w:rPr>
          <w:rFonts w:ascii="Arial" w:hAnsi="Arial" w:cs="Arial"/>
          <w:color w:val="000000" w:themeColor="text1"/>
          <w:sz w:val="24"/>
          <w:szCs w:val="24"/>
          <w:shd w:val="clear" w:color="auto" w:fill="FFFFFF"/>
        </w:rPr>
        <w:t>, N. and Merchant, A.T.,</w:t>
      </w:r>
      <w:r w:rsidRPr="008C4A96">
        <w:rPr>
          <w:rFonts w:ascii="Arial" w:hAnsi="Arial" w:cs="Arial"/>
          <w:i/>
          <w:iCs/>
          <w:color w:val="000000" w:themeColor="text1"/>
          <w:sz w:val="24"/>
          <w:szCs w:val="24"/>
          <w:shd w:val="clear" w:color="auto" w:fill="FFFFFF"/>
        </w:rPr>
        <w:t xml:space="preserve"> </w:t>
      </w:r>
      <w:r w:rsidR="0082075F" w:rsidRPr="008C4A96">
        <w:rPr>
          <w:rFonts w:ascii="Arial" w:hAnsi="Arial" w:cs="Arial"/>
          <w:color w:val="000000" w:themeColor="text1"/>
          <w:sz w:val="24"/>
          <w:szCs w:val="24"/>
          <w:shd w:val="clear" w:color="auto" w:fill="FFFFFF"/>
        </w:rPr>
        <w:t>(</w:t>
      </w:r>
      <w:r w:rsidRPr="008C4A96">
        <w:rPr>
          <w:rFonts w:ascii="Arial" w:hAnsi="Arial" w:cs="Arial"/>
          <w:color w:val="000000" w:themeColor="text1"/>
          <w:sz w:val="24"/>
          <w:szCs w:val="24"/>
          <w:shd w:val="clear" w:color="auto" w:fill="FFFFFF"/>
        </w:rPr>
        <w:t>2005</w:t>
      </w:r>
      <w:r w:rsidR="0082075F" w:rsidRPr="008C4A96">
        <w:rPr>
          <w:rFonts w:ascii="Arial" w:hAnsi="Arial" w:cs="Arial"/>
          <w:color w:val="000000" w:themeColor="text1"/>
          <w:sz w:val="24"/>
          <w:szCs w:val="24"/>
          <w:shd w:val="clear" w:color="auto" w:fill="FFFFFF"/>
        </w:rPr>
        <w:t>)</w:t>
      </w:r>
      <w:r w:rsidRPr="008C4A96">
        <w:rPr>
          <w:rFonts w:ascii="Arial" w:hAnsi="Arial" w:cs="Arial"/>
          <w:color w:val="000000" w:themeColor="text1"/>
          <w:sz w:val="24"/>
          <w:szCs w:val="24"/>
          <w:shd w:val="clear" w:color="auto" w:fill="FFFFFF"/>
        </w:rPr>
        <w:t>.</w:t>
      </w:r>
      <w:r w:rsidRPr="008C4A96">
        <w:rPr>
          <w:rFonts w:ascii="Arial" w:hAnsi="Arial" w:cs="Arial"/>
          <w:i/>
          <w:iCs/>
          <w:color w:val="000000" w:themeColor="text1"/>
          <w:sz w:val="24"/>
          <w:szCs w:val="24"/>
          <w:shd w:val="clear" w:color="auto" w:fill="FFFFFF"/>
        </w:rPr>
        <w:t xml:space="preserve"> </w:t>
      </w:r>
      <w:r w:rsidRPr="006F69CC">
        <w:rPr>
          <w:rFonts w:ascii="Arial" w:hAnsi="Arial" w:cs="Arial"/>
          <w:color w:val="000000" w:themeColor="text1"/>
          <w:sz w:val="24"/>
          <w:szCs w:val="24"/>
          <w:shd w:val="clear" w:color="auto" w:fill="FFFFFF"/>
        </w:rPr>
        <w:t>Childhood obesity, prevalence and prevention</w:t>
      </w:r>
      <w:r w:rsidRPr="008C4A96">
        <w:rPr>
          <w:rFonts w:ascii="Arial" w:hAnsi="Arial" w:cs="Arial"/>
          <w:i/>
          <w:iCs/>
          <w:color w:val="000000" w:themeColor="text1"/>
          <w:sz w:val="24"/>
          <w:szCs w:val="24"/>
          <w:shd w:val="clear" w:color="auto" w:fill="FFFFFF"/>
        </w:rPr>
        <w:t>. Nutrition journal</w:t>
      </w:r>
      <w:r w:rsidRPr="008C4A96">
        <w:rPr>
          <w:rFonts w:ascii="Arial" w:hAnsi="Arial" w:cs="Arial"/>
          <w:color w:val="000000" w:themeColor="text1"/>
          <w:sz w:val="24"/>
          <w:szCs w:val="24"/>
          <w:shd w:val="clear" w:color="auto" w:fill="FFFFFF"/>
        </w:rPr>
        <w:t>, 4(1), p.24.</w:t>
      </w:r>
      <w:r w:rsidR="0082075F" w:rsidRPr="008C4A96">
        <w:rPr>
          <w:rFonts w:ascii="Arial" w:hAnsi="Arial" w:cs="Arial"/>
          <w:color w:val="000000" w:themeColor="text1"/>
          <w:sz w:val="24"/>
          <w:szCs w:val="24"/>
          <w:shd w:val="clear" w:color="auto" w:fill="FFFFFF"/>
        </w:rPr>
        <w:t xml:space="preserve"> </w:t>
      </w:r>
    </w:p>
    <w:p w14:paraId="7A3B3A19" w14:textId="5AD848F7" w:rsidR="006E6821" w:rsidRPr="008C4A96" w:rsidRDefault="006E6821">
      <w:pPr>
        <w:rPr>
          <w:rFonts w:ascii="Arial" w:hAnsi="Arial" w:cs="Arial"/>
          <w:color w:val="000000" w:themeColor="text1"/>
          <w:sz w:val="24"/>
          <w:szCs w:val="24"/>
          <w:shd w:val="clear" w:color="auto" w:fill="FFFFFF"/>
        </w:rPr>
      </w:pPr>
      <w:r w:rsidRPr="008C4A96">
        <w:rPr>
          <w:rFonts w:ascii="Arial" w:hAnsi="Arial" w:cs="Arial"/>
          <w:color w:val="000000" w:themeColor="text1"/>
          <w:sz w:val="24"/>
          <w:szCs w:val="24"/>
          <w:shd w:val="clear" w:color="auto" w:fill="FFFFFF"/>
        </w:rPr>
        <w:t>Del Río, N.G., González-González, C.S., Martín-González, R., Navarro-Adelantado, V., Toledo-Delgado, P. and García-</w:t>
      </w:r>
      <w:proofErr w:type="spellStart"/>
      <w:r w:rsidRPr="008C4A96">
        <w:rPr>
          <w:rFonts w:ascii="Arial" w:hAnsi="Arial" w:cs="Arial"/>
          <w:color w:val="000000" w:themeColor="text1"/>
          <w:sz w:val="24"/>
          <w:szCs w:val="24"/>
          <w:shd w:val="clear" w:color="auto" w:fill="FFFFFF"/>
        </w:rPr>
        <w:t>Peñalvo</w:t>
      </w:r>
      <w:proofErr w:type="spellEnd"/>
      <w:r w:rsidRPr="008C4A96">
        <w:rPr>
          <w:rFonts w:ascii="Arial" w:hAnsi="Arial" w:cs="Arial"/>
          <w:color w:val="000000" w:themeColor="text1"/>
          <w:sz w:val="24"/>
          <w:szCs w:val="24"/>
          <w:shd w:val="clear" w:color="auto" w:fill="FFFFFF"/>
        </w:rPr>
        <w:t xml:space="preserve">, F., </w:t>
      </w:r>
      <w:r w:rsidR="00DE76CE">
        <w:rPr>
          <w:rFonts w:ascii="Arial" w:hAnsi="Arial" w:cs="Arial"/>
          <w:color w:val="000000" w:themeColor="text1"/>
          <w:sz w:val="24"/>
          <w:szCs w:val="24"/>
          <w:shd w:val="clear" w:color="auto" w:fill="FFFFFF"/>
        </w:rPr>
        <w:t>(</w:t>
      </w:r>
      <w:r w:rsidRPr="008C4A96">
        <w:rPr>
          <w:rFonts w:ascii="Arial" w:hAnsi="Arial" w:cs="Arial"/>
          <w:color w:val="000000" w:themeColor="text1"/>
          <w:sz w:val="24"/>
          <w:szCs w:val="24"/>
          <w:shd w:val="clear" w:color="auto" w:fill="FFFFFF"/>
        </w:rPr>
        <w:t>2019</w:t>
      </w:r>
      <w:r w:rsidR="00DE76CE">
        <w:rPr>
          <w:rFonts w:ascii="Arial" w:hAnsi="Arial" w:cs="Arial"/>
          <w:color w:val="000000" w:themeColor="text1"/>
          <w:sz w:val="24"/>
          <w:szCs w:val="24"/>
          <w:shd w:val="clear" w:color="auto" w:fill="FFFFFF"/>
        </w:rPr>
        <w:t>)</w:t>
      </w:r>
      <w:r w:rsidRPr="008C4A96">
        <w:rPr>
          <w:rFonts w:ascii="Arial" w:hAnsi="Arial" w:cs="Arial"/>
          <w:color w:val="000000" w:themeColor="text1"/>
          <w:sz w:val="24"/>
          <w:szCs w:val="24"/>
          <w:shd w:val="clear" w:color="auto" w:fill="FFFFFF"/>
        </w:rPr>
        <w:t xml:space="preserve">. </w:t>
      </w:r>
      <w:r w:rsidRPr="006F69CC">
        <w:rPr>
          <w:rFonts w:ascii="Arial" w:hAnsi="Arial" w:cs="Arial"/>
          <w:color w:val="000000" w:themeColor="text1"/>
          <w:sz w:val="24"/>
          <w:szCs w:val="24"/>
          <w:shd w:val="clear" w:color="auto" w:fill="FFFFFF"/>
        </w:rPr>
        <w:t xml:space="preserve">Effects of a gamified </w:t>
      </w:r>
      <w:r w:rsidRPr="006F69CC">
        <w:rPr>
          <w:rFonts w:ascii="Arial" w:hAnsi="Arial" w:cs="Arial"/>
          <w:color w:val="000000" w:themeColor="text1"/>
          <w:sz w:val="24"/>
          <w:szCs w:val="24"/>
          <w:shd w:val="clear" w:color="auto" w:fill="FFFFFF"/>
        </w:rPr>
        <w:lastRenderedPageBreak/>
        <w:t>educational program in the nutrition of children with obesity</w:t>
      </w:r>
      <w:r w:rsidRPr="00DE76CE">
        <w:rPr>
          <w:rFonts w:ascii="Arial" w:hAnsi="Arial" w:cs="Arial"/>
          <w:i/>
          <w:iCs/>
          <w:color w:val="000000" w:themeColor="text1"/>
          <w:sz w:val="24"/>
          <w:szCs w:val="24"/>
          <w:shd w:val="clear" w:color="auto" w:fill="FFFFFF"/>
        </w:rPr>
        <w:t>. Journal of medical systems,</w:t>
      </w:r>
      <w:r w:rsidRPr="008C4A96">
        <w:rPr>
          <w:rFonts w:ascii="Arial" w:hAnsi="Arial" w:cs="Arial"/>
          <w:color w:val="000000" w:themeColor="text1"/>
          <w:sz w:val="24"/>
          <w:szCs w:val="24"/>
          <w:shd w:val="clear" w:color="auto" w:fill="FFFFFF"/>
        </w:rPr>
        <w:t> </w:t>
      </w:r>
      <w:r w:rsidRPr="008C4A96">
        <w:rPr>
          <w:rFonts w:ascii="Arial" w:hAnsi="Arial" w:cs="Arial"/>
          <w:i/>
          <w:iCs/>
          <w:color w:val="000000" w:themeColor="text1"/>
          <w:sz w:val="24"/>
          <w:szCs w:val="24"/>
          <w:shd w:val="clear" w:color="auto" w:fill="FFFFFF"/>
        </w:rPr>
        <w:t>43</w:t>
      </w:r>
      <w:r w:rsidRPr="008C4A96">
        <w:rPr>
          <w:rFonts w:ascii="Arial" w:hAnsi="Arial" w:cs="Arial"/>
          <w:color w:val="000000" w:themeColor="text1"/>
          <w:sz w:val="24"/>
          <w:szCs w:val="24"/>
          <w:shd w:val="clear" w:color="auto" w:fill="FFFFFF"/>
        </w:rPr>
        <w:t>(7), p.198.</w:t>
      </w:r>
      <w:r w:rsidR="00DE76CE">
        <w:rPr>
          <w:rFonts w:ascii="Arial" w:hAnsi="Arial" w:cs="Arial"/>
          <w:color w:val="000000" w:themeColor="text1"/>
          <w:sz w:val="24"/>
          <w:szCs w:val="24"/>
          <w:shd w:val="clear" w:color="auto" w:fill="FFFFFF"/>
        </w:rPr>
        <w:t xml:space="preserve"> </w:t>
      </w:r>
    </w:p>
    <w:p w14:paraId="4D30BEA0" w14:textId="16B05868" w:rsidR="006E6821" w:rsidRPr="008C4A96" w:rsidRDefault="006E6821">
      <w:pPr>
        <w:rPr>
          <w:rFonts w:ascii="Arial" w:hAnsi="Arial" w:cs="Arial"/>
          <w:color w:val="000000" w:themeColor="text1"/>
          <w:sz w:val="24"/>
          <w:szCs w:val="24"/>
          <w:shd w:val="clear" w:color="auto" w:fill="FFFFFF"/>
        </w:rPr>
      </w:pPr>
      <w:proofErr w:type="spellStart"/>
      <w:r w:rsidRPr="008C4A96">
        <w:rPr>
          <w:rFonts w:ascii="Arial" w:hAnsi="Arial" w:cs="Arial"/>
          <w:color w:val="000000" w:themeColor="text1"/>
          <w:sz w:val="24"/>
          <w:szCs w:val="24"/>
          <w:shd w:val="clear" w:color="auto" w:fill="FFFFFF"/>
        </w:rPr>
        <w:t>Economos</w:t>
      </w:r>
      <w:proofErr w:type="spellEnd"/>
      <w:r w:rsidRPr="008C4A96">
        <w:rPr>
          <w:rFonts w:ascii="Arial" w:hAnsi="Arial" w:cs="Arial"/>
          <w:color w:val="000000" w:themeColor="text1"/>
          <w:sz w:val="24"/>
          <w:szCs w:val="24"/>
          <w:shd w:val="clear" w:color="auto" w:fill="FFFFFF"/>
        </w:rPr>
        <w:t xml:space="preserve">, C.D. and Hammond, R.A., </w:t>
      </w:r>
      <w:r w:rsidR="00DE76CE">
        <w:rPr>
          <w:rFonts w:ascii="Arial" w:hAnsi="Arial" w:cs="Arial"/>
          <w:color w:val="000000" w:themeColor="text1"/>
          <w:sz w:val="24"/>
          <w:szCs w:val="24"/>
          <w:shd w:val="clear" w:color="auto" w:fill="FFFFFF"/>
        </w:rPr>
        <w:t>(</w:t>
      </w:r>
      <w:r w:rsidRPr="008C4A96">
        <w:rPr>
          <w:rFonts w:ascii="Arial" w:hAnsi="Arial" w:cs="Arial"/>
          <w:color w:val="000000" w:themeColor="text1"/>
          <w:sz w:val="24"/>
          <w:szCs w:val="24"/>
          <w:shd w:val="clear" w:color="auto" w:fill="FFFFFF"/>
        </w:rPr>
        <w:t>2017</w:t>
      </w:r>
      <w:r w:rsidR="00DE76CE">
        <w:rPr>
          <w:rFonts w:ascii="Arial" w:hAnsi="Arial" w:cs="Arial"/>
          <w:color w:val="000000" w:themeColor="text1"/>
          <w:sz w:val="24"/>
          <w:szCs w:val="24"/>
          <w:shd w:val="clear" w:color="auto" w:fill="FFFFFF"/>
        </w:rPr>
        <w:t>)</w:t>
      </w:r>
      <w:r w:rsidRPr="008C4A96">
        <w:rPr>
          <w:rFonts w:ascii="Arial" w:hAnsi="Arial" w:cs="Arial"/>
          <w:color w:val="000000" w:themeColor="text1"/>
          <w:sz w:val="24"/>
          <w:szCs w:val="24"/>
          <w:shd w:val="clear" w:color="auto" w:fill="FFFFFF"/>
        </w:rPr>
        <w:t xml:space="preserve">. </w:t>
      </w:r>
      <w:r w:rsidRPr="006F69CC">
        <w:rPr>
          <w:rFonts w:ascii="Arial" w:hAnsi="Arial" w:cs="Arial"/>
          <w:color w:val="000000" w:themeColor="text1"/>
          <w:sz w:val="24"/>
          <w:szCs w:val="24"/>
          <w:shd w:val="clear" w:color="auto" w:fill="FFFFFF"/>
        </w:rPr>
        <w:t>Designing effective and sustainable multifaceted interventions for obesity prevention and healthy communities.</w:t>
      </w:r>
      <w:r w:rsidRPr="00DE76CE">
        <w:rPr>
          <w:rFonts w:ascii="Arial" w:hAnsi="Arial" w:cs="Arial"/>
          <w:i/>
          <w:iCs/>
          <w:color w:val="000000" w:themeColor="text1"/>
          <w:sz w:val="24"/>
          <w:szCs w:val="24"/>
          <w:shd w:val="clear" w:color="auto" w:fill="FFFFFF"/>
        </w:rPr>
        <w:t> Obesity,</w:t>
      </w:r>
      <w:r w:rsidRPr="008C4A96">
        <w:rPr>
          <w:rFonts w:ascii="Arial" w:hAnsi="Arial" w:cs="Arial"/>
          <w:color w:val="000000" w:themeColor="text1"/>
          <w:sz w:val="24"/>
          <w:szCs w:val="24"/>
          <w:shd w:val="clear" w:color="auto" w:fill="FFFFFF"/>
        </w:rPr>
        <w:t> </w:t>
      </w:r>
      <w:r w:rsidRPr="008C4A96">
        <w:rPr>
          <w:rFonts w:ascii="Arial" w:hAnsi="Arial" w:cs="Arial"/>
          <w:i/>
          <w:iCs/>
          <w:color w:val="000000" w:themeColor="text1"/>
          <w:sz w:val="24"/>
          <w:szCs w:val="24"/>
          <w:shd w:val="clear" w:color="auto" w:fill="FFFFFF"/>
        </w:rPr>
        <w:t>25</w:t>
      </w:r>
      <w:r w:rsidRPr="008C4A96">
        <w:rPr>
          <w:rFonts w:ascii="Arial" w:hAnsi="Arial" w:cs="Arial"/>
          <w:color w:val="000000" w:themeColor="text1"/>
          <w:sz w:val="24"/>
          <w:szCs w:val="24"/>
          <w:shd w:val="clear" w:color="auto" w:fill="FFFFFF"/>
        </w:rPr>
        <w:t>(7), p.1155.</w:t>
      </w:r>
      <w:r w:rsidR="00DE76CE">
        <w:rPr>
          <w:rFonts w:ascii="Arial" w:hAnsi="Arial" w:cs="Arial"/>
          <w:color w:val="000000" w:themeColor="text1"/>
          <w:sz w:val="24"/>
          <w:szCs w:val="24"/>
          <w:shd w:val="clear" w:color="auto" w:fill="FFFFFF"/>
        </w:rPr>
        <w:t xml:space="preserve"> </w:t>
      </w:r>
    </w:p>
    <w:p w14:paraId="620DEF8B" w14:textId="28C7EBDD" w:rsidR="006E6821" w:rsidRPr="008C4A96" w:rsidRDefault="006E6821">
      <w:pPr>
        <w:rPr>
          <w:rFonts w:ascii="Arial" w:hAnsi="Arial" w:cs="Arial"/>
          <w:color w:val="000000" w:themeColor="text1"/>
          <w:sz w:val="24"/>
          <w:szCs w:val="24"/>
          <w:shd w:val="clear" w:color="auto" w:fill="FFFFFF"/>
        </w:rPr>
      </w:pPr>
      <w:r w:rsidRPr="008C4A96">
        <w:rPr>
          <w:rFonts w:ascii="Arial" w:hAnsi="Arial" w:cs="Arial"/>
          <w:color w:val="000000" w:themeColor="text1"/>
          <w:sz w:val="24"/>
          <w:szCs w:val="24"/>
          <w:shd w:val="clear" w:color="auto" w:fill="FFFFFF"/>
        </w:rPr>
        <w:t xml:space="preserve">Faith, M.S., Berman, N., </w:t>
      </w:r>
      <w:proofErr w:type="spellStart"/>
      <w:r w:rsidRPr="008C4A96">
        <w:rPr>
          <w:rFonts w:ascii="Arial" w:hAnsi="Arial" w:cs="Arial"/>
          <w:color w:val="000000" w:themeColor="text1"/>
          <w:sz w:val="24"/>
          <w:szCs w:val="24"/>
          <w:shd w:val="clear" w:color="auto" w:fill="FFFFFF"/>
        </w:rPr>
        <w:t>Heo</w:t>
      </w:r>
      <w:proofErr w:type="spellEnd"/>
      <w:r w:rsidRPr="008C4A96">
        <w:rPr>
          <w:rFonts w:ascii="Arial" w:hAnsi="Arial" w:cs="Arial"/>
          <w:color w:val="000000" w:themeColor="text1"/>
          <w:sz w:val="24"/>
          <w:szCs w:val="24"/>
          <w:shd w:val="clear" w:color="auto" w:fill="FFFFFF"/>
        </w:rPr>
        <w:t xml:space="preserve">, M., </w:t>
      </w:r>
      <w:proofErr w:type="spellStart"/>
      <w:r w:rsidRPr="008C4A96">
        <w:rPr>
          <w:rFonts w:ascii="Arial" w:hAnsi="Arial" w:cs="Arial"/>
          <w:color w:val="000000" w:themeColor="text1"/>
          <w:sz w:val="24"/>
          <w:szCs w:val="24"/>
          <w:shd w:val="clear" w:color="auto" w:fill="FFFFFF"/>
        </w:rPr>
        <w:t>Pietrobelli</w:t>
      </w:r>
      <w:proofErr w:type="spellEnd"/>
      <w:r w:rsidRPr="008C4A96">
        <w:rPr>
          <w:rFonts w:ascii="Arial" w:hAnsi="Arial" w:cs="Arial"/>
          <w:color w:val="000000" w:themeColor="text1"/>
          <w:sz w:val="24"/>
          <w:szCs w:val="24"/>
          <w:shd w:val="clear" w:color="auto" w:fill="FFFFFF"/>
        </w:rPr>
        <w:t xml:space="preserve">, A., Gallagher, D., Epstein, L.H., </w:t>
      </w:r>
      <w:proofErr w:type="spellStart"/>
      <w:r w:rsidRPr="008C4A96">
        <w:rPr>
          <w:rFonts w:ascii="Arial" w:hAnsi="Arial" w:cs="Arial"/>
          <w:color w:val="000000" w:themeColor="text1"/>
          <w:sz w:val="24"/>
          <w:szCs w:val="24"/>
          <w:shd w:val="clear" w:color="auto" w:fill="FFFFFF"/>
        </w:rPr>
        <w:t>Eiden</w:t>
      </w:r>
      <w:proofErr w:type="spellEnd"/>
      <w:r w:rsidRPr="008C4A96">
        <w:rPr>
          <w:rFonts w:ascii="Arial" w:hAnsi="Arial" w:cs="Arial"/>
          <w:color w:val="000000" w:themeColor="text1"/>
          <w:sz w:val="24"/>
          <w:szCs w:val="24"/>
          <w:shd w:val="clear" w:color="auto" w:fill="FFFFFF"/>
        </w:rPr>
        <w:t xml:space="preserve">, M.T. and Allison, D.B., </w:t>
      </w:r>
      <w:r w:rsidR="00DE76CE">
        <w:rPr>
          <w:rFonts w:ascii="Arial" w:hAnsi="Arial" w:cs="Arial"/>
          <w:color w:val="000000" w:themeColor="text1"/>
          <w:sz w:val="24"/>
          <w:szCs w:val="24"/>
          <w:shd w:val="clear" w:color="auto" w:fill="FFFFFF"/>
        </w:rPr>
        <w:t>(</w:t>
      </w:r>
      <w:r w:rsidRPr="008C4A96">
        <w:rPr>
          <w:rFonts w:ascii="Arial" w:hAnsi="Arial" w:cs="Arial"/>
          <w:color w:val="000000" w:themeColor="text1"/>
          <w:sz w:val="24"/>
          <w:szCs w:val="24"/>
          <w:shd w:val="clear" w:color="auto" w:fill="FFFFFF"/>
        </w:rPr>
        <w:t>2001</w:t>
      </w:r>
      <w:r w:rsidR="00DE76CE">
        <w:rPr>
          <w:rFonts w:ascii="Arial" w:hAnsi="Arial" w:cs="Arial"/>
          <w:color w:val="000000" w:themeColor="text1"/>
          <w:sz w:val="24"/>
          <w:szCs w:val="24"/>
          <w:shd w:val="clear" w:color="auto" w:fill="FFFFFF"/>
        </w:rPr>
        <w:t>)</w:t>
      </w:r>
      <w:r w:rsidRPr="008C4A96">
        <w:rPr>
          <w:rFonts w:ascii="Arial" w:hAnsi="Arial" w:cs="Arial"/>
          <w:color w:val="000000" w:themeColor="text1"/>
          <w:sz w:val="24"/>
          <w:szCs w:val="24"/>
          <w:shd w:val="clear" w:color="auto" w:fill="FFFFFF"/>
        </w:rPr>
        <w:t xml:space="preserve">. </w:t>
      </w:r>
      <w:r w:rsidRPr="006F69CC">
        <w:rPr>
          <w:rFonts w:ascii="Arial" w:hAnsi="Arial" w:cs="Arial"/>
          <w:color w:val="000000" w:themeColor="text1"/>
          <w:sz w:val="24"/>
          <w:szCs w:val="24"/>
          <w:shd w:val="clear" w:color="auto" w:fill="FFFFFF"/>
        </w:rPr>
        <w:t>Effects of contingent television on physical activity and television viewing in obese children.</w:t>
      </w:r>
      <w:r w:rsidRPr="00DE76CE">
        <w:rPr>
          <w:rFonts w:ascii="Arial" w:hAnsi="Arial" w:cs="Arial"/>
          <w:i/>
          <w:iCs/>
          <w:color w:val="000000" w:themeColor="text1"/>
          <w:sz w:val="24"/>
          <w:szCs w:val="24"/>
          <w:shd w:val="clear" w:color="auto" w:fill="FFFFFF"/>
        </w:rPr>
        <w:t> </w:t>
      </w:r>
      <w:proofErr w:type="spellStart"/>
      <w:r w:rsidRPr="00DE76CE">
        <w:rPr>
          <w:rFonts w:ascii="Arial" w:hAnsi="Arial" w:cs="Arial"/>
          <w:i/>
          <w:iCs/>
          <w:color w:val="000000" w:themeColor="text1"/>
          <w:sz w:val="24"/>
          <w:szCs w:val="24"/>
          <w:shd w:val="clear" w:color="auto" w:fill="FFFFFF"/>
        </w:rPr>
        <w:t>Pediatrics</w:t>
      </w:r>
      <w:proofErr w:type="spellEnd"/>
      <w:r w:rsidRPr="00DE76CE">
        <w:rPr>
          <w:rFonts w:ascii="Arial" w:hAnsi="Arial" w:cs="Arial"/>
          <w:i/>
          <w:iCs/>
          <w:color w:val="000000" w:themeColor="text1"/>
          <w:sz w:val="24"/>
          <w:szCs w:val="24"/>
          <w:shd w:val="clear" w:color="auto" w:fill="FFFFFF"/>
        </w:rPr>
        <w:t>,</w:t>
      </w:r>
      <w:r w:rsidRPr="008C4A96">
        <w:rPr>
          <w:rFonts w:ascii="Arial" w:hAnsi="Arial" w:cs="Arial"/>
          <w:color w:val="000000" w:themeColor="text1"/>
          <w:sz w:val="24"/>
          <w:szCs w:val="24"/>
          <w:shd w:val="clear" w:color="auto" w:fill="FFFFFF"/>
        </w:rPr>
        <w:t> </w:t>
      </w:r>
      <w:r w:rsidRPr="008C4A96">
        <w:rPr>
          <w:rFonts w:ascii="Arial" w:hAnsi="Arial" w:cs="Arial"/>
          <w:i/>
          <w:iCs/>
          <w:color w:val="000000" w:themeColor="text1"/>
          <w:sz w:val="24"/>
          <w:szCs w:val="24"/>
          <w:shd w:val="clear" w:color="auto" w:fill="FFFFFF"/>
        </w:rPr>
        <w:t>107</w:t>
      </w:r>
      <w:r w:rsidRPr="008C4A96">
        <w:rPr>
          <w:rFonts w:ascii="Arial" w:hAnsi="Arial" w:cs="Arial"/>
          <w:color w:val="000000" w:themeColor="text1"/>
          <w:sz w:val="24"/>
          <w:szCs w:val="24"/>
          <w:shd w:val="clear" w:color="auto" w:fill="FFFFFF"/>
        </w:rPr>
        <w:t>(5), pp.1043-1048.</w:t>
      </w:r>
      <w:r w:rsidR="00DE76CE">
        <w:rPr>
          <w:rFonts w:ascii="Arial" w:hAnsi="Arial" w:cs="Arial"/>
          <w:color w:val="000000" w:themeColor="text1"/>
          <w:sz w:val="24"/>
          <w:szCs w:val="24"/>
          <w:shd w:val="clear" w:color="auto" w:fill="FFFFFF"/>
        </w:rPr>
        <w:t xml:space="preserve"> </w:t>
      </w:r>
    </w:p>
    <w:p w14:paraId="4BAB8528" w14:textId="35389702" w:rsidR="006E6821" w:rsidRPr="008C4A96" w:rsidRDefault="006E6821">
      <w:pPr>
        <w:rPr>
          <w:rFonts w:ascii="Arial" w:hAnsi="Arial" w:cs="Arial"/>
          <w:color w:val="000000" w:themeColor="text1"/>
          <w:sz w:val="24"/>
          <w:szCs w:val="24"/>
          <w:shd w:val="clear" w:color="auto" w:fill="FFFFFF"/>
        </w:rPr>
      </w:pPr>
      <w:proofErr w:type="spellStart"/>
      <w:r w:rsidRPr="008C4A96">
        <w:rPr>
          <w:rFonts w:ascii="Arial" w:hAnsi="Arial" w:cs="Arial"/>
          <w:color w:val="000000" w:themeColor="text1"/>
          <w:sz w:val="24"/>
          <w:szCs w:val="24"/>
          <w:shd w:val="clear" w:color="auto" w:fill="FFFFFF"/>
        </w:rPr>
        <w:t>Felső</w:t>
      </w:r>
      <w:proofErr w:type="spellEnd"/>
      <w:r w:rsidRPr="008C4A96">
        <w:rPr>
          <w:rFonts w:ascii="Arial" w:hAnsi="Arial" w:cs="Arial"/>
          <w:color w:val="000000" w:themeColor="text1"/>
          <w:sz w:val="24"/>
          <w:szCs w:val="24"/>
          <w:shd w:val="clear" w:color="auto" w:fill="FFFFFF"/>
        </w:rPr>
        <w:t xml:space="preserve">, R., </w:t>
      </w:r>
      <w:proofErr w:type="spellStart"/>
      <w:r w:rsidRPr="008C4A96">
        <w:rPr>
          <w:rFonts w:ascii="Arial" w:hAnsi="Arial" w:cs="Arial"/>
          <w:color w:val="000000" w:themeColor="text1"/>
          <w:sz w:val="24"/>
          <w:szCs w:val="24"/>
          <w:shd w:val="clear" w:color="auto" w:fill="FFFFFF"/>
        </w:rPr>
        <w:t>Lohner</w:t>
      </w:r>
      <w:proofErr w:type="spellEnd"/>
      <w:r w:rsidRPr="008C4A96">
        <w:rPr>
          <w:rFonts w:ascii="Arial" w:hAnsi="Arial" w:cs="Arial"/>
          <w:color w:val="000000" w:themeColor="text1"/>
          <w:sz w:val="24"/>
          <w:szCs w:val="24"/>
          <w:shd w:val="clear" w:color="auto" w:fill="FFFFFF"/>
        </w:rPr>
        <w:t xml:space="preserve">, S., </w:t>
      </w:r>
      <w:proofErr w:type="spellStart"/>
      <w:r w:rsidRPr="008C4A96">
        <w:rPr>
          <w:rFonts w:ascii="Arial" w:hAnsi="Arial" w:cs="Arial"/>
          <w:color w:val="000000" w:themeColor="text1"/>
          <w:sz w:val="24"/>
          <w:szCs w:val="24"/>
          <w:shd w:val="clear" w:color="auto" w:fill="FFFFFF"/>
        </w:rPr>
        <w:t>Hollódy</w:t>
      </w:r>
      <w:proofErr w:type="spellEnd"/>
      <w:r w:rsidRPr="008C4A96">
        <w:rPr>
          <w:rFonts w:ascii="Arial" w:hAnsi="Arial" w:cs="Arial"/>
          <w:color w:val="000000" w:themeColor="text1"/>
          <w:sz w:val="24"/>
          <w:szCs w:val="24"/>
          <w:shd w:val="clear" w:color="auto" w:fill="FFFFFF"/>
        </w:rPr>
        <w:t xml:space="preserve">, K., Erhardt, É. and </w:t>
      </w:r>
      <w:proofErr w:type="spellStart"/>
      <w:r w:rsidRPr="008C4A96">
        <w:rPr>
          <w:rFonts w:ascii="Arial" w:hAnsi="Arial" w:cs="Arial"/>
          <w:color w:val="000000" w:themeColor="text1"/>
          <w:sz w:val="24"/>
          <w:szCs w:val="24"/>
          <w:shd w:val="clear" w:color="auto" w:fill="FFFFFF"/>
        </w:rPr>
        <w:t>Molnár</w:t>
      </w:r>
      <w:proofErr w:type="spellEnd"/>
      <w:r w:rsidRPr="008C4A96">
        <w:rPr>
          <w:rFonts w:ascii="Arial" w:hAnsi="Arial" w:cs="Arial"/>
          <w:color w:val="000000" w:themeColor="text1"/>
          <w:sz w:val="24"/>
          <w:szCs w:val="24"/>
          <w:shd w:val="clear" w:color="auto" w:fill="FFFFFF"/>
        </w:rPr>
        <w:t xml:space="preserve">, D., </w:t>
      </w:r>
      <w:r w:rsidR="00DE76CE">
        <w:rPr>
          <w:rFonts w:ascii="Arial" w:hAnsi="Arial" w:cs="Arial"/>
          <w:color w:val="000000" w:themeColor="text1"/>
          <w:sz w:val="24"/>
          <w:szCs w:val="24"/>
          <w:shd w:val="clear" w:color="auto" w:fill="FFFFFF"/>
        </w:rPr>
        <w:t>(</w:t>
      </w:r>
      <w:r w:rsidRPr="008C4A96">
        <w:rPr>
          <w:rFonts w:ascii="Arial" w:hAnsi="Arial" w:cs="Arial"/>
          <w:color w:val="000000" w:themeColor="text1"/>
          <w:sz w:val="24"/>
          <w:szCs w:val="24"/>
          <w:shd w:val="clear" w:color="auto" w:fill="FFFFFF"/>
        </w:rPr>
        <w:t>2017</w:t>
      </w:r>
      <w:r w:rsidR="00DE76CE">
        <w:rPr>
          <w:rFonts w:ascii="Arial" w:hAnsi="Arial" w:cs="Arial"/>
          <w:color w:val="000000" w:themeColor="text1"/>
          <w:sz w:val="24"/>
          <w:szCs w:val="24"/>
          <w:shd w:val="clear" w:color="auto" w:fill="FFFFFF"/>
        </w:rPr>
        <w:t>)</w:t>
      </w:r>
      <w:r w:rsidRPr="008C4A96">
        <w:rPr>
          <w:rFonts w:ascii="Arial" w:hAnsi="Arial" w:cs="Arial"/>
          <w:color w:val="000000" w:themeColor="text1"/>
          <w:sz w:val="24"/>
          <w:szCs w:val="24"/>
          <w:shd w:val="clear" w:color="auto" w:fill="FFFFFF"/>
        </w:rPr>
        <w:t xml:space="preserve">. </w:t>
      </w:r>
      <w:r w:rsidRPr="006F69CC">
        <w:rPr>
          <w:rFonts w:ascii="Arial" w:hAnsi="Arial" w:cs="Arial"/>
          <w:color w:val="000000" w:themeColor="text1"/>
          <w:sz w:val="24"/>
          <w:szCs w:val="24"/>
          <w:shd w:val="clear" w:color="auto" w:fill="FFFFFF"/>
        </w:rPr>
        <w:t>Relationship between sleep duration and childhood obesity: Systematic review including the potential underlying mechanisms. Nutrition, Metabolism and Cardiovascular Diseases</w:t>
      </w:r>
      <w:r w:rsidR="006F69CC">
        <w:rPr>
          <w:rFonts w:ascii="Arial" w:hAnsi="Arial" w:cs="Arial"/>
          <w:color w:val="000000" w:themeColor="text1"/>
          <w:sz w:val="24"/>
          <w:szCs w:val="24"/>
          <w:shd w:val="clear" w:color="auto" w:fill="FFFFFF"/>
        </w:rPr>
        <w:t>.</w:t>
      </w:r>
      <w:r w:rsidRPr="00DE76CE">
        <w:rPr>
          <w:rFonts w:ascii="Arial" w:hAnsi="Arial" w:cs="Arial"/>
          <w:i/>
          <w:iCs/>
          <w:color w:val="000000" w:themeColor="text1"/>
          <w:sz w:val="24"/>
          <w:szCs w:val="24"/>
          <w:shd w:val="clear" w:color="auto" w:fill="FFFFFF"/>
        </w:rPr>
        <w:t> </w:t>
      </w:r>
      <w:r w:rsidRPr="008C4A96">
        <w:rPr>
          <w:rFonts w:ascii="Arial" w:hAnsi="Arial" w:cs="Arial"/>
          <w:i/>
          <w:iCs/>
          <w:color w:val="000000" w:themeColor="text1"/>
          <w:sz w:val="24"/>
          <w:szCs w:val="24"/>
          <w:shd w:val="clear" w:color="auto" w:fill="FFFFFF"/>
        </w:rPr>
        <w:t>27</w:t>
      </w:r>
      <w:r w:rsidRPr="008C4A96">
        <w:rPr>
          <w:rFonts w:ascii="Arial" w:hAnsi="Arial" w:cs="Arial"/>
          <w:color w:val="000000" w:themeColor="text1"/>
          <w:sz w:val="24"/>
          <w:szCs w:val="24"/>
          <w:shd w:val="clear" w:color="auto" w:fill="FFFFFF"/>
        </w:rPr>
        <w:t>(9), pp.751-761.</w:t>
      </w:r>
      <w:r w:rsidR="00085432">
        <w:rPr>
          <w:rFonts w:ascii="Arial" w:hAnsi="Arial" w:cs="Arial"/>
          <w:color w:val="000000" w:themeColor="text1"/>
          <w:sz w:val="24"/>
          <w:szCs w:val="24"/>
          <w:shd w:val="clear" w:color="auto" w:fill="FFFFFF"/>
        </w:rPr>
        <w:t xml:space="preserve"> </w:t>
      </w:r>
    </w:p>
    <w:p w14:paraId="0E202B52" w14:textId="1DDBA5F7" w:rsidR="006E6821" w:rsidRPr="008C4A96" w:rsidRDefault="006E6821">
      <w:pPr>
        <w:rPr>
          <w:rFonts w:ascii="Arial" w:hAnsi="Arial" w:cs="Arial"/>
          <w:color w:val="000000" w:themeColor="text1"/>
          <w:sz w:val="24"/>
          <w:szCs w:val="24"/>
          <w:shd w:val="clear" w:color="auto" w:fill="FFFFFF"/>
        </w:rPr>
      </w:pPr>
      <w:r w:rsidRPr="008C4A96">
        <w:rPr>
          <w:rFonts w:ascii="Arial" w:hAnsi="Arial" w:cs="Arial"/>
          <w:color w:val="000000" w:themeColor="text1"/>
          <w:sz w:val="24"/>
          <w:szCs w:val="24"/>
          <w:shd w:val="clear" w:color="auto" w:fill="FFFFFF"/>
        </w:rPr>
        <w:t xml:space="preserve">Foster, B.A., </w:t>
      </w:r>
      <w:proofErr w:type="spellStart"/>
      <w:r w:rsidRPr="008C4A96">
        <w:rPr>
          <w:rFonts w:ascii="Arial" w:hAnsi="Arial" w:cs="Arial"/>
          <w:color w:val="000000" w:themeColor="text1"/>
          <w:sz w:val="24"/>
          <w:szCs w:val="24"/>
          <w:shd w:val="clear" w:color="auto" w:fill="FFFFFF"/>
        </w:rPr>
        <w:t>Farragher</w:t>
      </w:r>
      <w:proofErr w:type="spellEnd"/>
      <w:r w:rsidRPr="008C4A96">
        <w:rPr>
          <w:rFonts w:ascii="Arial" w:hAnsi="Arial" w:cs="Arial"/>
          <w:color w:val="000000" w:themeColor="text1"/>
          <w:sz w:val="24"/>
          <w:szCs w:val="24"/>
          <w:shd w:val="clear" w:color="auto" w:fill="FFFFFF"/>
        </w:rPr>
        <w:t xml:space="preserve">, J., Parker, P. and Sosa, E.T., </w:t>
      </w:r>
      <w:r w:rsidR="00085432">
        <w:rPr>
          <w:rFonts w:ascii="Arial" w:hAnsi="Arial" w:cs="Arial"/>
          <w:color w:val="000000" w:themeColor="text1"/>
          <w:sz w:val="24"/>
          <w:szCs w:val="24"/>
          <w:shd w:val="clear" w:color="auto" w:fill="FFFFFF"/>
        </w:rPr>
        <w:t>(</w:t>
      </w:r>
      <w:r w:rsidRPr="008C4A96">
        <w:rPr>
          <w:rFonts w:ascii="Arial" w:hAnsi="Arial" w:cs="Arial"/>
          <w:color w:val="000000" w:themeColor="text1"/>
          <w:sz w:val="24"/>
          <w:szCs w:val="24"/>
          <w:shd w:val="clear" w:color="auto" w:fill="FFFFFF"/>
        </w:rPr>
        <w:t>2015</w:t>
      </w:r>
      <w:r w:rsidR="00085432">
        <w:rPr>
          <w:rFonts w:ascii="Arial" w:hAnsi="Arial" w:cs="Arial"/>
          <w:color w:val="000000" w:themeColor="text1"/>
          <w:sz w:val="24"/>
          <w:szCs w:val="24"/>
          <w:shd w:val="clear" w:color="auto" w:fill="FFFFFF"/>
        </w:rPr>
        <w:t>)</w:t>
      </w:r>
      <w:r w:rsidRPr="008C4A96">
        <w:rPr>
          <w:rFonts w:ascii="Arial" w:hAnsi="Arial" w:cs="Arial"/>
          <w:color w:val="000000" w:themeColor="text1"/>
          <w:sz w:val="24"/>
          <w:szCs w:val="24"/>
          <w:shd w:val="clear" w:color="auto" w:fill="FFFFFF"/>
        </w:rPr>
        <w:t xml:space="preserve">. </w:t>
      </w:r>
      <w:r w:rsidRPr="006F69CC">
        <w:rPr>
          <w:rFonts w:ascii="Arial" w:hAnsi="Arial" w:cs="Arial"/>
          <w:color w:val="000000" w:themeColor="text1"/>
          <w:sz w:val="24"/>
          <w:szCs w:val="24"/>
          <w:shd w:val="clear" w:color="auto" w:fill="FFFFFF"/>
        </w:rPr>
        <w:t>Treatment interventions for early childhood obesity: a systematic review.</w:t>
      </w:r>
      <w:r w:rsidRPr="00085432">
        <w:rPr>
          <w:rFonts w:ascii="Arial" w:hAnsi="Arial" w:cs="Arial"/>
          <w:i/>
          <w:iCs/>
          <w:color w:val="000000" w:themeColor="text1"/>
          <w:sz w:val="24"/>
          <w:szCs w:val="24"/>
          <w:shd w:val="clear" w:color="auto" w:fill="FFFFFF"/>
        </w:rPr>
        <w:t xml:space="preserve"> Academic </w:t>
      </w:r>
      <w:proofErr w:type="spellStart"/>
      <w:r w:rsidRPr="00085432">
        <w:rPr>
          <w:rFonts w:ascii="Arial" w:hAnsi="Arial" w:cs="Arial"/>
          <w:i/>
          <w:iCs/>
          <w:color w:val="000000" w:themeColor="text1"/>
          <w:sz w:val="24"/>
          <w:szCs w:val="24"/>
          <w:shd w:val="clear" w:color="auto" w:fill="FFFFFF"/>
        </w:rPr>
        <w:t>pediatrics</w:t>
      </w:r>
      <w:proofErr w:type="spellEnd"/>
      <w:r w:rsidRPr="008C4A96">
        <w:rPr>
          <w:rFonts w:ascii="Arial" w:hAnsi="Arial" w:cs="Arial"/>
          <w:color w:val="000000" w:themeColor="text1"/>
          <w:sz w:val="24"/>
          <w:szCs w:val="24"/>
          <w:shd w:val="clear" w:color="auto" w:fill="FFFFFF"/>
        </w:rPr>
        <w:t>, </w:t>
      </w:r>
      <w:r w:rsidRPr="008C4A96">
        <w:rPr>
          <w:rFonts w:ascii="Arial" w:hAnsi="Arial" w:cs="Arial"/>
          <w:i/>
          <w:iCs/>
          <w:color w:val="000000" w:themeColor="text1"/>
          <w:sz w:val="24"/>
          <w:szCs w:val="24"/>
          <w:shd w:val="clear" w:color="auto" w:fill="FFFFFF"/>
        </w:rPr>
        <w:t>15</w:t>
      </w:r>
      <w:r w:rsidRPr="008C4A96">
        <w:rPr>
          <w:rFonts w:ascii="Arial" w:hAnsi="Arial" w:cs="Arial"/>
          <w:color w:val="000000" w:themeColor="text1"/>
          <w:sz w:val="24"/>
          <w:szCs w:val="24"/>
          <w:shd w:val="clear" w:color="auto" w:fill="FFFFFF"/>
        </w:rPr>
        <w:t>(4), pp.353-361.</w:t>
      </w:r>
      <w:r w:rsidR="00085432">
        <w:rPr>
          <w:rFonts w:ascii="Arial" w:hAnsi="Arial" w:cs="Arial"/>
          <w:color w:val="000000" w:themeColor="text1"/>
          <w:sz w:val="24"/>
          <w:szCs w:val="24"/>
          <w:shd w:val="clear" w:color="auto" w:fill="FFFFFF"/>
        </w:rPr>
        <w:t xml:space="preserve"> </w:t>
      </w:r>
    </w:p>
    <w:p w14:paraId="032AAFD3" w14:textId="5F08BDC6" w:rsidR="006E6821" w:rsidRPr="008C4A96" w:rsidRDefault="006E6821">
      <w:pPr>
        <w:rPr>
          <w:rFonts w:ascii="Arial" w:hAnsi="Arial" w:cs="Arial"/>
          <w:color w:val="000000" w:themeColor="text1"/>
          <w:sz w:val="24"/>
          <w:szCs w:val="24"/>
          <w:shd w:val="clear" w:color="auto" w:fill="FFFFFF"/>
        </w:rPr>
      </w:pPr>
      <w:proofErr w:type="spellStart"/>
      <w:r w:rsidRPr="008C4A96">
        <w:rPr>
          <w:rFonts w:ascii="Arial" w:hAnsi="Arial" w:cs="Arial"/>
          <w:color w:val="000000" w:themeColor="text1"/>
          <w:sz w:val="24"/>
          <w:szCs w:val="24"/>
          <w:shd w:val="clear" w:color="auto" w:fill="FFFFFF"/>
        </w:rPr>
        <w:t>Franzini</w:t>
      </w:r>
      <w:proofErr w:type="spellEnd"/>
      <w:r w:rsidRPr="008C4A96">
        <w:rPr>
          <w:rFonts w:ascii="Arial" w:hAnsi="Arial" w:cs="Arial"/>
          <w:color w:val="000000" w:themeColor="text1"/>
          <w:sz w:val="24"/>
          <w:szCs w:val="24"/>
          <w:shd w:val="clear" w:color="auto" w:fill="FFFFFF"/>
        </w:rPr>
        <w:t xml:space="preserve">, L., Elliott, M.N., Cuccaro, P., Schuster, M., Gilliland, M.J., </w:t>
      </w:r>
      <w:proofErr w:type="spellStart"/>
      <w:r w:rsidRPr="008C4A96">
        <w:rPr>
          <w:rFonts w:ascii="Arial" w:hAnsi="Arial" w:cs="Arial"/>
          <w:color w:val="000000" w:themeColor="text1"/>
          <w:sz w:val="24"/>
          <w:szCs w:val="24"/>
          <w:shd w:val="clear" w:color="auto" w:fill="FFFFFF"/>
        </w:rPr>
        <w:t>Grunbaum</w:t>
      </w:r>
      <w:proofErr w:type="spellEnd"/>
      <w:r w:rsidRPr="008C4A96">
        <w:rPr>
          <w:rFonts w:ascii="Arial" w:hAnsi="Arial" w:cs="Arial"/>
          <w:color w:val="000000" w:themeColor="text1"/>
          <w:sz w:val="24"/>
          <w:szCs w:val="24"/>
          <w:shd w:val="clear" w:color="auto" w:fill="FFFFFF"/>
        </w:rPr>
        <w:t xml:space="preserve">, J.A., Franklin, F. and </w:t>
      </w:r>
      <w:proofErr w:type="spellStart"/>
      <w:r w:rsidRPr="008C4A96">
        <w:rPr>
          <w:rFonts w:ascii="Arial" w:hAnsi="Arial" w:cs="Arial"/>
          <w:color w:val="000000" w:themeColor="text1"/>
          <w:sz w:val="24"/>
          <w:szCs w:val="24"/>
          <w:shd w:val="clear" w:color="auto" w:fill="FFFFFF"/>
        </w:rPr>
        <w:t>Tortolero</w:t>
      </w:r>
      <w:proofErr w:type="spellEnd"/>
      <w:r w:rsidRPr="008C4A96">
        <w:rPr>
          <w:rFonts w:ascii="Arial" w:hAnsi="Arial" w:cs="Arial"/>
          <w:color w:val="000000" w:themeColor="text1"/>
          <w:sz w:val="24"/>
          <w:szCs w:val="24"/>
          <w:shd w:val="clear" w:color="auto" w:fill="FFFFFF"/>
        </w:rPr>
        <w:t xml:space="preserve">, S.R., </w:t>
      </w:r>
      <w:r w:rsidR="0026162D">
        <w:rPr>
          <w:rFonts w:ascii="Arial" w:hAnsi="Arial" w:cs="Arial"/>
          <w:color w:val="000000" w:themeColor="text1"/>
          <w:sz w:val="24"/>
          <w:szCs w:val="24"/>
          <w:shd w:val="clear" w:color="auto" w:fill="FFFFFF"/>
        </w:rPr>
        <w:t>(</w:t>
      </w:r>
      <w:r w:rsidRPr="008C4A96">
        <w:rPr>
          <w:rFonts w:ascii="Arial" w:hAnsi="Arial" w:cs="Arial"/>
          <w:color w:val="000000" w:themeColor="text1"/>
          <w:sz w:val="24"/>
          <w:szCs w:val="24"/>
          <w:shd w:val="clear" w:color="auto" w:fill="FFFFFF"/>
        </w:rPr>
        <w:t>2009</w:t>
      </w:r>
      <w:r w:rsidR="0026162D">
        <w:rPr>
          <w:rFonts w:ascii="Arial" w:hAnsi="Arial" w:cs="Arial"/>
          <w:color w:val="000000" w:themeColor="text1"/>
          <w:sz w:val="24"/>
          <w:szCs w:val="24"/>
          <w:shd w:val="clear" w:color="auto" w:fill="FFFFFF"/>
        </w:rPr>
        <w:t>)</w:t>
      </w:r>
      <w:r w:rsidRPr="008C4A96">
        <w:rPr>
          <w:rFonts w:ascii="Arial" w:hAnsi="Arial" w:cs="Arial"/>
          <w:color w:val="000000" w:themeColor="text1"/>
          <w:sz w:val="24"/>
          <w:szCs w:val="24"/>
          <w:shd w:val="clear" w:color="auto" w:fill="FFFFFF"/>
        </w:rPr>
        <w:t xml:space="preserve">. </w:t>
      </w:r>
      <w:r w:rsidRPr="00035033">
        <w:rPr>
          <w:rFonts w:ascii="Arial" w:hAnsi="Arial" w:cs="Arial"/>
          <w:color w:val="000000" w:themeColor="text1"/>
          <w:sz w:val="24"/>
          <w:szCs w:val="24"/>
          <w:shd w:val="clear" w:color="auto" w:fill="FFFFFF"/>
        </w:rPr>
        <w:t xml:space="preserve">Influences of physical and social </w:t>
      </w:r>
      <w:proofErr w:type="spellStart"/>
      <w:r w:rsidRPr="00035033">
        <w:rPr>
          <w:rFonts w:ascii="Arial" w:hAnsi="Arial" w:cs="Arial"/>
          <w:color w:val="000000" w:themeColor="text1"/>
          <w:sz w:val="24"/>
          <w:szCs w:val="24"/>
          <w:shd w:val="clear" w:color="auto" w:fill="FFFFFF"/>
        </w:rPr>
        <w:t>neighborhood</w:t>
      </w:r>
      <w:proofErr w:type="spellEnd"/>
      <w:r w:rsidRPr="00035033">
        <w:rPr>
          <w:rFonts w:ascii="Arial" w:hAnsi="Arial" w:cs="Arial"/>
          <w:color w:val="000000" w:themeColor="text1"/>
          <w:sz w:val="24"/>
          <w:szCs w:val="24"/>
          <w:shd w:val="clear" w:color="auto" w:fill="FFFFFF"/>
        </w:rPr>
        <w:t xml:space="preserve"> environments on children's physical activity and obesity.</w:t>
      </w:r>
      <w:r w:rsidRPr="0026162D">
        <w:rPr>
          <w:rFonts w:ascii="Arial" w:hAnsi="Arial" w:cs="Arial"/>
          <w:i/>
          <w:iCs/>
          <w:color w:val="000000" w:themeColor="text1"/>
          <w:sz w:val="24"/>
          <w:szCs w:val="24"/>
          <w:shd w:val="clear" w:color="auto" w:fill="FFFFFF"/>
        </w:rPr>
        <w:t> American journal of public health,</w:t>
      </w:r>
      <w:r w:rsidRPr="008C4A96">
        <w:rPr>
          <w:rFonts w:ascii="Arial" w:hAnsi="Arial" w:cs="Arial"/>
          <w:color w:val="000000" w:themeColor="text1"/>
          <w:sz w:val="24"/>
          <w:szCs w:val="24"/>
          <w:shd w:val="clear" w:color="auto" w:fill="FFFFFF"/>
        </w:rPr>
        <w:t> </w:t>
      </w:r>
      <w:r w:rsidRPr="008C4A96">
        <w:rPr>
          <w:rFonts w:ascii="Arial" w:hAnsi="Arial" w:cs="Arial"/>
          <w:i/>
          <w:iCs/>
          <w:color w:val="000000" w:themeColor="text1"/>
          <w:sz w:val="24"/>
          <w:szCs w:val="24"/>
          <w:shd w:val="clear" w:color="auto" w:fill="FFFFFF"/>
        </w:rPr>
        <w:t>99</w:t>
      </w:r>
      <w:r w:rsidRPr="008C4A96">
        <w:rPr>
          <w:rFonts w:ascii="Arial" w:hAnsi="Arial" w:cs="Arial"/>
          <w:color w:val="000000" w:themeColor="text1"/>
          <w:sz w:val="24"/>
          <w:szCs w:val="24"/>
          <w:shd w:val="clear" w:color="auto" w:fill="FFFFFF"/>
        </w:rPr>
        <w:t>(2), pp.271-278.</w:t>
      </w:r>
    </w:p>
    <w:p w14:paraId="17A7ECA0" w14:textId="702D7E73" w:rsidR="006E6821" w:rsidRPr="00035033" w:rsidRDefault="006E6821">
      <w:pPr>
        <w:rPr>
          <w:rFonts w:ascii="Arial" w:hAnsi="Arial" w:cs="Arial"/>
          <w:color w:val="000000" w:themeColor="text1"/>
          <w:sz w:val="24"/>
          <w:szCs w:val="24"/>
          <w:shd w:val="clear" w:color="auto" w:fill="FFFFFF"/>
        </w:rPr>
      </w:pPr>
      <w:proofErr w:type="spellStart"/>
      <w:r w:rsidRPr="008C4A96">
        <w:rPr>
          <w:rFonts w:ascii="Arial" w:hAnsi="Arial" w:cs="Arial"/>
          <w:color w:val="000000" w:themeColor="text1"/>
          <w:sz w:val="24"/>
          <w:szCs w:val="24"/>
          <w:shd w:val="clear" w:color="auto" w:fill="FFFFFF"/>
        </w:rPr>
        <w:t>Freemark</w:t>
      </w:r>
      <w:proofErr w:type="spellEnd"/>
      <w:r w:rsidRPr="008C4A96">
        <w:rPr>
          <w:rFonts w:ascii="Arial" w:hAnsi="Arial" w:cs="Arial"/>
          <w:color w:val="000000" w:themeColor="text1"/>
          <w:sz w:val="24"/>
          <w:szCs w:val="24"/>
          <w:shd w:val="clear" w:color="auto" w:fill="FFFFFF"/>
        </w:rPr>
        <w:t xml:space="preserve">, M.S. ed., </w:t>
      </w:r>
      <w:r w:rsidR="0026162D">
        <w:rPr>
          <w:rFonts w:ascii="Arial" w:hAnsi="Arial" w:cs="Arial"/>
          <w:color w:val="000000" w:themeColor="text1"/>
          <w:sz w:val="24"/>
          <w:szCs w:val="24"/>
          <w:shd w:val="clear" w:color="auto" w:fill="FFFFFF"/>
        </w:rPr>
        <w:t>(</w:t>
      </w:r>
      <w:r w:rsidRPr="008C4A96">
        <w:rPr>
          <w:rFonts w:ascii="Arial" w:hAnsi="Arial" w:cs="Arial"/>
          <w:color w:val="000000" w:themeColor="text1"/>
          <w:sz w:val="24"/>
          <w:szCs w:val="24"/>
          <w:shd w:val="clear" w:color="auto" w:fill="FFFFFF"/>
        </w:rPr>
        <w:t>2018</w:t>
      </w:r>
      <w:r w:rsidR="0026162D">
        <w:rPr>
          <w:rFonts w:ascii="Arial" w:hAnsi="Arial" w:cs="Arial"/>
          <w:color w:val="000000" w:themeColor="text1"/>
          <w:sz w:val="24"/>
          <w:szCs w:val="24"/>
          <w:shd w:val="clear" w:color="auto" w:fill="FFFFFF"/>
        </w:rPr>
        <w:t>)</w:t>
      </w:r>
      <w:r w:rsidRPr="008C4A96">
        <w:rPr>
          <w:rFonts w:ascii="Arial" w:hAnsi="Arial" w:cs="Arial"/>
          <w:color w:val="000000" w:themeColor="text1"/>
          <w:sz w:val="24"/>
          <w:szCs w:val="24"/>
          <w:shd w:val="clear" w:color="auto" w:fill="FFFFFF"/>
        </w:rPr>
        <w:t>. </w:t>
      </w:r>
      <w:proofErr w:type="spellStart"/>
      <w:r w:rsidRPr="00035033">
        <w:rPr>
          <w:rFonts w:ascii="Arial" w:hAnsi="Arial" w:cs="Arial"/>
          <w:color w:val="000000" w:themeColor="text1"/>
          <w:sz w:val="24"/>
          <w:szCs w:val="24"/>
          <w:shd w:val="clear" w:color="auto" w:fill="FFFFFF"/>
        </w:rPr>
        <w:t>Pediatric</w:t>
      </w:r>
      <w:proofErr w:type="spellEnd"/>
      <w:r w:rsidRPr="00035033">
        <w:rPr>
          <w:rFonts w:ascii="Arial" w:hAnsi="Arial" w:cs="Arial"/>
          <w:color w:val="000000" w:themeColor="text1"/>
          <w:sz w:val="24"/>
          <w:szCs w:val="24"/>
          <w:shd w:val="clear" w:color="auto" w:fill="FFFFFF"/>
        </w:rPr>
        <w:t xml:space="preserve"> obesity: </w:t>
      </w:r>
      <w:proofErr w:type="spellStart"/>
      <w:r w:rsidRPr="00035033">
        <w:rPr>
          <w:rFonts w:ascii="Arial" w:hAnsi="Arial" w:cs="Arial"/>
          <w:color w:val="000000" w:themeColor="text1"/>
          <w:sz w:val="24"/>
          <w:szCs w:val="24"/>
          <w:shd w:val="clear" w:color="auto" w:fill="FFFFFF"/>
        </w:rPr>
        <w:t>etiology</w:t>
      </w:r>
      <w:proofErr w:type="spellEnd"/>
      <w:r w:rsidRPr="00035033">
        <w:rPr>
          <w:rFonts w:ascii="Arial" w:hAnsi="Arial" w:cs="Arial"/>
          <w:color w:val="000000" w:themeColor="text1"/>
          <w:sz w:val="24"/>
          <w:szCs w:val="24"/>
          <w:shd w:val="clear" w:color="auto" w:fill="FFFFFF"/>
        </w:rPr>
        <w:t>, pathogenesis and treatment. Humana Press.</w:t>
      </w:r>
      <w:r w:rsidR="0026162D" w:rsidRPr="00035033">
        <w:rPr>
          <w:rFonts w:ascii="Arial" w:hAnsi="Arial" w:cs="Arial"/>
          <w:color w:val="000000" w:themeColor="text1"/>
          <w:sz w:val="24"/>
          <w:szCs w:val="24"/>
          <w:shd w:val="clear" w:color="auto" w:fill="FFFFFF"/>
        </w:rPr>
        <w:t xml:space="preserve"> </w:t>
      </w:r>
    </w:p>
    <w:p w14:paraId="202D67BB" w14:textId="09B17574" w:rsidR="006E6821" w:rsidRPr="008C4A96" w:rsidRDefault="006E6821">
      <w:pPr>
        <w:rPr>
          <w:rFonts w:ascii="Arial" w:hAnsi="Arial" w:cs="Arial"/>
          <w:color w:val="000000" w:themeColor="text1"/>
          <w:sz w:val="24"/>
          <w:szCs w:val="24"/>
        </w:rPr>
      </w:pPr>
      <w:proofErr w:type="spellStart"/>
      <w:r w:rsidRPr="008C4A96">
        <w:rPr>
          <w:rFonts w:ascii="Arial" w:hAnsi="Arial" w:cs="Arial"/>
          <w:color w:val="000000" w:themeColor="text1"/>
          <w:sz w:val="24"/>
          <w:szCs w:val="24"/>
        </w:rPr>
        <w:t>Gance</w:t>
      </w:r>
      <w:proofErr w:type="spellEnd"/>
      <w:r w:rsidRPr="008C4A96">
        <w:rPr>
          <w:rFonts w:ascii="Arial" w:hAnsi="Arial" w:cs="Arial"/>
          <w:color w:val="000000" w:themeColor="text1"/>
          <w:sz w:val="24"/>
          <w:szCs w:val="24"/>
        </w:rPr>
        <w:t xml:space="preserve">, B, Aldrich, H, </w:t>
      </w:r>
      <w:proofErr w:type="spellStart"/>
      <w:r w:rsidRPr="008C4A96">
        <w:rPr>
          <w:rFonts w:ascii="Arial" w:hAnsi="Arial" w:cs="Arial"/>
          <w:color w:val="000000" w:themeColor="text1"/>
          <w:sz w:val="24"/>
          <w:szCs w:val="24"/>
        </w:rPr>
        <w:t>Dandreaux</w:t>
      </w:r>
      <w:proofErr w:type="spellEnd"/>
      <w:r w:rsidRPr="008C4A96">
        <w:rPr>
          <w:rFonts w:ascii="Arial" w:hAnsi="Arial" w:cs="Arial"/>
          <w:color w:val="000000" w:themeColor="text1"/>
          <w:sz w:val="24"/>
          <w:szCs w:val="24"/>
        </w:rPr>
        <w:t>, D, Bolton, O, K, Schmiege, S (2015)</w:t>
      </w:r>
      <w:r w:rsidR="00035033">
        <w:rPr>
          <w:rFonts w:ascii="Arial" w:hAnsi="Arial" w:cs="Arial"/>
          <w:color w:val="000000" w:themeColor="text1"/>
          <w:sz w:val="24"/>
          <w:szCs w:val="24"/>
        </w:rPr>
        <w:t>.</w:t>
      </w:r>
      <w:r w:rsidRPr="008C4A96">
        <w:rPr>
          <w:rFonts w:ascii="Arial" w:hAnsi="Arial" w:cs="Arial"/>
          <w:color w:val="000000" w:themeColor="text1"/>
          <w:sz w:val="24"/>
          <w:szCs w:val="24"/>
        </w:rPr>
        <w:t xml:space="preserve"> </w:t>
      </w:r>
      <w:r w:rsidRPr="00035033">
        <w:rPr>
          <w:rFonts w:ascii="Arial" w:hAnsi="Arial" w:cs="Arial"/>
          <w:color w:val="000000" w:themeColor="text1"/>
          <w:sz w:val="24"/>
          <w:szCs w:val="24"/>
        </w:rPr>
        <w:t>Journal of Paediatric Health Care,</w:t>
      </w:r>
      <w:r w:rsidRPr="008C4A96">
        <w:rPr>
          <w:rFonts w:ascii="Arial" w:hAnsi="Arial" w:cs="Arial"/>
          <w:i/>
          <w:iCs/>
          <w:color w:val="000000" w:themeColor="text1"/>
          <w:sz w:val="24"/>
          <w:szCs w:val="24"/>
        </w:rPr>
        <w:t xml:space="preserve"> Paediatric health reviews </w:t>
      </w:r>
      <w:r w:rsidRPr="008C4A96">
        <w:rPr>
          <w:rFonts w:ascii="Arial" w:hAnsi="Arial" w:cs="Arial"/>
          <w:color w:val="000000" w:themeColor="text1"/>
          <w:sz w:val="24"/>
          <w:szCs w:val="24"/>
        </w:rPr>
        <w:t>pp. 413-423</w:t>
      </w:r>
      <w:r w:rsidR="00035033">
        <w:rPr>
          <w:rFonts w:ascii="Arial" w:hAnsi="Arial" w:cs="Arial"/>
          <w:color w:val="000000" w:themeColor="text1"/>
          <w:sz w:val="24"/>
          <w:szCs w:val="24"/>
        </w:rPr>
        <w:t>.</w:t>
      </w:r>
    </w:p>
    <w:p w14:paraId="2AEB49D2" w14:textId="603F2008" w:rsidR="006E6821" w:rsidRPr="0026162D" w:rsidRDefault="006E6821">
      <w:pPr>
        <w:rPr>
          <w:rFonts w:ascii="Arial" w:hAnsi="Arial" w:cs="Arial"/>
          <w:color w:val="000000" w:themeColor="text1"/>
          <w:sz w:val="24"/>
          <w:szCs w:val="24"/>
          <w:shd w:val="clear" w:color="auto" w:fill="FFFFFF"/>
        </w:rPr>
      </w:pPr>
      <w:r w:rsidRPr="008C4A96">
        <w:rPr>
          <w:rFonts w:ascii="Arial" w:hAnsi="Arial" w:cs="Arial"/>
          <w:color w:val="000000" w:themeColor="text1"/>
          <w:sz w:val="24"/>
          <w:szCs w:val="24"/>
          <w:shd w:val="clear" w:color="auto" w:fill="FFFFFF"/>
        </w:rPr>
        <w:t xml:space="preserve">Gao, Z. and Chen, S., </w:t>
      </w:r>
      <w:r w:rsidR="0026162D">
        <w:rPr>
          <w:rFonts w:ascii="Arial" w:hAnsi="Arial" w:cs="Arial"/>
          <w:color w:val="000000" w:themeColor="text1"/>
          <w:sz w:val="24"/>
          <w:szCs w:val="24"/>
          <w:shd w:val="clear" w:color="auto" w:fill="FFFFFF"/>
        </w:rPr>
        <w:t>(</w:t>
      </w:r>
      <w:r w:rsidRPr="008C4A96">
        <w:rPr>
          <w:rFonts w:ascii="Arial" w:hAnsi="Arial" w:cs="Arial"/>
          <w:color w:val="000000" w:themeColor="text1"/>
          <w:sz w:val="24"/>
          <w:szCs w:val="24"/>
          <w:shd w:val="clear" w:color="auto" w:fill="FFFFFF"/>
        </w:rPr>
        <w:t>2014</w:t>
      </w:r>
      <w:r w:rsidR="0026162D">
        <w:rPr>
          <w:rFonts w:ascii="Arial" w:hAnsi="Arial" w:cs="Arial"/>
          <w:color w:val="000000" w:themeColor="text1"/>
          <w:sz w:val="24"/>
          <w:szCs w:val="24"/>
          <w:shd w:val="clear" w:color="auto" w:fill="FFFFFF"/>
        </w:rPr>
        <w:t>)</w:t>
      </w:r>
      <w:r w:rsidRPr="008C4A96">
        <w:rPr>
          <w:rFonts w:ascii="Arial" w:hAnsi="Arial" w:cs="Arial"/>
          <w:color w:val="000000" w:themeColor="text1"/>
          <w:sz w:val="24"/>
          <w:szCs w:val="24"/>
          <w:shd w:val="clear" w:color="auto" w:fill="FFFFFF"/>
        </w:rPr>
        <w:t xml:space="preserve">. </w:t>
      </w:r>
      <w:r w:rsidRPr="00035033">
        <w:rPr>
          <w:rFonts w:ascii="Arial" w:hAnsi="Arial" w:cs="Arial"/>
          <w:color w:val="000000" w:themeColor="text1"/>
          <w:sz w:val="24"/>
          <w:szCs w:val="24"/>
          <w:shd w:val="clear" w:color="auto" w:fill="FFFFFF"/>
        </w:rPr>
        <w:t>Are field</w:t>
      </w:r>
      <w:r w:rsidRPr="00035033">
        <w:rPr>
          <w:rFonts w:ascii="Cambria Math" w:hAnsi="Cambria Math" w:cs="Cambria Math"/>
          <w:color w:val="000000" w:themeColor="text1"/>
          <w:sz w:val="24"/>
          <w:szCs w:val="24"/>
          <w:shd w:val="clear" w:color="auto" w:fill="FFFFFF"/>
        </w:rPr>
        <w:t>‐</w:t>
      </w:r>
      <w:r w:rsidRPr="00035033">
        <w:rPr>
          <w:rFonts w:ascii="Arial" w:hAnsi="Arial" w:cs="Arial"/>
          <w:color w:val="000000" w:themeColor="text1"/>
          <w:sz w:val="24"/>
          <w:szCs w:val="24"/>
          <w:shd w:val="clear" w:color="auto" w:fill="FFFFFF"/>
        </w:rPr>
        <w:t>based exergames useful in preventing childhood obesity? A systematic review</w:t>
      </w:r>
      <w:r w:rsidRPr="0026162D">
        <w:rPr>
          <w:rFonts w:ascii="Arial" w:hAnsi="Arial" w:cs="Arial"/>
          <w:i/>
          <w:iCs/>
          <w:color w:val="000000" w:themeColor="text1"/>
          <w:sz w:val="24"/>
          <w:szCs w:val="24"/>
          <w:shd w:val="clear" w:color="auto" w:fill="FFFFFF"/>
        </w:rPr>
        <w:t>. Obesity Reviews,</w:t>
      </w:r>
      <w:r w:rsidRPr="008C4A96">
        <w:rPr>
          <w:rFonts w:ascii="Arial" w:hAnsi="Arial" w:cs="Arial"/>
          <w:color w:val="000000" w:themeColor="text1"/>
          <w:sz w:val="24"/>
          <w:szCs w:val="24"/>
          <w:shd w:val="clear" w:color="auto" w:fill="FFFFFF"/>
        </w:rPr>
        <w:t> </w:t>
      </w:r>
      <w:r w:rsidRPr="008C4A96">
        <w:rPr>
          <w:rFonts w:ascii="Arial" w:hAnsi="Arial" w:cs="Arial"/>
          <w:i/>
          <w:iCs/>
          <w:color w:val="000000" w:themeColor="text1"/>
          <w:sz w:val="24"/>
          <w:szCs w:val="24"/>
          <w:shd w:val="clear" w:color="auto" w:fill="FFFFFF"/>
        </w:rPr>
        <w:t>15</w:t>
      </w:r>
      <w:r w:rsidRPr="008C4A96">
        <w:rPr>
          <w:rFonts w:ascii="Arial" w:hAnsi="Arial" w:cs="Arial"/>
          <w:color w:val="000000" w:themeColor="text1"/>
          <w:sz w:val="24"/>
          <w:szCs w:val="24"/>
          <w:shd w:val="clear" w:color="auto" w:fill="FFFFFF"/>
        </w:rPr>
        <w:t>(8), pp.676-691.</w:t>
      </w:r>
      <w:r w:rsidR="0026162D">
        <w:rPr>
          <w:rFonts w:ascii="Arial" w:hAnsi="Arial" w:cs="Arial"/>
          <w:color w:val="000000" w:themeColor="text1"/>
          <w:sz w:val="24"/>
          <w:szCs w:val="24"/>
          <w:shd w:val="clear" w:color="auto" w:fill="FFFFFF"/>
        </w:rPr>
        <w:t xml:space="preserve"> </w:t>
      </w:r>
      <w:r w:rsidR="0026162D">
        <w:rPr>
          <w:rFonts w:ascii="Arial" w:hAnsi="Arial" w:cs="Arial"/>
          <w:i/>
          <w:iCs/>
          <w:color w:val="000000" w:themeColor="text1"/>
          <w:sz w:val="24"/>
          <w:szCs w:val="24"/>
          <w:shd w:val="clear" w:color="auto" w:fill="FFFFFF"/>
        </w:rPr>
        <w:t xml:space="preserve"> </w:t>
      </w:r>
    </w:p>
    <w:p w14:paraId="077EBD35" w14:textId="77777777" w:rsidR="00AD6C24" w:rsidRDefault="006E6821">
      <w:pPr>
        <w:rPr>
          <w:rFonts w:ascii="Arial" w:hAnsi="Arial" w:cs="Arial"/>
          <w:color w:val="000000" w:themeColor="text1"/>
          <w:sz w:val="24"/>
          <w:szCs w:val="24"/>
          <w:shd w:val="clear" w:color="auto" w:fill="FFFFFF"/>
        </w:rPr>
      </w:pPr>
      <w:r w:rsidRPr="008C4A96">
        <w:rPr>
          <w:rFonts w:ascii="Arial" w:hAnsi="Arial" w:cs="Arial"/>
          <w:color w:val="000000" w:themeColor="text1"/>
          <w:sz w:val="24"/>
          <w:szCs w:val="24"/>
          <w:shd w:val="clear" w:color="auto" w:fill="FFFFFF"/>
        </w:rPr>
        <w:t xml:space="preserve">Goran, M.I., Reynolds, K.D. and Lindquist, C.H., </w:t>
      </w:r>
      <w:r w:rsidR="0026162D">
        <w:rPr>
          <w:rFonts w:ascii="Arial" w:hAnsi="Arial" w:cs="Arial"/>
          <w:color w:val="000000" w:themeColor="text1"/>
          <w:sz w:val="24"/>
          <w:szCs w:val="24"/>
          <w:shd w:val="clear" w:color="auto" w:fill="FFFFFF"/>
        </w:rPr>
        <w:t>(</w:t>
      </w:r>
      <w:r w:rsidRPr="008C4A96">
        <w:rPr>
          <w:rFonts w:ascii="Arial" w:hAnsi="Arial" w:cs="Arial"/>
          <w:color w:val="000000" w:themeColor="text1"/>
          <w:sz w:val="24"/>
          <w:szCs w:val="24"/>
          <w:shd w:val="clear" w:color="auto" w:fill="FFFFFF"/>
        </w:rPr>
        <w:t>1999</w:t>
      </w:r>
      <w:r w:rsidR="0026162D">
        <w:rPr>
          <w:rFonts w:ascii="Arial" w:hAnsi="Arial" w:cs="Arial"/>
          <w:color w:val="000000" w:themeColor="text1"/>
          <w:sz w:val="24"/>
          <w:szCs w:val="24"/>
          <w:shd w:val="clear" w:color="auto" w:fill="FFFFFF"/>
        </w:rPr>
        <w:t>)</w:t>
      </w:r>
      <w:r w:rsidRPr="008C4A96">
        <w:rPr>
          <w:rFonts w:ascii="Arial" w:hAnsi="Arial" w:cs="Arial"/>
          <w:color w:val="000000" w:themeColor="text1"/>
          <w:sz w:val="24"/>
          <w:szCs w:val="24"/>
          <w:shd w:val="clear" w:color="auto" w:fill="FFFFFF"/>
        </w:rPr>
        <w:t xml:space="preserve">. </w:t>
      </w:r>
      <w:r w:rsidRPr="00035033">
        <w:rPr>
          <w:rFonts w:ascii="Arial" w:hAnsi="Arial" w:cs="Arial"/>
          <w:color w:val="000000" w:themeColor="text1"/>
          <w:sz w:val="24"/>
          <w:szCs w:val="24"/>
          <w:shd w:val="clear" w:color="auto" w:fill="FFFFFF"/>
        </w:rPr>
        <w:t>Role of physical activity in the prevention of obesity in children. </w:t>
      </w:r>
      <w:r w:rsidRPr="0026162D">
        <w:rPr>
          <w:rFonts w:ascii="Arial" w:hAnsi="Arial" w:cs="Arial"/>
          <w:i/>
          <w:iCs/>
          <w:color w:val="000000" w:themeColor="text1"/>
          <w:sz w:val="24"/>
          <w:szCs w:val="24"/>
          <w:shd w:val="clear" w:color="auto" w:fill="FFFFFF"/>
        </w:rPr>
        <w:t>International journal of obesity</w:t>
      </w:r>
      <w:r w:rsidRPr="008C4A96">
        <w:rPr>
          <w:rFonts w:ascii="Arial" w:hAnsi="Arial" w:cs="Arial"/>
          <w:color w:val="000000" w:themeColor="text1"/>
          <w:sz w:val="24"/>
          <w:szCs w:val="24"/>
          <w:shd w:val="clear" w:color="auto" w:fill="FFFFFF"/>
        </w:rPr>
        <w:t>, </w:t>
      </w:r>
      <w:r w:rsidRPr="008C4A96">
        <w:rPr>
          <w:rFonts w:ascii="Arial" w:hAnsi="Arial" w:cs="Arial"/>
          <w:i/>
          <w:iCs/>
          <w:color w:val="000000" w:themeColor="text1"/>
          <w:sz w:val="24"/>
          <w:szCs w:val="24"/>
          <w:shd w:val="clear" w:color="auto" w:fill="FFFFFF"/>
        </w:rPr>
        <w:t>23</w:t>
      </w:r>
      <w:r w:rsidRPr="008C4A96">
        <w:rPr>
          <w:rFonts w:ascii="Arial" w:hAnsi="Arial" w:cs="Arial"/>
          <w:color w:val="000000" w:themeColor="text1"/>
          <w:sz w:val="24"/>
          <w:szCs w:val="24"/>
          <w:shd w:val="clear" w:color="auto" w:fill="FFFFFF"/>
        </w:rPr>
        <w:t>(3), pp.</w:t>
      </w:r>
      <w:r w:rsidR="0026162D">
        <w:rPr>
          <w:rFonts w:ascii="Arial" w:hAnsi="Arial" w:cs="Arial"/>
          <w:color w:val="000000" w:themeColor="text1"/>
          <w:sz w:val="24"/>
          <w:szCs w:val="24"/>
          <w:shd w:val="clear" w:color="auto" w:fill="FFFFFF"/>
        </w:rPr>
        <w:t xml:space="preserve"> </w:t>
      </w:r>
      <w:r w:rsidRPr="008C4A96">
        <w:rPr>
          <w:rFonts w:ascii="Arial" w:hAnsi="Arial" w:cs="Arial"/>
          <w:color w:val="000000" w:themeColor="text1"/>
          <w:sz w:val="24"/>
          <w:szCs w:val="24"/>
          <w:shd w:val="clear" w:color="auto" w:fill="FFFFFF"/>
        </w:rPr>
        <w:t>S18-S33.</w:t>
      </w:r>
      <w:r w:rsidR="0026162D">
        <w:rPr>
          <w:rFonts w:ascii="Arial" w:hAnsi="Arial" w:cs="Arial"/>
          <w:color w:val="000000" w:themeColor="text1"/>
          <w:sz w:val="24"/>
          <w:szCs w:val="24"/>
          <w:shd w:val="clear" w:color="auto" w:fill="FFFFFF"/>
        </w:rPr>
        <w:t xml:space="preserve"> </w:t>
      </w:r>
    </w:p>
    <w:p w14:paraId="69F3A172" w14:textId="06279AE3" w:rsidR="006E6821" w:rsidRDefault="00AD6C24">
      <w:pPr>
        <w:rPr>
          <w:rFonts w:ascii="Arial" w:hAnsi="Arial" w:cs="Arial"/>
          <w:color w:val="000000" w:themeColor="text1"/>
          <w:sz w:val="24"/>
          <w:szCs w:val="24"/>
          <w:shd w:val="clear" w:color="auto" w:fill="FFFFFF"/>
        </w:rPr>
      </w:pPr>
      <w:r w:rsidRPr="00AD6C24">
        <w:rPr>
          <w:rFonts w:ascii="Arial" w:hAnsi="Arial" w:cs="Arial"/>
          <w:color w:val="000000" w:themeColor="text1"/>
          <w:sz w:val="24"/>
          <w:szCs w:val="24"/>
          <w:shd w:val="clear" w:color="auto" w:fill="FFFFFF"/>
        </w:rPr>
        <w:t>Gov.uk. 2020. </w:t>
      </w:r>
      <w:r w:rsidRPr="00AD6C24">
        <w:rPr>
          <w:rFonts w:ascii="Arial" w:hAnsi="Arial" w:cs="Arial"/>
          <w:i/>
          <w:iCs/>
          <w:color w:val="000000" w:themeColor="text1"/>
          <w:sz w:val="24"/>
          <w:szCs w:val="24"/>
          <w:shd w:val="clear" w:color="auto" w:fill="FFFFFF"/>
        </w:rPr>
        <w:t xml:space="preserve">Welcome </w:t>
      </w:r>
      <w:proofErr w:type="gramStart"/>
      <w:r w:rsidRPr="00AD6C24">
        <w:rPr>
          <w:rFonts w:ascii="Arial" w:hAnsi="Arial" w:cs="Arial"/>
          <w:i/>
          <w:iCs/>
          <w:color w:val="000000" w:themeColor="text1"/>
          <w:sz w:val="24"/>
          <w:szCs w:val="24"/>
          <w:shd w:val="clear" w:color="auto" w:fill="FFFFFF"/>
        </w:rPr>
        <w:t>To</w:t>
      </w:r>
      <w:proofErr w:type="gramEnd"/>
      <w:r w:rsidRPr="00AD6C24">
        <w:rPr>
          <w:rFonts w:ascii="Arial" w:hAnsi="Arial" w:cs="Arial"/>
          <w:i/>
          <w:iCs/>
          <w:color w:val="000000" w:themeColor="text1"/>
          <w:sz w:val="24"/>
          <w:szCs w:val="24"/>
          <w:shd w:val="clear" w:color="auto" w:fill="FFFFFF"/>
        </w:rPr>
        <w:t xml:space="preserve"> GOV.UK</w:t>
      </w:r>
      <w:r w:rsidRPr="00AD6C24">
        <w:rPr>
          <w:rFonts w:ascii="Arial" w:hAnsi="Arial" w:cs="Arial"/>
          <w:color w:val="000000" w:themeColor="text1"/>
          <w:sz w:val="24"/>
          <w:szCs w:val="24"/>
          <w:shd w:val="clear" w:color="auto" w:fill="FFFFFF"/>
        </w:rPr>
        <w:t>. Available at</w:t>
      </w:r>
      <w:r w:rsidRPr="00AD6C24">
        <w:rPr>
          <w:rFonts w:ascii="Arial" w:hAnsi="Arial" w:cs="Arial"/>
          <w:sz w:val="24"/>
          <w:szCs w:val="24"/>
          <w:shd w:val="clear" w:color="auto" w:fill="FFFFFF"/>
        </w:rPr>
        <w:t xml:space="preserve">: </w:t>
      </w:r>
      <w:hyperlink r:id="rId9" w:history="1">
        <w:r w:rsidRPr="00AD6C24">
          <w:rPr>
            <w:rStyle w:val="Hyperlink"/>
            <w:rFonts w:ascii="Arial" w:hAnsi="Arial" w:cs="Arial"/>
            <w:color w:val="auto"/>
            <w:sz w:val="24"/>
            <w:szCs w:val="24"/>
            <w:u w:val="none"/>
            <w:shd w:val="clear" w:color="auto" w:fill="FFFFFF"/>
          </w:rPr>
          <w:t>https://www.gov.uk/</w:t>
        </w:r>
      </w:hyperlink>
      <w:r>
        <w:rPr>
          <w:rFonts w:ascii="Arial" w:hAnsi="Arial" w:cs="Arial"/>
          <w:color w:val="000000" w:themeColor="text1"/>
          <w:sz w:val="24"/>
          <w:szCs w:val="24"/>
          <w:shd w:val="clear" w:color="auto" w:fill="FFFFFF"/>
        </w:rPr>
        <w:t xml:space="preserve"> </w:t>
      </w:r>
      <w:r w:rsidRPr="00AD6C24">
        <w:rPr>
          <w:rFonts w:ascii="Arial" w:hAnsi="Arial" w:cs="Arial"/>
          <w:color w:val="000000" w:themeColor="text1"/>
          <w:sz w:val="24"/>
          <w:szCs w:val="24"/>
          <w:shd w:val="clear" w:color="auto" w:fill="FFFFFF"/>
        </w:rPr>
        <w:t xml:space="preserve">Accessed </w:t>
      </w:r>
      <w:r>
        <w:rPr>
          <w:rFonts w:ascii="Arial" w:hAnsi="Arial" w:cs="Arial"/>
          <w:color w:val="000000" w:themeColor="text1"/>
          <w:sz w:val="24"/>
          <w:szCs w:val="24"/>
          <w:shd w:val="clear" w:color="auto" w:fill="FFFFFF"/>
        </w:rPr>
        <w:t>10/06/</w:t>
      </w:r>
      <w:r w:rsidRPr="00AD6C24">
        <w:rPr>
          <w:rFonts w:ascii="Arial" w:hAnsi="Arial" w:cs="Arial"/>
          <w:color w:val="000000" w:themeColor="text1"/>
          <w:sz w:val="24"/>
          <w:szCs w:val="24"/>
          <w:shd w:val="clear" w:color="auto" w:fill="FFFFFF"/>
        </w:rPr>
        <w:t>2020</w:t>
      </w:r>
    </w:p>
    <w:p w14:paraId="42858E32" w14:textId="3F5637A2" w:rsidR="006E6821" w:rsidRPr="008C4A96" w:rsidRDefault="006E6821">
      <w:pPr>
        <w:rPr>
          <w:rFonts w:ascii="Arial" w:hAnsi="Arial" w:cs="Arial"/>
          <w:color w:val="000000" w:themeColor="text1"/>
          <w:sz w:val="24"/>
          <w:szCs w:val="24"/>
        </w:rPr>
      </w:pPr>
      <w:proofErr w:type="spellStart"/>
      <w:r w:rsidRPr="008C4A96">
        <w:rPr>
          <w:rFonts w:ascii="Arial" w:hAnsi="Arial" w:cs="Arial"/>
          <w:color w:val="000000" w:themeColor="text1"/>
          <w:sz w:val="24"/>
          <w:szCs w:val="24"/>
        </w:rPr>
        <w:t>Gunnardottir</w:t>
      </w:r>
      <w:proofErr w:type="spellEnd"/>
      <w:r w:rsidRPr="008C4A96">
        <w:rPr>
          <w:rFonts w:ascii="Arial" w:hAnsi="Arial" w:cs="Arial"/>
          <w:color w:val="000000" w:themeColor="text1"/>
          <w:sz w:val="24"/>
          <w:szCs w:val="24"/>
        </w:rPr>
        <w:t xml:space="preserve">, U, </w:t>
      </w:r>
      <w:proofErr w:type="spellStart"/>
      <w:r w:rsidRPr="008C4A96">
        <w:rPr>
          <w:rFonts w:ascii="Arial" w:hAnsi="Arial" w:cs="Arial"/>
          <w:color w:val="000000" w:themeColor="text1"/>
          <w:sz w:val="24"/>
          <w:szCs w:val="24"/>
        </w:rPr>
        <w:t>Njardvik</w:t>
      </w:r>
      <w:proofErr w:type="spellEnd"/>
      <w:r w:rsidRPr="008C4A96">
        <w:rPr>
          <w:rFonts w:ascii="Arial" w:hAnsi="Arial" w:cs="Arial"/>
          <w:color w:val="000000" w:themeColor="text1"/>
          <w:sz w:val="24"/>
          <w:szCs w:val="24"/>
        </w:rPr>
        <w:t xml:space="preserve">, AS, </w:t>
      </w:r>
      <w:proofErr w:type="spellStart"/>
      <w:r w:rsidRPr="008C4A96">
        <w:rPr>
          <w:rFonts w:ascii="Arial" w:hAnsi="Arial" w:cs="Arial"/>
          <w:color w:val="000000" w:themeColor="text1"/>
          <w:sz w:val="24"/>
          <w:szCs w:val="24"/>
        </w:rPr>
        <w:t>Olafsdottir</w:t>
      </w:r>
      <w:proofErr w:type="spellEnd"/>
      <w:r w:rsidRPr="008C4A96">
        <w:rPr>
          <w:rFonts w:ascii="Arial" w:hAnsi="Arial" w:cs="Arial"/>
          <w:color w:val="000000" w:themeColor="text1"/>
          <w:sz w:val="24"/>
          <w:szCs w:val="24"/>
        </w:rPr>
        <w:t xml:space="preserve">, LW, </w:t>
      </w:r>
      <w:proofErr w:type="spellStart"/>
      <w:r w:rsidRPr="008C4A96">
        <w:rPr>
          <w:rFonts w:ascii="Arial" w:hAnsi="Arial" w:cs="Arial"/>
          <w:color w:val="000000" w:themeColor="text1"/>
          <w:sz w:val="24"/>
          <w:szCs w:val="24"/>
        </w:rPr>
        <w:t>Craighead</w:t>
      </w:r>
      <w:proofErr w:type="spellEnd"/>
      <w:r w:rsidRPr="008C4A96">
        <w:rPr>
          <w:rFonts w:ascii="Arial" w:hAnsi="Arial" w:cs="Arial"/>
          <w:color w:val="000000" w:themeColor="text1"/>
          <w:sz w:val="24"/>
          <w:szCs w:val="24"/>
        </w:rPr>
        <w:t xml:space="preserve">, </w:t>
      </w:r>
      <w:proofErr w:type="spellStart"/>
      <w:r w:rsidRPr="008C4A96">
        <w:rPr>
          <w:rFonts w:ascii="Arial" w:hAnsi="Arial" w:cs="Arial"/>
          <w:color w:val="000000" w:themeColor="text1"/>
          <w:sz w:val="24"/>
          <w:szCs w:val="24"/>
        </w:rPr>
        <w:t>Bjarnson</w:t>
      </w:r>
      <w:proofErr w:type="spellEnd"/>
      <w:r w:rsidRPr="008C4A96">
        <w:rPr>
          <w:rFonts w:ascii="Arial" w:hAnsi="Arial" w:cs="Arial"/>
          <w:color w:val="000000" w:themeColor="text1"/>
          <w:sz w:val="24"/>
          <w:szCs w:val="24"/>
        </w:rPr>
        <w:t xml:space="preserve"> (2010)</w:t>
      </w:r>
      <w:r w:rsidR="00035033">
        <w:rPr>
          <w:rFonts w:ascii="Arial" w:hAnsi="Arial" w:cs="Arial"/>
          <w:color w:val="000000" w:themeColor="text1"/>
          <w:sz w:val="24"/>
          <w:szCs w:val="24"/>
        </w:rPr>
        <w:t>.</w:t>
      </w:r>
      <w:r w:rsidRPr="008C4A96">
        <w:rPr>
          <w:rFonts w:ascii="Arial" w:hAnsi="Arial" w:cs="Arial"/>
          <w:color w:val="000000" w:themeColor="text1"/>
          <w:sz w:val="24"/>
          <w:szCs w:val="24"/>
        </w:rPr>
        <w:t xml:space="preserve"> </w:t>
      </w:r>
      <w:r w:rsidRPr="00035033">
        <w:rPr>
          <w:rFonts w:ascii="Arial" w:hAnsi="Arial" w:cs="Arial"/>
          <w:color w:val="000000" w:themeColor="text1"/>
          <w:sz w:val="24"/>
          <w:szCs w:val="24"/>
        </w:rPr>
        <w:t>International Journal of Obesity, International Reviews of Obesity</w:t>
      </w:r>
      <w:r w:rsidRPr="008C4A96">
        <w:rPr>
          <w:rFonts w:ascii="Arial" w:hAnsi="Arial" w:cs="Arial"/>
          <w:i/>
          <w:iCs/>
          <w:color w:val="000000" w:themeColor="text1"/>
          <w:sz w:val="24"/>
          <w:szCs w:val="24"/>
        </w:rPr>
        <w:t xml:space="preserve"> </w:t>
      </w:r>
      <w:r w:rsidRPr="008C4A96">
        <w:rPr>
          <w:rFonts w:ascii="Arial" w:hAnsi="Arial" w:cs="Arial"/>
          <w:color w:val="000000" w:themeColor="text1"/>
          <w:sz w:val="24"/>
          <w:szCs w:val="24"/>
        </w:rPr>
        <w:t>pp. 35-44</w:t>
      </w:r>
      <w:r w:rsidR="00035033">
        <w:rPr>
          <w:rFonts w:ascii="Arial" w:hAnsi="Arial" w:cs="Arial"/>
          <w:color w:val="000000" w:themeColor="text1"/>
          <w:sz w:val="24"/>
          <w:szCs w:val="24"/>
        </w:rPr>
        <w:t>.</w:t>
      </w:r>
    </w:p>
    <w:p w14:paraId="4BA89876" w14:textId="707BC466" w:rsidR="0082075F" w:rsidRPr="008C4A96" w:rsidRDefault="006E6821">
      <w:pPr>
        <w:rPr>
          <w:rFonts w:ascii="Arial" w:hAnsi="Arial" w:cs="Arial"/>
          <w:color w:val="000000" w:themeColor="text1"/>
          <w:sz w:val="24"/>
          <w:szCs w:val="24"/>
          <w:shd w:val="clear" w:color="auto" w:fill="FFFFFF"/>
        </w:rPr>
      </w:pPr>
      <w:r w:rsidRPr="008C4A96">
        <w:rPr>
          <w:rFonts w:ascii="Arial" w:hAnsi="Arial" w:cs="Arial"/>
          <w:color w:val="000000" w:themeColor="text1"/>
          <w:sz w:val="24"/>
          <w:szCs w:val="24"/>
          <w:shd w:val="clear" w:color="auto" w:fill="FFFFFF"/>
        </w:rPr>
        <w:t xml:space="preserve">Han, Y.Y., </w:t>
      </w:r>
      <w:proofErr w:type="spellStart"/>
      <w:r w:rsidRPr="008C4A96">
        <w:rPr>
          <w:rFonts w:ascii="Arial" w:hAnsi="Arial" w:cs="Arial"/>
          <w:color w:val="000000" w:themeColor="text1"/>
          <w:sz w:val="24"/>
          <w:szCs w:val="24"/>
          <w:shd w:val="clear" w:color="auto" w:fill="FFFFFF"/>
        </w:rPr>
        <w:t>Forno</w:t>
      </w:r>
      <w:proofErr w:type="spellEnd"/>
      <w:r w:rsidRPr="008C4A96">
        <w:rPr>
          <w:rFonts w:ascii="Arial" w:hAnsi="Arial" w:cs="Arial"/>
          <w:color w:val="000000" w:themeColor="text1"/>
          <w:sz w:val="24"/>
          <w:szCs w:val="24"/>
          <w:shd w:val="clear" w:color="auto" w:fill="FFFFFF"/>
        </w:rPr>
        <w:t xml:space="preserve">, E., </w:t>
      </w:r>
      <w:proofErr w:type="spellStart"/>
      <w:r w:rsidRPr="008C4A96">
        <w:rPr>
          <w:rFonts w:ascii="Arial" w:hAnsi="Arial" w:cs="Arial"/>
          <w:color w:val="000000" w:themeColor="text1"/>
          <w:sz w:val="24"/>
          <w:szCs w:val="24"/>
          <w:shd w:val="clear" w:color="auto" w:fill="FFFFFF"/>
        </w:rPr>
        <w:t>Gogna</w:t>
      </w:r>
      <w:proofErr w:type="spellEnd"/>
      <w:r w:rsidRPr="008C4A96">
        <w:rPr>
          <w:rFonts w:ascii="Arial" w:hAnsi="Arial" w:cs="Arial"/>
          <w:color w:val="000000" w:themeColor="text1"/>
          <w:sz w:val="24"/>
          <w:szCs w:val="24"/>
          <w:shd w:val="clear" w:color="auto" w:fill="FFFFFF"/>
        </w:rPr>
        <w:t xml:space="preserve">, M. and </w:t>
      </w:r>
      <w:proofErr w:type="spellStart"/>
      <w:r w:rsidRPr="008C4A96">
        <w:rPr>
          <w:rFonts w:ascii="Arial" w:hAnsi="Arial" w:cs="Arial"/>
          <w:color w:val="000000" w:themeColor="text1"/>
          <w:sz w:val="24"/>
          <w:szCs w:val="24"/>
          <w:shd w:val="clear" w:color="auto" w:fill="FFFFFF"/>
        </w:rPr>
        <w:t>Celedón</w:t>
      </w:r>
      <w:proofErr w:type="spellEnd"/>
      <w:r w:rsidRPr="008C4A96">
        <w:rPr>
          <w:rFonts w:ascii="Arial" w:hAnsi="Arial" w:cs="Arial"/>
          <w:color w:val="000000" w:themeColor="text1"/>
          <w:sz w:val="24"/>
          <w:szCs w:val="24"/>
          <w:shd w:val="clear" w:color="auto" w:fill="FFFFFF"/>
        </w:rPr>
        <w:t xml:space="preserve">, J.C., </w:t>
      </w:r>
      <w:r w:rsidR="0026162D">
        <w:rPr>
          <w:rFonts w:ascii="Arial" w:hAnsi="Arial" w:cs="Arial"/>
          <w:color w:val="000000" w:themeColor="text1"/>
          <w:sz w:val="24"/>
          <w:szCs w:val="24"/>
          <w:shd w:val="clear" w:color="auto" w:fill="FFFFFF"/>
        </w:rPr>
        <w:t>(</w:t>
      </w:r>
      <w:r w:rsidRPr="008C4A96">
        <w:rPr>
          <w:rFonts w:ascii="Arial" w:hAnsi="Arial" w:cs="Arial"/>
          <w:color w:val="000000" w:themeColor="text1"/>
          <w:sz w:val="24"/>
          <w:szCs w:val="24"/>
          <w:shd w:val="clear" w:color="auto" w:fill="FFFFFF"/>
        </w:rPr>
        <w:t>2016</w:t>
      </w:r>
      <w:r w:rsidR="0026162D">
        <w:rPr>
          <w:rFonts w:ascii="Arial" w:hAnsi="Arial" w:cs="Arial"/>
          <w:color w:val="000000" w:themeColor="text1"/>
          <w:sz w:val="24"/>
          <w:szCs w:val="24"/>
          <w:shd w:val="clear" w:color="auto" w:fill="FFFFFF"/>
        </w:rPr>
        <w:t>)</w:t>
      </w:r>
      <w:r w:rsidRPr="008C4A96">
        <w:rPr>
          <w:rFonts w:ascii="Arial" w:hAnsi="Arial" w:cs="Arial"/>
          <w:color w:val="000000" w:themeColor="text1"/>
          <w:sz w:val="24"/>
          <w:szCs w:val="24"/>
          <w:shd w:val="clear" w:color="auto" w:fill="FFFFFF"/>
        </w:rPr>
        <w:t xml:space="preserve">. </w:t>
      </w:r>
      <w:r w:rsidRPr="00035033">
        <w:rPr>
          <w:rFonts w:ascii="Arial" w:hAnsi="Arial" w:cs="Arial"/>
          <w:color w:val="000000" w:themeColor="text1"/>
          <w:sz w:val="24"/>
          <w:szCs w:val="24"/>
          <w:shd w:val="clear" w:color="auto" w:fill="FFFFFF"/>
        </w:rPr>
        <w:t>Obesity and rhinitis in a nationwide study of children and adults in the United States.</w:t>
      </w:r>
      <w:r w:rsidRPr="0026162D">
        <w:rPr>
          <w:rFonts w:ascii="Arial" w:hAnsi="Arial" w:cs="Arial"/>
          <w:i/>
          <w:iCs/>
          <w:color w:val="000000" w:themeColor="text1"/>
          <w:sz w:val="24"/>
          <w:szCs w:val="24"/>
          <w:shd w:val="clear" w:color="auto" w:fill="FFFFFF"/>
        </w:rPr>
        <w:t> Journal of Allergy and Clinical Immunology, </w:t>
      </w:r>
      <w:r w:rsidRPr="008C4A96">
        <w:rPr>
          <w:rFonts w:ascii="Arial" w:hAnsi="Arial" w:cs="Arial"/>
          <w:i/>
          <w:iCs/>
          <w:color w:val="000000" w:themeColor="text1"/>
          <w:sz w:val="24"/>
          <w:szCs w:val="24"/>
          <w:shd w:val="clear" w:color="auto" w:fill="FFFFFF"/>
        </w:rPr>
        <w:t>137</w:t>
      </w:r>
      <w:r w:rsidRPr="008C4A96">
        <w:rPr>
          <w:rFonts w:ascii="Arial" w:hAnsi="Arial" w:cs="Arial"/>
          <w:color w:val="000000" w:themeColor="text1"/>
          <w:sz w:val="24"/>
          <w:szCs w:val="24"/>
          <w:shd w:val="clear" w:color="auto" w:fill="FFFFFF"/>
        </w:rPr>
        <w:t>(5), pp.1460-1465.</w:t>
      </w:r>
      <w:r w:rsidR="0079552A">
        <w:rPr>
          <w:rFonts w:ascii="Arial" w:hAnsi="Arial" w:cs="Arial"/>
          <w:color w:val="000000" w:themeColor="text1"/>
          <w:sz w:val="24"/>
          <w:szCs w:val="24"/>
          <w:shd w:val="clear" w:color="auto" w:fill="FFFFFF"/>
        </w:rPr>
        <w:t xml:space="preserve"> </w:t>
      </w:r>
    </w:p>
    <w:p w14:paraId="7AF80CB8" w14:textId="5EC7BB92" w:rsidR="006E6821" w:rsidRPr="0079552A" w:rsidRDefault="006E6821">
      <w:pPr>
        <w:rPr>
          <w:rFonts w:ascii="Arial" w:hAnsi="Arial" w:cs="Arial"/>
          <w:color w:val="000000" w:themeColor="text1"/>
          <w:sz w:val="24"/>
          <w:szCs w:val="24"/>
          <w:shd w:val="clear" w:color="auto" w:fill="FFFFFF"/>
        </w:rPr>
      </w:pPr>
      <w:r w:rsidRPr="008C4A96">
        <w:rPr>
          <w:rFonts w:ascii="Arial" w:hAnsi="Arial" w:cs="Arial"/>
          <w:color w:val="000000" w:themeColor="text1"/>
          <w:sz w:val="24"/>
          <w:szCs w:val="24"/>
          <w:shd w:val="clear" w:color="auto" w:fill="FFFFFF"/>
        </w:rPr>
        <w:t xml:space="preserve">Hills, A.P., King, N.A. and Byrne, N.M. eds., </w:t>
      </w:r>
      <w:r w:rsidR="0026162D">
        <w:rPr>
          <w:rFonts w:ascii="Arial" w:hAnsi="Arial" w:cs="Arial"/>
          <w:color w:val="000000" w:themeColor="text1"/>
          <w:sz w:val="24"/>
          <w:szCs w:val="24"/>
          <w:shd w:val="clear" w:color="auto" w:fill="FFFFFF"/>
        </w:rPr>
        <w:t>(</w:t>
      </w:r>
      <w:r w:rsidRPr="008C4A96">
        <w:rPr>
          <w:rFonts w:ascii="Arial" w:hAnsi="Arial" w:cs="Arial"/>
          <w:color w:val="000000" w:themeColor="text1"/>
          <w:sz w:val="24"/>
          <w:szCs w:val="24"/>
          <w:shd w:val="clear" w:color="auto" w:fill="FFFFFF"/>
        </w:rPr>
        <w:t>2007</w:t>
      </w:r>
      <w:r w:rsidR="0026162D">
        <w:rPr>
          <w:rFonts w:ascii="Arial" w:hAnsi="Arial" w:cs="Arial"/>
          <w:color w:val="000000" w:themeColor="text1"/>
          <w:sz w:val="24"/>
          <w:szCs w:val="24"/>
          <w:shd w:val="clear" w:color="auto" w:fill="FFFFFF"/>
        </w:rPr>
        <w:t>)</w:t>
      </w:r>
      <w:r w:rsidRPr="008C4A96">
        <w:rPr>
          <w:rFonts w:ascii="Arial" w:hAnsi="Arial" w:cs="Arial"/>
          <w:color w:val="000000" w:themeColor="text1"/>
          <w:sz w:val="24"/>
          <w:szCs w:val="24"/>
          <w:shd w:val="clear" w:color="auto" w:fill="FFFFFF"/>
        </w:rPr>
        <w:t>. </w:t>
      </w:r>
      <w:r w:rsidRPr="00035033">
        <w:rPr>
          <w:rFonts w:ascii="Arial" w:hAnsi="Arial" w:cs="Arial"/>
          <w:color w:val="000000" w:themeColor="text1"/>
          <w:sz w:val="24"/>
          <w:szCs w:val="24"/>
          <w:shd w:val="clear" w:color="auto" w:fill="FFFFFF"/>
        </w:rPr>
        <w:t>Children, obesity and exercise: prevention, treatment and management of childhood and adolescent obesity.</w:t>
      </w:r>
      <w:r w:rsidRPr="008C4A96">
        <w:rPr>
          <w:rFonts w:ascii="Arial" w:hAnsi="Arial" w:cs="Arial"/>
          <w:color w:val="000000" w:themeColor="text1"/>
          <w:sz w:val="24"/>
          <w:szCs w:val="24"/>
          <w:shd w:val="clear" w:color="auto" w:fill="FFFFFF"/>
        </w:rPr>
        <w:t xml:space="preserve"> </w:t>
      </w:r>
      <w:r w:rsidRPr="0026162D">
        <w:rPr>
          <w:rFonts w:ascii="Arial" w:hAnsi="Arial" w:cs="Arial"/>
          <w:i/>
          <w:iCs/>
          <w:color w:val="000000" w:themeColor="text1"/>
          <w:sz w:val="24"/>
          <w:szCs w:val="24"/>
          <w:shd w:val="clear" w:color="auto" w:fill="FFFFFF"/>
        </w:rPr>
        <w:t>Routledge</w:t>
      </w:r>
      <w:r w:rsidRPr="0079552A">
        <w:rPr>
          <w:rFonts w:ascii="Arial" w:hAnsi="Arial" w:cs="Arial"/>
          <w:color w:val="000000" w:themeColor="text1"/>
          <w:sz w:val="24"/>
          <w:szCs w:val="24"/>
          <w:shd w:val="clear" w:color="auto" w:fill="FFFFFF"/>
        </w:rPr>
        <w:t>.</w:t>
      </w:r>
      <w:r w:rsidR="0079552A" w:rsidRPr="0079552A">
        <w:rPr>
          <w:rFonts w:ascii="Arial" w:hAnsi="Arial" w:cs="Arial"/>
          <w:color w:val="000000" w:themeColor="text1"/>
          <w:sz w:val="24"/>
          <w:szCs w:val="24"/>
          <w:shd w:val="clear" w:color="auto" w:fill="FFFFFF"/>
        </w:rPr>
        <w:t xml:space="preserve"> </w:t>
      </w:r>
    </w:p>
    <w:p w14:paraId="190CF0EC" w14:textId="36361744" w:rsidR="006E6821" w:rsidRPr="008C4A96" w:rsidRDefault="006E6821">
      <w:pPr>
        <w:rPr>
          <w:rFonts w:ascii="Arial" w:hAnsi="Arial" w:cs="Arial"/>
          <w:color w:val="000000" w:themeColor="text1"/>
          <w:sz w:val="24"/>
          <w:szCs w:val="24"/>
          <w:shd w:val="clear" w:color="auto" w:fill="FFFFFF"/>
        </w:rPr>
      </w:pPr>
      <w:r w:rsidRPr="008C4A96">
        <w:rPr>
          <w:rFonts w:ascii="Arial" w:hAnsi="Arial" w:cs="Arial"/>
          <w:color w:val="000000" w:themeColor="text1"/>
          <w:sz w:val="24"/>
          <w:szCs w:val="24"/>
          <w:shd w:val="clear" w:color="auto" w:fill="FFFFFF"/>
        </w:rPr>
        <w:lastRenderedPageBreak/>
        <w:t xml:space="preserve">Ho, M., Garnett, S.P., Baur, L., Burrows, T., Stewart, L., Neve, M. and Collins, C., </w:t>
      </w:r>
      <w:r w:rsidR="0079552A">
        <w:rPr>
          <w:rFonts w:ascii="Arial" w:hAnsi="Arial" w:cs="Arial"/>
          <w:color w:val="000000" w:themeColor="text1"/>
          <w:sz w:val="24"/>
          <w:szCs w:val="24"/>
          <w:shd w:val="clear" w:color="auto" w:fill="FFFFFF"/>
        </w:rPr>
        <w:t>(</w:t>
      </w:r>
      <w:r w:rsidRPr="008C4A96">
        <w:rPr>
          <w:rFonts w:ascii="Arial" w:hAnsi="Arial" w:cs="Arial"/>
          <w:color w:val="000000" w:themeColor="text1"/>
          <w:sz w:val="24"/>
          <w:szCs w:val="24"/>
          <w:shd w:val="clear" w:color="auto" w:fill="FFFFFF"/>
        </w:rPr>
        <w:t>2012</w:t>
      </w:r>
      <w:r w:rsidR="0079552A">
        <w:rPr>
          <w:rFonts w:ascii="Arial" w:hAnsi="Arial" w:cs="Arial"/>
          <w:color w:val="000000" w:themeColor="text1"/>
          <w:sz w:val="24"/>
          <w:szCs w:val="24"/>
          <w:shd w:val="clear" w:color="auto" w:fill="FFFFFF"/>
        </w:rPr>
        <w:t>)</w:t>
      </w:r>
      <w:r w:rsidRPr="008C4A96">
        <w:rPr>
          <w:rFonts w:ascii="Arial" w:hAnsi="Arial" w:cs="Arial"/>
          <w:color w:val="000000" w:themeColor="text1"/>
          <w:sz w:val="24"/>
          <w:szCs w:val="24"/>
          <w:shd w:val="clear" w:color="auto" w:fill="FFFFFF"/>
        </w:rPr>
        <w:t xml:space="preserve">. </w:t>
      </w:r>
      <w:r w:rsidRPr="00035033">
        <w:rPr>
          <w:rFonts w:ascii="Arial" w:hAnsi="Arial" w:cs="Arial"/>
          <w:color w:val="000000" w:themeColor="text1"/>
          <w:sz w:val="24"/>
          <w:szCs w:val="24"/>
          <w:shd w:val="clear" w:color="auto" w:fill="FFFFFF"/>
        </w:rPr>
        <w:t>Effectiveness of lifestyle interventions in child obesity: systematic review with meta-analysis.</w:t>
      </w:r>
      <w:r w:rsidRPr="008C4A96">
        <w:rPr>
          <w:rFonts w:ascii="Arial" w:hAnsi="Arial" w:cs="Arial"/>
          <w:color w:val="000000" w:themeColor="text1"/>
          <w:sz w:val="24"/>
          <w:szCs w:val="24"/>
          <w:shd w:val="clear" w:color="auto" w:fill="FFFFFF"/>
        </w:rPr>
        <w:t> </w:t>
      </w:r>
      <w:proofErr w:type="spellStart"/>
      <w:r w:rsidRPr="008C4A96">
        <w:rPr>
          <w:rFonts w:ascii="Arial" w:hAnsi="Arial" w:cs="Arial"/>
          <w:i/>
          <w:iCs/>
          <w:color w:val="000000" w:themeColor="text1"/>
          <w:sz w:val="24"/>
          <w:szCs w:val="24"/>
          <w:shd w:val="clear" w:color="auto" w:fill="FFFFFF"/>
        </w:rPr>
        <w:t>Pediatrics</w:t>
      </w:r>
      <w:proofErr w:type="spellEnd"/>
      <w:r w:rsidRPr="008C4A96">
        <w:rPr>
          <w:rFonts w:ascii="Arial" w:hAnsi="Arial" w:cs="Arial"/>
          <w:color w:val="000000" w:themeColor="text1"/>
          <w:sz w:val="24"/>
          <w:szCs w:val="24"/>
          <w:shd w:val="clear" w:color="auto" w:fill="FFFFFF"/>
        </w:rPr>
        <w:t>, </w:t>
      </w:r>
      <w:r w:rsidRPr="008C4A96">
        <w:rPr>
          <w:rFonts w:ascii="Arial" w:hAnsi="Arial" w:cs="Arial"/>
          <w:i/>
          <w:iCs/>
          <w:color w:val="000000" w:themeColor="text1"/>
          <w:sz w:val="24"/>
          <w:szCs w:val="24"/>
          <w:shd w:val="clear" w:color="auto" w:fill="FFFFFF"/>
        </w:rPr>
        <w:t>130</w:t>
      </w:r>
      <w:r w:rsidRPr="008C4A96">
        <w:rPr>
          <w:rFonts w:ascii="Arial" w:hAnsi="Arial" w:cs="Arial"/>
          <w:color w:val="000000" w:themeColor="text1"/>
          <w:sz w:val="24"/>
          <w:szCs w:val="24"/>
          <w:shd w:val="clear" w:color="auto" w:fill="FFFFFF"/>
        </w:rPr>
        <w:t>(6), pp</w:t>
      </w:r>
      <w:r w:rsidR="0079552A">
        <w:rPr>
          <w:rFonts w:ascii="Arial" w:hAnsi="Arial" w:cs="Arial"/>
          <w:color w:val="000000" w:themeColor="text1"/>
          <w:sz w:val="24"/>
          <w:szCs w:val="24"/>
          <w:shd w:val="clear" w:color="auto" w:fill="FFFFFF"/>
        </w:rPr>
        <w:t xml:space="preserve"> </w:t>
      </w:r>
      <w:r w:rsidRPr="008C4A96">
        <w:rPr>
          <w:rFonts w:ascii="Arial" w:hAnsi="Arial" w:cs="Arial"/>
          <w:color w:val="000000" w:themeColor="text1"/>
          <w:sz w:val="24"/>
          <w:szCs w:val="24"/>
          <w:shd w:val="clear" w:color="auto" w:fill="FFFFFF"/>
        </w:rPr>
        <w:t>e1647-e1671.</w:t>
      </w:r>
      <w:r w:rsidR="0079552A">
        <w:rPr>
          <w:rFonts w:ascii="Arial" w:hAnsi="Arial" w:cs="Arial"/>
          <w:color w:val="000000" w:themeColor="text1"/>
          <w:sz w:val="24"/>
          <w:szCs w:val="24"/>
          <w:shd w:val="clear" w:color="auto" w:fill="FFFFFF"/>
        </w:rPr>
        <w:t xml:space="preserve"> </w:t>
      </w:r>
    </w:p>
    <w:p w14:paraId="20834DCD" w14:textId="289B9D0A" w:rsidR="006E6821" w:rsidRPr="008C4A96" w:rsidRDefault="006E6821">
      <w:pPr>
        <w:rPr>
          <w:rFonts w:ascii="Arial" w:hAnsi="Arial" w:cs="Arial"/>
          <w:color w:val="000000" w:themeColor="text1"/>
          <w:sz w:val="24"/>
          <w:szCs w:val="24"/>
          <w:shd w:val="clear" w:color="auto" w:fill="FFFFFF"/>
        </w:rPr>
      </w:pPr>
      <w:proofErr w:type="spellStart"/>
      <w:r w:rsidRPr="008C4A96">
        <w:rPr>
          <w:rFonts w:ascii="Arial" w:hAnsi="Arial" w:cs="Arial"/>
          <w:color w:val="000000" w:themeColor="text1"/>
          <w:sz w:val="24"/>
          <w:szCs w:val="24"/>
          <w:shd w:val="clear" w:color="auto" w:fill="FFFFFF"/>
        </w:rPr>
        <w:t>Klingberg</w:t>
      </w:r>
      <w:proofErr w:type="spellEnd"/>
      <w:r w:rsidRPr="008C4A96">
        <w:rPr>
          <w:rFonts w:ascii="Arial" w:hAnsi="Arial" w:cs="Arial"/>
          <w:color w:val="000000" w:themeColor="text1"/>
          <w:sz w:val="24"/>
          <w:szCs w:val="24"/>
          <w:shd w:val="clear" w:color="auto" w:fill="FFFFFF"/>
        </w:rPr>
        <w:t xml:space="preserve">, S., Draper, C.E., </w:t>
      </w:r>
      <w:proofErr w:type="spellStart"/>
      <w:r w:rsidRPr="008C4A96">
        <w:rPr>
          <w:rFonts w:ascii="Arial" w:hAnsi="Arial" w:cs="Arial"/>
          <w:color w:val="000000" w:themeColor="text1"/>
          <w:sz w:val="24"/>
          <w:szCs w:val="24"/>
          <w:shd w:val="clear" w:color="auto" w:fill="FFFFFF"/>
        </w:rPr>
        <w:t>Micklesfield</w:t>
      </w:r>
      <w:proofErr w:type="spellEnd"/>
      <w:r w:rsidRPr="008C4A96">
        <w:rPr>
          <w:rFonts w:ascii="Arial" w:hAnsi="Arial" w:cs="Arial"/>
          <w:color w:val="000000" w:themeColor="text1"/>
          <w:sz w:val="24"/>
          <w:szCs w:val="24"/>
          <w:shd w:val="clear" w:color="auto" w:fill="FFFFFF"/>
        </w:rPr>
        <w:t>, L.K., Benjamin-</w:t>
      </w:r>
      <w:proofErr w:type="spellStart"/>
      <w:r w:rsidRPr="008C4A96">
        <w:rPr>
          <w:rFonts w:ascii="Arial" w:hAnsi="Arial" w:cs="Arial"/>
          <w:color w:val="000000" w:themeColor="text1"/>
          <w:sz w:val="24"/>
          <w:szCs w:val="24"/>
          <w:shd w:val="clear" w:color="auto" w:fill="FFFFFF"/>
        </w:rPr>
        <w:t>Neelon</w:t>
      </w:r>
      <w:proofErr w:type="spellEnd"/>
      <w:r w:rsidRPr="008C4A96">
        <w:rPr>
          <w:rFonts w:ascii="Arial" w:hAnsi="Arial" w:cs="Arial"/>
          <w:color w:val="000000" w:themeColor="text1"/>
          <w:sz w:val="24"/>
          <w:szCs w:val="24"/>
          <w:shd w:val="clear" w:color="auto" w:fill="FFFFFF"/>
        </w:rPr>
        <w:t xml:space="preserve">, S.E. and van </w:t>
      </w:r>
      <w:proofErr w:type="spellStart"/>
      <w:r w:rsidRPr="008C4A96">
        <w:rPr>
          <w:rFonts w:ascii="Arial" w:hAnsi="Arial" w:cs="Arial"/>
          <w:color w:val="000000" w:themeColor="text1"/>
          <w:sz w:val="24"/>
          <w:szCs w:val="24"/>
          <w:shd w:val="clear" w:color="auto" w:fill="FFFFFF"/>
        </w:rPr>
        <w:t>Sluijs</w:t>
      </w:r>
      <w:proofErr w:type="spellEnd"/>
      <w:r w:rsidRPr="008C4A96">
        <w:rPr>
          <w:rFonts w:ascii="Arial" w:hAnsi="Arial" w:cs="Arial"/>
          <w:color w:val="000000" w:themeColor="text1"/>
          <w:sz w:val="24"/>
          <w:szCs w:val="24"/>
          <w:shd w:val="clear" w:color="auto" w:fill="FFFFFF"/>
        </w:rPr>
        <w:t xml:space="preserve">, E.M., </w:t>
      </w:r>
      <w:r w:rsidR="0079552A">
        <w:rPr>
          <w:rFonts w:ascii="Arial" w:hAnsi="Arial" w:cs="Arial"/>
          <w:color w:val="000000" w:themeColor="text1"/>
          <w:sz w:val="24"/>
          <w:szCs w:val="24"/>
          <w:shd w:val="clear" w:color="auto" w:fill="FFFFFF"/>
        </w:rPr>
        <w:t>(</w:t>
      </w:r>
      <w:r w:rsidRPr="008C4A96">
        <w:rPr>
          <w:rFonts w:ascii="Arial" w:hAnsi="Arial" w:cs="Arial"/>
          <w:color w:val="000000" w:themeColor="text1"/>
          <w:sz w:val="24"/>
          <w:szCs w:val="24"/>
          <w:shd w:val="clear" w:color="auto" w:fill="FFFFFF"/>
        </w:rPr>
        <w:t>2019</w:t>
      </w:r>
      <w:r w:rsidR="0079552A">
        <w:rPr>
          <w:rFonts w:ascii="Arial" w:hAnsi="Arial" w:cs="Arial"/>
          <w:color w:val="000000" w:themeColor="text1"/>
          <w:sz w:val="24"/>
          <w:szCs w:val="24"/>
          <w:shd w:val="clear" w:color="auto" w:fill="FFFFFF"/>
        </w:rPr>
        <w:t>)</w:t>
      </w:r>
      <w:r w:rsidRPr="008C4A96">
        <w:rPr>
          <w:rFonts w:ascii="Arial" w:hAnsi="Arial" w:cs="Arial"/>
          <w:color w:val="000000" w:themeColor="text1"/>
          <w:sz w:val="24"/>
          <w:szCs w:val="24"/>
          <w:shd w:val="clear" w:color="auto" w:fill="FFFFFF"/>
        </w:rPr>
        <w:t xml:space="preserve">. </w:t>
      </w:r>
      <w:r w:rsidRPr="00035033">
        <w:rPr>
          <w:rFonts w:ascii="Arial" w:hAnsi="Arial" w:cs="Arial"/>
          <w:color w:val="000000" w:themeColor="text1"/>
          <w:sz w:val="24"/>
          <w:szCs w:val="24"/>
          <w:shd w:val="clear" w:color="auto" w:fill="FFFFFF"/>
        </w:rPr>
        <w:t xml:space="preserve">Childhood obesity prevention in </w:t>
      </w:r>
      <w:proofErr w:type="spellStart"/>
      <w:r w:rsidRPr="00035033">
        <w:rPr>
          <w:rFonts w:ascii="Arial" w:hAnsi="Arial" w:cs="Arial"/>
          <w:color w:val="000000" w:themeColor="text1"/>
          <w:sz w:val="24"/>
          <w:szCs w:val="24"/>
          <w:shd w:val="clear" w:color="auto" w:fill="FFFFFF"/>
        </w:rPr>
        <w:t>africa</w:t>
      </w:r>
      <w:proofErr w:type="spellEnd"/>
      <w:r w:rsidRPr="00035033">
        <w:rPr>
          <w:rFonts w:ascii="Arial" w:hAnsi="Arial" w:cs="Arial"/>
          <w:color w:val="000000" w:themeColor="text1"/>
          <w:sz w:val="24"/>
          <w:szCs w:val="24"/>
          <w:shd w:val="clear" w:color="auto" w:fill="FFFFFF"/>
        </w:rPr>
        <w:t>: A systematic review of intervention effectiveness and implementation.</w:t>
      </w:r>
      <w:r w:rsidRPr="0079552A">
        <w:rPr>
          <w:rFonts w:ascii="Arial" w:hAnsi="Arial" w:cs="Arial"/>
          <w:i/>
          <w:iCs/>
          <w:color w:val="000000" w:themeColor="text1"/>
          <w:sz w:val="24"/>
          <w:szCs w:val="24"/>
          <w:shd w:val="clear" w:color="auto" w:fill="FFFFFF"/>
        </w:rPr>
        <w:t> International journal of environmental research and public health,</w:t>
      </w:r>
      <w:r w:rsidRPr="008C4A96">
        <w:rPr>
          <w:rFonts w:ascii="Arial" w:hAnsi="Arial" w:cs="Arial"/>
          <w:color w:val="000000" w:themeColor="text1"/>
          <w:sz w:val="24"/>
          <w:szCs w:val="24"/>
          <w:shd w:val="clear" w:color="auto" w:fill="FFFFFF"/>
        </w:rPr>
        <w:t> </w:t>
      </w:r>
      <w:r w:rsidRPr="008C4A96">
        <w:rPr>
          <w:rFonts w:ascii="Arial" w:hAnsi="Arial" w:cs="Arial"/>
          <w:i/>
          <w:iCs/>
          <w:color w:val="000000" w:themeColor="text1"/>
          <w:sz w:val="24"/>
          <w:szCs w:val="24"/>
          <w:shd w:val="clear" w:color="auto" w:fill="FFFFFF"/>
        </w:rPr>
        <w:t>16</w:t>
      </w:r>
      <w:r w:rsidRPr="008C4A96">
        <w:rPr>
          <w:rFonts w:ascii="Arial" w:hAnsi="Arial" w:cs="Arial"/>
          <w:color w:val="000000" w:themeColor="text1"/>
          <w:sz w:val="24"/>
          <w:szCs w:val="24"/>
          <w:shd w:val="clear" w:color="auto" w:fill="FFFFFF"/>
        </w:rPr>
        <w:t>(7), p.1212.</w:t>
      </w:r>
      <w:r w:rsidR="0079552A">
        <w:rPr>
          <w:rFonts w:ascii="Arial" w:hAnsi="Arial" w:cs="Arial"/>
          <w:color w:val="000000" w:themeColor="text1"/>
          <w:sz w:val="24"/>
          <w:szCs w:val="24"/>
          <w:shd w:val="clear" w:color="auto" w:fill="FFFFFF"/>
        </w:rPr>
        <w:t xml:space="preserve"> </w:t>
      </w:r>
    </w:p>
    <w:p w14:paraId="684C708F" w14:textId="071ED373" w:rsidR="006E6821" w:rsidRPr="008C4A96" w:rsidRDefault="006E6821">
      <w:pPr>
        <w:rPr>
          <w:rFonts w:ascii="Arial" w:hAnsi="Arial" w:cs="Arial"/>
          <w:color w:val="000000" w:themeColor="text1"/>
          <w:sz w:val="24"/>
          <w:szCs w:val="24"/>
          <w:shd w:val="clear" w:color="auto" w:fill="FFFFFF"/>
        </w:rPr>
      </w:pPr>
      <w:r w:rsidRPr="008C4A96">
        <w:rPr>
          <w:rFonts w:ascii="Arial" w:hAnsi="Arial" w:cs="Arial"/>
          <w:color w:val="000000" w:themeColor="text1"/>
          <w:sz w:val="24"/>
          <w:szCs w:val="24"/>
          <w:shd w:val="clear" w:color="auto" w:fill="FFFFFF"/>
        </w:rPr>
        <w:t>Kohut, T., Robbins, J. and Panganiban, J.,</w:t>
      </w:r>
      <w:r w:rsidR="0079552A">
        <w:rPr>
          <w:rFonts w:ascii="Arial" w:hAnsi="Arial" w:cs="Arial"/>
          <w:color w:val="000000" w:themeColor="text1"/>
          <w:sz w:val="24"/>
          <w:szCs w:val="24"/>
          <w:shd w:val="clear" w:color="auto" w:fill="FFFFFF"/>
        </w:rPr>
        <w:t xml:space="preserve"> (</w:t>
      </w:r>
      <w:r w:rsidRPr="008C4A96">
        <w:rPr>
          <w:rFonts w:ascii="Arial" w:hAnsi="Arial" w:cs="Arial"/>
          <w:color w:val="000000" w:themeColor="text1"/>
          <w:sz w:val="24"/>
          <w:szCs w:val="24"/>
          <w:shd w:val="clear" w:color="auto" w:fill="FFFFFF"/>
        </w:rPr>
        <w:t>2019</w:t>
      </w:r>
      <w:r w:rsidR="0079552A">
        <w:rPr>
          <w:rFonts w:ascii="Arial" w:hAnsi="Arial" w:cs="Arial"/>
          <w:color w:val="000000" w:themeColor="text1"/>
          <w:sz w:val="24"/>
          <w:szCs w:val="24"/>
          <w:shd w:val="clear" w:color="auto" w:fill="FFFFFF"/>
        </w:rPr>
        <w:t>)</w:t>
      </w:r>
      <w:r w:rsidRPr="008C4A96">
        <w:rPr>
          <w:rFonts w:ascii="Arial" w:hAnsi="Arial" w:cs="Arial"/>
          <w:color w:val="000000" w:themeColor="text1"/>
          <w:sz w:val="24"/>
          <w:szCs w:val="24"/>
          <w:shd w:val="clear" w:color="auto" w:fill="FFFFFF"/>
        </w:rPr>
        <w:t xml:space="preserve">. </w:t>
      </w:r>
      <w:r w:rsidRPr="00035033">
        <w:rPr>
          <w:rFonts w:ascii="Arial" w:hAnsi="Arial" w:cs="Arial"/>
          <w:color w:val="000000" w:themeColor="text1"/>
          <w:sz w:val="24"/>
          <w:szCs w:val="24"/>
          <w:shd w:val="clear" w:color="auto" w:fill="FFFFFF"/>
        </w:rPr>
        <w:t>Update on childhood/adolescent obesity and its sequela.</w:t>
      </w:r>
      <w:r w:rsidRPr="0079552A">
        <w:rPr>
          <w:rFonts w:ascii="Arial" w:hAnsi="Arial" w:cs="Arial"/>
          <w:i/>
          <w:iCs/>
          <w:color w:val="000000" w:themeColor="text1"/>
          <w:sz w:val="24"/>
          <w:szCs w:val="24"/>
          <w:shd w:val="clear" w:color="auto" w:fill="FFFFFF"/>
        </w:rPr>
        <w:t xml:space="preserve"> Current opinion in </w:t>
      </w:r>
      <w:proofErr w:type="spellStart"/>
      <w:r w:rsidRPr="0079552A">
        <w:rPr>
          <w:rFonts w:ascii="Arial" w:hAnsi="Arial" w:cs="Arial"/>
          <w:i/>
          <w:iCs/>
          <w:color w:val="000000" w:themeColor="text1"/>
          <w:sz w:val="24"/>
          <w:szCs w:val="24"/>
          <w:shd w:val="clear" w:color="auto" w:fill="FFFFFF"/>
        </w:rPr>
        <w:t>pediatrics</w:t>
      </w:r>
      <w:proofErr w:type="spellEnd"/>
      <w:r w:rsidRPr="0079552A">
        <w:rPr>
          <w:rFonts w:ascii="Arial" w:hAnsi="Arial" w:cs="Arial"/>
          <w:i/>
          <w:iCs/>
          <w:color w:val="000000" w:themeColor="text1"/>
          <w:sz w:val="24"/>
          <w:szCs w:val="24"/>
          <w:shd w:val="clear" w:color="auto" w:fill="FFFFFF"/>
        </w:rPr>
        <w:t>,</w:t>
      </w:r>
      <w:r w:rsidRPr="008C4A96">
        <w:rPr>
          <w:rFonts w:ascii="Arial" w:hAnsi="Arial" w:cs="Arial"/>
          <w:color w:val="000000" w:themeColor="text1"/>
          <w:sz w:val="24"/>
          <w:szCs w:val="24"/>
          <w:shd w:val="clear" w:color="auto" w:fill="FFFFFF"/>
        </w:rPr>
        <w:t> </w:t>
      </w:r>
      <w:r w:rsidRPr="008C4A96">
        <w:rPr>
          <w:rFonts w:ascii="Arial" w:hAnsi="Arial" w:cs="Arial"/>
          <w:i/>
          <w:iCs/>
          <w:color w:val="000000" w:themeColor="text1"/>
          <w:sz w:val="24"/>
          <w:szCs w:val="24"/>
          <w:shd w:val="clear" w:color="auto" w:fill="FFFFFF"/>
        </w:rPr>
        <w:t>31</w:t>
      </w:r>
      <w:r w:rsidRPr="008C4A96">
        <w:rPr>
          <w:rFonts w:ascii="Arial" w:hAnsi="Arial" w:cs="Arial"/>
          <w:color w:val="000000" w:themeColor="text1"/>
          <w:sz w:val="24"/>
          <w:szCs w:val="24"/>
          <w:shd w:val="clear" w:color="auto" w:fill="FFFFFF"/>
        </w:rPr>
        <w:t>(5), pp.645-653.</w:t>
      </w:r>
      <w:r w:rsidR="0079552A">
        <w:rPr>
          <w:rFonts w:ascii="Arial" w:hAnsi="Arial" w:cs="Arial"/>
          <w:color w:val="000000" w:themeColor="text1"/>
          <w:sz w:val="24"/>
          <w:szCs w:val="24"/>
          <w:shd w:val="clear" w:color="auto" w:fill="FFFFFF"/>
        </w:rPr>
        <w:t xml:space="preserve"> </w:t>
      </w:r>
    </w:p>
    <w:p w14:paraId="57871BE7" w14:textId="7B14E7F7" w:rsidR="006E6821" w:rsidRPr="008C4A96" w:rsidRDefault="006E6821">
      <w:pPr>
        <w:rPr>
          <w:rFonts w:ascii="Arial" w:hAnsi="Arial" w:cs="Arial"/>
          <w:color w:val="000000" w:themeColor="text1"/>
          <w:sz w:val="24"/>
          <w:szCs w:val="24"/>
          <w:shd w:val="clear" w:color="auto" w:fill="FFFFFF"/>
        </w:rPr>
      </w:pPr>
      <w:proofErr w:type="spellStart"/>
      <w:r w:rsidRPr="008C4A96">
        <w:rPr>
          <w:rFonts w:ascii="Arial" w:hAnsi="Arial" w:cs="Arial"/>
          <w:color w:val="000000" w:themeColor="text1"/>
          <w:sz w:val="24"/>
          <w:szCs w:val="24"/>
          <w:shd w:val="clear" w:color="auto" w:fill="FFFFFF"/>
        </w:rPr>
        <w:t>Koletzko</w:t>
      </w:r>
      <w:proofErr w:type="spellEnd"/>
      <w:r w:rsidRPr="008C4A96">
        <w:rPr>
          <w:rFonts w:ascii="Arial" w:hAnsi="Arial" w:cs="Arial"/>
          <w:color w:val="000000" w:themeColor="text1"/>
          <w:sz w:val="24"/>
          <w:szCs w:val="24"/>
          <w:shd w:val="clear" w:color="auto" w:fill="FFFFFF"/>
        </w:rPr>
        <w:t xml:space="preserve">, B., </w:t>
      </w:r>
      <w:r w:rsidR="0079552A">
        <w:rPr>
          <w:rFonts w:ascii="Arial" w:hAnsi="Arial" w:cs="Arial"/>
          <w:color w:val="000000" w:themeColor="text1"/>
          <w:sz w:val="24"/>
          <w:szCs w:val="24"/>
          <w:shd w:val="clear" w:color="auto" w:fill="FFFFFF"/>
        </w:rPr>
        <w:t>(</w:t>
      </w:r>
      <w:r w:rsidRPr="008C4A96">
        <w:rPr>
          <w:rFonts w:ascii="Arial" w:hAnsi="Arial" w:cs="Arial"/>
          <w:color w:val="000000" w:themeColor="text1"/>
          <w:sz w:val="24"/>
          <w:szCs w:val="24"/>
          <w:shd w:val="clear" w:color="auto" w:fill="FFFFFF"/>
        </w:rPr>
        <w:t>2016</w:t>
      </w:r>
      <w:r w:rsidR="0079552A">
        <w:rPr>
          <w:rFonts w:ascii="Arial" w:hAnsi="Arial" w:cs="Arial"/>
          <w:color w:val="000000" w:themeColor="text1"/>
          <w:sz w:val="24"/>
          <w:szCs w:val="24"/>
          <w:shd w:val="clear" w:color="auto" w:fill="FFFFFF"/>
        </w:rPr>
        <w:t>)</w:t>
      </w:r>
      <w:r w:rsidRPr="008C4A96">
        <w:rPr>
          <w:rFonts w:ascii="Arial" w:hAnsi="Arial" w:cs="Arial"/>
          <w:color w:val="000000" w:themeColor="text1"/>
          <w:sz w:val="24"/>
          <w:szCs w:val="24"/>
          <w:shd w:val="clear" w:color="auto" w:fill="FFFFFF"/>
        </w:rPr>
        <w:t xml:space="preserve">. </w:t>
      </w:r>
      <w:r w:rsidRPr="00035033">
        <w:rPr>
          <w:rFonts w:ascii="Arial" w:hAnsi="Arial" w:cs="Arial"/>
          <w:color w:val="000000" w:themeColor="text1"/>
          <w:sz w:val="24"/>
          <w:szCs w:val="24"/>
          <w:shd w:val="clear" w:color="auto" w:fill="FFFFFF"/>
        </w:rPr>
        <w:t>Childhood obesity: Current situation and future opportunities. </w:t>
      </w:r>
      <w:r w:rsidRPr="0079552A">
        <w:rPr>
          <w:rFonts w:ascii="Arial" w:hAnsi="Arial" w:cs="Arial"/>
          <w:i/>
          <w:iCs/>
          <w:color w:val="000000" w:themeColor="text1"/>
          <w:sz w:val="24"/>
          <w:szCs w:val="24"/>
          <w:shd w:val="clear" w:color="auto" w:fill="FFFFFF"/>
        </w:rPr>
        <w:t xml:space="preserve">Journal of </w:t>
      </w:r>
      <w:proofErr w:type="spellStart"/>
      <w:r w:rsidRPr="0079552A">
        <w:rPr>
          <w:rFonts w:ascii="Arial" w:hAnsi="Arial" w:cs="Arial"/>
          <w:i/>
          <w:iCs/>
          <w:color w:val="000000" w:themeColor="text1"/>
          <w:sz w:val="24"/>
          <w:szCs w:val="24"/>
          <w:shd w:val="clear" w:color="auto" w:fill="FFFFFF"/>
        </w:rPr>
        <w:t>pediatric</w:t>
      </w:r>
      <w:proofErr w:type="spellEnd"/>
      <w:r w:rsidRPr="0079552A">
        <w:rPr>
          <w:rFonts w:ascii="Arial" w:hAnsi="Arial" w:cs="Arial"/>
          <w:i/>
          <w:iCs/>
          <w:color w:val="000000" w:themeColor="text1"/>
          <w:sz w:val="24"/>
          <w:szCs w:val="24"/>
          <w:shd w:val="clear" w:color="auto" w:fill="FFFFFF"/>
        </w:rPr>
        <w:t xml:space="preserve"> gastroenterology and nutrition,</w:t>
      </w:r>
      <w:r w:rsidRPr="008C4A96">
        <w:rPr>
          <w:rFonts w:ascii="Arial" w:hAnsi="Arial" w:cs="Arial"/>
          <w:color w:val="000000" w:themeColor="text1"/>
          <w:sz w:val="24"/>
          <w:szCs w:val="24"/>
          <w:shd w:val="clear" w:color="auto" w:fill="FFFFFF"/>
        </w:rPr>
        <w:t> </w:t>
      </w:r>
      <w:r w:rsidRPr="008C4A96">
        <w:rPr>
          <w:rFonts w:ascii="Arial" w:hAnsi="Arial" w:cs="Arial"/>
          <w:i/>
          <w:iCs/>
          <w:color w:val="000000" w:themeColor="text1"/>
          <w:sz w:val="24"/>
          <w:szCs w:val="24"/>
          <w:shd w:val="clear" w:color="auto" w:fill="FFFFFF"/>
        </w:rPr>
        <w:t>63</w:t>
      </w:r>
      <w:r w:rsidRPr="008C4A96">
        <w:rPr>
          <w:rFonts w:ascii="Arial" w:hAnsi="Arial" w:cs="Arial"/>
          <w:color w:val="000000" w:themeColor="text1"/>
          <w:sz w:val="24"/>
          <w:szCs w:val="24"/>
          <w:shd w:val="clear" w:color="auto" w:fill="FFFFFF"/>
        </w:rPr>
        <w:t>(1S), pp.</w:t>
      </w:r>
      <w:r w:rsidR="0079552A">
        <w:rPr>
          <w:rFonts w:ascii="Arial" w:hAnsi="Arial" w:cs="Arial"/>
          <w:color w:val="000000" w:themeColor="text1"/>
          <w:sz w:val="24"/>
          <w:szCs w:val="24"/>
          <w:shd w:val="clear" w:color="auto" w:fill="FFFFFF"/>
        </w:rPr>
        <w:t xml:space="preserve"> </w:t>
      </w:r>
      <w:r w:rsidRPr="008C4A96">
        <w:rPr>
          <w:rFonts w:ascii="Arial" w:hAnsi="Arial" w:cs="Arial"/>
          <w:color w:val="000000" w:themeColor="text1"/>
          <w:sz w:val="24"/>
          <w:szCs w:val="24"/>
          <w:shd w:val="clear" w:color="auto" w:fill="FFFFFF"/>
        </w:rPr>
        <w:t>S18-S21.</w:t>
      </w:r>
      <w:r w:rsidR="0079552A">
        <w:rPr>
          <w:rFonts w:ascii="Arial" w:hAnsi="Arial" w:cs="Arial"/>
          <w:color w:val="000000" w:themeColor="text1"/>
          <w:sz w:val="24"/>
          <w:szCs w:val="24"/>
          <w:shd w:val="clear" w:color="auto" w:fill="FFFFFF"/>
        </w:rPr>
        <w:t xml:space="preserve"> </w:t>
      </w:r>
    </w:p>
    <w:p w14:paraId="754653B7" w14:textId="203F6F6F" w:rsidR="006E6821" w:rsidRPr="008C4A96" w:rsidRDefault="006E6821">
      <w:pPr>
        <w:rPr>
          <w:rFonts w:ascii="Arial" w:hAnsi="Arial" w:cs="Arial"/>
          <w:color w:val="000000" w:themeColor="text1"/>
          <w:sz w:val="24"/>
          <w:szCs w:val="24"/>
          <w:shd w:val="clear" w:color="auto" w:fill="FFFFFF"/>
        </w:rPr>
      </w:pPr>
      <w:proofErr w:type="spellStart"/>
      <w:r w:rsidRPr="008C4A96">
        <w:rPr>
          <w:rFonts w:ascii="Arial" w:hAnsi="Arial" w:cs="Arial"/>
          <w:color w:val="000000" w:themeColor="text1"/>
          <w:sz w:val="24"/>
          <w:szCs w:val="24"/>
          <w:shd w:val="clear" w:color="auto" w:fill="FFFFFF"/>
        </w:rPr>
        <w:t>Kral</w:t>
      </w:r>
      <w:proofErr w:type="spellEnd"/>
      <w:r w:rsidRPr="008C4A96">
        <w:rPr>
          <w:rFonts w:ascii="Arial" w:hAnsi="Arial" w:cs="Arial"/>
          <w:color w:val="000000" w:themeColor="text1"/>
          <w:sz w:val="24"/>
          <w:szCs w:val="24"/>
          <w:shd w:val="clear" w:color="auto" w:fill="FFFFFF"/>
        </w:rPr>
        <w:t xml:space="preserve">, T.V., Moore, R.H., </w:t>
      </w:r>
      <w:proofErr w:type="spellStart"/>
      <w:r w:rsidRPr="008C4A96">
        <w:rPr>
          <w:rFonts w:ascii="Arial" w:hAnsi="Arial" w:cs="Arial"/>
          <w:color w:val="000000" w:themeColor="text1"/>
          <w:sz w:val="24"/>
          <w:szCs w:val="24"/>
          <w:shd w:val="clear" w:color="auto" w:fill="FFFFFF"/>
        </w:rPr>
        <w:t>Chittams</w:t>
      </w:r>
      <w:proofErr w:type="spellEnd"/>
      <w:r w:rsidRPr="008C4A96">
        <w:rPr>
          <w:rFonts w:ascii="Arial" w:hAnsi="Arial" w:cs="Arial"/>
          <w:color w:val="000000" w:themeColor="text1"/>
          <w:sz w:val="24"/>
          <w:szCs w:val="24"/>
          <w:shd w:val="clear" w:color="auto" w:fill="FFFFFF"/>
        </w:rPr>
        <w:t xml:space="preserve">, J., Jones, E., O'Malley, L. and Fisher, J.O., </w:t>
      </w:r>
      <w:r w:rsidR="0079552A">
        <w:rPr>
          <w:rFonts w:ascii="Arial" w:hAnsi="Arial" w:cs="Arial"/>
          <w:color w:val="000000" w:themeColor="text1"/>
          <w:sz w:val="24"/>
          <w:szCs w:val="24"/>
          <w:shd w:val="clear" w:color="auto" w:fill="FFFFFF"/>
        </w:rPr>
        <w:t>(</w:t>
      </w:r>
      <w:r w:rsidRPr="008C4A96">
        <w:rPr>
          <w:rFonts w:ascii="Arial" w:hAnsi="Arial" w:cs="Arial"/>
          <w:color w:val="000000" w:themeColor="text1"/>
          <w:sz w:val="24"/>
          <w:szCs w:val="24"/>
          <w:shd w:val="clear" w:color="auto" w:fill="FFFFFF"/>
        </w:rPr>
        <w:t>2018</w:t>
      </w:r>
      <w:r w:rsidR="0079552A">
        <w:rPr>
          <w:rFonts w:ascii="Arial" w:hAnsi="Arial" w:cs="Arial"/>
          <w:color w:val="000000" w:themeColor="text1"/>
          <w:sz w:val="24"/>
          <w:szCs w:val="24"/>
          <w:shd w:val="clear" w:color="auto" w:fill="FFFFFF"/>
        </w:rPr>
        <w:t>)</w:t>
      </w:r>
      <w:r w:rsidRPr="008C4A96">
        <w:rPr>
          <w:rFonts w:ascii="Arial" w:hAnsi="Arial" w:cs="Arial"/>
          <w:color w:val="000000" w:themeColor="text1"/>
          <w:sz w:val="24"/>
          <w:szCs w:val="24"/>
          <w:shd w:val="clear" w:color="auto" w:fill="FFFFFF"/>
        </w:rPr>
        <w:t xml:space="preserve">. </w:t>
      </w:r>
      <w:r w:rsidRPr="00035033">
        <w:rPr>
          <w:rFonts w:ascii="Arial" w:hAnsi="Arial" w:cs="Arial"/>
          <w:color w:val="000000" w:themeColor="text1"/>
          <w:sz w:val="24"/>
          <w:szCs w:val="24"/>
          <w:shd w:val="clear" w:color="auto" w:fill="FFFFFF"/>
        </w:rPr>
        <w:t xml:space="preserve">Identifying </w:t>
      </w:r>
      <w:proofErr w:type="spellStart"/>
      <w:r w:rsidRPr="00035033">
        <w:rPr>
          <w:rFonts w:ascii="Arial" w:hAnsi="Arial" w:cs="Arial"/>
          <w:color w:val="000000" w:themeColor="text1"/>
          <w:sz w:val="24"/>
          <w:szCs w:val="24"/>
          <w:shd w:val="clear" w:color="auto" w:fill="FFFFFF"/>
        </w:rPr>
        <w:t>behavioral</w:t>
      </w:r>
      <w:proofErr w:type="spellEnd"/>
      <w:r w:rsidRPr="00035033">
        <w:rPr>
          <w:rFonts w:ascii="Arial" w:hAnsi="Arial" w:cs="Arial"/>
          <w:color w:val="000000" w:themeColor="text1"/>
          <w:sz w:val="24"/>
          <w:szCs w:val="24"/>
          <w:shd w:val="clear" w:color="auto" w:fill="FFFFFF"/>
        </w:rPr>
        <w:t xml:space="preserve"> phenotypes for childhood obesity</w:t>
      </w:r>
      <w:r w:rsidRPr="0079552A">
        <w:rPr>
          <w:rFonts w:ascii="Arial" w:hAnsi="Arial" w:cs="Arial"/>
          <w:i/>
          <w:iCs/>
          <w:color w:val="000000" w:themeColor="text1"/>
          <w:sz w:val="24"/>
          <w:szCs w:val="24"/>
          <w:shd w:val="clear" w:color="auto" w:fill="FFFFFF"/>
        </w:rPr>
        <w:t>. Appetite,</w:t>
      </w:r>
      <w:r w:rsidRPr="008C4A96">
        <w:rPr>
          <w:rFonts w:ascii="Arial" w:hAnsi="Arial" w:cs="Arial"/>
          <w:color w:val="000000" w:themeColor="text1"/>
          <w:sz w:val="24"/>
          <w:szCs w:val="24"/>
          <w:shd w:val="clear" w:color="auto" w:fill="FFFFFF"/>
        </w:rPr>
        <w:t> </w:t>
      </w:r>
      <w:r w:rsidRPr="008C4A96">
        <w:rPr>
          <w:rFonts w:ascii="Arial" w:hAnsi="Arial" w:cs="Arial"/>
          <w:i/>
          <w:iCs/>
          <w:color w:val="000000" w:themeColor="text1"/>
          <w:sz w:val="24"/>
          <w:szCs w:val="24"/>
          <w:shd w:val="clear" w:color="auto" w:fill="FFFFFF"/>
        </w:rPr>
        <w:t>127</w:t>
      </w:r>
      <w:r w:rsidRPr="008C4A96">
        <w:rPr>
          <w:rFonts w:ascii="Arial" w:hAnsi="Arial" w:cs="Arial"/>
          <w:color w:val="000000" w:themeColor="text1"/>
          <w:sz w:val="24"/>
          <w:szCs w:val="24"/>
          <w:shd w:val="clear" w:color="auto" w:fill="FFFFFF"/>
        </w:rPr>
        <w:t>, pp.87-96.</w:t>
      </w:r>
      <w:r w:rsidR="0079552A">
        <w:rPr>
          <w:rFonts w:ascii="Arial" w:hAnsi="Arial" w:cs="Arial"/>
          <w:color w:val="000000" w:themeColor="text1"/>
          <w:sz w:val="24"/>
          <w:szCs w:val="24"/>
          <w:shd w:val="clear" w:color="auto" w:fill="FFFFFF"/>
        </w:rPr>
        <w:t xml:space="preserve"> </w:t>
      </w:r>
    </w:p>
    <w:p w14:paraId="26069BC7" w14:textId="2891CB4B" w:rsidR="006E6821" w:rsidRPr="008C4A96" w:rsidRDefault="006E6821">
      <w:pPr>
        <w:rPr>
          <w:rFonts w:ascii="Arial" w:hAnsi="Arial" w:cs="Arial"/>
          <w:color w:val="000000" w:themeColor="text1"/>
          <w:sz w:val="24"/>
          <w:szCs w:val="24"/>
          <w:shd w:val="clear" w:color="auto" w:fill="FFFFFF"/>
        </w:rPr>
      </w:pPr>
      <w:proofErr w:type="spellStart"/>
      <w:r w:rsidRPr="008C4A96">
        <w:rPr>
          <w:rFonts w:ascii="Arial" w:hAnsi="Arial" w:cs="Arial"/>
          <w:color w:val="000000" w:themeColor="text1"/>
          <w:sz w:val="24"/>
          <w:szCs w:val="24"/>
          <w:shd w:val="clear" w:color="auto" w:fill="FFFFFF"/>
        </w:rPr>
        <w:t>Lobstein</w:t>
      </w:r>
      <w:proofErr w:type="spellEnd"/>
      <w:r w:rsidRPr="008C4A96">
        <w:rPr>
          <w:rFonts w:ascii="Arial" w:hAnsi="Arial" w:cs="Arial"/>
          <w:color w:val="000000" w:themeColor="text1"/>
          <w:sz w:val="24"/>
          <w:szCs w:val="24"/>
          <w:shd w:val="clear" w:color="auto" w:fill="FFFFFF"/>
        </w:rPr>
        <w:t xml:space="preserve">, T., Baur, L. and </w:t>
      </w:r>
      <w:proofErr w:type="spellStart"/>
      <w:r w:rsidRPr="008C4A96">
        <w:rPr>
          <w:rFonts w:ascii="Arial" w:hAnsi="Arial" w:cs="Arial"/>
          <w:color w:val="000000" w:themeColor="text1"/>
          <w:sz w:val="24"/>
          <w:szCs w:val="24"/>
          <w:shd w:val="clear" w:color="auto" w:fill="FFFFFF"/>
        </w:rPr>
        <w:t>Uauy</w:t>
      </w:r>
      <w:proofErr w:type="spellEnd"/>
      <w:r w:rsidRPr="008C4A96">
        <w:rPr>
          <w:rFonts w:ascii="Arial" w:hAnsi="Arial" w:cs="Arial"/>
          <w:color w:val="000000" w:themeColor="text1"/>
          <w:sz w:val="24"/>
          <w:szCs w:val="24"/>
          <w:shd w:val="clear" w:color="auto" w:fill="FFFFFF"/>
        </w:rPr>
        <w:t>, R., (2004)</w:t>
      </w:r>
      <w:r w:rsidR="00035033">
        <w:rPr>
          <w:rFonts w:ascii="Arial" w:hAnsi="Arial" w:cs="Arial"/>
          <w:color w:val="000000" w:themeColor="text1"/>
          <w:sz w:val="24"/>
          <w:szCs w:val="24"/>
          <w:shd w:val="clear" w:color="auto" w:fill="FFFFFF"/>
        </w:rPr>
        <w:t>.</w:t>
      </w:r>
      <w:r w:rsidRPr="008C4A96">
        <w:rPr>
          <w:rFonts w:ascii="Arial" w:hAnsi="Arial" w:cs="Arial"/>
          <w:color w:val="000000" w:themeColor="text1"/>
          <w:sz w:val="24"/>
          <w:szCs w:val="24"/>
          <w:shd w:val="clear" w:color="auto" w:fill="FFFFFF"/>
        </w:rPr>
        <w:t xml:space="preserve"> </w:t>
      </w:r>
      <w:r w:rsidRPr="00035033">
        <w:rPr>
          <w:rFonts w:ascii="Arial" w:hAnsi="Arial" w:cs="Arial"/>
          <w:color w:val="000000" w:themeColor="text1"/>
          <w:sz w:val="24"/>
          <w:szCs w:val="24"/>
          <w:shd w:val="clear" w:color="auto" w:fill="FFFFFF"/>
        </w:rPr>
        <w:t>Obesity in children and young people: a crisis in public health.</w:t>
      </w:r>
      <w:r w:rsidRPr="008C4A96">
        <w:rPr>
          <w:rFonts w:ascii="Arial" w:hAnsi="Arial" w:cs="Arial"/>
          <w:color w:val="000000" w:themeColor="text1"/>
          <w:sz w:val="24"/>
          <w:szCs w:val="24"/>
          <w:shd w:val="clear" w:color="auto" w:fill="FFFFFF"/>
        </w:rPr>
        <w:t xml:space="preserve"> </w:t>
      </w:r>
      <w:r w:rsidRPr="008C4A96">
        <w:rPr>
          <w:rFonts w:ascii="Arial" w:hAnsi="Arial" w:cs="Arial"/>
          <w:i/>
          <w:iCs/>
          <w:color w:val="000000" w:themeColor="text1"/>
          <w:sz w:val="24"/>
          <w:szCs w:val="24"/>
        </w:rPr>
        <w:t>Obesity reviews</w:t>
      </w:r>
      <w:r w:rsidRPr="008C4A96">
        <w:rPr>
          <w:rFonts w:ascii="Arial" w:hAnsi="Arial" w:cs="Arial"/>
          <w:color w:val="000000" w:themeColor="text1"/>
          <w:sz w:val="24"/>
          <w:szCs w:val="24"/>
          <w:shd w:val="clear" w:color="auto" w:fill="FFFFFF"/>
        </w:rPr>
        <w:t xml:space="preserve">, </w:t>
      </w:r>
      <w:r w:rsidRPr="008C4A96">
        <w:rPr>
          <w:rFonts w:ascii="Arial" w:hAnsi="Arial" w:cs="Arial"/>
          <w:i/>
          <w:iCs/>
          <w:color w:val="000000" w:themeColor="text1"/>
          <w:sz w:val="24"/>
          <w:szCs w:val="24"/>
        </w:rPr>
        <w:t>5</w:t>
      </w:r>
      <w:r w:rsidRPr="008C4A96">
        <w:rPr>
          <w:rFonts w:ascii="Arial" w:hAnsi="Arial" w:cs="Arial"/>
          <w:color w:val="000000" w:themeColor="text1"/>
          <w:sz w:val="24"/>
          <w:szCs w:val="24"/>
          <w:shd w:val="clear" w:color="auto" w:fill="FFFFFF"/>
        </w:rPr>
        <w:t>, pp.4-85.</w:t>
      </w:r>
      <w:r w:rsidR="0079552A">
        <w:rPr>
          <w:rFonts w:ascii="Arial" w:hAnsi="Arial" w:cs="Arial"/>
          <w:color w:val="000000" w:themeColor="text1"/>
          <w:sz w:val="24"/>
          <w:szCs w:val="24"/>
          <w:shd w:val="clear" w:color="auto" w:fill="FFFFFF"/>
        </w:rPr>
        <w:t xml:space="preserve"> </w:t>
      </w:r>
      <w:r w:rsidRPr="008C4A96">
        <w:rPr>
          <w:rFonts w:ascii="Arial" w:hAnsi="Arial" w:cs="Arial"/>
          <w:color w:val="000000" w:themeColor="text1"/>
          <w:sz w:val="24"/>
          <w:szCs w:val="24"/>
          <w:shd w:val="clear" w:color="auto" w:fill="FFFFFF"/>
        </w:rPr>
        <w:t xml:space="preserve"> </w:t>
      </w:r>
    </w:p>
    <w:p w14:paraId="2C4F4057" w14:textId="135D5126" w:rsidR="006E6821" w:rsidRPr="008C4A96" w:rsidRDefault="006E6821">
      <w:pPr>
        <w:rPr>
          <w:rFonts w:ascii="Arial" w:hAnsi="Arial" w:cs="Arial"/>
          <w:color w:val="000000" w:themeColor="text1"/>
          <w:sz w:val="24"/>
          <w:szCs w:val="24"/>
          <w:shd w:val="clear" w:color="auto" w:fill="FFFFFF"/>
        </w:rPr>
      </w:pPr>
      <w:proofErr w:type="spellStart"/>
      <w:r w:rsidRPr="008C4A96">
        <w:rPr>
          <w:rFonts w:ascii="Arial" w:hAnsi="Arial" w:cs="Arial"/>
          <w:color w:val="000000" w:themeColor="text1"/>
          <w:sz w:val="24"/>
          <w:szCs w:val="24"/>
          <w:shd w:val="clear" w:color="auto" w:fill="FFFFFF"/>
        </w:rPr>
        <w:t>Matvienko</w:t>
      </w:r>
      <w:proofErr w:type="spellEnd"/>
      <w:r w:rsidRPr="008C4A96">
        <w:rPr>
          <w:rFonts w:ascii="Cambria Math" w:hAnsi="Cambria Math" w:cs="Cambria Math"/>
          <w:color w:val="000000" w:themeColor="text1"/>
          <w:sz w:val="24"/>
          <w:szCs w:val="24"/>
          <w:shd w:val="clear" w:color="auto" w:fill="FFFFFF"/>
        </w:rPr>
        <w:t>‐</w:t>
      </w:r>
      <w:r w:rsidRPr="008C4A96">
        <w:rPr>
          <w:rFonts w:ascii="Arial" w:hAnsi="Arial" w:cs="Arial"/>
          <w:color w:val="000000" w:themeColor="text1"/>
          <w:sz w:val="24"/>
          <w:szCs w:val="24"/>
          <w:shd w:val="clear" w:color="auto" w:fill="FFFFFF"/>
        </w:rPr>
        <w:t xml:space="preserve">Sikar, K., Griffin, C., McGrath, N., Toomey, E., Byrne, M., Kelly, C., </w:t>
      </w:r>
      <w:proofErr w:type="spellStart"/>
      <w:r w:rsidRPr="008C4A96">
        <w:rPr>
          <w:rFonts w:ascii="Arial" w:hAnsi="Arial" w:cs="Arial"/>
          <w:color w:val="000000" w:themeColor="text1"/>
          <w:sz w:val="24"/>
          <w:szCs w:val="24"/>
          <w:shd w:val="clear" w:color="auto" w:fill="FFFFFF"/>
        </w:rPr>
        <w:t>Heary</w:t>
      </w:r>
      <w:proofErr w:type="spellEnd"/>
      <w:r w:rsidRPr="008C4A96">
        <w:rPr>
          <w:rFonts w:ascii="Arial" w:hAnsi="Arial" w:cs="Arial"/>
          <w:color w:val="000000" w:themeColor="text1"/>
          <w:sz w:val="24"/>
          <w:szCs w:val="24"/>
          <w:shd w:val="clear" w:color="auto" w:fill="FFFFFF"/>
        </w:rPr>
        <w:t xml:space="preserve">, C., </w:t>
      </w:r>
      <w:proofErr w:type="spellStart"/>
      <w:r w:rsidRPr="008C4A96">
        <w:rPr>
          <w:rFonts w:ascii="Arial" w:hAnsi="Arial" w:cs="Arial"/>
          <w:color w:val="000000" w:themeColor="text1"/>
          <w:sz w:val="24"/>
          <w:szCs w:val="24"/>
          <w:shd w:val="clear" w:color="auto" w:fill="FFFFFF"/>
        </w:rPr>
        <w:t>Devane</w:t>
      </w:r>
      <w:proofErr w:type="spellEnd"/>
      <w:r w:rsidRPr="008C4A96">
        <w:rPr>
          <w:rFonts w:ascii="Arial" w:hAnsi="Arial" w:cs="Arial"/>
          <w:color w:val="000000" w:themeColor="text1"/>
          <w:sz w:val="24"/>
          <w:szCs w:val="24"/>
          <w:shd w:val="clear" w:color="auto" w:fill="FFFFFF"/>
        </w:rPr>
        <w:t xml:space="preserve">, D. and Kearney, P.M., </w:t>
      </w:r>
      <w:r w:rsidR="00BE3776">
        <w:rPr>
          <w:rFonts w:ascii="Arial" w:hAnsi="Arial" w:cs="Arial"/>
          <w:color w:val="000000" w:themeColor="text1"/>
          <w:sz w:val="24"/>
          <w:szCs w:val="24"/>
          <w:shd w:val="clear" w:color="auto" w:fill="FFFFFF"/>
        </w:rPr>
        <w:t>(</w:t>
      </w:r>
      <w:r w:rsidRPr="008C4A96">
        <w:rPr>
          <w:rFonts w:ascii="Arial" w:hAnsi="Arial" w:cs="Arial"/>
          <w:color w:val="000000" w:themeColor="text1"/>
          <w:sz w:val="24"/>
          <w:szCs w:val="24"/>
          <w:shd w:val="clear" w:color="auto" w:fill="FFFFFF"/>
        </w:rPr>
        <w:t>2019</w:t>
      </w:r>
      <w:r w:rsidR="00BE3776">
        <w:rPr>
          <w:rFonts w:ascii="Arial" w:hAnsi="Arial" w:cs="Arial"/>
          <w:color w:val="000000" w:themeColor="text1"/>
          <w:sz w:val="24"/>
          <w:szCs w:val="24"/>
          <w:shd w:val="clear" w:color="auto" w:fill="FFFFFF"/>
        </w:rPr>
        <w:t>)</w:t>
      </w:r>
      <w:r w:rsidRPr="008C4A96">
        <w:rPr>
          <w:rFonts w:ascii="Arial" w:hAnsi="Arial" w:cs="Arial"/>
          <w:color w:val="000000" w:themeColor="text1"/>
          <w:sz w:val="24"/>
          <w:szCs w:val="24"/>
          <w:shd w:val="clear" w:color="auto" w:fill="FFFFFF"/>
        </w:rPr>
        <w:t xml:space="preserve">. </w:t>
      </w:r>
      <w:r w:rsidRPr="00035033">
        <w:rPr>
          <w:rFonts w:ascii="Arial" w:hAnsi="Arial" w:cs="Arial"/>
          <w:color w:val="000000" w:themeColor="text1"/>
          <w:sz w:val="24"/>
          <w:szCs w:val="24"/>
          <w:shd w:val="clear" w:color="auto" w:fill="FFFFFF"/>
        </w:rPr>
        <w:t>Developing a core outcome set for childhood obesity prevention:</w:t>
      </w:r>
      <w:r w:rsidRPr="00BE3776">
        <w:rPr>
          <w:rFonts w:ascii="Arial" w:hAnsi="Arial" w:cs="Arial"/>
          <w:i/>
          <w:iCs/>
          <w:color w:val="000000" w:themeColor="text1"/>
          <w:sz w:val="24"/>
          <w:szCs w:val="24"/>
          <w:shd w:val="clear" w:color="auto" w:fill="FFFFFF"/>
        </w:rPr>
        <w:t xml:space="preserve"> A systematic review. Maternal &amp; child nutrition,</w:t>
      </w:r>
      <w:r w:rsidRPr="008C4A96">
        <w:rPr>
          <w:rFonts w:ascii="Arial" w:hAnsi="Arial" w:cs="Arial"/>
          <w:color w:val="000000" w:themeColor="text1"/>
          <w:sz w:val="24"/>
          <w:szCs w:val="24"/>
          <w:shd w:val="clear" w:color="auto" w:fill="FFFFFF"/>
        </w:rPr>
        <w:t> </w:t>
      </w:r>
      <w:r w:rsidRPr="008C4A96">
        <w:rPr>
          <w:rFonts w:ascii="Arial" w:hAnsi="Arial" w:cs="Arial"/>
          <w:i/>
          <w:iCs/>
          <w:color w:val="000000" w:themeColor="text1"/>
          <w:sz w:val="24"/>
          <w:szCs w:val="24"/>
          <w:shd w:val="clear" w:color="auto" w:fill="FFFFFF"/>
        </w:rPr>
        <w:t>15</w:t>
      </w:r>
      <w:r w:rsidRPr="008C4A96">
        <w:rPr>
          <w:rFonts w:ascii="Arial" w:hAnsi="Arial" w:cs="Arial"/>
          <w:color w:val="000000" w:themeColor="text1"/>
          <w:sz w:val="24"/>
          <w:szCs w:val="24"/>
          <w:shd w:val="clear" w:color="auto" w:fill="FFFFFF"/>
        </w:rPr>
        <w:t>(1), p.e12680.</w:t>
      </w:r>
      <w:r w:rsidR="00BE3776">
        <w:rPr>
          <w:rFonts w:ascii="Arial" w:hAnsi="Arial" w:cs="Arial"/>
          <w:color w:val="000000" w:themeColor="text1"/>
          <w:sz w:val="24"/>
          <w:szCs w:val="24"/>
          <w:shd w:val="clear" w:color="auto" w:fill="FFFFFF"/>
        </w:rPr>
        <w:t xml:space="preserve"> </w:t>
      </w:r>
    </w:p>
    <w:p w14:paraId="776415CE" w14:textId="229B2141" w:rsidR="006E6821" w:rsidRPr="008C4A96" w:rsidRDefault="006E6821">
      <w:pPr>
        <w:rPr>
          <w:rFonts w:ascii="Arial" w:hAnsi="Arial" w:cs="Arial"/>
          <w:color w:val="000000" w:themeColor="text1"/>
          <w:sz w:val="24"/>
          <w:szCs w:val="24"/>
          <w:shd w:val="clear" w:color="auto" w:fill="FFFFFF"/>
        </w:rPr>
      </w:pPr>
      <w:proofErr w:type="spellStart"/>
      <w:r w:rsidRPr="008C4A96">
        <w:rPr>
          <w:rFonts w:ascii="Arial" w:hAnsi="Arial" w:cs="Arial"/>
          <w:color w:val="000000" w:themeColor="text1"/>
          <w:sz w:val="24"/>
          <w:szCs w:val="24"/>
          <w:shd w:val="clear" w:color="auto" w:fill="FFFFFF"/>
        </w:rPr>
        <w:t>Muecke</w:t>
      </w:r>
      <w:proofErr w:type="spellEnd"/>
      <w:r w:rsidRPr="008C4A96">
        <w:rPr>
          <w:rFonts w:ascii="Arial" w:hAnsi="Arial" w:cs="Arial"/>
          <w:color w:val="000000" w:themeColor="text1"/>
          <w:sz w:val="24"/>
          <w:szCs w:val="24"/>
          <w:shd w:val="clear" w:color="auto" w:fill="FFFFFF"/>
        </w:rPr>
        <w:t>, L., Simons</w:t>
      </w:r>
      <w:r w:rsidRPr="008C4A96">
        <w:rPr>
          <w:rFonts w:ascii="Cambria Math" w:hAnsi="Cambria Math" w:cs="Cambria Math"/>
          <w:color w:val="000000" w:themeColor="text1"/>
          <w:sz w:val="24"/>
          <w:szCs w:val="24"/>
          <w:shd w:val="clear" w:color="auto" w:fill="FFFFFF"/>
        </w:rPr>
        <w:t>‐</w:t>
      </w:r>
      <w:r w:rsidRPr="008C4A96">
        <w:rPr>
          <w:rFonts w:ascii="Arial" w:hAnsi="Arial" w:cs="Arial"/>
          <w:color w:val="000000" w:themeColor="text1"/>
          <w:sz w:val="24"/>
          <w:szCs w:val="24"/>
          <w:shd w:val="clear" w:color="auto" w:fill="FFFFFF"/>
        </w:rPr>
        <w:t xml:space="preserve">Morton, B., Huang, I.W. and Parcel, G., </w:t>
      </w:r>
      <w:r w:rsidR="00BE3776">
        <w:rPr>
          <w:rFonts w:ascii="Arial" w:hAnsi="Arial" w:cs="Arial"/>
          <w:color w:val="000000" w:themeColor="text1"/>
          <w:sz w:val="24"/>
          <w:szCs w:val="24"/>
          <w:shd w:val="clear" w:color="auto" w:fill="FFFFFF"/>
        </w:rPr>
        <w:t>(</w:t>
      </w:r>
      <w:r w:rsidRPr="008C4A96">
        <w:rPr>
          <w:rFonts w:ascii="Arial" w:hAnsi="Arial" w:cs="Arial"/>
          <w:color w:val="000000" w:themeColor="text1"/>
          <w:sz w:val="24"/>
          <w:szCs w:val="24"/>
          <w:shd w:val="clear" w:color="auto" w:fill="FFFFFF"/>
        </w:rPr>
        <w:t>1992</w:t>
      </w:r>
      <w:r w:rsidR="00BE3776" w:rsidRPr="00BE3776">
        <w:rPr>
          <w:rFonts w:ascii="Arial" w:hAnsi="Arial" w:cs="Arial"/>
          <w:i/>
          <w:iCs/>
          <w:color w:val="000000" w:themeColor="text1"/>
          <w:sz w:val="24"/>
          <w:szCs w:val="24"/>
          <w:shd w:val="clear" w:color="auto" w:fill="FFFFFF"/>
        </w:rPr>
        <w:t>)</w:t>
      </w:r>
      <w:r w:rsidRPr="00BE3776">
        <w:rPr>
          <w:rFonts w:ascii="Arial" w:hAnsi="Arial" w:cs="Arial"/>
          <w:i/>
          <w:iCs/>
          <w:color w:val="000000" w:themeColor="text1"/>
          <w:sz w:val="24"/>
          <w:szCs w:val="24"/>
          <w:shd w:val="clear" w:color="auto" w:fill="FFFFFF"/>
        </w:rPr>
        <w:t xml:space="preserve">. </w:t>
      </w:r>
      <w:r w:rsidRPr="00CD0DF0">
        <w:rPr>
          <w:rFonts w:ascii="Arial" w:hAnsi="Arial" w:cs="Arial"/>
          <w:color w:val="000000" w:themeColor="text1"/>
          <w:sz w:val="24"/>
          <w:szCs w:val="24"/>
          <w:shd w:val="clear" w:color="auto" w:fill="FFFFFF"/>
        </w:rPr>
        <w:t>Is childhood obesity associated with high</w:t>
      </w:r>
      <w:r w:rsidRPr="00CD0DF0">
        <w:rPr>
          <w:rFonts w:ascii="Cambria Math" w:hAnsi="Cambria Math" w:cs="Cambria Math"/>
          <w:color w:val="000000" w:themeColor="text1"/>
          <w:sz w:val="24"/>
          <w:szCs w:val="24"/>
          <w:shd w:val="clear" w:color="auto" w:fill="FFFFFF"/>
        </w:rPr>
        <w:t>‐</w:t>
      </w:r>
      <w:r w:rsidRPr="00CD0DF0">
        <w:rPr>
          <w:rFonts w:ascii="Arial" w:hAnsi="Arial" w:cs="Arial"/>
          <w:color w:val="000000" w:themeColor="text1"/>
          <w:sz w:val="24"/>
          <w:szCs w:val="24"/>
          <w:shd w:val="clear" w:color="auto" w:fill="FFFFFF"/>
        </w:rPr>
        <w:t>fat foods and low physical activity?</w:t>
      </w:r>
      <w:r w:rsidRPr="00BE3776">
        <w:rPr>
          <w:rFonts w:ascii="Arial" w:hAnsi="Arial" w:cs="Arial"/>
          <w:i/>
          <w:iCs/>
          <w:color w:val="000000" w:themeColor="text1"/>
          <w:sz w:val="24"/>
          <w:szCs w:val="24"/>
          <w:shd w:val="clear" w:color="auto" w:fill="FFFFFF"/>
        </w:rPr>
        <w:t> Journal of School Health, </w:t>
      </w:r>
      <w:r w:rsidRPr="008C4A96">
        <w:rPr>
          <w:rFonts w:ascii="Arial" w:hAnsi="Arial" w:cs="Arial"/>
          <w:i/>
          <w:iCs/>
          <w:color w:val="000000" w:themeColor="text1"/>
          <w:sz w:val="24"/>
          <w:szCs w:val="24"/>
          <w:shd w:val="clear" w:color="auto" w:fill="FFFFFF"/>
        </w:rPr>
        <w:t>62</w:t>
      </w:r>
      <w:r w:rsidRPr="008C4A96">
        <w:rPr>
          <w:rFonts w:ascii="Arial" w:hAnsi="Arial" w:cs="Arial"/>
          <w:color w:val="000000" w:themeColor="text1"/>
          <w:sz w:val="24"/>
          <w:szCs w:val="24"/>
          <w:shd w:val="clear" w:color="auto" w:fill="FFFFFF"/>
        </w:rPr>
        <w:t>(1), pp.19-23.</w:t>
      </w:r>
      <w:r w:rsidR="00BE3776">
        <w:rPr>
          <w:rFonts w:ascii="Arial" w:hAnsi="Arial" w:cs="Arial"/>
          <w:color w:val="000000" w:themeColor="text1"/>
          <w:sz w:val="24"/>
          <w:szCs w:val="24"/>
          <w:shd w:val="clear" w:color="auto" w:fill="FFFFFF"/>
        </w:rPr>
        <w:t xml:space="preserve"> </w:t>
      </w:r>
    </w:p>
    <w:p w14:paraId="55A5759F" w14:textId="40ECBC92" w:rsidR="006E6821" w:rsidRPr="008C4A96" w:rsidRDefault="006E6821">
      <w:pPr>
        <w:rPr>
          <w:rFonts w:ascii="Arial" w:hAnsi="Arial" w:cs="Arial"/>
          <w:color w:val="000000" w:themeColor="text1"/>
          <w:sz w:val="24"/>
          <w:szCs w:val="24"/>
        </w:rPr>
      </w:pPr>
      <w:r w:rsidRPr="008C4A96">
        <w:rPr>
          <w:rFonts w:ascii="Arial" w:hAnsi="Arial" w:cs="Arial"/>
          <w:color w:val="000000" w:themeColor="text1"/>
          <w:sz w:val="24"/>
          <w:szCs w:val="24"/>
        </w:rPr>
        <w:t>NHS, (2020).  Available at: https://www.nhs.uk</w:t>
      </w:r>
      <w:r w:rsidR="00DC7517">
        <w:rPr>
          <w:rFonts w:ascii="Arial" w:hAnsi="Arial" w:cs="Arial"/>
          <w:color w:val="000000" w:themeColor="text1"/>
          <w:sz w:val="24"/>
          <w:szCs w:val="24"/>
        </w:rPr>
        <w:t>.</w:t>
      </w:r>
      <w:r w:rsidRPr="008C4A96">
        <w:rPr>
          <w:rFonts w:ascii="Arial" w:hAnsi="Arial" w:cs="Arial"/>
          <w:color w:val="000000" w:themeColor="text1"/>
          <w:sz w:val="24"/>
          <w:szCs w:val="24"/>
        </w:rPr>
        <w:t xml:space="preserve"> Accessed 13</w:t>
      </w:r>
      <w:r w:rsidR="00BE3776">
        <w:rPr>
          <w:rFonts w:ascii="Arial" w:hAnsi="Arial" w:cs="Arial"/>
          <w:color w:val="000000" w:themeColor="text1"/>
          <w:sz w:val="24"/>
          <w:szCs w:val="24"/>
        </w:rPr>
        <w:t>/06/</w:t>
      </w:r>
      <w:r w:rsidRPr="008C4A96">
        <w:rPr>
          <w:rFonts w:ascii="Arial" w:hAnsi="Arial" w:cs="Arial"/>
          <w:color w:val="000000" w:themeColor="text1"/>
          <w:sz w:val="24"/>
          <w:szCs w:val="24"/>
        </w:rPr>
        <w:t>2020</w:t>
      </w:r>
    </w:p>
    <w:p w14:paraId="479E4348" w14:textId="2F1BE87F" w:rsidR="006E6821" w:rsidRPr="001D324E" w:rsidRDefault="006E6821">
      <w:pPr>
        <w:rPr>
          <w:rFonts w:ascii="Arial" w:hAnsi="Arial" w:cs="Arial"/>
          <w:color w:val="000000" w:themeColor="text1"/>
          <w:sz w:val="24"/>
          <w:szCs w:val="24"/>
        </w:rPr>
      </w:pPr>
      <w:r w:rsidRPr="008C4A96">
        <w:rPr>
          <w:rFonts w:ascii="Arial" w:hAnsi="Arial" w:cs="Arial"/>
          <w:color w:val="000000" w:themeColor="text1"/>
          <w:sz w:val="24"/>
          <w:szCs w:val="24"/>
        </w:rPr>
        <w:t>Ogden, C.L., (2010)</w:t>
      </w:r>
      <w:r w:rsidR="00CD0DF0">
        <w:rPr>
          <w:rFonts w:ascii="Arial" w:hAnsi="Arial" w:cs="Arial"/>
          <w:color w:val="000000" w:themeColor="text1"/>
          <w:sz w:val="24"/>
          <w:szCs w:val="24"/>
        </w:rPr>
        <w:t>.</w:t>
      </w:r>
      <w:r w:rsidRPr="008C4A96">
        <w:rPr>
          <w:rFonts w:ascii="Arial" w:hAnsi="Arial" w:cs="Arial"/>
          <w:color w:val="000000" w:themeColor="text1"/>
          <w:sz w:val="24"/>
          <w:szCs w:val="24"/>
        </w:rPr>
        <w:t xml:space="preserve"> </w:t>
      </w:r>
      <w:r w:rsidRPr="00CD0DF0">
        <w:rPr>
          <w:rFonts w:ascii="Arial" w:hAnsi="Arial" w:cs="Arial"/>
          <w:color w:val="000000" w:themeColor="text1"/>
          <w:sz w:val="24"/>
          <w:szCs w:val="24"/>
        </w:rPr>
        <w:t xml:space="preserve">Obesity and socioeconomic status in children and adolescents: United States, US Department of Health and Human Services, </w:t>
      </w:r>
      <w:proofErr w:type="spellStart"/>
      <w:r w:rsidRPr="00CD0DF0">
        <w:rPr>
          <w:rFonts w:ascii="Arial" w:hAnsi="Arial" w:cs="Arial"/>
          <w:color w:val="000000" w:themeColor="text1"/>
          <w:sz w:val="24"/>
          <w:szCs w:val="24"/>
        </w:rPr>
        <w:t>Centers</w:t>
      </w:r>
      <w:proofErr w:type="spellEnd"/>
      <w:r w:rsidRPr="00CD0DF0">
        <w:rPr>
          <w:rFonts w:ascii="Arial" w:hAnsi="Arial" w:cs="Arial"/>
          <w:color w:val="000000" w:themeColor="text1"/>
          <w:sz w:val="24"/>
          <w:szCs w:val="24"/>
        </w:rPr>
        <w:t xml:space="preserve"> for Disease Control and Prevention</w:t>
      </w:r>
      <w:r w:rsidR="00CD0DF0">
        <w:rPr>
          <w:rFonts w:ascii="Arial" w:hAnsi="Arial" w:cs="Arial"/>
          <w:color w:val="000000" w:themeColor="text1"/>
          <w:sz w:val="24"/>
          <w:szCs w:val="24"/>
        </w:rPr>
        <w:t>.</w:t>
      </w:r>
      <w:r w:rsidRPr="008C4A96">
        <w:rPr>
          <w:rFonts w:ascii="Arial" w:hAnsi="Arial" w:cs="Arial"/>
          <w:i/>
          <w:iCs/>
          <w:color w:val="000000" w:themeColor="text1"/>
          <w:sz w:val="24"/>
          <w:szCs w:val="24"/>
        </w:rPr>
        <w:t xml:space="preserve"> National </w:t>
      </w:r>
      <w:proofErr w:type="spellStart"/>
      <w:r w:rsidRPr="008C4A96">
        <w:rPr>
          <w:rFonts w:ascii="Arial" w:hAnsi="Arial" w:cs="Arial"/>
          <w:i/>
          <w:iCs/>
          <w:color w:val="000000" w:themeColor="text1"/>
          <w:sz w:val="24"/>
          <w:szCs w:val="24"/>
        </w:rPr>
        <w:t>Center</w:t>
      </w:r>
      <w:proofErr w:type="spellEnd"/>
      <w:r w:rsidRPr="008C4A96">
        <w:rPr>
          <w:rFonts w:ascii="Arial" w:hAnsi="Arial" w:cs="Arial"/>
          <w:i/>
          <w:iCs/>
          <w:color w:val="000000" w:themeColor="text1"/>
          <w:sz w:val="24"/>
          <w:szCs w:val="24"/>
        </w:rPr>
        <w:t xml:space="preserve"> for Health Statistics.</w:t>
      </w:r>
      <w:r w:rsidR="001D324E">
        <w:rPr>
          <w:rFonts w:ascii="Arial" w:hAnsi="Arial" w:cs="Arial"/>
          <w:i/>
          <w:iCs/>
          <w:color w:val="000000" w:themeColor="text1"/>
          <w:sz w:val="24"/>
          <w:szCs w:val="24"/>
        </w:rPr>
        <w:t xml:space="preserve"> </w:t>
      </w:r>
    </w:p>
    <w:p w14:paraId="1D87F7ED" w14:textId="0E285AD0" w:rsidR="006E6821" w:rsidRPr="008C4A96" w:rsidRDefault="006E6821">
      <w:pPr>
        <w:rPr>
          <w:rFonts w:ascii="Arial" w:hAnsi="Arial" w:cs="Arial"/>
          <w:color w:val="000000" w:themeColor="text1"/>
          <w:sz w:val="24"/>
          <w:szCs w:val="24"/>
          <w:shd w:val="clear" w:color="auto" w:fill="FFFFFF"/>
        </w:rPr>
      </w:pPr>
      <w:r w:rsidRPr="008C4A96">
        <w:rPr>
          <w:rFonts w:ascii="Arial" w:hAnsi="Arial" w:cs="Arial"/>
          <w:color w:val="000000" w:themeColor="text1"/>
          <w:sz w:val="24"/>
          <w:szCs w:val="24"/>
          <w:shd w:val="clear" w:color="auto" w:fill="FFFFFF"/>
        </w:rPr>
        <w:t xml:space="preserve">Pan, L., Li, X., Feng, Y. and Hong, L., </w:t>
      </w:r>
      <w:r w:rsidR="001D324E">
        <w:rPr>
          <w:rFonts w:ascii="Arial" w:hAnsi="Arial" w:cs="Arial"/>
          <w:color w:val="000000" w:themeColor="text1"/>
          <w:sz w:val="24"/>
          <w:szCs w:val="24"/>
          <w:shd w:val="clear" w:color="auto" w:fill="FFFFFF"/>
        </w:rPr>
        <w:t>(</w:t>
      </w:r>
      <w:r w:rsidRPr="008C4A96">
        <w:rPr>
          <w:rFonts w:ascii="Arial" w:hAnsi="Arial" w:cs="Arial"/>
          <w:color w:val="000000" w:themeColor="text1"/>
          <w:sz w:val="24"/>
          <w:szCs w:val="24"/>
          <w:shd w:val="clear" w:color="auto" w:fill="FFFFFF"/>
        </w:rPr>
        <w:t>2018</w:t>
      </w:r>
      <w:r w:rsidR="001D324E">
        <w:rPr>
          <w:rFonts w:ascii="Arial" w:hAnsi="Arial" w:cs="Arial"/>
          <w:color w:val="000000" w:themeColor="text1"/>
          <w:sz w:val="24"/>
          <w:szCs w:val="24"/>
          <w:shd w:val="clear" w:color="auto" w:fill="FFFFFF"/>
        </w:rPr>
        <w:t>)</w:t>
      </w:r>
      <w:r w:rsidRPr="008C4A96">
        <w:rPr>
          <w:rFonts w:ascii="Arial" w:hAnsi="Arial" w:cs="Arial"/>
          <w:color w:val="000000" w:themeColor="text1"/>
          <w:sz w:val="24"/>
          <w:szCs w:val="24"/>
          <w:shd w:val="clear" w:color="auto" w:fill="FFFFFF"/>
        </w:rPr>
        <w:t xml:space="preserve">. </w:t>
      </w:r>
      <w:r w:rsidRPr="00CD0DF0">
        <w:rPr>
          <w:rFonts w:ascii="Arial" w:hAnsi="Arial" w:cs="Arial"/>
          <w:color w:val="000000" w:themeColor="text1"/>
          <w:sz w:val="24"/>
          <w:szCs w:val="24"/>
          <w:shd w:val="clear" w:color="auto" w:fill="FFFFFF"/>
        </w:rPr>
        <w:t>Psychological assessment of children and adolescents with obesity.</w:t>
      </w:r>
      <w:r w:rsidRPr="001D324E">
        <w:rPr>
          <w:rFonts w:ascii="Arial" w:hAnsi="Arial" w:cs="Arial"/>
          <w:i/>
          <w:iCs/>
          <w:color w:val="000000" w:themeColor="text1"/>
          <w:sz w:val="24"/>
          <w:szCs w:val="24"/>
          <w:shd w:val="clear" w:color="auto" w:fill="FFFFFF"/>
        </w:rPr>
        <w:t> Journal of International Medical Research,</w:t>
      </w:r>
      <w:r w:rsidRPr="008C4A96">
        <w:rPr>
          <w:rFonts w:ascii="Arial" w:hAnsi="Arial" w:cs="Arial"/>
          <w:color w:val="000000" w:themeColor="text1"/>
          <w:sz w:val="24"/>
          <w:szCs w:val="24"/>
          <w:shd w:val="clear" w:color="auto" w:fill="FFFFFF"/>
        </w:rPr>
        <w:t> </w:t>
      </w:r>
      <w:r w:rsidRPr="008C4A96">
        <w:rPr>
          <w:rFonts w:ascii="Arial" w:hAnsi="Arial" w:cs="Arial"/>
          <w:i/>
          <w:iCs/>
          <w:color w:val="000000" w:themeColor="text1"/>
          <w:sz w:val="24"/>
          <w:szCs w:val="24"/>
          <w:shd w:val="clear" w:color="auto" w:fill="FFFFFF"/>
        </w:rPr>
        <w:t>46</w:t>
      </w:r>
      <w:r w:rsidRPr="008C4A96">
        <w:rPr>
          <w:rFonts w:ascii="Arial" w:hAnsi="Arial" w:cs="Arial"/>
          <w:color w:val="000000" w:themeColor="text1"/>
          <w:sz w:val="24"/>
          <w:szCs w:val="24"/>
          <w:shd w:val="clear" w:color="auto" w:fill="FFFFFF"/>
        </w:rPr>
        <w:t>(1), pp.89-97.</w:t>
      </w:r>
      <w:r w:rsidR="001D324E">
        <w:rPr>
          <w:rFonts w:ascii="Arial" w:hAnsi="Arial" w:cs="Arial"/>
          <w:color w:val="000000" w:themeColor="text1"/>
          <w:sz w:val="24"/>
          <w:szCs w:val="24"/>
          <w:shd w:val="clear" w:color="auto" w:fill="FFFFFF"/>
        </w:rPr>
        <w:t xml:space="preserve"> </w:t>
      </w:r>
    </w:p>
    <w:p w14:paraId="72E08244" w14:textId="720BE059" w:rsidR="006E6821" w:rsidRPr="008C4A96" w:rsidRDefault="006E6821">
      <w:pPr>
        <w:rPr>
          <w:rFonts w:ascii="Arial" w:hAnsi="Arial" w:cs="Arial"/>
          <w:color w:val="000000" w:themeColor="text1"/>
          <w:sz w:val="24"/>
          <w:szCs w:val="24"/>
          <w:shd w:val="clear" w:color="auto" w:fill="FFFFFF"/>
        </w:rPr>
      </w:pPr>
      <w:proofErr w:type="spellStart"/>
      <w:r w:rsidRPr="008C4A96">
        <w:rPr>
          <w:rFonts w:ascii="Arial" w:hAnsi="Arial" w:cs="Arial"/>
          <w:color w:val="000000" w:themeColor="text1"/>
          <w:sz w:val="24"/>
          <w:szCs w:val="24"/>
          <w:shd w:val="clear" w:color="auto" w:fill="FFFFFF"/>
        </w:rPr>
        <w:t>Pandita</w:t>
      </w:r>
      <w:proofErr w:type="spellEnd"/>
      <w:r w:rsidRPr="008C4A96">
        <w:rPr>
          <w:rFonts w:ascii="Arial" w:hAnsi="Arial" w:cs="Arial"/>
          <w:color w:val="000000" w:themeColor="text1"/>
          <w:sz w:val="24"/>
          <w:szCs w:val="24"/>
          <w:shd w:val="clear" w:color="auto" w:fill="FFFFFF"/>
        </w:rPr>
        <w:t xml:space="preserve">, A., Sharma, D., </w:t>
      </w:r>
      <w:proofErr w:type="spellStart"/>
      <w:r w:rsidRPr="008C4A96">
        <w:rPr>
          <w:rFonts w:ascii="Arial" w:hAnsi="Arial" w:cs="Arial"/>
          <w:color w:val="000000" w:themeColor="text1"/>
          <w:sz w:val="24"/>
          <w:szCs w:val="24"/>
          <w:shd w:val="clear" w:color="auto" w:fill="FFFFFF"/>
        </w:rPr>
        <w:t>Pandita</w:t>
      </w:r>
      <w:proofErr w:type="spellEnd"/>
      <w:r w:rsidRPr="008C4A96">
        <w:rPr>
          <w:rFonts w:ascii="Arial" w:hAnsi="Arial" w:cs="Arial"/>
          <w:color w:val="000000" w:themeColor="text1"/>
          <w:sz w:val="24"/>
          <w:szCs w:val="24"/>
          <w:shd w:val="clear" w:color="auto" w:fill="FFFFFF"/>
        </w:rPr>
        <w:t xml:space="preserve">, D., </w:t>
      </w:r>
      <w:proofErr w:type="spellStart"/>
      <w:r w:rsidRPr="008C4A96">
        <w:rPr>
          <w:rFonts w:ascii="Arial" w:hAnsi="Arial" w:cs="Arial"/>
          <w:color w:val="000000" w:themeColor="text1"/>
          <w:sz w:val="24"/>
          <w:szCs w:val="24"/>
          <w:shd w:val="clear" w:color="auto" w:fill="FFFFFF"/>
        </w:rPr>
        <w:t>Pawar</w:t>
      </w:r>
      <w:proofErr w:type="spellEnd"/>
      <w:r w:rsidRPr="008C4A96">
        <w:rPr>
          <w:rFonts w:ascii="Arial" w:hAnsi="Arial" w:cs="Arial"/>
          <w:color w:val="000000" w:themeColor="text1"/>
          <w:sz w:val="24"/>
          <w:szCs w:val="24"/>
          <w:shd w:val="clear" w:color="auto" w:fill="FFFFFF"/>
        </w:rPr>
        <w:t xml:space="preserve">, S., Tariq, M. and Kaul, A., </w:t>
      </w:r>
      <w:r w:rsidR="001D324E">
        <w:rPr>
          <w:rFonts w:ascii="Arial" w:hAnsi="Arial" w:cs="Arial"/>
          <w:color w:val="000000" w:themeColor="text1"/>
          <w:sz w:val="24"/>
          <w:szCs w:val="24"/>
          <w:shd w:val="clear" w:color="auto" w:fill="FFFFFF"/>
        </w:rPr>
        <w:t>(</w:t>
      </w:r>
      <w:r w:rsidRPr="008C4A96">
        <w:rPr>
          <w:rFonts w:ascii="Arial" w:hAnsi="Arial" w:cs="Arial"/>
          <w:color w:val="000000" w:themeColor="text1"/>
          <w:sz w:val="24"/>
          <w:szCs w:val="24"/>
          <w:shd w:val="clear" w:color="auto" w:fill="FFFFFF"/>
        </w:rPr>
        <w:t>2016</w:t>
      </w:r>
      <w:r w:rsidR="001D324E">
        <w:rPr>
          <w:rFonts w:ascii="Arial" w:hAnsi="Arial" w:cs="Arial"/>
          <w:color w:val="000000" w:themeColor="text1"/>
          <w:sz w:val="24"/>
          <w:szCs w:val="24"/>
          <w:shd w:val="clear" w:color="auto" w:fill="FFFFFF"/>
        </w:rPr>
        <w:t>)</w:t>
      </w:r>
      <w:r w:rsidRPr="008C4A96">
        <w:rPr>
          <w:rFonts w:ascii="Arial" w:hAnsi="Arial" w:cs="Arial"/>
          <w:color w:val="000000" w:themeColor="text1"/>
          <w:sz w:val="24"/>
          <w:szCs w:val="24"/>
          <w:shd w:val="clear" w:color="auto" w:fill="FFFFFF"/>
        </w:rPr>
        <w:t xml:space="preserve">. </w:t>
      </w:r>
      <w:r w:rsidRPr="00CD0DF0">
        <w:rPr>
          <w:rFonts w:ascii="Arial" w:hAnsi="Arial" w:cs="Arial"/>
          <w:color w:val="000000" w:themeColor="text1"/>
          <w:sz w:val="24"/>
          <w:szCs w:val="24"/>
          <w:shd w:val="clear" w:color="auto" w:fill="FFFFFF"/>
        </w:rPr>
        <w:t>Childhood obesity: prevention is better than cure.</w:t>
      </w:r>
      <w:r w:rsidRPr="001D324E">
        <w:rPr>
          <w:rFonts w:ascii="Arial" w:hAnsi="Arial" w:cs="Arial"/>
          <w:i/>
          <w:iCs/>
          <w:color w:val="000000" w:themeColor="text1"/>
          <w:sz w:val="24"/>
          <w:szCs w:val="24"/>
          <w:shd w:val="clear" w:color="auto" w:fill="FFFFFF"/>
        </w:rPr>
        <w:t> Diabetes, metabolic syndrome and obesity: targets and therapy,</w:t>
      </w:r>
      <w:r w:rsidRPr="008C4A96">
        <w:rPr>
          <w:rFonts w:ascii="Arial" w:hAnsi="Arial" w:cs="Arial"/>
          <w:color w:val="000000" w:themeColor="text1"/>
          <w:sz w:val="24"/>
          <w:szCs w:val="24"/>
          <w:shd w:val="clear" w:color="auto" w:fill="FFFFFF"/>
        </w:rPr>
        <w:t> </w:t>
      </w:r>
      <w:r w:rsidRPr="008C4A96">
        <w:rPr>
          <w:rFonts w:ascii="Arial" w:hAnsi="Arial" w:cs="Arial"/>
          <w:i/>
          <w:iCs/>
          <w:color w:val="000000" w:themeColor="text1"/>
          <w:sz w:val="24"/>
          <w:szCs w:val="24"/>
          <w:shd w:val="clear" w:color="auto" w:fill="FFFFFF"/>
        </w:rPr>
        <w:t>9</w:t>
      </w:r>
      <w:r w:rsidRPr="008C4A96">
        <w:rPr>
          <w:rFonts w:ascii="Arial" w:hAnsi="Arial" w:cs="Arial"/>
          <w:color w:val="000000" w:themeColor="text1"/>
          <w:sz w:val="24"/>
          <w:szCs w:val="24"/>
          <w:shd w:val="clear" w:color="auto" w:fill="FFFFFF"/>
        </w:rPr>
        <w:t>, p.83.</w:t>
      </w:r>
      <w:r w:rsidR="001D324E">
        <w:rPr>
          <w:rFonts w:ascii="Arial" w:hAnsi="Arial" w:cs="Arial"/>
          <w:color w:val="000000" w:themeColor="text1"/>
          <w:sz w:val="24"/>
          <w:szCs w:val="24"/>
          <w:shd w:val="clear" w:color="auto" w:fill="FFFFFF"/>
        </w:rPr>
        <w:t xml:space="preserve"> </w:t>
      </w:r>
    </w:p>
    <w:p w14:paraId="29F253D4" w14:textId="68B3AFE4" w:rsidR="006E6821" w:rsidRPr="008C4A96" w:rsidRDefault="006E6821">
      <w:pPr>
        <w:rPr>
          <w:rFonts w:ascii="Arial" w:hAnsi="Arial" w:cs="Arial"/>
          <w:color w:val="000000" w:themeColor="text1"/>
          <w:sz w:val="24"/>
          <w:szCs w:val="24"/>
          <w:shd w:val="clear" w:color="auto" w:fill="FFFFFF"/>
        </w:rPr>
      </w:pPr>
      <w:r w:rsidRPr="008C4A96">
        <w:rPr>
          <w:rFonts w:ascii="Arial" w:hAnsi="Arial" w:cs="Arial"/>
          <w:color w:val="000000" w:themeColor="text1"/>
          <w:sz w:val="24"/>
          <w:szCs w:val="24"/>
          <w:shd w:val="clear" w:color="auto" w:fill="FFFFFF"/>
        </w:rPr>
        <w:t xml:space="preserve">Prentice-Dunn, H. and Prentice-Dunn, S., </w:t>
      </w:r>
      <w:r w:rsidR="004E4AE9">
        <w:rPr>
          <w:rFonts w:ascii="Arial" w:hAnsi="Arial" w:cs="Arial"/>
          <w:color w:val="000000" w:themeColor="text1"/>
          <w:sz w:val="24"/>
          <w:szCs w:val="24"/>
          <w:shd w:val="clear" w:color="auto" w:fill="FFFFFF"/>
        </w:rPr>
        <w:t>(</w:t>
      </w:r>
      <w:r w:rsidRPr="008C4A96">
        <w:rPr>
          <w:rFonts w:ascii="Arial" w:hAnsi="Arial" w:cs="Arial"/>
          <w:color w:val="000000" w:themeColor="text1"/>
          <w:sz w:val="24"/>
          <w:szCs w:val="24"/>
          <w:shd w:val="clear" w:color="auto" w:fill="FFFFFF"/>
        </w:rPr>
        <w:t>2012</w:t>
      </w:r>
      <w:r w:rsidR="004E4AE9">
        <w:rPr>
          <w:rFonts w:ascii="Arial" w:hAnsi="Arial" w:cs="Arial"/>
          <w:color w:val="000000" w:themeColor="text1"/>
          <w:sz w:val="24"/>
          <w:szCs w:val="24"/>
          <w:shd w:val="clear" w:color="auto" w:fill="FFFFFF"/>
        </w:rPr>
        <w:t>)</w:t>
      </w:r>
      <w:r w:rsidRPr="008C4A96">
        <w:rPr>
          <w:rFonts w:ascii="Arial" w:hAnsi="Arial" w:cs="Arial"/>
          <w:color w:val="000000" w:themeColor="text1"/>
          <w:sz w:val="24"/>
          <w:szCs w:val="24"/>
          <w:shd w:val="clear" w:color="auto" w:fill="FFFFFF"/>
        </w:rPr>
        <w:t xml:space="preserve">. </w:t>
      </w:r>
      <w:r w:rsidRPr="00CD0DF0">
        <w:rPr>
          <w:rFonts w:ascii="Arial" w:hAnsi="Arial" w:cs="Arial"/>
          <w:color w:val="000000" w:themeColor="text1"/>
          <w:sz w:val="24"/>
          <w:szCs w:val="24"/>
          <w:shd w:val="clear" w:color="auto" w:fill="FFFFFF"/>
        </w:rPr>
        <w:t xml:space="preserve">Physical activity, sedentary </w:t>
      </w:r>
      <w:proofErr w:type="spellStart"/>
      <w:r w:rsidRPr="00CD0DF0">
        <w:rPr>
          <w:rFonts w:ascii="Arial" w:hAnsi="Arial" w:cs="Arial"/>
          <w:color w:val="000000" w:themeColor="text1"/>
          <w:sz w:val="24"/>
          <w:szCs w:val="24"/>
          <w:shd w:val="clear" w:color="auto" w:fill="FFFFFF"/>
        </w:rPr>
        <w:t>behavior</w:t>
      </w:r>
      <w:proofErr w:type="spellEnd"/>
      <w:r w:rsidRPr="00CD0DF0">
        <w:rPr>
          <w:rFonts w:ascii="Arial" w:hAnsi="Arial" w:cs="Arial"/>
          <w:color w:val="000000" w:themeColor="text1"/>
          <w:sz w:val="24"/>
          <w:szCs w:val="24"/>
          <w:shd w:val="clear" w:color="auto" w:fill="FFFFFF"/>
        </w:rPr>
        <w:t>, and childhood obesity: a review of cross-sectional studies. </w:t>
      </w:r>
      <w:r w:rsidRPr="004E4AE9">
        <w:rPr>
          <w:rFonts w:ascii="Arial" w:hAnsi="Arial" w:cs="Arial"/>
          <w:i/>
          <w:iCs/>
          <w:color w:val="000000" w:themeColor="text1"/>
          <w:sz w:val="24"/>
          <w:szCs w:val="24"/>
          <w:shd w:val="clear" w:color="auto" w:fill="FFFFFF"/>
        </w:rPr>
        <w:t>Psychology, health &amp; medicine, </w:t>
      </w:r>
      <w:r w:rsidRPr="008C4A96">
        <w:rPr>
          <w:rFonts w:ascii="Arial" w:hAnsi="Arial" w:cs="Arial"/>
          <w:i/>
          <w:iCs/>
          <w:color w:val="000000" w:themeColor="text1"/>
          <w:sz w:val="24"/>
          <w:szCs w:val="24"/>
          <w:shd w:val="clear" w:color="auto" w:fill="FFFFFF"/>
        </w:rPr>
        <w:t>17</w:t>
      </w:r>
      <w:r w:rsidRPr="008C4A96">
        <w:rPr>
          <w:rFonts w:ascii="Arial" w:hAnsi="Arial" w:cs="Arial"/>
          <w:color w:val="000000" w:themeColor="text1"/>
          <w:sz w:val="24"/>
          <w:szCs w:val="24"/>
          <w:shd w:val="clear" w:color="auto" w:fill="FFFFFF"/>
        </w:rPr>
        <w:t>(3), pp.255-273.</w:t>
      </w:r>
      <w:r w:rsidR="004E4AE9">
        <w:rPr>
          <w:rFonts w:ascii="Arial" w:hAnsi="Arial" w:cs="Arial"/>
          <w:color w:val="000000" w:themeColor="text1"/>
          <w:sz w:val="24"/>
          <w:szCs w:val="24"/>
          <w:shd w:val="clear" w:color="auto" w:fill="FFFFFF"/>
        </w:rPr>
        <w:t xml:space="preserve"> </w:t>
      </w:r>
    </w:p>
    <w:p w14:paraId="4E9F0140" w14:textId="46CD95EE" w:rsidR="006E6821" w:rsidRPr="00011883" w:rsidRDefault="006E6821">
      <w:pPr>
        <w:rPr>
          <w:rFonts w:ascii="Arial" w:hAnsi="Arial" w:cs="Arial"/>
          <w:color w:val="000000" w:themeColor="text1"/>
          <w:sz w:val="24"/>
          <w:szCs w:val="24"/>
          <w:shd w:val="clear" w:color="auto" w:fill="FFFFFF"/>
        </w:rPr>
      </w:pPr>
      <w:r w:rsidRPr="008C4A96">
        <w:rPr>
          <w:rFonts w:ascii="Arial" w:hAnsi="Arial" w:cs="Arial"/>
          <w:color w:val="000000" w:themeColor="text1"/>
          <w:sz w:val="24"/>
          <w:szCs w:val="24"/>
          <w:shd w:val="clear" w:color="auto" w:fill="FFFFFF"/>
        </w:rPr>
        <w:t xml:space="preserve">Sanders, R.H., Han, A., Baker, J.S. and </w:t>
      </w:r>
      <w:proofErr w:type="spellStart"/>
      <w:r w:rsidRPr="008C4A96">
        <w:rPr>
          <w:rFonts w:ascii="Arial" w:hAnsi="Arial" w:cs="Arial"/>
          <w:color w:val="000000" w:themeColor="text1"/>
          <w:sz w:val="24"/>
          <w:szCs w:val="24"/>
          <w:shd w:val="clear" w:color="auto" w:fill="FFFFFF"/>
        </w:rPr>
        <w:t>Cobley</w:t>
      </w:r>
      <w:proofErr w:type="spellEnd"/>
      <w:r w:rsidRPr="008C4A96">
        <w:rPr>
          <w:rFonts w:ascii="Arial" w:hAnsi="Arial" w:cs="Arial"/>
          <w:color w:val="000000" w:themeColor="text1"/>
          <w:sz w:val="24"/>
          <w:szCs w:val="24"/>
          <w:shd w:val="clear" w:color="auto" w:fill="FFFFFF"/>
        </w:rPr>
        <w:t xml:space="preserve">, S., </w:t>
      </w:r>
      <w:r w:rsidR="004E4AE9">
        <w:rPr>
          <w:rFonts w:ascii="Arial" w:hAnsi="Arial" w:cs="Arial"/>
          <w:color w:val="000000" w:themeColor="text1"/>
          <w:sz w:val="24"/>
          <w:szCs w:val="24"/>
          <w:shd w:val="clear" w:color="auto" w:fill="FFFFFF"/>
        </w:rPr>
        <w:t>(</w:t>
      </w:r>
      <w:r w:rsidRPr="008C4A96">
        <w:rPr>
          <w:rFonts w:ascii="Arial" w:hAnsi="Arial" w:cs="Arial"/>
          <w:color w:val="000000" w:themeColor="text1"/>
          <w:sz w:val="24"/>
          <w:szCs w:val="24"/>
          <w:shd w:val="clear" w:color="auto" w:fill="FFFFFF"/>
        </w:rPr>
        <w:t>2015</w:t>
      </w:r>
      <w:r w:rsidR="004E4AE9">
        <w:rPr>
          <w:rFonts w:ascii="Arial" w:hAnsi="Arial" w:cs="Arial"/>
          <w:color w:val="000000" w:themeColor="text1"/>
          <w:sz w:val="24"/>
          <w:szCs w:val="24"/>
          <w:shd w:val="clear" w:color="auto" w:fill="FFFFFF"/>
        </w:rPr>
        <w:t>)</w:t>
      </w:r>
      <w:r w:rsidRPr="008C4A96">
        <w:rPr>
          <w:rFonts w:ascii="Arial" w:hAnsi="Arial" w:cs="Arial"/>
          <w:color w:val="000000" w:themeColor="text1"/>
          <w:sz w:val="24"/>
          <w:szCs w:val="24"/>
          <w:shd w:val="clear" w:color="auto" w:fill="FFFFFF"/>
        </w:rPr>
        <w:t xml:space="preserve">. </w:t>
      </w:r>
      <w:r w:rsidRPr="00CD0DF0">
        <w:rPr>
          <w:rFonts w:ascii="Arial" w:hAnsi="Arial" w:cs="Arial"/>
          <w:color w:val="000000" w:themeColor="text1"/>
          <w:sz w:val="24"/>
          <w:szCs w:val="24"/>
          <w:shd w:val="clear" w:color="auto" w:fill="FFFFFF"/>
        </w:rPr>
        <w:t>Childhood obesity and its physical and psychological co-morbidities: a systematic review of Australian children and adolescents.</w:t>
      </w:r>
      <w:r w:rsidRPr="004E4AE9">
        <w:rPr>
          <w:rFonts w:ascii="Arial" w:hAnsi="Arial" w:cs="Arial"/>
          <w:i/>
          <w:iCs/>
          <w:color w:val="000000" w:themeColor="text1"/>
          <w:sz w:val="24"/>
          <w:szCs w:val="24"/>
          <w:shd w:val="clear" w:color="auto" w:fill="FFFFFF"/>
        </w:rPr>
        <w:t xml:space="preserve"> European journal of </w:t>
      </w:r>
      <w:proofErr w:type="spellStart"/>
      <w:r w:rsidRPr="004E4AE9">
        <w:rPr>
          <w:rFonts w:ascii="Arial" w:hAnsi="Arial" w:cs="Arial"/>
          <w:i/>
          <w:iCs/>
          <w:color w:val="000000" w:themeColor="text1"/>
          <w:sz w:val="24"/>
          <w:szCs w:val="24"/>
          <w:shd w:val="clear" w:color="auto" w:fill="FFFFFF"/>
        </w:rPr>
        <w:t>pediatrics</w:t>
      </w:r>
      <w:proofErr w:type="spellEnd"/>
      <w:r w:rsidRPr="004E4AE9">
        <w:rPr>
          <w:rFonts w:ascii="Arial" w:hAnsi="Arial" w:cs="Arial"/>
          <w:i/>
          <w:iCs/>
          <w:color w:val="000000" w:themeColor="text1"/>
          <w:sz w:val="24"/>
          <w:szCs w:val="24"/>
          <w:shd w:val="clear" w:color="auto" w:fill="FFFFFF"/>
        </w:rPr>
        <w:t>,</w:t>
      </w:r>
      <w:r w:rsidRPr="008C4A96">
        <w:rPr>
          <w:rFonts w:ascii="Arial" w:hAnsi="Arial" w:cs="Arial"/>
          <w:color w:val="000000" w:themeColor="text1"/>
          <w:sz w:val="24"/>
          <w:szCs w:val="24"/>
          <w:shd w:val="clear" w:color="auto" w:fill="FFFFFF"/>
        </w:rPr>
        <w:t> </w:t>
      </w:r>
      <w:r w:rsidRPr="008C4A96">
        <w:rPr>
          <w:rFonts w:ascii="Arial" w:hAnsi="Arial" w:cs="Arial"/>
          <w:i/>
          <w:iCs/>
          <w:color w:val="000000" w:themeColor="text1"/>
          <w:sz w:val="24"/>
          <w:szCs w:val="24"/>
          <w:shd w:val="clear" w:color="auto" w:fill="FFFFFF"/>
        </w:rPr>
        <w:t>174</w:t>
      </w:r>
      <w:r w:rsidRPr="008C4A96">
        <w:rPr>
          <w:rFonts w:ascii="Arial" w:hAnsi="Arial" w:cs="Arial"/>
          <w:color w:val="000000" w:themeColor="text1"/>
          <w:sz w:val="24"/>
          <w:szCs w:val="24"/>
          <w:shd w:val="clear" w:color="auto" w:fill="FFFFFF"/>
        </w:rPr>
        <w:t>(6), pp.715-746.</w:t>
      </w:r>
      <w:r w:rsidR="00BD7F05">
        <w:rPr>
          <w:rFonts w:ascii="Arial" w:hAnsi="Arial" w:cs="Arial"/>
          <w:color w:val="000000" w:themeColor="text1"/>
          <w:sz w:val="24"/>
          <w:szCs w:val="24"/>
          <w:shd w:val="clear" w:color="auto" w:fill="FFFFFF"/>
        </w:rPr>
        <w:t xml:space="preserve"> </w:t>
      </w:r>
    </w:p>
    <w:p w14:paraId="3D444D73" w14:textId="550B09FD" w:rsidR="006E6821" w:rsidRPr="00011883" w:rsidRDefault="006E6821">
      <w:pPr>
        <w:rPr>
          <w:rFonts w:ascii="Arial" w:hAnsi="Arial" w:cs="Arial"/>
          <w:color w:val="000000" w:themeColor="text1"/>
          <w:sz w:val="24"/>
          <w:szCs w:val="24"/>
        </w:rPr>
      </w:pPr>
      <w:r w:rsidRPr="008C4A96">
        <w:rPr>
          <w:rFonts w:ascii="Arial" w:hAnsi="Arial" w:cs="Arial"/>
          <w:color w:val="000000" w:themeColor="text1"/>
          <w:sz w:val="24"/>
          <w:szCs w:val="24"/>
          <w:shd w:val="clear" w:color="auto" w:fill="FFFFFF"/>
        </w:rPr>
        <w:lastRenderedPageBreak/>
        <w:t xml:space="preserve">World Health Organization, </w:t>
      </w:r>
      <w:r w:rsidR="00C41E35">
        <w:rPr>
          <w:rFonts w:ascii="Arial" w:hAnsi="Arial" w:cs="Arial"/>
          <w:color w:val="000000" w:themeColor="text1"/>
          <w:sz w:val="24"/>
          <w:szCs w:val="24"/>
          <w:shd w:val="clear" w:color="auto" w:fill="FFFFFF"/>
        </w:rPr>
        <w:t>(</w:t>
      </w:r>
      <w:r w:rsidRPr="008C4A96">
        <w:rPr>
          <w:rFonts w:ascii="Arial" w:hAnsi="Arial" w:cs="Arial"/>
          <w:color w:val="000000" w:themeColor="text1"/>
          <w:sz w:val="24"/>
          <w:szCs w:val="24"/>
          <w:shd w:val="clear" w:color="auto" w:fill="FFFFFF"/>
        </w:rPr>
        <w:t>2016</w:t>
      </w:r>
      <w:r w:rsidR="00C41E35">
        <w:rPr>
          <w:rFonts w:ascii="Arial" w:hAnsi="Arial" w:cs="Arial"/>
          <w:color w:val="000000" w:themeColor="text1"/>
          <w:sz w:val="24"/>
          <w:szCs w:val="24"/>
          <w:shd w:val="clear" w:color="auto" w:fill="FFFFFF"/>
        </w:rPr>
        <w:t>)</w:t>
      </w:r>
      <w:r w:rsidRPr="008C4A96">
        <w:rPr>
          <w:rFonts w:ascii="Arial" w:hAnsi="Arial" w:cs="Arial"/>
          <w:color w:val="000000" w:themeColor="text1"/>
          <w:sz w:val="24"/>
          <w:szCs w:val="24"/>
          <w:shd w:val="clear" w:color="auto" w:fill="FFFFFF"/>
        </w:rPr>
        <w:t>. </w:t>
      </w:r>
      <w:r w:rsidRPr="008C4A96">
        <w:rPr>
          <w:rFonts w:ascii="Arial" w:hAnsi="Arial" w:cs="Arial"/>
          <w:i/>
          <w:iCs/>
          <w:color w:val="000000" w:themeColor="text1"/>
          <w:sz w:val="24"/>
          <w:szCs w:val="24"/>
          <w:shd w:val="clear" w:color="auto" w:fill="FFFFFF"/>
        </w:rPr>
        <w:t>Report of the commission on ending childhood obesity</w:t>
      </w:r>
      <w:r w:rsidRPr="008C4A96">
        <w:rPr>
          <w:rFonts w:ascii="Arial" w:hAnsi="Arial" w:cs="Arial"/>
          <w:color w:val="000000" w:themeColor="text1"/>
          <w:sz w:val="24"/>
          <w:szCs w:val="24"/>
          <w:shd w:val="clear" w:color="auto" w:fill="FFFFFF"/>
        </w:rPr>
        <w:t xml:space="preserve">. </w:t>
      </w:r>
      <w:r w:rsidR="00CD0DF0">
        <w:rPr>
          <w:rFonts w:ascii="Arial" w:hAnsi="Arial" w:cs="Arial"/>
          <w:color w:val="000000" w:themeColor="text1"/>
          <w:sz w:val="24"/>
          <w:szCs w:val="24"/>
          <w:shd w:val="clear" w:color="auto" w:fill="FFFFFF"/>
        </w:rPr>
        <w:t>Available at https</w:t>
      </w:r>
      <w:r w:rsidR="00DC7517">
        <w:rPr>
          <w:rFonts w:ascii="Arial" w:hAnsi="Arial" w:cs="Arial"/>
          <w:color w:val="000000" w:themeColor="text1"/>
          <w:sz w:val="24"/>
          <w:szCs w:val="24"/>
          <w:shd w:val="clear" w:color="auto" w:fill="FFFFFF"/>
        </w:rPr>
        <w:t>://www.who.int.</w:t>
      </w:r>
      <w:r w:rsidR="00CD0DF0">
        <w:rPr>
          <w:rFonts w:ascii="Arial" w:hAnsi="Arial" w:cs="Arial"/>
          <w:color w:val="000000" w:themeColor="text1"/>
          <w:sz w:val="24"/>
          <w:szCs w:val="24"/>
          <w:shd w:val="clear" w:color="auto" w:fill="FFFFFF"/>
        </w:rPr>
        <w:t xml:space="preserve"> </w:t>
      </w:r>
      <w:r w:rsidR="00C41E35">
        <w:rPr>
          <w:rFonts w:ascii="Arial" w:hAnsi="Arial" w:cs="Arial"/>
          <w:color w:val="000000" w:themeColor="text1"/>
          <w:sz w:val="24"/>
          <w:szCs w:val="24"/>
          <w:shd w:val="clear" w:color="auto" w:fill="FFFFFF"/>
        </w:rPr>
        <w:t xml:space="preserve"> Accessed on 02/07/</w:t>
      </w:r>
      <w:r w:rsidR="00011883">
        <w:rPr>
          <w:rFonts w:ascii="Arial" w:hAnsi="Arial" w:cs="Arial"/>
          <w:color w:val="000000" w:themeColor="text1"/>
          <w:sz w:val="24"/>
          <w:szCs w:val="24"/>
          <w:shd w:val="clear" w:color="auto" w:fill="FFFFFF"/>
        </w:rPr>
        <w:t>2020</w:t>
      </w:r>
    </w:p>
    <w:sectPr w:rsidR="006E6821" w:rsidRPr="00011883" w:rsidSect="00E63A44">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BF15A2"/>
    <w:multiLevelType w:val="hybridMultilevel"/>
    <w:tmpl w:val="47865BB8"/>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5BB4257"/>
    <w:multiLevelType w:val="hybridMultilevel"/>
    <w:tmpl w:val="6C209A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9183EA8"/>
    <w:multiLevelType w:val="hybridMultilevel"/>
    <w:tmpl w:val="DA2E988E"/>
    <w:lvl w:ilvl="0" w:tplc="08090009">
      <w:start w:val="1"/>
      <w:numFmt w:val="bullet"/>
      <w:lvlText w:val=""/>
      <w:lvlJc w:val="left"/>
      <w:pPr>
        <w:ind w:left="1069"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63A44"/>
    <w:rsid w:val="00011883"/>
    <w:rsid w:val="00017F6C"/>
    <w:rsid w:val="000209B1"/>
    <w:rsid w:val="000232D4"/>
    <w:rsid w:val="00035033"/>
    <w:rsid w:val="000472BD"/>
    <w:rsid w:val="00074AC2"/>
    <w:rsid w:val="00085432"/>
    <w:rsid w:val="000860C6"/>
    <w:rsid w:val="000865F0"/>
    <w:rsid w:val="000871F7"/>
    <w:rsid w:val="000A60BE"/>
    <w:rsid w:val="000C577E"/>
    <w:rsid w:val="000C718D"/>
    <w:rsid w:val="000E6B0A"/>
    <w:rsid w:val="000F12EE"/>
    <w:rsid w:val="000F4B36"/>
    <w:rsid w:val="000F5DFA"/>
    <w:rsid w:val="0011186B"/>
    <w:rsid w:val="001210A0"/>
    <w:rsid w:val="00124465"/>
    <w:rsid w:val="00136AC6"/>
    <w:rsid w:val="001474AC"/>
    <w:rsid w:val="001826CE"/>
    <w:rsid w:val="00182A6A"/>
    <w:rsid w:val="001A0DEE"/>
    <w:rsid w:val="001A117D"/>
    <w:rsid w:val="001C2566"/>
    <w:rsid w:val="001C62C9"/>
    <w:rsid w:val="001D324E"/>
    <w:rsid w:val="001E36BB"/>
    <w:rsid w:val="001E4DD4"/>
    <w:rsid w:val="001E6FA6"/>
    <w:rsid w:val="002027A0"/>
    <w:rsid w:val="00221637"/>
    <w:rsid w:val="00233C1C"/>
    <w:rsid w:val="0025366D"/>
    <w:rsid w:val="0026162D"/>
    <w:rsid w:val="002924A3"/>
    <w:rsid w:val="002A531A"/>
    <w:rsid w:val="002C4201"/>
    <w:rsid w:val="002F0A78"/>
    <w:rsid w:val="002F6650"/>
    <w:rsid w:val="003008E7"/>
    <w:rsid w:val="00317C1B"/>
    <w:rsid w:val="00344EDF"/>
    <w:rsid w:val="00346453"/>
    <w:rsid w:val="00357F14"/>
    <w:rsid w:val="00362919"/>
    <w:rsid w:val="00376DD7"/>
    <w:rsid w:val="00381480"/>
    <w:rsid w:val="003D59EE"/>
    <w:rsid w:val="003E033B"/>
    <w:rsid w:val="003F1869"/>
    <w:rsid w:val="003F6123"/>
    <w:rsid w:val="004226A8"/>
    <w:rsid w:val="0043046E"/>
    <w:rsid w:val="00460599"/>
    <w:rsid w:val="0046539F"/>
    <w:rsid w:val="00470FFC"/>
    <w:rsid w:val="004735DA"/>
    <w:rsid w:val="004849C1"/>
    <w:rsid w:val="0049244F"/>
    <w:rsid w:val="00494ED1"/>
    <w:rsid w:val="00497C82"/>
    <w:rsid w:val="004A0BFF"/>
    <w:rsid w:val="004A5C2F"/>
    <w:rsid w:val="004B37D3"/>
    <w:rsid w:val="004C24E2"/>
    <w:rsid w:val="004C3C30"/>
    <w:rsid w:val="004C414D"/>
    <w:rsid w:val="004C7233"/>
    <w:rsid w:val="004D0BD9"/>
    <w:rsid w:val="004E3BFA"/>
    <w:rsid w:val="004E4AE9"/>
    <w:rsid w:val="005030B2"/>
    <w:rsid w:val="00504921"/>
    <w:rsid w:val="00510438"/>
    <w:rsid w:val="00510D4F"/>
    <w:rsid w:val="00523520"/>
    <w:rsid w:val="005262B7"/>
    <w:rsid w:val="00532F8D"/>
    <w:rsid w:val="00534046"/>
    <w:rsid w:val="005373D4"/>
    <w:rsid w:val="00540B71"/>
    <w:rsid w:val="00543374"/>
    <w:rsid w:val="00555472"/>
    <w:rsid w:val="0058306E"/>
    <w:rsid w:val="005A447F"/>
    <w:rsid w:val="005A68FC"/>
    <w:rsid w:val="005C4A3E"/>
    <w:rsid w:val="005E6118"/>
    <w:rsid w:val="00626463"/>
    <w:rsid w:val="00641DD2"/>
    <w:rsid w:val="006522C6"/>
    <w:rsid w:val="006711CD"/>
    <w:rsid w:val="006718E6"/>
    <w:rsid w:val="00690C7B"/>
    <w:rsid w:val="006B494C"/>
    <w:rsid w:val="006B5EB6"/>
    <w:rsid w:val="006D1630"/>
    <w:rsid w:val="006D3A2B"/>
    <w:rsid w:val="006E6821"/>
    <w:rsid w:val="006E7ECE"/>
    <w:rsid w:val="006F69CC"/>
    <w:rsid w:val="007143D0"/>
    <w:rsid w:val="007268AA"/>
    <w:rsid w:val="00734CBA"/>
    <w:rsid w:val="007371B2"/>
    <w:rsid w:val="007408F0"/>
    <w:rsid w:val="00764ACF"/>
    <w:rsid w:val="00765EAF"/>
    <w:rsid w:val="00783958"/>
    <w:rsid w:val="0079552A"/>
    <w:rsid w:val="007A058A"/>
    <w:rsid w:val="007A0E4D"/>
    <w:rsid w:val="007D595D"/>
    <w:rsid w:val="007D7863"/>
    <w:rsid w:val="007F4D1E"/>
    <w:rsid w:val="007F699B"/>
    <w:rsid w:val="0080251D"/>
    <w:rsid w:val="008123C8"/>
    <w:rsid w:val="008172D1"/>
    <w:rsid w:val="0082075F"/>
    <w:rsid w:val="00837F20"/>
    <w:rsid w:val="00853E55"/>
    <w:rsid w:val="00862CE5"/>
    <w:rsid w:val="0088044E"/>
    <w:rsid w:val="00882F78"/>
    <w:rsid w:val="008A26F2"/>
    <w:rsid w:val="008A314B"/>
    <w:rsid w:val="008A4E20"/>
    <w:rsid w:val="008C0DDC"/>
    <w:rsid w:val="008C2CA1"/>
    <w:rsid w:val="008C4A96"/>
    <w:rsid w:val="008D4016"/>
    <w:rsid w:val="008F7351"/>
    <w:rsid w:val="009045E1"/>
    <w:rsid w:val="009064D8"/>
    <w:rsid w:val="00922D65"/>
    <w:rsid w:val="00950BAD"/>
    <w:rsid w:val="009674C3"/>
    <w:rsid w:val="009816CC"/>
    <w:rsid w:val="00982EBA"/>
    <w:rsid w:val="0099658C"/>
    <w:rsid w:val="009A037E"/>
    <w:rsid w:val="00A07323"/>
    <w:rsid w:val="00A11716"/>
    <w:rsid w:val="00A207F8"/>
    <w:rsid w:val="00A25D31"/>
    <w:rsid w:val="00A56DD2"/>
    <w:rsid w:val="00A71B21"/>
    <w:rsid w:val="00A86F7D"/>
    <w:rsid w:val="00AA7BFA"/>
    <w:rsid w:val="00AB1D58"/>
    <w:rsid w:val="00AB620E"/>
    <w:rsid w:val="00AB7338"/>
    <w:rsid w:val="00AC64B5"/>
    <w:rsid w:val="00AD6C24"/>
    <w:rsid w:val="00AD6D13"/>
    <w:rsid w:val="00AF24F4"/>
    <w:rsid w:val="00AF3033"/>
    <w:rsid w:val="00AF5028"/>
    <w:rsid w:val="00B02A91"/>
    <w:rsid w:val="00B10B9F"/>
    <w:rsid w:val="00B141B0"/>
    <w:rsid w:val="00B23669"/>
    <w:rsid w:val="00B25A0D"/>
    <w:rsid w:val="00B27FA7"/>
    <w:rsid w:val="00B75E96"/>
    <w:rsid w:val="00B93999"/>
    <w:rsid w:val="00BA32EC"/>
    <w:rsid w:val="00BA4D90"/>
    <w:rsid w:val="00BA5ABA"/>
    <w:rsid w:val="00BA7143"/>
    <w:rsid w:val="00BC2527"/>
    <w:rsid w:val="00BD7F05"/>
    <w:rsid w:val="00BE3776"/>
    <w:rsid w:val="00BF11BE"/>
    <w:rsid w:val="00BF3626"/>
    <w:rsid w:val="00C073C2"/>
    <w:rsid w:val="00C341C3"/>
    <w:rsid w:val="00C41E35"/>
    <w:rsid w:val="00C707A3"/>
    <w:rsid w:val="00C71E25"/>
    <w:rsid w:val="00C96A2C"/>
    <w:rsid w:val="00CA75B5"/>
    <w:rsid w:val="00CB061B"/>
    <w:rsid w:val="00CC4457"/>
    <w:rsid w:val="00CD0DF0"/>
    <w:rsid w:val="00CE6C5A"/>
    <w:rsid w:val="00D0669E"/>
    <w:rsid w:val="00D11D71"/>
    <w:rsid w:val="00D13412"/>
    <w:rsid w:val="00D3291C"/>
    <w:rsid w:val="00D34682"/>
    <w:rsid w:val="00D36A54"/>
    <w:rsid w:val="00D37411"/>
    <w:rsid w:val="00D43AD2"/>
    <w:rsid w:val="00D55D63"/>
    <w:rsid w:val="00D60C8E"/>
    <w:rsid w:val="00D74F88"/>
    <w:rsid w:val="00D7711B"/>
    <w:rsid w:val="00D83ACA"/>
    <w:rsid w:val="00D868AD"/>
    <w:rsid w:val="00DC7517"/>
    <w:rsid w:val="00DE76CE"/>
    <w:rsid w:val="00DE7C4B"/>
    <w:rsid w:val="00E260BB"/>
    <w:rsid w:val="00E310F6"/>
    <w:rsid w:val="00E466DF"/>
    <w:rsid w:val="00E55466"/>
    <w:rsid w:val="00E61DE6"/>
    <w:rsid w:val="00E63A44"/>
    <w:rsid w:val="00E66D92"/>
    <w:rsid w:val="00E84EB7"/>
    <w:rsid w:val="00E94A3C"/>
    <w:rsid w:val="00EB3B1F"/>
    <w:rsid w:val="00EC2217"/>
    <w:rsid w:val="00EC54E9"/>
    <w:rsid w:val="00EC6F59"/>
    <w:rsid w:val="00EE6D86"/>
    <w:rsid w:val="00F0228B"/>
    <w:rsid w:val="00F03F70"/>
    <w:rsid w:val="00F20836"/>
    <w:rsid w:val="00F31EFA"/>
    <w:rsid w:val="00F47CF1"/>
    <w:rsid w:val="00F96151"/>
    <w:rsid w:val="00FA745B"/>
    <w:rsid w:val="00FA78B4"/>
    <w:rsid w:val="00FC147F"/>
    <w:rsid w:val="00FD4482"/>
    <w:rsid w:val="00FE359E"/>
    <w:rsid w:val="00FF1499"/>
    <w:rsid w:val="00FF3D48"/>
    <w:rsid w:val="00FF5F8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06D19F"/>
  <w15:chartTrackingRefBased/>
  <w15:docId w15:val="{F72C9A84-A066-4960-BBBD-8C335AD923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E63A44"/>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E63A44"/>
    <w:rPr>
      <w:rFonts w:eastAsiaTheme="minorEastAsia"/>
      <w:lang w:val="en-US"/>
    </w:rPr>
  </w:style>
  <w:style w:type="character" w:styleId="Hyperlink">
    <w:name w:val="Hyperlink"/>
    <w:basedOn w:val="DefaultParagraphFont"/>
    <w:uiPriority w:val="99"/>
    <w:unhideWhenUsed/>
    <w:rsid w:val="000871F7"/>
    <w:rPr>
      <w:color w:val="0563C1" w:themeColor="hyperlink"/>
      <w:u w:val="single"/>
    </w:rPr>
  </w:style>
  <w:style w:type="character" w:styleId="UnresolvedMention">
    <w:name w:val="Unresolved Mention"/>
    <w:basedOn w:val="DefaultParagraphFont"/>
    <w:uiPriority w:val="99"/>
    <w:semiHidden/>
    <w:unhideWhenUsed/>
    <w:rsid w:val="000871F7"/>
    <w:rPr>
      <w:color w:val="605E5C"/>
      <w:shd w:val="clear" w:color="auto" w:fill="E1DFDD"/>
    </w:rPr>
  </w:style>
  <w:style w:type="paragraph" w:styleId="ListParagraph">
    <w:name w:val="List Paragraph"/>
    <w:basedOn w:val="Normal"/>
    <w:uiPriority w:val="34"/>
    <w:qFormat/>
    <w:rsid w:val="00A25D3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gov.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Abstract>A Systematic Literature Review on the effects of obesity in children</Abstract>
  <CompanyAddress/>
  <CompanyPhone/>
  <CompanyFax/>
  <CompanyEmail>Tayo Korede</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3497</TotalTime>
  <Pages>15</Pages>
  <Words>4551</Words>
  <Characters>25945</Characters>
  <Application>Microsoft Office Word</Application>
  <DocSecurity>0</DocSecurity>
  <Lines>216</Lines>
  <Paragraphs>60</Paragraphs>
  <ScaleCrop>false</ScaleCrop>
  <HeadingPairs>
    <vt:vector size="2" baseType="variant">
      <vt:variant>
        <vt:lpstr>Title</vt:lpstr>
      </vt:variant>
      <vt:variant>
        <vt:i4>1</vt:i4>
      </vt:variant>
    </vt:vector>
  </HeadingPairs>
  <TitlesOfParts>
    <vt:vector size="1" baseType="lpstr">
      <vt:lpstr>Introduction to research</vt:lpstr>
    </vt:vector>
  </TitlesOfParts>
  <Company/>
  <LinksUpToDate>false</LinksUpToDate>
  <CharactersWithSpaces>30436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Introduction to research</dc:title>
  <dc:subject>(BMHP5005_BIRM)</dc:subject>
  <dc:creator>Suma Begum 1808421</dc:creator>
  <cp:keywords/>
  <dc:description/>
  <cp:lastModifiedBy>shuma Begum</cp:lastModifiedBy>
  <cp:revision>68</cp:revision>
  <dcterms:created xsi:type="dcterms:W3CDTF">2020-06-11T19:06:00Z</dcterms:created>
  <dcterms:modified xsi:type="dcterms:W3CDTF">2020-07-09T17:24:00Z</dcterms:modified>
</cp:coreProperties>
</file>