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A6F98" w14:textId="77777777" w:rsidR="00025390" w:rsidRDefault="00025390" w:rsidP="00025390">
      <w:pPr>
        <w:jc w:val="center"/>
        <w:rPr>
          <w:rFonts w:ascii="Arial" w:hAnsi="Arial" w:cs="Arial"/>
          <w:b/>
          <w:bCs/>
          <w:sz w:val="28"/>
          <w:szCs w:val="28"/>
        </w:rPr>
      </w:pPr>
    </w:p>
    <w:p w14:paraId="6300BFA7" w14:textId="77777777" w:rsidR="00025390" w:rsidRDefault="00025390" w:rsidP="00025390">
      <w:pPr>
        <w:jc w:val="center"/>
        <w:rPr>
          <w:rFonts w:ascii="Arial" w:hAnsi="Arial" w:cs="Arial"/>
          <w:b/>
          <w:bCs/>
          <w:sz w:val="28"/>
          <w:szCs w:val="28"/>
        </w:rPr>
      </w:pPr>
    </w:p>
    <w:p w14:paraId="4FCFFA9E" w14:textId="248A9A64" w:rsidR="00025390" w:rsidRDefault="00025390" w:rsidP="00D40EDE">
      <w:pPr>
        <w:rPr>
          <w:rFonts w:ascii="Arial" w:hAnsi="Arial" w:cs="Arial"/>
          <w:b/>
          <w:bCs/>
          <w:sz w:val="28"/>
          <w:szCs w:val="28"/>
        </w:rPr>
      </w:pPr>
    </w:p>
    <w:p w14:paraId="201FA0E0" w14:textId="77777777" w:rsidR="00025390" w:rsidRDefault="00025390" w:rsidP="00025390">
      <w:pPr>
        <w:jc w:val="center"/>
        <w:rPr>
          <w:rFonts w:ascii="Arial" w:hAnsi="Arial" w:cs="Arial"/>
          <w:b/>
          <w:bCs/>
          <w:sz w:val="28"/>
          <w:szCs w:val="28"/>
        </w:rPr>
      </w:pPr>
    </w:p>
    <w:p w14:paraId="69DC7AEF" w14:textId="77777777" w:rsidR="00D40EDE" w:rsidRDefault="00BC2D95" w:rsidP="00B54C91">
      <w:pPr>
        <w:jc w:val="center"/>
        <w:rPr>
          <w:rFonts w:ascii="Arial" w:hAnsi="Arial" w:cs="Arial"/>
          <w:b/>
          <w:bCs/>
          <w:sz w:val="28"/>
          <w:szCs w:val="28"/>
        </w:rPr>
      </w:pPr>
      <w:r w:rsidRPr="00025390">
        <w:rPr>
          <w:rFonts w:ascii="Arial" w:hAnsi="Arial" w:cs="Arial"/>
          <w:b/>
          <w:bCs/>
          <w:sz w:val="28"/>
          <w:szCs w:val="28"/>
        </w:rPr>
        <w:t xml:space="preserve">BMSW5102 </w:t>
      </w:r>
    </w:p>
    <w:p w14:paraId="4D34CDE7" w14:textId="570EB256" w:rsidR="009B4419" w:rsidRDefault="00025390" w:rsidP="00B54C91">
      <w:pPr>
        <w:jc w:val="center"/>
        <w:rPr>
          <w:rFonts w:ascii="Arial" w:hAnsi="Arial" w:cs="Arial"/>
          <w:b/>
          <w:bCs/>
          <w:sz w:val="28"/>
          <w:szCs w:val="28"/>
        </w:rPr>
      </w:pPr>
      <w:r w:rsidRPr="00025390">
        <w:rPr>
          <w:rFonts w:ascii="Arial" w:hAnsi="Arial" w:cs="Arial"/>
          <w:b/>
          <w:bCs/>
          <w:sz w:val="28"/>
          <w:szCs w:val="28"/>
        </w:rPr>
        <w:t>Developing Relationships and Workplace Achievement</w:t>
      </w:r>
    </w:p>
    <w:p w14:paraId="7C5CDA9F" w14:textId="005E9AF3" w:rsidR="00D40EDE" w:rsidRPr="00025390" w:rsidRDefault="00D40EDE" w:rsidP="00B54C91">
      <w:pPr>
        <w:jc w:val="center"/>
        <w:rPr>
          <w:rFonts w:ascii="Arial" w:hAnsi="Arial" w:cs="Arial"/>
          <w:b/>
          <w:bCs/>
          <w:sz w:val="28"/>
          <w:szCs w:val="28"/>
        </w:rPr>
      </w:pPr>
      <w:r w:rsidRPr="00D40EDE">
        <w:rPr>
          <w:rFonts w:ascii="Arial" w:hAnsi="Arial" w:cs="Arial"/>
          <w:b/>
          <w:bCs/>
          <w:sz w:val="28"/>
          <w:szCs w:val="28"/>
        </w:rPr>
        <w:t>Component 2</w:t>
      </w:r>
    </w:p>
    <w:p w14:paraId="4D94255E" w14:textId="77777777" w:rsidR="00687E60" w:rsidRDefault="00687E60">
      <w:pPr>
        <w:rPr>
          <w:sz w:val="28"/>
          <w:szCs w:val="28"/>
        </w:rPr>
      </w:pPr>
    </w:p>
    <w:p w14:paraId="55B60B7D" w14:textId="77777777" w:rsidR="00687E60" w:rsidRDefault="00687E60">
      <w:pPr>
        <w:rPr>
          <w:sz w:val="28"/>
          <w:szCs w:val="28"/>
        </w:rPr>
      </w:pPr>
    </w:p>
    <w:p w14:paraId="0DE33F9B" w14:textId="77777777" w:rsidR="00687E60" w:rsidRDefault="00687E60">
      <w:pPr>
        <w:rPr>
          <w:sz w:val="28"/>
          <w:szCs w:val="28"/>
        </w:rPr>
      </w:pPr>
    </w:p>
    <w:p w14:paraId="79E565BB" w14:textId="77777777" w:rsidR="00687E60" w:rsidRDefault="00687E60">
      <w:pPr>
        <w:rPr>
          <w:sz w:val="28"/>
          <w:szCs w:val="28"/>
        </w:rPr>
      </w:pPr>
    </w:p>
    <w:p w14:paraId="7C901FC4" w14:textId="77777777" w:rsidR="00687E60" w:rsidRDefault="00687E60">
      <w:pPr>
        <w:rPr>
          <w:sz w:val="28"/>
          <w:szCs w:val="28"/>
        </w:rPr>
      </w:pPr>
    </w:p>
    <w:p w14:paraId="12A6C23F" w14:textId="756F3A9D" w:rsidR="009B4419" w:rsidRPr="00687E60" w:rsidRDefault="00687E60">
      <w:pPr>
        <w:rPr>
          <w:sz w:val="28"/>
          <w:szCs w:val="28"/>
        </w:rPr>
      </w:pPr>
      <w:r w:rsidRPr="00687E60">
        <w:rPr>
          <w:sz w:val="28"/>
          <w:szCs w:val="28"/>
        </w:rPr>
        <w:t>Student: Yanko Yankov</w:t>
      </w:r>
      <w:r w:rsidRPr="00687E60">
        <w:rPr>
          <w:sz w:val="28"/>
          <w:szCs w:val="28"/>
        </w:rPr>
        <w:br/>
        <w:t>Student number: 2127550</w:t>
      </w:r>
      <w:r w:rsidRPr="00687E60">
        <w:rPr>
          <w:sz w:val="28"/>
          <w:szCs w:val="28"/>
        </w:rPr>
        <w:br/>
        <w:t>Lecturer: Ehsan Khajeh</w:t>
      </w:r>
      <w:r w:rsidR="009B4419" w:rsidRPr="00687E60">
        <w:rPr>
          <w:sz w:val="28"/>
          <w:szCs w:val="28"/>
        </w:rPr>
        <w:br w:type="page"/>
      </w:r>
    </w:p>
    <w:sdt>
      <w:sdtPr>
        <w:rPr>
          <w:rFonts w:asciiTheme="minorHAnsi" w:eastAsiaTheme="minorHAnsi" w:hAnsiTheme="minorHAnsi" w:cstheme="minorBidi"/>
          <w:color w:val="auto"/>
          <w:sz w:val="22"/>
          <w:szCs w:val="22"/>
        </w:rPr>
        <w:id w:val="-1291671660"/>
        <w:docPartObj>
          <w:docPartGallery w:val="Table of Contents"/>
          <w:docPartUnique/>
        </w:docPartObj>
      </w:sdtPr>
      <w:sdtEndPr>
        <w:rPr>
          <w:b/>
          <w:bCs/>
          <w:noProof/>
        </w:rPr>
      </w:sdtEndPr>
      <w:sdtContent>
        <w:p w14:paraId="11E9C2BD" w14:textId="7291AC06" w:rsidR="00D65301" w:rsidRPr="00D65301" w:rsidRDefault="00D65301" w:rsidP="00D65301">
          <w:pPr>
            <w:pStyle w:val="TOCHeading"/>
            <w:spacing w:line="360" w:lineRule="auto"/>
            <w:jc w:val="both"/>
            <w:rPr>
              <w:rFonts w:ascii="Arial" w:hAnsi="Arial" w:cs="Arial"/>
              <w:b/>
              <w:bCs/>
              <w:sz w:val="28"/>
              <w:szCs w:val="28"/>
            </w:rPr>
          </w:pPr>
          <w:r w:rsidRPr="00D65301">
            <w:rPr>
              <w:rFonts w:ascii="Arial" w:hAnsi="Arial" w:cs="Arial"/>
              <w:b/>
              <w:bCs/>
              <w:sz w:val="28"/>
              <w:szCs w:val="28"/>
            </w:rPr>
            <w:t>Table of Contents</w:t>
          </w:r>
        </w:p>
        <w:p w14:paraId="776F5C69" w14:textId="2F89F0BA" w:rsidR="00D65301" w:rsidRPr="00D65301" w:rsidRDefault="00D65301" w:rsidP="00D65301">
          <w:pPr>
            <w:pStyle w:val="TOC1"/>
            <w:tabs>
              <w:tab w:val="right" w:leader="dot" w:pos="9350"/>
            </w:tabs>
            <w:spacing w:line="360" w:lineRule="auto"/>
            <w:jc w:val="both"/>
            <w:rPr>
              <w:rFonts w:ascii="Arial" w:eastAsiaTheme="minorEastAsia" w:hAnsi="Arial" w:cs="Arial"/>
              <w:noProof/>
              <w:kern w:val="2"/>
              <w14:ligatures w14:val="standardContextual"/>
            </w:rPr>
          </w:pPr>
          <w:r w:rsidRPr="00D65301">
            <w:rPr>
              <w:rFonts w:ascii="Arial" w:hAnsi="Arial" w:cs="Arial"/>
            </w:rPr>
            <w:fldChar w:fldCharType="begin"/>
          </w:r>
          <w:r w:rsidRPr="00D65301">
            <w:rPr>
              <w:rFonts w:ascii="Arial" w:hAnsi="Arial" w:cs="Arial"/>
            </w:rPr>
            <w:instrText xml:space="preserve"> TOC \o "1-3" \h \z \u </w:instrText>
          </w:r>
          <w:r w:rsidRPr="00D65301">
            <w:rPr>
              <w:rFonts w:ascii="Arial" w:hAnsi="Arial" w:cs="Arial"/>
            </w:rPr>
            <w:fldChar w:fldCharType="separate"/>
          </w:r>
          <w:hyperlink w:anchor="_Toc148615389" w:history="1">
            <w:r w:rsidRPr="00D65301">
              <w:rPr>
                <w:rStyle w:val="Hyperlink"/>
                <w:rFonts w:ascii="Arial" w:hAnsi="Arial" w:cs="Arial"/>
                <w:noProof/>
              </w:rPr>
              <w:t>Introduction</w:t>
            </w:r>
            <w:r w:rsidRPr="00D65301">
              <w:rPr>
                <w:rFonts w:ascii="Arial" w:hAnsi="Arial" w:cs="Arial"/>
                <w:noProof/>
                <w:webHidden/>
              </w:rPr>
              <w:tab/>
            </w:r>
            <w:r w:rsidRPr="00D65301">
              <w:rPr>
                <w:rFonts w:ascii="Arial" w:hAnsi="Arial" w:cs="Arial"/>
                <w:noProof/>
                <w:webHidden/>
              </w:rPr>
              <w:fldChar w:fldCharType="begin"/>
            </w:r>
            <w:r w:rsidRPr="00D65301">
              <w:rPr>
                <w:rFonts w:ascii="Arial" w:hAnsi="Arial" w:cs="Arial"/>
                <w:noProof/>
                <w:webHidden/>
              </w:rPr>
              <w:instrText xml:space="preserve"> PAGEREF _Toc148615389 \h </w:instrText>
            </w:r>
            <w:r w:rsidRPr="00D65301">
              <w:rPr>
                <w:rFonts w:ascii="Arial" w:hAnsi="Arial" w:cs="Arial"/>
                <w:noProof/>
                <w:webHidden/>
              </w:rPr>
            </w:r>
            <w:r w:rsidRPr="00D65301">
              <w:rPr>
                <w:rFonts w:ascii="Arial" w:hAnsi="Arial" w:cs="Arial"/>
                <w:noProof/>
                <w:webHidden/>
              </w:rPr>
              <w:fldChar w:fldCharType="separate"/>
            </w:r>
            <w:r w:rsidR="002E5492">
              <w:rPr>
                <w:rFonts w:ascii="Arial" w:hAnsi="Arial" w:cs="Arial"/>
                <w:noProof/>
                <w:webHidden/>
              </w:rPr>
              <w:t>3</w:t>
            </w:r>
            <w:r w:rsidRPr="00D65301">
              <w:rPr>
                <w:rFonts w:ascii="Arial" w:hAnsi="Arial" w:cs="Arial"/>
                <w:noProof/>
                <w:webHidden/>
              </w:rPr>
              <w:fldChar w:fldCharType="end"/>
            </w:r>
          </w:hyperlink>
        </w:p>
        <w:p w14:paraId="06391FF5" w14:textId="3B8DED54" w:rsidR="00D65301" w:rsidRPr="00D65301" w:rsidRDefault="00000000" w:rsidP="00D65301">
          <w:pPr>
            <w:pStyle w:val="TOC1"/>
            <w:tabs>
              <w:tab w:val="right" w:leader="dot" w:pos="9350"/>
            </w:tabs>
            <w:spacing w:line="360" w:lineRule="auto"/>
            <w:jc w:val="both"/>
            <w:rPr>
              <w:rFonts w:ascii="Arial" w:eastAsiaTheme="minorEastAsia" w:hAnsi="Arial" w:cs="Arial"/>
              <w:noProof/>
              <w:kern w:val="2"/>
              <w14:ligatures w14:val="standardContextual"/>
            </w:rPr>
          </w:pPr>
          <w:hyperlink w:anchor="_Toc148615390" w:history="1">
            <w:r w:rsidR="00D65301" w:rsidRPr="00D65301">
              <w:rPr>
                <w:rStyle w:val="Hyperlink"/>
                <w:rFonts w:ascii="Arial" w:hAnsi="Arial" w:cs="Arial"/>
                <w:noProof/>
              </w:rPr>
              <w:t>Organization Profile</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_Toc148615390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3</w:t>
            </w:r>
            <w:r w:rsidR="00D65301" w:rsidRPr="00D65301">
              <w:rPr>
                <w:rFonts w:ascii="Arial" w:hAnsi="Arial" w:cs="Arial"/>
                <w:noProof/>
                <w:webHidden/>
              </w:rPr>
              <w:fldChar w:fldCharType="end"/>
            </w:r>
          </w:hyperlink>
        </w:p>
        <w:p w14:paraId="588BBE90" w14:textId="176E9916" w:rsidR="00D65301" w:rsidRPr="00D65301" w:rsidRDefault="00000000" w:rsidP="00D65301">
          <w:pPr>
            <w:pStyle w:val="TOC1"/>
            <w:tabs>
              <w:tab w:val="right" w:leader="dot" w:pos="9350"/>
            </w:tabs>
            <w:spacing w:line="360" w:lineRule="auto"/>
            <w:jc w:val="both"/>
            <w:rPr>
              <w:rFonts w:ascii="Arial" w:eastAsiaTheme="minorEastAsia" w:hAnsi="Arial" w:cs="Arial"/>
              <w:noProof/>
              <w:kern w:val="2"/>
              <w14:ligatures w14:val="standardContextual"/>
            </w:rPr>
          </w:pPr>
          <w:hyperlink w:anchor="_Toc148615391" w:history="1">
            <w:r w:rsidR="00D65301" w:rsidRPr="00D65301">
              <w:rPr>
                <w:rStyle w:val="Hyperlink"/>
                <w:rFonts w:ascii="Arial" w:hAnsi="Arial" w:cs="Arial"/>
                <w:noProof/>
              </w:rPr>
              <w:t>Potential Benefits of E-Learning</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_Toc148615391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5</w:t>
            </w:r>
            <w:r w:rsidR="00D65301" w:rsidRPr="00D65301">
              <w:rPr>
                <w:rFonts w:ascii="Arial" w:hAnsi="Arial" w:cs="Arial"/>
                <w:noProof/>
                <w:webHidden/>
              </w:rPr>
              <w:fldChar w:fldCharType="end"/>
            </w:r>
          </w:hyperlink>
        </w:p>
        <w:p w14:paraId="041A7BE0" w14:textId="062B9365" w:rsidR="00D65301" w:rsidRPr="00D65301" w:rsidRDefault="00000000" w:rsidP="00D65301">
          <w:pPr>
            <w:pStyle w:val="TOC1"/>
            <w:tabs>
              <w:tab w:val="right" w:leader="dot" w:pos="9350"/>
            </w:tabs>
            <w:spacing w:line="360" w:lineRule="auto"/>
            <w:jc w:val="both"/>
            <w:rPr>
              <w:rFonts w:ascii="Arial" w:eastAsiaTheme="minorEastAsia" w:hAnsi="Arial" w:cs="Arial"/>
              <w:noProof/>
              <w:kern w:val="2"/>
              <w14:ligatures w14:val="standardContextual"/>
            </w:rPr>
          </w:pPr>
          <w:hyperlink w:anchor="_Toc148615392" w:history="1">
            <w:r w:rsidR="00D65301" w:rsidRPr="00D65301">
              <w:rPr>
                <w:rStyle w:val="Hyperlink"/>
                <w:rFonts w:ascii="Arial" w:hAnsi="Arial" w:cs="Arial"/>
                <w:noProof/>
              </w:rPr>
              <w:t>Importance of Training &amp; Development at UWTSD</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_Toc148615392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7</w:t>
            </w:r>
            <w:r w:rsidR="00D65301" w:rsidRPr="00D65301">
              <w:rPr>
                <w:rFonts w:ascii="Arial" w:hAnsi="Arial" w:cs="Arial"/>
                <w:noProof/>
                <w:webHidden/>
              </w:rPr>
              <w:fldChar w:fldCharType="end"/>
            </w:r>
          </w:hyperlink>
        </w:p>
        <w:p w14:paraId="070EE086" w14:textId="47B140C8" w:rsidR="00D65301" w:rsidRPr="00D65301" w:rsidRDefault="00000000" w:rsidP="00D65301">
          <w:pPr>
            <w:pStyle w:val="TOC1"/>
            <w:tabs>
              <w:tab w:val="right" w:leader="dot" w:pos="9350"/>
            </w:tabs>
            <w:spacing w:line="360" w:lineRule="auto"/>
            <w:jc w:val="both"/>
            <w:rPr>
              <w:rFonts w:ascii="Arial" w:eastAsiaTheme="minorEastAsia" w:hAnsi="Arial" w:cs="Arial"/>
              <w:noProof/>
              <w:kern w:val="2"/>
              <w14:ligatures w14:val="standardContextual"/>
            </w:rPr>
          </w:pPr>
          <w:hyperlink w:anchor="_Toc148615393" w:history="1">
            <w:r w:rsidR="00D65301" w:rsidRPr="00D65301">
              <w:rPr>
                <w:rStyle w:val="Hyperlink"/>
                <w:rFonts w:ascii="Arial" w:hAnsi="Arial" w:cs="Arial"/>
                <w:noProof/>
              </w:rPr>
              <w:t>Model of the Training Process at UWTSD</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_Toc148615393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8</w:t>
            </w:r>
            <w:r w:rsidR="00D65301" w:rsidRPr="00D65301">
              <w:rPr>
                <w:rFonts w:ascii="Arial" w:hAnsi="Arial" w:cs="Arial"/>
                <w:noProof/>
                <w:webHidden/>
              </w:rPr>
              <w:fldChar w:fldCharType="end"/>
            </w:r>
          </w:hyperlink>
        </w:p>
        <w:p w14:paraId="60C8253B" w14:textId="3DBAE77D" w:rsidR="00D65301" w:rsidRPr="00D65301" w:rsidRDefault="00000000" w:rsidP="00D65301">
          <w:pPr>
            <w:pStyle w:val="TOC2"/>
            <w:tabs>
              <w:tab w:val="right" w:leader="dot" w:pos="9350"/>
            </w:tabs>
            <w:spacing w:line="360" w:lineRule="auto"/>
            <w:jc w:val="both"/>
            <w:rPr>
              <w:rFonts w:ascii="Arial" w:eastAsiaTheme="minorEastAsia" w:hAnsi="Arial" w:cs="Arial"/>
              <w:noProof/>
              <w:kern w:val="2"/>
              <w14:ligatures w14:val="standardContextual"/>
            </w:rPr>
          </w:pPr>
          <w:hyperlink w:anchor="_Toc148615394" w:history="1">
            <w:r w:rsidR="00D65301" w:rsidRPr="00D65301">
              <w:rPr>
                <w:rStyle w:val="Hyperlink"/>
                <w:rFonts w:ascii="Arial" w:hAnsi="Arial" w:cs="Arial"/>
                <w:noProof/>
              </w:rPr>
              <w:t>Needs Assessment</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_Toc148615394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9</w:t>
            </w:r>
            <w:r w:rsidR="00D65301" w:rsidRPr="00D65301">
              <w:rPr>
                <w:rFonts w:ascii="Arial" w:hAnsi="Arial" w:cs="Arial"/>
                <w:noProof/>
                <w:webHidden/>
              </w:rPr>
              <w:fldChar w:fldCharType="end"/>
            </w:r>
          </w:hyperlink>
        </w:p>
        <w:p w14:paraId="79493D3E" w14:textId="6FE44C5B" w:rsidR="00D65301" w:rsidRPr="00D65301" w:rsidRDefault="00000000" w:rsidP="00D65301">
          <w:pPr>
            <w:pStyle w:val="TOC2"/>
            <w:tabs>
              <w:tab w:val="right" w:leader="dot" w:pos="9350"/>
            </w:tabs>
            <w:spacing w:line="360" w:lineRule="auto"/>
            <w:jc w:val="both"/>
            <w:rPr>
              <w:rFonts w:ascii="Arial" w:eastAsiaTheme="minorEastAsia" w:hAnsi="Arial" w:cs="Arial"/>
              <w:noProof/>
              <w:kern w:val="2"/>
              <w14:ligatures w14:val="standardContextual"/>
            </w:rPr>
          </w:pPr>
          <w:hyperlink w:anchor="_Toc148615395" w:history="1">
            <w:r w:rsidR="00D65301" w:rsidRPr="00D65301">
              <w:rPr>
                <w:rStyle w:val="Hyperlink"/>
                <w:rFonts w:ascii="Arial" w:hAnsi="Arial" w:cs="Arial"/>
                <w:noProof/>
              </w:rPr>
              <w:t>Setting Objectives</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_Toc148615395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9</w:t>
            </w:r>
            <w:r w:rsidR="00D65301" w:rsidRPr="00D65301">
              <w:rPr>
                <w:rFonts w:ascii="Arial" w:hAnsi="Arial" w:cs="Arial"/>
                <w:noProof/>
                <w:webHidden/>
              </w:rPr>
              <w:fldChar w:fldCharType="end"/>
            </w:r>
          </w:hyperlink>
        </w:p>
        <w:p w14:paraId="09BF7A8C" w14:textId="7EFEE55D" w:rsidR="00D65301" w:rsidRPr="00D65301" w:rsidRDefault="00000000" w:rsidP="00D65301">
          <w:pPr>
            <w:pStyle w:val="TOC2"/>
            <w:tabs>
              <w:tab w:val="right" w:leader="dot" w:pos="9350"/>
            </w:tabs>
            <w:spacing w:line="360" w:lineRule="auto"/>
            <w:jc w:val="both"/>
            <w:rPr>
              <w:rFonts w:ascii="Arial" w:eastAsiaTheme="minorEastAsia" w:hAnsi="Arial" w:cs="Arial"/>
              <w:noProof/>
              <w:kern w:val="2"/>
              <w14:ligatures w14:val="standardContextual"/>
            </w:rPr>
          </w:pPr>
          <w:hyperlink w:anchor="_Toc148615396" w:history="1">
            <w:r w:rsidR="00D65301" w:rsidRPr="00D65301">
              <w:rPr>
                <w:rStyle w:val="Hyperlink"/>
                <w:rFonts w:ascii="Arial" w:hAnsi="Arial" w:cs="Arial"/>
                <w:noProof/>
              </w:rPr>
              <w:t>Development and Design</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_Toc148615396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9</w:t>
            </w:r>
            <w:r w:rsidR="00D65301" w:rsidRPr="00D65301">
              <w:rPr>
                <w:rFonts w:ascii="Arial" w:hAnsi="Arial" w:cs="Arial"/>
                <w:noProof/>
                <w:webHidden/>
              </w:rPr>
              <w:fldChar w:fldCharType="end"/>
            </w:r>
          </w:hyperlink>
        </w:p>
        <w:p w14:paraId="11CD0CA0" w14:textId="33777DEE" w:rsidR="00D65301" w:rsidRPr="00D65301" w:rsidRDefault="00000000" w:rsidP="00D65301">
          <w:pPr>
            <w:pStyle w:val="TOC2"/>
            <w:tabs>
              <w:tab w:val="right" w:leader="dot" w:pos="9350"/>
            </w:tabs>
            <w:spacing w:line="360" w:lineRule="auto"/>
            <w:jc w:val="both"/>
            <w:rPr>
              <w:rFonts w:ascii="Arial" w:eastAsiaTheme="minorEastAsia" w:hAnsi="Arial" w:cs="Arial"/>
              <w:noProof/>
              <w:kern w:val="2"/>
              <w14:ligatures w14:val="standardContextual"/>
            </w:rPr>
          </w:pPr>
          <w:hyperlink w:anchor="_Toc148615397" w:history="1">
            <w:r w:rsidR="00D65301" w:rsidRPr="00D65301">
              <w:rPr>
                <w:rStyle w:val="Hyperlink"/>
                <w:rFonts w:ascii="Arial" w:hAnsi="Arial" w:cs="Arial"/>
                <w:noProof/>
              </w:rPr>
              <w:t>Implementation of Training</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_Toc148615397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9</w:t>
            </w:r>
            <w:r w:rsidR="00D65301" w:rsidRPr="00D65301">
              <w:rPr>
                <w:rFonts w:ascii="Arial" w:hAnsi="Arial" w:cs="Arial"/>
                <w:noProof/>
                <w:webHidden/>
              </w:rPr>
              <w:fldChar w:fldCharType="end"/>
            </w:r>
          </w:hyperlink>
        </w:p>
        <w:p w14:paraId="026A1FB5" w14:textId="137008E1" w:rsidR="00D65301" w:rsidRPr="00D65301" w:rsidRDefault="00000000" w:rsidP="00D65301">
          <w:pPr>
            <w:pStyle w:val="TOC2"/>
            <w:tabs>
              <w:tab w:val="right" w:leader="dot" w:pos="9350"/>
            </w:tabs>
            <w:spacing w:line="360" w:lineRule="auto"/>
            <w:jc w:val="both"/>
            <w:rPr>
              <w:rFonts w:ascii="Arial" w:eastAsiaTheme="minorEastAsia" w:hAnsi="Arial" w:cs="Arial"/>
              <w:noProof/>
              <w:kern w:val="2"/>
              <w14:ligatures w14:val="standardContextual"/>
            </w:rPr>
          </w:pPr>
          <w:hyperlink w:anchor="_Toc148615398" w:history="1">
            <w:r w:rsidR="00D65301" w:rsidRPr="00D65301">
              <w:rPr>
                <w:rStyle w:val="Hyperlink"/>
                <w:rFonts w:ascii="Arial" w:hAnsi="Arial" w:cs="Arial"/>
                <w:noProof/>
              </w:rPr>
              <w:t>Evaluation and Assessment</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_Toc148615398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9</w:t>
            </w:r>
            <w:r w:rsidR="00D65301" w:rsidRPr="00D65301">
              <w:rPr>
                <w:rFonts w:ascii="Arial" w:hAnsi="Arial" w:cs="Arial"/>
                <w:noProof/>
                <w:webHidden/>
              </w:rPr>
              <w:fldChar w:fldCharType="end"/>
            </w:r>
          </w:hyperlink>
        </w:p>
        <w:p w14:paraId="3C4F2477" w14:textId="50EB888E" w:rsidR="00D65301" w:rsidRPr="00D65301" w:rsidRDefault="00000000" w:rsidP="00D65301">
          <w:pPr>
            <w:pStyle w:val="TOC2"/>
            <w:tabs>
              <w:tab w:val="right" w:leader="dot" w:pos="9350"/>
            </w:tabs>
            <w:spacing w:line="360" w:lineRule="auto"/>
            <w:jc w:val="both"/>
            <w:rPr>
              <w:rFonts w:ascii="Arial" w:eastAsiaTheme="minorEastAsia" w:hAnsi="Arial" w:cs="Arial"/>
              <w:noProof/>
              <w:kern w:val="2"/>
              <w14:ligatures w14:val="standardContextual"/>
            </w:rPr>
          </w:pPr>
          <w:hyperlink w:anchor="_Toc148615399" w:history="1">
            <w:r w:rsidR="00D65301" w:rsidRPr="00D65301">
              <w:rPr>
                <w:rStyle w:val="Hyperlink"/>
                <w:rFonts w:ascii="Arial" w:hAnsi="Arial" w:cs="Arial"/>
                <w:noProof/>
              </w:rPr>
              <w:t>Continuous Improvement</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_Toc148615399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10</w:t>
            </w:r>
            <w:r w:rsidR="00D65301" w:rsidRPr="00D65301">
              <w:rPr>
                <w:rFonts w:ascii="Arial" w:hAnsi="Arial" w:cs="Arial"/>
                <w:noProof/>
                <w:webHidden/>
              </w:rPr>
              <w:fldChar w:fldCharType="end"/>
            </w:r>
          </w:hyperlink>
        </w:p>
        <w:p w14:paraId="4336CE89" w14:textId="6D59F9C6" w:rsidR="00D65301" w:rsidRPr="00D65301" w:rsidRDefault="00000000" w:rsidP="00D65301">
          <w:pPr>
            <w:pStyle w:val="TOC1"/>
            <w:tabs>
              <w:tab w:val="right" w:leader="dot" w:pos="9350"/>
            </w:tabs>
            <w:spacing w:line="360" w:lineRule="auto"/>
            <w:jc w:val="both"/>
            <w:rPr>
              <w:rFonts w:ascii="Arial" w:eastAsiaTheme="minorEastAsia" w:hAnsi="Arial" w:cs="Arial"/>
              <w:noProof/>
              <w:kern w:val="2"/>
              <w14:ligatures w14:val="standardContextual"/>
            </w:rPr>
          </w:pPr>
          <w:hyperlink w:anchor="_Toc148615400" w:history="1">
            <w:r w:rsidR="00D65301" w:rsidRPr="00D65301">
              <w:rPr>
                <w:rStyle w:val="Hyperlink"/>
                <w:rFonts w:ascii="Arial" w:hAnsi="Arial" w:cs="Arial"/>
                <w:noProof/>
              </w:rPr>
              <w:t>Conclusion</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_Toc148615400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10</w:t>
            </w:r>
            <w:r w:rsidR="00D65301" w:rsidRPr="00D65301">
              <w:rPr>
                <w:rFonts w:ascii="Arial" w:hAnsi="Arial" w:cs="Arial"/>
                <w:noProof/>
                <w:webHidden/>
              </w:rPr>
              <w:fldChar w:fldCharType="end"/>
            </w:r>
          </w:hyperlink>
        </w:p>
        <w:p w14:paraId="289E3E6E" w14:textId="5C71BFAB" w:rsidR="00D65301" w:rsidRPr="00D65301" w:rsidRDefault="00000000" w:rsidP="00D65301">
          <w:pPr>
            <w:pStyle w:val="TOC1"/>
            <w:tabs>
              <w:tab w:val="right" w:leader="dot" w:pos="9350"/>
            </w:tabs>
            <w:spacing w:line="360" w:lineRule="auto"/>
            <w:jc w:val="both"/>
            <w:rPr>
              <w:rFonts w:ascii="Arial" w:eastAsiaTheme="minorEastAsia" w:hAnsi="Arial" w:cs="Arial"/>
              <w:noProof/>
              <w:kern w:val="2"/>
              <w14:ligatures w14:val="standardContextual"/>
            </w:rPr>
          </w:pPr>
          <w:hyperlink w:anchor="_Toc148615401" w:history="1">
            <w:r w:rsidR="00D65301" w:rsidRPr="00D65301">
              <w:rPr>
                <w:rStyle w:val="Hyperlink"/>
                <w:rFonts w:ascii="Arial" w:hAnsi="Arial" w:cs="Arial"/>
                <w:noProof/>
              </w:rPr>
              <w:t>References</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_Toc148615401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11</w:t>
            </w:r>
            <w:r w:rsidR="00D65301" w:rsidRPr="00D65301">
              <w:rPr>
                <w:rFonts w:ascii="Arial" w:hAnsi="Arial" w:cs="Arial"/>
                <w:noProof/>
                <w:webHidden/>
              </w:rPr>
              <w:fldChar w:fldCharType="end"/>
            </w:r>
          </w:hyperlink>
        </w:p>
        <w:p w14:paraId="4FE0859B" w14:textId="569378E4" w:rsidR="00D65301" w:rsidRDefault="00D65301" w:rsidP="00D65301">
          <w:pPr>
            <w:spacing w:line="360" w:lineRule="auto"/>
            <w:jc w:val="both"/>
          </w:pPr>
          <w:r w:rsidRPr="00D65301">
            <w:rPr>
              <w:rFonts w:ascii="Arial" w:hAnsi="Arial" w:cs="Arial"/>
              <w:b/>
              <w:bCs/>
              <w:noProof/>
            </w:rPr>
            <w:fldChar w:fldCharType="end"/>
          </w:r>
        </w:p>
      </w:sdtContent>
    </w:sdt>
    <w:p w14:paraId="622810FA" w14:textId="7DCBE896" w:rsidR="00C86244" w:rsidRDefault="00C86244">
      <w:pPr>
        <w:rPr>
          <w:rFonts w:ascii="Arial" w:eastAsiaTheme="majorEastAsia" w:hAnsi="Arial" w:cstheme="majorBidi"/>
          <w:b/>
          <w:color w:val="365F91" w:themeColor="accent1" w:themeShade="BF"/>
          <w:sz w:val="28"/>
          <w:szCs w:val="32"/>
        </w:rPr>
      </w:pPr>
      <w:r>
        <w:br w:type="page"/>
      </w:r>
    </w:p>
    <w:p w14:paraId="6A9F4696" w14:textId="2A217F94" w:rsidR="00775D1C" w:rsidRPr="00B17969" w:rsidRDefault="00775D1C" w:rsidP="008338A3">
      <w:pPr>
        <w:pStyle w:val="Heading1"/>
        <w:spacing w:line="360" w:lineRule="auto"/>
      </w:pPr>
      <w:bookmarkStart w:id="0" w:name="_Toc148615389"/>
      <w:r w:rsidRPr="00B17969">
        <w:lastRenderedPageBreak/>
        <w:t>Introduction</w:t>
      </w:r>
      <w:bookmarkEnd w:id="0"/>
    </w:p>
    <w:p w14:paraId="19614B6C" w14:textId="1B8BA9C4" w:rsidR="00263307" w:rsidRPr="00B17969" w:rsidRDefault="00263307" w:rsidP="00B17969">
      <w:pPr>
        <w:spacing w:line="360" w:lineRule="auto"/>
        <w:jc w:val="both"/>
        <w:rPr>
          <w:rFonts w:ascii="Arial" w:hAnsi="Arial" w:cs="Arial"/>
        </w:rPr>
      </w:pPr>
      <w:r w:rsidRPr="00B17969">
        <w:rPr>
          <w:rFonts w:ascii="Arial" w:hAnsi="Arial" w:cs="Arial"/>
        </w:rPr>
        <w:t>The purpose of this report is to provide a thorough evaluation of the University of Wales Trinity Saint David (UWTSD), with specific attention paid to the following three topics: the potential advantages of e-learning to both employees and the organization as a whole; the significance of training and development within UWTSD; and a discussion on the model of the training process, with UWTSD as an example. This report's data was gathered from a variety of sources, including an interview with a UWTSD employee, applicable theoretical frameworks, and case studies.</w:t>
      </w:r>
    </w:p>
    <w:p w14:paraId="2CE7762A" w14:textId="771EDC5D" w:rsidR="00263307" w:rsidRPr="00B17969" w:rsidRDefault="00263307" w:rsidP="00B17969">
      <w:pPr>
        <w:spacing w:line="360" w:lineRule="auto"/>
        <w:jc w:val="both"/>
        <w:rPr>
          <w:rFonts w:ascii="Arial" w:hAnsi="Arial" w:cs="Arial"/>
        </w:rPr>
      </w:pPr>
      <w:r w:rsidRPr="00B17969">
        <w:rPr>
          <w:rFonts w:ascii="Arial" w:hAnsi="Arial" w:cs="Arial"/>
        </w:rPr>
        <w:t xml:space="preserve">UWTSD is well-known as an institution that supports new ideas and uses technology to improve educational opportunities. E-learning has evolved as an effective complement to more conventional forms of education in the modern era, allowing for more adaptable schedules and location-independent study. UWTSD is committed to excellence and has recognized the value of e-learning to encourage a culture of lifelong education and improvement. This analysis is important because it sheds light on how UWTSD's e-learning and training programs have affected the productivity of both individual </w:t>
      </w:r>
      <w:r w:rsidR="00312451">
        <w:rPr>
          <w:rFonts w:ascii="Arial" w:hAnsi="Arial" w:cs="Arial"/>
        </w:rPr>
        <w:t>employee</w:t>
      </w:r>
      <w:r w:rsidRPr="00B17969">
        <w:rPr>
          <w:rFonts w:ascii="Arial" w:hAnsi="Arial" w:cs="Arial"/>
        </w:rPr>
        <w:t>s and the institution. This study intends to shed light on UWTSD's strategy for maximizing human and organizational potential by critically reviewing the potential benefits of e-learning, evaluating the value of training and development, and explaining the model of the training process.</w:t>
      </w:r>
    </w:p>
    <w:p w14:paraId="0EC51425" w14:textId="46AD01D3" w:rsidR="00775D1C" w:rsidRPr="00B17969" w:rsidRDefault="00263307" w:rsidP="00B17969">
      <w:pPr>
        <w:spacing w:line="360" w:lineRule="auto"/>
        <w:jc w:val="both"/>
        <w:rPr>
          <w:rFonts w:ascii="Arial" w:hAnsi="Arial" w:cs="Arial"/>
        </w:rPr>
      </w:pPr>
      <w:r w:rsidRPr="00B17969">
        <w:rPr>
          <w:rFonts w:ascii="Arial" w:hAnsi="Arial" w:cs="Arial"/>
        </w:rPr>
        <w:t>This report aims to help UWTSD and other organizations that want to make use of e-learning and training to boost their employees' skills, knowledge, and performance by exploring these areas.</w:t>
      </w:r>
    </w:p>
    <w:p w14:paraId="6D06456F" w14:textId="58E59933" w:rsidR="00775D1C" w:rsidRPr="00B17969" w:rsidRDefault="00775D1C" w:rsidP="008338A3">
      <w:pPr>
        <w:pStyle w:val="Heading1"/>
        <w:spacing w:line="360" w:lineRule="auto"/>
      </w:pPr>
      <w:bookmarkStart w:id="1" w:name="_Toc148615390"/>
      <w:r w:rsidRPr="00B17969">
        <w:t>Organization Profile</w:t>
      </w:r>
      <w:bookmarkEnd w:id="1"/>
    </w:p>
    <w:p w14:paraId="30A55476" w14:textId="35D39E8A" w:rsidR="0005114C" w:rsidRPr="00B17969" w:rsidRDefault="00AA24E9" w:rsidP="00AA04C6">
      <w:pPr>
        <w:spacing w:line="360" w:lineRule="auto"/>
        <w:jc w:val="center"/>
        <w:rPr>
          <w:rFonts w:ascii="Arial" w:hAnsi="Arial" w:cs="Arial"/>
        </w:rPr>
      </w:pPr>
      <w:r w:rsidRPr="00B17969">
        <w:rPr>
          <w:rFonts w:ascii="Arial" w:hAnsi="Arial" w:cs="Arial"/>
          <w:noProof/>
        </w:rPr>
        <w:drawing>
          <wp:inline distT="0" distB="0" distL="0" distR="0" wp14:anchorId="34F0DB06" wp14:editId="7B91161C">
            <wp:extent cx="2567940" cy="852089"/>
            <wp:effectExtent l="0" t="0" r="3810" b="5715"/>
            <wp:docPr id="9914616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96492" cy="861563"/>
                    </a:xfrm>
                    <a:prstGeom prst="rect">
                      <a:avLst/>
                    </a:prstGeom>
                    <a:noFill/>
                  </pic:spPr>
                </pic:pic>
              </a:graphicData>
            </a:graphic>
          </wp:inline>
        </w:drawing>
      </w:r>
    </w:p>
    <w:p w14:paraId="59189B41" w14:textId="1AD87742" w:rsidR="00AA24E9" w:rsidRPr="00B17969" w:rsidRDefault="00AA24E9" w:rsidP="00AA04C6">
      <w:pPr>
        <w:spacing w:line="360" w:lineRule="auto"/>
        <w:jc w:val="center"/>
        <w:rPr>
          <w:rFonts w:ascii="Arial" w:hAnsi="Arial" w:cs="Arial"/>
        </w:rPr>
      </w:pPr>
      <w:r w:rsidRPr="00B17969">
        <w:rPr>
          <w:rFonts w:ascii="Arial" w:hAnsi="Arial" w:cs="Arial"/>
        </w:rPr>
        <w:t>Figure 1: Logo of UWTSD</w:t>
      </w:r>
      <w:r w:rsidR="00F30054" w:rsidRPr="00B17969">
        <w:rPr>
          <w:rFonts w:ascii="Arial" w:hAnsi="Arial" w:cs="Arial"/>
        </w:rPr>
        <w:t xml:space="preserve"> (Source: uwtsd.ac.uk)</w:t>
      </w:r>
    </w:p>
    <w:p w14:paraId="23D4448E" w14:textId="77777777" w:rsidR="009965F7" w:rsidRPr="00BC7881" w:rsidRDefault="009965F7" w:rsidP="00B17969">
      <w:pPr>
        <w:spacing w:line="360" w:lineRule="auto"/>
        <w:jc w:val="both"/>
        <w:rPr>
          <w:rFonts w:ascii="Arial" w:hAnsi="Arial" w:cs="Arial"/>
          <w:b/>
          <w:bCs/>
        </w:rPr>
      </w:pPr>
      <w:r w:rsidRPr="00BC7881">
        <w:rPr>
          <w:rFonts w:ascii="Arial" w:hAnsi="Arial" w:cs="Arial"/>
          <w:b/>
          <w:bCs/>
        </w:rPr>
        <w:t>Overview</w:t>
      </w:r>
    </w:p>
    <w:p w14:paraId="173E96B3" w14:textId="7F56AFCD" w:rsidR="009965F7" w:rsidRPr="00B17969" w:rsidRDefault="009965F7" w:rsidP="00B17969">
      <w:pPr>
        <w:spacing w:line="360" w:lineRule="auto"/>
        <w:jc w:val="both"/>
        <w:rPr>
          <w:rFonts w:ascii="Arial" w:hAnsi="Arial" w:cs="Arial"/>
        </w:rPr>
      </w:pPr>
      <w:r w:rsidRPr="00B17969">
        <w:rPr>
          <w:rFonts w:ascii="Arial" w:hAnsi="Arial" w:cs="Arial"/>
        </w:rPr>
        <w:t xml:space="preserve">The University of Wales Trinity Saint David (UWTSD) has earned an outstanding record as a renowned learning institution in the United Kingdom. UWTSD has a long past that goes back to </w:t>
      </w:r>
      <w:r w:rsidRPr="00B17969">
        <w:rPr>
          <w:rFonts w:ascii="Arial" w:hAnsi="Arial" w:cs="Arial"/>
        </w:rPr>
        <w:lastRenderedPageBreak/>
        <w:t>1822.</w:t>
      </w:r>
      <w:r w:rsidR="008D753C" w:rsidRPr="00B17969">
        <w:rPr>
          <w:rFonts w:ascii="Arial" w:hAnsi="Arial" w:cs="Arial"/>
        </w:rPr>
        <w:t xml:space="preserve"> UWTSD is dedicated to offering an education of the highest standard and cultivating a culture that values innovation and excellence in academic achievement. Its campuses are spread all around Wales.</w:t>
      </w:r>
      <w:r w:rsidRPr="00B17969">
        <w:rPr>
          <w:rFonts w:ascii="Arial" w:hAnsi="Arial" w:cs="Arial"/>
        </w:rPr>
        <w:t xml:space="preserve"> It has changed over the years into a modern and forward-thinking university that offers many undergraduate and graduate programs in many different fields.</w:t>
      </w:r>
      <w:r w:rsidR="008D0A19" w:rsidRPr="00B17969">
        <w:rPr>
          <w:rFonts w:ascii="Arial" w:hAnsi="Arial" w:cs="Arial"/>
        </w:rPr>
        <w:t xml:space="preserve"> Numerous graduate and undergraduate programs in the arts and humanities, business and management, education, health and social sciences, science and technology, and other fields are offered at UWTSD. Its varied curriculum is designed to meet the needs of students with a wide range of interests and objectives</w:t>
      </w:r>
      <w:r w:rsidR="002F5619">
        <w:rPr>
          <w:rFonts w:ascii="Arial" w:hAnsi="Arial" w:cs="Arial"/>
        </w:rPr>
        <w:t xml:space="preserve"> (</w:t>
      </w:r>
      <w:r w:rsidR="002F5619" w:rsidRPr="00A93067">
        <w:rPr>
          <w:rFonts w:ascii="Arial" w:hAnsi="Arial" w:cs="Arial"/>
        </w:rPr>
        <w:t>Schmidt</w:t>
      </w:r>
      <w:r w:rsidR="002F5619">
        <w:rPr>
          <w:rFonts w:ascii="Arial" w:hAnsi="Arial" w:cs="Arial"/>
        </w:rPr>
        <w:t xml:space="preserve"> et al</w:t>
      </w:r>
      <w:r w:rsidR="002F5619" w:rsidRPr="00A93067">
        <w:rPr>
          <w:rFonts w:ascii="Arial" w:hAnsi="Arial" w:cs="Arial"/>
        </w:rPr>
        <w:t>., 2022</w:t>
      </w:r>
      <w:r w:rsidR="002F5619">
        <w:rPr>
          <w:rFonts w:ascii="Arial" w:hAnsi="Arial" w:cs="Arial"/>
        </w:rPr>
        <w:t>)</w:t>
      </w:r>
      <w:r w:rsidR="008D0A19" w:rsidRPr="00B17969">
        <w:rPr>
          <w:rFonts w:ascii="Arial" w:hAnsi="Arial" w:cs="Arial"/>
        </w:rPr>
        <w:t>.</w:t>
      </w:r>
    </w:p>
    <w:p w14:paraId="572819B5" w14:textId="77777777" w:rsidR="009965F7" w:rsidRPr="00BC7881" w:rsidRDefault="009965F7" w:rsidP="00B17969">
      <w:pPr>
        <w:spacing w:line="360" w:lineRule="auto"/>
        <w:jc w:val="both"/>
        <w:rPr>
          <w:rFonts w:ascii="Arial" w:hAnsi="Arial" w:cs="Arial"/>
          <w:b/>
          <w:bCs/>
        </w:rPr>
      </w:pPr>
      <w:r w:rsidRPr="00BC7881">
        <w:rPr>
          <w:rFonts w:ascii="Arial" w:hAnsi="Arial" w:cs="Arial"/>
          <w:b/>
          <w:bCs/>
        </w:rPr>
        <w:t>Mission and Vision</w:t>
      </w:r>
    </w:p>
    <w:p w14:paraId="18A96238" w14:textId="35F57CB3" w:rsidR="009965F7" w:rsidRPr="00B17969" w:rsidRDefault="009965F7" w:rsidP="00B17969">
      <w:pPr>
        <w:spacing w:line="360" w:lineRule="auto"/>
        <w:jc w:val="both"/>
        <w:rPr>
          <w:rFonts w:ascii="Arial" w:hAnsi="Arial" w:cs="Arial"/>
        </w:rPr>
      </w:pPr>
      <w:r w:rsidRPr="00B17969">
        <w:rPr>
          <w:rFonts w:ascii="Arial" w:hAnsi="Arial" w:cs="Arial"/>
        </w:rPr>
        <w:t>UWTSD aspires to be an institution that improves people's lives through teaching, study, and discovery. The goal of the institution is to help students succeed in a dynamic global community by encouraging an environment that values innovation, diversity, and hard work. The goal of UWTSD is to create a community of learners who are challenged and inspired to realize their full potential and improve the world around them.</w:t>
      </w:r>
    </w:p>
    <w:p w14:paraId="3529C381" w14:textId="77777777" w:rsidR="009965F7" w:rsidRPr="00BC7881" w:rsidRDefault="009965F7" w:rsidP="00B17969">
      <w:pPr>
        <w:spacing w:line="360" w:lineRule="auto"/>
        <w:jc w:val="both"/>
        <w:rPr>
          <w:rFonts w:ascii="Arial" w:hAnsi="Arial" w:cs="Arial"/>
          <w:b/>
          <w:bCs/>
        </w:rPr>
      </w:pPr>
      <w:r w:rsidRPr="00BC7881">
        <w:rPr>
          <w:rFonts w:ascii="Arial" w:hAnsi="Arial" w:cs="Arial"/>
          <w:b/>
          <w:bCs/>
        </w:rPr>
        <w:t>Dedication to E-Learning and Innovation</w:t>
      </w:r>
    </w:p>
    <w:p w14:paraId="4A70D2F4" w14:textId="73471F9F" w:rsidR="009965F7" w:rsidRPr="00B17969" w:rsidRDefault="009965F7" w:rsidP="00B17969">
      <w:pPr>
        <w:spacing w:line="360" w:lineRule="auto"/>
        <w:jc w:val="both"/>
        <w:rPr>
          <w:rFonts w:ascii="Arial" w:hAnsi="Arial" w:cs="Arial"/>
        </w:rPr>
      </w:pPr>
      <w:r w:rsidRPr="00B17969">
        <w:rPr>
          <w:rFonts w:ascii="Arial" w:hAnsi="Arial" w:cs="Arial"/>
        </w:rPr>
        <w:t>Since recognizing the potential for technology to revolutionize the educational experience, UWTSD has made e-learning an integral part of its curriculum. UWTSD uses digital tools such as online courses, multimedia materials, and simulated classrooms to provide students with convenient and adaptable educational possibilities. The school is dedicated to innovation in education beyond just online courses by actively incorporating new ideas, studies, and technology into the curriculum.</w:t>
      </w:r>
    </w:p>
    <w:p w14:paraId="6559B48D" w14:textId="77777777" w:rsidR="009965F7" w:rsidRPr="00BC7881" w:rsidRDefault="009965F7" w:rsidP="00B17969">
      <w:pPr>
        <w:spacing w:line="360" w:lineRule="auto"/>
        <w:jc w:val="both"/>
        <w:rPr>
          <w:rFonts w:ascii="Arial" w:hAnsi="Arial" w:cs="Arial"/>
          <w:b/>
          <w:bCs/>
        </w:rPr>
      </w:pPr>
      <w:r w:rsidRPr="00BC7881">
        <w:rPr>
          <w:rFonts w:ascii="Arial" w:hAnsi="Arial" w:cs="Arial"/>
          <w:b/>
          <w:bCs/>
        </w:rPr>
        <w:t>Initiatives for Development and Training</w:t>
      </w:r>
    </w:p>
    <w:p w14:paraId="1CF8B4E0" w14:textId="77777777" w:rsidR="004542FC" w:rsidRDefault="004542FC" w:rsidP="00B17969">
      <w:pPr>
        <w:spacing w:line="360" w:lineRule="auto"/>
        <w:jc w:val="both"/>
        <w:rPr>
          <w:rFonts w:ascii="Arial" w:hAnsi="Arial" w:cs="Arial"/>
        </w:rPr>
      </w:pPr>
      <w:r w:rsidRPr="004542FC">
        <w:rPr>
          <w:rFonts w:ascii="Arial" w:hAnsi="Arial" w:cs="Arial"/>
        </w:rPr>
        <w:t>UWTSD acknowledges that the success of its mission to produce exceptional instructors is directly tied to the level of investment it makes in its workforce through a variety of training and development initiatives. The institution supports its academics and staff employees by providing them with numerous training programs and tools to assist them in advancing in their professions. UWTSD emphasizes its commitment to providing students with an education of the highest standard by ensuring that its faculty and employees are well-versed in the most recent instruction approaches, technological advancements, and findings of research.</w:t>
      </w:r>
    </w:p>
    <w:p w14:paraId="6E9B2A34" w14:textId="4E8D4764" w:rsidR="009965F7" w:rsidRPr="00BC7881" w:rsidRDefault="009965F7" w:rsidP="00B17969">
      <w:pPr>
        <w:spacing w:line="360" w:lineRule="auto"/>
        <w:jc w:val="both"/>
        <w:rPr>
          <w:rFonts w:ascii="Arial" w:hAnsi="Arial" w:cs="Arial"/>
          <w:b/>
          <w:bCs/>
        </w:rPr>
      </w:pPr>
      <w:r w:rsidRPr="00BC7881">
        <w:rPr>
          <w:rFonts w:ascii="Arial" w:hAnsi="Arial" w:cs="Arial"/>
          <w:b/>
          <w:bCs/>
        </w:rPr>
        <w:t>Organizational Culture</w:t>
      </w:r>
    </w:p>
    <w:p w14:paraId="40F2A1C8" w14:textId="297DA26A" w:rsidR="009965F7" w:rsidRPr="00B17969" w:rsidRDefault="009965F7" w:rsidP="00B17969">
      <w:pPr>
        <w:spacing w:line="360" w:lineRule="auto"/>
        <w:jc w:val="both"/>
        <w:rPr>
          <w:rFonts w:ascii="Arial" w:hAnsi="Arial" w:cs="Arial"/>
        </w:rPr>
      </w:pPr>
      <w:r w:rsidRPr="00B17969">
        <w:rPr>
          <w:rFonts w:ascii="Arial" w:hAnsi="Arial" w:cs="Arial"/>
        </w:rPr>
        <w:lastRenderedPageBreak/>
        <w:t>UWTSD promotes an open and welcoming environment that inspires teamwork, innovation, and analysis among its employees. The institution fosters a welcoming and inclusive community where people from all walks of life can develop to their full potential</w:t>
      </w:r>
      <w:r w:rsidR="002F5619">
        <w:rPr>
          <w:rFonts w:ascii="Arial" w:hAnsi="Arial" w:cs="Arial"/>
        </w:rPr>
        <w:t xml:space="preserve"> (</w:t>
      </w:r>
      <w:r w:rsidR="002F5619" w:rsidRPr="00A93067">
        <w:rPr>
          <w:rFonts w:ascii="Arial" w:hAnsi="Arial" w:cs="Arial"/>
        </w:rPr>
        <w:t>Schmidt</w:t>
      </w:r>
      <w:r w:rsidR="002F5619">
        <w:rPr>
          <w:rFonts w:ascii="Arial" w:hAnsi="Arial" w:cs="Arial"/>
        </w:rPr>
        <w:t xml:space="preserve"> et al</w:t>
      </w:r>
      <w:r w:rsidR="002F5619" w:rsidRPr="00A93067">
        <w:rPr>
          <w:rFonts w:ascii="Arial" w:hAnsi="Arial" w:cs="Arial"/>
        </w:rPr>
        <w:t>., 2022</w:t>
      </w:r>
      <w:r w:rsidR="002F5619">
        <w:rPr>
          <w:rFonts w:ascii="Arial" w:hAnsi="Arial" w:cs="Arial"/>
        </w:rPr>
        <w:t>)</w:t>
      </w:r>
      <w:r w:rsidRPr="00B17969">
        <w:rPr>
          <w:rFonts w:ascii="Arial" w:hAnsi="Arial" w:cs="Arial"/>
        </w:rPr>
        <w:t>. There is a strong feeling of community at UWTSD, as students, instructors, and staff all contribute to making the school a great place to learn.</w:t>
      </w:r>
    </w:p>
    <w:p w14:paraId="3735586A" w14:textId="77777777" w:rsidR="009965F7" w:rsidRPr="00BC7881" w:rsidRDefault="009965F7" w:rsidP="00B17969">
      <w:pPr>
        <w:spacing w:line="360" w:lineRule="auto"/>
        <w:jc w:val="both"/>
        <w:rPr>
          <w:rFonts w:ascii="Arial" w:hAnsi="Arial" w:cs="Arial"/>
          <w:b/>
          <w:bCs/>
        </w:rPr>
      </w:pPr>
      <w:r w:rsidRPr="00BC7881">
        <w:rPr>
          <w:rFonts w:ascii="Arial" w:hAnsi="Arial" w:cs="Arial"/>
          <w:b/>
          <w:bCs/>
        </w:rPr>
        <w:t>Accreditation and Recognition</w:t>
      </w:r>
    </w:p>
    <w:p w14:paraId="74914B41" w14:textId="4FA145AC" w:rsidR="00775D1C" w:rsidRPr="00B17969" w:rsidRDefault="009965F7" w:rsidP="00B17969">
      <w:pPr>
        <w:spacing w:line="360" w:lineRule="auto"/>
        <w:jc w:val="both"/>
        <w:rPr>
          <w:rFonts w:ascii="Arial" w:hAnsi="Arial" w:cs="Arial"/>
        </w:rPr>
      </w:pPr>
      <w:r w:rsidRPr="00B17969">
        <w:rPr>
          <w:rFonts w:ascii="Arial" w:hAnsi="Arial" w:cs="Arial"/>
        </w:rPr>
        <w:t>UWTSD is a reputable and accredited university that is dedicated to pedagogical and quality assurance excellence. Its programs are guaranteed to be up to snuff academically because it is a member of numerous prestigious accrediting organizations. UWTSD has been honored on a global scale for its dedication to academic excellence.</w:t>
      </w:r>
    </w:p>
    <w:p w14:paraId="6A6E69D3" w14:textId="79C41E8F" w:rsidR="00263307" w:rsidRPr="00B17969" w:rsidRDefault="009965F7" w:rsidP="00B17969">
      <w:pPr>
        <w:spacing w:line="360" w:lineRule="auto"/>
        <w:jc w:val="both"/>
        <w:rPr>
          <w:rFonts w:ascii="Arial" w:hAnsi="Arial" w:cs="Arial"/>
        </w:rPr>
      </w:pPr>
      <w:r w:rsidRPr="00B17969">
        <w:rPr>
          <w:rFonts w:ascii="Arial" w:hAnsi="Arial" w:cs="Arial"/>
        </w:rPr>
        <w:t>University of Wales Trinity Saint David (UWTSD) is a prominent organization renowned for its commitment to delivering education of the utmost caliber and its innovative approach to learning and instruction. UWTSD's dedication to e-learning, training, and development, and the promotion of a thriving organizational culture ensures that the institution will continue to be at the forefront of the education sector while also providing its students with an extraordinary learning experience.</w:t>
      </w:r>
    </w:p>
    <w:p w14:paraId="4F6AD8B9" w14:textId="46093621" w:rsidR="00263307" w:rsidRPr="00B17969" w:rsidRDefault="00263307" w:rsidP="008338A3">
      <w:pPr>
        <w:pStyle w:val="Heading1"/>
        <w:spacing w:line="360" w:lineRule="auto"/>
      </w:pPr>
      <w:bookmarkStart w:id="2" w:name="_Toc148615391"/>
      <w:r w:rsidRPr="00B17969">
        <w:t>Potential Benefits of E-Learning</w:t>
      </w:r>
      <w:bookmarkEnd w:id="2"/>
    </w:p>
    <w:p w14:paraId="478233C4" w14:textId="1B95FE32" w:rsidR="000451A2" w:rsidRPr="00B17969" w:rsidRDefault="000451A2" w:rsidP="00B17969">
      <w:pPr>
        <w:spacing w:line="360" w:lineRule="auto"/>
        <w:jc w:val="both"/>
        <w:rPr>
          <w:rFonts w:ascii="Arial" w:hAnsi="Arial" w:cs="Arial"/>
        </w:rPr>
      </w:pPr>
      <w:r w:rsidRPr="00B17969">
        <w:rPr>
          <w:rFonts w:ascii="Arial" w:hAnsi="Arial" w:cs="Arial"/>
        </w:rPr>
        <w:t>The advent of e-learning has brought about an enormous shift in how businesses approach employee training and development, with several advantages for both individuals and their employers</w:t>
      </w:r>
      <w:r w:rsidR="007F78FF">
        <w:rPr>
          <w:rFonts w:ascii="Arial" w:hAnsi="Arial" w:cs="Arial"/>
        </w:rPr>
        <w:t xml:space="preserve"> (</w:t>
      </w:r>
      <w:r w:rsidR="007F78FF" w:rsidRPr="00D8047D">
        <w:rPr>
          <w:rFonts w:ascii="Arial" w:hAnsi="Arial" w:cs="Arial"/>
        </w:rPr>
        <w:t>Mizell, 2010</w:t>
      </w:r>
      <w:r w:rsidR="007F78FF">
        <w:rPr>
          <w:rFonts w:ascii="Arial" w:hAnsi="Arial" w:cs="Arial"/>
        </w:rPr>
        <w:t>)</w:t>
      </w:r>
      <w:r w:rsidRPr="00B17969">
        <w:rPr>
          <w:rFonts w:ascii="Arial" w:hAnsi="Arial" w:cs="Arial"/>
        </w:rPr>
        <w:t>. These advantages are especially relevant to UWTSD because of the institution's dedication to teaching excellence and promoting a culture of lifelong learning. Let's take a closer look at the potential advantages of E-learning:</w:t>
      </w:r>
    </w:p>
    <w:p w14:paraId="114605F4" w14:textId="057CABD5" w:rsidR="000451A2" w:rsidRPr="00B17969" w:rsidRDefault="000451A2" w:rsidP="00B17969">
      <w:pPr>
        <w:spacing w:line="360" w:lineRule="auto"/>
        <w:jc w:val="both"/>
        <w:rPr>
          <w:rFonts w:ascii="Arial" w:hAnsi="Arial" w:cs="Arial"/>
        </w:rPr>
      </w:pPr>
      <w:r w:rsidRPr="00BC7881">
        <w:rPr>
          <w:rFonts w:ascii="Arial" w:hAnsi="Arial" w:cs="Arial"/>
          <w:b/>
          <w:bCs/>
        </w:rPr>
        <w:t>Accessibility and Flexibility:</w:t>
      </w:r>
      <w:r w:rsidRPr="00B17969">
        <w:rPr>
          <w:rFonts w:ascii="Arial" w:hAnsi="Arial" w:cs="Arial"/>
        </w:rPr>
        <w:t xml:space="preserve"> With e-learning, employees can access courses and training materials whenever it is most convenient for them, regardless of where they are located or what time of day it is</w:t>
      </w:r>
      <w:r w:rsidR="00127D03">
        <w:rPr>
          <w:rFonts w:ascii="Arial" w:hAnsi="Arial" w:cs="Arial"/>
        </w:rPr>
        <w:t xml:space="preserve"> (</w:t>
      </w:r>
      <w:r w:rsidR="00127D03" w:rsidRPr="000013AA">
        <w:rPr>
          <w:rFonts w:ascii="Arial" w:hAnsi="Arial" w:cs="Arial"/>
        </w:rPr>
        <w:t>Aparicio</w:t>
      </w:r>
      <w:r w:rsidR="00326103">
        <w:rPr>
          <w:rFonts w:ascii="Arial" w:hAnsi="Arial" w:cs="Arial"/>
        </w:rPr>
        <w:t xml:space="preserve"> et al</w:t>
      </w:r>
      <w:r w:rsidR="00127D03" w:rsidRPr="000013AA">
        <w:rPr>
          <w:rFonts w:ascii="Arial" w:hAnsi="Arial" w:cs="Arial"/>
        </w:rPr>
        <w:t>., 2016</w:t>
      </w:r>
      <w:r w:rsidR="00127D03">
        <w:rPr>
          <w:rFonts w:ascii="Arial" w:hAnsi="Arial" w:cs="Arial"/>
        </w:rPr>
        <w:t>)</w:t>
      </w:r>
      <w:r w:rsidRPr="00B17969">
        <w:rPr>
          <w:rFonts w:ascii="Arial" w:hAnsi="Arial" w:cs="Arial"/>
        </w:rPr>
        <w:t>. Employees’ work schedules won't have to be adjusted to accommodate training sessions, giving them more flexibility to meet both work and personal obligations.</w:t>
      </w:r>
    </w:p>
    <w:p w14:paraId="4A497F98" w14:textId="7095B158" w:rsidR="000451A2" w:rsidRPr="00B17969" w:rsidRDefault="000451A2" w:rsidP="00B17969">
      <w:pPr>
        <w:spacing w:line="360" w:lineRule="auto"/>
        <w:jc w:val="both"/>
        <w:rPr>
          <w:rFonts w:ascii="Arial" w:hAnsi="Arial" w:cs="Arial"/>
        </w:rPr>
      </w:pPr>
      <w:r w:rsidRPr="00BC7881">
        <w:rPr>
          <w:rFonts w:ascii="Arial" w:hAnsi="Arial" w:cs="Arial"/>
          <w:b/>
          <w:bCs/>
        </w:rPr>
        <w:t>Cost-Effectiveness:</w:t>
      </w:r>
      <w:r w:rsidRPr="00B17969">
        <w:rPr>
          <w:rFonts w:ascii="Arial" w:hAnsi="Arial" w:cs="Arial"/>
        </w:rPr>
        <w:t xml:space="preserve"> E-learning is a cost-effective training choice for UWTSD since it minimizes the requirement for physical classrooms and the associated expenses. The institution can provide training to a bigger number of employees without spending significant fees by utilizing </w:t>
      </w:r>
      <w:r w:rsidRPr="00B17969">
        <w:rPr>
          <w:rFonts w:ascii="Arial" w:hAnsi="Arial" w:cs="Arial"/>
        </w:rPr>
        <w:lastRenderedPageBreak/>
        <w:t>online platforms and resources. In addition, many e-learning platforms provide information that may be used again and again, which cuts down on the cost of training employees</w:t>
      </w:r>
      <w:r w:rsidR="004D3704">
        <w:rPr>
          <w:rFonts w:ascii="Arial" w:hAnsi="Arial" w:cs="Arial"/>
        </w:rPr>
        <w:t xml:space="preserve"> (</w:t>
      </w:r>
      <w:proofErr w:type="spellStart"/>
      <w:r w:rsidR="004D3704" w:rsidRPr="00D8047D">
        <w:rPr>
          <w:rFonts w:ascii="Arial" w:hAnsi="Arial" w:cs="Arial"/>
        </w:rPr>
        <w:t>Guragain</w:t>
      </w:r>
      <w:proofErr w:type="spellEnd"/>
      <w:r w:rsidR="004D3704" w:rsidRPr="00D8047D">
        <w:rPr>
          <w:rFonts w:ascii="Arial" w:hAnsi="Arial" w:cs="Arial"/>
        </w:rPr>
        <w:t>, 2016</w:t>
      </w:r>
      <w:r w:rsidR="004D3704">
        <w:rPr>
          <w:rFonts w:ascii="Arial" w:hAnsi="Arial" w:cs="Arial"/>
        </w:rPr>
        <w:t>)</w:t>
      </w:r>
      <w:r w:rsidRPr="00B17969">
        <w:rPr>
          <w:rFonts w:ascii="Arial" w:hAnsi="Arial" w:cs="Arial"/>
        </w:rPr>
        <w:t>.</w:t>
      </w:r>
    </w:p>
    <w:p w14:paraId="18B1A160" w14:textId="37FCA70E" w:rsidR="000451A2" w:rsidRPr="00B17969" w:rsidRDefault="000451A2" w:rsidP="00B17969">
      <w:pPr>
        <w:spacing w:line="360" w:lineRule="auto"/>
        <w:jc w:val="both"/>
        <w:rPr>
          <w:rFonts w:ascii="Arial" w:hAnsi="Arial" w:cs="Arial"/>
        </w:rPr>
      </w:pPr>
      <w:r w:rsidRPr="00BC7881">
        <w:rPr>
          <w:rFonts w:ascii="Arial" w:hAnsi="Arial" w:cs="Arial"/>
          <w:b/>
          <w:bCs/>
        </w:rPr>
        <w:t>Enhanced Interactivity and Engagement:</w:t>
      </w:r>
      <w:r w:rsidRPr="00B17969">
        <w:rPr>
          <w:rFonts w:ascii="Arial" w:hAnsi="Arial" w:cs="Arial"/>
        </w:rPr>
        <w:t xml:space="preserve"> Quizzes, simulations, and multimedia content are all examples of interactive components that can be incorporated into e-learning platforms to increase user engagement and retention rates. By encouraging participation and knowledge application, this method creates a more engaging learning environment. Because of this, the training is more effective, resulting in better results for the participants.</w:t>
      </w:r>
    </w:p>
    <w:p w14:paraId="1ECEE947" w14:textId="5E9DA8EC" w:rsidR="000451A2" w:rsidRPr="00B17969" w:rsidRDefault="000451A2" w:rsidP="00B17969">
      <w:pPr>
        <w:spacing w:line="360" w:lineRule="auto"/>
        <w:jc w:val="both"/>
        <w:rPr>
          <w:rFonts w:ascii="Arial" w:hAnsi="Arial" w:cs="Arial"/>
        </w:rPr>
      </w:pPr>
      <w:r w:rsidRPr="00BC7881">
        <w:rPr>
          <w:rFonts w:ascii="Arial" w:hAnsi="Arial" w:cs="Arial"/>
          <w:b/>
          <w:bCs/>
        </w:rPr>
        <w:t>Personalized Learning:</w:t>
      </w:r>
      <w:r w:rsidRPr="00B17969">
        <w:rPr>
          <w:rFonts w:ascii="Arial" w:hAnsi="Arial" w:cs="Arial"/>
        </w:rPr>
        <w:t xml:space="preserve"> E-learning enables employees to modify their learning experience to meet their specific requirements and interests. The learning process is more personalized for the individual by allowing them to set their own pace, depth, and topics. This individualized approach allows employees to concentrate on improving the skills they need to do their jobs better.</w:t>
      </w:r>
    </w:p>
    <w:p w14:paraId="3500DD34" w14:textId="6FA3E621" w:rsidR="000451A2" w:rsidRPr="00B17969" w:rsidRDefault="000451A2" w:rsidP="00B17969">
      <w:pPr>
        <w:spacing w:line="360" w:lineRule="auto"/>
        <w:jc w:val="both"/>
        <w:rPr>
          <w:rFonts w:ascii="Arial" w:hAnsi="Arial" w:cs="Arial"/>
        </w:rPr>
      </w:pPr>
      <w:r w:rsidRPr="00BC7881">
        <w:rPr>
          <w:rFonts w:ascii="Arial" w:hAnsi="Arial" w:cs="Arial"/>
          <w:b/>
          <w:bCs/>
        </w:rPr>
        <w:t>Continuous Learning Opportunities:</w:t>
      </w:r>
      <w:r w:rsidRPr="00B17969">
        <w:rPr>
          <w:rFonts w:ascii="Arial" w:hAnsi="Arial" w:cs="Arial"/>
        </w:rPr>
        <w:t xml:space="preserve"> E-learning platforms provide the benefit of continuous learning by giving employees access to relevant information and materials anytime they need </w:t>
      </w:r>
      <w:r w:rsidR="001517D4" w:rsidRPr="00B17969">
        <w:rPr>
          <w:rFonts w:ascii="Arial" w:hAnsi="Arial" w:cs="Arial"/>
        </w:rPr>
        <w:t>them</w:t>
      </w:r>
      <w:r w:rsidR="00326103">
        <w:rPr>
          <w:rFonts w:ascii="Arial" w:hAnsi="Arial" w:cs="Arial"/>
        </w:rPr>
        <w:t xml:space="preserve"> (</w:t>
      </w:r>
      <w:r w:rsidR="00326103" w:rsidRPr="000933B1">
        <w:rPr>
          <w:rFonts w:ascii="Arial" w:hAnsi="Arial" w:cs="Arial"/>
        </w:rPr>
        <w:t>Jethro</w:t>
      </w:r>
      <w:r w:rsidR="00326103">
        <w:rPr>
          <w:rFonts w:ascii="Arial" w:hAnsi="Arial" w:cs="Arial"/>
        </w:rPr>
        <w:t xml:space="preserve"> et al</w:t>
      </w:r>
      <w:r w:rsidR="00326103" w:rsidRPr="000933B1">
        <w:rPr>
          <w:rFonts w:ascii="Arial" w:hAnsi="Arial" w:cs="Arial"/>
        </w:rPr>
        <w:t>., 2012</w:t>
      </w:r>
      <w:r w:rsidR="00326103">
        <w:rPr>
          <w:rFonts w:ascii="Arial" w:hAnsi="Arial" w:cs="Arial"/>
        </w:rPr>
        <w:t>)</w:t>
      </w:r>
      <w:r w:rsidRPr="00B17969">
        <w:rPr>
          <w:rFonts w:ascii="Arial" w:hAnsi="Arial" w:cs="Arial"/>
        </w:rPr>
        <w:t>. This is especially important given the dynamic nature of the UWTSD's teaching environment. UWTSD encourages employees to continue their own professional development by providing them with opportunities to learn about and use innovative educational methods, technology, and practices.</w:t>
      </w:r>
    </w:p>
    <w:p w14:paraId="229B2CDB" w14:textId="28EB14B7" w:rsidR="000451A2" w:rsidRPr="00B17969" w:rsidRDefault="000451A2" w:rsidP="00B17969">
      <w:pPr>
        <w:spacing w:line="360" w:lineRule="auto"/>
        <w:jc w:val="both"/>
        <w:rPr>
          <w:rFonts w:ascii="Arial" w:hAnsi="Arial" w:cs="Arial"/>
        </w:rPr>
      </w:pPr>
      <w:r w:rsidRPr="00BC7881">
        <w:rPr>
          <w:rFonts w:ascii="Arial" w:hAnsi="Arial" w:cs="Arial"/>
          <w:b/>
          <w:bCs/>
        </w:rPr>
        <w:t>Monitoring and Evaluation:</w:t>
      </w:r>
      <w:r w:rsidRPr="00B17969">
        <w:rPr>
          <w:rFonts w:ascii="Arial" w:hAnsi="Arial" w:cs="Arial"/>
        </w:rPr>
        <w:t xml:space="preserve"> </w:t>
      </w:r>
      <w:proofErr w:type="gramStart"/>
      <w:r w:rsidRPr="00B17969">
        <w:rPr>
          <w:rFonts w:ascii="Arial" w:hAnsi="Arial" w:cs="Arial"/>
        </w:rPr>
        <w:t>In order to</w:t>
      </w:r>
      <w:proofErr w:type="gramEnd"/>
      <w:r w:rsidRPr="00B17969">
        <w:rPr>
          <w:rFonts w:ascii="Arial" w:hAnsi="Arial" w:cs="Arial"/>
        </w:rPr>
        <w:t xml:space="preserve"> keep tabs on everyone's progress and accurately analyze the learning results, many e-learning platforms include monitoring and assessment tools. This data-driven strategy makes it possible to make precise adjustments and enhancements to the instructional process. UWTSD can now measure the success of its e-learning programs, pinpoint problem areas, and improve the learning experience for its employees </w:t>
      </w:r>
      <w:proofErr w:type="gramStart"/>
      <w:r w:rsidRPr="00B17969">
        <w:rPr>
          <w:rFonts w:ascii="Arial" w:hAnsi="Arial" w:cs="Arial"/>
        </w:rPr>
        <w:t>through the use of</w:t>
      </w:r>
      <w:proofErr w:type="gramEnd"/>
      <w:r w:rsidRPr="00B17969">
        <w:rPr>
          <w:rFonts w:ascii="Arial" w:hAnsi="Arial" w:cs="Arial"/>
        </w:rPr>
        <w:t xml:space="preserve"> personalized feedback</w:t>
      </w:r>
      <w:r w:rsidR="00621E9C">
        <w:rPr>
          <w:rFonts w:ascii="Arial" w:hAnsi="Arial" w:cs="Arial"/>
        </w:rPr>
        <w:t xml:space="preserve"> (</w:t>
      </w:r>
      <w:proofErr w:type="spellStart"/>
      <w:r w:rsidR="00621E9C" w:rsidRPr="00D8047D">
        <w:rPr>
          <w:rFonts w:ascii="Arial" w:hAnsi="Arial" w:cs="Arial"/>
        </w:rPr>
        <w:t>Jehanzeb</w:t>
      </w:r>
      <w:proofErr w:type="spellEnd"/>
      <w:r w:rsidR="00621E9C">
        <w:rPr>
          <w:rFonts w:ascii="Arial" w:hAnsi="Arial" w:cs="Arial"/>
        </w:rPr>
        <w:t xml:space="preserve"> et al</w:t>
      </w:r>
      <w:r w:rsidR="00621E9C" w:rsidRPr="00D8047D">
        <w:rPr>
          <w:rFonts w:ascii="Arial" w:hAnsi="Arial" w:cs="Arial"/>
        </w:rPr>
        <w:t>., 2013</w:t>
      </w:r>
      <w:r w:rsidR="00621E9C">
        <w:rPr>
          <w:rFonts w:ascii="Arial" w:hAnsi="Arial" w:cs="Arial"/>
        </w:rPr>
        <w:t>)</w:t>
      </w:r>
      <w:r w:rsidRPr="00B17969">
        <w:rPr>
          <w:rFonts w:ascii="Arial" w:hAnsi="Arial" w:cs="Arial"/>
        </w:rPr>
        <w:t>.</w:t>
      </w:r>
    </w:p>
    <w:p w14:paraId="304CC500" w14:textId="4A89EE2B" w:rsidR="000451A2" w:rsidRPr="00B17969" w:rsidRDefault="000451A2" w:rsidP="00B17969">
      <w:pPr>
        <w:spacing w:line="360" w:lineRule="auto"/>
        <w:jc w:val="both"/>
        <w:rPr>
          <w:rFonts w:ascii="Arial" w:hAnsi="Arial" w:cs="Arial"/>
        </w:rPr>
      </w:pPr>
      <w:r w:rsidRPr="00B17969">
        <w:rPr>
          <w:rFonts w:ascii="Arial" w:hAnsi="Arial" w:cs="Arial"/>
        </w:rPr>
        <w:t>UWTSD can take advantage of these opportunities by adopting e-learning to establish a vibrant learning environment that encourages and enables employees to grow professionally, intellectually, and in terms of their ability to contribute to the institution's goal. E-learning is a great tool for improving both individual and organizational performance at UWTSD because of its adaptability, low cost, high engagement, personalized learning, potential for continuous learning, and tracking capabilities</w:t>
      </w:r>
      <w:r w:rsidR="00326103">
        <w:rPr>
          <w:rFonts w:ascii="Arial" w:hAnsi="Arial" w:cs="Arial"/>
        </w:rPr>
        <w:t xml:space="preserve"> (</w:t>
      </w:r>
      <w:r w:rsidR="00326103" w:rsidRPr="000013AA">
        <w:rPr>
          <w:rFonts w:ascii="Arial" w:hAnsi="Arial" w:cs="Arial"/>
        </w:rPr>
        <w:t>Aparicio</w:t>
      </w:r>
      <w:r w:rsidR="00326103">
        <w:rPr>
          <w:rFonts w:ascii="Arial" w:hAnsi="Arial" w:cs="Arial"/>
        </w:rPr>
        <w:t xml:space="preserve"> et al</w:t>
      </w:r>
      <w:r w:rsidR="00326103" w:rsidRPr="000013AA">
        <w:rPr>
          <w:rFonts w:ascii="Arial" w:hAnsi="Arial" w:cs="Arial"/>
        </w:rPr>
        <w:t>., 2016</w:t>
      </w:r>
      <w:r w:rsidR="00326103">
        <w:rPr>
          <w:rFonts w:ascii="Arial" w:hAnsi="Arial" w:cs="Arial"/>
        </w:rPr>
        <w:t>)</w:t>
      </w:r>
      <w:r w:rsidRPr="00B17969">
        <w:rPr>
          <w:rFonts w:ascii="Arial" w:hAnsi="Arial" w:cs="Arial"/>
        </w:rPr>
        <w:t>.</w:t>
      </w:r>
    </w:p>
    <w:p w14:paraId="67226130" w14:textId="66609FEE" w:rsidR="000451A2" w:rsidRPr="00B17969" w:rsidRDefault="000451A2" w:rsidP="008338A3">
      <w:pPr>
        <w:pStyle w:val="Heading1"/>
        <w:spacing w:line="360" w:lineRule="auto"/>
      </w:pPr>
      <w:bookmarkStart w:id="3" w:name="_Toc148615392"/>
      <w:r w:rsidRPr="00B17969">
        <w:lastRenderedPageBreak/>
        <w:t>Importance of Training &amp; Development at UWTSD</w:t>
      </w:r>
      <w:bookmarkEnd w:id="3"/>
    </w:p>
    <w:p w14:paraId="2056F98D" w14:textId="77777777" w:rsidR="000F444E" w:rsidRPr="00B17969" w:rsidRDefault="000F444E" w:rsidP="00B17969">
      <w:pPr>
        <w:spacing w:line="360" w:lineRule="auto"/>
        <w:jc w:val="both"/>
        <w:rPr>
          <w:rFonts w:ascii="Arial" w:hAnsi="Arial" w:cs="Arial"/>
        </w:rPr>
      </w:pPr>
      <w:r w:rsidRPr="00B17969">
        <w:rPr>
          <w:rFonts w:ascii="Arial" w:hAnsi="Arial" w:cs="Arial"/>
        </w:rPr>
        <w:t>The University of Wales Trinity Saint David (UWTSD) attributes much of its success and expansion to its emphasis on training and development. UWTSD, as an organization whose mission is to provide excellent education, understands the value of putting resources into the growth of its employees. Let's delve deeper into the importance of training and development at UWTSD.</w:t>
      </w:r>
    </w:p>
    <w:p w14:paraId="6D400AA7" w14:textId="663DE24F" w:rsidR="000F444E" w:rsidRPr="00B17969" w:rsidRDefault="000F444E" w:rsidP="00B17969">
      <w:pPr>
        <w:spacing w:line="360" w:lineRule="auto"/>
        <w:jc w:val="both"/>
        <w:rPr>
          <w:rFonts w:ascii="Arial" w:hAnsi="Arial" w:cs="Arial"/>
        </w:rPr>
      </w:pPr>
      <w:r w:rsidRPr="008338A3">
        <w:rPr>
          <w:rFonts w:ascii="Arial" w:hAnsi="Arial" w:cs="Arial"/>
          <w:b/>
          <w:bCs/>
        </w:rPr>
        <w:t>Improving Employee Competence:</w:t>
      </w:r>
      <w:r w:rsidRPr="00B17969">
        <w:rPr>
          <w:rFonts w:ascii="Arial" w:hAnsi="Arial" w:cs="Arial"/>
        </w:rPr>
        <w:t xml:space="preserve"> UWTSD is committed to providing programs that help employees grow professionally and personally. UWTSD is committed to providing its employees with opportunities to advance their careers so that they can provide students with world-class education. A culture of excellence can flourish when employees are regularly trained on the most recent developments in instruction, technology, and research</w:t>
      </w:r>
      <w:r w:rsidR="00A93067">
        <w:rPr>
          <w:rFonts w:ascii="Arial" w:hAnsi="Arial" w:cs="Arial"/>
        </w:rPr>
        <w:t xml:space="preserve"> (</w:t>
      </w:r>
      <w:r w:rsidR="00A93067" w:rsidRPr="006E0997">
        <w:rPr>
          <w:rFonts w:ascii="Arial" w:hAnsi="Arial" w:cs="Arial"/>
        </w:rPr>
        <w:t>Harrison, 2012</w:t>
      </w:r>
      <w:r w:rsidR="00A93067">
        <w:rPr>
          <w:rFonts w:ascii="Arial" w:hAnsi="Arial" w:cs="Arial"/>
        </w:rPr>
        <w:t>)</w:t>
      </w:r>
      <w:r w:rsidRPr="00B17969">
        <w:rPr>
          <w:rFonts w:ascii="Arial" w:hAnsi="Arial" w:cs="Arial"/>
        </w:rPr>
        <w:t>.</w:t>
      </w:r>
    </w:p>
    <w:p w14:paraId="208C7058" w14:textId="35B42ACC" w:rsidR="000F444E" w:rsidRPr="00B17969" w:rsidRDefault="000F444E" w:rsidP="00B17969">
      <w:pPr>
        <w:spacing w:line="360" w:lineRule="auto"/>
        <w:jc w:val="both"/>
        <w:rPr>
          <w:rFonts w:ascii="Arial" w:hAnsi="Arial" w:cs="Arial"/>
        </w:rPr>
      </w:pPr>
      <w:r w:rsidRPr="008338A3">
        <w:rPr>
          <w:rFonts w:ascii="Arial" w:hAnsi="Arial" w:cs="Arial"/>
          <w:b/>
          <w:bCs/>
        </w:rPr>
        <w:t>Encouraging Creativity and Flexibility:</w:t>
      </w:r>
      <w:r w:rsidRPr="00B17969">
        <w:rPr>
          <w:rFonts w:ascii="Arial" w:hAnsi="Arial" w:cs="Arial"/>
        </w:rPr>
        <w:t xml:space="preserve"> UWTSD must encourage a spirit of creativity and flexibility to remain competitive in today's ever-evolving academic environment. Employees who participate in training and development programs have the chance to learn about innovative practices, innovative approaches to education, and innovative tools. Employees at UWTSD are given the freedom to try new things and develop their skills to meet the changing demands of their students and adopt progressive learning practices.</w:t>
      </w:r>
    </w:p>
    <w:p w14:paraId="1D69B1B1" w14:textId="56B32842" w:rsidR="000F444E" w:rsidRPr="00B17969" w:rsidRDefault="000F444E" w:rsidP="00B17969">
      <w:pPr>
        <w:spacing w:line="360" w:lineRule="auto"/>
        <w:jc w:val="both"/>
        <w:rPr>
          <w:rFonts w:ascii="Arial" w:hAnsi="Arial" w:cs="Arial"/>
        </w:rPr>
      </w:pPr>
      <w:r w:rsidRPr="008338A3">
        <w:rPr>
          <w:rFonts w:ascii="Arial" w:hAnsi="Arial" w:cs="Arial"/>
          <w:b/>
          <w:bCs/>
        </w:rPr>
        <w:t>Enhancing Employee Satisfaction and Engagement:</w:t>
      </w:r>
      <w:r w:rsidRPr="00B17969">
        <w:rPr>
          <w:rFonts w:ascii="Arial" w:hAnsi="Arial" w:cs="Arial"/>
        </w:rPr>
        <w:t xml:space="preserve"> UWTSD's dedication to its employees is shown in the importance it places on its employees' personal and professional development. Offering employees, the chance to learn and grow is a great way to boost morale and productivity at work. UWTSD creates a productive workplace by encouraging individuals to reach their full potential and by supplying them with the tools they need to do so.</w:t>
      </w:r>
    </w:p>
    <w:p w14:paraId="7E437B84" w14:textId="43ADAD24" w:rsidR="000F444E" w:rsidRPr="00B17969" w:rsidRDefault="000F444E" w:rsidP="00B17969">
      <w:pPr>
        <w:spacing w:line="360" w:lineRule="auto"/>
        <w:jc w:val="both"/>
        <w:rPr>
          <w:rFonts w:ascii="Arial" w:hAnsi="Arial" w:cs="Arial"/>
        </w:rPr>
      </w:pPr>
      <w:r w:rsidRPr="008338A3">
        <w:rPr>
          <w:rFonts w:ascii="Arial" w:hAnsi="Arial" w:cs="Arial"/>
          <w:b/>
          <w:bCs/>
        </w:rPr>
        <w:t>Talent Acquisition and Retention:</w:t>
      </w:r>
      <w:r w:rsidRPr="00B17969">
        <w:rPr>
          <w:rFonts w:ascii="Arial" w:hAnsi="Arial" w:cs="Arial"/>
        </w:rPr>
        <w:t xml:space="preserve"> UWTSD's ability to attract and retain top talent in a competitive employment market may be enhanced by the breadth and depth of its training and development offerings. An organization that invests in its employees' development and provides them with room to improve in their careers is more likely to attract talented individuals</w:t>
      </w:r>
      <w:r w:rsidR="00236018">
        <w:rPr>
          <w:rFonts w:ascii="Arial" w:hAnsi="Arial" w:cs="Arial"/>
        </w:rPr>
        <w:t xml:space="preserve"> (</w:t>
      </w:r>
      <w:r w:rsidR="00236018" w:rsidRPr="0084143C">
        <w:rPr>
          <w:rFonts w:ascii="Arial" w:hAnsi="Arial" w:cs="Arial"/>
        </w:rPr>
        <w:t>Moon, 2013</w:t>
      </w:r>
      <w:r w:rsidR="00236018">
        <w:rPr>
          <w:rFonts w:ascii="Arial" w:hAnsi="Arial" w:cs="Arial"/>
        </w:rPr>
        <w:t>)</w:t>
      </w:r>
      <w:r w:rsidRPr="00B17969">
        <w:rPr>
          <w:rFonts w:ascii="Arial" w:hAnsi="Arial" w:cs="Arial"/>
        </w:rPr>
        <w:t>. Employees who are provided with opportunities for growth and advancement are also more likely to remain with the organization, which is beneficial for retaining quality educators and preventing disruptions in service.</w:t>
      </w:r>
    </w:p>
    <w:p w14:paraId="0C1D1ACD" w14:textId="64FAC1A5" w:rsidR="000F444E" w:rsidRPr="00B17969" w:rsidRDefault="000F444E" w:rsidP="00B17969">
      <w:pPr>
        <w:spacing w:line="360" w:lineRule="auto"/>
        <w:jc w:val="both"/>
        <w:rPr>
          <w:rFonts w:ascii="Arial" w:hAnsi="Arial" w:cs="Arial"/>
        </w:rPr>
      </w:pPr>
      <w:r w:rsidRPr="008338A3">
        <w:rPr>
          <w:rFonts w:ascii="Arial" w:hAnsi="Arial" w:cs="Arial"/>
          <w:b/>
          <w:bCs/>
        </w:rPr>
        <w:t>Maintaining Quality Assurance and Accreditation:</w:t>
      </w:r>
      <w:r w:rsidRPr="00B17969">
        <w:rPr>
          <w:rFonts w:ascii="Arial" w:hAnsi="Arial" w:cs="Arial"/>
        </w:rPr>
        <w:t xml:space="preserve"> UWTSD's dedication to training and development is consistent with standards for accreditation and quality control. Educational </w:t>
      </w:r>
      <w:r w:rsidRPr="00B17969">
        <w:rPr>
          <w:rFonts w:ascii="Arial" w:hAnsi="Arial" w:cs="Arial"/>
        </w:rPr>
        <w:lastRenderedPageBreak/>
        <w:t>standards compliance is largely monitored by accrediting organizations, and they frequently stress the significance of faculty and staff development programs to this end. By spending money on training and development, UWTSD shows it is serious about preserving its position as a leader in the field of education.</w:t>
      </w:r>
    </w:p>
    <w:p w14:paraId="514080CF" w14:textId="236A636C" w:rsidR="000F444E" w:rsidRPr="00B17969" w:rsidRDefault="000F444E" w:rsidP="00B17969">
      <w:pPr>
        <w:spacing w:line="360" w:lineRule="auto"/>
        <w:jc w:val="both"/>
        <w:rPr>
          <w:rFonts w:ascii="Arial" w:hAnsi="Arial" w:cs="Arial"/>
        </w:rPr>
      </w:pPr>
      <w:r w:rsidRPr="008338A3">
        <w:rPr>
          <w:rFonts w:ascii="Arial" w:hAnsi="Arial" w:cs="Arial"/>
          <w:b/>
          <w:bCs/>
        </w:rPr>
        <w:t>Supporting Organizational Growth and Adaptation:</w:t>
      </w:r>
      <w:r w:rsidRPr="00B17969">
        <w:rPr>
          <w:rFonts w:ascii="Arial" w:hAnsi="Arial" w:cs="Arial"/>
        </w:rPr>
        <w:t xml:space="preserve"> Training and development programs are becoming increasingly important to UWTSD as the university grows and changes. By participating in these courses, employees can develop their abilities in ways that support UWTSD's long-term plans. To keep up with the rapidly evolving educational landscape, training and development help bring in cutting-edge tools, methods of instruction, and instructional practices</w:t>
      </w:r>
      <w:r w:rsidR="006E19A2">
        <w:rPr>
          <w:rFonts w:ascii="Arial" w:hAnsi="Arial" w:cs="Arial"/>
        </w:rPr>
        <w:t xml:space="preserve"> (</w:t>
      </w:r>
      <w:r w:rsidR="006E19A2" w:rsidRPr="009173EC">
        <w:rPr>
          <w:rFonts w:ascii="Arial" w:hAnsi="Arial" w:cs="Arial"/>
        </w:rPr>
        <w:t>Hameed</w:t>
      </w:r>
      <w:r w:rsidR="006E19A2">
        <w:rPr>
          <w:rFonts w:ascii="Arial" w:hAnsi="Arial" w:cs="Arial"/>
        </w:rPr>
        <w:t xml:space="preserve"> et al</w:t>
      </w:r>
      <w:r w:rsidR="006E19A2" w:rsidRPr="009173EC">
        <w:rPr>
          <w:rFonts w:ascii="Arial" w:hAnsi="Arial" w:cs="Arial"/>
        </w:rPr>
        <w:t>., 2011</w:t>
      </w:r>
      <w:r w:rsidR="006E19A2">
        <w:rPr>
          <w:rFonts w:ascii="Arial" w:hAnsi="Arial" w:cs="Arial"/>
        </w:rPr>
        <w:t>)</w:t>
      </w:r>
      <w:r w:rsidRPr="00B17969">
        <w:rPr>
          <w:rFonts w:ascii="Arial" w:hAnsi="Arial" w:cs="Arial"/>
        </w:rPr>
        <w:t>.</w:t>
      </w:r>
    </w:p>
    <w:p w14:paraId="5DB548B1" w14:textId="5CBF3FF9" w:rsidR="000F444E" w:rsidRPr="00B17969" w:rsidRDefault="000F444E" w:rsidP="00B17969">
      <w:pPr>
        <w:spacing w:line="360" w:lineRule="auto"/>
        <w:jc w:val="both"/>
        <w:rPr>
          <w:rFonts w:ascii="Arial" w:hAnsi="Arial" w:cs="Arial"/>
        </w:rPr>
      </w:pPr>
      <w:r w:rsidRPr="00B17969">
        <w:rPr>
          <w:rFonts w:ascii="Arial" w:hAnsi="Arial" w:cs="Arial"/>
        </w:rPr>
        <w:t>UWTSD places a premium on training and development since its personnel are its most valuable resource. Employees benefit from UWTSD's emphasis on professional development and competency, and the institution thrives as a result. UWTSD maintains its status as a premier educational institution by providing its employees with chances for ongoing professional development so that they can continue to provide outstanding experiences for learners, foster innovation, and advance the field.</w:t>
      </w:r>
    </w:p>
    <w:p w14:paraId="621B6F3E" w14:textId="02FA9FF8" w:rsidR="000F444E" w:rsidRPr="00B17969" w:rsidRDefault="000F444E" w:rsidP="008338A3">
      <w:pPr>
        <w:pStyle w:val="Heading1"/>
        <w:spacing w:line="360" w:lineRule="auto"/>
      </w:pPr>
      <w:bookmarkStart w:id="4" w:name="_Toc148615393"/>
      <w:r w:rsidRPr="00B17969">
        <w:t>Model of the Training Process at UWTSD</w:t>
      </w:r>
      <w:bookmarkEnd w:id="4"/>
    </w:p>
    <w:p w14:paraId="0E3AD219" w14:textId="6E89E4F0" w:rsidR="006E5CAA" w:rsidRPr="00B17969" w:rsidRDefault="006E5CAA" w:rsidP="00B17969">
      <w:pPr>
        <w:spacing w:line="360" w:lineRule="auto"/>
        <w:jc w:val="both"/>
        <w:rPr>
          <w:rFonts w:ascii="Arial" w:hAnsi="Arial" w:cs="Arial"/>
        </w:rPr>
      </w:pPr>
      <w:r w:rsidRPr="00B17969">
        <w:rPr>
          <w:rFonts w:ascii="Arial" w:hAnsi="Arial" w:cs="Arial"/>
        </w:rPr>
        <w:t>The training model of the University of Wales Trinity Saint David (UWTSD) is meant to guarantee a thorough and efficient method of developing employees. The training and education process is simplified by this model's many steps and components. Let's take a closer look at the framework for education at UWTSD:</w:t>
      </w:r>
    </w:p>
    <w:p w14:paraId="30FB24AA" w14:textId="5565B0AE" w:rsidR="00DC1DBE" w:rsidRPr="00B17969" w:rsidRDefault="00DC1DBE" w:rsidP="00AA04C6">
      <w:pPr>
        <w:spacing w:line="360" w:lineRule="auto"/>
        <w:jc w:val="center"/>
        <w:rPr>
          <w:rFonts w:ascii="Arial" w:hAnsi="Arial" w:cs="Arial"/>
        </w:rPr>
      </w:pPr>
      <w:r w:rsidRPr="00B17969">
        <w:rPr>
          <w:rFonts w:ascii="Arial" w:hAnsi="Arial" w:cs="Arial"/>
          <w:noProof/>
        </w:rPr>
        <w:drawing>
          <wp:inline distT="0" distB="0" distL="0" distR="0" wp14:anchorId="49998596" wp14:editId="1BF26A5C">
            <wp:extent cx="3108960" cy="2188709"/>
            <wp:effectExtent l="0" t="0" r="0" b="2540"/>
            <wp:docPr id="1185795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27486" cy="2201751"/>
                    </a:xfrm>
                    <a:prstGeom prst="rect">
                      <a:avLst/>
                    </a:prstGeom>
                    <a:noFill/>
                  </pic:spPr>
                </pic:pic>
              </a:graphicData>
            </a:graphic>
          </wp:inline>
        </w:drawing>
      </w:r>
    </w:p>
    <w:p w14:paraId="1AC152DA" w14:textId="40088807" w:rsidR="00220C13" w:rsidRPr="00B17969" w:rsidRDefault="00220C13" w:rsidP="00AA04C6">
      <w:pPr>
        <w:spacing w:line="360" w:lineRule="auto"/>
        <w:jc w:val="center"/>
        <w:rPr>
          <w:rFonts w:ascii="Arial" w:hAnsi="Arial" w:cs="Arial"/>
        </w:rPr>
      </w:pPr>
      <w:r w:rsidRPr="00B17969">
        <w:rPr>
          <w:rFonts w:ascii="Arial" w:hAnsi="Arial" w:cs="Arial"/>
        </w:rPr>
        <w:t>Figure</w:t>
      </w:r>
      <w:r w:rsidR="00205571" w:rsidRPr="00B17969">
        <w:rPr>
          <w:rFonts w:ascii="Arial" w:hAnsi="Arial" w:cs="Arial"/>
        </w:rPr>
        <w:t xml:space="preserve"> 2</w:t>
      </w:r>
      <w:r w:rsidRPr="00B17969">
        <w:rPr>
          <w:rFonts w:ascii="Arial" w:hAnsi="Arial" w:cs="Arial"/>
        </w:rPr>
        <w:t xml:space="preserve">: Training Process (Source: </w:t>
      </w:r>
      <w:r w:rsidR="001D1CFA" w:rsidRPr="00B17969">
        <w:rPr>
          <w:rFonts w:ascii="Arial" w:hAnsi="Arial" w:cs="Arial"/>
        </w:rPr>
        <w:t>business jargons)</w:t>
      </w:r>
    </w:p>
    <w:p w14:paraId="37B66A18" w14:textId="77777777" w:rsidR="00E02F29" w:rsidRDefault="006E5CAA" w:rsidP="00B17969">
      <w:pPr>
        <w:spacing w:line="360" w:lineRule="auto"/>
        <w:jc w:val="both"/>
        <w:rPr>
          <w:rStyle w:val="Heading2Char"/>
        </w:rPr>
      </w:pPr>
      <w:bookmarkStart w:id="5" w:name="_Toc148615394"/>
      <w:r w:rsidRPr="00C86244">
        <w:rPr>
          <w:rStyle w:val="Heading2Char"/>
        </w:rPr>
        <w:lastRenderedPageBreak/>
        <w:t>Needs Assessment</w:t>
      </w:r>
      <w:bookmarkEnd w:id="5"/>
    </w:p>
    <w:p w14:paraId="287FC8C7" w14:textId="6E8F8F10" w:rsidR="006E5CAA" w:rsidRPr="00B17969" w:rsidRDefault="006E5CAA" w:rsidP="00B17969">
      <w:pPr>
        <w:spacing w:line="360" w:lineRule="auto"/>
        <w:jc w:val="both"/>
        <w:rPr>
          <w:rFonts w:ascii="Arial" w:hAnsi="Arial" w:cs="Arial"/>
        </w:rPr>
      </w:pPr>
      <w:r w:rsidRPr="00B17969">
        <w:rPr>
          <w:rFonts w:ascii="Arial" w:hAnsi="Arial" w:cs="Arial"/>
        </w:rPr>
        <w:t>At UWTSD, they evaluate the training requirements first. This entails determining what sort of education, experience, and aptitude employees need to perform their jobs successfully. UWTSD pinpoints the exact places where improvement is needed through a combination of surveys, in-depth interviews, and evaluations of current performance. By identifying specific areas of improvement, training programs can be improved to better meet the demands of the workforce</w:t>
      </w:r>
      <w:r w:rsidR="00EA1E72">
        <w:rPr>
          <w:rFonts w:ascii="Arial" w:hAnsi="Arial" w:cs="Arial"/>
        </w:rPr>
        <w:t xml:space="preserve"> (</w:t>
      </w:r>
      <w:r w:rsidR="00EA1E72" w:rsidRPr="00320CCE">
        <w:rPr>
          <w:rFonts w:ascii="Arial" w:hAnsi="Arial" w:cs="Arial"/>
        </w:rPr>
        <w:t>Borko</w:t>
      </w:r>
      <w:r w:rsidR="00EA1E72">
        <w:rPr>
          <w:rFonts w:ascii="Arial" w:hAnsi="Arial" w:cs="Arial"/>
        </w:rPr>
        <w:t xml:space="preserve"> et al</w:t>
      </w:r>
      <w:r w:rsidR="00EA1E72" w:rsidRPr="00320CCE">
        <w:rPr>
          <w:rFonts w:ascii="Arial" w:hAnsi="Arial" w:cs="Arial"/>
        </w:rPr>
        <w:t>., 2010</w:t>
      </w:r>
      <w:r w:rsidR="00EA1E72">
        <w:rPr>
          <w:rFonts w:ascii="Arial" w:hAnsi="Arial" w:cs="Arial"/>
        </w:rPr>
        <w:t>)</w:t>
      </w:r>
      <w:r w:rsidRPr="00B17969">
        <w:rPr>
          <w:rFonts w:ascii="Arial" w:hAnsi="Arial" w:cs="Arial"/>
        </w:rPr>
        <w:t>.</w:t>
      </w:r>
    </w:p>
    <w:p w14:paraId="50D48110" w14:textId="77777777" w:rsidR="00E02F29" w:rsidRDefault="00DC1DBE" w:rsidP="00B17969">
      <w:pPr>
        <w:spacing w:line="360" w:lineRule="auto"/>
        <w:jc w:val="both"/>
        <w:rPr>
          <w:rStyle w:val="Heading2Char"/>
        </w:rPr>
      </w:pPr>
      <w:bookmarkStart w:id="6" w:name="_Toc148615395"/>
      <w:r w:rsidRPr="00C86244">
        <w:rPr>
          <w:rStyle w:val="Heading2Char"/>
        </w:rPr>
        <w:t xml:space="preserve">Setting </w:t>
      </w:r>
      <w:r w:rsidR="00220C13" w:rsidRPr="00C86244">
        <w:rPr>
          <w:rStyle w:val="Heading2Char"/>
        </w:rPr>
        <w:t>Objectives</w:t>
      </w:r>
      <w:bookmarkEnd w:id="6"/>
    </w:p>
    <w:p w14:paraId="27EE925B" w14:textId="7417D1B2" w:rsidR="006E5CAA" w:rsidRPr="00B17969" w:rsidRDefault="006E5CAA" w:rsidP="00B17969">
      <w:pPr>
        <w:spacing w:line="360" w:lineRule="auto"/>
        <w:jc w:val="both"/>
        <w:rPr>
          <w:rFonts w:ascii="Arial" w:hAnsi="Arial" w:cs="Arial"/>
        </w:rPr>
      </w:pPr>
      <w:r w:rsidRPr="00B17969">
        <w:rPr>
          <w:rFonts w:ascii="Arial" w:hAnsi="Arial" w:cs="Arial"/>
        </w:rPr>
        <w:t>Following the determination of training requirements, UWTSD formulates specific and quantifiable goals for each training initiative. These targets specify the results and knowledge gains that the program is aiming for its participants. The goals help shape the training's structure and activities so that they lead to the desired results for participants.</w:t>
      </w:r>
    </w:p>
    <w:p w14:paraId="1097C7CE" w14:textId="77777777" w:rsidR="00E02F29" w:rsidRDefault="006E5CAA" w:rsidP="00B17969">
      <w:pPr>
        <w:spacing w:line="360" w:lineRule="auto"/>
        <w:jc w:val="both"/>
        <w:rPr>
          <w:rStyle w:val="Heading2Char"/>
        </w:rPr>
      </w:pPr>
      <w:bookmarkStart w:id="7" w:name="_Toc148615396"/>
      <w:r w:rsidRPr="00C86244">
        <w:rPr>
          <w:rStyle w:val="Heading2Char"/>
        </w:rPr>
        <w:t>Development and Design</w:t>
      </w:r>
      <w:bookmarkEnd w:id="7"/>
    </w:p>
    <w:p w14:paraId="4C48579D" w14:textId="7FD54638" w:rsidR="006E5CAA" w:rsidRPr="00B17969" w:rsidRDefault="006E5CAA" w:rsidP="00B17969">
      <w:pPr>
        <w:spacing w:line="360" w:lineRule="auto"/>
        <w:jc w:val="both"/>
        <w:rPr>
          <w:rFonts w:ascii="Arial" w:hAnsi="Arial" w:cs="Arial"/>
        </w:rPr>
      </w:pPr>
      <w:r w:rsidRPr="00B17969">
        <w:rPr>
          <w:rFonts w:ascii="Arial" w:hAnsi="Arial" w:cs="Arial"/>
        </w:rPr>
        <w:t>At this point, UWTSD creates the training curriculum and materials in accordance with the established goals and requirements. Learning materials such as online courses, multimedia presentations, and seminars are all part of the design and development process</w:t>
      </w:r>
      <w:r w:rsidR="004D3704">
        <w:rPr>
          <w:rFonts w:ascii="Arial" w:hAnsi="Arial" w:cs="Arial"/>
        </w:rPr>
        <w:t xml:space="preserve"> (</w:t>
      </w:r>
      <w:r w:rsidR="004D3704" w:rsidRPr="00D8047D">
        <w:rPr>
          <w:rFonts w:ascii="Arial" w:hAnsi="Arial" w:cs="Arial"/>
        </w:rPr>
        <w:t>Zepeda, 2012</w:t>
      </w:r>
      <w:r w:rsidR="004D3704">
        <w:rPr>
          <w:rFonts w:ascii="Arial" w:hAnsi="Arial" w:cs="Arial"/>
        </w:rPr>
        <w:t>)</w:t>
      </w:r>
      <w:r w:rsidRPr="00B17969">
        <w:rPr>
          <w:rFonts w:ascii="Arial" w:hAnsi="Arial" w:cs="Arial"/>
        </w:rPr>
        <w:t>. UWTSD uses a wide range of teaching strategies and technological tools to provide students with an engaging and personalized education.</w:t>
      </w:r>
    </w:p>
    <w:p w14:paraId="05A3B9F7" w14:textId="77777777" w:rsidR="00E02F29" w:rsidRDefault="004853ED" w:rsidP="00B17969">
      <w:pPr>
        <w:spacing w:line="360" w:lineRule="auto"/>
        <w:jc w:val="both"/>
        <w:rPr>
          <w:rStyle w:val="Heading2Char"/>
        </w:rPr>
      </w:pPr>
      <w:bookmarkStart w:id="8" w:name="_Toc148615397"/>
      <w:r w:rsidRPr="00C86244">
        <w:rPr>
          <w:rStyle w:val="Heading2Char"/>
        </w:rPr>
        <w:t>Implementation</w:t>
      </w:r>
      <w:r w:rsidR="006E5CAA" w:rsidRPr="00C86244">
        <w:rPr>
          <w:rStyle w:val="Heading2Char"/>
        </w:rPr>
        <w:t xml:space="preserve"> of Training</w:t>
      </w:r>
      <w:bookmarkEnd w:id="8"/>
    </w:p>
    <w:p w14:paraId="0E5607CB" w14:textId="50AECD86" w:rsidR="006E5CAA" w:rsidRPr="00B17969" w:rsidRDefault="006E5CAA" w:rsidP="00B17969">
      <w:pPr>
        <w:spacing w:line="360" w:lineRule="auto"/>
        <w:jc w:val="both"/>
        <w:rPr>
          <w:rFonts w:ascii="Arial" w:hAnsi="Arial" w:cs="Arial"/>
        </w:rPr>
      </w:pPr>
      <w:r w:rsidRPr="00B17969">
        <w:rPr>
          <w:rFonts w:ascii="Arial" w:hAnsi="Arial" w:cs="Arial"/>
        </w:rPr>
        <w:t>When UWTSD's training materials are ready, they are distributed to employees through several different channels. This could take the form of traditional classroom sessions, virtual ones, a hybrid of the two, or something else entirely. Training at UWTSD is always easily accessible, interesting, and focused on the right things. During this phase, employees can connect with instructors, ask questions, and take part in practical exercises</w:t>
      </w:r>
      <w:r w:rsidR="002F3A21">
        <w:rPr>
          <w:rFonts w:ascii="Arial" w:hAnsi="Arial" w:cs="Arial"/>
        </w:rPr>
        <w:t xml:space="preserve"> (</w:t>
      </w:r>
      <w:r w:rsidR="002F3A21" w:rsidRPr="00252AE9">
        <w:rPr>
          <w:rFonts w:ascii="Arial" w:hAnsi="Arial" w:cs="Arial"/>
        </w:rPr>
        <w:t>Kennedy, 2016</w:t>
      </w:r>
      <w:r w:rsidR="002F3A21">
        <w:rPr>
          <w:rFonts w:ascii="Arial" w:hAnsi="Arial" w:cs="Arial"/>
        </w:rPr>
        <w:t>)</w:t>
      </w:r>
      <w:r w:rsidRPr="00B17969">
        <w:rPr>
          <w:rFonts w:ascii="Arial" w:hAnsi="Arial" w:cs="Arial"/>
        </w:rPr>
        <w:t>.</w:t>
      </w:r>
    </w:p>
    <w:p w14:paraId="265AEC91" w14:textId="77777777" w:rsidR="00E02F29" w:rsidRDefault="006E5CAA" w:rsidP="00B17969">
      <w:pPr>
        <w:spacing w:line="360" w:lineRule="auto"/>
        <w:jc w:val="both"/>
        <w:rPr>
          <w:rStyle w:val="Heading2Char"/>
        </w:rPr>
      </w:pPr>
      <w:bookmarkStart w:id="9" w:name="_Toc148615398"/>
      <w:r w:rsidRPr="00C86244">
        <w:rPr>
          <w:rStyle w:val="Heading2Char"/>
        </w:rPr>
        <w:t>Evaluation and Assessment</w:t>
      </w:r>
      <w:bookmarkEnd w:id="9"/>
    </w:p>
    <w:p w14:paraId="70A7F736" w14:textId="7DF1EFA5" w:rsidR="006E5CAA" w:rsidRPr="00B17969" w:rsidRDefault="006E5CAA" w:rsidP="00B17969">
      <w:pPr>
        <w:spacing w:line="360" w:lineRule="auto"/>
        <w:jc w:val="both"/>
        <w:rPr>
          <w:rFonts w:ascii="Arial" w:hAnsi="Arial" w:cs="Arial"/>
        </w:rPr>
      </w:pPr>
      <w:r w:rsidRPr="00B17969">
        <w:rPr>
          <w:rFonts w:ascii="Arial" w:hAnsi="Arial" w:cs="Arial"/>
        </w:rPr>
        <w:t>Evaluation of training programs is given high priority at UWTSD. This includes analyzing the training's success, surveying trainees about their experience, and gauging the training's effect on productivity. To evaluate its employees' knowledge and abilities, UWTSD employs several tests, assignments, and evaluations of job performance</w:t>
      </w:r>
      <w:r w:rsidR="006874F4">
        <w:rPr>
          <w:rFonts w:ascii="Arial" w:hAnsi="Arial" w:cs="Arial"/>
        </w:rPr>
        <w:t xml:space="preserve"> (</w:t>
      </w:r>
      <w:proofErr w:type="spellStart"/>
      <w:r w:rsidR="006874F4" w:rsidRPr="00D8047D">
        <w:rPr>
          <w:rFonts w:ascii="Arial" w:hAnsi="Arial" w:cs="Arial"/>
        </w:rPr>
        <w:t>Guskey</w:t>
      </w:r>
      <w:proofErr w:type="spellEnd"/>
      <w:r w:rsidR="006874F4" w:rsidRPr="00D8047D">
        <w:rPr>
          <w:rFonts w:ascii="Arial" w:hAnsi="Arial" w:cs="Arial"/>
        </w:rPr>
        <w:t>, 2003</w:t>
      </w:r>
      <w:r w:rsidR="006874F4">
        <w:rPr>
          <w:rFonts w:ascii="Arial" w:hAnsi="Arial" w:cs="Arial"/>
        </w:rPr>
        <w:t>)</w:t>
      </w:r>
      <w:r w:rsidRPr="00B17969">
        <w:rPr>
          <w:rFonts w:ascii="Arial" w:hAnsi="Arial" w:cs="Arial"/>
        </w:rPr>
        <w:t xml:space="preserve">. The evaluation method </w:t>
      </w:r>
      <w:r w:rsidRPr="00B17969">
        <w:rPr>
          <w:rFonts w:ascii="Arial" w:hAnsi="Arial" w:cs="Arial"/>
        </w:rPr>
        <w:lastRenderedPageBreak/>
        <w:t>reveals important information about the training programmers’ efficacy and allows for the discovery of potential weak spots.</w:t>
      </w:r>
    </w:p>
    <w:p w14:paraId="66748E95" w14:textId="77777777" w:rsidR="00E02F29" w:rsidRDefault="006E5CAA" w:rsidP="00B17969">
      <w:pPr>
        <w:spacing w:line="360" w:lineRule="auto"/>
        <w:jc w:val="both"/>
        <w:rPr>
          <w:rStyle w:val="Heading2Char"/>
        </w:rPr>
      </w:pPr>
      <w:bookmarkStart w:id="10" w:name="_Toc148615399"/>
      <w:r w:rsidRPr="00C86244">
        <w:rPr>
          <w:rStyle w:val="Heading2Char"/>
        </w:rPr>
        <w:t>Continuous Improvement</w:t>
      </w:r>
      <w:bookmarkEnd w:id="10"/>
    </w:p>
    <w:p w14:paraId="51B231A7" w14:textId="45B02562" w:rsidR="006E5CAA" w:rsidRPr="00B17969" w:rsidRDefault="006E5CAA" w:rsidP="00B17969">
      <w:pPr>
        <w:spacing w:line="360" w:lineRule="auto"/>
        <w:jc w:val="both"/>
        <w:rPr>
          <w:rFonts w:ascii="Arial" w:hAnsi="Arial" w:cs="Arial"/>
        </w:rPr>
      </w:pPr>
      <w:r w:rsidRPr="00B17969">
        <w:rPr>
          <w:rFonts w:ascii="Arial" w:hAnsi="Arial" w:cs="Arial"/>
        </w:rPr>
        <w:t>The need to maintain a high level of quality throughout the training process is something that UWTSD is aware of. The assessment results and employee feedback are utilized to shape and improve future training programs</w:t>
      </w:r>
      <w:r w:rsidR="002F5619">
        <w:rPr>
          <w:rFonts w:ascii="Arial" w:hAnsi="Arial" w:cs="Arial"/>
        </w:rPr>
        <w:t xml:space="preserve"> (</w:t>
      </w:r>
      <w:r w:rsidR="002F5619" w:rsidRPr="006E0997">
        <w:rPr>
          <w:rFonts w:ascii="Arial" w:hAnsi="Arial" w:cs="Arial"/>
        </w:rPr>
        <w:t>Harrison, 2012</w:t>
      </w:r>
      <w:r w:rsidR="002F5619">
        <w:rPr>
          <w:rFonts w:ascii="Arial" w:hAnsi="Arial" w:cs="Arial"/>
        </w:rPr>
        <w:t>)</w:t>
      </w:r>
      <w:r w:rsidRPr="00B17969">
        <w:rPr>
          <w:rFonts w:ascii="Arial" w:hAnsi="Arial" w:cs="Arial"/>
        </w:rPr>
        <w:t>. Training materials, methods of delivery, and methods of assessment are all constantly updated by UWTSD to ensure continued usefulness. UWTSD's dedication to progress means it can respond to students' evolving education requirements and provide first-rate training opportunities.</w:t>
      </w:r>
    </w:p>
    <w:p w14:paraId="733EB79F" w14:textId="4F58F9AB" w:rsidR="006E5CAA" w:rsidRPr="00B17969" w:rsidRDefault="006E5CAA" w:rsidP="00B17969">
      <w:pPr>
        <w:spacing w:line="360" w:lineRule="auto"/>
        <w:jc w:val="both"/>
        <w:rPr>
          <w:rFonts w:ascii="Arial" w:hAnsi="Arial" w:cs="Arial"/>
        </w:rPr>
      </w:pPr>
      <w:r w:rsidRPr="00B17969">
        <w:rPr>
          <w:rFonts w:ascii="Arial" w:hAnsi="Arial" w:cs="Arial"/>
        </w:rPr>
        <w:t xml:space="preserve">UWTSD makes sure its employees receive useful, interesting, and effective training by adopting this methodology. An all-encompassing strategy for employee growth involves needs assessment, establishing goals, design and development, delivering training, assessing and evaluating results, and </w:t>
      </w:r>
      <w:proofErr w:type="gramStart"/>
      <w:r w:rsidRPr="00B17969">
        <w:rPr>
          <w:rFonts w:ascii="Arial" w:hAnsi="Arial" w:cs="Arial"/>
        </w:rPr>
        <w:t>making adjustments</w:t>
      </w:r>
      <w:proofErr w:type="gramEnd"/>
      <w:r w:rsidRPr="00B17969">
        <w:rPr>
          <w:rFonts w:ascii="Arial" w:hAnsi="Arial" w:cs="Arial"/>
        </w:rPr>
        <w:t xml:space="preserve"> as necessary. By implementing this model, UWTSD can elevate the competencies of its employees, cultivate an environment that encourages continuous learning, and uphold its mission of delivering education of exceptional quality</w:t>
      </w:r>
      <w:r w:rsidR="004D3704">
        <w:rPr>
          <w:rFonts w:ascii="Arial" w:hAnsi="Arial" w:cs="Arial"/>
        </w:rPr>
        <w:t xml:space="preserve"> (</w:t>
      </w:r>
      <w:r w:rsidR="004D3704" w:rsidRPr="00D8047D">
        <w:rPr>
          <w:rFonts w:ascii="Arial" w:hAnsi="Arial" w:cs="Arial"/>
        </w:rPr>
        <w:t>Avalos, 2011</w:t>
      </w:r>
      <w:r w:rsidR="004D3704">
        <w:rPr>
          <w:rFonts w:ascii="Arial" w:hAnsi="Arial" w:cs="Arial"/>
        </w:rPr>
        <w:t>)</w:t>
      </w:r>
      <w:r w:rsidRPr="00B17969">
        <w:rPr>
          <w:rFonts w:ascii="Arial" w:hAnsi="Arial" w:cs="Arial"/>
        </w:rPr>
        <w:t>.</w:t>
      </w:r>
    </w:p>
    <w:p w14:paraId="5C3797A2" w14:textId="299C832F" w:rsidR="00B04A00" w:rsidRPr="00B17969" w:rsidRDefault="00B04A00" w:rsidP="008338A3">
      <w:pPr>
        <w:pStyle w:val="Heading1"/>
        <w:spacing w:line="360" w:lineRule="auto"/>
      </w:pPr>
      <w:bookmarkStart w:id="11" w:name="_Toc148615400"/>
      <w:r w:rsidRPr="00B17969">
        <w:t>Conclusion</w:t>
      </w:r>
      <w:bookmarkEnd w:id="11"/>
    </w:p>
    <w:p w14:paraId="043D5F2D" w14:textId="771D67A1" w:rsidR="00E41E08" w:rsidRDefault="0077127C" w:rsidP="00B17969">
      <w:pPr>
        <w:spacing w:line="360" w:lineRule="auto"/>
        <w:jc w:val="both"/>
        <w:rPr>
          <w:rFonts w:ascii="Arial" w:hAnsi="Arial" w:cs="Arial"/>
        </w:rPr>
      </w:pPr>
      <w:r w:rsidRPr="00B17969">
        <w:rPr>
          <w:rFonts w:ascii="Arial" w:hAnsi="Arial" w:cs="Arial"/>
        </w:rPr>
        <w:t xml:space="preserve">In conclusion, the University of Wales Trinity Saint David (UWTSD) acknowledges the significant value that e-learning and other training efforts contribute to the institution </w:t>
      </w:r>
      <w:r w:rsidR="00AA04C6" w:rsidRPr="00B17969">
        <w:rPr>
          <w:rFonts w:ascii="Arial" w:hAnsi="Arial" w:cs="Arial"/>
        </w:rPr>
        <w:t>as well as</w:t>
      </w:r>
      <w:r w:rsidRPr="00B17969">
        <w:rPr>
          <w:rFonts w:ascii="Arial" w:hAnsi="Arial" w:cs="Arial"/>
        </w:rPr>
        <w:t xml:space="preserve"> the individual employees who participate in those programs. E-learning has many benefits, including adaptability, low cost, and options for individualized education, all of which lead to an increase in overall performance as well as engagement and the ability to acquire new information. The dedication of UWTSD to employee training and development is a critical factor in the organization's ability to boost employee adaptability, contentment, and competence. UWTSD guarantees that its personnel are prepared with the required skills and knowledge to perform at a high level by customizing its training programs to meet the needs of the company and continually enhancing those programs. The implementation of e-learning and other training initiatives by UWTSD is evidence of the institution's commitment to realizing the full potential of its workforce and establishing itself as a successful institution within an educational system that constantly changes and develops.</w:t>
      </w:r>
    </w:p>
    <w:p w14:paraId="3E1D7FED" w14:textId="77777777" w:rsidR="00E41E08" w:rsidRDefault="00E41E08">
      <w:pPr>
        <w:rPr>
          <w:rFonts w:ascii="Arial" w:hAnsi="Arial" w:cs="Arial"/>
        </w:rPr>
      </w:pPr>
      <w:r>
        <w:rPr>
          <w:rFonts w:ascii="Arial" w:hAnsi="Arial" w:cs="Arial"/>
        </w:rPr>
        <w:br w:type="page"/>
      </w:r>
    </w:p>
    <w:bookmarkStart w:id="12" w:name="_Toc148615401" w:displacedByCustomXml="next"/>
    <w:sdt>
      <w:sdtPr>
        <w:rPr>
          <w:rFonts w:asciiTheme="minorHAnsi" w:eastAsiaTheme="minorHAnsi" w:hAnsiTheme="minorHAnsi" w:cstheme="minorBidi"/>
          <w:b w:val="0"/>
          <w:color w:val="auto"/>
          <w:sz w:val="22"/>
          <w:szCs w:val="22"/>
        </w:rPr>
        <w:id w:val="1300340949"/>
        <w:docPartObj>
          <w:docPartGallery w:val="Bibliographies"/>
          <w:docPartUnique/>
        </w:docPartObj>
      </w:sdtPr>
      <w:sdtContent>
        <w:p w14:paraId="5773283B" w14:textId="171BF634" w:rsidR="00E41E08" w:rsidRPr="00D40EDE" w:rsidRDefault="00E41E08" w:rsidP="000933B1">
          <w:pPr>
            <w:pStyle w:val="Heading1"/>
            <w:spacing w:line="360" w:lineRule="auto"/>
            <w:rPr>
              <w:lang w:val="pt-PT"/>
            </w:rPr>
          </w:pPr>
          <w:r w:rsidRPr="00D40EDE">
            <w:rPr>
              <w:lang w:val="pt-PT"/>
            </w:rPr>
            <w:t>References</w:t>
          </w:r>
          <w:bookmarkEnd w:id="12"/>
        </w:p>
        <w:sdt>
          <w:sdtPr>
            <w:id w:val="-573587230"/>
            <w:bibliography/>
          </w:sdtPr>
          <w:sdtContent>
            <w:p w14:paraId="5A513885" w14:textId="77777777" w:rsidR="00D8047D" w:rsidRPr="00D8047D" w:rsidRDefault="00D8047D" w:rsidP="00D8047D">
              <w:pPr>
                <w:spacing w:line="360" w:lineRule="auto"/>
                <w:jc w:val="both"/>
                <w:rPr>
                  <w:rFonts w:ascii="Arial" w:hAnsi="Arial" w:cs="Arial"/>
                </w:rPr>
              </w:pPr>
              <w:r w:rsidRPr="00D8047D">
                <w:rPr>
                  <w:rFonts w:ascii="Arial" w:hAnsi="Arial" w:cs="Arial"/>
                </w:rPr>
                <w:t xml:space="preserve">Aparicio, M., </w:t>
              </w:r>
              <w:proofErr w:type="spellStart"/>
              <w:r w:rsidRPr="00D8047D">
                <w:rPr>
                  <w:rFonts w:ascii="Arial" w:hAnsi="Arial" w:cs="Arial"/>
                </w:rPr>
                <w:t>Bacao</w:t>
              </w:r>
              <w:proofErr w:type="spellEnd"/>
              <w:r w:rsidRPr="00D8047D">
                <w:rPr>
                  <w:rFonts w:ascii="Arial" w:hAnsi="Arial" w:cs="Arial"/>
                </w:rPr>
                <w:t>, F. and Oliveira, T., 2016. An e-learning theoretical framework. An e-learning theoretical framework, (1), pp.292-307.</w:t>
              </w:r>
            </w:p>
            <w:p w14:paraId="78F225D9" w14:textId="77777777" w:rsidR="00D8047D" w:rsidRPr="00D8047D" w:rsidRDefault="00D8047D" w:rsidP="00D8047D">
              <w:pPr>
                <w:spacing w:line="360" w:lineRule="auto"/>
                <w:jc w:val="both"/>
                <w:rPr>
                  <w:rFonts w:ascii="Arial" w:hAnsi="Arial" w:cs="Arial"/>
                </w:rPr>
              </w:pPr>
              <w:r w:rsidRPr="00D8047D">
                <w:rPr>
                  <w:rFonts w:ascii="Arial" w:hAnsi="Arial" w:cs="Arial"/>
                </w:rPr>
                <w:t>Avalos, B., 2011. Teacher professional development in teaching and teacher education over ten years. Teaching and teacher education, 27(1), pp.10-20.</w:t>
              </w:r>
            </w:p>
            <w:p w14:paraId="7CA2E65F" w14:textId="77777777" w:rsidR="00D8047D" w:rsidRPr="00D8047D" w:rsidRDefault="00D8047D" w:rsidP="00D8047D">
              <w:pPr>
                <w:spacing w:line="360" w:lineRule="auto"/>
                <w:jc w:val="both"/>
                <w:rPr>
                  <w:rFonts w:ascii="Arial" w:hAnsi="Arial" w:cs="Arial"/>
                </w:rPr>
              </w:pPr>
              <w:r w:rsidRPr="00D8047D">
                <w:rPr>
                  <w:rFonts w:ascii="Arial" w:hAnsi="Arial" w:cs="Arial"/>
                </w:rPr>
                <w:t>Borko, H., Jacobs, J. and Koellner, K., 2010. Contemporary approaches to teacher professional development. International encyclopedia of education, 7(2), pp.548-556.</w:t>
              </w:r>
            </w:p>
            <w:p w14:paraId="37ACAB9C" w14:textId="77777777" w:rsidR="00D8047D" w:rsidRPr="00D8047D" w:rsidRDefault="00D8047D" w:rsidP="00D8047D">
              <w:pPr>
                <w:spacing w:line="360" w:lineRule="auto"/>
                <w:jc w:val="both"/>
                <w:rPr>
                  <w:rFonts w:ascii="Arial" w:hAnsi="Arial" w:cs="Arial"/>
                </w:rPr>
              </w:pPr>
              <w:proofErr w:type="spellStart"/>
              <w:r w:rsidRPr="00D8047D">
                <w:rPr>
                  <w:rFonts w:ascii="Arial" w:hAnsi="Arial" w:cs="Arial"/>
                </w:rPr>
                <w:t>Guragain</w:t>
              </w:r>
              <w:proofErr w:type="spellEnd"/>
              <w:r w:rsidRPr="00D8047D">
                <w:rPr>
                  <w:rFonts w:ascii="Arial" w:hAnsi="Arial" w:cs="Arial"/>
                </w:rPr>
                <w:t>, N., 2016. E-learning benefits and applications.</w:t>
              </w:r>
            </w:p>
            <w:p w14:paraId="76404B0C" w14:textId="77777777" w:rsidR="00D8047D" w:rsidRPr="00D8047D" w:rsidRDefault="00D8047D" w:rsidP="00D8047D">
              <w:pPr>
                <w:spacing w:line="360" w:lineRule="auto"/>
                <w:jc w:val="both"/>
                <w:rPr>
                  <w:rFonts w:ascii="Arial" w:hAnsi="Arial" w:cs="Arial"/>
                </w:rPr>
              </w:pPr>
              <w:proofErr w:type="spellStart"/>
              <w:r w:rsidRPr="00D8047D">
                <w:rPr>
                  <w:rFonts w:ascii="Arial" w:hAnsi="Arial" w:cs="Arial"/>
                </w:rPr>
                <w:t>Guskey</w:t>
              </w:r>
              <w:proofErr w:type="spellEnd"/>
              <w:r w:rsidRPr="00D8047D">
                <w:rPr>
                  <w:rFonts w:ascii="Arial" w:hAnsi="Arial" w:cs="Arial"/>
                </w:rPr>
                <w:t xml:space="preserve">, T.R., 2003. What makes professional development </w:t>
              </w:r>
              <w:proofErr w:type="gramStart"/>
              <w:r w:rsidRPr="00D8047D">
                <w:rPr>
                  <w:rFonts w:ascii="Arial" w:hAnsi="Arial" w:cs="Arial"/>
                </w:rPr>
                <w:t>effective?.</w:t>
              </w:r>
              <w:proofErr w:type="gramEnd"/>
              <w:r w:rsidRPr="00D8047D">
                <w:rPr>
                  <w:rFonts w:ascii="Arial" w:hAnsi="Arial" w:cs="Arial"/>
                </w:rPr>
                <w:t xml:space="preserve"> Phi delta </w:t>
              </w:r>
              <w:proofErr w:type="spellStart"/>
              <w:r w:rsidRPr="00D8047D">
                <w:rPr>
                  <w:rFonts w:ascii="Arial" w:hAnsi="Arial" w:cs="Arial"/>
                </w:rPr>
                <w:t>kappan</w:t>
              </w:r>
              <w:proofErr w:type="spellEnd"/>
              <w:r w:rsidRPr="00D8047D">
                <w:rPr>
                  <w:rFonts w:ascii="Arial" w:hAnsi="Arial" w:cs="Arial"/>
                </w:rPr>
                <w:t>, 84(10), pp.748-750.</w:t>
              </w:r>
            </w:p>
            <w:p w14:paraId="1B8C0139" w14:textId="77777777" w:rsidR="00D8047D" w:rsidRPr="00D8047D" w:rsidRDefault="00D8047D" w:rsidP="00D8047D">
              <w:pPr>
                <w:spacing w:line="360" w:lineRule="auto"/>
                <w:jc w:val="both"/>
                <w:rPr>
                  <w:rFonts w:ascii="Arial" w:hAnsi="Arial" w:cs="Arial"/>
                </w:rPr>
              </w:pPr>
              <w:r w:rsidRPr="00D8047D">
                <w:rPr>
                  <w:rFonts w:ascii="Arial" w:hAnsi="Arial" w:cs="Arial"/>
                </w:rPr>
                <w:t xml:space="preserve">Hameed, A. and Waheed, A., 2011. Employee development and its </w:t>
              </w:r>
              <w:proofErr w:type="spellStart"/>
              <w:r w:rsidRPr="00D8047D">
                <w:rPr>
                  <w:rFonts w:ascii="Arial" w:hAnsi="Arial" w:cs="Arial"/>
                </w:rPr>
                <w:t>affect</w:t>
              </w:r>
              <w:proofErr w:type="spellEnd"/>
              <w:r w:rsidRPr="00D8047D">
                <w:rPr>
                  <w:rFonts w:ascii="Arial" w:hAnsi="Arial" w:cs="Arial"/>
                </w:rPr>
                <w:t xml:space="preserve"> on employee performance a conceptual framework. International journal of business and social science, 2(13).</w:t>
              </w:r>
            </w:p>
            <w:p w14:paraId="6517B6E8" w14:textId="77777777" w:rsidR="00D8047D" w:rsidRPr="00D8047D" w:rsidRDefault="00D8047D" w:rsidP="00D8047D">
              <w:pPr>
                <w:spacing w:line="360" w:lineRule="auto"/>
                <w:jc w:val="both"/>
                <w:rPr>
                  <w:rFonts w:ascii="Arial" w:hAnsi="Arial" w:cs="Arial"/>
                </w:rPr>
              </w:pPr>
              <w:r w:rsidRPr="00D8047D">
                <w:rPr>
                  <w:rFonts w:ascii="Arial" w:hAnsi="Arial" w:cs="Arial"/>
                </w:rPr>
                <w:t>Harrison, R., 2012. Employee development. Universities Press.</w:t>
              </w:r>
            </w:p>
            <w:p w14:paraId="59D0BBE5" w14:textId="77777777" w:rsidR="00D8047D" w:rsidRPr="00D8047D" w:rsidRDefault="00D8047D" w:rsidP="00D8047D">
              <w:pPr>
                <w:spacing w:line="360" w:lineRule="auto"/>
                <w:jc w:val="both"/>
                <w:rPr>
                  <w:rFonts w:ascii="Arial" w:hAnsi="Arial" w:cs="Arial"/>
                </w:rPr>
              </w:pPr>
              <w:proofErr w:type="spellStart"/>
              <w:r w:rsidRPr="00D8047D">
                <w:rPr>
                  <w:rFonts w:ascii="Arial" w:hAnsi="Arial" w:cs="Arial"/>
                </w:rPr>
                <w:t>Jehanzeb</w:t>
              </w:r>
              <w:proofErr w:type="spellEnd"/>
              <w:r w:rsidRPr="00D8047D">
                <w:rPr>
                  <w:rFonts w:ascii="Arial" w:hAnsi="Arial" w:cs="Arial"/>
                </w:rPr>
                <w:t>, K. and Bashir, N.A., 2013. Training and development program and its benefits to employee and organization: A conceptual study. European Journal of business and management, 5(2).</w:t>
              </w:r>
            </w:p>
            <w:p w14:paraId="37C52353" w14:textId="77777777" w:rsidR="00D8047D" w:rsidRPr="00D8047D" w:rsidRDefault="00D8047D" w:rsidP="00D8047D">
              <w:pPr>
                <w:spacing w:line="360" w:lineRule="auto"/>
                <w:jc w:val="both"/>
                <w:rPr>
                  <w:rFonts w:ascii="Arial" w:hAnsi="Arial" w:cs="Arial"/>
                </w:rPr>
              </w:pPr>
              <w:r w:rsidRPr="00D8047D">
                <w:rPr>
                  <w:rFonts w:ascii="Arial" w:hAnsi="Arial" w:cs="Arial"/>
                </w:rPr>
                <w:t>Jethro, O.O., Grace, A.M. and Thomas, A.K., 2012. E-learning and its effects on teaching and learning in a global age. International Journal of Academic Research in Business and Social Sciences, 2(1), p.203.</w:t>
              </w:r>
            </w:p>
            <w:p w14:paraId="20E8E68B" w14:textId="77777777" w:rsidR="00D8047D" w:rsidRPr="00D8047D" w:rsidRDefault="00D8047D" w:rsidP="00D8047D">
              <w:pPr>
                <w:spacing w:line="360" w:lineRule="auto"/>
                <w:jc w:val="both"/>
                <w:rPr>
                  <w:rFonts w:ascii="Arial" w:hAnsi="Arial" w:cs="Arial"/>
                </w:rPr>
              </w:pPr>
              <w:r w:rsidRPr="00D8047D">
                <w:rPr>
                  <w:rFonts w:ascii="Arial" w:hAnsi="Arial" w:cs="Arial"/>
                </w:rPr>
                <w:t xml:space="preserve">Kennedy, M.M., 2016. How does professional development improve </w:t>
              </w:r>
              <w:proofErr w:type="gramStart"/>
              <w:r w:rsidRPr="00D8047D">
                <w:rPr>
                  <w:rFonts w:ascii="Arial" w:hAnsi="Arial" w:cs="Arial"/>
                </w:rPr>
                <w:t>teaching?.</w:t>
              </w:r>
              <w:proofErr w:type="gramEnd"/>
              <w:r w:rsidRPr="00D8047D">
                <w:rPr>
                  <w:rFonts w:ascii="Arial" w:hAnsi="Arial" w:cs="Arial"/>
                </w:rPr>
                <w:t xml:space="preserve"> Review of educational research, 86(4), pp.945-980.</w:t>
              </w:r>
            </w:p>
            <w:p w14:paraId="21E12F99" w14:textId="77777777" w:rsidR="00D8047D" w:rsidRPr="00D8047D" w:rsidRDefault="00D8047D" w:rsidP="00D8047D">
              <w:pPr>
                <w:spacing w:line="360" w:lineRule="auto"/>
                <w:jc w:val="both"/>
                <w:rPr>
                  <w:rFonts w:ascii="Arial" w:hAnsi="Arial" w:cs="Arial"/>
                </w:rPr>
              </w:pPr>
              <w:r w:rsidRPr="00D8047D">
                <w:rPr>
                  <w:rFonts w:ascii="Arial" w:hAnsi="Arial" w:cs="Arial"/>
                </w:rPr>
                <w:t>Mizell, H., 2010. Why Professional Development Matters. Learning Forward. 504 South Locust Street, Oxford, OH 45056.</w:t>
              </w:r>
            </w:p>
            <w:p w14:paraId="56EBD6E6" w14:textId="77777777" w:rsidR="00D8047D" w:rsidRPr="00D8047D" w:rsidRDefault="00D8047D" w:rsidP="00D8047D">
              <w:pPr>
                <w:spacing w:line="360" w:lineRule="auto"/>
                <w:jc w:val="both"/>
                <w:rPr>
                  <w:rFonts w:ascii="Arial" w:hAnsi="Arial" w:cs="Arial"/>
                </w:rPr>
              </w:pPr>
              <w:r w:rsidRPr="00D8047D">
                <w:rPr>
                  <w:rFonts w:ascii="Arial" w:hAnsi="Arial" w:cs="Arial"/>
                </w:rPr>
                <w:t>Moon, J.A., 2013. Reflection in learning and professional development: Theory and practice.</w:t>
              </w:r>
            </w:p>
            <w:p w14:paraId="08EB56D0" w14:textId="77777777" w:rsidR="00D8047D" w:rsidRPr="00D8047D" w:rsidRDefault="00D8047D" w:rsidP="00D8047D">
              <w:pPr>
                <w:spacing w:line="360" w:lineRule="auto"/>
                <w:jc w:val="both"/>
                <w:rPr>
                  <w:rFonts w:ascii="Arial" w:hAnsi="Arial" w:cs="Arial"/>
                </w:rPr>
              </w:pPr>
              <w:r w:rsidRPr="00D8047D">
                <w:rPr>
                  <w:rFonts w:ascii="Arial" w:hAnsi="Arial" w:cs="Arial"/>
                </w:rPr>
                <w:t>Schmidt, B.E. and Hunter, J., 2022. University of Wales Trinity Saint David. United Kingdom.</w:t>
              </w:r>
            </w:p>
            <w:p w14:paraId="77DB385F" w14:textId="6E0798F2" w:rsidR="00E41E08" w:rsidRDefault="00D8047D" w:rsidP="00D8047D">
              <w:pPr>
                <w:spacing w:line="360" w:lineRule="auto"/>
                <w:jc w:val="both"/>
              </w:pPr>
              <w:r w:rsidRPr="00D8047D">
                <w:rPr>
                  <w:rFonts w:ascii="Arial" w:hAnsi="Arial" w:cs="Arial"/>
                </w:rPr>
                <w:t>Zepeda, S.J., 2012. Professional development: What works. Eye on education</w:t>
              </w:r>
            </w:p>
          </w:sdtContent>
        </w:sdt>
      </w:sdtContent>
    </w:sdt>
    <w:sectPr w:rsidR="00E41E0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E56E43" w14:textId="77777777" w:rsidR="001E567E" w:rsidRDefault="001E567E" w:rsidP="00E045EC">
      <w:pPr>
        <w:spacing w:after="0" w:line="240" w:lineRule="auto"/>
      </w:pPr>
      <w:r>
        <w:separator/>
      </w:r>
    </w:p>
  </w:endnote>
  <w:endnote w:type="continuationSeparator" w:id="0">
    <w:p w14:paraId="1B10D4C9" w14:textId="77777777" w:rsidR="001E567E" w:rsidRDefault="001E567E" w:rsidP="00E04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7069405"/>
      <w:docPartObj>
        <w:docPartGallery w:val="Page Numbers (Bottom of Page)"/>
        <w:docPartUnique/>
      </w:docPartObj>
    </w:sdtPr>
    <w:sdtEndPr>
      <w:rPr>
        <w:noProof/>
      </w:rPr>
    </w:sdtEndPr>
    <w:sdtContent>
      <w:p w14:paraId="3A675E1A" w14:textId="3730548F" w:rsidR="00E045EC" w:rsidRDefault="00E045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05C02A" w14:textId="77777777" w:rsidR="00E045EC" w:rsidRDefault="00E045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F2166" w14:textId="77777777" w:rsidR="001E567E" w:rsidRDefault="001E567E" w:rsidP="00E045EC">
      <w:pPr>
        <w:spacing w:after="0" w:line="240" w:lineRule="auto"/>
      </w:pPr>
      <w:r>
        <w:separator/>
      </w:r>
    </w:p>
  </w:footnote>
  <w:footnote w:type="continuationSeparator" w:id="0">
    <w:p w14:paraId="7AEC0BCB" w14:textId="77777777" w:rsidR="001E567E" w:rsidRDefault="001E567E" w:rsidP="00E045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775D1C"/>
    <w:rsid w:val="000013AA"/>
    <w:rsid w:val="00025390"/>
    <w:rsid w:val="000451A2"/>
    <w:rsid w:val="0005114C"/>
    <w:rsid w:val="000933B1"/>
    <w:rsid w:val="000F444E"/>
    <w:rsid w:val="00127D03"/>
    <w:rsid w:val="001517D4"/>
    <w:rsid w:val="001C632E"/>
    <w:rsid w:val="001D1CFA"/>
    <w:rsid w:val="001E567E"/>
    <w:rsid w:val="00201882"/>
    <w:rsid w:val="00205571"/>
    <w:rsid w:val="00220C13"/>
    <w:rsid w:val="00236018"/>
    <w:rsid w:val="00247251"/>
    <w:rsid w:val="00252AE9"/>
    <w:rsid w:val="00263307"/>
    <w:rsid w:val="00264FA3"/>
    <w:rsid w:val="002E5492"/>
    <w:rsid w:val="002F3A21"/>
    <w:rsid w:val="002F5619"/>
    <w:rsid w:val="00312451"/>
    <w:rsid w:val="00320CCE"/>
    <w:rsid w:val="00326103"/>
    <w:rsid w:val="004542FC"/>
    <w:rsid w:val="004853ED"/>
    <w:rsid w:val="004D3704"/>
    <w:rsid w:val="00621E9C"/>
    <w:rsid w:val="0067330B"/>
    <w:rsid w:val="006874F4"/>
    <w:rsid w:val="00687E60"/>
    <w:rsid w:val="006D7B73"/>
    <w:rsid w:val="006E0997"/>
    <w:rsid w:val="006E19A2"/>
    <w:rsid w:val="006E5CAA"/>
    <w:rsid w:val="0077127C"/>
    <w:rsid w:val="00775D1C"/>
    <w:rsid w:val="007C5EA1"/>
    <w:rsid w:val="007F78FF"/>
    <w:rsid w:val="008338A3"/>
    <w:rsid w:val="0084143C"/>
    <w:rsid w:val="008C73DB"/>
    <w:rsid w:val="008D0A19"/>
    <w:rsid w:val="008D753C"/>
    <w:rsid w:val="009173EC"/>
    <w:rsid w:val="0096141F"/>
    <w:rsid w:val="009965F7"/>
    <w:rsid w:val="009B4419"/>
    <w:rsid w:val="009E1E20"/>
    <w:rsid w:val="00A93067"/>
    <w:rsid w:val="00AA04C6"/>
    <w:rsid w:val="00AA24E9"/>
    <w:rsid w:val="00B04A00"/>
    <w:rsid w:val="00B17969"/>
    <w:rsid w:val="00B54C91"/>
    <w:rsid w:val="00BC2D95"/>
    <w:rsid w:val="00BC7881"/>
    <w:rsid w:val="00C86244"/>
    <w:rsid w:val="00D40EDE"/>
    <w:rsid w:val="00D65301"/>
    <w:rsid w:val="00D8047D"/>
    <w:rsid w:val="00DC1DBE"/>
    <w:rsid w:val="00E02F29"/>
    <w:rsid w:val="00E045EC"/>
    <w:rsid w:val="00E34A02"/>
    <w:rsid w:val="00E41E08"/>
    <w:rsid w:val="00EA1E72"/>
    <w:rsid w:val="00EB5E38"/>
    <w:rsid w:val="00F020BD"/>
    <w:rsid w:val="00F3005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96C3A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8A3"/>
    <w:pPr>
      <w:keepNext/>
      <w:keepLines/>
      <w:spacing w:before="240" w:after="0"/>
      <w:jc w:val="both"/>
      <w:outlineLvl w:val="0"/>
    </w:pPr>
    <w:rPr>
      <w:rFonts w:ascii="Arial" w:eastAsiaTheme="majorEastAsia" w:hAnsi="Arial" w:cstheme="majorBidi"/>
      <w:b/>
      <w:color w:val="365F91" w:themeColor="accent1" w:themeShade="BF"/>
      <w:sz w:val="28"/>
      <w:szCs w:val="32"/>
    </w:rPr>
  </w:style>
  <w:style w:type="paragraph" w:styleId="Heading2">
    <w:name w:val="heading 2"/>
    <w:basedOn w:val="Normal"/>
    <w:next w:val="Normal"/>
    <w:link w:val="Heading2Char"/>
    <w:uiPriority w:val="9"/>
    <w:unhideWhenUsed/>
    <w:qFormat/>
    <w:rsid w:val="008338A3"/>
    <w:pPr>
      <w:keepNext/>
      <w:keepLines/>
      <w:spacing w:before="40" w:after="0"/>
      <w:jc w:val="both"/>
      <w:outlineLvl w:val="1"/>
    </w:pPr>
    <w:rPr>
      <w:rFonts w:ascii="Arial" w:eastAsiaTheme="majorEastAsia" w:hAnsi="Arial" w:cstheme="majorBidi"/>
      <w:b/>
      <w:color w:val="548DD4" w:themeColor="text2" w:themeTint="99"/>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8A3"/>
    <w:rPr>
      <w:rFonts w:ascii="Arial" w:eastAsiaTheme="majorEastAsia" w:hAnsi="Arial" w:cstheme="majorBidi"/>
      <w:b/>
      <w:color w:val="365F91" w:themeColor="accent1" w:themeShade="BF"/>
      <w:sz w:val="28"/>
      <w:szCs w:val="32"/>
    </w:rPr>
  </w:style>
  <w:style w:type="character" w:customStyle="1" w:styleId="Heading2Char">
    <w:name w:val="Heading 2 Char"/>
    <w:basedOn w:val="DefaultParagraphFont"/>
    <w:link w:val="Heading2"/>
    <w:uiPriority w:val="9"/>
    <w:rsid w:val="008338A3"/>
    <w:rPr>
      <w:rFonts w:ascii="Arial" w:eastAsiaTheme="majorEastAsia" w:hAnsi="Arial" w:cstheme="majorBidi"/>
      <w:b/>
      <w:color w:val="548DD4" w:themeColor="text2" w:themeTint="99"/>
      <w:sz w:val="24"/>
      <w:szCs w:val="26"/>
    </w:rPr>
  </w:style>
  <w:style w:type="paragraph" w:styleId="TOCHeading">
    <w:name w:val="TOC Heading"/>
    <w:basedOn w:val="Heading1"/>
    <w:next w:val="Normal"/>
    <w:uiPriority w:val="39"/>
    <w:unhideWhenUsed/>
    <w:qFormat/>
    <w:rsid w:val="00C86244"/>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C86244"/>
    <w:pPr>
      <w:spacing w:after="100"/>
    </w:pPr>
  </w:style>
  <w:style w:type="character" w:styleId="Hyperlink">
    <w:name w:val="Hyperlink"/>
    <w:basedOn w:val="DefaultParagraphFont"/>
    <w:uiPriority w:val="99"/>
    <w:unhideWhenUsed/>
    <w:rsid w:val="00C86244"/>
    <w:rPr>
      <w:color w:val="0000FF" w:themeColor="hyperlink"/>
      <w:u w:val="single"/>
    </w:rPr>
  </w:style>
  <w:style w:type="paragraph" w:styleId="TOC2">
    <w:name w:val="toc 2"/>
    <w:basedOn w:val="Normal"/>
    <w:next w:val="Normal"/>
    <w:autoRedefine/>
    <w:uiPriority w:val="39"/>
    <w:unhideWhenUsed/>
    <w:rsid w:val="00C86244"/>
    <w:pPr>
      <w:spacing w:after="100"/>
      <w:ind w:left="220"/>
    </w:pPr>
  </w:style>
  <w:style w:type="paragraph" w:styleId="Header">
    <w:name w:val="header"/>
    <w:basedOn w:val="Normal"/>
    <w:link w:val="HeaderChar"/>
    <w:uiPriority w:val="99"/>
    <w:unhideWhenUsed/>
    <w:rsid w:val="00E045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45EC"/>
  </w:style>
  <w:style w:type="paragraph" w:styleId="Footer">
    <w:name w:val="footer"/>
    <w:basedOn w:val="Normal"/>
    <w:link w:val="FooterChar"/>
    <w:uiPriority w:val="99"/>
    <w:unhideWhenUsed/>
    <w:rsid w:val="00E045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45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D65173-DBE8-4D18-B308-6B2E784B2B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3162</Words>
  <Characters>18028</Characters>
  <Application>Microsoft Office Word</Application>
  <DocSecurity>0</DocSecurity>
  <Lines>150</Lines>
  <Paragraphs>42</Paragraphs>
  <ScaleCrop>false</ScaleCrop>
  <Company/>
  <LinksUpToDate>false</LinksUpToDate>
  <CharactersWithSpaces>21148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2023-10-20T20:10:00Z</dcterms:created>
  <dcterms:modified xsi:type="dcterms:W3CDTF">2023-11-19T18:03:00Z</dcterms:modified>
</cp:coreProperties>
</file>