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A8994" w14:textId="545C7D9D" w:rsidR="009B3E86" w:rsidRPr="003F3C2F" w:rsidRDefault="00FE2526" w:rsidP="00FE2526">
      <w:pPr>
        <w:jc w:val="left"/>
        <w:rPr>
          <w:rFonts w:asciiTheme="majorHAnsi" w:hAnsiTheme="majorHAnsi" w:cstheme="majorHAnsi"/>
          <w:sz w:val="40"/>
          <w:szCs w:val="40"/>
          <w:lang w:val="en-US"/>
        </w:rPr>
      </w:pPr>
      <w:r w:rsidRPr="003F3C2F">
        <w:rPr>
          <w:rFonts w:asciiTheme="majorHAnsi" w:hAnsiTheme="majorHAnsi" w:cstheme="majorHAnsi"/>
          <w:noProof/>
        </w:rPr>
        <w:drawing>
          <wp:inline distT="0" distB="0" distL="0" distR="0" wp14:anchorId="7B4BD748" wp14:editId="278EF0E6">
            <wp:extent cx="1587500" cy="317500"/>
            <wp:effectExtent l="0" t="0" r="0" b="6350"/>
            <wp:docPr id="14" name="Picture 1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00" cy="317500"/>
                    </a:xfrm>
                    <a:prstGeom prst="rect">
                      <a:avLst/>
                    </a:prstGeom>
                    <a:noFill/>
                    <a:ln>
                      <a:noFill/>
                    </a:ln>
                  </pic:spPr>
                </pic:pic>
              </a:graphicData>
            </a:graphic>
          </wp:inline>
        </w:drawing>
      </w:r>
    </w:p>
    <w:p w14:paraId="539B72E2" w14:textId="77777777" w:rsidR="00FE2526" w:rsidRPr="003F3C2F" w:rsidRDefault="00FE2526" w:rsidP="00FE2526">
      <w:pPr>
        <w:jc w:val="left"/>
        <w:rPr>
          <w:rFonts w:asciiTheme="majorHAnsi" w:hAnsiTheme="majorHAnsi" w:cstheme="majorHAnsi"/>
          <w:sz w:val="40"/>
          <w:szCs w:val="40"/>
          <w:lang w:val="en-US"/>
        </w:rPr>
      </w:pPr>
    </w:p>
    <w:p w14:paraId="60814C9C" w14:textId="77777777" w:rsidR="00FE2526" w:rsidRPr="003F3C2F" w:rsidRDefault="00FE2526" w:rsidP="00FE2526">
      <w:pPr>
        <w:jc w:val="left"/>
        <w:rPr>
          <w:rFonts w:asciiTheme="majorHAnsi" w:hAnsiTheme="majorHAnsi" w:cstheme="majorHAnsi"/>
          <w:sz w:val="40"/>
          <w:szCs w:val="40"/>
          <w:lang w:val="en-US"/>
        </w:rPr>
      </w:pPr>
    </w:p>
    <w:p w14:paraId="14571EBA" w14:textId="77777777" w:rsidR="009B3E86" w:rsidRPr="003F3C2F" w:rsidRDefault="009B3E86" w:rsidP="009B3E86">
      <w:pPr>
        <w:jc w:val="center"/>
        <w:rPr>
          <w:rFonts w:asciiTheme="majorHAnsi" w:hAnsiTheme="majorHAnsi" w:cstheme="majorHAnsi"/>
          <w:sz w:val="40"/>
          <w:szCs w:val="40"/>
          <w:lang w:val="en-US"/>
        </w:rPr>
      </w:pPr>
    </w:p>
    <w:p w14:paraId="2E4F4350" w14:textId="77777777" w:rsidR="009B3E86" w:rsidRPr="003F3C2F" w:rsidRDefault="009B3E86" w:rsidP="009B3E86">
      <w:pPr>
        <w:jc w:val="center"/>
        <w:rPr>
          <w:rFonts w:asciiTheme="majorHAnsi" w:hAnsiTheme="majorHAnsi" w:cstheme="majorHAnsi"/>
          <w:sz w:val="40"/>
          <w:szCs w:val="40"/>
          <w:lang w:val="en-US"/>
        </w:rPr>
      </w:pPr>
    </w:p>
    <w:p w14:paraId="7CF17386" w14:textId="77777777" w:rsidR="009B3E86" w:rsidRPr="003F3C2F" w:rsidRDefault="009B3E86" w:rsidP="009B3E86">
      <w:pPr>
        <w:jc w:val="center"/>
        <w:rPr>
          <w:rFonts w:asciiTheme="majorHAnsi" w:hAnsiTheme="majorHAnsi" w:cstheme="majorHAnsi"/>
          <w:sz w:val="40"/>
          <w:szCs w:val="40"/>
          <w:lang w:val="en-US"/>
        </w:rPr>
      </w:pPr>
    </w:p>
    <w:p w14:paraId="2978CF41" w14:textId="77777777" w:rsidR="009B3E86" w:rsidRPr="003F3C2F" w:rsidRDefault="009B3E86" w:rsidP="009B3E86">
      <w:pPr>
        <w:jc w:val="center"/>
        <w:rPr>
          <w:rFonts w:asciiTheme="majorHAnsi" w:hAnsiTheme="majorHAnsi" w:cstheme="majorHAnsi"/>
          <w:sz w:val="40"/>
          <w:szCs w:val="40"/>
          <w:lang w:val="en-US"/>
        </w:rPr>
      </w:pPr>
    </w:p>
    <w:p w14:paraId="06593A68" w14:textId="77777777" w:rsidR="00FE2526" w:rsidRPr="003F3C2F" w:rsidRDefault="009B3E86" w:rsidP="009B3E86">
      <w:pPr>
        <w:jc w:val="center"/>
        <w:rPr>
          <w:rFonts w:asciiTheme="majorHAnsi" w:hAnsiTheme="majorHAnsi" w:cstheme="majorHAnsi"/>
          <w:b/>
          <w:bCs/>
          <w:sz w:val="40"/>
          <w:szCs w:val="40"/>
          <w:lang w:val="en-US"/>
        </w:rPr>
      </w:pPr>
      <w:r w:rsidRPr="003F3C2F">
        <w:rPr>
          <w:rFonts w:asciiTheme="majorHAnsi" w:hAnsiTheme="majorHAnsi" w:cstheme="majorHAnsi"/>
          <w:b/>
          <w:bCs/>
          <w:sz w:val="40"/>
          <w:szCs w:val="40"/>
          <w:lang w:val="en-US"/>
        </w:rPr>
        <w:t>International Business Communications</w:t>
      </w:r>
    </w:p>
    <w:p w14:paraId="471ACB7D" w14:textId="77777777" w:rsidR="00FE2526" w:rsidRPr="003F3C2F" w:rsidRDefault="00FE2526" w:rsidP="009B3E86">
      <w:pPr>
        <w:jc w:val="center"/>
        <w:rPr>
          <w:rFonts w:asciiTheme="majorHAnsi" w:hAnsiTheme="majorHAnsi" w:cstheme="majorHAnsi"/>
          <w:b/>
          <w:bCs/>
          <w:sz w:val="40"/>
          <w:szCs w:val="40"/>
          <w:lang w:val="en-US"/>
        </w:rPr>
      </w:pPr>
      <w:r w:rsidRPr="003F3C2F">
        <w:rPr>
          <w:rFonts w:asciiTheme="majorHAnsi" w:hAnsiTheme="majorHAnsi" w:cstheme="majorHAnsi"/>
          <w:b/>
          <w:bCs/>
          <w:sz w:val="40"/>
          <w:szCs w:val="40"/>
          <w:lang w:val="en-US"/>
        </w:rPr>
        <w:t>LCBB6001</w:t>
      </w:r>
    </w:p>
    <w:p w14:paraId="5EA8E3C2" w14:textId="77777777" w:rsidR="00113304" w:rsidRPr="003F3C2F" w:rsidRDefault="00FE2526" w:rsidP="00FE2526">
      <w:pPr>
        <w:jc w:val="right"/>
        <w:rPr>
          <w:rFonts w:asciiTheme="majorHAnsi" w:hAnsiTheme="majorHAnsi" w:cstheme="majorHAnsi"/>
          <w:b/>
          <w:bCs/>
          <w:sz w:val="40"/>
          <w:szCs w:val="40"/>
          <w:lang w:val="en-US"/>
        </w:rPr>
      </w:pPr>
      <w:r w:rsidRPr="003F3C2F">
        <w:rPr>
          <w:rFonts w:asciiTheme="majorHAnsi" w:hAnsiTheme="majorHAnsi" w:cstheme="majorHAnsi"/>
          <w:sz w:val="32"/>
          <w:szCs w:val="32"/>
          <w:lang w:val="en-US"/>
        </w:rPr>
        <w:t xml:space="preserve">Charles </w:t>
      </w:r>
      <w:proofErr w:type="spellStart"/>
      <w:r w:rsidRPr="003F3C2F">
        <w:rPr>
          <w:rFonts w:asciiTheme="majorHAnsi" w:hAnsiTheme="majorHAnsi" w:cstheme="majorHAnsi"/>
          <w:sz w:val="32"/>
          <w:szCs w:val="32"/>
          <w:lang w:val="en-US"/>
        </w:rPr>
        <w:t>Nwaogwugwu</w:t>
      </w:r>
      <w:proofErr w:type="spellEnd"/>
    </w:p>
    <w:p w14:paraId="136FD660" w14:textId="77777777" w:rsidR="00113304" w:rsidRPr="003F3C2F" w:rsidRDefault="00113304" w:rsidP="00FE2526">
      <w:pPr>
        <w:jc w:val="right"/>
        <w:rPr>
          <w:rFonts w:asciiTheme="majorHAnsi" w:hAnsiTheme="majorHAnsi" w:cstheme="majorHAnsi"/>
          <w:b/>
          <w:bCs/>
          <w:sz w:val="40"/>
          <w:szCs w:val="40"/>
          <w:lang w:val="en-US"/>
        </w:rPr>
      </w:pPr>
    </w:p>
    <w:p w14:paraId="76AC163E" w14:textId="77777777" w:rsidR="00113304" w:rsidRPr="003F3C2F" w:rsidRDefault="00113304" w:rsidP="00FE2526">
      <w:pPr>
        <w:jc w:val="right"/>
        <w:rPr>
          <w:rFonts w:asciiTheme="majorHAnsi" w:hAnsiTheme="majorHAnsi" w:cstheme="majorHAnsi"/>
          <w:b/>
          <w:bCs/>
          <w:sz w:val="40"/>
          <w:szCs w:val="40"/>
          <w:lang w:val="en-US"/>
        </w:rPr>
      </w:pPr>
    </w:p>
    <w:p w14:paraId="20590446" w14:textId="77777777" w:rsidR="00113304" w:rsidRPr="003F3C2F" w:rsidRDefault="00113304" w:rsidP="00FE2526">
      <w:pPr>
        <w:jc w:val="right"/>
        <w:rPr>
          <w:rFonts w:asciiTheme="majorHAnsi" w:hAnsiTheme="majorHAnsi" w:cstheme="majorHAnsi"/>
          <w:b/>
          <w:bCs/>
          <w:sz w:val="40"/>
          <w:szCs w:val="40"/>
          <w:lang w:val="en-US"/>
        </w:rPr>
      </w:pPr>
    </w:p>
    <w:p w14:paraId="01208117" w14:textId="77777777" w:rsidR="00113304" w:rsidRPr="003F3C2F" w:rsidRDefault="00113304" w:rsidP="00FE2526">
      <w:pPr>
        <w:jc w:val="right"/>
        <w:rPr>
          <w:rFonts w:asciiTheme="majorHAnsi" w:hAnsiTheme="majorHAnsi" w:cstheme="majorHAnsi"/>
          <w:b/>
          <w:bCs/>
          <w:sz w:val="40"/>
          <w:szCs w:val="40"/>
          <w:lang w:val="en-US"/>
        </w:rPr>
      </w:pPr>
    </w:p>
    <w:p w14:paraId="7E495457" w14:textId="77777777" w:rsidR="00113304" w:rsidRPr="003F3C2F" w:rsidRDefault="00113304" w:rsidP="00113304">
      <w:pPr>
        <w:jc w:val="left"/>
        <w:rPr>
          <w:rFonts w:asciiTheme="majorHAnsi" w:hAnsiTheme="majorHAnsi" w:cstheme="majorHAnsi"/>
          <w:sz w:val="32"/>
          <w:szCs w:val="32"/>
          <w:lang w:val="en-US"/>
        </w:rPr>
      </w:pPr>
      <w:r w:rsidRPr="003F3C2F">
        <w:rPr>
          <w:rFonts w:asciiTheme="majorHAnsi" w:hAnsiTheme="majorHAnsi" w:cstheme="majorHAnsi"/>
          <w:sz w:val="32"/>
          <w:szCs w:val="32"/>
          <w:lang w:val="en-US"/>
        </w:rPr>
        <w:t>Ionela Peltea</w:t>
      </w:r>
    </w:p>
    <w:p w14:paraId="6D952D11" w14:textId="5918CF46" w:rsidR="009B3E86" w:rsidRPr="003F3C2F" w:rsidRDefault="00113304" w:rsidP="00113304">
      <w:pPr>
        <w:jc w:val="left"/>
        <w:rPr>
          <w:rFonts w:asciiTheme="majorHAnsi" w:hAnsiTheme="majorHAnsi" w:cstheme="majorHAnsi"/>
          <w:b/>
          <w:bCs/>
          <w:sz w:val="40"/>
          <w:szCs w:val="40"/>
          <w:lang w:val="en-US"/>
        </w:rPr>
      </w:pPr>
      <w:r w:rsidRPr="003F3C2F">
        <w:rPr>
          <w:rFonts w:asciiTheme="majorHAnsi" w:hAnsiTheme="majorHAnsi" w:cstheme="majorHAnsi"/>
          <w:sz w:val="32"/>
          <w:szCs w:val="32"/>
          <w:lang w:val="en-US"/>
        </w:rPr>
        <w:t>2023156</w:t>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r>
      <w:r w:rsidRPr="003F3C2F">
        <w:rPr>
          <w:rFonts w:asciiTheme="majorHAnsi" w:hAnsiTheme="majorHAnsi" w:cstheme="majorHAnsi"/>
          <w:sz w:val="32"/>
          <w:szCs w:val="32"/>
          <w:lang w:val="en-US"/>
        </w:rPr>
        <w:tab/>
        <w:t>April 2023</w:t>
      </w:r>
      <w:r w:rsidR="009B3E86" w:rsidRPr="003F3C2F">
        <w:rPr>
          <w:rFonts w:asciiTheme="majorHAnsi" w:hAnsiTheme="majorHAnsi" w:cstheme="majorHAnsi"/>
          <w:b/>
          <w:bCs/>
          <w:sz w:val="40"/>
          <w:szCs w:val="40"/>
          <w:lang w:val="en-US"/>
        </w:rPr>
        <w:br w:type="page"/>
      </w:r>
    </w:p>
    <w:p w14:paraId="2CFC2E58" w14:textId="66588939" w:rsidR="00680871" w:rsidRPr="003F3C2F" w:rsidRDefault="00000000" w:rsidP="00645186">
      <w:pPr>
        <w:jc w:val="center"/>
        <w:rPr>
          <w:rFonts w:asciiTheme="majorHAnsi" w:hAnsiTheme="majorHAnsi" w:cstheme="majorHAnsi"/>
          <w:b/>
          <w:bCs/>
          <w:lang w:val="en-US"/>
        </w:rPr>
      </w:pPr>
      <w:r w:rsidRPr="003F3C2F">
        <w:rPr>
          <w:rFonts w:asciiTheme="majorHAnsi" w:hAnsiTheme="majorHAnsi" w:cstheme="majorHAnsi"/>
          <w:b/>
          <w:bCs/>
          <w:lang w:val="en-US"/>
        </w:rPr>
        <w:lastRenderedPageBreak/>
        <w:t>Executive summary</w:t>
      </w:r>
    </w:p>
    <w:p w14:paraId="57D16E31" w14:textId="6CD2F4CF" w:rsidR="00636A20" w:rsidRPr="003F3C2F" w:rsidRDefault="00000000" w:rsidP="005E75EC">
      <w:pPr>
        <w:rPr>
          <w:rFonts w:asciiTheme="majorHAnsi" w:hAnsiTheme="majorHAnsi" w:cstheme="majorHAnsi"/>
          <w:lang w:val="en-US"/>
        </w:rPr>
      </w:pPr>
      <w:r w:rsidRPr="003F3C2F">
        <w:rPr>
          <w:rFonts w:asciiTheme="majorHAnsi" w:hAnsiTheme="majorHAnsi" w:cstheme="majorHAnsi"/>
          <w:lang w:val="en-US"/>
        </w:rPr>
        <w:t xml:space="preserve">The report has developed </w:t>
      </w:r>
      <w:r w:rsidR="00BE4718" w:rsidRPr="003F3C2F">
        <w:rPr>
          <w:rFonts w:asciiTheme="majorHAnsi" w:hAnsiTheme="majorHAnsi" w:cstheme="majorHAnsi"/>
          <w:lang w:val="en-US"/>
        </w:rPr>
        <w:t>to understand</w:t>
      </w:r>
      <w:r w:rsidR="005E75EC" w:rsidRPr="003F3C2F">
        <w:rPr>
          <w:rFonts w:asciiTheme="majorHAnsi" w:hAnsiTheme="majorHAnsi" w:cstheme="majorHAnsi"/>
          <w:lang w:val="en-US"/>
        </w:rPr>
        <w:t xml:space="preserve"> cultural differences and their impact on business communication. </w:t>
      </w:r>
      <w:r w:rsidR="00645186" w:rsidRPr="003F3C2F">
        <w:rPr>
          <w:rFonts w:asciiTheme="majorHAnsi" w:hAnsiTheme="majorHAnsi" w:cstheme="majorHAnsi"/>
          <w:lang w:val="en-US"/>
        </w:rPr>
        <w:t xml:space="preserve">The </w:t>
      </w:r>
      <w:r w:rsidR="003F3C2F">
        <w:rPr>
          <w:rFonts w:asciiTheme="majorHAnsi" w:hAnsiTheme="majorHAnsi" w:cstheme="majorHAnsi"/>
          <w:lang w:val="en-US"/>
        </w:rPr>
        <w:t>information</w:t>
      </w:r>
      <w:r w:rsidR="00645186" w:rsidRPr="003F3C2F">
        <w:rPr>
          <w:rFonts w:asciiTheme="majorHAnsi" w:hAnsiTheme="majorHAnsi" w:cstheme="majorHAnsi"/>
          <w:lang w:val="en-US"/>
        </w:rPr>
        <w:t xml:space="preserve"> has focused on the business context of a </w:t>
      </w:r>
      <w:r w:rsidR="001E181A" w:rsidRPr="003F3C2F">
        <w:rPr>
          <w:rFonts w:asciiTheme="majorHAnsi" w:hAnsiTheme="majorHAnsi" w:cstheme="majorHAnsi"/>
          <w:lang w:val="en-US"/>
        </w:rPr>
        <w:t>legendary</w:t>
      </w:r>
      <w:r w:rsidR="00645186" w:rsidRPr="003F3C2F">
        <w:rPr>
          <w:rFonts w:asciiTheme="majorHAnsi" w:hAnsiTheme="majorHAnsi" w:cstheme="majorHAnsi"/>
          <w:lang w:val="en-US"/>
        </w:rPr>
        <w:t xml:space="preserve"> UK-originated </w:t>
      </w:r>
      <w:proofErr w:type="spellStart"/>
      <w:r w:rsidR="00113304" w:rsidRPr="003F3C2F">
        <w:rPr>
          <w:rFonts w:asciiTheme="majorHAnsi" w:hAnsiTheme="majorHAnsi" w:cstheme="majorHAnsi"/>
          <w:lang w:val="en-US"/>
        </w:rPr>
        <w:t>organi</w:t>
      </w:r>
      <w:r w:rsidR="003F3C2F">
        <w:rPr>
          <w:rFonts w:asciiTheme="majorHAnsi" w:hAnsiTheme="majorHAnsi" w:cstheme="majorHAnsi"/>
          <w:lang w:val="en-US"/>
        </w:rPr>
        <w:t>s</w:t>
      </w:r>
      <w:r w:rsidR="00113304" w:rsidRPr="003F3C2F">
        <w:rPr>
          <w:rFonts w:asciiTheme="majorHAnsi" w:hAnsiTheme="majorHAnsi" w:cstheme="majorHAnsi"/>
          <w:lang w:val="en-US"/>
        </w:rPr>
        <w:t>ation</w:t>
      </w:r>
      <w:proofErr w:type="spellEnd"/>
      <w:r w:rsidR="00BE4718" w:rsidRPr="003F3C2F">
        <w:rPr>
          <w:rFonts w:asciiTheme="majorHAnsi" w:hAnsiTheme="majorHAnsi" w:cstheme="majorHAnsi"/>
          <w:lang w:val="en-US"/>
        </w:rPr>
        <w:t>,</w:t>
      </w:r>
      <w:r w:rsidR="00645186" w:rsidRPr="003F3C2F">
        <w:rPr>
          <w:rFonts w:asciiTheme="majorHAnsi" w:hAnsiTheme="majorHAnsi" w:cstheme="majorHAnsi"/>
          <w:lang w:val="en-US"/>
        </w:rPr>
        <w:t xml:space="preserve"> Marks &amp; Spencer. </w:t>
      </w:r>
      <w:r w:rsidR="00F96CE9" w:rsidRPr="003F3C2F">
        <w:rPr>
          <w:rFonts w:asciiTheme="majorHAnsi" w:hAnsiTheme="majorHAnsi" w:cstheme="majorHAnsi"/>
          <w:lang w:val="en-US"/>
        </w:rPr>
        <w:t>Different aspects of the UK culture and business communication have been highlighted in the report.</w:t>
      </w:r>
    </w:p>
    <w:p w14:paraId="139A796F" w14:textId="77777777" w:rsidR="00636A20" w:rsidRPr="003F3C2F" w:rsidRDefault="00636A20">
      <w:pPr>
        <w:spacing w:line="259" w:lineRule="auto"/>
        <w:jc w:val="left"/>
        <w:rPr>
          <w:rFonts w:asciiTheme="majorHAnsi" w:hAnsiTheme="majorHAnsi" w:cstheme="majorHAnsi"/>
          <w:lang w:val="en-US"/>
        </w:rPr>
      </w:pPr>
      <w:r w:rsidRPr="003F3C2F">
        <w:rPr>
          <w:rFonts w:asciiTheme="majorHAnsi" w:hAnsiTheme="majorHAnsi" w:cstheme="majorHAnsi"/>
          <w:lang w:val="en-US"/>
        </w:rPr>
        <w:br w:type="page"/>
      </w:r>
    </w:p>
    <w:sdt>
      <w:sdtPr>
        <w:id w:val="-1064483095"/>
        <w:docPartObj>
          <w:docPartGallery w:val="Table of Contents"/>
          <w:docPartUnique/>
        </w:docPartObj>
      </w:sdtPr>
      <w:sdtEndPr>
        <w:rPr>
          <w:rFonts w:ascii="Times New Roman" w:eastAsiaTheme="minorHAnsi" w:hAnsi="Times New Roman" w:cstheme="minorBidi"/>
          <w:b/>
          <w:bCs/>
          <w:noProof/>
          <w:color w:val="auto"/>
          <w:sz w:val="24"/>
          <w:szCs w:val="22"/>
          <w:lang w:val="en-IN"/>
        </w:rPr>
      </w:sdtEndPr>
      <w:sdtContent>
        <w:p w14:paraId="0F5CF739" w14:textId="3679232C" w:rsidR="003F3C2F" w:rsidRDefault="003F3C2F">
          <w:pPr>
            <w:pStyle w:val="TOCHeading"/>
          </w:pPr>
          <w:r>
            <w:t>Contents</w:t>
          </w:r>
        </w:p>
        <w:p w14:paraId="50383ABC" w14:textId="20FBD25B" w:rsidR="003F3C2F" w:rsidRDefault="003F3C2F">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33595633" w:history="1">
            <w:r w:rsidRPr="00546933">
              <w:rPr>
                <w:rStyle w:val="Hyperlink"/>
                <w:rFonts w:asciiTheme="majorHAnsi" w:hAnsiTheme="majorHAnsi" w:cstheme="majorHAnsi"/>
                <w:noProof/>
                <w:lang w:val="en-US"/>
              </w:rPr>
              <w:t>Introduction</w:t>
            </w:r>
            <w:r>
              <w:rPr>
                <w:noProof/>
                <w:webHidden/>
              </w:rPr>
              <w:tab/>
            </w:r>
            <w:r>
              <w:rPr>
                <w:noProof/>
                <w:webHidden/>
              </w:rPr>
              <w:fldChar w:fldCharType="begin"/>
            </w:r>
            <w:r>
              <w:rPr>
                <w:noProof/>
                <w:webHidden/>
              </w:rPr>
              <w:instrText xml:space="preserve"> PAGEREF _Toc133595633 \h </w:instrText>
            </w:r>
            <w:r>
              <w:rPr>
                <w:noProof/>
                <w:webHidden/>
              </w:rPr>
            </w:r>
            <w:r>
              <w:rPr>
                <w:noProof/>
                <w:webHidden/>
              </w:rPr>
              <w:fldChar w:fldCharType="separate"/>
            </w:r>
            <w:r>
              <w:rPr>
                <w:noProof/>
                <w:webHidden/>
              </w:rPr>
              <w:t>4</w:t>
            </w:r>
            <w:r>
              <w:rPr>
                <w:noProof/>
                <w:webHidden/>
              </w:rPr>
              <w:fldChar w:fldCharType="end"/>
            </w:r>
          </w:hyperlink>
        </w:p>
        <w:p w14:paraId="183218E3" w14:textId="1625A87A"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34" w:history="1">
            <w:r w:rsidRPr="00546933">
              <w:rPr>
                <w:rStyle w:val="Hyperlink"/>
                <w:rFonts w:asciiTheme="majorHAnsi" w:hAnsiTheme="majorHAnsi" w:cstheme="majorHAnsi"/>
                <w:noProof/>
                <w:lang w:val="en-US"/>
              </w:rPr>
              <w:t>The Context of British business communications</w:t>
            </w:r>
            <w:r>
              <w:rPr>
                <w:noProof/>
                <w:webHidden/>
              </w:rPr>
              <w:tab/>
            </w:r>
            <w:r>
              <w:rPr>
                <w:noProof/>
                <w:webHidden/>
              </w:rPr>
              <w:fldChar w:fldCharType="begin"/>
            </w:r>
            <w:r>
              <w:rPr>
                <w:noProof/>
                <w:webHidden/>
              </w:rPr>
              <w:instrText xml:space="preserve"> PAGEREF _Toc133595634 \h </w:instrText>
            </w:r>
            <w:r>
              <w:rPr>
                <w:noProof/>
                <w:webHidden/>
              </w:rPr>
            </w:r>
            <w:r>
              <w:rPr>
                <w:noProof/>
                <w:webHidden/>
              </w:rPr>
              <w:fldChar w:fldCharType="separate"/>
            </w:r>
            <w:r>
              <w:rPr>
                <w:noProof/>
                <w:webHidden/>
              </w:rPr>
              <w:t>4</w:t>
            </w:r>
            <w:r>
              <w:rPr>
                <w:noProof/>
                <w:webHidden/>
              </w:rPr>
              <w:fldChar w:fldCharType="end"/>
            </w:r>
          </w:hyperlink>
        </w:p>
        <w:p w14:paraId="54F18718" w14:textId="04619E2B"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35" w:history="1">
            <w:r w:rsidRPr="00546933">
              <w:rPr>
                <w:rStyle w:val="Hyperlink"/>
                <w:rFonts w:asciiTheme="majorHAnsi" w:hAnsiTheme="majorHAnsi" w:cstheme="majorHAnsi"/>
                <w:noProof/>
                <w:lang w:val="en-US"/>
              </w:rPr>
              <w:t>A brief introduction to the selected organisation</w:t>
            </w:r>
            <w:r>
              <w:rPr>
                <w:noProof/>
                <w:webHidden/>
              </w:rPr>
              <w:tab/>
            </w:r>
            <w:r>
              <w:rPr>
                <w:noProof/>
                <w:webHidden/>
              </w:rPr>
              <w:fldChar w:fldCharType="begin"/>
            </w:r>
            <w:r>
              <w:rPr>
                <w:noProof/>
                <w:webHidden/>
              </w:rPr>
              <w:instrText xml:space="preserve"> PAGEREF _Toc133595635 \h </w:instrText>
            </w:r>
            <w:r>
              <w:rPr>
                <w:noProof/>
                <w:webHidden/>
              </w:rPr>
            </w:r>
            <w:r>
              <w:rPr>
                <w:noProof/>
                <w:webHidden/>
              </w:rPr>
              <w:fldChar w:fldCharType="separate"/>
            </w:r>
            <w:r>
              <w:rPr>
                <w:noProof/>
                <w:webHidden/>
              </w:rPr>
              <w:t>4</w:t>
            </w:r>
            <w:r>
              <w:rPr>
                <w:noProof/>
                <w:webHidden/>
              </w:rPr>
              <w:fldChar w:fldCharType="end"/>
            </w:r>
          </w:hyperlink>
        </w:p>
        <w:p w14:paraId="50D87A43" w14:textId="52A6EE01"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36" w:history="1">
            <w:r w:rsidRPr="00546933">
              <w:rPr>
                <w:rStyle w:val="Hyperlink"/>
                <w:rFonts w:asciiTheme="majorHAnsi" w:hAnsiTheme="majorHAnsi" w:cstheme="majorHAnsi"/>
                <w:noProof/>
              </w:rPr>
              <w:t>Theories of International and intercultural communication in the selected context</w:t>
            </w:r>
            <w:r>
              <w:rPr>
                <w:noProof/>
                <w:webHidden/>
              </w:rPr>
              <w:tab/>
            </w:r>
            <w:r>
              <w:rPr>
                <w:noProof/>
                <w:webHidden/>
              </w:rPr>
              <w:fldChar w:fldCharType="begin"/>
            </w:r>
            <w:r>
              <w:rPr>
                <w:noProof/>
                <w:webHidden/>
              </w:rPr>
              <w:instrText xml:space="preserve"> PAGEREF _Toc133595636 \h </w:instrText>
            </w:r>
            <w:r>
              <w:rPr>
                <w:noProof/>
                <w:webHidden/>
              </w:rPr>
            </w:r>
            <w:r>
              <w:rPr>
                <w:noProof/>
                <w:webHidden/>
              </w:rPr>
              <w:fldChar w:fldCharType="separate"/>
            </w:r>
            <w:r>
              <w:rPr>
                <w:noProof/>
                <w:webHidden/>
              </w:rPr>
              <w:t>5</w:t>
            </w:r>
            <w:r>
              <w:rPr>
                <w:noProof/>
                <w:webHidden/>
              </w:rPr>
              <w:fldChar w:fldCharType="end"/>
            </w:r>
          </w:hyperlink>
        </w:p>
        <w:p w14:paraId="1BD72E50" w14:textId="07932E2C"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37" w:history="1">
            <w:r w:rsidRPr="00546933">
              <w:rPr>
                <w:rStyle w:val="Hyperlink"/>
                <w:rFonts w:asciiTheme="majorHAnsi" w:hAnsiTheme="majorHAnsi" w:cstheme="majorHAnsi"/>
                <w:noProof/>
              </w:rPr>
              <w:t>Cultural sensitivity when doing business in the UK.</w:t>
            </w:r>
            <w:r>
              <w:rPr>
                <w:noProof/>
                <w:webHidden/>
              </w:rPr>
              <w:tab/>
            </w:r>
            <w:r>
              <w:rPr>
                <w:noProof/>
                <w:webHidden/>
              </w:rPr>
              <w:fldChar w:fldCharType="begin"/>
            </w:r>
            <w:r>
              <w:rPr>
                <w:noProof/>
                <w:webHidden/>
              </w:rPr>
              <w:instrText xml:space="preserve"> PAGEREF _Toc133595637 \h </w:instrText>
            </w:r>
            <w:r>
              <w:rPr>
                <w:noProof/>
                <w:webHidden/>
              </w:rPr>
            </w:r>
            <w:r>
              <w:rPr>
                <w:noProof/>
                <w:webHidden/>
              </w:rPr>
              <w:fldChar w:fldCharType="separate"/>
            </w:r>
            <w:r>
              <w:rPr>
                <w:noProof/>
                <w:webHidden/>
              </w:rPr>
              <w:t>7</w:t>
            </w:r>
            <w:r>
              <w:rPr>
                <w:noProof/>
                <w:webHidden/>
              </w:rPr>
              <w:fldChar w:fldCharType="end"/>
            </w:r>
          </w:hyperlink>
        </w:p>
        <w:p w14:paraId="291881F7" w14:textId="0F6383BE"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38" w:history="1">
            <w:r w:rsidRPr="00546933">
              <w:rPr>
                <w:rStyle w:val="Hyperlink"/>
                <w:rFonts w:asciiTheme="majorHAnsi" w:hAnsiTheme="majorHAnsi" w:cstheme="majorHAnsi"/>
                <w:noProof/>
              </w:rPr>
              <w:t>A diverse workforce in Romania experiences different communication barriers.</w:t>
            </w:r>
            <w:r>
              <w:rPr>
                <w:noProof/>
                <w:webHidden/>
              </w:rPr>
              <w:tab/>
            </w:r>
            <w:r>
              <w:rPr>
                <w:noProof/>
                <w:webHidden/>
              </w:rPr>
              <w:fldChar w:fldCharType="begin"/>
            </w:r>
            <w:r>
              <w:rPr>
                <w:noProof/>
                <w:webHidden/>
              </w:rPr>
              <w:instrText xml:space="preserve"> PAGEREF _Toc133595638 \h </w:instrText>
            </w:r>
            <w:r>
              <w:rPr>
                <w:noProof/>
                <w:webHidden/>
              </w:rPr>
            </w:r>
            <w:r>
              <w:rPr>
                <w:noProof/>
                <w:webHidden/>
              </w:rPr>
              <w:fldChar w:fldCharType="separate"/>
            </w:r>
            <w:r>
              <w:rPr>
                <w:noProof/>
                <w:webHidden/>
              </w:rPr>
              <w:t>8</w:t>
            </w:r>
            <w:r>
              <w:rPr>
                <w:noProof/>
                <w:webHidden/>
              </w:rPr>
              <w:fldChar w:fldCharType="end"/>
            </w:r>
          </w:hyperlink>
        </w:p>
        <w:p w14:paraId="2C3E9E79" w14:textId="6839B77F"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39" w:history="1">
            <w:r w:rsidRPr="00546933">
              <w:rPr>
                <w:rStyle w:val="Hyperlink"/>
                <w:rFonts w:asciiTheme="majorHAnsi" w:hAnsiTheme="majorHAnsi" w:cstheme="majorHAnsi"/>
                <w:noProof/>
              </w:rPr>
              <w:t>Appropriate communication strategies and other relevant recommendations to enable the organisation to succeed.</w:t>
            </w:r>
            <w:r>
              <w:rPr>
                <w:noProof/>
                <w:webHidden/>
              </w:rPr>
              <w:tab/>
            </w:r>
            <w:r>
              <w:rPr>
                <w:noProof/>
                <w:webHidden/>
              </w:rPr>
              <w:fldChar w:fldCharType="begin"/>
            </w:r>
            <w:r>
              <w:rPr>
                <w:noProof/>
                <w:webHidden/>
              </w:rPr>
              <w:instrText xml:space="preserve"> PAGEREF _Toc133595639 \h </w:instrText>
            </w:r>
            <w:r>
              <w:rPr>
                <w:noProof/>
                <w:webHidden/>
              </w:rPr>
            </w:r>
            <w:r>
              <w:rPr>
                <w:noProof/>
                <w:webHidden/>
              </w:rPr>
              <w:fldChar w:fldCharType="separate"/>
            </w:r>
            <w:r>
              <w:rPr>
                <w:noProof/>
                <w:webHidden/>
              </w:rPr>
              <w:t>9</w:t>
            </w:r>
            <w:r>
              <w:rPr>
                <w:noProof/>
                <w:webHidden/>
              </w:rPr>
              <w:fldChar w:fldCharType="end"/>
            </w:r>
          </w:hyperlink>
        </w:p>
        <w:p w14:paraId="79525534" w14:textId="0E65512F"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40" w:history="1">
            <w:r w:rsidRPr="00546933">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_Toc133595640 \h </w:instrText>
            </w:r>
            <w:r>
              <w:rPr>
                <w:noProof/>
                <w:webHidden/>
              </w:rPr>
            </w:r>
            <w:r>
              <w:rPr>
                <w:noProof/>
                <w:webHidden/>
              </w:rPr>
              <w:fldChar w:fldCharType="separate"/>
            </w:r>
            <w:r>
              <w:rPr>
                <w:noProof/>
                <w:webHidden/>
              </w:rPr>
              <w:t>10</w:t>
            </w:r>
            <w:r>
              <w:rPr>
                <w:noProof/>
                <w:webHidden/>
              </w:rPr>
              <w:fldChar w:fldCharType="end"/>
            </w:r>
          </w:hyperlink>
        </w:p>
        <w:p w14:paraId="669BB682" w14:textId="403BB49F" w:rsidR="003F3C2F" w:rsidRDefault="003F3C2F">
          <w:pPr>
            <w:pStyle w:val="TOC1"/>
            <w:tabs>
              <w:tab w:val="right" w:leader="dot" w:pos="9016"/>
            </w:tabs>
            <w:rPr>
              <w:rFonts w:asciiTheme="minorHAnsi" w:eastAsiaTheme="minorEastAsia" w:hAnsiTheme="minorHAnsi"/>
              <w:noProof/>
              <w:sz w:val="22"/>
              <w:lang w:val="en-GB" w:eastAsia="en-GB"/>
            </w:rPr>
          </w:pPr>
          <w:hyperlink w:anchor="_Toc133595641" w:history="1">
            <w:r w:rsidRPr="00546933">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_Toc133595641 \h </w:instrText>
            </w:r>
            <w:r>
              <w:rPr>
                <w:noProof/>
                <w:webHidden/>
              </w:rPr>
            </w:r>
            <w:r>
              <w:rPr>
                <w:noProof/>
                <w:webHidden/>
              </w:rPr>
              <w:fldChar w:fldCharType="separate"/>
            </w:r>
            <w:r>
              <w:rPr>
                <w:noProof/>
                <w:webHidden/>
              </w:rPr>
              <w:t>11</w:t>
            </w:r>
            <w:r>
              <w:rPr>
                <w:noProof/>
                <w:webHidden/>
              </w:rPr>
              <w:fldChar w:fldCharType="end"/>
            </w:r>
          </w:hyperlink>
        </w:p>
        <w:p w14:paraId="7C85102F" w14:textId="4D8D0802" w:rsidR="003F3C2F" w:rsidRDefault="003F3C2F">
          <w:r>
            <w:rPr>
              <w:b/>
              <w:bCs/>
              <w:noProof/>
            </w:rPr>
            <w:fldChar w:fldCharType="end"/>
          </w:r>
        </w:p>
      </w:sdtContent>
    </w:sdt>
    <w:p w14:paraId="618AAEA6" w14:textId="187D2253" w:rsidR="00680871" w:rsidRPr="003F3C2F" w:rsidRDefault="00000000" w:rsidP="005E75EC">
      <w:pPr>
        <w:rPr>
          <w:rFonts w:asciiTheme="majorHAnsi" w:hAnsiTheme="majorHAnsi" w:cstheme="majorHAnsi"/>
          <w:lang w:val="en-US"/>
        </w:rPr>
      </w:pPr>
      <w:r w:rsidRPr="003F3C2F">
        <w:rPr>
          <w:rFonts w:asciiTheme="majorHAnsi" w:hAnsiTheme="majorHAnsi" w:cstheme="majorHAnsi"/>
          <w:lang w:val="en-US"/>
        </w:rPr>
        <w:br w:type="page"/>
      </w:r>
    </w:p>
    <w:p w14:paraId="205AF77D" w14:textId="16982532" w:rsidR="00680871" w:rsidRPr="003F3C2F" w:rsidRDefault="00000000" w:rsidP="00680871">
      <w:pPr>
        <w:pStyle w:val="Heading1"/>
        <w:rPr>
          <w:rFonts w:asciiTheme="majorHAnsi" w:hAnsiTheme="majorHAnsi" w:cstheme="majorHAnsi"/>
          <w:lang w:val="en-US"/>
        </w:rPr>
      </w:pPr>
      <w:bookmarkStart w:id="0" w:name="_Toc133595633"/>
      <w:r w:rsidRPr="003F3C2F">
        <w:rPr>
          <w:rFonts w:asciiTheme="majorHAnsi" w:hAnsiTheme="majorHAnsi" w:cstheme="majorHAnsi"/>
          <w:lang w:val="en-US"/>
        </w:rPr>
        <w:lastRenderedPageBreak/>
        <w:t>Introduction</w:t>
      </w:r>
      <w:bookmarkEnd w:id="0"/>
    </w:p>
    <w:p w14:paraId="65D7B7EB" w14:textId="299AD214" w:rsidR="00512952" w:rsidRPr="003F3C2F" w:rsidRDefault="00000000" w:rsidP="00512952">
      <w:pPr>
        <w:rPr>
          <w:rFonts w:asciiTheme="majorHAnsi" w:hAnsiTheme="majorHAnsi" w:cstheme="majorHAnsi"/>
          <w:lang w:val="en-US"/>
        </w:rPr>
      </w:pPr>
      <w:r w:rsidRPr="003F3C2F">
        <w:rPr>
          <w:rFonts w:asciiTheme="majorHAnsi" w:hAnsiTheme="majorHAnsi" w:cstheme="majorHAnsi"/>
          <w:lang w:val="en-US"/>
        </w:rPr>
        <w:t xml:space="preserve">The report will focus on </w:t>
      </w:r>
      <w:r w:rsidR="002D4930" w:rsidRPr="003F3C2F">
        <w:rPr>
          <w:rFonts w:asciiTheme="majorHAnsi" w:hAnsiTheme="majorHAnsi" w:cstheme="majorHAnsi"/>
          <w:lang w:val="en-US"/>
        </w:rPr>
        <w:t xml:space="preserve">establishing a positive environment for each employee of a </w:t>
      </w:r>
      <w:r w:rsidR="003F3C2F">
        <w:rPr>
          <w:rFonts w:asciiTheme="majorHAnsi" w:hAnsiTheme="majorHAnsi" w:cstheme="majorHAnsi"/>
          <w:lang w:val="en-US"/>
        </w:rPr>
        <w:t>renowned UK-bas</w:t>
      </w:r>
      <w:r w:rsidR="002D4930" w:rsidRPr="003F3C2F">
        <w:rPr>
          <w:rFonts w:asciiTheme="majorHAnsi" w:hAnsiTheme="majorHAnsi" w:cstheme="majorHAnsi"/>
          <w:lang w:val="en-US"/>
        </w:rPr>
        <w:t xml:space="preserve">ed company named Marks &amp; Spencer. </w:t>
      </w:r>
      <w:r w:rsidR="00021AF0" w:rsidRPr="003F3C2F">
        <w:rPr>
          <w:rFonts w:asciiTheme="majorHAnsi" w:hAnsiTheme="majorHAnsi" w:cstheme="majorHAnsi"/>
          <w:lang w:val="en-US"/>
        </w:rPr>
        <w:t xml:space="preserve">To </w:t>
      </w:r>
      <w:r w:rsidR="00AC4D9B" w:rsidRPr="003F3C2F">
        <w:rPr>
          <w:rFonts w:asciiTheme="majorHAnsi" w:hAnsiTheme="majorHAnsi" w:cstheme="majorHAnsi"/>
          <w:lang w:val="en-US"/>
        </w:rPr>
        <w:t xml:space="preserve">develop an inclusive and positive work environment, </w:t>
      </w:r>
      <w:r w:rsidR="003F3C2F">
        <w:rPr>
          <w:rFonts w:asciiTheme="majorHAnsi" w:hAnsiTheme="majorHAnsi" w:cstheme="majorHAnsi"/>
          <w:lang w:val="en-US"/>
        </w:rPr>
        <w:t>addressing cultural and communication issues and barriers within diverse teams is imperative</w:t>
      </w:r>
      <w:r w:rsidR="00D319AC" w:rsidRPr="003F3C2F">
        <w:rPr>
          <w:rFonts w:asciiTheme="majorHAnsi" w:hAnsiTheme="majorHAnsi" w:cstheme="majorHAnsi"/>
          <w:lang w:val="en-US"/>
        </w:rPr>
        <w:t xml:space="preserve">. </w:t>
      </w:r>
      <w:r w:rsidR="003F3C2F">
        <w:rPr>
          <w:rFonts w:asciiTheme="majorHAnsi" w:hAnsiTheme="majorHAnsi" w:cstheme="majorHAnsi"/>
          <w:lang w:val="en-US"/>
        </w:rPr>
        <w:t>This report will evaluate the cultural dimension of the UK and Romania</w:t>
      </w:r>
      <w:r w:rsidR="00064D4B" w:rsidRPr="003F3C2F">
        <w:rPr>
          <w:rFonts w:asciiTheme="majorHAnsi" w:hAnsiTheme="majorHAnsi" w:cstheme="majorHAnsi"/>
          <w:lang w:val="en-US"/>
        </w:rPr>
        <w:t xml:space="preserve"> </w:t>
      </w:r>
      <w:r w:rsidR="003F3C2F">
        <w:rPr>
          <w:rFonts w:asciiTheme="majorHAnsi" w:hAnsiTheme="majorHAnsi" w:cstheme="majorHAnsi"/>
          <w:lang w:val="en-US"/>
        </w:rPr>
        <w:t>by applying</w:t>
      </w:r>
      <w:r w:rsidR="00064D4B" w:rsidRPr="003F3C2F">
        <w:rPr>
          <w:rFonts w:asciiTheme="majorHAnsi" w:hAnsiTheme="majorHAnsi" w:cstheme="majorHAnsi"/>
          <w:lang w:val="en-US"/>
        </w:rPr>
        <w:t xml:space="preserve"> relevant </w:t>
      </w:r>
      <w:r w:rsidR="00C13208" w:rsidRPr="003F3C2F">
        <w:rPr>
          <w:rFonts w:asciiTheme="majorHAnsi" w:hAnsiTheme="majorHAnsi" w:cstheme="majorHAnsi"/>
          <w:lang w:val="en-US"/>
        </w:rPr>
        <w:t xml:space="preserve">international and intercultural communication theories. </w:t>
      </w:r>
      <w:r w:rsidR="008E237A" w:rsidRPr="003F3C2F">
        <w:rPr>
          <w:rFonts w:asciiTheme="majorHAnsi" w:hAnsiTheme="majorHAnsi" w:cstheme="majorHAnsi"/>
          <w:lang w:val="en-US"/>
        </w:rPr>
        <w:t>Furthermore</w:t>
      </w:r>
      <w:r w:rsidR="00C13208" w:rsidRPr="003F3C2F">
        <w:rPr>
          <w:rFonts w:asciiTheme="majorHAnsi" w:hAnsiTheme="majorHAnsi" w:cstheme="majorHAnsi"/>
          <w:lang w:val="en-US"/>
        </w:rPr>
        <w:t xml:space="preserve">, </w:t>
      </w:r>
      <w:r w:rsidR="0021561A" w:rsidRPr="003F3C2F">
        <w:rPr>
          <w:rFonts w:asciiTheme="majorHAnsi" w:hAnsiTheme="majorHAnsi" w:cstheme="majorHAnsi"/>
          <w:lang w:val="en-US"/>
        </w:rPr>
        <w:t xml:space="preserve">different cultural aspects </w:t>
      </w:r>
      <w:r w:rsidR="003F3C2F">
        <w:rPr>
          <w:rFonts w:asciiTheme="majorHAnsi" w:hAnsiTheme="majorHAnsi" w:cstheme="majorHAnsi"/>
          <w:lang w:val="en-US"/>
        </w:rPr>
        <w:t>must be considered while operating the business in the UK, and communication barriers a diverse team faces</w:t>
      </w:r>
      <w:r w:rsidR="00F23C89" w:rsidRPr="003F3C2F">
        <w:rPr>
          <w:rFonts w:asciiTheme="majorHAnsi" w:hAnsiTheme="majorHAnsi" w:cstheme="majorHAnsi"/>
          <w:lang w:val="en-US"/>
        </w:rPr>
        <w:t xml:space="preserve"> will be identified. Some effective communication strategies will be suggested to the company in the report.</w:t>
      </w:r>
    </w:p>
    <w:p w14:paraId="3E29DDE8" w14:textId="77777777" w:rsidR="008E237A" w:rsidRPr="003F3C2F" w:rsidRDefault="008E237A" w:rsidP="00512952">
      <w:pPr>
        <w:rPr>
          <w:rFonts w:asciiTheme="majorHAnsi" w:hAnsiTheme="majorHAnsi" w:cstheme="majorHAnsi"/>
          <w:lang w:val="en-US"/>
        </w:rPr>
      </w:pPr>
    </w:p>
    <w:p w14:paraId="7C15F435" w14:textId="6CC7AEDD" w:rsidR="00DA6096" w:rsidRPr="003F3C2F" w:rsidRDefault="00000000" w:rsidP="00512952">
      <w:pPr>
        <w:pStyle w:val="Heading1"/>
        <w:rPr>
          <w:rFonts w:asciiTheme="majorHAnsi" w:hAnsiTheme="majorHAnsi" w:cstheme="majorHAnsi"/>
          <w:lang w:val="en-US"/>
        </w:rPr>
      </w:pPr>
      <w:bookmarkStart w:id="1" w:name="_Toc133595634"/>
      <w:r w:rsidRPr="003F3C2F">
        <w:rPr>
          <w:rFonts w:asciiTheme="majorHAnsi" w:hAnsiTheme="majorHAnsi" w:cstheme="majorHAnsi"/>
          <w:lang w:val="en-US"/>
        </w:rPr>
        <w:t xml:space="preserve">The </w:t>
      </w:r>
      <w:r w:rsidR="001E181A" w:rsidRPr="003F3C2F">
        <w:rPr>
          <w:rFonts w:asciiTheme="majorHAnsi" w:hAnsiTheme="majorHAnsi" w:cstheme="majorHAnsi"/>
          <w:lang w:val="en-US"/>
        </w:rPr>
        <w:t>Context</w:t>
      </w:r>
      <w:r w:rsidRPr="003F3C2F">
        <w:rPr>
          <w:rFonts w:asciiTheme="majorHAnsi" w:hAnsiTheme="majorHAnsi" w:cstheme="majorHAnsi"/>
          <w:lang w:val="en-US"/>
        </w:rPr>
        <w:t xml:space="preserve"> of British business communications</w:t>
      </w:r>
      <w:bookmarkEnd w:id="1"/>
    </w:p>
    <w:p w14:paraId="71468831" w14:textId="1104E664" w:rsidR="0079726C" w:rsidRPr="003F3C2F" w:rsidRDefault="00000000" w:rsidP="0079726C">
      <w:pPr>
        <w:rPr>
          <w:rFonts w:asciiTheme="majorHAnsi" w:hAnsiTheme="majorHAnsi" w:cstheme="majorHAnsi"/>
          <w:lang w:val="en-US"/>
        </w:rPr>
      </w:pPr>
      <w:r w:rsidRPr="003F3C2F">
        <w:rPr>
          <w:rFonts w:asciiTheme="majorHAnsi" w:hAnsiTheme="majorHAnsi" w:cstheme="majorHAnsi"/>
          <w:lang w:val="en-US"/>
        </w:rPr>
        <w:t xml:space="preserve">Business communication </w:t>
      </w:r>
      <w:r w:rsidR="00EC501B" w:rsidRPr="003F3C2F">
        <w:rPr>
          <w:rFonts w:asciiTheme="majorHAnsi" w:hAnsiTheme="majorHAnsi" w:cstheme="majorHAnsi"/>
          <w:lang w:val="en-US"/>
        </w:rPr>
        <w:t xml:space="preserve">refers </w:t>
      </w:r>
      <w:r w:rsidR="008E237A" w:rsidRPr="003F3C2F">
        <w:rPr>
          <w:rFonts w:asciiTheme="majorHAnsi" w:hAnsiTheme="majorHAnsi" w:cstheme="majorHAnsi"/>
          <w:lang w:val="en-US"/>
        </w:rPr>
        <w:t>to learning</w:t>
      </w:r>
      <w:r w:rsidR="00EC501B" w:rsidRPr="003F3C2F">
        <w:rPr>
          <w:rFonts w:asciiTheme="majorHAnsi" w:hAnsiTheme="majorHAnsi" w:cstheme="majorHAnsi"/>
          <w:lang w:val="en-US"/>
        </w:rPr>
        <w:t xml:space="preserve"> about face-to-face communication, language </w:t>
      </w:r>
      <w:r w:rsidR="00685AA0" w:rsidRPr="003F3C2F">
        <w:rPr>
          <w:rFonts w:asciiTheme="majorHAnsi" w:hAnsiTheme="majorHAnsi" w:cstheme="majorHAnsi"/>
          <w:lang w:val="en-US"/>
        </w:rPr>
        <w:t>matters</w:t>
      </w:r>
      <w:r w:rsidR="00EC501B" w:rsidRPr="003F3C2F">
        <w:rPr>
          <w:rFonts w:asciiTheme="majorHAnsi" w:hAnsiTheme="majorHAnsi" w:cstheme="majorHAnsi"/>
          <w:lang w:val="en-US"/>
        </w:rPr>
        <w:t xml:space="preserve">, personal titles, and making a contract to aid business relationships. </w:t>
      </w:r>
      <w:r w:rsidR="00542AF5" w:rsidRPr="003F3C2F">
        <w:rPr>
          <w:rFonts w:asciiTheme="majorHAnsi" w:hAnsiTheme="majorHAnsi" w:cstheme="majorHAnsi"/>
          <w:lang w:val="en-US"/>
        </w:rPr>
        <w:t xml:space="preserve">In British culture, </w:t>
      </w:r>
      <w:r w:rsidR="003673A7" w:rsidRPr="003F3C2F">
        <w:rPr>
          <w:rFonts w:asciiTheme="majorHAnsi" w:hAnsiTheme="majorHAnsi" w:cstheme="majorHAnsi"/>
          <w:lang w:val="en-US"/>
        </w:rPr>
        <w:t xml:space="preserve">starting a conversation </w:t>
      </w:r>
      <w:r w:rsidR="00C67514" w:rsidRPr="003F3C2F">
        <w:rPr>
          <w:rFonts w:asciiTheme="majorHAnsi" w:hAnsiTheme="majorHAnsi" w:cstheme="majorHAnsi"/>
          <w:lang w:val="en-US"/>
        </w:rPr>
        <w:t xml:space="preserve">with new people </w:t>
      </w:r>
      <w:r w:rsidR="002B2870" w:rsidRPr="003F3C2F">
        <w:rPr>
          <w:rFonts w:asciiTheme="majorHAnsi" w:hAnsiTheme="majorHAnsi" w:cstheme="majorHAnsi"/>
          <w:lang w:val="en-US"/>
        </w:rPr>
        <w:t xml:space="preserve">might be </w:t>
      </w:r>
      <w:r w:rsidR="003F3C2F">
        <w:rPr>
          <w:rFonts w:asciiTheme="majorHAnsi" w:hAnsiTheme="majorHAnsi" w:cstheme="majorHAnsi"/>
          <w:lang w:val="en-US"/>
        </w:rPr>
        <w:t>scary</w:t>
      </w:r>
      <w:r w:rsidR="00E55BEF" w:rsidRPr="003F3C2F">
        <w:rPr>
          <w:rFonts w:asciiTheme="majorHAnsi" w:hAnsiTheme="majorHAnsi" w:cstheme="majorHAnsi"/>
          <w:lang w:val="en-US"/>
        </w:rPr>
        <w:t xml:space="preserve"> </w:t>
      </w:r>
      <w:r w:rsidR="00851ADF" w:rsidRPr="003F3C2F">
        <w:rPr>
          <w:rFonts w:asciiTheme="majorHAnsi" w:hAnsiTheme="majorHAnsi" w:cstheme="majorHAnsi"/>
          <w:lang w:val="en-US"/>
        </w:rPr>
        <w:t xml:space="preserve">due to British expectations and norms. Therefore, it is </w:t>
      </w:r>
      <w:r w:rsidR="00685AA0" w:rsidRPr="003F3C2F">
        <w:rPr>
          <w:rFonts w:asciiTheme="majorHAnsi" w:hAnsiTheme="majorHAnsi" w:cstheme="majorHAnsi"/>
          <w:lang w:val="en-US"/>
        </w:rPr>
        <w:t>essential</w:t>
      </w:r>
      <w:r w:rsidR="00851ADF" w:rsidRPr="003F3C2F">
        <w:rPr>
          <w:rFonts w:asciiTheme="majorHAnsi" w:hAnsiTheme="majorHAnsi" w:cstheme="majorHAnsi"/>
          <w:lang w:val="en-US"/>
        </w:rPr>
        <w:t xml:space="preserve"> to communicate productively with British customers and</w:t>
      </w:r>
      <w:r w:rsidR="003F3C2F">
        <w:rPr>
          <w:rFonts w:asciiTheme="majorHAnsi" w:hAnsiTheme="majorHAnsi" w:cstheme="majorHAnsi"/>
          <w:lang w:val="en-US"/>
        </w:rPr>
        <w:t>,</w:t>
      </w:r>
      <w:r w:rsidR="00851ADF" w:rsidRPr="003F3C2F">
        <w:rPr>
          <w:rFonts w:asciiTheme="majorHAnsi" w:hAnsiTheme="majorHAnsi" w:cstheme="majorHAnsi"/>
          <w:lang w:val="en-US"/>
        </w:rPr>
        <w:t xml:space="preserve"> colleagues, and stakeholders </w:t>
      </w:r>
      <w:r w:rsidR="00685AA0" w:rsidRPr="003F3C2F">
        <w:rPr>
          <w:rFonts w:asciiTheme="majorHAnsi" w:hAnsiTheme="majorHAnsi" w:cstheme="majorHAnsi"/>
          <w:lang w:val="en-US"/>
        </w:rPr>
        <w:t>to make a good impression and deliver the message correctly effectively</w:t>
      </w:r>
      <w:r w:rsidR="00F55262" w:rsidRPr="003F3C2F">
        <w:rPr>
          <w:rFonts w:asciiTheme="majorHAnsi" w:hAnsiTheme="majorHAnsi" w:cstheme="majorHAnsi"/>
          <w:lang w:val="en-US"/>
        </w:rPr>
        <w:t xml:space="preserve"> </w:t>
      </w:r>
      <w:sdt>
        <w:sdtPr>
          <w:rPr>
            <w:rFonts w:asciiTheme="majorHAnsi" w:hAnsiTheme="majorHAnsi" w:cstheme="majorHAnsi"/>
            <w:lang w:val="en-US"/>
          </w:rPr>
          <w:id w:val="-2017922176"/>
          <w:citation/>
        </w:sdtPr>
        <w:sdtContent>
          <w:r w:rsidR="00F55262" w:rsidRPr="003F3C2F">
            <w:rPr>
              <w:rFonts w:asciiTheme="majorHAnsi" w:hAnsiTheme="majorHAnsi" w:cstheme="majorHAnsi"/>
              <w:lang w:val="en-US"/>
            </w:rPr>
            <w:fldChar w:fldCharType="begin"/>
          </w:r>
          <w:r w:rsidR="00800246" w:rsidRPr="003F3C2F">
            <w:rPr>
              <w:rFonts w:asciiTheme="majorHAnsi" w:hAnsiTheme="majorHAnsi" w:cstheme="majorHAnsi"/>
            </w:rPr>
            <w:instrText xml:space="preserve">CITATION Kei23 \l 16393 </w:instrText>
          </w:r>
          <w:r w:rsidR="00F55262" w:rsidRPr="003F3C2F">
            <w:rPr>
              <w:rFonts w:asciiTheme="majorHAnsi" w:hAnsiTheme="majorHAnsi" w:cstheme="majorHAnsi"/>
              <w:lang w:val="en-US"/>
            </w:rPr>
            <w:fldChar w:fldCharType="separate"/>
          </w:r>
          <w:r w:rsidR="00800246" w:rsidRPr="003F3C2F">
            <w:rPr>
              <w:rFonts w:asciiTheme="majorHAnsi" w:hAnsiTheme="majorHAnsi" w:cstheme="majorHAnsi"/>
              <w:noProof/>
            </w:rPr>
            <w:t>(Warburton, 2023)</w:t>
          </w:r>
          <w:r w:rsidR="00F55262" w:rsidRPr="003F3C2F">
            <w:rPr>
              <w:rFonts w:asciiTheme="majorHAnsi" w:hAnsiTheme="majorHAnsi" w:cstheme="majorHAnsi"/>
              <w:lang w:val="en-US"/>
            </w:rPr>
            <w:fldChar w:fldCharType="end"/>
          </w:r>
        </w:sdtContent>
      </w:sdt>
      <w:r w:rsidR="008A0563" w:rsidRPr="003F3C2F">
        <w:rPr>
          <w:rFonts w:asciiTheme="majorHAnsi" w:hAnsiTheme="majorHAnsi" w:cstheme="majorHAnsi"/>
          <w:lang w:val="en-US"/>
        </w:rPr>
        <w:t xml:space="preserve">. British people mainly use a fusion of direct and indirect </w:t>
      </w:r>
      <w:r w:rsidR="00502E9A" w:rsidRPr="003F3C2F">
        <w:rPr>
          <w:rFonts w:asciiTheme="majorHAnsi" w:hAnsiTheme="majorHAnsi" w:cstheme="majorHAnsi"/>
          <w:lang w:val="en-US"/>
        </w:rPr>
        <w:t xml:space="preserve">communication </w:t>
      </w:r>
      <w:r w:rsidR="001E181A" w:rsidRPr="003F3C2F">
        <w:rPr>
          <w:rFonts w:asciiTheme="majorHAnsi" w:hAnsiTheme="majorHAnsi" w:cstheme="majorHAnsi"/>
          <w:lang w:val="en-US"/>
        </w:rPr>
        <w:t>to interact with people effectively</w:t>
      </w:r>
      <w:r w:rsidR="00502E9A" w:rsidRPr="003F3C2F">
        <w:rPr>
          <w:rFonts w:asciiTheme="majorHAnsi" w:hAnsiTheme="majorHAnsi" w:cstheme="majorHAnsi"/>
          <w:lang w:val="en-US"/>
        </w:rPr>
        <w:t xml:space="preserve">. </w:t>
      </w:r>
      <w:r w:rsidR="00B547DB" w:rsidRPr="003F3C2F">
        <w:rPr>
          <w:rFonts w:asciiTheme="majorHAnsi" w:hAnsiTheme="majorHAnsi" w:cstheme="majorHAnsi"/>
          <w:lang w:val="en-US"/>
        </w:rPr>
        <w:t xml:space="preserve">In </w:t>
      </w:r>
      <w:r w:rsidR="001E181A" w:rsidRPr="003F3C2F">
        <w:rPr>
          <w:rFonts w:asciiTheme="majorHAnsi" w:hAnsiTheme="majorHAnsi" w:cstheme="majorHAnsi"/>
          <w:lang w:val="en-US"/>
        </w:rPr>
        <w:t>natural</w:t>
      </w:r>
      <w:r w:rsidR="00B547DB" w:rsidRPr="003F3C2F">
        <w:rPr>
          <w:rFonts w:asciiTheme="majorHAnsi" w:hAnsiTheme="majorHAnsi" w:cstheme="majorHAnsi"/>
          <w:lang w:val="en-US"/>
        </w:rPr>
        <w:t xml:space="preserve"> communication styles, companies tend to express </w:t>
      </w:r>
      <w:r w:rsidR="001E181A" w:rsidRPr="003F3C2F">
        <w:rPr>
          <w:rFonts w:asciiTheme="majorHAnsi" w:hAnsiTheme="majorHAnsi" w:cstheme="majorHAnsi"/>
          <w:lang w:val="en-US"/>
        </w:rPr>
        <w:t>their thoughts and</w:t>
      </w:r>
      <w:r w:rsidR="00B547DB" w:rsidRPr="003F3C2F">
        <w:rPr>
          <w:rFonts w:asciiTheme="majorHAnsi" w:hAnsiTheme="majorHAnsi" w:cstheme="majorHAnsi"/>
          <w:lang w:val="en-US"/>
        </w:rPr>
        <w:t xml:space="preserve"> purposes</w:t>
      </w:r>
      <w:r w:rsidR="008E237A" w:rsidRPr="003F3C2F">
        <w:rPr>
          <w:rFonts w:asciiTheme="majorHAnsi" w:hAnsiTheme="majorHAnsi" w:cstheme="majorHAnsi"/>
          <w:lang w:val="en-US"/>
        </w:rPr>
        <w:t>, allowing</w:t>
      </w:r>
      <w:r w:rsidR="00B547DB" w:rsidRPr="003F3C2F">
        <w:rPr>
          <w:rFonts w:asciiTheme="majorHAnsi" w:hAnsiTheme="majorHAnsi" w:cstheme="majorHAnsi"/>
          <w:lang w:val="en-US"/>
        </w:rPr>
        <w:t xml:space="preserve"> them </w:t>
      </w:r>
      <w:r w:rsidR="00D655B8" w:rsidRPr="003F3C2F">
        <w:rPr>
          <w:rFonts w:asciiTheme="majorHAnsi" w:hAnsiTheme="majorHAnsi" w:cstheme="majorHAnsi"/>
          <w:lang w:val="en-US"/>
        </w:rPr>
        <w:t xml:space="preserve">to focus on </w:t>
      </w:r>
      <w:r w:rsidR="000462E5" w:rsidRPr="003F3C2F">
        <w:rPr>
          <w:rFonts w:asciiTheme="majorHAnsi" w:hAnsiTheme="majorHAnsi" w:cstheme="majorHAnsi"/>
          <w:lang w:val="en-US"/>
        </w:rPr>
        <w:t xml:space="preserve">transparency rather than feelings and relationships. </w:t>
      </w:r>
      <w:r w:rsidR="008C16B3" w:rsidRPr="003F3C2F">
        <w:rPr>
          <w:rFonts w:asciiTheme="majorHAnsi" w:hAnsiTheme="majorHAnsi" w:cstheme="majorHAnsi"/>
          <w:lang w:val="en-US"/>
        </w:rPr>
        <w:t xml:space="preserve">In the indirect communication style, </w:t>
      </w:r>
      <w:r w:rsidR="00D370B0" w:rsidRPr="003F3C2F">
        <w:rPr>
          <w:rFonts w:asciiTheme="majorHAnsi" w:hAnsiTheme="majorHAnsi" w:cstheme="majorHAnsi"/>
          <w:lang w:val="en-US"/>
        </w:rPr>
        <w:t xml:space="preserve">businesses </w:t>
      </w:r>
      <w:r w:rsidR="00E11D1D" w:rsidRPr="003F3C2F">
        <w:rPr>
          <w:rFonts w:asciiTheme="majorHAnsi" w:hAnsiTheme="majorHAnsi" w:cstheme="majorHAnsi"/>
          <w:lang w:val="en-US"/>
        </w:rPr>
        <w:t xml:space="preserve">mainly focus on </w:t>
      </w:r>
      <w:r w:rsidR="00D67F93" w:rsidRPr="003F3C2F">
        <w:rPr>
          <w:rFonts w:asciiTheme="majorHAnsi" w:hAnsiTheme="majorHAnsi" w:cstheme="majorHAnsi"/>
          <w:lang w:val="en-US"/>
        </w:rPr>
        <w:t xml:space="preserve">relationships and </w:t>
      </w:r>
      <w:r w:rsidR="001E181A" w:rsidRPr="003F3C2F">
        <w:rPr>
          <w:rFonts w:asciiTheme="majorHAnsi" w:hAnsiTheme="majorHAnsi" w:cstheme="majorHAnsi"/>
          <w:lang w:val="en-US"/>
        </w:rPr>
        <w:t>emotions</w:t>
      </w:r>
      <w:r w:rsidR="00A237EC" w:rsidRPr="003F3C2F">
        <w:rPr>
          <w:rFonts w:asciiTheme="majorHAnsi" w:hAnsiTheme="majorHAnsi" w:cstheme="majorHAnsi"/>
          <w:lang w:val="en-US"/>
        </w:rPr>
        <w:t xml:space="preserve">. </w:t>
      </w:r>
      <w:r w:rsidR="00BF7E96" w:rsidRPr="003F3C2F">
        <w:rPr>
          <w:rFonts w:asciiTheme="majorHAnsi" w:hAnsiTheme="majorHAnsi" w:cstheme="majorHAnsi"/>
          <w:lang w:val="en-US"/>
        </w:rPr>
        <w:t xml:space="preserve">In British culture, </w:t>
      </w:r>
      <w:r w:rsidR="00B254B2" w:rsidRPr="003F3C2F">
        <w:rPr>
          <w:rFonts w:asciiTheme="majorHAnsi" w:hAnsiTheme="majorHAnsi" w:cstheme="majorHAnsi"/>
          <w:lang w:val="en-US"/>
        </w:rPr>
        <w:t xml:space="preserve">business </w:t>
      </w:r>
      <w:r w:rsidR="00BF7E96" w:rsidRPr="003F3C2F">
        <w:rPr>
          <w:rFonts w:asciiTheme="majorHAnsi" w:hAnsiTheme="majorHAnsi" w:cstheme="majorHAnsi"/>
          <w:lang w:val="en-US"/>
        </w:rPr>
        <w:t xml:space="preserve">professionals </w:t>
      </w:r>
      <w:r w:rsidR="00B254B2" w:rsidRPr="003F3C2F">
        <w:rPr>
          <w:rFonts w:asciiTheme="majorHAnsi" w:hAnsiTheme="majorHAnsi" w:cstheme="majorHAnsi"/>
          <w:lang w:val="en-US"/>
        </w:rPr>
        <w:t xml:space="preserve">speak carefully with their customers and other stakeholders </w:t>
      </w:r>
      <w:r w:rsidR="002A3BA8" w:rsidRPr="003F3C2F">
        <w:rPr>
          <w:rFonts w:asciiTheme="majorHAnsi" w:hAnsiTheme="majorHAnsi" w:cstheme="majorHAnsi"/>
          <w:lang w:val="en-US"/>
        </w:rPr>
        <w:t xml:space="preserve">without directly getting to the point. </w:t>
      </w:r>
      <w:r w:rsidR="002D7D96" w:rsidRPr="003F3C2F">
        <w:rPr>
          <w:rFonts w:asciiTheme="majorHAnsi" w:hAnsiTheme="majorHAnsi" w:cstheme="majorHAnsi"/>
          <w:lang w:val="en-US"/>
        </w:rPr>
        <w:t xml:space="preserve">They </w:t>
      </w:r>
      <w:r w:rsidR="001E181A" w:rsidRPr="003F3C2F">
        <w:rPr>
          <w:rFonts w:asciiTheme="majorHAnsi" w:hAnsiTheme="majorHAnsi" w:cstheme="majorHAnsi"/>
          <w:lang w:val="en-US"/>
        </w:rPr>
        <w:t>especially</w:t>
      </w:r>
      <w:r w:rsidR="002D7D96" w:rsidRPr="003F3C2F">
        <w:rPr>
          <w:rFonts w:asciiTheme="majorHAnsi" w:hAnsiTheme="majorHAnsi" w:cstheme="majorHAnsi"/>
          <w:lang w:val="en-US"/>
        </w:rPr>
        <w:t xml:space="preserve"> avoid </w:t>
      </w:r>
      <w:r w:rsidR="00963527" w:rsidRPr="003F3C2F">
        <w:rPr>
          <w:rFonts w:asciiTheme="majorHAnsi" w:hAnsiTheme="majorHAnsi" w:cstheme="majorHAnsi"/>
          <w:lang w:val="en-US"/>
        </w:rPr>
        <w:t>offence or upset</w:t>
      </w:r>
      <w:r w:rsidR="00DC50AF" w:rsidRPr="003F3C2F">
        <w:rPr>
          <w:rFonts w:asciiTheme="majorHAnsi" w:hAnsiTheme="majorHAnsi" w:cstheme="majorHAnsi"/>
          <w:lang w:val="en-US"/>
        </w:rPr>
        <w:t>.</w:t>
      </w:r>
    </w:p>
    <w:p w14:paraId="39E3B238" w14:textId="32D6BA78" w:rsidR="00DC50AF" w:rsidRPr="003F3C2F" w:rsidRDefault="00C678CB" w:rsidP="00C678CB">
      <w:pPr>
        <w:pStyle w:val="Heading1"/>
        <w:rPr>
          <w:rFonts w:asciiTheme="majorHAnsi" w:hAnsiTheme="majorHAnsi" w:cstheme="majorHAnsi"/>
          <w:lang w:val="en-US"/>
        </w:rPr>
      </w:pPr>
      <w:bookmarkStart w:id="2" w:name="_Toc133595635"/>
      <w:r w:rsidRPr="003F3C2F">
        <w:rPr>
          <w:rFonts w:asciiTheme="majorHAnsi" w:hAnsiTheme="majorHAnsi" w:cstheme="majorHAnsi"/>
          <w:lang w:val="en-US"/>
        </w:rPr>
        <w:t xml:space="preserve">A brief introduction to the selected </w:t>
      </w:r>
      <w:proofErr w:type="spellStart"/>
      <w:r w:rsidR="008E237A" w:rsidRPr="003F3C2F">
        <w:rPr>
          <w:rFonts w:asciiTheme="majorHAnsi" w:hAnsiTheme="majorHAnsi" w:cstheme="majorHAnsi"/>
          <w:lang w:val="en-US"/>
        </w:rPr>
        <w:t>organisation</w:t>
      </w:r>
      <w:bookmarkEnd w:id="2"/>
      <w:proofErr w:type="spellEnd"/>
    </w:p>
    <w:p w14:paraId="6F38CFE7" w14:textId="1F6CE48E" w:rsidR="004D3602" w:rsidRPr="003F3C2F" w:rsidRDefault="00000000" w:rsidP="004D3602">
      <w:pPr>
        <w:rPr>
          <w:rFonts w:asciiTheme="majorHAnsi" w:hAnsiTheme="majorHAnsi" w:cstheme="majorHAnsi"/>
        </w:rPr>
      </w:pPr>
      <w:r w:rsidRPr="003F3C2F">
        <w:rPr>
          <w:rFonts w:asciiTheme="majorHAnsi" w:hAnsiTheme="majorHAnsi" w:cstheme="majorHAnsi"/>
          <w:lang w:val="en-US"/>
        </w:rPr>
        <w:t>Marks &amp; Spencer</w:t>
      </w:r>
      <w:r w:rsidR="00942C3D" w:rsidRPr="003F3C2F">
        <w:rPr>
          <w:rFonts w:asciiTheme="majorHAnsi" w:hAnsiTheme="majorHAnsi" w:cstheme="majorHAnsi"/>
          <w:lang w:val="en-US"/>
        </w:rPr>
        <w:t xml:space="preserve"> Group plc</w:t>
      </w:r>
      <w:r w:rsidRPr="003F3C2F">
        <w:rPr>
          <w:rFonts w:asciiTheme="majorHAnsi" w:hAnsiTheme="majorHAnsi" w:cstheme="majorHAnsi"/>
          <w:lang w:val="en-US"/>
        </w:rPr>
        <w:t xml:space="preserve"> </w:t>
      </w:r>
      <w:r w:rsidR="00A5562A" w:rsidRPr="003F3C2F">
        <w:rPr>
          <w:rFonts w:asciiTheme="majorHAnsi" w:hAnsiTheme="majorHAnsi" w:cstheme="majorHAnsi"/>
          <w:lang w:val="en-US"/>
        </w:rPr>
        <w:t xml:space="preserve">is a UK-based </w:t>
      </w:r>
      <w:r w:rsidR="006E216B" w:rsidRPr="003F3C2F">
        <w:rPr>
          <w:rFonts w:asciiTheme="majorHAnsi" w:hAnsiTheme="majorHAnsi" w:cstheme="majorHAnsi"/>
          <w:lang w:val="en-US"/>
        </w:rPr>
        <w:t xml:space="preserve">global retailer established in </w:t>
      </w:r>
      <w:r w:rsidR="007E0097" w:rsidRPr="003F3C2F">
        <w:rPr>
          <w:rFonts w:asciiTheme="majorHAnsi" w:hAnsiTheme="majorHAnsi" w:cstheme="majorHAnsi"/>
          <w:lang w:val="en-US"/>
        </w:rPr>
        <w:t>1884</w:t>
      </w:r>
      <w:r w:rsidR="005E5F2B" w:rsidRPr="003F3C2F">
        <w:rPr>
          <w:rFonts w:asciiTheme="majorHAnsi" w:hAnsiTheme="majorHAnsi" w:cstheme="majorHAnsi"/>
          <w:lang w:val="en-US"/>
        </w:rPr>
        <w:t xml:space="preserve"> by</w:t>
      </w:r>
      <w:r w:rsidR="005E5F2B" w:rsidRPr="003F3C2F">
        <w:rPr>
          <w:rFonts w:asciiTheme="majorHAnsi" w:hAnsiTheme="majorHAnsi" w:cstheme="majorHAnsi"/>
        </w:rPr>
        <w:t xml:space="preserve"> Michael Marks and </w:t>
      </w:r>
      <w:r w:rsidR="00D87864" w:rsidRPr="003F3C2F">
        <w:rPr>
          <w:rFonts w:asciiTheme="majorHAnsi" w:hAnsiTheme="majorHAnsi" w:cstheme="majorHAnsi"/>
        </w:rPr>
        <w:t xml:space="preserve">Thomas </w:t>
      </w:r>
      <w:r w:rsidR="00B97D0A" w:rsidRPr="003F3C2F">
        <w:rPr>
          <w:rFonts w:asciiTheme="majorHAnsi" w:hAnsiTheme="majorHAnsi" w:cstheme="majorHAnsi"/>
        </w:rPr>
        <w:t>S</w:t>
      </w:r>
      <w:r w:rsidR="00D87864" w:rsidRPr="003F3C2F">
        <w:rPr>
          <w:rFonts w:asciiTheme="majorHAnsi" w:hAnsiTheme="majorHAnsi" w:cstheme="majorHAnsi"/>
        </w:rPr>
        <w:t>pencer</w:t>
      </w:r>
      <w:r w:rsidR="007E0097" w:rsidRPr="003F3C2F">
        <w:rPr>
          <w:rFonts w:asciiTheme="majorHAnsi" w:hAnsiTheme="majorHAnsi" w:cstheme="majorHAnsi"/>
        </w:rPr>
        <w:t>.</w:t>
      </w:r>
      <w:r w:rsidR="007E0097" w:rsidRPr="003F3C2F">
        <w:rPr>
          <w:rFonts w:asciiTheme="majorHAnsi" w:hAnsiTheme="majorHAnsi" w:cstheme="majorHAnsi"/>
          <w:lang w:val="en-US"/>
        </w:rPr>
        <w:t xml:space="preserve"> The </w:t>
      </w:r>
      <w:proofErr w:type="spellStart"/>
      <w:r w:rsidR="001E181A" w:rsidRPr="003F3C2F">
        <w:rPr>
          <w:rFonts w:asciiTheme="majorHAnsi" w:hAnsiTheme="majorHAnsi" w:cstheme="majorHAnsi"/>
          <w:lang w:val="en-US"/>
        </w:rPr>
        <w:t>organisation's</w:t>
      </w:r>
      <w:proofErr w:type="spellEnd"/>
      <w:r w:rsidR="001E181A" w:rsidRPr="003F3C2F">
        <w:rPr>
          <w:rFonts w:asciiTheme="majorHAnsi" w:hAnsiTheme="majorHAnsi" w:cstheme="majorHAnsi"/>
          <w:lang w:val="en-US"/>
        </w:rPr>
        <w:t xml:space="preserve"> headquarters </w:t>
      </w:r>
      <w:r w:rsidR="003F3C2F" w:rsidRPr="003F3C2F">
        <w:rPr>
          <w:rFonts w:asciiTheme="majorHAnsi" w:hAnsiTheme="majorHAnsi" w:cstheme="majorHAnsi"/>
          <w:lang w:val="en-US"/>
        </w:rPr>
        <w:t>is in</w:t>
      </w:r>
      <w:r w:rsidR="001E181A" w:rsidRPr="003F3C2F">
        <w:rPr>
          <w:rFonts w:asciiTheme="majorHAnsi" w:hAnsiTheme="majorHAnsi" w:cstheme="majorHAnsi"/>
          <w:lang w:val="en-US"/>
        </w:rPr>
        <w:t xml:space="preserve"> London</w:t>
      </w:r>
      <w:r w:rsidR="003F3C2F">
        <w:rPr>
          <w:rFonts w:asciiTheme="majorHAnsi" w:hAnsiTheme="majorHAnsi" w:cstheme="majorHAnsi"/>
          <w:lang w:val="en-US"/>
        </w:rPr>
        <w:t>,</w:t>
      </w:r>
      <w:r w:rsidR="001E181A" w:rsidRPr="003F3C2F">
        <w:rPr>
          <w:rFonts w:asciiTheme="majorHAnsi" w:hAnsiTheme="majorHAnsi" w:cstheme="majorHAnsi"/>
          <w:lang w:val="en-US"/>
        </w:rPr>
        <w:t xml:space="preserve"> and </w:t>
      </w:r>
      <w:r w:rsidR="003F3C2F">
        <w:rPr>
          <w:rFonts w:asciiTheme="majorHAnsi" w:hAnsiTheme="majorHAnsi" w:cstheme="majorHAnsi"/>
          <w:lang w:val="en-US"/>
        </w:rPr>
        <w:t xml:space="preserve">it </w:t>
      </w:r>
      <w:r w:rsidR="00945AA4" w:rsidRPr="003F3C2F">
        <w:rPr>
          <w:rFonts w:asciiTheme="majorHAnsi" w:hAnsiTheme="majorHAnsi" w:cstheme="majorHAnsi"/>
          <w:lang w:val="en-US"/>
        </w:rPr>
        <w:t xml:space="preserve">is a public limited company. Marks &amp; Spencer operates the business within </w:t>
      </w:r>
      <w:r w:rsidR="009A4CF4" w:rsidRPr="003F3C2F">
        <w:rPr>
          <w:rFonts w:asciiTheme="majorHAnsi" w:hAnsiTheme="majorHAnsi" w:cstheme="majorHAnsi"/>
          <w:lang w:val="en-US"/>
        </w:rPr>
        <w:t>the UK retail industry</w:t>
      </w:r>
      <w:r w:rsidR="0043192B" w:rsidRPr="003F3C2F">
        <w:rPr>
          <w:rFonts w:asciiTheme="majorHAnsi" w:hAnsiTheme="majorHAnsi" w:cstheme="majorHAnsi"/>
          <w:lang w:val="en-US"/>
        </w:rPr>
        <w:t xml:space="preserve"> and </w:t>
      </w:r>
      <w:r w:rsidR="001E181A" w:rsidRPr="003F3C2F">
        <w:rPr>
          <w:rFonts w:asciiTheme="majorHAnsi" w:hAnsiTheme="majorHAnsi" w:cstheme="majorHAnsi"/>
          <w:lang w:val="en-US"/>
        </w:rPr>
        <w:t>offers a wide product range, including clothing, home</w:t>
      </w:r>
      <w:r w:rsidR="003F3C2F">
        <w:rPr>
          <w:rFonts w:asciiTheme="majorHAnsi" w:hAnsiTheme="majorHAnsi" w:cstheme="majorHAnsi"/>
          <w:lang w:val="en-US"/>
        </w:rPr>
        <w:t>, beauty</w:t>
      </w:r>
      <w:r w:rsidR="001E181A" w:rsidRPr="003F3C2F">
        <w:rPr>
          <w:rFonts w:asciiTheme="majorHAnsi" w:hAnsiTheme="majorHAnsi" w:cstheme="majorHAnsi"/>
          <w:lang w:val="en-US"/>
        </w:rPr>
        <w:t>, and</w:t>
      </w:r>
      <w:r w:rsidR="006B717F" w:rsidRPr="003F3C2F">
        <w:rPr>
          <w:rFonts w:asciiTheme="majorHAnsi" w:hAnsiTheme="majorHAnsi" w:cstheme="majorHAnsi"/>
          <w:lang w:val="en-US"/>
        </w:rPr>
        <w:t xml:space="preserve"> food products. </w:t>
      </w:r>
      <w:r w:rsidR="0069078D" w:rsidRPr="003F3C2F">
        <w:rPr>
          <w:rFonts w:asciiTheme="majorHAnsi" w:hAnsiTheme="majorHAnsi" w:cstheme="majorHAnsi"/>
          <w:lang w:val="en-US"/>
        </w:rPr>
        <w:t xml:space="preserve">The </w:t>
      </w:r>
      <w:proofErr w:type="spellStart"/>
      <w:r w:rsidR="0069078D" w:rsidRPr="003F3C2F">
        <w:rPr>
          <w:rFonts w:asciiTheme="majorHAnsi" w:hAnsiTheme="majorHAnsi" w:cstheme="majorHAnsi"/>
          <w:lang w:val="en-US"/>
        </w:rPr>
        <w:t>organisation</w:t>
      </w:r>
      <w:proofErr w:type="spellEnd"/>
      <w:r w:rsidR="0069078D" w:rsidRPr="003F3C2F">
        <w:rPr>
          <w:rFonts w:asciiTheme="majorHAnsi" w:hAnsiTheme="majorHAnsi" w:cstheme="majorHAnsi"/>
          <w:lang w:val="en-US"/>
        </w:rPr>
        <w:t xml:space="preserve"> </w:t>
      </w:r>
      <w:r w:rsidR="005E5F2B" w:rsidRPr="003F3C2F">
        <w:rPr>
          <w:rFonts w:asciiTheme="majorHAnsi" w:hAnsiTheme="majorHAnsi" w:cstheme="majorHAnsi"/>
          <w:lang w:val="en-US"/>
        </w:rPr>
        <w:t>serves</w:t>
      </w:r>
      <w:r w:rsidR="0069078D" w:rsidRPr="003F3C2F">
        <w:rPr>
          <w:rFonts w:asciiTheme="majorHAnsi" w:hAnsiTheme="majorHAnsi" w:cstheme="majorHAnsi"/>
          <w:lang w:val="en-US"/>
        </w:rPr>
        <w:t xml:space="preserve"> their business </w:t>
      </w:r>
      <w:r w:rsidR="001E181A" w:rsidRPr="003F3C2F">
        <w:rPr>
          <w:rFonts w:asciiTheme="majorHAnsi" w:hAnsiTheme="majorHAnsi" w:cstheme="majorHAnsi"/>
          <w:lang w:val="en-US"/>
        </w:rPr>
        <w:t>worldwide,</w:t>
      </w:r>
      <w:r w:rsidR="0069078D" w:rsidRPr="003F3C2F">
        <w:rPr>
          <w:rFonts w:asciiTheme="majorHAnsi" w:hAnsiTheme="majorHAnsi" w:cstheme="majorHAnsi"/>
          <w:lang w:val="en-US"/>
        </w:rPr>
        <w:t xml:space="preserve"> and more than 78,000 people</w:t>
      </w:r>
      <w:r w:rsidR="00CA58C6" w:rsidRPr="003F3C2F">
        <w:rPr>
          <w:rFonts w:asciiTheme="majorHAnsi" w:hAnsiTheme="majorHAnsi" w:cstheme="majorHAnsi"/>
          <w:lang w:val="en-US"/>
        </w:rPr>
        <w:t xml:space="preserve"> from different parts of the world</w:t>
      </w:r>
      <w:r w:rsidR="0069078D" w:rsidRPr="003F3C2F">
        <w:rPr>
          <w:rFonts w:asciiTheme="majorHAnsi" w:hAnsiTheme="majorHAnsi" w:cstheme="majorHAnsi"/>
          <w:lang w:val="en-US"/>
        </w:rPr>
        <w:t xml:space="preserve"> work within the </w:t>
      </w:r>
      <w:proofErr w:type="spellStart"/>
      <w:r w:rsidR="0069078D" w:rsidRPr="003F3C2F">
        <w:rPr>
          <w:rFonts w:asciiTheme="majorHAnsi" w:hAnsiTheme="majorHAnsi" w:cstheme="majorHAnsi"/>
          <w:lang w:val="en-US"/>
        </w:rPr>
        <w:t>organisation</w:t>
      </w:r>
      <w:proofErr w:type="spellEnd"/>
      <w:r w:rsidR="0069078D" w:rsidRPr="003F3C2F">
        <w:rPr>
          <w:rFonts w:asciiTheme="majorHAnsi" w:hAnsiTheme="majorHAnsi" w:cstheme="majorHAnsi"/>
          <w:lang w:val="en-US"/>
        </w:rPr>
        <w:t xml:space="preserve">. </w:t>
      </w:r>
      <w:r w:rsidR="00852252" w:rsidRPr="003F3C2F">
        <w:rPr>
          <w:rFonts w:asciiTheme="majorHAnsi" w:hAnsiTheme="majorHAnsi" w:cstheme="majorHAnsi"/>
          <w:lang w:val="en-US"/>
        </w:rPr>
        <w:t xml:space="preserve">Marks &amp; Spencer owns </w:t>
      </w:r>
      <w:r w:rsidR="001E181A" w:rsidRPr="003F3C2F">
        <w:rPr>
          <w:rFonts w:asciiTheme="majorHAnsi" w:hAnsiTheme="majorHAnsi" w:cstheme="majorHAnsi"/>
          <w:lang w:val="en-US"/>
        </w:rPr>
        <w:t>brands</w:t>
      </w:r>
      <w:r w:rsidR="00852252" w:rsidRPr="003F3C2F">
        <w:rPr>
          <w:rFonts w:asciiTheme="majorHAnsi" w:hAnsiTheme="majorHAnsi" w:cstheme="majorHAnsi"/>
          <w:lang w:val="en-US"/>
        </w:rPr>
        <w:t xml:space="preserve"> such as </w:t>
      </w:r>
      <w:r w:rsidR="00CA58C6" w:rsidRPr="003F3C2F">
        <w:rPr>
          <w:rFonts w:asciiTheme="majorHAnsi" w:hAnsiTheme="majorHAnsi" w:cstheme="majorHAnsi"/>
          <w:lang w:val="en-US"/>
        </w:rPr>
        <w:t xml:space="preserve">Autograph, </w:t>
      </w:r>
      <w:r w:rsidR="000C4DFC" w:rsidRPr="003F3C2F">
        <w:rPr>
          <w:rFonts w:asciiTheme="majorHAnsi" w:hAnsiTheme="majorHAnsi" w:cstheme="majorHAnsi"/>
          <w:lang w:val="en-US"/>
        </w:rPr>
        <w:t xml:space="preserve">Per Una, </w:t>
      </w:r>
      <w:r w:rsidR="000C4DFC" w:rsidRPr="003F3C2F">
        <w:rPr>
          <w:rFonts w:asciiTheme="majorHAnsi" w:hAnsiTheme="majorHAnsi" w:cstheme="majorHAnsi"/>
          <w:lang w:val="en-US"/>
        </w:rPr>
        <w:lastRenderedPageBreak/>
        <w:t xml:space="preserve">M&amp;S Collection, </w:t>
      </w:r>
      <w:proofErr w:type="spellStart"/>
      <w:r w:rsidR="000C4DFC" w:rsidRPr="003F3C2F">
        <w:rPr>
          <w:rFonts w:asciiTheme="majorHAnsi" w:hAnsiTheme="majorHAnsi" w:cstheme="majorHAnsi"/>
          <w:lang w:val="en-US"/>
        </w:rPr>
        <w:t>Goodmove</w:t>
      </w:r>
      <w:proofErr w:type="spellEnd"/>
      <w:r w:rsidR="000C4DFC" w:rsidRPr="003F3C2F">
        <w:rPr>
          <w:rFonts w:asciiTheme="majorHAnsi" w:hAnsiTheme="majorHAnsi" w:cstheme="majorHAnsi"/>
          <w:lang w:val="en-US"/>
        </w:rPr>
        <w:t xml:space="preserve">, and others. </w:t>
      </w:r>
      <w:r w:rsidR="00C05E6A" w:rsidRPr="003F3C2F">
        <w:rPr>
          <w:rFonts w:asciiTheme="majorHAnsi" w:hAnsiTheme="majorHAnsi" w:cstheme="majorHAnsi"/>
          <w:lang w:val="en-US"/>
        </w:rPr>
        <w:t xml:space="preserve">The </w:t>
      </w:r>
      <w:proofErr w:type="spellStart"/>
      <w:r w:rsidR="001E181A" w:rsidRPr="003F3C2F">
        <w:rPr>
          <w:rFonts w:asciiTheme="majorHAnsi" w:hAnsiTheme="majorHAnsi" w:cstheme="majorHAnsi"/>
          <w:lang w:val="en-US"/>
        </w:rPr>
        <w:t>organisation</w:t>
      </w:r>
      <w:r w:rsidR="003F3C2F">
        <w:rPr>
          <w:rFonts w:asciiTheme="majorHAnsi" w:hAnsiTheme="majorHAnsi" w:cstheme="majorHAnsi"/>
          <w:lang w:val="en-US"/>
        </w:rPr>
        <w:t>'</w:t>
      </w:r>
      <w:r w:rsidR="001E181A" w:rsidRPr="003F3C2F">
        <w:rPr>
          <w:rFonts w:asciiTheme="majorHAnsi" w:hAnsiTheme="majorHAnsi" w:cstheme="majorHAnsi"/>
          <w:lang w:val="en-US"/>
        </w:rPr>
        <w:t>s</w:t>
      </w:r>
      <w:proofErr w:type="spellEnd"/>
      <w:r w:rsidR="001E181A" w:rsidRPr="003F3C2F">
        <w:rPr>
          <w:rFonts w:asciiTheme="majorHAnsi" w:hAnsiTheme="majorHAnsi" w:cstheme="majorHAnsi"/>
          <w:lang w:val="en-US"/>
        </w:rPr>
        <w:t xml:space="preserve"> annual revenue</w:t>
      </w:r>
      <w:r w:rsidR="00C05E6A" w:rsidRPr="003F3C2F">
        <w:rPr>
          <w:rFonts w:asciiTheme="majorHAnsi" w:hAnsiTheme="majorHAnsi" w:cstheme="majorHAnsi"/>
          <w:lang w:val="en-US"/>
        </w:rPr>
        <w:t xml:space="preserve"> is more </w:t>
      </w:r>
      <w:r w:rsidR="00C05E6A" w:rsidRPr="003F3C2F">
        <w:rPr>
          <w:rFonts w:asciiTheme="majorHAnsi" w:hAnsiTheme="majorHAnsi" w:cstheme="majorHAnsi"/>
        </w:rPr>
        <w:t>tha</w:t>
      </w:r>
      <w:r w:rsidRPr="003F3C2F">
        <w:rPr>
          <w:rFonts w:asciiTheme="majorHAnsi" w:hAnsiTheme="majorHAnsi" w:cstheme="majorHAnsi"/>
        </w:rPr>
        <w:t>n £10.885 billion</w:t>
      </w:r>
      <w:r w:rsidR="00926C8E" w:rsidRPr="003F3C2F">
        <w:rPr>
          <w:rFonts w:asciiTheme="majorHAnsi" w:hAnsiTheme="majorHAnsi" w:cstheme="majorHAnsi"/>
        </w:rPr>
        <w:t xml:space="preserve"> </w:t>
      </w:r>
      <w:sdt>
        <w:sdtPr>
          <w:rPr>
            <w:rFonts w:asciiTheme="majorHAnsi" w:hAnsiTheme="majorHAnsi" w:cstheme="majorHAnsi"/>
          </w:rPr>
          <w:id w:val="-1955703777"/>
          <w:citation/>
        </w:sdtPr>
        <w:sdtContent>
          <w:r w:rsidR="00926C8E" w:rsidRPr="003F3C2F">
            <w:rPr>
              <w:rFonts w:asciiTheme="majorHAnsi" w:hAnsiTheme="majorHAnsi" w:cstheme="majorHAnsi"/>
            </w:rPr>
            <w:fldChar w:fldCharType="begin"/>
          </w:r>
          <w:r w:rsidR="00800246" w:rsidRPr="003F3C2F">
            <w:rPr>
              <w:rFonts w:asciiTheme="majorHAnsi" w:hAnsiTheme="majorHAnsi" w:cstheme="majorHAnsi"/>
            </w:rPr>
            <w:instrText xml:space="preserve">CITATION mar233 \l 16393 </w:instrText>
          </w:r>
          <w:r w:rsidR="00926C8E" w:rsidRPr="003F3C2F">
            <w:rPr>
              <w:rFonts w:asciiTheme="majorHAnsi" w:hAnsiTheme="majorHAnsi" w:cstheme="majorHAnsi"/>
            </w:rPr>
            <w:fldChar w:fldCharType="separate"/>
          </w:r>
          <w:r w:rsidR="00800246" w:rsidRPr="003F3C2F">
            <w:rPr>
              <w:rFonts w:asciiTheme="majorHAnsi" w:hAnsiTheme="majorHAnsi" w:cstheme="majorHAnsi"/>
              <w:noProof/>
            </w:rPr>
            <w:t>(marksandspencer, 2023)</w:t>
          </w:r>
          <w:r w:rsidR="00926C8E" w:rsidRPr="003F3C2F">
            <w:rPr>
              <w:rFonts w:asciiTheme="majorHAnsi" w:hAnsiTheme="majorHAnsi" w:cstheme="majorHAnsi"/>
            </w:rPr>
            <w:fldChar w:fldCharType="end"/>
          </w:r>
        </w:sdtContent>
      </w:sdt>
      <w:r w:rsidRPr="003F3C2F">
        <w:rPr>
          <w:rFonts w:asciiTheme="majorHAnsi" w:hAnsiTheme="majorHAnsi" w:cstheme="majorHAnsi"/>
        </w:rPr>
        <w:t>.</w:t>
      </w:r>
    </w:p>
    <w:p w14:paraId="11665CBF" w14:textId="0C3A34DF" w:rsidR="00685AA0" w:rsidRPr="003F3C2F" w:rsidRDefault="00685AA0" w:rsidP="004D3602">
      <w:pPr>
        <w:rPr>
          <w:rFonts w:asciiTheme="majorHAnsi" w:hAnsiTheme="majorHAnsi" w:cstheme="majorHAnsi"/>
        </w:rPr>
      </w:pPr>
      <w:r w:rsidRPr="003F3C2F">
        <w:rPr>
          <w:rFonts w:asciiTheme="majorHAnsi" w:hAnsiTheme="majorHAnsi" w:cstheme="majorHAnsi"/>
        </w:rPr>
        <w:t xml:space="preserve">The country that M&amp;S </w:t>
      </w:r>
      <w:r w:rsidR="00C20A1A" w:rsidRPr="003F3C2F">
        <w:rPr>
          <w:rFonts w:asciiTheme="majorHAnsi" w:hAnsiTheme="majorHAnsi" w:cstheme="majorHAnsi"/>
        </w:rPr>
        <w:t>choose to operate</w:t>
      </w:r>
      <w:r w:rsidR="00737CD9" w:rsidRPr="003F3C2F">
        <w:rPr>
          <w:rFonts w:asciiTheme="majorHAnsi" w:hAnsiTheme="majorHAnsi" w:cstheme="majorHAnsi"/>
        </w:rPr>
        <w:t xml:space="preserve"> </w:t>
      </w:r>
      <w:r w:rsidR="003F3C2F">
        <w:rPr>
          <w:rFonts w:asciiTheme="majorHAnsi" w:hAnsiTheme="majorHAnsi" w:cstheme="majorHAnsi"/>
        </w:rPr>
        <w:t xml:space="preserve">in </w:t>
      </w:r>
      <w:r w:rsidR="00C20A1A" w:rsidRPr="003F3C2F">
        <w:rPr>
          <w:rFonts w:asciiTheme="majorHAnsi" w:hAnsiTheme="majorHAnsi" w:cstheme="majorHAnsi"/>
        </w:rPr>
        <w:t xml:space="preserve">is Romania. </w:t>
      </w:r>
      <w:r w:rsidR="00737CD9" w:rsidRPr="003F3C2F">
        <w:rPr>
          <w:rFonts w:asciiTheme="majorHAnsi" w:hAnsiTheme="majorHAnsi" w:cstheme="majorHAnsi"/>
        </w:rPr>
        <w:t xml:space="preserve">In </w:t>
      </w:r>
      <w:proofErr w:type="spellStart"/>
      <w:r w:rsidR="00737CD9" w:rsidRPr="003F3C2F">
        <w:rPr>
          <w:rFonts w:asciiTheme="majorHAnsi" w:hAnsiTheme="majorHAnsi" w:cstheme="majorHAnsi"/>
        </w:rPr>
        <w:t>Southeastern</w:t>
      </w:r>
      <w:proofErr w:type="spellEnd"/>
      <w:r w:rsidR="00737CD9" w:rsidRPr="003F3C2F">
        <w:rPr>
          <w:rFonts w:asciiTheme="majorHAnsi" w:hAnsiTheme="majorHAnsi" w:cstheme="majorHAnsi"/>
        </w:rPr>
        <w:t xml:space="preserve"> Europe, Romania is halfway between the Equator and the North Pole. Holds </w:t>
      </w:r>
      <w:r w:rsidR="003F3C2F">
        <w:rPr>
          <w:rFonts w:asciiTheme="majorHAnsi" w:hAnsiTheme="majorHAnsi" w:cstheme="majorHAnsi"/>
        </w:rPr>
        <w:t xml:space="preserve">a </w:t>
      </w:r>
      <w:r w:rsidR="00737CD9" w:rsidRPr="003F3C2F">
        <w:rPr>
          <w:rFonts w:asciiTheme="majorHAnsi" w:hAnsiTheme="majorHAnsi" w:cstheme="majorHAnsi"/>
        </w:rPr>
        <w:t xml:space="preserve">predominantly temperate-continental climate and an area of 238,397 km2, with 18.9 million inhabitants. Romania </w:t>
      </w:r>
      <w:r w:rsidR="003F3C2F">
        <w:rPr>
          <w:rFonts w:asciiTheme="majorHAnsi" w:hAnsiTheme="majorHAnsi" w:cstheme="majorHAnsi"/>
        </w:rPr>
        <w:t>joined</w:t>
      </w:r>
      <w:r w:rsidR="00737CD9" w:rsidRPr="003F3C2F">
        <w:rPr>
          <w:rFonts w:asciiTheme="majorHAnsi" w:hAnsiTheme="majorHAnsi" w:cstheme="majorHAnsi"/>
        </w:rPr>
        <w:t xml:space="preserve"> the European Union in 2007, a</w:t>
      </w:r>
      <w:r w:rsidR="003F3C2F">
        <w:rPr>
          <w:rFonts w:asciiTheme="majorHAnsi" w:hAnsiTheme="majorHAnsi" w:cstheme="majorHAnsi"/>
        </w:rPr>
        <w:t>long with</w:t>
      </w:r>
      <w:r w:rsidR="00737CD9" w:rsidRPr="003F3C2F">
        <w:rPr>
          <w:rFonts w:asciiTheme="majorHAnsi" w:hAnsiTheme="majorHAnsi" w:cstheme="majorHAnsi"/>
        </w:rPr>
        <w:t xml:space="preserve"> NATO, the United Nations, and the World Trade Organization.</w:t>
      </w:r>
    </w:p>
    <w:p w14:paraId="2178D945" w14:textId="77777777" w:rsidR="008E237A" w:rsidRPr="003F3C2F" w:rsidRDefault="008E237A" w:rsidP="004D3602">
      <w:pPr>
        <w:rPr>
          <w:rFonts w:asciiTheme="majorHAnsi" w:hAnsiTheme="majorHAnsi" w:cstheme="majorHAnsi"/>
        </w:rPr>
      </w:pPr>
    </w:p>
    <w:p w14:paraId="718CCEA5" w14:textId="5D7BABBB" w:rsidR="004D3602" w:rsidRPr="003F3C2F" w:rsidRDefault="00000000" w:rsidP="00BD04E7">
      <w:pPr>
        <w:pStyle w:val="Heading1"/>
        <w:rPr>
          <w:rFonts w:asciiTheme="majorHAnsi" w:hAnsiTheme="majorHAnsi" w:cstheme="majorHAnsi"/>
        </w:rPr>
      </w:pPr>
      <w:bookmarkStart w:id="3" w:name="_Toc133595636"/>
      <w:r w:rsidRPr="003F3C2F">
        <w:rPr>
          <w:rFonts w:asciiTheme="majorHAnsi" w:hAnsiTheme="majorHAnsi" w:cstheme="majorHAnsi"/>
        </w:rPr>
        <w:t xml:space="preserve">Theories of </w:t>
      </w:r>
      <w:r w:rsidR="001E181A" w:rsidRPr="003F3C2F">
        <w:rPr>
          <w:rFonts w:asciiTheme="majorHAnsi" w:hAnsiTheme="majorHAnsi" w:cstheme="majorHAnsi"/>
        </w:rPr>
        <w:t>International</w:t>
      </w:r>
      <w:r w:rsidRPr="003F3C2F">
        <w:rPr>
          <w:rFonts w:asciiTheme="majorHAnsi" w:hAnsiTheme="majorHAnsi" w:cstheme="majorHAnsi"/>
        </w:rPr>
        <w:t xml:space="preserve"> and intercultural communication in the selected context</w:t>
      </w:r>
      <w:bookmarkEnd w:id="3"/>
    </w:p>
    <w:p w14:paraId="41E0885A" w14:textId="62C8961A" w:rsidR="00BD04E7" w:rsidRPr="003F3C2F" w:rsidRDefault="00000000" w:rsidP="00BD04E7">
      <w:pPr>
        <w:rPr>
          <w:rFonts w:asciiTheme="majorHAnsi" w:hAnsiTheme="majorHAnsi" w:cstheme="majorHAnsi"/>
          <w:b/>
          <w:bCs/>
        </w:rPr>
      </w:pPr>
      <w:r w:rsidRPr="003F3C2F">
        <w:rPr>
          <w:rFonts w:asciiTheme="majorHAnsi" w:hAnsiTheme="majorHAnsi" w:cstheme="majorHAnsi"/>
          <w:b/>
          <w:bCs/>
        </w:rPr>
        <w:t>Hofstede</w:t>
      </w:r>
      <w:r w:rsidR="003F3C2F">
        <w:rPr>
          <w:rFonts w:asciiTheme="majorHAnsi" w:hAnsiTheme="majorHAnsi" w:cstheme="majorHAnsi"/>
          <w:b/>
          <w:bCs/>
        </w:rPr>
        <w:t>'s</w:t>
      </w:r>
      <w:r w:rsidRPr="003F3C2F">
        <w:rPr>
          <w:rFonts w:asciiTheme="majorHAnsi" w:hAnsiTheme="majorHAnsi" w:cstheme="majorHAnsi"/>
          <w:b/>
          <w:bCs/>
        </w:rPr>
        <w:t xml:space="preserve"> Cultural Dimension Theory</w:t>
      </w:r>
    </w:p>
    <w:p w14:paraId="5BABA2D8" w14:textId="1D3C8DCC" w:rsidR="00737CD9" w:rsidRPr="003F3C2F" w:rsidRDefault="00000000" w:rsidP="00BD04E7">
      <w:pPr>
        <w:rPr>
          <w:rFonts w:asciiTheme="majorHAnsi" w:hAnsiTheme="majorHAnsi" w:cstheme="majorHAnsi"/>
        </w:rPr>
      </w:pPr>
      <w:r w:rsidRPr="003F3C2F">
        <w:rPr>
          <w:rFonts w:asciiTheme="majorHAnsi" w:hAnsiTheme="majorHAnsi" w:cstheme="majorHAnsi"/>
        </w:rPr>
        <w:t>Hofstede</w:t>
      </w:r>
      <w:r w:rsidR="003F3C2F">
        <w:rPr>
          <w:rFonts w:asciiTheme="majorHAnsi" w:hAnsiTheme="majorHAnsi" w:cstheme="majorHAnsi"/>
        </w:rPr>
        <w:t>'</w:t>
      </w:r>
      <w:r w:rsidRPr="003F3C2F">
        <w:rPr>
          <w:rFonts w:asciiTheme="majorHAnsi" w:hAnsiTheme="majorHAnsi" w:cstheme="majorHAnsi"/>
        </w:rPr>
        <w:t xml:space="preserve">s cultural dimension theory refers to a specific </w:t>
      </w:r>
      <w:r w:rsidR="00A509A9" w:rsidRPr="003F3C2F">
        <w:rPr>
          <w:rFonts w:asciiTheme="majorHAnsi" w:hAnsiTheme="majorHAnsi" w:cstheme="majorHAnsi"/>
        </w:rPr>
        <w:t>agenda</w:t>
      </w:r>
      <w:r w:rsidRPr="003F3C2F">
        <w:rPr>
          <w:rFonts w:asciiTheme="majorHAnsi" w:hAnsiTheme="majorHAnsi" w:cstheme="majorHAnsi"/>
        </w:rPr>
        <w:t xml:space="preserve"> </w:t>
      </w:r>
      <w:r w:rsidR="00A509A9" w:rsidRPr="003F3C2F">
        <w:rPr>
          <w:rFonts w:asciiTheme="majorHAnsi" w:hAnsiTheme="majorHAnsi" w:cstheme="majorHAnsi"/>
        </w:rPr>
        <w:t>for cross-cultural communication</w:t>
      </w:r>
      <w:r w:rsidR="003F3C2F">
        <w:rPr>
          <w:rFonts w:asciiTheme="majorHAnsi" w:hAnsiTheme="majorHAnsi" w:cstheme="majorHAnsi"/>
        </w:rPr>
        <w:t>,</w:t>
      </w:r>
      <w:r w:rsidR="00E94E62" w:rsidRPr="003F3C2F">
        <w:rPr>
          <w:rFonts w:asciiTheme="majorHAnsi" w:hAnsiTheme="majorHAnsi" w:cstheme="majorHAnsi"/>
        </w:rPr>
        <w:t xml:space="preserve"> which </w:t>
      </w:r>
      <w:r w:rsidR="001E181A" w:rsidRPr="003F3C2F">
        <w:rPr>
          <w:rFonts w:asciiTheme="majorHAnsi" w:hAnsiTheme="majorHAnsi" w:cstheme="majorHAnsi"/>
        </w:rPr>
        <w:t>Greet Hofstede established</w:t>
      </w:r>
      <w:r w:rsidR="001500DD" w:rsidRPr="003F3C2F">
        <w:rPr>
          <w:rFonts w:asciiTheme="majorHAnsi" w:hAnsiTheme="majorHAnsi" w:cstheme="majorHAnsi"/>
        </w:rPr>
        <w:t xml:space="preserve">. </w:t>
      </w:r>
      <w:r w:rsidR="00A609A6" w:rsidRPr="003F3C2F">
        <w:rPr>
          <w:rFonts w:asciiTheme="majorHAnsi" w:hAnsiTheme="majorHAnsi" w:cstheme="majorHAnsi"/>
        </w:rPr>
        <w:t xml:space="preserve">With the help of the framework, </w:t>
      </w:r>
      <w:r w:rsidR="00BD3437" w:rsidRPr="003F3C2F">
        <w:rPr>
          <w:rFonts w:asciiTheme="majorHAnsi" w:hAnsiTheme="majorHAnsi" w:cstheme="majorHAnsi"/>
        </w:rPr>
        <w:t xml:space="preserve">employees working </w:t>
      </w:r>
      <w:r w:rsidR="003F3C2F">
        <w:rPr>
          <w:rFonts w:asciiTheme="majorHAnsi" w:hAnsiTheme="majorHAnsi" w:cstheme="majorHAnsi"/>
        </w:rPr>
        <w:t>at</w:t>
      </w:r>
      <w:r w:rsidR="00BD3437" w:rsidRPr="003F3C2F">
        <w:rPr>
          <w:rFonts w:asciiTheme="majorHAnsi" w:hAnsiTheme="majorHAnsi" w:cstheme="majorHAnsi"/>
        </w:rPr>
        <w:t xml:space="preserve"> Marks and Spencer will be</w:t>
      </w:r>
      <w:r w:rsidR="00370321" w:rsidRPr="003F3C2F">
        <w:rPr>
          <w:rFonts w:asciiTheme="majorHAnsi" w:hAnsiTheme="majorHAnsi" w:cstheme="majorHAnsi"/>
        </w:rPr>
        <w:t xml:space="preserve"> more aware of </w:t>
      </w:r>
      <w:r w:rsidR="00DD4E90" w:rsidRPr="003F3C2F">
        <w:rPr>
          <w:rFonts w:asciiTheme="majorHAnsi" w:hAnsiTheme="majorHAnsi" w:cstheme="majorHAnsi"/>
        </w:rPr>
        <w:t xml:space="preserve">the cultural </w:t>
      </w:r>
      <w:r w:rsidR="00737CD9" w:rsidRPr="003F3C2F">
        <w:rPr>
          <w:rFonts w:asciiTheme="majorHAnsi" w:hAnsiTheme="majorHAnsi" w:cstheme="majorHAnsi"/>
        </w:rPr>
        <w:t xml:space="preserve">values between Romania and </w:t>
      </w:r>
      <w:proofErr w:type="spellStart"/>
      <w:r w:rsidR="00737CD9" w:rsidRPr="003F3C2F">
        <w:rPr>
          <w:rFonts w:asciiTheme="majorHAnsi" w:hAnsiTheme="majorHAnsi" w:cstheme="majorHAnsi"/>
        </w:rPr>
        <w:t>Uk</w:t>
      </w:r>
      <w:proofErr w:type="spellEnd"/>
      <w:r w:rsidR="00737CD9" w:rsidRPr="003F3C2F">
        <w:rPr>
          <w:rFonts w:asciiTheme="majorHAnsi" w:hAnsiTheme="majorHAnsi" w:cstheme="majorHAnsi"/>
        </w:rPr>
        <w:t>.</w:t>
      </w:r>
    </w:p>
    <w:p w14:paraId="3E9CB919" w14:textId="3F7355F6" w:rsidR="00737CD9" w:rsidRPr="003F3C2F" w:rsidRDefault="00737CD9" w:rsidP="00737CD9">
      <w:pPr>
        <w:jc w:val="center"/>
        <w:rPr>
          <w:rFonts w:asciiTheme="majorHAnsi" w:hAnsiTheme="majorHAnsi" w:cstheme="majorHAnsi"/>
        </w:rPr>
      </w:pPr>
      <w:r w:rsidRPr="003F3C2F">
        <w:rPr>
          <w:rFonts w:asciiTheme="majorHAnsi" w:hAnsiTheme="majorHAnsi" w:cstheme="majorHAnsi"/>
          <w:noProof/>
        </w:rPr>
        <w:drawing>
          <wp:inline distT="0" distB="0" distL="0" distR="0" wp14:anchorId="46B59C8D" wp14:editId="033E772F">
            <wp:extent cx="5110223" cy="2059398"/>
            <wp:effectExtent l="0" t="0" r="0" b="0"/>
            <wp:docPr id="2" name="Picture 2" descr="Romania -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omania -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9367" cy="2067113"/>
                    </a:xfrm>
                    <a:prstGeom prst="rect">
                      <a:avLst/>
                    </a:prstGeom>
                    <a:noFill/>
                    <a:ln>
                      <a:noFill/>
                    </a:ln>
                  </pic:spPr>
                </pic:pic>
              </a:graphicData>
            </a:graphic>
          </wp:inline>
        </w:drawing>
      </w:r>
    </w:p>
    <w:p w14:paraId="257D02BF" w14:textId="37188E79" w:rsidR="00737CD9" w:rsidRPr="003F3C2F" w:rsidRDefault="00737CD9" w:rsidP="00737CD9">
      <w:pPr>
        <w:jc w:val="center"/>
        <w:rPr>
          <w:rFonts w:asciiTheme="majorHAnsi" w:hAnsiTheme="majorHAnsi" w:cstheme="majorHAnsi"/>
        </w:rPr>
      </w:pPr>
      <w:r w:rsidRPr="003F3C2F">
        <w:rPr>
          <w:rFonts w:asciiTheme="majorHAnsi" w:hAnsiTheme="majorHAnsi" w:cstheme="majorHAnsi"/>
        </w:rPr>
        <w:t xml:space="preserve">Figure 1: Cultural dimension of Romania and </w:t>
      </w:r>
      <w:r w:rsidR="003F3C2F">
        <w:rPr>
          <w:rFonts w:asciiTheme="majorHAnsi" w:hAnsiTheme="majorHAnsi" w:cstheme="majorHAnsi"/>
        </w:rPr>
        <w:t xml:space="preserve">the </w:t>
      </w:r>
      <w:r w:rsidRPr="003F3C2F">
        <w:rPr>
          <w:rFonts w:asciiTheme="majorHAnsi" w:hAnsiTheme="majorHAnsi" w:cstheme="majorHAnsi"/>
        </w:rPr>
        <w:t>UK</w:t>
      </w:r>
    </w:p>
    <w:p w14:paraId="5DDBBAA3" w14:textId="57D9244F" w:rsidR="00E0598C" w:rsidRPr="003F3C2F" w:rsidRDefault="00DD4E90" w:rsidP="00BD04E7">
      <w:pPr>
        <w:rPr>
          <w:rFonts w:asciiTheme="majorHAnsi" w:hAnsiTheme="majorHAnsi" w:cstheme="majorHAnsi"/>
        </w:rPr>
      </w:pPr>
      <w:r w:rsidRPr="003F3C2F">
        <w:rPr>
          <w:rFonts w:asciiTheme="majorHAnsi" w:hAnsiTheme="majorHAnsi" w:cstheme="majorHAnsi"/>
        </w:rPr>
        <w:t xml:space="preserve"> </w:t>
      </w:r>
      <w:r w:rsidR="00652E21" w:rsidRPr="003F3C2F">
        <w:rPr>
          <w:rFonts w:asciiTheme="majorHAnsi" w:hAnsiTheme="majorHAnsi" w:cstheme="majorHAnsi"/>
        </w:rPr>
        <w:t xml:space="preserve">The theory involves the following </w:t>
      </w:r>
      <w:r w:rsidR="005D787A" w:rsidRPr="003F3C2F">
        <w:rPr>
          <w:rFonts w:asciiTheme="majorHAnsi" w:hAnsiTheme="majorHAnsi" w:cstheme="majorHAnsi"/>
        </w:rPr>
        <w:t>six cultural dimensions</w:t>
      </w:r>
      <w:r w:rsidR="00737CD9" w:rsidRPr="003F3C2F">
        <w:rPr>
          <w:rFonts w:asciiTheme="majorHAnsi" w:hAnsiTheme="majorHAnsi" w:cstheme="majorHAnsi"/>
        </w:rPr>
        <w:t>:</w:t>
      </w:r>
    </w:p>
    <w:p w14:paraId="5193E62A" w14:textId="3818975A" w:rsidR="005D787A" w:rsidRPr="003F3C2F" w:rsidRDefault="008B4544" w:rsidP="00BD04E7">
      <w:pPr>
        <w:rPr>
          <w:rFonts w:asciiTheme="majorHAnsi" w:hAnsiTheme="majorHAnsi" w:cstheme="majorHAnsi"/>
        </w:rPr>
      </w:pPr>
      <w:r w:rsidRPr="003F3C2F">
        <w:rPr>
          <w:rFonts w:asciiTheme="majorHAnsi" w:hAnsiTheme="majorHAnsi" w:cstheme="majorHAnsi"/>
          <w:b/>
          <w:bCs/>
        </w:rPr>
        <w:t>Power distance:</w:t>
      </w:r>
      <w:r w:rsidRPr="003F3C2F">
        <w:rPr>
          <w:rFonts w:asciiTheme="majorHAnsi" w:hAnsiTheme="majorHAnsi" w:cstheme="majorHAnsi"/>
        </w:rPr>
        <w:t xml:space="preserve"> </w:t>
      </w:r>
      <w:r w:rsidR="00737CD9" w:rsidRPr="003F3C2F">
        <w:rPr>
          <w:rFonts w:asciiTheme="majorHAnsi" w:hAnsiTheme="majorHAnsi" w:cstheme="majorHAnsi"/>
        </w:rPr>
        <w:t xml:space="preserve">This dimension measures how much people in a society are comfortable with </w:t>
      </w:r>
      <w:r w:rsidR="003F3C2F">
        <w:rPr>
          <w:rFonts w:asciiTheme="majorHAnsi" w:hAnsiTheme="majorHAnsi" w:cstheme="majorHAnsi"/>
        </w:rPr>
        <w:t>unequal power distribution</w:t>
      </w:r>
      <w:r w:rsidR="00737CD9" w:rsidRPr="003F3C2F">
        <w:rPr>
          <w:rFonts w:asciiTheme="majorHAnsi" w:hAnsiTheme="majorHAnsi" w:cstheme="majorHAnsi"/>
        </w:rPr>
        <w:t>. Romania scores higher (score of 90) than the UK (score of 35)</w:t>
      </w:r>
      <w:r w:rsidR="003F3C2F">
        <w:rPr>
          <w:rFonts w:asciiTheme="majorHAnsi" w:hAnsiTheme="majorHAnsi" w:cstheme="majorHAnsi"/>
        </w:rPr>
        <w:t>,</w:t>
      </w:r>
      <w:r w:rsidR="00737CD9" w:rsidRPr="003F3C2F">
        <w:rPr>
          <w:rFonts w:asciiTheme="majorHAnsi" w:hAnsiTheme="majorHAnsi" w:cstheme="majorHAnsi"/>
        </w:rPr>
        <w:t xml:space="preserve"> indicating that Romanian generally accept a hierarchical order and expect lea</w:t>
      </w:r>
      <w:r w:rsidR="003F3C2F">
        <w:rPr>
          <w:rFonts w:asciiTheme="majorHAnsi" w:hAnsiTheme="majorHAnsi" w:cstheme="majorHAnsi"/>
        </w:rPr>
        <w:t>r</w:t>
      </w:r>
      <w:r w:rsidR="00737CD9" w:rsidRPr="003F3C2F">
        <w:rPr>
          <w:rFonts w:asciiTheme="majorHAnsi" w:hAnsiTheme="majorHAnsi" w:cstheme="majorHAnsi"/>
        </w:rPr>
        <w:t xml:space="preserve">ners to have </w:t>
      </w:r>
      <w:r w:rsidR="00737CD9" w:rsidRPr="003F3C2F">
        <w:rPr>
          <w:rFonts w:asciiTheme="majorHAnsi" w:hAnsiTheme="majorHAnsi" w:cstheme="majorHAnsi"/>
        </w:rPr>
        <w:lastRenderedPageBreak/>
        <w:t xml:space="preserve">more power. </w:t>
      </w:r>
      <w:r w:rsidR="00D77CE6" w:rsidRPr="003F3C2F">
        <w:rPr>
          <w:rFonts w:asciiTheme="majorHAnsi" w:hAnsiTheme="majorHAnsi" w:cstheme="majorHAnsi"/>
        </w:rPr>
        <w:t xml:space="preserve">In the UK, the power dimension score is lower as British society believes that </w:t>
      </w:r>
      <w:r w:rsidR="003A2BD1" w:rsidRPr="003F3C2F">
        <w:rPr>
          <w:rFonts w:asciiTheme="majorHAnsi" w:hAnsiTheme="majorHAnsi" w:cstheme="majorHAnsi"/>
        </w:rPr>
        <w:t xml:space="preserve">inequalities among people </w:t>
      </w:r>
      <w:r w:rsidR="003A07F8" w:rsidRPr="003F3C2F">
        <w:rPr>
          <w:rFonts w:asciiTheme="majorHAnsi" w:hAnsiTheme="majorHAnsi" w:cstheme="majorHAnsi"/>
        </w:rPr>
        <w:t xml:space="preserve">should be diminished. PD index is significantly lower </w:t>
      </w:r>
      <w:r w:rsidR="00F327F2" w:rsidRPr="003F3C2F">
        <w:rPr>
          <w:rFonts w:asciiTheme="majorHAnsi" w:hAnsiTheme="majorHAnsi" w:cstheme="majorHAnsi"/>
        </w:rPr>
        <w:t xml:space="preserve">among British </w:t>
      </w:r>
      <w:r w:rsidR="004D25C0" w:rsidRPr="003F3C2F">
        <w:rPr>
          <w:rFonts w:asciiTheme="majorHAnsi" w:hAnsiTheme="majorHAnsi" w:cstheme="majorHAnsi"/>
        </w:rPr>
        <w:t>higher-class</w:t>
      </w:r>
      <w:r w:rsidR="00F327F2" w:rsidRPr="003F3C2F">
        <w:rPr>
          <w:rFonts w:asciiTheme="majorHAnsi" w:hAnsiTheme="majorHAnsi" w:cstheme="majorHAnsi"/>
        </w:rPr>
        <w:t xml:space="preserve"> people than among working classes</w:t>
      </w:r>
      <w:r w:rsidR="00355287" w:rsidRPr="003F3C2F">
        <w:rPr>
          <w:rFonts w:asciiTheme="majorHAnsi" w:hAnsiTheme="majorHAnsi" w:cstheme="majorHAnsi"/>
        </w:rPr>
        <w:t xml:space="preserve"> </w:t>
      </w:r>
      <w:sdt>
        <w:sdtPr>
          <w:rPr>
            <w:rFonts w:asciiTheme="majorHAnsi" w:hAnsiTheme="majorHAnsi" w:cstheme="majorHAnsi"/>
          </w:rPr>
          <w:id w:val="-635113709"/>
          <w:citation/>
        </w:sdtPr>
        <w:sdtContent>
          <w:r w:rsidR="00355287" w:rsidRPr="003F3C2F">
            <w:rPr>
              <w:rFonts w:asciiTheme="majorHAnsi" w:hAnsiTheme="majorHAnsi" w:cstheme="majorHAnsi"/>
            </w:rPr>
            <w:fldChar w:fldCharType="begin"/>
          </w:r>
          <w:r w:rsidR="00800246" w:rsidRPr="003F3C2F">
            <w:rPr>
              <w:rFonts w:asciiTheme="majorHAnsi" w:hAnsiTheme="majorHAnsi" w:cstheme="majorHAnsi"/>
            </w:rPr>
            <w:instrText xml:space="preserve">CITATION Iul21 \l 16393 </w:instrText>
          </w:r>
          <w:r w:rsidR="00355287" w:rsidRPr="003F3C2F">
            <w:rPr>
              <w:rFonts w:asciiTheme="majorHAnsi" w:hAnsiTheme="majorHAnsi" w:cstheme="majorHAnsi"/>
            </w:rPr>
            <w:fldChar w:fldCharType="separate"/>
          </w:r>
          <w:r w:rsidR="00800246" w:rsidRPr="003F3C2F">
            <w:rPr>
              <w:rFonts w:asciiTheme="majorHAnsi" w:hAnsiTheme="majorHAnsi" w:cstheme="majorHAnsi"/>
              <w:noProof/>
            </w:rPr>
            <w:t>(Uta, 2021)</w:t>
          </w:r>
          <w:r w:rsidR="00355287" w:rsidRPr="003F3C2F">
            <w:rPr>
              <w:rFonts w:asciiTheme="majorHAnsi" w:hAnsiTheme="majorHAnsi" w:cstheme="majorHAnsi"/>
            </w:rPr>
            <w:fldChar w:fldCharType="end"/>
          </w:r>
        </w:sdtContent>
      </w:sdt>
      <w:r w:rsidR="00F327F2" w:rsidRPr="003F3C2F">
        <w:rPr>
          <w:rFonts w:asciiTheme="majorHAnsi" w:hAnsiTheme="majorHAnsi" w:cstheme="majorHAnsi"/>
        </w:rPr>
        <w:t>.</w:t>
      </w:r>
    </w:p>
    <w:p w14:paraId="31F1C920" w14:textId="715F2E4E" w:rsidR="00F327F2" w:rsidRPr="003F3C2F" w:rsidRDefault="00000000" w:rsidP="00BD04E7">
      <w:pPr>
        <w:rPr>
          <w:rFonts w:asciiTheme="majorHAnsi" w:hAnsiTheme="majorHAnsi" w:cstheme="majorHAnsi"/>
        </w:rPr>
      </w:pPr>
      <w:r w:rsidRPr="003F3C2F">
        <w:rPr>
          <w:rFonts w:asciiTheme="majorHAnsi" w:hAnsiTheme="majorHAnsi" w:cstheme="majorHAnsi"/>
          <w:b/>
          <w:bCs/>
        </w:rPr>
        <w:t xml:space="preserve"> </w:t>
      </w:r>
      <w:r w:rsidR="0082120F" w:rsidRPr="003F3C2F">
        <w:rPr>
          <w:rFonts w:asciiTheme="majorHAnsi" w:hAnsiTheme="majorHAnsi" w:cstheme="majorHAnsi"/>
          <w:b/>
          <w:bCs/>
        </w:rPr>
        <w:t>Individualism vs collectivism:</w:t>
      </w:r>
      <w:r w:rsidR="0082120F" w:rsidRPr="003F3C2F">
        <w:rPr>
          <w:rFonts w:asciiTheme="majorHAnsi" w:hAnsiTheme="majorHAnsi" w:cstheme="majorHAnsi"/>
        </w:rPr>
        <w:t xml:space="preserve"> </w:t>
      </w:r>
      <w:r w:rsidR="00FC34AC" w:rsidRPr="003F3C2F">
        <w:rPr>
          <w:rFonts w:asciiTheme="majorHAnsi" w:hAnsiTheme="majorHAnsi" w:cstheme="majorHAnsi"/>
        </w:rPr>
        <w:t xml:space="preserve">This dimension mainly </w:t>
      </w:r>
      <w:r w:rsidR="00582DCC" w:rsidRPr="003F3C2F">
        <w:rPr>
          <w:rFonts w:asciiTheme="majorHAnsi" w:hAnsiTheme="majorHAnsi" w:cstheme="majorHAnsi"/>
        </w:rPr>
        <w:t>addresses</w:t>
      </w:r>
      <w:r w:rsidR="00FC34AC" w:rsidRPr="003F3C2F">
        <w:rPr>
          <w:rFonts w:asciiTheme="majorHAnsi" w:hAnsiTheme="majorHAnsi" w:cstheme="majorHAnsi"/>
        </w:rPr>
        <w:t xml:space="preserve"> the fundamental issue</w:t>
      </w:r>
      <w:r w:rsidR="003F3C2F">
        <w:rPr>
          <w:rFonts w:asciiTheme="majorHAnsi" w:hAnsiTheme="majorHAnsi" w:cstheme="majorHAnsi"/>
        </w:rPr>
        <w:t>: the mark of interdependence a society upholds among</w:t>
      </w:r>
      <w:r w:rsidR="001E181A" w:rsidRPr="003F3C2F">
        <w:rPr>
          <w:rFonts w:asciiTheme="majorHAnsi" w:hAnsiTheme="majorHAnsi" w:cstheme="majorHAnsi"/>
        </w:rPr>
        <w:t xml:space="preserve"> its</w:t>
      </w:r>
      <w:r w:rsidR="00582DCC" w:rsidRPr="003F3C2F">
        <w:rPr>
          <w:rFonts w:asciiTheme="majorHAnsi" w:hAnsiTheme="majorHAnsi" w:cstheme="majorHAnsi"/>
        </w:rPr>
        <w:t xml:space="preserve"> members. </w:t>
      </w:r>
      <w:r w:rsidR="00850E6A" w:rsidRPr="003F3C2F">
        <w:rPr>
          <w:rFonts w:asciiTheme="majorHAnsi" w:hAnsiTheme="majorHAnsi" w:cstheme="majorHAnsi"/>
        </w:rPr>
        <w:t xml:space="preserve">It </w:t>
      </w:r>
      <w:r w:rsidR="001E181A" w:rsidRPr="003F3C2F">
        <w:rPr>
          <w:rFonts w:asciiTheme="majorHAnsi" w:hAnsiTheme="majorHAnsi" w:cstheme="majorHAnsi"/>
        </w:rPr>
        <w:t>handles</w:t>
      </w:r>
      <w:r w:rsidR="00850E6A" w:rsidRPr="003F3C2F">
        <w:rPr>
          <w:rFonts w:asciiTheme="majorHAnsi" w:hAnsiTheme="majorHAnsi" w:cstheme="majorHAnsi"/>
        </w:rPr>
        <w:t xml:space="preserve"> whether </w:t>
      </w:r>
      <w:r w:rsidR="003F3C2F">
        <w:rPr>
          <w:rFonts w:asciiTheme="majorHAnsi" w:hAnsiTheme="majorHAnsi" w:cstheme="majorHAnsi"/>
        </w:rPr>
        <w:t>people's self-imag</w:t>
      </w:r>
      <w:r w:rsidR="00850E6A" w:rsidRPr="003F3C2F">
        <w:rPr>
          <w:rFonts w:asciiTheme="majorHAnsi" w:hAnsiTheme="majorHAnsi" w:cstheme="majorHAnsi"/>
        </w:rPr>
        <w:t xml:space="preserve">e </w:t>
      </w:r>
      <w:r w:rsidR="004E6ACF" w:rsidRPr="003F3C2F">
        <w:rPr>
          <w:rFonts w:asciiTheme="majorHAnsi" w:hAnsiTheme="majorHAnsi" w:cstheme="majorHAnsi"/>
        </w:rPr>
        <w:t xml:space="preserve">is outlined in terms of "we" or "I". </w:t>
      </w:r>
      <w:r w:rsidR="001E181A" w:rsidRPr="003F3C2F">
        <w:rPr>
          <w:rFonts w:asciiTheme="majorHAnsi" w:hAnsiTheme="majorHAnsi" w:cstheme="majorHAnsi"/>
        </w:rPr>
        <w:t>The individualist score in the UK is the highest as British people are highly private and individualist</w:t>
      </w:r>
      <w:r w:rsidR="00AB0FA4" w:rsidRPr="003F3C2F">
        <w:rPr>
          <w:rFonts w:asciiTheme="majorHAnsi" w:hAnsiTheme="majorHAnsi" w:cstheme="majorHAnsi"/>
        </w:rPr>
        <w:t xml:space="preserve">. </w:t>
      </w:r>
    </w:p>
    <w:p w14:paraId="23BDB1BC" w14:textId="2D2E65A4" w:rsidR="00B37D7E" w:rsidRPr="003F3C2F" w:rsidRDefault="00A269BE" w:rsidP="00BD04E7">
      <w:pPr>
        <w:rPr>
          <w:rFonts w:asciiTheme="majorHAnsi" w:hAnsiTheme="majorHAnsi" w:cstheme="majorHAnsi"/>
        </w:rPr>
      </w:pPr>
      <w:r w:rsidRPr="003F3C2F">
        <w:rPr>
          <w:rFonts w:asciiTheme="majorHAnsi" w:hAnsiTheme="majorHAnsi" w:cstheme="majorHAnsi"/>
          <w:b/>
          <w:bCs/>
        </w:rPr>
        <w:t xml:space="preserve">Masculinity </w:t>
      </w:r>
      <w:r w:rsidR="00737CD9" w:rsidRPr="003F3C2F">
        <w:rPr>
          <w:rFonts w:asciiTheme="majorHAnsi" w:hAnsiTheme="majorHAnsi" w:cstheme="majorHAnsi"/>
          <w:b/>
          <w:bCs/>
        </w:rPr>
        <w:t>vs</w:t>
      </w:r>
      <w:r w:rsidRPr="003F3C2F">
        <w:rPr>
          <w:rFonts w:asciiTheme="majorHAnsi" w:hAnsiTheme="majorHAnsi" w:cstheme="majorHAnsi"/>
          <w:b/>
          <w:bCs/>
        </w:rPr>
        <w:t xml:space="preserve"> </w:t>
      </w:r>
      <w:r w:rsidR="005776C8" w:rsidRPr="003F3C2F">
        <w:rPr>
          <w:rFonts w:asciiTheme="majorHAnsi" w:hAnsiTheme="majorHAnsi" w:cstheme="majorHAnsi"/>
          <w:b/>
          <w:bCs/>
        </w:rPr>
        <w:t>femininity</w:t>
      </w:r>
      <w:r w:rsidRPr="003F3C2F">
        <w:rPr>
          <w:rFonts w:asciiTheme="majorHAnsi" w:hAnsiTheme="majorHAnsi" w:cstheme="majorHAnsi"/>
          <w:b/>
          <w:bCs/>
        </w:rPr>
        <w:t>:</w:t>
      </w:r>
      <w:r w:rsidRPr="003F3C2F">
        <w:rPr>
          <w:rFonts w:asciiTheme="majorHAnsi" w:hAnsiTheme="majorHAnsi" w:cstheme="majorHAnsi"/>
        </w:rPr>
        <w:t xml:space="preserve"> </w:t>
      </w:r>
      <w:r w:rsidR="003F3C2F" w:rsidRPr="003F3C2F">
        <w:rPr>
          <w:rFonts w:asciiTheme="majorHAnsi" w:hAnsiTheme="majorHAnsi" w:cstheme="majorHAnsi"/>
        </w:rPr>
        <w:t xml:space="preserve"> Both countries score relatively low on this dimension, with </w:t>
      </w:r>
      <w:r w:rsidR="003F3C2F">
        <w:rPr>
          <w:rFonts w:asciiTheme="majorHAnsi" w:hAnsiTheme="majorHAnsi" w:cstheme="majorHAnsi"/>
        </w:rPr>
        <w:t xml:space="preserve">the </w:t>
      </w:r>
      <w:proofErr w:type="spellStart"/>
      <w:r w:rsidR="003F3C2F" w:rsidRPr="003F3C2F">
        <w:rPr>
          <w:rFonts w:asciiTheme="majorHAnsi" w:hAnsiTheme="majorHAnsi" w:cstheme="majorHAnsi"/>
        </w:rPr>
        <w:t>Uk</w:t>
      </w:r>
      <w:proofErr w:type="spellEnd"/>
      <w:r w:rsidR="003F3C2F" w:rsidRPr="003F3C2F">
        <w:rPr>
          <w:rFonts w:asciiTheme="majorHAnsi" w:hAnsiTheme="majorHAnsi" w:cstheme="majorHAnsi"/>
        </w:rPr>
        <w:t xml:space="preserve"> scoring slightly higher (score of 66) than </w:t>
      </w:r>
      <w:proofErr w:type="gramStart"/>
      <w:r w:rsidR="003F3C2F" w:rsidRPr="003F3C2F">
        <w:rPr>
          <w:rFonts w:asciiTheme="majorHAnsi" w:hAnsiTheme="majorHAnsi" w:cstheme="majorHAnsi"/>
        </w:rPr>
        <w:t>Romania(</w:t>
      </w:r>
      <w:proofErr w:type="gramEnd"/>
      <w:r w:rsidR="003F3C2F" w:rsidRPr="003F3C2F">
        <w:rPr>
          <w:rFonts w:asciiTheme="majorHAnsi" w:hAnsiTheme="majorHAnsi" w:cstheme="majorHAnsi"/>
        </w:rPr>
        <w:t>score of 42).</w:t>
      </w:r>
      <w:r w:rsidR="003F3C2F">
        <w:rPr>
          <w:rFonts w:asciiTheme="majorHAnsi" w:hAnsiTheme="majorHAnsi" w:cstheme="majorHAnsi"/>
        </w:rPr>
        <w:t xml:space="preserve"> </w:t>
      </w:r>
      <w:r w:rsidR="00E857B4" w:rsidRPr="003F3C2F">
        <w:rPr>
          <w:rFonts w:asciiTheme="majorHAnsi" w:hAnsiTheme="majorHAnsi" w:cstheme="majorHAnsi"/>
        </w:rPr>
        <w:t>The UK has a higher score on the masculinity dimension</w:t>
      </w:r>
      <w:r w:rsidR="001E181A" w:rsidRPr="003F3C2F">
        <w:rPr>
          <w:rFonts w:asciiTheme="majorHAnsi" w:hAnsiTheme="majorHAnsi" w:cstheme="majorHAnsi"/>
        </w:rPr>
        <w:t>, indicating that British society is driven by competition,</w:t>
      </w:r>
      <w:r w:rsidR="00837725" w:rsidRPr="003F3C2F">
        <w:rPr>
          <w:rFonts w:asciiTheme="majorHAnsi" w:hAnsiTheme="majorHAnsi" w:cstheme="majorHAnsi"/>
        </w:rPr>
        <w:t xml:space="preserve"> success, and achievement.</w:t>
      </w:r>
      <w:r w:rsidR="00A66F92" w:rsidRPr="003F3C2F">
        <w:rPr>
          <w:rFonts w:asciiTheme="majorHAnsi" w:hAnsiTheme="majorHAnsi" w:cstheme="majorHAnsi"/>
        </w:rPr>
        <w:t xml:space="preserve"> Therefore, the UK is a masculine society which is majorly success oriented</w:t>
      </w:r>
      <w:r w:rsidR="00A84969" w:rsidRPr="003F3C2F">
        <w:rPr>
          <w:rFonts w:asciiTheme="majorHAnsi" w:hAnsiTheme="majorHAnsi" w:cstheme="majorHAnsi"/>
        </w:rPr>
        <w:t xml:space="preserve">. </w:t>
      </w:r>
    </w:p>
    <w:p w14:paraId="3F583C5C" w14:textId="5F8EF63B" w:rsidR="00DF6869" w:rsidRPr="003F3C2F" w:rsidRDefault="00000000" w:rsidP="00BD04E7">
      <w:pPr>
        <w:rPr>
          <w:rFonts w:asciiTheme="majorHAnsi" w:hAnsiTheme="majorHAnsi" w:cstheme="majorHAnsi"/>
        </w:rPr>
      </w:pPr>
      <w:r w:rsidRPr="003F3C2F">
        <w:rPr>
          <w:rFonts w:asciiTheme="majorHAnsi" w:hAnsiTheme="majorHAnsi" w:cstheme="majorHAnsi"/>
          <w:b/>
          <w:bCs/>
        </w:rPr>
        <w:t>Uncertainty avoidance:</w:t>
      </w:r>
      <w:r w:rsidRPr="003F3C2F">
        <w:rPr>
          <w:rFonts w:asciiTheme="majorHAnsi" w:hAnsiTheme="majorHAnsi" w:cstheme="majorHAnsi"/>
        </w:rPr>
        <w:t xml:space="preserve"> </w:t>
      </w:r>
      <w:r w:rsidR="00A407C3" w:rsidRPr="003F3C2F">
        <w:rPr>
          <w:rFonts w:asciiTheme="majorHAnsi" w:hAnsiTheme="majorHAnsi" w:cstheme="majorHAnsi"/>
        </w:rPr>
        <w:t>This specific dimension of Hofstede</w:t>
      </w:r>
      <w:r w:rsidR="003F3C2F">
        <w:rPr>
          <w:rFonts w:asciiTheme="majorHAnsi" w:hAnsiTheme="majorHAnsi" w:cstheme="majorHAnsi"/>
        </w:rPr>
        <w:t>'</w:t>
      </w:r>
      <w:r w:rsidR="00A407C3" w:rsidRPr="003F3C2F">
        <w:rPr>
          <w:rFonts w:asciiTheme="majorHAnsi" w:hAnsiTheme="majorHAnsi" w:cstheme="majorHAnsi"/>
        </w:rPr>
        <w:t xml:space="preserve">s theory </w:t>
      </w:r>
      <w:r w:rsidR="00C35847" w:rsidRPr="003F3C2F">
        <w:rPr>
          <w:rFonts w:asciiTheme="majorHAnsi" w:hAnsiTheme="majorHAnsi" w:cstheme="majorHAnsi"/>
        </w:rPr>
        <w:t xml:space="preserve">indicates </w:t>
      </w:r>
      <w:r w:rsidR="001E181A" w:rsidRPr="003F3C2F">
        <w:rPr>
          <w:rFonts w:asciiTheme="majorHAnsi" w:hAnsiTheme="majorHAnsi" w:cstheme="majorHAnsi"/>
        </w:rPr>
        <w:t>how</w:t>
      </w:r>
      <w:r w:rsidR="00C35847" w:rsidRPr="003F3C2F">
        <w:rPr>
          <w:rFonts w:asciiTheme="majorHAnsi" w:hAnsiTheme="majorHAnsi" w:cstheme="majorHAnsi"/>
        </w:rPr>
        <w:t xml:space="preserve"> </w:t>
      </w:r>
      <w:r w:rsidR="00416AC7" w:rsidRPr="003F3C2F">
        <w:rPr>
          <w:rFonts w:asciiTheme="majorHAnsi" w:hAnsiTheme="majorHAnsi" w:cstheme="majorHAnsi"/>
        </w:rPr>
        <w:t>a society deals with the circumstance that the future never can be known</w:t>
      </w:r>
      <w:r w:rsidR="009E5DD7" w:rsidRPr="003F3C2F">
        <w:rPr>
          <w:rFonts w:asciiTheme="majorHAnsi" w:hAnsiTheme="majorHAnsi" w:cstheme="majorHAnsi"/>
        </w:rPr>
        <w:t xml:space="preserve"> (</w:t>
      </w:r>
      <w:proofErr w:type="spellStart"/>
      <w:r w:rsidR="009E5DD7" w:rsidRPr="003F3C2F">
        <w:rPr>
          <w:rFonts w:asciiTheme="majorHAnsi" w:hAnsiTheme="majorHAnsi" w:cstheme="majorHAnsi"/>
          <w:shd w:val="clear" w:color="auto" w:fill="FFFFFF"/>
        </w:rPr>
        <w:t>Kristjansdottir</w:t>
      </w:r>
      <w:proofErr w:type="spellEnd"/>
      <w:r w:rsidR="009E5DD7" w:rsidRPr="003F3C2F">
        <w:rPr>
          <w:rFonts w:asciiTheme="majorHAnsi" w:hAnsiTheme="majorHAnsi" w:cstheme="majorHAnsi"/>
          <w:shd w:val="clear" w:color="auto" w:fill="FFFFFF"/>
        </w:rPr>
        <w:t xml:space="preserve"> et al., 2017)</w:t>
      </w:r>
      <w:r w:rsidR="00416AC7" w:rsidRPr="003F3C2F">
        <w:rPr>
          <w:rFonts w:asciiTheme="majorHAnsi" w:hAnsiTheme="majorHAnsi" w:cstheme="majorHAnsi"/>
        </w:rPr>
        <w:t xml:space="preserve">. The </w:t>
      </w:r>
      <w:r w:rsidR="003F3C2F" w:rsidRPr="003F3C2F">
        <w:rPr>
          <w:rFonts w:asciiTheme="majorHAnsi" w:hAnsiTheme="majorHAnsi" w:cstheme="majorHAnsi"/>
        </w:rPr>
        <w:t xml:space="preserve">UK's low </w:t>
      </w:r>
      <w:proofErr w:type="gramStart"/>
      <w:r w:rsidR="003F3C2F" w:rsidRPr="003F3C2F">
        <w:rPr>
          <w:rFonts w:asciiTheme="majorHAnsi" w:hAnsiTheme="majorHAnsi" w:cstheme="majorHAnsi"/>
        </w:rPr>
        <w:t>score</w:t>
      </w:r>
      <w:r w:rsidR="003F3C2F">
        <w:rPr>
          <w:rFonts w:asciiTheme="majorHAnsi" w:hAnsiTheme="majorHAnsi" w:cstheme="majorHAnsi"/>
        </w:rPr>
        <w:t>(</w:t>
      </w:r>
      <w:proofErr w:type="gramEnd"/>
      <w:r w:rsidR="003F3C2F">
        <w:rPr>
          <w:rFonts w:asciiTheme="majorHAnsi" w:hAnsiTheme="majorHAnsi" w:cstheme="majorHAnsi"/>
        </w:rPr>
        <w:t>35)</w:t>
      </w:r>
      <w:r w:rsidR="003F3C2F" w:rsidRPr="003F3C2F">
        <w:rPr>
          <w:rFonts w:asciiTheme="majorHAnsi" w:hAnsiTheme="majorHAnsi" w:cstheme="majorHAnsi"/>
        </w:rPr>
        <w:t xml:space="preserve"> in this dimension indicates</w:t>
      </w:r>
      <w:r w:rsidR="00416AC7" w:rsidRPr="003F3C2F">
        <w:rPr>
          <w:rFonts w:asciiTheme="majorHAnsi" w:hAnsiTheme="majorHAnsi" w:cstheme="majorHAnsi"/>
        </w:rPr>
        <w:t xml:space="preserve"> the country's </w:t>
      </w:r>
      <w:r w:rsidR="003F3C2F">
        <w:rPr>
          <w:rFonts w:asciiTheme="majorHAnsi" w:hAnsiTheme="majorHAnsi" w:cstheme="majorHAnsi"/>
        </w:rPr>
        <w:t>insufficient</w:t>
      </w:r>
      <w:r w:rsidR="00416AC7" w:rsidRPr="003F3C2F">
        <w:rPr>
          <w:rFonts w:asciiTheme="majorHAnsi" w:hAnsiTheme="majorHAnsi" w:cstheme="majorHAnsi"/>
        </w:rPr>
        <w:t xml:space="preserve"> attention to uncertainty avoidance. </w:t>
      </w:r>
      <w:r w:rsidR="00E17C9A" w:rsidRPr="003F3C2F">
        <w:rPr>
          <w:rFonts w:asciiTheme="majorHAnsi" w:hAnsiTheme="majorHAnsi" w:cstheme="majorHAnsi"/>
        </w:rPr>
        <w:t xml:space="preserve">People from British society </w:t>
      </w:r>
      <w:r w:rsidR="008408E4" w:rsidRPr="003F3C2F">
        <w:rPr>
          <w:rFonts w:asciiTheme="majorHAnsi" w:hAnsiTheme="majorHAnsi" w:cstheme="majorHAnsi"/>
        </w:rPr>
        <w:t xml:space="preserve">are mainly comfortable with ambiguity and can tolerate </w:t>
      </w:r>
      <w:r w:rsidR="004C1AE3" w:rsidRPr="003F3C2F">
        <w:rPr>
          <w:rFonts w:asciiTheme="majorHAnsi" w:hAnsiTheme="majorHAnsi" w:cstheme="majorHAnsi"/>
        </w:rPr>
        <w:t xml:space="preserve">a lack of </w:t>
      </w:r>
      <w:r w:rsidR="00702389" w:rsidRPr="003F3C2F">
        <w:rPr>
          <w:rFonts w:asciiTheme="majorHAnsi" w:hAnsiTheme="majorHAnsi" w:cstheme="majorHAnsi"/>
        </w:rPr>
        <w:t>evidence</w:t>
      </w:r>
      <w:r w:rsidR="004C1AE3" w:rsidRPr="003F3C2F">
        <w:rPr>
          <w:rFonts w:asciiTheme="majorHAnsi" w:hAnsiTheme="majorHAnsi" w:cstheme="majorHAnsi"/>
        </w:rPr>
        <w:t xml:space="preserve"> </w:t>
      </w:r>
      <w:r w:rsidR="00702389" w:rsidRPr="003F3C2F">
        <w:rPr>
          <w:rFonts w:asciiTheme="majorHAnsi" w:hAnsiTheme="majorHAnsi" w:cstheme="majorHAnsi"/>
        </w:rPr>
        <w:t xml:space="preserve">regarding what the future will grasp. </w:t>
      </w:r>
      <w:r w:rsidR="003F3C2F">
        <w:rPr>
          <w:rFonts w:asciiTheme="majorHAnsi" w:hAnsiTheme="majorHAnsi" w:cstheme="majorHAnsi"/>
        </w:rPr>
        <w:t>At the same time, Romanians (score of 90) tend to be less comfortable with ambiguous situations and prefer clear rules and structures</w:t>
      </w:r>
      <w:r w:rsidR="008367CE" w:rsidRPr="003F3C2F">
        <w:rPr>
          <w:rFonts w:asciiTheme="majorHAnsi" w:hAnsiTheme="majorHAnsi" w:cstheme="majorHAnsi"/>
        </w:rPr>
        <w:t>.</w:t>
      </w:r>
    </w:p>
    <w:p w14:paraId="37105EB4" w14:textId="2EF86E61" w:rsidR="008367CE" w:rsidRPr="003F3C2F" w:rsidRDefault="00000000" w:rsidP="00BD04E7">
      <w:pPr>
        <w:rPr>
          <w:rFonts w:asciiTheme="majorHAnsi" w:hAnsiTheme="majorHAnsi" w:cstheme="majorHAnsi"/>
        </w:rPr>
      </w:pPr>
      <w:r w:rsidRPr="003F3C2F">
        <w:rPr>
          <w:rFonts w:asciiTheme="majorHAnsi" w:hAnsiTheme="majorHAnsi" w:cstheme="majorHAnsi"/>
          <w:b/>
          <w:bCs/>
        </w:rPr>
        <w:t xml:space="preserve"> </w:t>
      </w:r>
      <w:r w:rsidR="00686BD0" w:rsidRPr="003F3C2F">
        <w:rPr>
          <w:rFonts w:asciiTheme="majorHAnsi" w:hAnsiTheme="majorHAnsi" w:cstheme="majorHAnsi"/>
          <w:b/>
          <w:bCs/>
        </w:rPr>
        <w:t xml:space="preserve">Long-term </w:t>
      </w:r>
      <w:r w:rsidR="001E181A" w:rsidRPr="003F3C2F">
        <w:rPr>
          <w:rFonts w:asciiTheme="majorHAnsi" w:hAnsiTheme="majorHAnsi" w:cstheme="majorHAnsi"/>
          <w:b/>
          <w:bCs/>
        </w:rPr>
        <w:t>vs</w:t>
      </w:r>
      <w:r w:rsidR="00686BD0" w:rsidRPr="003F3C2F">
        <w:rPr>
          <w:rFonts w:asciiTheme="majorHAnsi" w:hAnsiTheme="majorHAnsi" w:cstheme="majorHAnsi"/>
          <w:b/>
          <w:bCs/>
        </w:rPr>
        <w:t xml:space="preserve"> short-term orientations:</w:t>
      </w:r>
      <w:r w:rsidR="00686BD0" w:rsidRPr="003F3C2F">
        <w:rPr>
          <w:rFonts w:asciiTheme="majorHAnsi" w:hAnsiTheme="majorHAnsi" w:cstheme="majorHAnsi"/>
        </w:rPr>
        <w:t xml:space="preserve"> </w:t>
      </w:r>
      <w:r w:rsidR="0084717E" w:rsidRPr="003F3C2F">
        <w:rPr>
          <w:rFonts w:asciiTheme="majorHAnsi" w:hAnsiTheme="majorHAnsi" w:cstheme="majorHAnsi"/>
        </w:rPr>
        <w:t xml:space="preserve">This </w:t>
      </w:r>
      <w:proofErr w:type="gramStart"/>
      <w:r w:rsidR="0084717E" w:rsidRPr="003F3C2F">
        <w:rPr>
          <w:rFonts w:asciiTheme="majorHAnsi" w:hAnsiTheme="majorHAnsi" w:cstheme="majorHAnsi"/>
        </w:rPr>
        <w:t>particular dimension</w:t>
      </w:r>
      <w:proofErr w:type="gramEnd"/>
      <w:r w:rsidR="0084717E" w:rsidRPr="003F3C2F">
        <w:rPr>
          <w:rFonts w:asciiTheme="majorHAnsi" w:hAnsiTheme="majorHAnsi" w:cstheme="majorHAnsi"/>
        </w:rPr>
        <w:t xml:space="preserve"> </w:t>
      </w:r>
      <w:r w:rsidR="002D7C93" w:rsidRPr="003F3C2F">
        <w:rPr>
          <w:rFonts w:asciiTheme="majorHAnsi" w:hAnsiTheme="majorHAnsi" w:cstheme="majorHAnsi"/>
        </w:rPr>
        <w:t xml:space="preserve">explains how each society has to </w:t>
      </w:r>
      <w:r w:rsidR="009C4225" w:rsidRPr="003F3C2F">
        <w:rPr>
          <w:rFonts w:asciiTheme="majorHAnsi" w:hAnsiTheme="majorHAnsi" w:cstheme="majorHAnsi"/>
        </w:rPr>
        <w:t>uphold</w:t>
      </w:r>
      <w:r w:rsidR="002D7C93" w:rsidRPr="003F3C2F">
        <w:rPr>
          <w:rFonts w:asciiTheme="majorHAnsi" w:hAnsiTheme="majorHAnsi" w:cstheme="majorHAnsi"/>
        </w:rPr>
        <w:t xml:space="preserve"> </w:t>
      </w:r>
      <w:r w:rsidR="009C4225" w:rsidRPr="003F3C2F">
        <w:rPr>
          <w:rFonts w:asciiTheme="majorHAnsi" w:hAnsiTheme="majorHAnsi" w:cstheme="majorHAnsi"/>
        </w:rPr>
        <w:t xml:space="preserve">some connections </w:t>
      </w:r>
      <w:r w:rsidR="0077508C" w:rsidRPr="003F3C2F">
        <w:rPr>
          <w:rFonts w:asciiTheme="majorHAnsi" w:hAnsiTheme="majorHAnsi" w:cstheme="majorHAnsi"/>
        </w:rPr>
        <w:t xml:space="preserve">with its </w:t>
      </w:r>
      <w:r w:rsidR="006E5C9E" w:rsidRPr="003F3C2F">
        <w:rPr>
          <w:rFonts w:asciiTheme="majorHAnsi" w:hAnsiTheme="majorHAnsi" w:cstheme="majorHAnsi"/>
        </w:rPr>
        <w:t xml:space="preserve">past at the time to cope with the </w:t>
      </w:r>
      <w:r w:rsidR="000D3240" w:rsidRPr="003F3C2F">
        <w:rPr>
          <w:rFonts w:asciiTheme="majorHAnsi" w:hAnsiTheme="majorHAnsi" w:cstheme="majorHAnsi"/>
        </w:rPr>
        <w:t xml:space="preserve">challenges of the present </w:t>
      </w:r>
      <w:r w:rsidR="001E181A" w:rsidRPr="003F3C2F">
        <w:rPr>
          <w:rFonts w:asciiTheme="majorHAnsi" w:hAnsiTheme="majorHAnsi" w:cstheme="majorHAnsi"/>
        </w:rPr>
        <w:t>and</w:t>
      </w:r>
      <w:r w:rsidR="000D3240" w:rsidRPr="003F3C2F">
        <w:rPr>
          <w:rFonts w:asciiTheme="majorHAnsi" w:hAnsiTheme="majorHAnsi" w:cstheme="majorHAnsi"/>
        </w:rPr>
        <w:t xml:space="preserve"> the future. </w:t>
      </w:r>
      <w:r w:rsidR="003F3C2F">
        <w:rPr>
          <w:rFonts w:asciiTheme="majorHAnsi" w:hAnsiTheme="majorHAnsi" w:cstheme="majorHAnsi"/>
        </w:rPr>
        <w:t>Organisation</w:t>
      </w:r>
      <w:r w:rsidR="00BB7F01" w:rsidRPr="003F3C2F">
        <w:rPr>
          <w:rFonts w:asciiTheme="majorHAnsi" w:hAnsiTheme="majorHAnsi" w:cstheme="majorHAnsi"/>
        </w:rPr>
        <w:t xml:space="preserve">s which score low on this specific dimension </w:t>
      </w:r>
      <w:r w:rsidR="00D306A3" w:rsidRPr="003F3C2F">
        <w:rPr>
          <w:rFonts w:asciiTheme="majorHAnsi" w:hAnsiTheme="majorHAnsi" w:cstheme="majorHAnsi"/>
        </w:rPr>
        <w:t>lean towards</w:t>
      </w:r>
      <w:r w:rsidR="00BB7F01" w:rsidRPr="003F3C2F">
        <w:rPr>
          <w:rFonts w:asciiTheme="majorHAnsi" w:hAnsiTheme="majorHAnsi" w:cstheme="majorHAnsi"/>
        </w:rPr>
        <w:t xml:space="preserve"> </w:t>
      </w:r>
      <w:r w:rsidR="00D306A3" w:rsidRPr="003F3C2F">
        <w:rPr>
          <w:rFonts w:asciiTheme="majorHAnsi" w:hAnsiTheme="majorHAnsi" w:cstheme="majorHAnsi"/>
        </w:rPr>
        <w:t>adhere to norms and traditions as well as hostile to any social change</w:t>
      </w:r>
      <w:r w:rsidR="00E74CB2" w:rsidRPr="003F3C2F">
        <w:rPr>
          <w:rFonts w:asciiTheme="majorHAnsi" w:hAnsiTheme="majorHAnsi" w:cstheme="majorHAnsi"/>
        </w:rPr>
        <w:t xml:space="preserve"> (</w:t>
      </w:r>
      <w:proofErr w:type="spellStart"/>
      <w:r w:rsidR="00E74CB2" w:rsidRPr="003F3C2F">
        <w:rPr>
          <w:rFonts w:asciiTheme="majorHAnsi" w:hAnsiTheme="majorHAnsi" w:cstheme="majorHAnsi"/>
          <w:shd w:val="clear" w:color="auto" w:fill="FFFFFF"/>
        </w:rPr>
        <w:t>Minkov</w:t>
      </w:r>
      <w:proofErr w:type="spellEnd"/>
      <w:r w:rsidR="00E74CB2" w:rsidRPr="003F3C2F">
        <w:rPr>
          <w:rFonts w:asciiTheme="majorHAnsi" w:hAnsiTheme="majorHAnsi" w:cstheme="majorHAnsi"/>
          <w:shd w:val="clear" w:color="auto" w:fill="FFFFFF"/>
        </w:rPr>
        <w:t xml:space="preserve"> and </w:t>
      </w:r>
      <w:proofErr w:type="spellStart"/>
      <w:r w:rsidR="00E74CB2" w:rsidRPr="003F3C2F">
        <w:rPr>
          <w:rFonts w:asciiTheme="majorHAnsi" w:hAnsiTheme="majorHAnsi" w:cstheme="majorHAnsi"/>
          <w:shd w:val="clear" w:color="auto" w:fill="FFFFFF"/>
        </w:rPr>
        <w:t>Kaasa</w:t>
      </w:r>
      <w:proofErr w:type="spellEnd"/>
      <w:r w:rsidR="00E74CB2" w:rsidRPr="003F3C2F">
        <w:rPr>
          <w:rFonts w:asciiTheme="majorHAnsi" w:hAnsiTheme="majorHAnsi" w:cstheme="majorHAnsi"/>
          <w:shd w:val="clear" w:color="auto" w:fill="FFFFFF"/>
        </w:rPr>
        <w:t>, 2021)</w:t>
      </w:r>
      <w:r w:rsidR="00D306A3" w:rsidRPr="003F3C2F">
        <w:rPr>
          <w:rFonts w:asciiTheme="majorHAnsi" w:hAnsiTheme="majorHAnsi" w:cstheme="majorHAnsi"/>
        </w:rPr>
        <w:t xml:space="preserve">. On the other hand, societies with a higher score on this dimension </w:t>
      </w:r>
      <w:r w:rsidR="009C5BE8" w:rsidRPr="003F3C2F">
        <w:rPr>
          <w:rFonts w:asciiTheme="majorHAnsi" w:hAnsiTheme="majorHAnsi" w:cstheme="majorHAnsi"/>
        </w:rPr>
        <w:t xml:space="preserve">are </w:t>
      </w:r>
      <w:r w:rsidR="001E181A" w:rsidRPr="003F3C2F">
        <w:rPr>
          <w:rFonts w:asciiTheme="majorHAnsi" w:hAnsiTheme="majorHAnsi" w:cstheme="majorHAnsi"/>
        </w:rPr>
        <w:t>more realistic about accepting changes to overcome</w:t>
      </w:r>
      <w:r w:rsidR="00B62A24" w:rsidRPr="003F3C2F">
        <w:rPr>
          <w:rFonts w:asciiTheme="majorHAnsi" w:hAnsiTheme="majorHAnsi" w:cstheme="majorHAnsi"/>
        </w:rPr>
        <w:t xml:space="preserve"> present challenges.</w:t>
      </w:r>
      <w:r w:rsidR="00DE17D6" w:rsidRPr="003F3C2F">
        <w:rPr>
          <w:rFonts w:asciiTheme="majorHAnsi" w:hAnsiTheme="majorHAnsi" w:cstheme="majorHAnsi"/>
        </w:rPr>
        <w:t xml:space="preserve"> </w:t>
      </w:r>
      <w:r w:rsidR="006A3E2A" w:rsidRPr="003F3C2F">
        <w:rPr>
          <w:rFonts w:asciiTheme="majorHAnsi" w:hAnsiTheme="majorHAnsi" w:cstheme="majorHAnsi"/>
        </w:rPr>
        <w:t>The UK has a neutral score in this dimension</w:t>
      </w:r>
      <w:r w:rsidR="001E181A" w:rsidRPr="003F3C2F">
        <w:rPr>
          <w:rFonts w:asciiTheme="majorHAnsi" w:hAnsiTheme="majorHAnsi" w:cstheme="majorHAnsi"/>
        </w:rPr>
        <w:t>, indicating</w:t>
      </w:r>
      <w:r w:rsidR="00F56C36" w:rsidRPr="003F3C2F">
        <w:rPr>
          <w:rFonts w:asciiTheme="majorHAnsi" w:hAnsiTheme="majorHAnsi" w:cstheme="majorHAnsi"/>
        </w:rPr>
        <w:t xml:space="preserve"> that a leading preference in this country</w:t>
      </w:r>
      <w:r w:rsidR="003F3C2F">
        <w:rPr>
          <w:rFonts w:asciiTheme="majorHAnsi" w:hAnsiTheme="majorHAnsi" w:cstheme="majorHAnsi"/>
        </w:rPr>
        <w:t>'</w:t>
      </w:r>
      <w:r w:rsidR="00F56C36" w:rsidRPr="003F3C2F">
        <w:rPr>
          <w:rFonts w:asciiTheme="majorHAnsi" w:hAnsiTheme="majorHAnsi" w:cstheme="majorHAnsi"/>
        </w:rPr>
        <w:t xml:space="preserve">s culture cannot be determined. </w:t>
      </w:r>
    </w:p>
    <w:p w14:paraId="0A0DEB99" w14:textId="2739885E" w:rsidR="00813D43" w:rsidRPr="003F3C2F" w:rsidRDefault="00964856" w:rsidP="00BD04E7">
      <w:pPr>
        <w:rPr>
          <w:rFonts w:asciiTheme="majorHAnsi" w:hAnsiTheme="majorHAnsi" w:cstheme="majorHAnsi"/>
        </w:rPr>
      </w:pPr>
      <w:r w:rsidRPr="003F3C2F">
        <w:rPr>
          <w:rFonts w:asciiTheme="majorHAnsi" w:hAnsiTheme="majorHAnsi" w:cstheme="majorHAnsi"/>
          <w:b/>
          <w:bCs/>
        </w:rPr>
        <w:t xml:space="preserve">Indulgence </w:t>
      </w:r>
      <w:r w:rsidR="003F3C2F">
        <w:rPr>
          <w:rFonts w:asciiTheme="majorHAnsi" w:hAnsiTheme="majorHAnsi" w:cstheme="majorHAnsi"/>
          <w:b/>
          <w:bCs/>
        </w:rPr>
        <w:t>vs</w:t>
      </w:r>
      <w:r w:rsidRPr="003F3C2F">
        <w:rPr>
          <w:rFonts w:asciiTheme="majorHAnsi" w:hAnsiTheme="majorHAnsi" w:cstheme="majorHAnsi"/>
          <w:b/>
          <w:bCs/>
        </w:rPr>
        <w:t xml:space="preserve"> restraint:</w:t>
      </w:r>
      <w:r w:rsidRPr="003F3C2F">
        <w:rPr>
          <w:rFonts w:asciiTheme="majorHAnsi" w:hAnsiTheme="majorHAnsi" w:cstheme="majorHAnsi"/>
        </w:rPr>
        <w:t xml:space="preserve"> </w:t>
      </w:r>
      <w:r w:rsidR="0046727A" w:rsidRPr="003F3C2F">
        <w:rPr>
          <w:rFonts w:asciiTheme="majorHAnsi" w:hAnsiTheme="majorHAnsi" w:cstheme="majorHAnsi"/>
        </w:rPr>
        <w:t xml:space="preserve">The UK has been observed to have weak </w:t>
      </w:r>
      <w:r w:rsidR="008C555B" w:rsidRPr="003F3C2F">
        <w:rPr>
          <w:rFonts w:asciiTheme="majorHAnsi" w:hAnsiTheme="majorHAnsi" w:cstheme="majorHAnsi"/>
        </w:rPr>
        <w:t>instinct</w:t>
      </w:r>
      <w:r w:rsidR="0046727A" w:rsidRPr="003F3C2F">
        <w:rPr>
          <w:rFonts w:asciiTheme="majorHAnsi" w:hAnsiTheme="majorHAnsi" w:cstheme="majorHAnsi"/>
        </w:rPr>
        <w:t xml:space="preserve"> </w:t>
      </w:r>
      <w:r w:rsidR="008C555B" w:rsidRPr="003F3C2F">
        <w:rPr>
          <w:rFonts w:asciiTheme="majorHAnsi" w:hAnsiTheme="majorHAnsi" w:cstheme="majorHAnsi"/>
        </w:rPr>
        <w:t xml:space="preserve">control </w:t>
      </w:r>
      <w:r w:rsidR="001E181A" w:rsidRPr="003F3C2F">
        <w:rPr>
          <w:rFonts w:asciiTheme="majorHAnsi" w:hAnsiTheme="majorHAnsi" w:cstheme="majorHAnsi"/>
        </w:rPr>
        <w:t>and</w:t>
      </w:r>
      <w:r w:rsidR="008C555B" w:rsidRPr="003F3C2F">
        <w:rPr>
          <w:rFonts w:asciiTheme="majorHAnsi" w:hAnsiTheme="majorHAnsi" w:cstheme="majorHAnsi"/>
        </w:rPr>
        <w:t xml:space="preserve"> </w:t>
      </w:r>
      <w:r w:rsidR="00CA031C" w:rsidRPr="003F3C2F">
        <w:rPr>
          <w:rFonts w:asciiTheme="majorHAnsi" w:hAnsiTheme="majorHAnsi" w:cstheme="majorHAnsi"/>
        </w:rPr>
        <w:t xml:space="preserve">a probability </w:t>
      </w:r>
      <w:r w:rsidR="001E181A" w:rsidRPr="003F3C2F">
        <w:rPr>
          <w:rFonts w:asciiTheme="majorHAnsi" w:hAnsiTheme="majorHAnsi" w:cstheme="majorHAnsi"/>
        </w:rPr>
        <w:t>of attempting</w:t>
      </w:r>
      <w:r w:rsidR="00CF5702" w:rsidRPr="003F3C2F">
        <w:rPr>
          <w:rFonts w:asciiTheme="majorHAnsi" w:hAnsiTheme="majorHAnsi" w:cstheme="majorHAnsi"/>
        </w:rPr>
        <w:t xml:space="preserve"> to realise </w:t>
      </w:r>
      <w:r w:rsidR="003F3C2F">
        <w:rPr>
          <w:rFonts w:asciiTheme="majorHAnsi" w:hAnsiTheme="majorHAnsi" w:cstheme="majorHAnsi"/>
        </w:rPr>
        <w:t>its</w:t>
      </w:r>
      <w:r w:rsidR="00FF56CC" w:rsidRPr="003F3C2F">
        <w:rPr>
          <w:rFonts w:asciiTheme="majorHAnsi" w:hAnsiTheme="majorHAnsi" w:cstheme="majorHAnsi"/>
        </w:rPr>
        <w:t xml:space="preserve"> desires. The higher score of </w:t>
      </w:r>
      <w:r w:rsidR="003F3C2F">
        <w:rPr>
          <w:rFonts w:asciiTheme="majorHAnsi" w:hAnsiTheme="majorHAnsi" w:cstheme="majorHAnsi"/>
        </w:rPr>
        <w:t>both countries</w:t>
      </w:r>
      <w:r w:rsidR="00FF56CC" w:rsidRPr="003F3C2F">
        <w:rPr>
          <w:rFonts w:asciiTheme="majorHAnsi" w:hAnsiTheme="majorHAnsi" w:cstheme="majorHAnsi"/>
        </w:rPr>
        <w:t xml:space="preserve"> indicates that the culture </w:t>
      </w:r>
      <w:r w:rsidR="009F32B9" w:rsidRPr="003F3C2F">
        <w:rPr>
          <w:rFonts w:asciiTheme="majorHAnsi" w:hAnsiTheme="majorHAnsi" w:cstheme="majorHAnsi"/>
        </w:rPr>
        <w:t xml:space="preserve">is </w:t>
      </w:r>
      <w:r w:rsidR="000E79CE" w:rsidRPr="003F3C2F">
        <w:rPr>
          <w:rFonts w:asciiTheme="majorHAnsi" w:hAnsiTheme="majorHAnsi" w:cstheme="majorHAnsi"/>
        </w:rPr>
        <w:t>organised</w:t>
      </w:r>
      <w:r w:rsidR="009F32B9" w:rsidRPr="003F3C2F">
        <w:rPr>
          <w:rFonts w:asciiTheme="majorHAnsi" w:hAnsiTheme="majorHAnsi" w:cstheme="majorHAnsi"/>
        </w:rPr>
        <w:t xml:space="preserve"> as indulgent. </w:t>
      </w:r>
      <w:r w:rsidR="003F3C2F">
        <w:rPr>
          <w:rFonts w:asciiTheme="majorHAnsi" w:hAnsiTheme="majorHAnsi" w:cstheme="majorHAnsi"/>
        </w:rPr>
        <w:t>People</w:t>
      </w:r>
      <w:r w:rsidR="001E181A" w:rsidRPr="003F3C2F">
        <w:rPr>
          <w:rFonts w:asciiTheme="majorHAnsi" w:hAnsiTheme="majorHAnsi" w:cstheme="majorHAnsi"/>
        </w:rPr>
        <w:t xml:space="preserve"> are inclined</w:t>
      </w:r>
      <w:r w:rsidR="00B345F1" w:rsidRPr="003F3C2F">
        <w:rPr>
          <w:rFonts w:asciiTheme="majorHAnsi" w:hAnsiTheme="majorHAnsi" w:cstheme="majorHAnsi"/>
        </w:rPr>
        <w:t xml:space="preserve"> to </w:t>
      </w:r>
      <w:r w:rsidR="003F3C2F">
        <w:rPr>
          <w:rFonts w:asciiTheme="majorHAnsi" w:hAnsiTheme="majorHAnsi" w:cstheme="majorHAnsi"/>
        </w:rPr>
        <w:t>learn</w:t>
      </w:r>
      <w:r w:rsidR="00B345F1" w:rsidRPr="003F3C2F">
        <w:rPr>
          <w:rFonts w:asciiTheme="majorHAnsi" w:hAnsiTheme="majorHAnsi" w:cstheme="majorHAnsi"/>
        </w:rPr>
        <w:t xml:space="preserve"> their desires and </w:t>
      </w:r>
      <w:r w:rsidR="000B44B8" w:rsidRPr="003F3C2F">
        <w:rPr>
          <w:rFonts w:asciiTheme="majorHAnsi" w:hAnsiTheme="majorHAnsi" w:cstheme="majorHAnsi"/>
        </w:rPr>
        <w:t>impulses regarding enjoying life</w:t>
      </w:r>
      <w:r w:rsidR="001E7E19" w:rsidRPr="003F3C2F">
        <w:rPr>
          <w:rFonts w:asciiTheme="majorHAnsi" w:hAnsiTheme="majorHAnsi" w:cstheme="majorHAnsi"/>
        </w:rPr>
        <w:t xml:space="preserve">. </w:t>
      </w:r>
      <w:r w:rsidR="00021AF6" w:rsidRPr="003F3C2F">
        <w:rPr>
          <w:rFonts w:asciiTheme="majorHAnsi" w:hAnsiTheme="majorHAnsi" w:cstheme="majorHAnsi"/>
        </w:rPr>
        <w:t xml:space="preserve">They mainly </w:t>
      </w:r>
      <w:r w:rsidR="00F3645C" w:rsidRPr="003F3C2F">
        <w:rPr>
          <w:rFonts w:asciiTheme="majorHAnsi" w:hAnsiTheme="majorHAnsi" w:cstheme="majorHAnsi"/>
        </w:rPr>
        <w:t>possess</w:t>
      </w:r>
      <w:r w:rsidR="00021AF6" w:rsidRPr="003F3C2F">
        <w:rPr>
          <w:rFonts w:asciiTheme="majorHAnsi" w:hAnsiTheme="majorHAnsi" w:cstheme="majorHAnsi"/>
        </w:rPr>
        <w:t xml:space="preserve"> optimism and positive attitudes</w:t>
      </w:r>
      <w:r w:rsidR="00781739" w:rsidRPr="003F3C2F">
        <w:rPr>
          <w:rFonts w:asciiTheme="majorHAnsi" w:hAnsiTheme="majorHAnsi" w:cstheme="majorHAnsi"/>
        </w:rPr>
        <w:t xml:space="preserve"> (</w:t>
      </w:r>
      <w:r w:rsidR="00781739" w:rsidRPr="003F3C2F">
        <w:rPr>
          <w:rFonts w:asciiTheme="majorHAnsi" w:hAnsiTheme="majorHAnsi" w:cstheme="majorHAnsi"/>
          <w:shd w:val="clear" w:color="auto" w:fill="FFFFFF"/>
        </w:rPr>
        <w:t>Hampden-Turner et al., 2020)</w:t>
      </w:r>
      <w:r w:rsidR="00021AF6" w:rsidRPr="003F3C2F">
        <w:rPr>
          <w:rFonts w:asciiTheme="majorHAnsi" w:hAnsiTheme="majorHAnsi" w:cstheme="majorHAnsi"/>
        </w:rPr>
        <w:t xml:space="preserve">. </w:t>
      </w:r>
    </w:p>
    <w:p w14:paraId="403BBC89" w14:textId="4A180029" w:rsidR="003F3C2F" w:rsidRPr="003F3C2F" w:rsidRDefault="003F3C2F" w:rsidP="00BD04E7">
      <w:pPr>
        <w:rPr>
          <w:rFonts w:asciiTheme="majorHAnsi" w:hAnsiTheme="majorHAnsi" w:cstheme="majorHAnsi"/>
        </w:rPr>
      </w:pPr>
      <w:r w:rsidRPr="003F3C2F">
        <w:rPr>
          <w:rFonts w:asciiTheme="majorHAnsi" w:hAnsiTheme="majorHAnsi" w:cstheme="majorHAnsi"/>
        </w:rPr>
        <w:lastRenderedPageBreak/>
        <w:t xml:space="preserve">The </w:t>
      </w:r>
      <w:proofErr w:type="spellStart"/>
      <w:r w:rsidRPr="003F3C2F">
        <w:rPr>
          <w:rFonts w:asciiTheme="majorHAnsi" w:hAnsiTheme="majorHAnsi" w:cstheme="majorHAnsi"/>
        </w:rPr>
        <w:t>Uk</w:t>
      </w:r>
      <w:proofErr w:type="spellEnd"/>
      <w:r w:rsidRPr="003F3C2F">
        <w:rPr>
          <w:rFonts w:asciiTheme="majorHAnsi" w:hAnsiTheme="majorHAnsi" w:cstheme="majorHAnsi"/>
        </w:rPr>
        <w:t xml:space="preserve"> and Romania</w:t>
      </w:r>
      <w:r>
        <w:rPr>
          <w:rFonts w:asciiTheme="majorHAnsi" w:hAnsiTheme="majorHAnsi" w:cstheme="majorHAnsi"/>
        </w:rPr>
        <w:t xml:space="preserve"> differ significantly in terms of power distance and uncertainty avoidance. The UK is more individualistic, while Romania is more collectivist. Both countries have relatively low scores on masculinity/femininity, long-term/short-term </w:t>
      </w:r>
      <w:proofErr w:type="gramStart"/>
      <w:r>
        <w:rPr>
          <w:rFonts w:asciiTheme="majorHAnsi" w:hAnsiTheme="majorHAnsi" w:cstheme="majorHAnsi"/>
        </w:rPr>
        <w:t>orientation</w:t>
      </w:r>
      <w:proofErr w:type="gramEnd"/>
      <w:r>
        <w:rPr>
          <w:rFonts w:asciiTheme="majorHAnsi" w:hAnsiTheme="majorHAnsi" w:cstheme="majorHAnsi"/>
        </w:rPr>
        <w:t xml:space="preserve"> and relatively high scores on indulgence/restraint.</w:t>
      </w:r>
    </w:p>
    <w:p w14:paraId="4A892CD9" w14:textId="4A4DA46A" w:rsidR="00A12DBC" w:rsidRDefault="00000000" w:rsidP="00B572FB">
      <w:pPr>
        <w:pStyle w:val="Heading1"/>
        <w:rPr>
          <w:rFonts w:asciiTheme="majorHAnsi" w:hAnsiTheme="majorHAnsi" w:cstheme="majorHAnsi"/>
        </w:rPr>
      </w:pPr>
      <w:bookmarkStart w:id="4" w:name="_Toc133595637"/>
      <w:r w:rsidRPr="003F3C2F">
        <w:rPr>
          <w:rFonts w:asciiTheme="majorHAnsi" w:hAnsiTheme="majorHAnsi" w:cstheme="majorHAnsi"/>
        </w:rPr>
        <w:t xml:space="preserve">Cultural sensitivity when doing business in the </w:t>
      </w:r>
      <w:r w:rsidR="003F3C2F" w:rsidRPr="003F3C2F">
        <w:rPr>
          <w:rFonts w:asciiTheme="majorHAnsi" w:hAnsiTheme="majorHAnsi" w:cstheme="majorHAnsi"/>
        </w:rPr>
        <w:t>UK.</w:t>
      </w:r>
      <w:bookmarkEnd w:id="4"/>
    </w:p>
    <w:p w14:paraId="0B8A67B6" w14:textId="371C0C7E" w:rsidR="00B572FB" w:rsidRPr="003F3C2F" w:rsidRDefault="00000000" w:rsidP="00B572FB">
      <w:pPr>
        <w:rPr>
          <w:rFonts w:asciiTheme="majorHAnsi" w:hAnsiTheme="majorHAnsi" w:cstheme="majorHAnsi"/>
        </w:rPr>
      </w:pPr>
      <w:r w:rsidRPr="003F3C2F">
        <w:rPr>
          <w:rFonts w:asciiTheme="majorHAnsi" w:hAnsiTheme="majorHAnsi" w:cstheme="majorHAnsi"/>
        </w:rPr>
        <w:t xml:space="preserve">While conducting business in the UK, companies </w:t>
      </w:r>
      <w:r w:rsidR="001E181A" w:rsidRPr="003F3C2F">
        <w:rPr>
          <w:rFonts w:asciiTheme="majorHAnsi" w:hAnsiTheme="majorHAnsi" w:cstheme="majorHAnsi"/>
        </w:rPr>
        <w:t>must consider some specific cultural sensitivity factors</w:t>
      </w:r>
      <w:r w:rsidRPr="003F3C2F">
        <w:rPr>
          <w:rFonts w:asciiTheme="majorHAnsi" w:hAnsiTheme="majorHAnsi" w:cstheme="majorHAnsi"/>
        </w:rPr>
        <w:t xml:space="preserve">. Marks &amp; Spencer is a multinational company; they have a diverse workforce </w:t>
      </w:r>
      <w:r w:rsidR="003F3C2F">
        <w:rPr>
          <w:rFonts w:asciiTheme="majorHAnsi" w:hAnsiTheme="majorHAnsi" w:cstheme="majorHAnsi"/>
        </w:rPr>
        <w:t>worldwide</w:t>
      </w:r>
      <w:r w:rsidRPr="003F3C2F">
        <w:rPr>
          <w:rFonts w:asciiTheme="majorHAnsi" w:hAnsiTheme="majorHAnsi" w:cstheme="majorHAnsi"/>
        </w:rPr>
        <w:t xml:space="preserve">. While conducting </w:t>
      </w:r>
      <w:r w:rsidR="001E5EC5" w:rsidRPr="003F3C2F">
        <w:rPr>
          <w:rFonts w:asciiTheme="majorHAnsi" w:hAnsiTheme="majorHAnsi" w:cstheme="majorHAnsi"/>
        </w:rPr>
        <w:t>business operations in the UK, the company should consider the following aspects.</w:t>
      </w:r>
    </w:p>
    <w:p w14:paraId="57B973A7" w14:textId="08B168EF" w:rsidR="00A209DE" w:rsidRPr="003F3C2F" w:rsidRDefault="00000000" w:rsidP="00B572FB">
      <w:pPr>
        <w:rPr>
          <w:rFonts w:asciiTheme="majorHAnsi" w:hAnsiTheme="majorHAnsi" w:cstheme="majorHAnsi"/>
        </w:rPr>
      </w:pPr>
      <w:r w:rsidRPr="003F3C2F">
        <w:rPr>
          <w:rFonts w:asciiTheme="majorHAnsi" w:hAnsiTheme="majorHAnsi" w:cstheme="majorHAnsi"/>
          <w:b/>
          <w:bCs/>
        </w:rPr>
        <w:t>UK personality:</w:t>
      </w:r>
      <w:r w:rsidRPr="003F3C2F">
        <w:rPr>
          <w:rFonts w:asciiTheme="majorHAnsi" w:hAnsiTheme="majorHAnsi" w:cstheme="majorHAnsi"/>
        </w:rPr>
        <w:t xml:space="preserve"> The </w:t>
      </w:r>
      <w:r w:rsidR="00503699" w:rsidRPr="003F3C2F">
        <w:rPr>
          <w:rFonts w:asciiTheme="majorHAnsi" w:hAnsiTheme="majorHAnsi" w:cstheme="majorHAnsi"/>
        </w:rPr>
        <w:t xml:space="preserve">societies in the UK perceive themselves </w:t>
      </w:r>
      <w:r w:rsidR="008F2AB0" w:rsidRPr="003F3C2F">
        <w:rPr>
          <w:rFonts w:asciiTheme="majorHAnsi" w:hAnsiTheme="majorHAnsi" w:cstheme="majorHAnsi"/>
        </w:rPr>
        <w:t xml:space="preserve">as different entities they are </w:t>
      </w:r>
      <w:r w:rsidR="00E33275" w:rsidRPr="003F3C2F">
        <w:rPr>
          <w:rFonts w:asciiTheme="majorHAnsi" w:hAnsiTheme="majorHAnsi" w:cstheme="majorHAnsi"/>
        </w:rPr>
        <w:t>proud of</w:t>
      </w:r>
      <w:r w:rsidR="001E181A" w:rsidRPr="003F3C2F">
        <w:rPr>
          <w:rFonts w:asciiTheme="majorHAnsi" w:hAnsiTheme="majorHAnsi" w:cstheme="majorHAnsi"/>
        </w:rPr>
        <w:t>, which</w:t>
      </w:r>
      <w:r w:rsidR="00E33275" w:rsidRPr="003F3C2F">
        <w:rPr>
          <w:rFonts w:asciiTheme="majorHAnsi" w:hAnsiTheme="majorHAnsi" w:cstheme="majorHAnsi"/>
        </w:rPr>
        <w:t xml:space="preserve"> can create a </w:t>
      </w:r>
      <w:r w:rsidR="003F3C2F">
        <w:rPr>
          <w:rFonts w:asciiTheme="majorHAnsi" w:hAnsiTheme="majorHAnsi" w:cstheme="majorHAnsi"/>
        </w:rPr>
        <w:t>competition component</w:t>
      </w:r>
      <w:r w:rsidR="005C5E04" w:rsidRPr="003F3C2F">
        <w:rPr>
          <w:rFonts w:asciiTheme="majorHAnsi" w:hAnsiTheme="majorHAnsi" w:cstheme="majorHAnsi"/>
        </w:rPr>
        <w:t xml:space="preserve">. </w:t>
      </w:r>
      <w:r w:rsidR="00FA7FF0" w:rsidRPr="003F3C2F">
        <w:rPr>
          <w:rFonts w:asciiTheme="majorHAnsi" w:hAnsiTheme="majorHAnsi" w:cstheme="majorHAnsi"/>
        </w:rPr>
        <w:t xml:space="preserve">The company </w:t>
      </w:r>
      <w:r w:rsidR="003F3C2F">
        <w:rPr>
          <w:rFonts w:asciiTheme="majorHAnsi" w:hAnsiTheme="majorHAnsi" w:cstheme="majorHAnsi"/>
        </w:rPr>
        <w:t>must</w:t>
      </w:r>
      <w:r w:rsidR="00106B5E" w:rsidRPr="003F3C2F">
        <w:rPr>
          <w:rFonts w:asciiTheme="majorHAnsi" w:hAnsiTheme="majorHAnsi" w:cstheme="majorHAnsi"/>
        </w:rPr>
        <w:t xml:space="preserve"> consider that </w:t>
      </w:r>
      <w:r w:rsidR="006F23DA" w:rsidRPr="003F3C2F">
        <w:rPr>
          <w:rFonts w:asciiTheme="majorHAnsi" w:hAnsiTheme="majorHAnsi" w:cstheme="majorHAnsi"/>
        </w:rPr>
        <w:t xml:space="preserve">the UK people see themselves as </w:t>
      </w:r>
      <w:r w:rsidR="00DF4C43" w:rsidRPr="003F3C2F">
        <w:rPr>
          <w:rFonts w:asciiTheme="majorHAnsi" w:hAnsiTheme="majorHAnsi" w:cstheme="majorHAnsi"/>
        </w:rPr>
        <w:t xml:space="preserve">well-mannered, civilised, </w:t>
      </w:r>
      <w:r w:rsidR="001E181A" w:rsidRPr="003F3C2F">
        <w:rPr>
          <w:rFonts w:asciiTheme="majorHAnsi" w:hAnsiTheme="majorHAnsi" w:cstheme="majorHAnsi"/>
        </w:rPr>
        <w:t>well-educated, and</w:t>
      </w:r>
      <w:r w:rsidR="00DF4C43" w:rsidRPr="003F3C2F">
        <w:rPr>
          <w:rFonts w:asciiTheme="majorHAnsi" w:hAnsiTheme="majorHAnsi" w:cstheme="majorHAnsi"/>
        </w:rPr>
        <w:t xml:space="preserve"> class-conscious. </w:t>
      </w:r>
      <w:r w:rsidR="00517E39" w:rsidRPr="003F3C2F">
        <w:rPr>
          <w:rFonts w:asciiTheme="majorHAnsi" w:hAnsiTheme="majorHAnsi" w:cstheme="majorHAnsi"/>
        </w:rPr>
        <w:t xml:space="preserve">They </w:t>
      </w:r>
      <w:r w:rsidR="00113304" w:rsidRPr="003F3C2F">
        <w:rPr>
          <w:rFonts w:asciiTheme="majorHAnsi" w:hAnsiTheme="majorHAnsi" w:cstheme="majorHAnsi"/>
        </w:rPr>
        <w:t xml:space="preserve">will likely have a proper modest, </w:t>
      </w:r>
      <w:r w:rsidR="00517E39" w:rsidRPr="003F3C2F">
        <w:rPr>
          <w:rFonts w:asciiTheme="majorHAnsi" w:hAnsiTheme="majorHAnsi" w:cstheme="majorHAnsi"/>
        </w:rPr>
        <w:t xml:space="preserve">sarcastic </w:t>
      </w:r>
      <w:r w:rsidR="004C103D" w:rsidRPr="003F3C2F">
        <w:rPr>
          <w:rFonts w:asciiTheme="majorHAnsi" w:hAnsiTheme="majorHAnsi" w:cstheme="majorHAnsi"/>
        </w:rPr>
        <w:t xml:space="preserve">sense of humour. </w:t>
      </w:r>
      <w:r w:rsidR="008173C4" w:rsidRPr="003F3C2F">
        <w:rPr>
          <w:rFonts w:asciiTheme="majorHAnsi" w:hAnsiTheme="majorHAnsi" w:cstheme="majorHAnsi"/>
        </w:rPr>
        <w:t xml:space="preserve">Therefore, while conducting business in the UK, the company </w:t>
      </w:r>
      <w:r w:rsidR="00FF2CF5" w:rsidRPr="003F3C2F">
        <w:rPr>
          <w:rFonts w:asciiTheme="majorHAnsi" w:hAnsiTheme="majorHAnsi" w:cstheme="majorHAnsi"/>
        </w:rPr>
        <w:t xml:space="preserve">needs to focus on reading between the lines and understanding the real meaning of </w:t>
      </w:r>
      <w:r w:rsidR="001E181A" w:rsidRPr="003F3C2F">
        <w:rPr>
          <w:rFonts w:asciiTheme="majorHAnsi" w:hAnsiTheme="majorHAnsi" w:cstheme="majorHAnsi"/>
        </w:rPr>
        <w:t>its</w:t>
      </w:r>
      <w:r w:rsidR="00FF2CF5" w:rsidRPr="003F3C2F">
        <w:rPr>
          <w:rFonts w:asciiTheme="majorHAnsi" w:hAnsiTheme="majorHAnsi" w:cstheme="majorHAnsi"/>
        </w:rPr>
        <w:t xml:space="preserve"> stakeholders' sense of humour</w:t>
      </w:r>
      <w:r w:rsidR="00312659" w:rsidRPr="003F3C2F">
        <w:rPr>
          <w:rFonts w:asciiTheme="majorHAnsi" w:hAnsiTheme="majorHAnsi" w:cstheme="majorHAnsi"/>
        </w:rPr>
        <w:t xml:space="preserve"> </w:t>
      </w:r>
      <w:sdt>
        <w:sdtPr>
          <w:rPr>
            <w:rFonts w:asciiTheme="majorHAnsi" w:hAnsiTheme="majorHAnsi" w:cstheme="majorHAnsi"/>
          </w:rPr>
          <w:id w:val="-95100819"/>
          <w:citation/>
        </w:sdtPr>
        <w:sdtContent>
          <w:r w:rsidR="00312659" w:rsidRPr="003F3C2F">
            <w:rPr>
              <w:rFonts w:asciiTheme="majorHAnsi" w:hAnsiTheme="majorHAnsi" w:cstheme="majorHAnsi"/>
            </w:rPr>
            <w:fldChar w:fldCharType="begin"/>
          </w:r>
          <w:r w:rsidR="00871C18" w:rsidRPr="003F3C2F">
            <w:rPr>
              <w:rFonts w:asciiTheme="majorHAnsi" w:hAnsiTheme="majorHAnsi" w:cstheme="majorHAnsi"/>
            </w:rPr>
            <w:instrText xml:space="preserve">CITATION Nad23 \l 16393 </w:instrText>
          </w:r>
          <w:r w:rsidR="00312659" w:rsidRPr="003F3C2F">
            <w:rPr>
              <w:rFonts w:asciiTheme="majorHAnsi" w:hAnsiTheme="majorHAnsi" w:cstheme="majorHAnsi"/>
            </w:rPr>
            <w:fldChar w:fldCharType="separate"/>
          </w:r>
          <w:r w:rsidR="00871C18" w:rsidRPr="003F3C2F">
            <w:rPr>
              <w:rFonts w:asciiTheme="majorHAnsi" w:hAnsiTheme="majorHAnsi" w:cstheme="majorHAnsi"/>
              <w:noProof/>
            </w:rPr>
            <w:t>(Kolb, 2023)</w:t>
          </w:r>
          <w:r w:rsidR="00312659" w:rsidRPr="003F3C2F">
            <w:rPr>
              <w:rFonts w:asciiTheme="majorHAnsi" w:hAnsiTheme="majorHAnsi" w:cstheme="majorHAnsi"/>
            </w:rPr>
            <w:fldChar w:fldCharType="end"/>
          </w:r>
        </w:sdtContent>
      </w:sdt>
      <w:r w:rsidRPr="003F3C2F">
        <w:rPr>
          <w:rFonts w:asciiTheme="majorHAnsi" w:hAnsiTheme="majorHAnsi" w:cstheme="majorHAnsi"/>
        </w:rPr>
        <w:t>.</w:t>
      </w:r>
    </w:p>
    <w:p w14:paraId="0096B2E6" w14:textId="6234CF90" w:rsidR="001E5EC5" w:rsidRPr="003F3C2F" w:rsidRDefault="00000000" w:rsidP="00B572FB">
      <w:pPr>
        <w:rPr>
          <w:rFonts w:asciiTheme="majorHAnsi" w:hAnsiTheme="majorHAnsi" w:cstheme="majorHAnsi"/>
        </w:rPr>
      </w:pPr>
      <w:r w:rsidRPr="003F3C2F">
        <w:rPr>
          <w:rFonts w:asciiTheme="majorHAnsi" w:hAnsiTheme="majorHAnsi" w:cstheme="majorHAnsi"/>
          <w:b/>
          <w:bCs/>
        </w:rPr>
        <w:t>Meeting etiquette:</w:t>
      </w:r>
      <w:r w:rsidRPr="003F3C2F">
        <w:rPr>
          <w:rFonts w:asciiTheme="majorHAnsi" w:hAnsiTheme="majorHAnsi" w:cstheme="majorHAnsi"/>
        </w:rPr>
        <w:t xml:space="preserve"> </w:t>
      </w:r>
      <w:r w:rsidR="0076630C" w:rsidRPr="003F3C2F">
        <w:rPr>
          <w:rFonts w:asciiTheme="majorHAnsi" w:hAnsiTheme="majorHAnsi" w:cstheme="majorHAnsi"/>
        </w:rPr>
        <w:t xml:space="preserve">In the UK business culture, </w:t>
      </w:r>
      <w:r w:rsidR="00BF4B0D" w:rsidRPr="003F3C2F">
        <w:rPr>
          <w:rFonts w:asciiTheme="majorHAnsi" w:hAnsiTheme="majorHAnsi" w:cstheme="majorHAnsi"/>
        </w:rPr>
        <w:t xml:space="preserve">it has been observed that there </w:t>
      </w:r>
      <w:r w:rsidR="00871C18" w:rsidRPr="003F3C2F">
        <w:rPr>
          <w:rFonts w:asciiTheme="majorHAnsi" w:hAnsiTheme="majorHAnsi" w:cstheme="majorHAnsi"/>
        </w:rPr>
        <w:t>are</w:t>
      </w:r>
      <w:r w:rsidR="00BF4B0D" w:rsidRPr="003F3C2F">
        <w:rPr>
          <w:rFonts w:asciiTheme="majorHAnsi" w:hAnsiTheme="majorHAnsi" w:cstheme="majorHAnsi"/>
        </w:rPr>
        <w:t xml:space="preserve"> almost no </w:t>
      </w:r>
      <w:r w:rsidR="00063A3A" w:rsidRPr="003F3C2F">
        <w:rPr>
          <w:rFonts w:asciiTheme="majorHAnsi" w:hAnsiTheme="majorHAnsi" w:cstheme="majorHAnsi"/>
        </w:rPr>
        <w:t xml:space="preserve">formal </w:t>
      </w:r>
      <w:r w:rsidR="001E181A" w:rsidRPr="003F3C2F">
        <w:rPr>
          <w:rFonts w:asciiTheme="majorHAnsi" w:hAnsiTheme="majorHAnsi" w:cstheme="majorHAnsi"/>
        </w:rPr>
        <w:t>procedures</w:t>
      </w:r>
      <w:r w:rsidR="00063A3A" w:rsidRPr="003F3C2F">
        <w:rPr>
          <w:rFonts w:asciiTheme="majorHAnsi" w:hAnsiTheme="majorHAnsi" w:cstheme="majorHAnsi"/>
        </w:rPr>
        <w:t xml:space="preserve"> around </w:t>
      </w:r>
      <w:r w:rsidR="00184BC5" w:rsidRPr="003F3C2F">
        <w:rPr>
          <w:rFonts w:asciiTheme="majorHAnsi" w:hAnsiTheme="majorHAnsi" w:cstheme="majorHAnsi"/>
        </w:rPr>
        <w:t>swapping</w:t>
      </w:r>
      <w:r w:rsidR="00063A3A" w:rsidRPr="003F3C2F">
        <w:rPr>
          <w:rFonts w:asciiTheme="majorHAnsi" w:hAnsiTheme="majorHAnsi" w:cstheme="majorHAnsi"/>
        </w:rPr>
        <w:t xml:space="preserve"> </w:t>
      </w:r>
      <w:r w:rsidR="00184BC5" w:rsidRPr="003F3C2F">
        <w:rPr>
          <w:rFonts w:asciiTheme="majorHAnsi" w:hAnsiTheme="majorHAnsi" w:cstheme="majorHAnsi"/>
        </w:rPr>
        <w:t xml:space="preserve">business cards. The British are </w:t>
      </w:r>
      <w:r w:rsidR="003F3C2F">
        <w:rPr>
          <w:rFonts w:asciiTheme="majorHAnsi" w:hAnsiTheme="majorHAnsi" w:cstheme="majorHAnsi"/>
        </w:rPr>
        <w:t>tradition</w:t>
      </w:r>
      <w:r w:rsidR="00DE47D7" w:rsidRPr="003F3C2F">
        <w:rPr>
          <w:rFonts w:asciiTheme="majorHAnsi" w:hAnsiTheme="majorHAnsi" w:cstheme="majorHAnsi"/>
        </w:rPr>
        <w:t xml:space="preserve">al and polite </w:t>
      </w:r>
      <w:r w:rsidR="009F6EE4" w:rsidRPr="003F3C2F">
        <w:rPr>
          <w:rFonts w:asciiTheme="majorHAnsi" w:hAnsiTheme="majorHAnsi" w:cstheme="majorHAnsi"/>
        </w:rPr>
        <w:t xml:space="preserve">with people </w:t>
      </w:r>
      <w:r w:rsidR="00D8079B" w:rsidRPr="003F3C2F">
        <w:rPr>
          <w:rFonts w:asciiTheme="majorHAnsi" w:hAnsiTheme="majorHAnsi" w:cstheme="majorHAnsi"/>
        </w:rPr>
        <w:t xml:space="preserve">they </w:t>
      </w:r>
      <w:r w:rsidR="003F3C2F">
        <w:rPr>
          <w:rFonts w:asciiTheme="majorHAnsi" w:hAnsiTheme="majorHAnsi" w:cstheme="majorHAnsi"/>
        </w:rPr>
        <w:t xml:space="preserve">have </w:t>
      </w:r>
      <w:r w:rsidR="00D8079B" w:rsidRPr="003F3C2F">
        <w:rPr>
          <w:rFonts w:asciiTheme="majorHAnsi" w:hAnsiTheme="majorHAnsi" w:cstheme="majorHAnsi"/>
        </w:rPr>
        <w:t xml:space="preserve">just </w:t>
      </w:r>
      <w:r w:rsidR="001E181A" w:rsidRPr="003F3C2F">
        <w:rPr>
          <w:rFonts w:asciiTheme="majorHAnsi" w:hAnsiTheme="majorHAnsi" w:cstheme="majorHAnsi"/>
        </w:rPr>
        <w:t>met or started conversing</w:t>
      </w:r>
      <w:r w:rsidR="00D8079B" w:rsidRPr="003F3C2F">
        <w:rPr>
          <w:rFonts w:asciiTheme="majorHAnsi" w:hAnsiTheme="majorHAnsi" w:cstheme="majorHAnsi"/>
        </w:rPr>
        <w:t xml:space="preserve"> with. </w:t>
      </w:r>
      <w:r w:rsidR="000641A2" w:rsidRPr="003F3C2F">
        <w:rPr>
          <w:rFonts w:asciiTheme="majorHAnsi" w:hAnsiTheme="majorHAnsi" w:cstheme="majorHAnsi"/>
        </w:rPr>
        <w:t xml:space="preserve">In this case, </w:t>
      </w:r>
      <w:r w:rsidR="00B32C24" w:rsidRPr="003F3C2F">
        <w:rPr>
          <w:rFonts w:asciiTheme="majorHAnsi" w:hAnsiTheme="majorHAnsi" w:cstheme="majorHAnsi"/>
        </w:rPr>
        <w:t xml:space="preserve">the company </w:t>
      </w:r>
      <w:r w:rsidR="000C2339" w:rsidRPr="003F3C2F">
        <w:rPr>
          <w:rFonts w:asciiTheme="majorHAnsi" w:hAnsiTheme="majorHAnsi" w:cstheme="majorHAnsi"/>
        </w:rPr>
        <w:t xml:space="preserve">should </w:t>
      </w:r>
      <w:r w:rsidR="00C34D1F" w:rsidRPr="003F3C2F">
        <w:rPr>
          <w:rFonts w:asciiTheme="majorHAnsi" w:hAnsiTheme="majorHAnsi" w:cstheme="majorHAnsi"/>
        </w:rPr>
        <w:t>consider developing a small conversation at the beginning of the meeting</w:t>
      </w:r>
      <w:r w:rsidR="001E181A" w:rsidRPr="003F3C2F">
        <w:rPr>
          <w:rFonts w:asciiTheme="majorHAnsi" w:hAnsiTheme="majorHAnsi" w:cstheme="majorHAnsi"/>
        </w:rPr>
        <w:t>,</w:t>
      </w:r>
      <w:r w:rsidR="00C34D1F" w:rsidRPr="003F3C2F">
        <w:rPr>
          <w:rFonts w:asciiTheme="majorHAnsi" w:hAnsiTheme="majorHAnsi" w:cstheme="majorHAnsi"/>
        </w:rPr>
        <w:t xml:space="preserve"> specifically about </w:t>
      </w:r>
      <w:r w:rsidR="00590C8D" w:rsidRPr="003F3C2F">
        <w:rPr>
          <w:rFonts w:asciiTheme="majorHAnsi" w:hAnsiTheme="majorHAnsi" w:cstheme="majorHAnsi"/>
        </w:rPr>
        <w:t>their journey, weather, and other casual things</w:t>
      </w:r>
      <w:r w:rsidR="001E181A" w:rsidRPr="003F3C2F">
        <w:rPr>
          <w:rFonts w:asciiTheme="majorHAnsi" w:hAnsiTheme="majorHAnsi" w:cstheme="majorHAnsi"/>
        </w:rPr>
        <w:t>,</w:t>
      </w:r>
      <w:r w:rsidR="00590C8D" w:rsidRPr="003F3C2F">
        <w:rPr>
          <w:rFonts w:asciiTheme="majorHAnsi" w:hAnsiTheme="majorHAnsi" w:cstheme="majorHAnsi"/>
        </w:rPr>
        <w:t xml:space="preserve"> </w:t>
      </w:r>
      <w:r w:rsidR="006171AF" w:rsidRPr="003F3C2F">
        <w:rPr>
          <w:rFonts w:asciiTheme="majorHAnsi" w:hAnsiTheme="majorHAnsi" w:cstheme="majorHAnsi"/>
        </w:rPr>
        <w:t xml:space="preserve">to </w:t>
      </w:r>
      <w:r w:rsidR="003F3C2F">
        <w:rPr>
          <w:rFonts w:asciiTheme="majorHAnsi" w:hAnsiTheme="majorHAnsi" w:cstheme="majorHAnsi"/>
        </w:rPr>
        <w:t>create further business-related interactions effectively</w:t>
      </w:r>
      <w:r w:rsidR="006171AF" w:rsidRPr="003F3C2F">
        <w:rPr>
          <w:rFonts w:asciiTheme="majorHAnsi" w:hAnsiTheme="majorHAnsi" w:cstheme="majorHAnsi"/>
        </w:rPr>
        <w:t xml:space="preserve">. </w:t>
      </w:r>
      <w:r w:rsidR="00043956" w:rsidRPr="003F3C2F">
        <w:rPr>
          <w:rFonts w:asciiTheme="majorHAnsi" w:hAnsiTheme="majorHAnsi" w:cstheme="majorHAnsi"/>
        </w:rPr>
        <w:t xml:space="preserve">Moreover, punctuality is essential for business meetings in the UK and physical gestures, such as </w:t>
      </w:r>
      <w:r w:rsidR="00B0389D" w:rsidRPr="003F3C2F">
        <w:rPr>
          <w:rFonts w:asciiTheme="majorHAnsi" w:hAnsiTheme="majorHAnsi" w:cstheme="majorHAnsi"/>
        </w:rPr>
        <w:t>maintaining eye contact</w:t>
      </w:r>
      <w:r w:rsidR="001E181A" w:rsidRPr="003F3C2F">
        <w:rPr>
          <w:rFonts w:asciiTheme="majorHAnsi" w:hAnsiTheme="majorHAnsi" w:cstheme="majorHAnsi"/>
        </w:rPr>
        <w:t>,</w:t>
      </w:r>
      <w:r w:rsidR="00B0389D" w:rsidRPr="003F3C2F">
        <w:rPr>
          <w:rFonts w:asciiTheme="majorHAnsi" w:hAnsiTheme="majorHAnsi" w:cstheme="majorHAnsi"/>
        </w:rPr>
        <w:t xml:space="preserve"> </w:t>
      </w:r>
      <w:r w:rsidR="00AC1085" w:rsidRPr="003F3C2F">
        <w:rPr>
          <w:rFonts w:asciiTheme="majorHAnsi" w:hAnsiTheme="majorHAnsi" w:cstheme="majorHAnsi"/>
        </w:rPr>
        <w:t xml:space="preserve">are </w:t>
      </w:r>
      <w:r w:rsidR="003F3C2F">
        <w:rPr>
          <w:rFonts w:asciiTheme="majorHAnsi" w:hAnsiTheme="majorHAnsi" w:cstheme="majorHAnsi"/>
        </w:rPr>
        <w:t>necessary</w:t>
      </w:r>
      <w:r w:rsidR="00AC1085" w:rsidRPr="003F3C2F">
        <w:rPr>
          <w:rFonts w:asciiTheme="majorHAnsi" w:hAnsiTheme="majorHAnsi" w:cstheme="majorHAnsi"/>
        </w:rPr>
        <w:t xml:space="preserve"> </w:t>
      </w:r>
      <w:r w:rsidR="003F3C2F">
        <w:rPr>
          <w:rFonts w:asciiTheme="majorHAnsi" w:hAnsiTheme="majorHAnsi" w:cstheme="majorHAnsi"/>
        </w:rPr>
        <w:t>for</w:t>
      </w:r>
      <w:r w:rsidR="00AC1085" w:rsidRPr="003F3C2F">
        <w:rPr>
          <w:rFonts w:asciiTheme="majorHAnsi" w:hAnsiTheme="majorHAnsi" w:cstheme="majorHAnsi"/>
        </w:rPr>
        <w:t xml:space="preserve"> business </w:t>
      </w:r>
      <w:r w:rsidR="00B1029E" w:rsidRPr="003F3C2F">
        <w:rPr>
          <w:rFonts w:asciiTheme="majorHAnsi" w:hAnsiTheme="majorHAnsi" w:cstheme="majorHAnsi"/>
        </w:rPr>
        <w:t>conversations</w:t>
      </w:r>
      <w:r w:rsidR="008729BA" w:rsidRPr="003F3C2F">
        <w:rPr>
          <w:rFonts w:asciiTheme="majorHAnsi" w:hAnsiTheme="majorHAnsi" w:cstheme="majorHAnsi"/>
        </w:rPr>
        <w:t xml:space="preserve"> </w:t>
      </w:r>
      <w:sdt>
        <w:sdtPr>
          <w:rPr>
            <w:rFonts w:asciiTheme="majorHAnsi" w:hAnsiTheme="majorHAnsi" w:cstheme="majorHAnsi"/>
          </w:rPr>
          <w:id w:val="-928806908"/>
          <w:citation/>
        </w:sdtPr>
        <w:sdtContent>
          <w:r w:rsidR="008729BA" w:rsidRPr="003F3C2F">
            <w:rPr>
              <w:rFonts w:asciiTheme="majorHAnsi" w:hAnsiTheme="majorHAnsi" w:cstheme="majorHAnsi"/>
            </w:rPr>
            <w:fldChar w:fldCharType="begin"/>
          </w:r>
          <w:r w:rsidR="00871C18" w:rsidRPr="003F3C2F">
            <w:rPr>
              <w:rFonts w:asciiTheme="majorHAnsi" w:hAnsiTheme="majorHAnsi" w:cstheme="majorHAnsi"/>
            </w:rPr>
            <w:instrText xml:space="preserve">CITATION EdC17 \l 16393 </w:instrText>
          </w:r>
          <w:r w:rsidR="008729BA" w:rsidRPr="003F3C2F">
            <w:rPr>
              <w:rFonts w:asciiTheme="majorHAnsi" w:hAnsiTheme="majorHAnsi" w:cstheme="majorHAnsi"/>
            </w:rPr>
            <w:fldChar w:fldCharType="separate"/>
          </w:r>
          <w:r w:rsidR="00871C18" w:rsidRPr="003F3C2F">
            <w:rPr>
              <w:rFonts w:asciiTheme="majorHAnsi" w:hAnsiTheme="majorHAnsi" w:cstheme="majorHAnsi"/>
              <w:noProof/>
            </w:rPr>
            <w:t>(Chater, 2017)</w:t>
          </w:r>
          <w:r w:rsidR="008729BA" w:rsidRPr="003F3C2F">
            <w:rPr>
              <w:rFonts w:asciiTheme="majorHAnsi" w:hAnsiTheme="majorHAnsi" w:cstheme="majorHAnsi"/>
            </w:rPr>
            <w:fldChar w:fldCharType="end"/>
          </w:r>
        </w:sdtContent>
      </w:sdt>
      <w:r w:rsidR="00AC1085" w:rsidRPr="003F3C2F">
        <w:rPr>
          <w:rFonts w:asciiTheme="majorHAnsi" w:hAnsiTheme="majorHAnsi" w:cstheme="majorHAnsi"/>
        </w:rPr>
        <w:t>.</w:t>
      </w:r>
    </w:p>
    <w:p w14:paraId="3059E43E" w14:textId="3CA2E78A" w:rsidR="00AC1085" w:rsidRPr="003F3C2F" w:rsidRDefault="00000000" w:rsidP="00B572FB">
      <w:pPr>
        <w:rPr>
          <w:rFonts w:asciiTheme="majorHAnsi" w:hAnsiTheme="majorHAnsi" w:cstheme="majorHAnsi"/>
        </w:rPr>
      </w:pPr>
      <w:r w:rsidRPr="003F3C2F">
        <w:rPr>
          <w:rFonts w:asciiTheme="majorHAnsi" w:hAnsiTheme="majorHAnsi" w:cstheme="majorHAnsi"/>
          <w:b/>
          <w:bCs/>
        </w:rPr>
        <w:t>Diversity of backgrounds in the workforce:</w:t>
      </w:r>
      <w:r w:rsidRPr="003F3C2F">
        <w:rPr>
          <w:rFonts w:asciiTheme="majorHAnsi" w:hAnsiTheme="majorHAnsi" w:cstheme="majorHAnsi"/>
        </w:rPr>
        <w:t xml:space="preserve"> Another vital aspect that Marks &amp; Spencer needs to consider while doing business in the UK is managing the </w:t>
      </w:r>
      <w:r w:rsidR="003F3C2F">
        <w:rPr>
          <w:rFonts w:asciiTheme="majorHAnsi" w:hAnsiTheme="majorHAnsi" w:cstheme="majorHAnsi"/>
        </w:rPr>
        <w:t>varie</w:t>
      </w:r>
      <w:r w:rsidRPr="003F3C2F">
        <w:rPr>
          <w:rFonts w:asciiTheme="majorHAnsi" w:hAnsiTheme="majorHAnsi" w:cstheme="majorHAnsi"/>
        </w:rPr>
        <w:t xml:space="preserve">ty of cultures, </w:t>
      </w:r>
      <w:r w:rsidR="003F3C2F">
        <w:rPr>
          <w:rFonts w:asciiTheme="majorHAnsi" w:hAnsiTheme="majorHAnsi" w:cstheme="majorHAnsi"/>
        </w:rPr>
        <w:t>location</w:t>
      </w:r>
      <w:r w:rsidRPr="003F3C2F">
        <w:rPr>
          <w:rFonts w:asciiTheme="majorHAnsi" w:hAnsiTheme="majorHAnsi" w:cstheme="majorHAnsi"/>
        </w:rPr>
        <w:t>s, and perspectives. Being a global company, employees of Marks &amp; Spencer come from different parts of the world and cultures. While conducting UK business operations</w:t>
      </w:r>
      <w:r w:rsidR="003F3C2F">
        <w:rPr>
          <w:rFonts w:asciiTheme="majorHAnsi" w:hAnsiTheme="majorHAnsi" w:cstheme="majorHAnsi"/>
        </w:rPr>
        <w:t>,</w:t>
      </w:r>
      <w:r w:rsidRPr="003F3C2F">
        <w:rPr>
          <w:rFonts w:asciiTheme="majorHAnsi" w:hAnsiTheme="majorHAnsi" w:cstheme="majorHAnsi"/>
        </w:rPr>
        <w:t xml:space="preserve"> </w:t>
      </w:r>
      <w:r w:rsidR="001E181A" w:rsidRPr="003F3C2F">
        <w:rPr>
          <w:rFonts w:asciiTheme="majorHAnsi" w:hAnsiTheme="majorHAnsi" w:cstheme="majorHAnsi"/>
        </w:rPr>
        <w:t>the company needs to maintain</w:t>
      </w:r>
      <w:r w:rsidR="008103DD" w:rsidRPr="003F3C2F">
        <w:rPr>
          <w:rFonts w:asciiTheme="majorHAnsi" w:hAnsiTheme="majorHAnsi" w:cstheme="majorHAnsi"/>
        </w:rPr>
        <w:t xml:space="preserve"> </w:t>
      </w:r>
      <w:r w:rsidR="003F3C2F">
        <w:rPr>
          <w:rFonts w:asciiTheme="majorHAnsi" w:hAnsiTheme="majorHAnsi" w:cstheme="majorHAnsi"/>
        </w:rPr>
        <w:t>workforce diversity for effective business communication and relationships while performing UK business operation</w:t>
      </w:r>
      <w:r w:rsidR="008103DD" w:rsidRPr="003F3C2F">
        <w:rPr>
          <w:rFonts w:asciiTheme="majorHAnsi" w:hAnsiTheme="majorHAnsi" w:cstheme="majorHAnsi"/>
        </w:rPr>
        <w:t xml:space="preserve">s. </w:t>
      </w:r>
      <w:r w:rsidR="001E181A" w:rsidRPr="003F3C2F">
        <w:rPr>
          <w:rFonts w:asciiTheme="majorHAnsi" w:hAnsiTheme="majorHAnsi" w:cstheme="majorHAnsi"/>
        </w:rPr>
        <w:t>Many</w:t>
      </w:r>
      <w:r w:rsidR="004618B9" w:rsidRPr="003F3C2F">
        <w:rPr>
          <w:rFonts w:asciiTheme="majorHAnsi" w:hAnsiTheme="majorHAnsi" w:cstheme="majorHAnsi"/>
        </w:rPr>
        <w:t xml:space="preserve"> issues regarding workplace diversity have been reported in the UK, such as</w:t>
      </w:r>
      <w:r w:rsidR="00655C47" w:rsidRPr="003F3C2F">
        <w:rPr>
          <w:rFonts w:asciiTheme="majorHAnsi" w:hAnsiTheme="majorHAnsi" w:cstheme="majorHAnsi"/>
        </w:rPr>
        <w:t xml:space="preserve"> employment issues among ethnic minorit</w:t>
      </w:r>
      <w:r w:rsidR="003F3C2F">
        <w:rPr>
          <w:rFonts w:asciiTheme="majorHAnsi" w:hAnsiTheme="majorHAnsi" w:cstheme="majorHAnsi"/>
        </w:rPr>
        <w:t>ies</w:t>
      </w:r>
      <w:r w:rsidR="00655C47" w:rsidRPr="003F3C2F">
        <w:rPr>
          <w:rFonts w:asciiTheme="majorHAnsi" w:hAnsiTheme="majorHAnsi" w:cstheme="majorHAnsi"/>
        </w:rPr>
        <w:t>,</w:t>
      </w:r>
      <w:r w:rsidR="004618B9" w:rsidRPr="003F3C2F">
        <w:rPr>
          <w:rFonts w:asciiTheme="majorHAnsi" w:hAnsiTheme="majorHAnsi" w:cstheme="majorHAnsi"/>
        </w:rPr>
        <w:t xml:space="preserve"> </w:t>
      </w:r>
      <w:r w:rsidR="00A44C0F" w:rsidRPr="003F3C2F">
        <w:rPr>
          <w:rFonts w:asciiTheme="majorHAnsi" w:hAnsiTheme="majorHAnsi" w:cstheme="majorHAnsi"/>
        </w:rPr>
        <w:t xml:space="preserve">pay gaps between </w:t>
      </w:r>
      <w:r w:rsidR="00EF5E43" w:rsidRPr="003F3C2F">
        <w:rPr>
          <w:rFonts w:asciiTheme="majorHAnsi" w:hAnsiTheme="majorHAnsi" w:cstheme="majorHAnsi"/>
        </w:rPr>
        <w:lastRenderedPageBreak/>
        <w:t>social categories, and others</w:t>
      </w:r>
      <w:r w:rsidR="006266E2" w:rsidRPr="003F3C2F">
        <w:rPr>
          <w:rFonts w:asciiTheme="majorHAnsi" w:hAnsiTheme="majorHAnsi" w:cstheme="majorHAnsi"/>
        </w:rPr>
        <w:t xml:space="preserve"> </w:t>
      </w:r>
      <w:sdt>
        <w:sdtPr>
          <w:rPr>
            <w:rFonts w:asciiTheme="majorHAnsi" w:hAnsiTheme="majorHAnsi" w:cstheme="majorHAnsi"/>
          </w:rPr>
          <w:id w:val="192742113"/>
          <w:citation/>
        </w:sdtPr>
        <w:sdtContent>
          <w:r w:rsidR="006266E2" w:rsidRPr="003F3C2F">
            <w:rPr>
              <w:rFonts w:asciiTheme="majorHAnsi" w:hAnsiTheme="majorHAnsi" w:cstheme="majorHAnsi"/>
            </w:rPr>
            <w:fldChar w:fldCharType="begin"/>
          </w:r>
          <w:r w:rsidR="00871C18" w:rsidRPr="003F3C2F">
            <w:rPr>
              <w:rFonts w:asciiTheme="majorHAnsi" w:hAnsiTheme="majorHAnsi" w:cstheme="majorHAnsi"/>
            </w:rPr>
            <w:instrText xml:space="preserve">CITATION Kir222 \l 16393 </w:instrText>
          </w:r>
          <w:r w:rsidR="006266E2" w:rsidRPr="003F3C2F">
            <w:rPr>
              <w:rFonts w:asciiTheme="majorHAnsi" w:hAnsiTheme="majorHAnsi" w:cstheme="majorHAnsi"/>
            </w:rPr>
            <w:fldChar w:fldCharType="separate"/>
          </w:r>
          <w:r w:rsidR="00871C18" w:rsidRPr="003F3C2F">
            <w:rPr>
              <w:rFonts w:asciiTheme="majorHAnsi" w:hAnsiTheme="majorHAnsi" w:cstheme="majorHAnsi"/>
              <w:noProof/>
            </w:rPr>
            <w:t>(O'Brien, 2022)</w:t>
          </w:r>
          <w:r w:rsidR="006266E2" w:rsidRPr="003F3C2F">
            <w:rPr>
              <w:rFonts w:asciiTheme="majorHAnsi" w:hAnsiTheme="majorHAnsi" w:cstheme="majorHAnsi"/>
            </w:rPr>
            <w:fldChar w:fldCharType="end"/>
          </w:r>
        </w:sdtContent>
      </w:sdt>
      <w:r w:rsidR="00EF5E43" w:rsidRPr="003F3C2F">
        <w:rPr>
          <w:rFonts w:asciiTheme="majorHAnsi" w:hAnsiTheme="majorHAnsi" w:cstheme="majorHAnsi"/>
        </w:rPr>
        <w:t xml:space="preserve">. </w:t>
      </w:r>
      <w:r w:rsidR="009A44C6" w:rsidRPr="003F3C2F">
        <w:rPr>
          <w:rFonts w:asciiTheme="majorHAnsi" w:hAnsiTheme="majorHAnsi" w:cstheme="majorHAnsi"/>
        </w:rPr>
        <w:t xml:space="preserve">Therefore, the company </w:t>
      </w:r>
      <w:r w:rsidR="001E181A" w:rsidRPr="003F3C2F">
        <w:rPr>
          <w:rFonts w:asciiTheme="majorHAnsi" w:hAnsiTheme="majorHAnsi" w:cstheme="majorHAnsi"/>
        </w:rPr>
        <w:t>must closely consider such cultural sensitivity to maintain equality and diversity in their workforce and effective workplace communication</w:t>
      </w:r>
      <w:r w:rsidR="009A44C6" w:rsidRPr="003F3C2F">
        <w:rPr>
          <w:rFonts w:asciiTheme="majorHAnsi" w:hAnsiTheme="majorHAnsi" w:cstheme="majorHAnsi"/>
        </w:rPr>
        <w:t>.</w:t>
      </w:r>
    </w:p>
    <w:p w14:paraId="0395EB55" w14:textId="6B29BD91" w:rsidR="0028512E" w:rsidRPr="003F3C2F" w:rsidRDefault="003F3C2F" w:rsidP="00880EFF">
      <w:pPr>
        <w:pStyle w:val="Heading1"/>
        <w:rPr>
          <w:rFonts w:asciiTheme="majorHAnsi" w:hAnsiTheme="majorHAnsi" w:cstheme="majorHAnsi"/>
        </w:rPr>
      </w:pPr>
      <w:bookmarkStart w:id="5" w:name="_Toc133595638"/>
      <w:r>
        <w:rPr>
          <w:rFonts w:asciiTheme="majorHAnsi" w:hAnsiTheme="majorHAnsi" w:cstheme="majorHAnsi"/>
        </w:rPr>
        <w:t>A diverse workforce in Romania experiences different communication barriers</w:t>
      </w:r>
      <w:r w:rsidR="00BE4718" w:rsidRPr="003F3C2F">
        <w:rPr>
          <w:rFonts w:asciiTheme="majorHAnsi" w:hAnsiTheme="majorHAnsi" w:cstheme="majorHAnsi"/>
        </w:rPr>
        <w:t>.</w:t>
      </w:r>
      <w:bookmarkEnd w:id="5"/>
    </w:p>
    <w:p w14:paraId="2971BB76" w14:textId="3282C2B9" w:rsidR="00880EFF" w:rsidRDefault="00000000" w:rsidP="00880EFF">
      <w:pPr>
        <w:rPr>
          <w:rFonts w:asciiTheme="majorHAnsi" w:hAnsiTheme="majorHAnsi" w:cstheme="majorHAnsi"/>
        </w:rPr>
      </w:pPr>
      <w:r w:rsidRPr="003F3C2F">
        <w:rPr>
          <w:rFonts w:asciiTheme="majorHAnsi" w:hAnsiTheme="majorHAnsi" w:cstheme="majorHAnsi"/>
        </w:rPr>
        <w:t xml:space="preserve">Communication problems or barriers </w:t>
      </w:r>
      <w:r w:rsidR="00F5010F" w:rsidRPr="003F3C2F">
        <w:rPr>
          <w:rFonts w:asciiTheme="majorHAnsi" w:hAnsiTheme="majorHAnsi" w:cstheme="majorHAnsi"/>
        </w:rPr>
        <w:t xml:space="preserve">can be developed </w:t>
      </w:r>
      <w:r w:rsidR="00D66E46" w:rsidRPr="003F3C2F">
        <w:rPr>
          <w:rFonts w:asciiTheme="majorHAnsi" w:hAnsiTheme="majorHAnsi" w:cstheme="majorHAnsi"/>
        </w:rPr>
        <w:t>in any diverse workforce</w:t>
      </w:r>
      <w:r w:rsidR="00DD12AD" w:rsidRPr="003F3C2F">
        <w:rPr>
          <w:rFonts w:asciiTheme="majorHAnsi" w:hAnsiTheme="majorHAnsi" w:cstheme="majorHAnsi"/>
        </w:rPr>
        <w:t xml:space="preserve">. </w:t>
      </w:r>
      <w:r w:rsidR="0076149B" w:rsidRPr="003F3C2F">
        <w:rPr>
          <w:rFonts w:asciiTheme="majorHAnsi" w:hAnsiTheme="majorHAnsi" w:cstheme="majorHAnsi"/>
        </w:rPr>
        <w:t xml:space="preserve">People misunderstand and miscommunicate each other </w:t>
      </w:r>
      <w:r w:rsidR="006E3721" w:rsidRPr="003F3C2F">
        <w:rPr>
          <w:rFonts w:asciiTheme="majorHAnsi" w:hAnsiTheme="majorHAnsi" w:cstheme="majorHAnsi"/>
        </w:rPr>
        <w:t>for different reasons</w:t>
      </w:r>
      <w:r w:rsidR="003F3C2F">
        <w:rPr>
          <w:rFonts w:asciiTheme="majorHAnsi" w:hAnsiTheme="majorHAnsi" w:cstheme="majorHAnsi"/>
        </w:rPr>
        <w:t>,</w:t>
      </w:r>
      <w:r w:rsidR="006E3721" w:rsidRPr="003F3C2F">
        <w:rPr>
          <w:rFonts w:asciiTheme="majorHAnsi" w:hAnsiTheme="majorHAnsi" w:cstheme="majorHAnsi"/>
        </w:rPr>
        <w:t xml:space="preserve"> </w:t>
      </w:r>
      <w:r w:rsidR="00400AD9" w:rsidRPr="003F3C2F">
        <w:rPr>
          <w:rFonts w:asciiTheme="majorHAnsi" w:hAnsiTheme="majorHAnsi" w:cstheme="majorHAnsi"/>
        </w:rPr>
        <w:t xml:space="preserve">and misunderstandings can </w:t>
      </w:r>
      <w:r w:rsidR="003F3C2F">
        <w:rPr>
          <w:rFonts w:asciiTheme="majorHAnsi" w:hAnsiTheme="majorHAnsi" w:cstheme="majorHAnsi"/>
        </w:rPr>
        <w:t>quick</w:t>
      </w:r>
      <w:r w:rsidR="00400AD9" w:rsidRPr="003F3C2F">
        <w:rPr>
          <w:rFonts w:asciiTheme="majorHAnsi" w:hAnsiTheme="majorHAnsi" w:cstheme="majorHAnsi"/>
        </w:rPr>
        <w:t xml:space="preserve">ly </w:t>
      </w:r>
      <w:r w:rsidR="003F3C2F">
        <w:rPr>
          <w:rFonts w:asciiTheme="majorHAnsi" w:hAnsiTheme="majorHAnsi" w:cstheme="majorHAnsi"/>
        </w:rPr>
        <w:t>grow</w:t>
      </w:r>
      <w:r w:rsidR="00400AD9" w:rsidRPr="003F3C2F">
        <w:rPr>
          <w:rFonts w:asciiTheme="majorHAnsi" w:hAnsiTheme="majorHAnsi" w:cstheme="majorHAnsi"/>
        </w:rPr>
        <w:t xml:space="preserve"> between those </w:t>
      </w:r>
      <w:r w:rsidR="001500D6" w:rsidRPr="003F3C2F">
        <w:rPr>
          <w:rFonts w:asciiTheme="majorHAnsi" w:hAnsiTheme="majorHAnsi" w:cstheme="majorHAnsi"/>
        </w:rPr>
        <w:t xml:space="preserve">who are culturally different. </w:t>
      </w:r>
      <w:r w:rsidR="009C477F" w:rsidRPr="003F3C2F">
        <w:rPr>
          <w:rFonts w:asciiTheme="majorHAnsi" w:hAnsiTheme="majorHAnsi" w:cstheme="majorHAnsi"/>
        </w:rPr>
        <w:t xml:space="preserve">Within Marks &amp; Spencer, employees from different backgrounds work together. However, often some vital communication barriers are experienced by the diverse workforce while working in the UK. These barriers are needed to identify to develop effective business communication within the organisation and reduce the chances of misunderstanding and internal conflict. </w:t>
      </w:r>
    </w:p>
    <w:p w14:paraId="369BC8D3" w14:textId="2DF4E85A" w:rsidR="003F3C2F" w:rsidRDefault="003F3C2F" w:rsidP="00880EFF">
      <w:pPr>
        <w:rPr>
          <w:rFonts w:asciiTheme="majorHAnsi" w:hAnsiTheme="majorHAnsi" w:cstheme="majorHAnsi"/>
        </w:rPr>
      </w:pPr>
      <w:r>
        <w:rPr>
          <w:rFonts w:asciiTheme="majorHAnsi" w:hAnsiTheme="majorHAnsi" w:cstheme="majorHAnsi"/>
        </w:rPr>
        <w:t xml:space="preserve">In a diverse workforce in Romania, various communication barriers may arise due to differences in language, culture, or other factors. Here are some examples: </w:t>
      </w:r>
    </w:p>
    <w:p w14:paraId="0B317A12" w14:textId="2661703A" w:rsidR="009C477F" w:rsidRPr="003F3C2F" w:rsidRDefault="003F3C2F" w:rsidP="004019E2">
      <w:pPr>
        <w:rPr>
          <w:rFonts w:asciiTheme="majorHAnsi" w:hAnsiTheme="majorHAnsi" w:cstheme="majorHAnsi"/>
        </w:rPr>
      </w:pPr>
      <w:r>
        <w:rPr>
          <w:rFonts w:asciiTheme="majorHAnsi" w:hAnsiTheme="majorHAnsi" w:cstheme="majorHAnsi"/>
          <w:b/>
          <w:bCs/>
        </w:rPr>
        <w:t>C</w:t>
      </w:r>
      <w:r w:rsidR="00000000" w:rsidRPr="003F3C2F">
        <w:rPr>
          <w:rFonts w:asciiTheme="majorHAnsi" w:hAnsiTheme="majorHAnsi" w:cstheme="majorHAnsi"/>
          <w:b/>
          <w:bCs/>
        </w:rPr>
        <w:t>ultural differences:</w:t>
      </w:r>
      <w:r w:rsidR="00000000" w:rsidRPr="003F3C2F">
        <w:rPr>
          <w:rFonts w:asciiTheme="majorHAnsi" w:hAnsiTheme="majorHAnsi" w:cstheme="majorHAnsi"/>
        </w:rPr>
        <w:t xml:space="preserve"> </w:t>
      </w:r>
      <w:r w:rsidR="00EF2806" w:rsidRPr="003F3C2F">
        <w:rPr>
          <w:rFonts w:asciiTheme="majorHAnsi" w:hAnsiTheme="majorHAnsi" w:cstheme="majorHAnsi"/>
        </w:rPr>
        <w:t xml:space="preserve">Cultural differences are one of the </w:t>
      </w:r>
      <w:r>
        <w:rPr>
          <w:rFonts w:asciiTheme="majorHAnsi" w:hAnsiTheme="majorHAnsi" w:cstheme="majorHAnsi"/>
        </w:rPr>
        <w:t>significant</w:t>
      </w:r>
      <w:r w:rsidR="00EF2806" w:rsidRPr="003F3C2F">
        <w:rPr>
          <w:rFonts w:asciiTheme="majorHAnsi" w:hAnsiTheme="majorHAnsi" w:cstheme="majorHAnsi"/>
        </w:rPr>
        <w:t xml:space="preserve"> </w:t>
      </w:r>
      <w:r w:rsidR="00BE4718" w:rsidRPr="003F3C2F">
        <w:rPr>
          <w:rFonts w:asciiTheme="majorHAnsi" w:hAnsiTheme="majorHAnsi" w:cstheme="majorHAnsi"/>
        </w:rPr>
        <w:t>communication barriers</w:t>
      </w:r>
      <w:r w:rsidR="00EF2806" w:rsidRPr="003F3C2F">
        <w:rPr>
          <w:rFonts w:asciiTheme="majorHAnsi" w:hAnsiTheme="majorHAnsi" w:cstheme="majorHAnsi"/>
        </w:rPr>
        <w:t xml:space="preserve"> faced by the diverse workforce of Marks &amp; Spencer. </w:t>
      </w:r>
      <w:r w:rsidR="00701AA4" w:rsidRPr="003F3C2F">
        <w:rPr>
          <w:rFonts w:asciiTheme="majorHAnsi" w:hAnsiTheme="majorHAnsi" w:cstheme="majorHAnsi"/>
        </w:rPr>
        <w:t xml:space="preserve">Cultural differences include cultural beliefs, norms, and values. </w:t>
      </w:r>
      <w:r w:rsidR="006C6FD3" w:rsidRPr="003F3C2F">
        <w:rPr>
          <w:rFonts w:asciiTheme="majorHAnsi" w:hAnsiTheme="majorHAnsi" w:cstheme="majorHAnsi"/>
        </w:rPr>
        <w:t>It tend</w:t>
      </w:r>
      <w:r w:rsidR="003437A5" w:rsidRPr="003F3C2F">
        <w:rPr>
          <w:rFonts w:asciiTheme="majorHAnsi" w:hAnsiTheme="majorHAnsi" w:cstheme="majorHAnsi"/>
        </w:rPr>
        <w:t>s</w:t>
      </w:r>
      <w:r w:rsidR="006C6FD3" w:rsidRPr="003F3C2F">
        <w:rPr>
          <w:rFonts w:asciiTheme="majorHAnsi" w:hAnsiTheme="majorHAnsi" w:cstheme="majorHAnsi"/>
        </w:rPr>
        <w:t xml:space="preserve"> to increase </w:t>
      </w:r>
      <w:r w:rsidR="00AF14A3" w:rsidRPr="003F3C2F">
        <w:rPr>
          <w:rFonts w:asciiTheme="majorHAnsi" w:hAnsiTheme="majorHAnsi" w:cstheme="majorHAnsi"/>
        </w:rPr>
        <w:t xml:space="preserve">as employees from different backgrounds </w:t>
      </w:r>
      <w:r w:rsidR="004C5961" w:rsidRPr="003F3C2F">
        <w:rPr>
          <w:rFonts w:asciiTheme="majorHAnsi" w:hAnsiTheme="majorHAnsi" w:cstheme="majorHAnsi"/>
        </w:rPr>
        <w:t xml:space="preserve">have distinct communication styles </w:t>
      </w:r>
      <w:r w:rsidR="009F771F" w:rsidRPr="003F3C2F">
        <w:rPr>
          <w:rFonts w:asciiTheme="majorHAnsi" w:hAnsiTheme="majorHAnsi" w:cstheme="majorHAnsi"/>
        </w:rPr>
        <w:t>stanching</w:t>
      </w:r>
      <w:r w:rsidR="00AB3878" w:rsidRPr="003F3C2F">
        <w:rPr>
          <w:rFonts w:asciiTheme="majorHAnsi" w:hAnsiTheme="majorHAnsi" w:cstheme="majorHAnsi"/>
        </w:rPr>
        <w:t xml:space="preserve"> </w:t>
      </w:r>
      <w:r w:rsidR="009F771F" w:rsidRPr="003F3C2F">
        <w:rPr>
          <w:rFonts w:asciiTheme="majorHAnsi" w:hAnsiTheme="majorHAnsi" w:cstheme="majorHAnsi"/>
        </w:rPr>
        <w:t xml:space="preserve">from </w:t>
      </w:r>
      <w:r w:rsidR="00EE6B1B" w:rsidRPr="003F3C2F">
        <w:rPr>
          <w:rFonts w:asciiTheme="majorHAnsi" w:hAnsiTheme="majorHAnsi" w:cstheme="majorHAnsi"/>
        </w:rPr>
        <w:t xml:space="preserve">their </w:t>
      </w:r>
      <w:r w:rsidR="005D0657" w:rsidRPr="003F3C2F">
        <w:rPr>
          <w:rFonts w:asciiTheme="majorHAnsi" w:hAnsiTheme="majorHAnsi" w:cstheme="majorHAnsi"/>
        </w:rPr>
        <w:t xml:space="preserve">social values and </w:t>
      </w:r>
      <w:r>
        <w:rPr>
          <w:rFonts w:asciiTheme="majorHAnsi" w:hAnsiTheme="majorHAnsi" w:cstheme="majorHAnsi"/>
        </w:rPr>
        <w:t>standard</w:t>
      </w:r>
      <w:r w:rsidR="005D0657" w:rsidRPr="003F3C2F">
        <w:rPr>
          <w:rFonts w:asciiTheme="majorHAnsi" w:hAnsiTheme="majorHAnsi" w:cstheme="majorHAnsi"/>
        </w:rPr>
        <w:t xml:space="preserve">s. </w:t>
      </w:r>
      <w:r w:rsidR="00821E73" w:rsidRPr="003F3C2F">
        <w:rPr>
          <w:rFonts w:asciiTheme="majorHAnsi" w:hAnsiTheme="majorHAnsi" w:cstheme="majorHAnsi"/>
        </w:rPr>
        <w:t xml:space="preserve">Cultural differences among employees may lead to </w:t>
      </w:r>
      <w:r w:rsidR="00E11922" w:rsidRPr="003F3C2F">
        <w:rPr>
          <w:rFonts w:asciiTheme="majorHAnsi" w:hAnsiTheme="majorHAnsi" w:cstheme="majorHAnsi"/>
        </w:rPr>
        <w:t>misinterpretation</w:t>
      </w:r>
      <w:r w:rsidR="00821E73" w:rsidRPr="003F3C2F">
        <w:rPr>
          <w:rFonts w:asciiTheme="majorHAnsi" w:hAnsiTheme="majorHAnsi" w:cstheme="majorHAnsi"/>
        </w:rPr>
        <w:t xml:space="preserve"> </w:t>
      </w:r>
      <w:r w:rsidR="00E11922" w:rsidRPr="003F3C2F">
        <w:rPr>
          <w:rFonts w:asciiTheme="majorHAnsi" w:hAnsiTheme="majorHAnsi" w:cstheme="majorHAnsi"/>
        </w:rPr>
        <w:t xml:space="preserve">as they may form </w:t>
      </w:r>
      <w:r w:rsidR="00830DB6" w:rsidRPr="003F3C2F">
        <w:rPr>
          <w:rFonts w:asciiTheme="majorHAnsi" w:hAnsiTheme="majorHAnsi" w:cstheme="majorHAnsi"/>
        </w:rPr>
        <w:t>mistaken assumptions depending on stereotypes of the other employee</w:t>
      </w:r>
      <w:r>
        <w:rPr>
          <w:rFonts w:asciiTheme="majorHAnsi" w:hAnsiTheme="majorHAnsi" w:cstheme="majorHAnsi"/>
        </w:rPr>
        <w:t>'</w:t>
      </w:r>
      <w:r w:rsidR="00830DB6" w:rsidRPr="003F3C2F">
        <w:rPr>
          <w:rFonts w:asciiTheme="majorHAnsi" w:hAnsiTheme="majorHAnsi" w:cstheme="majorHAnsi"/>
        </w:rPr>
        <w:t>s culture</w:t>
      </w:r>
      <w:r w:rsidR="00D73476" w:rsidRPr="003F3C2F">
        <w:rPr>
          <w:rFonts w:asciiTheme="majorHAnsi" w:hAnsiTheme="majorHAnsi" w:cstheme="majorHAnsi"/>
        </w:rPr>
        <w:t xml:space="preserve"> </w:t>
      </w:r>
      <w:sdt>
        <w:sdtPr>
          <w:rPr>
            <w:rFonts w:asciiTheme="majorHAnsi" w:hAnsiTheme="majorHAnsi" w:cstheme="majorHAnsi"/>
          </w:rPr>
          <w:id w:val="-1281488841"/>
          <w:citation/>
        </w:sdtPr>
        <w:sdtContent>
          <w:r w:rsidR="00D73476" w:rsidRPr="003F3C2F">
            <w:rPr>
              <w:rFonts w:asciiTheme="majorHAnsi" w:hAnsiTheme="majorHAnsi" w:cstheme="majorHAnsi"/>
            </w:rPr>
            <w:fldChar w:fldCharType="begin"/>
          </w:r>
          <w:r w:rsidR="00871C18" w:rsidRPr="003F3C2F">
            <w:rPr>
              <w:rFonts w:asciiTheme="majorHAnsi" w:hAnsiTheme="majorHAnsi" w:cstheme="majorHAnsi"/>
            </w:rPr>
            <w:instrText xml:space="preserve">CITATION Shi15 \l 16393 </w:instrText>
          </w:r>
          <w:r w:rsidR="00D73476" w:rsidRPr="003F3C2F">
            <w:rPr>
              <w:rFonts w:asciiTheme="majorHAnsi" w:hAnsiTheme="majorHAnsi" w:cstheme="majorHAnsi"/>
            </w:rPr>
            <w:fldChar w:fldCharType="separate"/>
          </w:r>
          <w:r w:rsidR="00871C18" w:rsidRPr="003F3C2F">
            <w:rPr>
              <w:rFonts w:asciiTheme="majorHAnsi" w:hAnsiTheme="majorHAnsi" w:cstheme="majorHAnsi"/>
              <w:noProof/>
            </w:rPr>
            <w:t>(Neo, 2015)</w:t>
          </w:r>
          <w:r w:rsidR="00D73476" w:rsidRPr="003F3C2F">
            <w:rPr>
              <w:rFonts w:asciiTheme="majorHAnsi" w:hAnsiTheme="majorHAnsi" w:cstheme="majorHAnsi"/>
            </w:rPr>
            <w:fldChar w:fldCharType="end"/>
          </w:r>
        </w:sdtContent>
      </w:sdt>
      <w:r w:rsidR="00830DB6" w:rsidRPr="003F3C2F">
        <w:rPr>
          <w:rFonts w:asciiTheme="majorHAnsi" w:hAnsiTheme="majorHAnsi" w:cstheme="majorHAnsi"/>
        </w:rPr>
        <w:t xml:space="preserve">. </w:t>
      </w:r>
      <w:r w:rsidR="00F75992" w:rsidRPr="003F3C2F">
        <w:rPr>
          <w:rFonts w:asciiTheme="majorHAnsi" w:hAnsiTheme="majorHAnsi" w:cstheme="majorHAnsi"/>
        </w:rPr>
        <w:t xml:space="preserve">Apart from that, social etiquette </w:t>
      </w:r>
      <w:r w:rsidR="005C103D" w:rsidRPr="003F3C2F">
        <w:rPr>
          <w:rFonts w:asciiTheme="majorHAnsi" w:hAnsiTheme="majorHAnsi" w:cstheme="majorHAnsi"/>
        </w:rPr>
        <w:t xml:space="preserve">is different in each culture. </w:t>
      </w:r>
      <w:r w:rsidR="006E0F57" w:rsidRPr="003F3C2F">
        <w:rPr>
          <w:rFonts w:asciiTheme="majorHAnsi" w:hAnsiTheme="majorHAnsi" w:cstheme="majorHAnsi"/>
        </w:rPr>
        <w:t>Maintaining eye contact in any professional setting</w:t>
      </w:r>
      <w:r w:rsidR="00D77C09" w:rsidRPr="003F3C2F">
        <w:rPr>
          <w:rFonts w:asciiTheme="majorHAnsi" w:hAnsiTheme="majorHAnsi" w:cstheme="majorHAnsi"/>
        </w:rPr>
        <w:t xml:space="preserve"> is considered confident and assertive </w:t>
      </w:r>
      <w:r w:rsidR="001802AB" w:rsidRPr="003F3C2F">
        <w:rPr>
          <w:rFonts w:asciiTheme="majorHAnsi" w:hAnsiTheme="majorHAnsi" w:cstheme="majorHAnsi"/>
        </w:rPr>
        <w:t>in British culture; however, employees from different cultures, like Japanese culture</w:t>
      </w:r>
      <w:r>
        <w:rPr>
          <w:rFonts w:asciiTheme="majorHAnsi" w:hAnsiTheme="majorHAnsi" w:cstheme="majorHAnsi"/>
        </w:rPr>
        <w:t>,</w:t>
      </w:r>
      <w:r w:rsidR="001802AB" w:rsidRPr="003F3C2F">
        <w:rPr>
          <w:rFonts w:asciiTheme="majorHAnsi" w:hAnsiTheme="majorHAnsi" w:cstheme="majorHAnsi"/>
        </w:rPr>
        <w:t xml:space="preserve"> </w:t>
      </w:r>
      <w:r w:rsidR="00D44F4C" w:rsidRPr="003F3C2F">
        <w:rPr>
          <w:rFonts w:asciiTheme="majorHAnsi" w:hAnsiTheme="majorHAnsi" w:cstheme="majorHAnsi"/>
        </w:rPr>
        <w:t xml:space="preserve">can be seen this </w:t>
      </w:r>
      <w:r w:rsidR="005C5DBD" w:rsidRPr="003F3C2F">
        <w:rPr>
          <w:rFonts w:asciiTheme="majorHAnsi" w:hAnsiTheme="majorHAnsi" w:cstheme="majorHAnsi"/>
        </w:rPr>
        <w:t>etiquette</w:t>
      </w:r>
      <w:r w:rsidR="00D44F4C" w:rsidRPr="003F3C2F">
        <w:rPr>
          <w:rFonts w:asciiTheme="majorHAnsi" w:hAnsiTheme="majorHAnsi" w:cstheme="majorHAnsi"/>
        </w:rPr>
        <w:t xml:space="preserve"> </w:t>
      </w:r>
      <w:r w:rsidR="005C5DBD" w:rsidRPr="003F3C2F">
        <w:rPr>
          <w:rFonts w:asciiTheme="majorHAnsi" w:hAnsiTheme="majorHAnsi" w:cstheme="majorHAnsi"/>
        </w:rPr>
        <w:t xml:space="preserve">as disrespectful and aggressive. </w:t>
      </w:r>
    </w:p>
    <w:p w14:paraId="589B8901" w14:textId="7273E7ED" w:rsidR="00174970" w:rsidRPr="003F3C2F" w:rsidRDefault="00000000" w:rsidP="004019E2">
      <w:pPr>
        <w:rPr>
          <w:rFonts w:asciiTheme="majorHAnsi" w:hAnsiTheme="majorHAnsi" w:cstheme="majorHAnsi"/>
        </w:rPr>
      </w:pPr>
      <w:r w:rsidRPr="003F3C2F">
        <w:rPr>
          <w:rFonts w:asciiTheme="majorHAnsi" w:hAnsiTheme="majorHAnsi" w:cstheme="majorHAnsi"/>
          <w:b/>
          <w:bCs/>
        </w:rPr>
        <w:t>Language b</w:t>
      </w:r>
      <w:r w:rsidR="00DA225A" w:rsidRPr="003F3C2F">
        <w:rPr>
          <w:rFonts w:asciiTheme="majorHAnsi" w:hAnsiTheme="majorHAnsi" w:cstheme="majorHAnsi"/>
          <w:b/>
          <w:bCs/>
        </w:rPr>
        <w:t>arriers:</w:t>
      </w:r>
      <w:r w:rsidR="00DA225A" w:rsidRPr="003F3C2F">
        <w:rPr>
          <w:rFonts w:asciiTheme="majorHAnsi" w:hAnsiTheme="majorHAnsi" w:cstheme="majorHAnsi"/>
        </w:rPr>
        <w:t xml:space="preserve"> </w:t>
      </w:r>
      <w:r w:rsidR="00951967" w:rsidRPr="003F3C2F">
        <w:rPr>
          <w:rFonts w:asciiTheme="majorHAnsi" w:hAnsiTheme="majorHAnsi" w:cstheme="majorHAnsi"/>
        </w:rPr>
        <w:t>Language</w:t>
      </w:r>
      <w:r w:rsidR="006716F3" w:rsidRPr="003F3C2F">
        <w:rPr>
          <w:rFonts w:asciiTheme="majorHAnsi" w:hAnsiTheme="majorHAnsi" w:cstheme="majorHAnsi"/>
        </w:rPr>
        <w:t xml:space="preserve"> is another </w:t>
      </w:r>
      <w:r w:rsidR="00951967" w:rsidRPr="003F3C2F">
        <w:rPr>
          <w:rFonts w:asciiTheme="majorHAnsi" w:hAnsiTheme="majorHAnsi" w:cstheme="majorHAnsi"/>
        </w:rPr>
        <w:t xml:space="preserve">vital barrier which can be experienced by the diverse workforce while performing in the UK. </w:t>
      </w:r>
      <w:r w:rsidR="003F3C2F">
        <w:rPr>
          <w:rFonts w:asciiTheme="majorHAnsi" w:hAnsiTheme="majorHAnsi" w:cstheme="majorHAnsi"/>
        </w:rPr>
        <w:t>Various</w:t>
      </w:r>
      <w:r w:rsidR="00A4112C" w:rsidRPr="003F3C2F">
        <w:rPr>
          <w:rFonts w:asciiTheme="majorHAnsi" w:hAnsiTheme="majorHAnsi" w:cstheme="majorHAnsi"/>
        </w:rPr>
        <w:t xml:space="preserve"> teams with different members who have </w:t>
      </w:r>
      <w:r w:rsidR="00CC107F" w:rsidRPr="003F3C2F">
        <w:rPr>
          <w:rFonts w:asciiTheme="majorHAnsi" w:hAnsiTheme="majorHAnsi" w:cstheme="majorHAnsi"/>
        </w:rPr>
        <w:t>different mother to</w:t>
      </w:r>
      <w:r w:rsidR="00C64EA6" w:rsidRPr="003F3C2F">
        <w:rPr>
          <w:rFonts w:asciiTheme="majorHAnsi" w:hAnsiTheme="majorHAnsi" w:cstheme="majorHAnsi"/>
        </w:rPr>
        <w:t xml:space="preserve">ngues </w:t>
      </w:r>
      <w:r w:rsidR="00BB28A6" w:rsidRPr="003F3C2F">
        <w:rPr>
          <w:rFonts w:asciiTheme="majorHAnsi" w:hAnsiTheme="majorHAnsi" w:cstheme="majorHAnsi"/>
        </w:rPr>
        <w:t>can struggle to interact effectively with each other</w:t>
      </w:r>
      <w:r w:rsidR="00C2633F" w:rsidRPr="003F3C2F">
        <w:rPr>
          <w:rFonts w:asciiTheme="majorHAnsi" w:hAnsiTheme="majorHAnsi" w:cstheme="majorHAnsi"/>
        </w:rPr>
        <w:t xml:space="preserve"> (</w:t>
      </w:r>
      <w:proofErr w:type="spellStart"/>
      <w:r w:rsidR="00C2633F" w:rsidRPr="003F3C2F">
        <w:rPr>
          <w:rFonts w:asciiTheme="majorHAnsi" w:hAnsiTheme="majorHAnsi" w:cstheme="majorHAnsi"/>
          <w:shd w:val="clear" w:color="auto" w:fill="FFFFFF"/>
        </w:rPr>
        <w:t>Guirdham</w:t>
      </w:r>
      <w:proofErr w:type="spellEnd"/>
      <w:r w:rsidR="00C2633F" w:rsidRPr="003F3C2F">
        <w:rPr>
          <w:rFonts w:asciiTheme="majorHAnsi" w:hAnsiTheme="majorHAnsi" w:cstheme="majorHAnsi"/>
          <w:shd w:val="clear" w:color="auto" w:fill="FFFFFF"/>
        </w:rPr>
        <w:t xml:space="preserve"> and </w:t>
      </w:r>
      <w:proofErr w:type="spellStart"/>
      <w:r w:rsidR="00C2633F" w:rsidRPr="003F3C2F">
        <w:rPr>
          <w:rFonts w:asciiTheme="majorHAnsi" w:hAnsiTheme="majorHAnsi" w:cstheme="majorHAnsi"/>
          <w:shd w:val="clear" w:color="auto" w:fill="FFFFFF"/>
        </w:rPr>
        <w:t>Guirdham</w:t>
      </w:r>
      <w:proofErr w:type="spellEnd"/>
      <w:r w:rsidR="00C2633F" w:rsidRPr="003F3C2F">
        <w:rPr>
          <w:rFonts w:asciiTheme="majorHAnsi" w:hAnsiTheme="majorHAnsi" w:cstheme="majorHAnsi"/>
          <w:shd w:val="clear" w:color="auto" w:fill="FFFFFF"/>
        </w:rPr>
        <w:t>, 2017)</w:t>
      </w:r>
      <w:r w:rsidR="00BB28A6" w:rsidRPr="003F3C2F">
        <w:rPr>
          <w:rFonts w:asciiTheme="majorHAnsi" w:hAnsiTheme="majorHAnsi" w:cstheme="majorHAnsi"/>
        </w:rPr>
        <w:t xml:space="preserve">. </w:t>
      </w:r>
      <w:r w:rsidR="0064097D" w:rsidRPr="003F3C2F">
        <w:rPr>
          <w:rFonts w:asciiTheme="majorHAnsi" w:hAnsiTheme="majorHAnsi" w:cstheme="majorHAnsi"/>
        </w:rPr>
        <w:t xml:space="preserve">In the case of UK business operations, Marks &amp; Spencer mainly recruits people who can speak English. Moreover, the English language is globally acceptable; therefore, the </w:t>
      </w:r>
      <w:r w:rsidR="00BE4718" w:rsidRPr="003F3C2F">
        <w:rPr>
          <w:rFonts w:asciiTheme="majorHAnsi" w:hAnsiTheme="majorHAnsi" w:cstheme="majorHAnsi"/>
        </w:rPr>
        <w:t>company</w:t>
      </w:r>
      <w:r w:rsidR="003F3C2F">
        <w:rPr>
          <w:rFonts w:asciiTheme="majorHAnsi" w:hAnsiTheme="majorHAnsi" w:cstheme="majorHAnsi"/>
        </w:rPr>
        <w:t>'</w:t>
      </w:r>
      <w:r w:rsidR="00BE4718" w:rsidRPr="003F3C2F">
        <w:rPr>
          <w:rFonts w:asciiTheme="majorHAnsi" w:hAnsiTheme="majorHAnsi" w:cstheme="majorHAnsi"/>
        </w:rPr>
        <w:t>s diverse workforce</w:t>
      </w:r>
      <w:r w:rsidR="0064097D" w:rsidRPr="003F3C2F">
        <w:rPr>
          <w:rFonts w:asciiTheme="majorHAnsi" w:hAnsiTheme="majorHAnsi" w:cstheme="majorHAnsi"/>
        </w:rPr>
        <w:t xml:space="preserve"> has less tendency to experience this communication barrier. However, </w:t>
      </w:r>
      <w:r w:rsidR="007E60C1" w:rsidRPr="003F3C2F">
        <w:rPr>
          <w:rFonts w:asciiTheme="majorHAnsi" w:hAnsiTheme="majorHAnsi" w:cstheme="majorHAnsi"/>
        </w:rPr>
        <w:t xml:space="preserve">in this case, </w:t>
      </w:r>
      <w:r w:rsidR="00B56F0D" w:rsidRPr="003F3C2F">
        <w:rPr>
          <w:rFonts w:asciiTheme="majorHAnsi" w:hAnsiTheme="majorHAnsi" w:cstheme="majorHAnsi"/>
        </w:rPr>
        <w:t xml:space="preserve">accents can make communication difficult for a </w:t>
      </w:r>
      <w:r w:rsidR="00B56F0D" w:rsidRPr="003F3C2F">
        <w:rPr>
          <w:rFonts w:asciiTheme="majorHAnsi" w:hAnsiTheme="majorHAnsi" w:cstheme="majorHAnsi"/>
        </w:rPr>
        <w:lastRenderedPageBreak/>
        <w:t xml:space="preserve">diverse team. For example, British people have different and </w:t>
      </w:r>
      <w:r w:rsidR="00BE4718" w:rsidRPr="003F3C2F">
        <w:rPr>
          <w:rFonts w:asciiTheme="majorHAnsi" w:hAnsiTheme="majorHAnsi" w:cstheme="majorHAnsi"/>
        </w:rPr>
        <w:t>robust</w:t>
      </w:r>
      <w:r w:rsidR="00B56F0D" w:rsidRPr="003F3C2F">
        <w:rPr>
          <w:rFonts w:asciiTheme="majorHAnsi" w:hAnsiTheme="majorHAnsi" w:cstheme="majorHAnsi"/>
        </w:rPr>
        <w:t xml:space="preserve"> accents in English</w:t>
      </w:r>
      <w:r w:rsidR="00BE4718" w:rsidRPr="003F3C2F">
        <w:rPr>
          <w:rFonts w:asciiTheme="majorHAnsi" w:hAnsiTheme="majorHAnsi" w:cstheme="majorHAnsi"/>
        </w:rPr>
        <w:t>,</w:t>
      </w:r>
      <w:r w:rsidR="00B56F0D" w:rsidRPr="003F3C2F">
        <w:rPr>
          <w:rFonts w:asciiTheme="majorHAnsi" w:hAnsiTheme="majorHAnsi" w:cstheme="majorHAnsi"/>
        </w:rPr>
        <w:t xml:space="preserve"> which may sound difficult for team members from an Asian background.</w:t>
      </w:r>
    </w:p>
    <w:p w14:paraId="529C590B" w14:textId="6B2DDACD" w:rsidR="00B56F0D" w:rsidRPr="003F3C2F" w:rsidRDefault="00000000" w:rsidP="004019E2">
      <w:pPr>
        <w:rPr>
          <w:rFonts w:asciiTheme="majorHAnsi" w:hAnsiTheme="majorHAnsi" w:cstheme="majorHAnsi"/>
        </w:rPr>
      </w:pPr>
      <w:r w:rsidRPr="003F3C2F">
        <w:rPr>
          <w:rFonts w:asciiTheme="majorHAnsi" w:hAnsiTheme="majorHAnsi" w:cstheme="majorHAnsi"/>
          <w:b/>
          <w:bCs/>
        </w:rPr>
        <w:t>Psychological/emotional barriers:</w:t>
      </w:r>
      <w:r w:rsidRPr="003F3C2F">
        <w:rPr>
          <w:rFonts w:asciiTheme="majorHAnsi" w:hAnsiTheme="majorHAnsi" w:cstheme="majorHAnsi"/>
        </w:rPr>
        <w:t xml:space="preserve"> </w:t>
      </w:r>
      <w:r w:rsidR="00616175" w:rsidRPr="003F3C2F">
        <w:rPr>
          <w:rFonts w:asciiTheme="majorHAnsi" w:hAnsiTheme="majorHAnsi" w:cstheme="majorHAnsi"/>
        </w:rPr>
        <w:t xml:space="preserve">These types of barriers to communication </w:t>
      </w:r>
      <w:r w:rsidR="00AB3961" w:rsidRPr="003F3C2F">
        <w:rPr>
          <w:rFonts w:asciiTheme="majorHAnsi" w:hAnsiTheme="majorHAnsi" w:cstheme="majorHAnsi"/>
        </w:rPr>
        <w:t xml:space="preserve">include </w:t>
      </w:r>
      <w:r w:rsidR="008E7A7C" w:rsidRPr="003F3C2F">
        <w:rPr>
          <w:rFonts w:asciiTheme="majorHAnsi" w:hAnsiTheme="majorHAnsi" w:cstheme="majorHAnsi"/>
        </w:rPr>
        <w:t xml:space="preserve">social anxiety, pride, anger, and other psychological or emotional issues </w:t>
      </w:r>
      <w:r w:rsidR="00BB0433" w:rsidRPr="003F3C2F">
        <w:rPr>
          <w:rFonts w:asciiTheme="majorHAnsi" w:hAnsiTheme="majorHAnsi" w:cstheme="majorHAnsi"/>
        </w:rPr>
        <w:t xml:space="preserve">which can influence </w:t>
      </w:r>
      <w:r w:rsidR="00004F1C" w:rsidRPr="003F3C2F">
        <w:rPr>
          <w:rFonts w:asciiTheme="majorHAnsi" w:hAnsiTheme="majorHAnsi" w:cstheme="majorHAnsi"/>
        </w:rPr>
        <w:t xml:space="preserve">communication in the diverse workforce. </w:t>
      </w:r>
      <w:r w:rsidR="009A15DD" w:rsidRPr="003F3C2F">
        <w:rPr>
          <w:rFonts w:asciiTheme="majorHAnsi" w:hAnsiTheme="majorHAnsi" w:cstheme="majorHAnsi"/>
        </w:rPr>
        <w:t xml:space="preserve">These emotions </w:t>
      </w:r>
      <w:r w:rsidR="00802827" w:rsidRPr="003F3C2F">
        <w:rPr>
          <w:rFonts w:asciiTheme="majorHAnsi" w:hAnsiTheme="majorHAnsi" w:cstheme="majorHAnsi"/>
        </w:rPr>
        <w:t xml:space="preserve">may hold employees back from </w:t>
      </w:r>
      <w:r w:rsidR="0059540E" w:rsidRPr="003F3C2F">
        <w:rPr>
          <w:rFonts w:asciiTheme="majorHAnsi" w:hAnsiTheme="majorHAnsi" w:cstheme="majorHAnsi"/>
        </w:rPr>
        <w:t>efficiently communicating with their colleagues a</w:t>
      </w:r>
      <w:r w:rsidR="003F3C2F">
        <w:rPr>
          <w:rFonts w:asciiTheme="majorHAnsi" w:hAnsiTheme="majorHAnsi" w:cstheme="majorHAnsi"/>
        </w:rPr>
        <w:t>nd</w:t>
      </w:r>
      <w:r w:rsidR="0059540E" w:rsidRPr="003F3C2F">
        <w:rPr>
          <w:rFonts w:asciiTheme="majorHAnsi" w:hAnsiTheme="majorHAnsi" w:cstheme="majorHAnsi"/>
        </w:rPr>
        <w:t xml:space="preserve"> prevent them </w:t>
      </w:r>
      <w:r w:rsidR="00F15267" w:rsidRPr="003F3C2F">
        <w:rPr>
          <w:rFonts w:asciiTheme="majorHAnsi" w:hAnsiTheme="majorHAnsi" w:cstheme="majorHAnsi"/>
        </w:rPr>
        <w:t xml:space="preserve">from actively listening to others' points of view. </w:t>
      </w:r>
      <w:r w:rsidR="00ED50EA" w:rsidRPr="003F3C2F">
        <w:rPr>
          <w:rFonts w:asciiTheme="majorHAnsi" w:hAnsiTheme="majorHAnsi" w:cstheme="majorHAnsi"/>
        </w:rPr>
        <w:t xml:space="preserve">For example, </w:t>
      </w:r>
      <w:r w:rsidR="0086529C" w:rsidRPr="003F3C2F">
        <w:rPr>
          <w:rFonts w:asciiTheme="majorHAnsi" w:hAnsiTheme="majorHAnsi" w:cstheme="majorHAnsi"/>
        </w:rPr>
        <w:t>team members w</w:t>
      </w:r>
      <w:r w:rsidR="003F3C2F">
        <w:rPr>
          <w:rFonts w:asciiTheme="majorHAnsi" w:hAnsiTheme="majorHAnsi" w:cstheme="majorHAnsi"/>
        </w:rPr>
        <w:t>ith</w:t>
      </w:r>
      <w:r w:rsidR="0086529C" w:rsidRPr="003F3C2F">
        <w:rPr>
          <w:rFonts w:asciiTheme="majorHAnsi" w:hAnsiTheme="majorHAnsi" w:cstheme="majorHAnsi"/>
        </w:rPr>
        <w:t xml:space="preserve"> anger issues </w:t>
      </w:r>
      <w:r w:rsidR="00924404" w:rsidRPr="003F3C2F">
        <w:rPr>
          <w:rFonts w:asciiTheme="majorHAnsi" w:hAnsiTheme="majorHAnsi" w:cstheme="majorHAnsi"/>
        </w:rPr>
        <w:t xml:space="preserve">are less likely to be logical in a professional discussion. </w:t>
      </w:r>
      <w:r w:rsidR="005952B8" w:rsidRPr="003F3C2F">
        <w:rPr>
          <w:rFonts w:asciiTheme="majorHAnsi" w:hAnsiTheme="majorHAnsi" w:cstheme="majorHAnsi"/>
        </w:rPr>
        <w:t xml:space="preserve">They are more inclined </w:t>
      </w:r>
      <w:r w:rsidR="0080697F" w:rsidRPr="003F3C2F">
        <w:rPr>
          <w:rFonts w:asciiTheme="majorHAnsi" w:hAnsiTheme="majorHAnsi" w:cstheme="majorHAnsi"/>
        </w:rPr>
        <w:t xml:space="preserve">to </w:t>
      </w:r>
      <w:r w:rsidR="00494862" w:rsidRPr="003F3C2F">
        <w:rPr>
          <w:rFonts w:asciiTheme="majorHAnsi" w:hAnsiTheme="majorHAnsi" w:cstheme="majorHAnsi"/>
        </w:rPr>
        <w:t>counterattack</w:t>
      </w:r>
      <w:r w:rsidR="0080697F" w:rsidRPr="003F3C2F">
        <w:rPr>
          <w:rFonts w:asciiTheme="majorHAnsi" w:hAnsiTheme="majorHAnsi" w:cstheme="majorHAnsi"/>
        </w:rPr>
        <w:t xml:space="preserve"> the </w:t>
      </w:r>
      <w:r w:rsidR="00B204C4" w:rsidRPr="003F3C2F">
        <w:rPr>
          <w:rFonts w:asciiTheme="majorHAnsi" w:hAnsiTheme="majorHAnsi" w:cstheme="majorHAnsi"/>
        </w:rPr>
        <w:t>ideas and opinions of others</w:t>
      </w:r>
      <w:r w:rsidR="003D64DE" w:rsidRPr="003F3C2F">
        <w:rPr>
          <w:rFonts w:asciiTheme="majorHAnsi" w:hAnsiTheme="majorHAnsi" w:cstheme="majorHAnsi"/>
        </w:rPr>
        <w:t xml:space="preserve"> (</w:t>
      </w:r>
      <w:r w:rsidR="003D64DE" w:rsidRPr="003F3C2F">
        <w:rPr>
          <w:rFonts w:asciiTheme="majorHAnsi" w:hAnsiTheme="majorHAnsi" w:cstheme="majorHAnsi"/>
          <w:shd w:val="clear" w:color="auto" w:fill="FFFFFF"/>
        </w:rPr>
        <w:t>Jenifer and Raman, 2015)</w:t>
      </w:r>
      <w:r w:rsidR="00B204C4" w:rsidRPr="003F3C2F">
        <w:rPr>
          <w:rFonts w:asciiTheme="majorHAnsi" w:hAnsiTheme="majorHAnsi" w:cstheme="majorHAnsi"/>
        </w:rPr>
        <w:t xml:space="preserve">. On the other hand, pride </w:t>
      </w:r>
      <w:r w:rsidR="000F6F8E" w:rsidRPr="003F3C2F">
        <w:rPr>
          <w:rFonts w:asciiTheme="majorHAnsi" w:hAnsiTheme="majorHAnsi" w:cstheme="majorHAnsi"/>
        </w:rPr>
        <w:t xml:space="preserve">is a crucial communication barrier </w:t>
      </w:r>
      <w:r w:rsidR="00774A75" w:rsidRPr="003F3C2F">
        <w:rPr>
          <w:rFonts w:asciiTheme="majorHAnsi" w:hAnsiTheme="majorHAnsi" w:cstheme="majorHAnsi"/>
        </w:rPr>
        <w:t xml:space="preserve">as it </w:t>
      </w:r>
      <w:r w:rsidR="00D835D6" w:rsidRPr="003F3C2F">
        <w:rPr>
          <w:rFonts w:asciiTheme="majorHAnsi" w:hAnsiTheme="majorHAnsi" w:cstheme="majorHAnsi"/>
        </w:rPr>
        <w:t>indicates</w:t>
      </w:r>
      <w:r w:rsidR="00774A75" w:rsidRPr="003F3C2F">
        <w:rPr>
          <w:rFonts w:asciiTheme="majorHAnsi" w:hAnsiTheme="majorHAnsi" w:cstheme="majorHAnsi"/>
        </w:rPr>
        <w:t xml:space="preserve"> </w:t>
      </w:r>
      <w:r w:rsidR="00D835D6" w:rsidRPr="003F3C2F">
        <w:rPr>
          <w:rFonts w:asciiTheme="majorHAnsi" w:hAnsiTheme="majorHAnsi" w:cstheme="majorHAnsi"/>
        </w:rPr>
        <w:t xml:space="preserve">that a person </w:t>
      </w:r>
      <w:r w:rsidR="00ED77DF" w:rsidRPr="003F3C2F">
        <w:rPr>
          <w:rFonts w:asciiTheme="majorHAnsi" w:hAnsiTheme="majorHAnsi" w:cstheme="majorHAnsi"/>
        </w:rPr>
        <w:t xml:space="preserve">takes </w:t>
      </w:r>
      <w:r w:rsidR="00D95724" w:rsidRPr="003F3C2F">
        <w:rPr>
          <w:rFonts w:asciiTheme="majorHAnsi" w:hAnsiTheme="majorHAnsi" w:cstheme="majorHAnsi"/>
        </w:rPr>
        <w:t>arrogance</w:t>
      </w:r>
      <w:r w:rsidR="00ED77DF" w:rsidRPr="003F3C2F">
        <w:rPr>
          <w:rFonts w:asciiTheme="majorHAnsi" w:hAnsiTheme="majorHAnsi" w:cstheme="majorHAnsi"/>
        </w:rPr>
        <w:t xml:space="preserve"> </w:t>
      </w:r>
      <w:r w:rsidR="00D95724" w:rsidRPr="003F3C2F">
        <w:rPr>
          <w:rFonts w:asciiTheme="majorHAnsi" w:hAnsiTheme="majorHAnsi" w:cstheme="majorHAnsi"/>
        </w:rPr>
        <w:t>in their words a</w:t>
      </w:r>
      <w:r w:rsidR="003F3C2F">
        <w:rPr>
          <w:rFonts w:asciiTheme="majorHAnsi" w:hAnsiTheme="majorHAnsi" w:cstheme="majorHAnsi"/>
        </w:rPr>
        <w:t>nd</w:t>
      </w:r>
      <w:r w:rsidR="00D95724" w:rsidRPr="003F3C2F">
        <w:rPr>
          <w:rFonts w:asciiTheme="majorHAnsi" w:hAnsiTheme="majorHAnsi" w:cstheme="majorHAnsi"/>
        </w:rPr>
        <w:t xml:space="preserve"> actions. </w:t>
      </w:r>
      <w:r w:rsidR="00833090" w:rsidRPr="003F3C2F">
        <w:rPr>
          <w:rFonts w:asciiTheme="majorHAnsi" w:hAnsiTheme="majorHAnsi" w:cstheme="majorHAnsi"/>
        </w:rPr>
        <w:t xml:space="preserve">Within a diverse team, different types of members are involved with </w:t>
      </w:r>
      <w:r w:rsidR="003F3C2F">
        <w:rPr>
          <w:rFonts w:asciiTheme="majorHAnsi" w:hAnsiTheme="majorHAnsi" w:cstheme="majorHAnsi"/>
        </w:rPr>
        <w:t>other</w:t>
      </w:r>
      <w:r w:rsidR="00833090" w:rsidRPr="003F3C2F">
        <w:rPr>
          <w:rFonts w:asciiTheme="majorHAnsi" w:hAnsiTheme="majorHAnsi" w:cstheme="majorHAnsi"/>
        </w:rPr>
        <w:t xml:space="preserve"> emotions</w:t>
      </w:r>
      <w:r w:rsidR="003F3C2F">
        <w:rPr>
          <w:rFonts w:asciiTheme="majorHAnsi" w:hAnsiTheme="majorHAnsi" w:cstheme="majorHAnsi"/>
        </w:rPr>
        <w:t>,</w:t>
      </w:r>
      <w:r w:rsidR="00833090" w:rsidRPr="003F3C2F">
        <w:rPr>
          <w:rFonts w:asciiTheme="majorHAnsi" w:hAnsiTheme="majorHAnsi" w:cstheme="majorHAnsi"/>
        </w:rPr>
        <w:t xml:space="preserve"> which can create a barrier to effective business communication.</w:t>
      </w:r>
    </w:p>
    <w:p w14:paraId="424A9B6D" w14:textId="078D52BF" w:rsidR="00833090" w:rsidRPr="003F3C2F" w:rsidRDefault="00000000" w:rsidP="00FA606C">
      <w:pPr>
        <w:pStyle w:val="Heading1"/>
        <w:rPr>
          <w:rFonts w:asciiTheme="majorHAnsi" w:hAnsiTheme="majorHAnsi" w:cstheme="majorHAnsi"/>
        </w:rPr>
      </w:pPr>
      <w:bookmarkStart w:id="6" w:name="_Toc133595639"/>
      <w:r w:rsidRPr="003F3C2F">
        <w:rPr>
          <w:rFonts w:asciiTheme="majorHAnsi" w:hAnsiTheme="majorHAnsi" w:cstheme="majorHAnsi"/>
        </w:rPr>
        <w:t xml:space="preserve">Appropriate communication strategies and other relevant recommendations to enable the organisation to </w:t>
      </w:r>
      <w:r w:rsidR="00BE4718" w:rsidRPr="003F3C2F">
        <w:rPr>
          <w:rFonts w:asciiTheme="majorHAnsi" w:hAnsiTheme="majorHAnsi" w:cstheme="majorHAnsi"/>
        </w:rPr>
        <w:t>succeed.</w:t>
      </w:r>
      <w:bookmarkEnd w:id="6"/>
      <w:r w:rsidRPr="003F3C2F">
        <w:rPr>
          <w:rFonts w:asciiTheme="majorHAnsi" w:hAnsiTheme="majorHAnsi" w:cstheme="majorHAnsi"/>
        </w:rPr>
        <w:t xml:space="preserve"> </w:t>
      </w:r>
    </w:p>
    <w:p w14:paraId="40533959" w14:textId="338196AA" w:rsidR="00FA606C" w:rsidRPr="003F3C2F" w:rsidRDefault="003F3C2F" w:rsidP="00FA606C">
      <w:pPr>
        <w:rPr>
          <w:rFonts w:asciiTheme="majorHAnsi" w:hAnsiTheme="majorHAnsi" w:cstheme="majorHAnsi"/>
        </w:rPr>
      </w:pPr>
      <w:r>
        <w:rPr>
          <w:rFonts w:asciiTheme="majorHAnsi" w:hAnsiTheme="majorHAnsi" w:cstheme="majorHAnsi"/>
        </w:rPr>
        <w:t>Developing effective communication within the workplace is critical to create a positive environment where everyone can</w:t>
      </w:r>
      <w:r w:rsidR="00306476" w:rsidRPr="003F3C2F">
        <w:rPr>
          <w:rFonts w:asciiTheme="majorHAnsi" w:hAnsiTheme="majorHAnsi" w:cstheme="majorHAnsi"/>
        </w:rPr>
        <w:t xml:space="preserve"> </w:t>
      </w:r>
      <w:r>
        <w:rPr>
          <w:rFonts w:asciiTheme="majorHAnsi" w:hAnsiTheme="majorHAnsi" w:cstheme="majorHAnsi"/>
        </w:rPr>
        <w:t>work together effectively,</w:t>
      </w:r>
      <w:r w:rsidR="00306476" w:rsidRPr="003F3C2F">
        <w:rPr>
          <w:rFonts w:asciiTheme="majorHAnsi" w:hAnsiTheme="majorHAnsi" w:cstheme="majorHAnsi"/>
        </w:rPr>
        <w:t xml:space="preserve"> and their mental well-being will be protected. </w:t>
      </w:r>
      <w:r w:rsidR="002F726D" w:rsidRPr="003F3C2F">
        <w:rPr>
          <w:rFonts w:asciiTheme="majorHAnsi" w:hAnsiTheme="majorHAnsi" w:cstheme="majorHAnsi"/>
        </w:rPr>
        <w:t xml:space="preserve">Marks &amp; Spencer faces different </w:t>
      </w:r>
      <w:r w:rsidR="00C97BC5" w:rsidRPr="003F3C2F">
        <w:rPr>
          <w:rFonts w:asciiTheme="majorHAnsi" w:hAnsiTheme="majorHAnsi" w:cstheme="majorHAnsi"/>
        </w:rPr>
        <w:t xml:space="preserve">communication barriers as their employees come from different geographical and cultural backgrounds. </w:t>
      </w:r>
      <w:r w:rsidR="004575B6" w:rsidRPr="003F3C2F">
        <w:rPr>
          <w:rFonts w:asciiTheme="majorHAnsi" w:hAnsiTheme="majorHAnsi" w:cstheme="majorHAnsi"/>
        </w:rPr>
        <w:t>The following communication strategies are recommended to the company</w:t>
      </w:r>
      <w:r>
        <w:rPr>
          <w:rFonts w:asciiTheme="majorHAnsi" w:hAnsiTheme="majorHAnsi" w:cstheme="majorHAnsi"/>
        </w:rPr>
        <w:t>,</w:t>
      </w:r>
      <w:r w:rsidR="004575B6" w:rsidRPr="003F3C2F">
        <w:rPr>
          <w:rFonts w:asciiTheme="majorHAnsi" w:hAnsiTheme="majorHAnsi" w:cstheme="majorHAnsi"/>
        </w:rPr>
        <w:t xml:space="preserve"> </w:t>
      </w:r>
      <w:r>
        <w:rPr>
          <w:rFonts w:asciiTheme="majorHAnsi" w:hAnsiTheme="majorHAnsi" w:cstheme="majorHAnsi"/>
        </w:rPr>
        <w:t>enabling</w:t>
      </w:r>
      <w:r w:rsidR="00163343" w:rsidRPr="003F3C2F">
        <w:rPr>
          <w:rFonts w:asciiTheme="majorHAnsi" w:hAnsiTheme="majorHAnsi" w:cstheme="majorHAnsi"/>
        </w:rPr>
        <w:t xml:space="preserve"> them to create a positive work environment.</w:t>
      </w:r>
    </w:p>
    <w:p w14:paraId="546AE1AE" w14:textId="69EA9D7A" w:rsidR="00163343" w:rsidRPr="003F3C2F" w:rsidRDefault="00000000" w:rsidP="00FA606C">
      <w:pPr>
        <w:rPr>
          <w:rFonts w:asciiTheme="majorHAnsi" w:hAnsiTheme="majorHAnsi" w:cstheme="majorHAnsi"/>
        </w:rPr>
      </w:pPr>
      <w:r w:rsidRPr="003F3C2F">
        <w:rPr>
          <w:rFonts w:asciiTheme="majorHAnsi" w:hAnsiTheme="majorHAnsi" w:cstheme="majorHAnsi"/>
          <w:b/>
          <w:bCs/>
        </w:rPr>
        <w:t xml:space="preserve">Identification of </w:t>
      </w:r>
      <w:r w:rsidR="006D02A6" w:rsidRPr="003F3C2F">
        <w:rPr>
          <w:rFonts w:asciiTheme="majorHAnsi" w:hAnsiTheme="majorHAnsi" w:cstheme="majorHAnsi"/>
          <w:b/>
          <w:bCs/>
        </w:rPr>
        <w:t xml:space="preserve">differing </w:t>
      </w:r>
      <w:r w:rsidR="00412863" w:rsidRPr="003F3C2F">
        <w:rPr>
          <w:rFonts w:asciiTheme="majorHAnsi" w:hAnsiTheme="majorHAnsi" w:cstheme="majorHAnsi"/>
          <w:b/>
          <w:bCs/>
        </w:rPr>
        <w:t>communication styles:</w:t>
      </w:r>
      <w:r w:rsidR="00412863" w:rsidRPr="003F3C2F">
        <w:rPr>
          <w:rFonts w:asciiTheme="majorHAnsi" w:hAnsiTheme="majorHAnsi" w:cstheme="majorHAnsi"/>
        </w:rPr>
        <w:t xml:space="preserve"> </w:t>
      </w:r>
      <w:r w:rsidR="004F24D2" w:rsidRPr="003F3C2F">
        <w:rPr>
          <w:rFonts w:asciiTheme="majorHAnsi" w:hAnsiTheme="majorHAnsi" w:cstheme="majorHAnsi"/>
        </w:rPr>
        <w:t xml:space="preserve">Each employee </w:t>
      </w:r>
      <w:r w:rsidR="00A52762" w:rsidRPr="003F3C2F">
        <w:rPr>
          <w:rFonts w:asciiTheme="majorHAnsi" w:hAnsiTheme="majorHAnsi" w:cstheme="majorHAnsi"/>
        </w:rPr>
        <w:t xml:space="preserve">communicates in their way </w:t>
      </w:r>
      <w:r w:rsidR="00B3777E" w:rsidRPr="003F3C2F">
        <w:rPr>
          <w:rFonts w:asciiTheme="majorHAnsi" w:hAnsiTheme="majorHAnsi" w:cstheme="majorHAnsi"/>
        </w:rPr>
        <w:t xml:space="preserve">and </w:t>
      </w:r>
      <w:r w:rsidR="003F3C2F">
        <w:rPr>
          <w:rFonts w:asciiTheme="majorHAnsi" w:hAnsiTheme="majorHAnsi" w:cstheme="majorHAnsi"/>
        </w:rPr>
        <w:t>manner</w:t>
      </w:r>
      <w:r w:rsidR="00B3777E" w:rsidRPr="003F3C2F">
        <w:rPr>
          <w:rFonts w:asciiTheme="majorHAnsi" w:hAnsiTheme="majorHAnsi" w:cstheme="majorHAnsi"/>
        </w:rPr>
        <w:t xml:space="preserve"> at the workplace based on their </w:t>
      </w:r>
      <w:r w:rsidR="00E00CDF" w:rsidRPr="003F3C2F">
        <w:rPr>
          <w:rFonts w:asciiTheme="majorHAnsi" w:hAnsiTheme="majorHAnsi" w:cstheme="majorHAnsi"/>
        </w:rPr>
        <w:t xml:space="preserve">strengths, background, and needs. </w:t>
      </w:r>
      <w:r w:rsidR="00722D91" w:rsidRPr="003F3C2F">
        <w:rPr>
          <w:rFonts w:asciiTheme="majorHAnsi" w:hAnsiTheme="majorHAnsi" w:cstheme="majorHAnsi"/>
        </w:rPr>
        <w:t>Some employees may prefer written communication</w:t>
      </w:r>
      <w:r w:rsidR="003F3C2F">
        <w:rPr>
          <w:rFonts w:asciiTheme="majorHAnsi" w:hAnsiTheme="majorHAnsi" w:cstheme="majorHAnsi"/>
        </w:rPr>
        <w:t>,</w:t>
      </w:r>
      <w:r w:rsidR="00722D91" w:rsidRPr="003F3C2F">
        <w:rPr>
          <w:rFonts w:asciiTheme="majorHAnsi" w:hAnsiTheme="majorHAnsi" w:cstheme="majorHAnsi"/>
        </w:rPr>
        <w:t xml:space="preserve"> while others like to communicate verbally. </w:t>
      </w:r>
      <w:r w:rsidR="00F10FA2" w:rsidRPr="003F3C2F">
        <w:rPr>
          <w:rFonts w:asciiTheme="majorHAnsi" w:hAnsiTheme="majorHAnsi" w:cstheme="majorHAnsi"/>
        </w:rPr>
        <w:t xml:space="preserve">When employees cannot </w:t>
      </w:r>
      <w:r w:rsidR="003F3C2F">
        <w:rPr>
          <w:rFonts w:asciiTheme="majorHAnsi" w:hAnsiTheme="majorHAnsi" w:cstheme="majorHAnsi"/>
        </w:rPr>
        <w:t xml:space="preserve">meet </w:t>
      </w:r>
      <w:r w:rsidR="00F10FA2" w:rsidRPr="003F3C2F">
        <w:rPr>
          <w:rFonts w:asciiTheme="majorHAnsi" w:hAnsiTheme="majorHAnsi" w:cstheme="majorHAnsi"/>
        </w:rPr>
        <w:t xml:space="preserve">the needs of others, it develops </w:t>
      </w:r>
      <w:r w:rsidR="003F3C2F">
        <w:rPr>
          <w:rFonts w:asciiTheme="majorHAnsi" w:hAnsiTheme="majorHAnsi" w:cstheme="majorHAnsi"/>
        </w:rPr>
        <w:t>communication barriers</w:t>
      </w:r>
      <w:r w:rsidR="0086391F" w:rsidRPr="003F3C2F">
        <w:rPr>
          <w:rFonts w:asciiTheme="majorHAnsi" w:hAnsiTheme="majorHAnsi" w:cstheme="majorHAnsi"/>
        </w:rPr>
        <w:t xml:space="preserve"> </w:t>
      </w:r>
      <w:sdt>
        <w:sdtPr>
          <w:rPr>
            <w:rFonts w:asciiTheme="majorHAnsi" w:hAnsiTheme="majorHAnsi" w:cstheme="majorHAnsi"/>
          </w:rPr>
          <w:id w:val="1547481934"/>
          <w:citation/>
        </w:sdtPr>
        <w:sdtContent>
          <w:r w:rsidR="0086391F" w:rsidRPr="003F3C2F">
            <w:rPr>
              <w:rFonts w:asciiTheme="majorHAnsi" w:hAnsiTheme="majorHAnsi" w:cstheme="majorHAnsi"/>
            </w:rPr>
            <w:fldChar w:fldCharType="begin"/>
          </w:r>
          <w:r w:rsidR="00977F38" w:rsidRPr="003F3C2F">
            <w:rPr>
              <w:rFonts w:asciiTheme="majorHAnsi" w:hAnsiTheme="majorHAnsi" w:cstheme="majorHAnsi"/>
            </w:rPr>
            <w:instrText xml:space="preserve">CITATION Min23 \l 16393 </w:instrText>
          </w:r>
          <w:r w:rsidR="0086391F" w:rsidRPr="003F3C2F">
            <w:rPr>
              <w:rFonts w:asciiTheme="majorHAnsi" w:hAnsiTheme="majorHAnsi" w:cstheme="majorHAnsi"/>
            </w:rPr>
            <w:fldChar w:fldCharType="separate"/>
          </w:r>
          <w:r w:rsidR="00977F38" w:rsidRPr="003F3C2F">
            <w:rPr>
              <w:rFonts w:asciiTheme="majorHAnsi" w:hAnsiTheme="majorHAnsi" w:cstheme="majorHAnsi"/>
              <w:noProof/>
            </w:rPr>
            <w:t>(Wu, 2023)</w:t>
          </w:r>
          <w:r w:rsidR="0086391F" w:rsidRPr="003F3C2F">
            <w:rPr>
              <w:rFonts w:asciiTheme="majorHAnsi" w:hAnsiTheme="majorHAnsi" w:cstheme="majorHAnsi"/>
            </w:rPr>
            <w:fldChar w:fldCharType="end"/>
          </w:r>
        </w:sdtContent>
      </w:sdt>
      <w:r w:rsidR="00AE0E05" w:rsidRPr="003F3C2F">
        <w:rPr>
          <w:rFonts w:asciiTheme="majorHAnsi" w:hAnsiTheme="majorHAnsi" w:cstheme="majorHAnsi"/>
        </w:rPr>
        <w:t>. Therefore, it is recommended t</w:t>
      </w:r>
      <w:r w:rsidR="003F3C2F">
        <w:rPr>
          <w:rFonts w:asciiTheme="majorHAnsi" w:hAnsiTheme="majorHAnsi" w:cstheme="majorHAnsi"/>
        </w:rPr>
        <w:t>hat</w:t>
      </w:r>
      <w:r w:rsidR="0015492B" w:rsidRPr="003F3C2F">
        <w:rPr>
          <w:rFonts w:asciiTheme="majorHAnsi" w:hAnsiTheme="majorHAnsi" w:cstheme="majorHAnsi"/>
        </w:rPr>
        <w:t xml:space="preserve"> </w:t>
      </w:r>
      <w:r w:rsidR="007036F9" w:rsidRPr="003F3C2F">
        <w:rPr>
          <w:rFonts w:asciiTheme="majorHAnsi" w:hAnsiTheme="majorHAnsi" w:cstheme="majorHAnsi"/>
        </w:rPr>
        <w:t>leaders and managers</w:t>
      </w:r>
      <w:r w:rsidR="00AE0E05" w:rsidRPr="003F3C2F">
        <w:rPr>
          <w:rFonts w:asciiTheme="majorHAnsi" w:hAnsiTheme="majorHAnsi" w:cstheme="majorHAnsi"/>
        </w:rPr>
        <w:t xml:space="preserve"> of Marks &amp; Spencer </w:t>
      </w:r>
      <w:r w:rsidR="007036F9" w:rsidRPr="003F3C2F">
        <w:rPr>
          <w:rFonts w:asciiTheme="majorHAnsi" w:hAnsiTheme="majorHAnsi" w:cstheme="majorHAnsi"/>
        </w:rPr>
        <w:t xml:space="preserve">recognise </w:t>
      </w:r>
      <w:r w:rsidR="00965BA9" w:rsidRPr="003F3C2F">
        <w:rPr>
          <w:rFonts w:asciiTheme="majorHAnsi" w:hAnsiTheme="majorHAnsi" w:cstheme="majorHAnsi"/>
        </w:rPr>
        <w:t>the communication style of each employee within their diverse team to understand a</w:t>
      </w:r>
      <w:r w:rsidR="00E3719C" w:rsidRPr="003F3C2F">
        <w:rPr>
          <w:rFonts w:asciiTheme="majorHAnsi" w:hAnsiTheme="majorHAnsi" w:cstheme="majorHAnsi"/>
        </w:rPr>
        <w:t xml:space="preserve">n effective communication </w:t>
      </w:r>
      <w:r w:rsidR="00965BA9" w:rsidRPr="003F3C2F">
        <w:rPr>
          <w:rFonts w:asciiTheme="majorHAnsi" w:hAnsiTheme="majorHAnsi" w:cstheme="majorHAnsi"/>
        </w:rPr>
        <w:t xml:space="preserve">procedure </w:t>
      </w:r>
      <w:r w:rsidR="006319B7" w:rsidRPr="003F3C2F">
        <w:rPr>
          <w:rFonts w:asciiTheme="majorHAnsi" w:hAnsiTheme="majorHAnsi" w:cstheme="majorHAnsi"/>
        </w:rPr>
        <w:t xml:space="preserve">that would work best for everyone. </w:t>
      </w:r>
      <w:r w:rsidR="00F040D7" w:rsidRPr="003F3C2F">
        <w:rPr>
          <w:rFonts w:asciiTheme="majorHAnsi" w:hAnsiTheme="majorHAnsi" w:cstheme="majorHAnsi"/>
        </w:rPr>
        <w:t xml:space="preserve">For example, personality test </w:t>
      </w:r>
      <w:r w:rsidR="008F35B2" w:rsidRPr="003F3C2F">
        <w:rPr>
          <w:rFonts w:asciiTheme="majorHAnsi" w:hAnsiTheme="majorHAnsi" w:cstheme="majorHAnsi"/>
        </w:rPr>
        <w:t xml:space="preserve">can aid their team members </w:t>
      </w:r>
      <w:r w:rsidR="003F3C2F">
        <w:rPr>
          <w:rFonts w:asciiTheme="majorHAnsi" w:hAnsiTheme="majorHAnsi" w:cstheme="majorHAnsi"/>
        </w:rPr>
        <w:t>in comprehending</w:t>
      </w:r>
      <w:r w:rsidR="00140158" w:rsidRPr="003F3C2F">
        <w:rPr>
          <w:rFonts w:asciiTheme="majorHAnsi" w:hAnsiTheme="majorHAnsi" w:cstheme="majorHAnsi"/>
        </w:rPr>
        <w:t xml:space="preserve"> </w:t>
      </w:r>
      <w:r w:rsidR="00B06F5E" w:rsidRPr="003F3C2F">
        <w:rPr>
          <w:rFonts w:asciiTheme="majorHAnsi" w:hAnsiTheme="majorHAnsi" w:cstheme="majorHAnsi"/>
        </w:rPr>
        <w:t>the</w:t>
      </w:r>
      <w:r w:rsidR="00190F10" w:rsidRPr="003F3C2F">
        <w:rPr>
          <w:rFonts w:asciiTheme="majorHAnsi" w:hAnsiTheme="majorHAnsi" w:cstheme="majorHAnsi"/>
        </w:rPr>
        <w:t xml:space="preserve">ir </w:t>
      </w:r>
      <w:r w:rsidR="005E5392" w:rsidRPr="003F3C2F">
        <w:rPr>
          <w:rFonts w:asciiTheme="majorHAnsi" w:hAnsiTheme="majorHAnsi" w:cstheme="majorHAnsi"/>
        </w:rPr>
        <w:t>communication style properly.</w:t>
      </w:r>
    </w:p>
    <w:p w14:paraId="49B54531" w14:textId="1C76359A" w:rsidR="005E5392" w:rsidRPr="003F3C2F" w:rsidRDefault="00000000" w:rsidP="00FA606C">
      <w:pPr>
        <w:rPr>
          <w:rFonts w:asciiTheme="majorHAnsi" w:hAnsiTheme="majorHAnsi" w:cstheme="majorHAnsi"/>
        </w:rPr>
      </w:pPr>
      <w:r w:rsidRPr="003F3C2F">
        <w:rPr>
          <w:rFonts w:asciiTheme="majorHAnsi" w:hAnsiTheme="majorHAnsi" w:cstheme="majorHAnsi"/>
          <w:b/>
          <w:bCs/>
        </w:rPr>
        <w:lastRenderedPageBreak/>
        <w:t>Creating an inclusive workplace:</w:t>
      </w:r>
      <w:r w:rsidRPr="003F3C2F">
        <w:rPr>
          <w:rFonts w:asciiTheme="majorHAnsi" w:hAnsiTheme="majorHAnsi" w:cstheme="majorHAnsi"/>
        </w:rPr>
        <w:t xml:space="preserve"> </w:t>
      </w:r>
      <w:r w:rsidR="00A368E9" w:rsidRPr="003F3C2F">
        <w:rPr>
          <w:rFonts w:asciiTheme="majorHAnsi" w:hAnsiTheme="majorHAnsi" w:cstheme="majorHAnsi"/>
        </w:rPr>
        <w:t>Every</w:t>
      </w:r>
      <w:r w:rsidR="003F3C2F">
        <w:rPr>
          <w:rFonts w:asciiTheme="majorHAnsi" w:hAnsiTheme="majorHAnsi" w:cstheme="majorHAnsi"/>
        </w:rPr>
        <w:t>one</w:t>
      </w:r>
      <w:r w:rsidR="00A368E9" w:rsidRPr="003F3C2F">
        <w:rPr>
          <w:rFonts w:asciiTheme="majorHAnsi" w:hAnsiTheme="majorHAnsi" w:cstheme="majorHAnsi"/>
        </w:rPr>
        <w:t xml:space="preserve"> wants to work where </w:t>
      </w:r>
      <w:r w:rsidR="00E733B8" w:rsidRPr="003F3C2F">
        <w:rPr>
          <w:rFonts w:asciiTheme="majorHAnsi" w:hAnsiTheme="majorHAnsi" w:cstheme="majorHAnsi"/>
        </w:rPr>
        <w:t>they feel valued, accepted, and safe</w:t>
      </w:r>
      <w:r w:rsidR="00A5586E" w:rsidRPr="003F3C2F">
        <w:rPr>
          <w:rFonts w:asciiTheme="majorHAnsi" w:hAnsiTheme="majorHAnsi" w:cstheme="majorHAnsi"/>
        </w:rPr>
        <w:t xml:space="preserve">. Establishing </w:t>
      </w:r>
      <w:r w:rsidR="0091698E" w:rsidRPr="003F3C2F">
        <w:rPr>
          <w:rFonts w:asciiTheme="majorHAnsi" w:hAnsiTheme="majorHAnsi" w:cstheme="majorHAnsi"/>
        </w:rPr>
        <w:t xml:space="preserve">an inclusive workplace </w:t>
      </w:r>
      <w:r w:rsidR="00AB1042" w:rsidRPr="003F3C2F">
        <w:rPr>
          <w:rFonts w:asciiTheme="majorHAnsi" w:hAnsiTheme="majorHAnsi" w:cstheme="majorHAnsi"/>
        </w:rPr>
        <w:t xml:space="preserve">does not only mean </w:t>
      </w:r>
      <w:r w:rsidR="00A42B12" w:rsidRPr="003F3C2F">
        <w:rPr>
          <w:rFonts w:asciiTheme="majorHAnsi" w:hAnsiTheme="majorHAnsi" w:cstheme="majorHAnsi"/>
        </w:rPr>
        <w:t xml:space="preserve">hiring diverse talents. It goes beyond </w:t>
      </w:r>
      <w:r w:rsidR="0016238D" w:rsidRPr="003F3C2F">
        <w:rPr>
          <w:rFonts w:asciiTheme="majorHAnsi" w:hAnsiTheme="majorHAnsi" w:cstheme="majorHAnsi"/>
        </w:rPr>
        <w:t xml:space="preserve">recruitment and </w:t>
      </w:r>
      <w:r w:rsidR="005211E8" w:rsidRPr="003F3C2F">
        <w:rPr>
          <w:rFonts w:asciiTheme="majorHAnsi" w:hAnsiTheme="majorHAnsi" w:cstheme="majorHAnsi"/>
        </w:rPr>
        <w:t xml:space="preserve">needs additional </w:t>
      </w:r>
      <w:r w:rsidR="006232A3" w:rsidRPr="003F3C2F">
        <w:rPr>
          <w:rFonts w:asciiTheme="majorHAnsi" w:hAnsiTheme="majorHAnsi" w:cstheme="majorHAnsi"/>
        </w:rPr>
        <w:t xml:space="preserve">support and investment </w:t>
      </w:r>
      <w:r w:rsidR="00B56881" w:rsidRPr="003F3C2F">
        <w:rPr>
          <w:rFonts w:asciiTheme="majorHAnsi" w:hAnsiTheme="majorHAnsi" w:cstheme="majorHAnsi"/>
        </w:rPr>
        <w:t xml:space="preserve">to confirm job satisfaction. </w:t>
      </w:r>
      <w:r w:rsidR="00FC79C6" w:rsidRPr="003F3C2F">
        <w:rPr>
          <w:rFonts w:asciiTheme="majorHAnsi" w:hAnsiTheme="majorHAnsi" w:cstheme="majorHAnsi"/>
        </w:rPr>
        <w:t>Therefore, it is recommended t</w:t>
      </w:r>
      <w:r w:rsidR="003F3C2F">
        <w:rPr>
          <w:rFonts w:asciiTheme="majorHAnsi" w:hAnsiTheme="majorHAnsi" w:cstheme="majorHAnsi"/>
        </w:rPr>
        <w:t>hat</w:t>
      </w:r>
      <w:r w:rsidR="00FC79C6" w:rsidRPr="003F3C2F">
        <w:rPr>
          <w:rFonts w:asciiTheme="majorHAnsi" w:hAnsiTheme="majorHAnsi" w:cstheme="majorHAnsi"/>
        </w:rPr>
        <w:t xml:space="preserve"> Marks &amp; Spencer </w:t>
      </w:r>
      <w:r w:rsidR="00C052A1" w:rsidRPr="003F3C2F">
        <w:rPr>
          <w:rFonts w:asciiTheme="majorHAnsi" w:hAnsiTheme="majorHAnsi" w:cstheme="majorHAnsi"/>
        </w:rPr>
        <w:t xml:space="preserve">promote equality and diversity in the workplace so that employees from different backgrounds are treated equally and fairly. </w:t>
      </w:r>
      <w:r w:rsidR="00A46167" w:rsidRPr="003F3C2F">
        <w:rPr>
          <w:rFonts w:asciiTheme="majorHAnsi" w:hAnsiTheme="majorHAnsi" w:cstheme="majorHAnsi"/>
        </w:rPr>
        <w:t xml:space="preserve">Moreover, the company </w:t>
      </w:r>
      <w:r w:rsidR="003F3C2F">
        <w:rPr>
          <w:rFonts w:asciiTheme="majorHAnsi" w:hAnsiTheme="majorHAnsi" w:cstheme="majorHAnsi"/>
        </w:rPr>
        <w:t>must</w:t>
      </w:r>
      <w:r w:rsidR="00A46167" w:rsidRPr="003F3C2F">
        <w:rPr>
          <w:rFonts w:asciiTheme="majorHAnsi" w:hAnsiTheme="majorHAnsi" w:cstheme="majorHAnsi"/>
        </w:rPr>
        <w:t xml:space="preserve"> </w:t>
      </w:r>
      <w:r w:rsidR="00DF656A" w:rsidRPr="003F3C2F">
        <w:rPr>
          <w:rFonts w:asciiTheme="majorHAnsi" w:hAnsiTheme="majorHAnsi" w:cstheme="majorHAnsi"/>
        </w:rPr>
        <w:t xml:space="preserve">maintain a healthy and safe work environment to improve employee well-being. </w:t>
      </w:r>
      <w:r w:rsidR="00210890" w:rsidRPr="003F3C2F">
        <w:rPr>
          <w:rFonts w:asciiTheme="majorHAnsi" w:hAnsiTheme="majorHAnsi" w:cstheme="majorHAnsi"/>
        </w:rPr>
        <w:t>E</w:t>
      </w:r>
      <w:r w:rsidR="003F3C2F">
        <w:rPr>
          <w:rFonts w:asciiTheme="majorHAnsi" w:hAnsiTheme="majorHAnsi" w:cstheme="majorHAnsi"/>
        </w:rPr>
        <w:t>mployees</w:t>
      </w:r>
      <w:r w:rsidR="00210890" w:rsidRPr="003F3C2F">
        <w:rPr>
          <w:rFonts w:asciiTheme="majorHAnsi" w:hAnsiTheme="majorHAnsi" w:cstheme="majorHAnsi"/>
        </w:rPr>
        <w:t xml:space="preserve"> should be allowed to express their opinions and feedback</w:t>
      </w:r>
      <w:r w:rsidR="00080EE9" w:rsidRPr="003F3C2F">
        <w:rPr>
          <w:rFonts w:asciiTheme="majorHAnsi" w:hAnsiTheme="majorHAnsi" w:cstheme="majorHAnsi"/>
        </w:rPr>
        <w:t xml:space="preserve"> </w:t>
      </w:r>
      <w:sdt>
        <w:sdtPr>
          <w:rPr>
            <w:rFonts w:asciiTheme="majorHAnsi" w:hAnsiTheme="majorHAnsi" w:cstheme="majorHAnsi"/>
          </w:rPr>
          <w:id w:val="-619998014"/>
          <w:citation/>
        </w:sdtPr>
        <w:sdtContent>
          <w:r w:rsidR="00080EE9" w:rsidRPr="003F3C2F">
            <w:rPr>
              <w:rFonts w:asciiTheme="majorHAnsi" w:hAnsiTheme="majorHAnsi" w:cstheme="majorHAnsi"/>
            </w:rPr>
            <w:fldChar w:fldCharType="begin"/>
          </w:r>
          <w:r w:rsidR="00977F38" w:rsidRPr="003F3C2F">
            <w:rPr>
              <w:rFonts w:asciiTheme="majorHAnsi" w:hAnsiTheme="majorHAnsi" w:cstheme="majorHAnsi"/>
            </w:rPr>
            <w:instrText xml:space="preserve">CITATION Nic23 \l 16393 </w:instrText>
          </w:r>
          <w:r w:rsidR="00080EE9" w:rsidRPr="003F3C2F">
            <w:rPr>
              <w:rFonts w:asciiTheme="majorHAnsi" w:hAnsiTheme="majorHAnsi" w:cstheme="majorHAnsi"/>
            </w:rPr>
            <w:fldChar w:fldCharType="separate"/>
          </w:r>
          <w:r w:rsidR="00977F38" w:rsidRPr="003F3C2F">
            <w:rPr>
              <w:rFonts w:asciiTheme="majorHAnsi" w:hAnsiTheme="majorHAnsi" w:cstheme="majorHAnsi"/>
              <w:noProof/>
            </w:rPr>
            <w:t>(Fallon, 2023)</w:t>
          </w:r>
          <w:r w:rsidR="00080EE9" w:rsidRPr="003F3C2F">
            <w:rPr>
              <w:rFonts w:asciiTheme="majorHAnsi" w:hAnsiTheme="majorHAnsi" w:cstheme="majorHAnsi"/>
            </w:rPr>
            <w:fldChar w:fldCharType="end"/>
          </w:r>
        </w:sdtContent>
      </w:sdt>
      <w:r w:rsidR="00210890" w:rsidRPr="003F3C2F">
        <w:rPr>
          <w:rFonts w:asciiTheme="majorHAnsi" w:hAnsiTheme="majorHAnsi" w:cstheme="majorHAnsi"/>
        </w:rPr>
        <w:t>.</w:t>
      </w:r>
      <w:r w:rsidR="00080EE9" w:rsidRPr="003F3C2F">
        <w:rPr>
          <w:rFonts w:asciiTheme="majorHAnsi" w:hAnsiTheme="majorHAnsi" w:cstheme="majorHAnsi"/>
        </w:rPr>
        <w:t xml:space="preserve"> </w:t>
      </w:r>
    </w:p>
    <w:p w14:paraId="689C30D8" w14:textId="5C429729" w:rsidR="00210890" w:rsidRDefault="00000000" w:rsidP="00FA606C">
      <w:pPr>
        <w:rPr>
          <w:rFonts w:asciiTheme="majorHAnsi" w:hAnsiTheme="majorHAnsi" w:cstheme="majorHAnsi"/>
        </w:rPr>
      </w:pPr>
      <w:r w:rsidRPr="003F3C2F">
        <w:rPr>
          <w:rFonts w:asciiTheme="majorHAnsi" w:hAnsiTheme="majorHAnsi" w:cstheme="majorHAnsi"/>
        </w:rPr>
        <w:t xml:space="preserve">Along with that, </w:t>
      </w:r>
      <w:r w:rsidR="006C6FBD" w:rsidRPr="003F3C2F">
        <w:rPr>
          <w:rFonts w:asciiTheme="majorHAnsi" w:hAnsiTheme="majorHAnsi" w:cstheme="majorHAnsi"/>
        </w:rPr>
        <w:t>leaders and managers of Marks &amp; Spencer need to improve their existing communication practices. They should focus on arranging regular team meetings, conferences, group discussion programs, and others to communicate any employee-related issue</w:t>
      </w:r>
      <w:r w:rsidR="003F3C2F">
        <w:rPr>
          <w:rFonts w:asciiTheme="majorHAnsi" w:hAnsiTheme="majorHAnsi" w:cstheme="majorHAnsi"/>
        </w:rPr>
        <w:t>s</w:t>
      </w:r>
      <w:r w:rsidR="006C6FBD" w:rsidRPr="003F3C2F">
        <w:rPr>
          <w:rFonts w:asciiTheme="majorHAnsi" w:hAnsiTheme="majorHAnsi" w:cstheme="majorHAnsi"/>
        </w:rPr>
        <w:t xml:space="preserve">. Moreover, </w:t>
      </w:r>
      <w:r w:rsidR="001B5234" w:rsidRPr="003F3C2F">
        <w:rPr>
          <w:rFonts w:asciiTheme="majorHAnsi" w:hAnsiTheme="majorHAnsi" w:cstheme="majorHAnsi"/>
        </w:rPr>
        <w:t xml:space="preserve">they should provide diversity </w:t>
      </w:r>
      <w:r w:rsidR="001C57AE" w:rsidRPr="003F3C2F">
        <w:rPr>
          <w:rFonts w:asciiTheme="majorHAnsi" w:hAnsiTheme="majorHAnsi" w:cstheme="majorHAnsi"/>
        </w:rPr>
        <w:t xml:space="preserve">to </w:t>
      </w:r>
      <w:r w:rsidR="008032D1" w:rsidRPr="003F3C2F">
        <w:rPr>
          <w:rFonts w:asciiTheme="majorHAnsi" w:hAnsiTheme="majorHAnsi" w:cstheme="majorHAnsi"/>
        </w:rPr>
        <w:t>each</w:t>
      </w:r>
      <w:r w:rsidR="001C57AE" w:rsidRPr="003F3C2F">
        <w:rPr>
          <w:rFonts w:asciiTheme="majorHAnsi" w:hAnsiTheme="majorHAnsi" w:cstheme="majorHAnsi"/>
        </w:rPr>
        <w:t xml:space="preserve"> organisational member </w:t>
      </w:r>
      <w:r w:rsidR="0095497A" w:rsidRPr="003F3C2F">
        <w:rPr>
          <w:rFonts w:asciiTheme="majorHAnsi" w:hAnsiTheme="majorHAnsi" w:cstheme="majorHAnsi"/>
        </w:rPr>
        <w:t xml:space="preserve">to facilitate effective </w:t>
      </w:r>
      <w:r w:rsidR="00ED7AFE" w:rsidRPr="003F3C2F">
        <w:rPr>
          <w:rFonts w:asciiTheme="majorHAnsi" w:hAnsiTheme="majorHAnsi" w:cstheme="majorHAnsi"/>
        </w:rPr>
        <w:t xml:space="preserve">intergroup communication, reduce discrimination, </w:t>
      </w:r>
      <w:r w:rsidR="001134CB" w:rsidRPr="003F3C2F">
        <w:rPr>
          <w:rFonts w:asciiTheme="majorHAnsi" w:hAnsiTheme="majorHAnsi" w:cstheme="majorHAnsi"/>
        </w:rPr>
        <w:t xml:space="preserve">and teach employees </w:t>
      </w:r>
      <w:r w:rsidR="00E40FC8" w:rsidRPr="003F3C2F">
        <w:rPr>
          <w:rFonts w:asciiTheme="majorHAnsi" w:hAnsiTheme="majorHAnsi" w:cstheme="majorHAnsi"/>
        </w:rPr>
        <w:t xml:space="preserve">from different backgrounds </w:t>
      </w:r>
      <w:r w:rsidR="00F04888" w:rsidRPr="003F3C2F">
        <w:rPr>
          <w:rFonts w:asciiTheme="majorHAnsi" w:hAnsiTheme="majorHAnsi" w:cstheme="majorHAnsi"/>
        </w:rPr>
        <w:t xml:space="preserve">how to work collaboratively </w:t>
      </w:r>
      <w:r w:rsidR="00FD3F50" w:rsidRPr="003F3C2F">
        <w:rPr>
          <w:rFonts w:asciiTheme="majorHAnsi" w:hAnsiTheme="majorHAnsi" w:cstheme="majorHAnsi"/>
        </w:rPr>
        <w:t>within a diverse team</w:t>
      </w:r>
      <w:r w:rsidR="00C16255" w:rsidRPr="003F3C2F">
        <w:rPr>
          <w:rFonts w:asciiTheme="majorHAnsi" w:hAnsiTheme="majorHAnsi" w:cstheme="majorHAnsi"/>
        </w:rPr>
        <w:t xml:space="preserve"> </w:t>
      </w:r>
      <w:sdt>
        <w:sdtPr>
          <w:rPr>
            <w:rFonts w:asciiTheme="majorHAnsi" w:hAnsiTheme="majorHAnsi" w:cstheme="majorHAnsi"/>
          </w:rPr>
          <w:id w:val="-669247136"/>
          <w:citation/>
        </w:sdtPr>
        <w:sdtContent>
          <w:r w:rsidR="00C16255" w:rsidRPr="003F3C2F">
            <w:rPr>
              <w:rFonts w:asciiTheme="majorHAnsi" w:hAnsiTheme="majorHAnsi" w:cstheme="majorHAnsi"/>
            </w:rPr>
            <w:fldChar w:fldCharType="begin"/>
          </w:r>
          <w:r w:rsidR="00977F38" w:rsidRPr="003F3C2F">
            <w:rPr>
              <w:rFonts w:asciiTheme="majorHAnsi" w:hAnsiTheme="majorHAnsi" w:cstheme="majorHAnsi"/>
            </w:rPr>
            <w:instrText xml:space="preserve">CITATION Pau23 \l 16393 </w:instrText>
          </w:r>
          <w:r w:rsidR="00C16255" w:rsidRPr="003F3C2F">
            <w:rPr>
              <w:rFonts w:asciiTheme="majorHAnsi" w:hAnsiTheme="majorHAnsi" w:cstheme="majorHAnsi"/>
            </w:rPr>
            <w:fldChar w:fldCharType="separate"/>
          </w:r>
          <w:r w:rsidR="00977F38" w:rsidRPr="003F3C2F">
            <w:rPr>
              <w:rFonts w:asciiTheme="majorHAnsi" w:hAnsiTheme="majorHAnsi" w:cstheme="majorHAnsi"/>
              <w:noProof/>
            </w:rPr>
            <w:t>(Fernandes, 2023)</w:t>
          </w:r>
          <w:r w:rsidR="00C16255" w:rsidRPr="003F3C2F">
            <w:rPr>
              <w:rFonts w:asciiTheme="majorHAnsi" w:hAnsiTheme="majorHAnsi" w:cstheme="majorHAnsi"/>
            </w:rPr>
            <w:fldChar w:fldCharType="end"/>
          </w:r>
        </w:sdtContent>
      </w:sdt>
      <w:r w:rsidR="00FD3F50" w:rsidRPr="003F3C2F">
        <w:rPr>
          <w:rFonts w:asciiTheme="majorHAnsi" w:hAnsiTheme="majorHAnsi" w:cstheme="majorHAnsi"/>
        </w:rPr>
        <w:t>.</w:t>
      </w:r>
    </w:p>
    <w:p w14:paraId="63D47471" w14:textId="071F009C" w:rsidR="003F3C2F" w:rsidRPr="003F3C2F" w:rsidRDefault="003F3C2F" w:rsidP="00FA606C">
      <w:pPr>
        <w:rPr>
          <w:rFonts w:asciiTheme="majorHAnsi" w:hAnsiTheme="majorHAnsi" w:cstheme="majorHAnsi"/>
        </w:rPr>
      </w:pPr>
      <w:r>
        <w:rPr>
          <w:rFonts w:asciiTheme="majorHAnsi" w:hAnsiTheme="majorHAnsi" w:cstheme="majorHAnsi"/>
        </w:rPr>
        <w:t xml:space="preserve">To overcome these barriers, </w:t>
      </w:r>
      <w:proofErr w:type="gramStart"/>
      <w:r>
        <w:rPr>
          <w:rFonts w:asciiTheme="majorHAnsi" w:hAnsiTheme="majorHAnsi" w:cstheme="majorHAnsi"/>
        </w:rPr>
        <w:t>It</w:t>
      </w:r>
      <w:proofErr w:type="gramEnd"/>
      <w:r>
        <w:rPr>
          <w:rFonts w:asciiTheme="majorHAnsi" w:hAnsiTheme="majorHAnsi" w:cstheme="majorHAnsi"/>
        </w:rPr>
        <w:t xml:space="preserve"> is important to promote open communication and create an inclusive workplace culture that values diversity and encourages respect for different communication styles and customs. Employers can also provide language or cultural training and invest in technology to facilitate effective communication across diverse teams.</w:t>
      </w:r>
    </w:p>
    <w:p w14:paraId="68DD9BC5" w14:textId="69C68194" w:rsidR="008032D1" w:rsidRPr="003F3C2F" w:rsidRDefault="00000000" w:rsidP="000078D2">
      <w:pPr>
        <w:pStyle w:val="Heading1"/>
        <w:rPr>
          <w:rFonts w:asciiTheme="majorHAnsi" w:hAnsiTheme="majorHAnsi" w:cstheme="majorHAnsi"/>
        </w:rPr>
      </w:pPr>
      <w:bookmarkStart w:id="7" w:name="_Toc133595640"/>
      <w:r w:rsidRPr="003F3C2F">
        <w:rPr>
          <w:rFonts w:asciiTheme="majorHAnsi" w:hAnsiTheme="majorHAnsi" w:cstheme="majorHAnsi"/>
        </w:rPr>
        <w:t>Conclusion</w:t>
      </w:r>
      <w:bookmarkEnd w:id="7"/>
    </w:p>
    <w:p w14:paraId="7F65E80C" w14:textId="45A4DE0E" w:rsidR="009E5DD7" w:rsidRPr="003F3C2F" w:rsidRDefault="00000000" w:rsidP="000078D2">
      <w:pPr>
        <w:rPr>
          <w:rFonts w:asciiTheme="majorHAnsi" w:hAnsiTheme="majorHAnsi" w:cstheme="majorHAnsi"/>
        </w:rPr>
      </w:pPr>
      <w:r w:rsidRPr="003F3C2F">
        <w:rPr>
          <w:rFonts w:asciiTheme="majorHAnsi" w:hAnsiTheme="majorHAnsi" w:cstheme="majorHAnsi"/>
        </w:rPr>
        <w:t xml:space="preserve">It is concluded that </w:t>
      </w:r>
      <w:r w:rsidR="002677D6" w:rsidRPr="003F3C2F">
        <w:rPr>
          <w:rFonts w:asciiTheme="majorHAnsi" w:hAnsiTheme="majorHAnsi" w:cstheme="majorHAnsi"/>
        </w:rPr>
        <w:t xml:space="preserve">cultural differences in a diverse team can create communicational issues among team members. Due to differences in backgrounds, social perceptions, norms, and beliefs, </w:t>
      </w:r>
      <w:r w:rsidR="003F3C2F">
        <w:rPr>
          <w:rFonts w:asciiTheme="majorHAnsi" w:hAnsiTheme="majorHAnsi" w:cstheme="majorHAnsi"/>
        </w:rPr>
        <w:t>people's opinions can diff</w:t>
      </w:r>
      <w:r w:rsidR="002677D6" w:rsidRPr="003F3C2F">
        <w:rPr>
          <w:rFonts w:asciiTheme="majorHAnsi" w:hAnsiTheme="majorHAnsi" w:cstheme="majorHAnsi"/>
        </w:rPr>
        <w:t>er. Moreover, communication barriers, such as cultural differences, language, emotions, and others</w:t>
      </w:r>
      <w:r w:rsidR="003F3C2F">
        <w:rPr>
          <w:rFonts w:asciiTheme="majorHAnsi" w:hAnsiTheme="majorHAnsi" w:cstheme="majorHAnsi"/>
        </w:rPr>
        <w:t>,</w:t>
      </w:r>
      <w:r w:rsidR="002677D6" w:rsidRPr="003F3C2F">
        <w:rPr>
          <w:rFonts w:asciiTheme="majorHAnsi" w:hAnsiTheme="majorHAnsi" w:cstheme="majorHAnsi"/>
        </w:rPr>
        <w:t xml:space="preserve"> </w:t>
      </w:r>
      <w:r w:rsidR="00DE6449" w:rsidRPr="003F3C2F">
        <w:rPr>
          <w:rFonts w:asciiTheme="majorHAnsi" w:hAnsiTheme="majorHAnsi" w:cstheme="majorHAnsi"/>
        </w:rPr>
        <w:t xml:space="preserve">restrict effective business communication. In the report, </w:t>
      </w:r>
      <w:r w:rsidR="00E16D73" w:rsidRPr="003F3C2F">
        <w:rPr>
          <w:rFonts w:asciiTheme="majorHAnsi" w:hAnsiTheme="majorHAnsi" w:cstheme="majorHAnsi"/>
        </w:rPr>
        <w:t xml:space="preserve">the context of </w:t>
      </w:r>
      <w:r w:rsidR="00525A3B" w:rsidRPr="003F3C2F">
        <w:rPr>
          <w:rFonts w:asciiTheme="majorHAnsi" w:hAnsiTheme="majorHAnsi" w:cstheme="majorHAnsi"/>
        </w:rPr>
        <w:t xml:space="preserve">British business communication and cultural dimensions have been </w:t>
      </w:r>
      <w:r w:rsidR="0038223A" w:rsidRPr="003F3C2F">
        <w:rPr>
          <w:rFonts w:asciiTheme="majorHAnsi" w:hAnsiTheme="majorHAnsi" w:cstheme="majorHAnsi"/>
        </w:rPr>
        <w:t xml:space="preserve">discussed. </w:t>
      </w:r>
      <w:r w:rsidR="00193D81" w:rsidRPr="003F3C2F">
        <w:rPr>
          <w:rFonts w:asciiTheme="majorHAnsi" w:hAnsiTheme="majorHAnsi" w:cstheme="majorHAnsi"/>
        </w:rPr>
        <w:t>Suitable communication strategies have been recommended to the selected company</w:t>
      </w:r>
      <w:r w:rsidR="003F3C2F">
        <w:rPr>
          <w:rFonts w:asciiTheme="majorHAnsi" w:hAnsiTheme="majorHAnsi" w:cstheme="majorHAnsi"/>
        </w:rPr>
        <w:t>,</w:t>
      </w:r>
      <w:r w:rsidR="00193D81" w:rsidRPr="003F3C2F">
        <w:rPr>
          <w:rFonts w:asciiTheme="majorHAnsi" w:hAnsiTheme="majorHAnsi" w:cstheme="majorHAnsi"/>
        </w:rPr>
        <w:t xml:space="preserve"> which will </w:t>
      </w:r>
      <w:r w:rsidR="003F3C2F">
        <w:rPr>
          <w:rFonts w:asciiTheme="majorHAnsi" w:hAnsiTheme="majorHAnsi" w:cstheme="majorHAnsi"/>
        </w:rPr>
        <w:t>help them</w:t>
      </w:r>
      <w:r w:rsidR="00EE2D59" w:rsidRPr="003F3C2F">
        <w:rPr>
          <w:rFonts w:asciiTheme="majorHAnsi" w:hAnsiTheme="majorHAnsi" w:cstheme="majorHAnsi"/>
        </w:rPr>
        <w:t xml:space="preserve"> create a positive work environment.</w:t>
      </w:r>
    </w:p>
    <w:p w14:paraId="05902169" w14:textId="77777777" w:rsidR="009E5DD7" w:rsidRPr="003F3C2F" w:rsidRDefault="009E5DD7">
      <w:pPr>
        <w:spacing w:line="259" w:lineRule="auto"/>
        <w:jc w:val="left"/>
        <w:rPr>
          <w:rFonts w:asciiTheme="majorHAnsi" w:hAnsiTheme="majorHAnsi" w:cstheme="majorHAnsi"/>
        </w:rPr>
      </w:pPr>
      <w:r w:rsidRPr="003F3C2F">
        <w:rPr>
          <w:rFonts w:asciiTheme="majorHAnsi" w:hAnsiTheme="majorHAnsi" w:cstheme="majorHAnsi"/>
        </w:rPr>
        <w:br w:type="page"/>
      </w:r>
    </w:p>
    <w:p w14:paraId="202D8626" w14:textId="78137C04" w:rsidR="000078D2" w:rsidRPr="003F3C2F" w:rsidRDefault="009E5DD7" w:rsidP="009E5DD7">
      <w:pPr>
        <w:pStyle w:val="Heading1"/>
        <w:rPr>
          <w:rFonts w:asciiTheme="majorHAnsi" w:hAnsiTheme="majorHAnsi" w:cstheme="majorHAnsi"/>
        </w:rPr>
      </w:pPr>
      <w:bookmarkStart w:id="8" w:name="_Toc133595641"/>
      <w:r w:rsidRPr="003F3C2F">
        <w:rPr>
          <w:rFonts w:asciiTheme="majorHAnsi" w:hAnsiTheme="majorHAnsi" w:cstheme="majorHAnsi"/>
        </w:rPr>
        <w:lastRenderedPageBreak/>
        <w:t>References</w:t>
      </w:r>
      <w:bookmarkEnd w:id="8"/>
    </w:p>
    <w:p w14:paraId="61AF8AC7" w14:textId="77777777" w:rsidR="000C4FA8" w:rsidRPr="003F3C2F" w:rsidRDefault="000C4FA8" w:rsidP="000C4FA8">
      <w:pPr>
        <w:pStyle w:val="Bibliography"/>
        <w:rPr>
          <w:rFonts w:asciiTheme="majorHAnsi" w:hAnsiTheme="majorHAnsi" w:cstheme="majorHAnsi"/>
          <w:noProof/>
          <w:szCs w:val="24"/>
        </w:rPr>
      </w:pPr>
      <w:r w:rsidRPr="003F3C2F">
        <w:rPr>
          <w:rFonts w:asciiTheme="majorHAnsi" w:hAnsiTheme="majorHAnsi" w:cstheme="majorHAnsi"/>
          <w:noProof/>
        </w:rPr>
        <w:t xml:space="preserve">Chater, E., (2017). </w:t>
      </w:r>
      <w:r w:rsidRPr="003F3C2F">
        <w:rPr>
          <w:rFonts w:asciiTheme="majorHAnsi" w:hAnsiTheme="majorHAnsi" w:cstheme="majorHAnsi"/>
          <w:i/>
          <w:iCs/>
          <w:noProof/>
        </w:rPr>
        <w:t xml:space="preserve">5 Cultural Differences to Consider When Doing Business in the UK.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https://tech.co/news/cultural-differences-business-uk-2017-02</w:t>
      </w:r>
      <w:r w:rsidRPr="003F3C2F">
        <w:rPr>
          <w:rFonts w:asciiTheme="majorHAnsi" w:hAnsiTheme="majorHAnsi" w:cstheme="majorHAnsi"/>
          <w:noProof/>
        </w:rPr>
        <w:br/>
        <w:t>[Accessed 27 03 2023].</w:t>
      </w:r>
    </w:p>
    <w:p w14:paraId="266BF1F3" w14:textId="77777777"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t xml:space="preserve">Fallon, N., (2023). </w:t>
      </w:r>
      <w:r w:rsidRPr="003F3C2F">
        <w:rPr>
          <w:rFonts w:asciiTheme="majorHAnsi" w:hAnsiTheme="majorHAnsi" w:cstheme="majorHAnsi"/>
          <w:i/>
          <w:iCs/>
          <w:noProof/>
        </w:rPr>
        <w:t xml:space="preserve">A Culture of Inclusion: Promoting Workplace Diversity and Belonging.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https://www.businessnewsdaily.com/10055-create-inclusive-workplace-culture.html</w:t>
      </w:r>
      <w:r w:rsidRPr="003F3C2F">
        <w:rPr>
          <w:rFonts w:asciiTheme="majorHAnsi" w:hAnsiTheme="majorHAnsi" w:cstheme="majorHAnsi"/>
          <w:noProof/>
        </w:rPr>
        <w:br/>
        <w:t>[Accessed 27 03 2023].</w:t>
      </w:r>
    </w:p>
    <w:p w14:paraId="162DCDAC" w14:textId="77777777"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t xml:space="preserve">Fernandes, P., (2023). </w:t>
      </w:r>
      <w:r w:rsidRPr="003F3C2F">
        <w:rPr>
          <w:rFonts w:asciiTheme="majorHAnsi" w:hAnsiTheme="majorHAnsi" w:cstheme="majorHAnsi"/>
          <w:i/>
          <w:iCs/>
          <w:noProof/>
        </w:rPr>
        <w:t xml:space="preserve">Creating a Diversity and Inclusion Training Program.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https://www.businessnewsdaily.com/9782-diversity-training.html</w:t>
      </w:r>
      <w:r w:rsidRPr="003F3C2F">
        <w:rPr>
          <w:rFonts w:asciiTheme="majorHAnsi" w:hAnsiTheme="majorHAnsi" w:cstheme="majorHAnsi"/>
          <w:noProof/>
        </w:rPr>
        <w:br/>
        <w:t>[Accessed 27 03 2023].</w:t>
      </w:r>
    </w:p>
    <w:p w14:paraId="76380384" w14:textId="143BF138" w:rsidR="000C4FA8" w:rsidRPr="003F3C2F" w:rsidRDefault="000C4FA8" w:rsidP="00C2633F">
      <w:pPr>
        <w:rPr>
          <w:rFonts w:asciiTheme="majorHAnsi" w:hAnsiTheme="majorHAnsi" w:cstheme="majorHAnsi"/>
          <w:shd w:val="clear" w:color="auto" w:fill="FFFFFF"/>
        </w:rPr>
      </w:pPr>
      <w:proofErr w:type="spellStart"/>
      <w:r w:rsidRPr="003F3C2F">
        <w:rPr>
          <w:rFonts w:asciiTheme="majorHAnsi" w:hAnsiTheme="majorHAnsi" w:cstheme="majorHAnsi"/>
          <w:shd w:val="clear" w:color="auto" w:fill="FFFFFF"/>
        </w:rPr>
        <w:t>Guirdham</w:t>
      </w:r>
      <w:proofErr w:type="spellEnd"/>
      <w:r w:rsidRPr="003F3C2F">
        <w:rPr>
          <w:rFonts w:asciiTheme="majorHAnsi" w:hAnsiTheme="majorHAnsi" w:cstheme="majorHAnsi"/>
          <w:shd w:val="clear" w:color="auto" w:fill="FFFFFF"/>
        </w:rPr>
        <w:t xml:space="preserve">, M. and </w:t>
      </w:r>
      <w:proofErr w:type="spellStart"/>
      <w:r w:rsidRPr="003F3C2F">
        <w:rPr>
          <w:rFonts w:asciiTheme="majorHAnsi" w:hAnsiTheme="majorHAnsi" w:cstheme="majorHAnsi"/>
          <w:shd w:val="clear" w:color="auto" w:fill="FFFFFF"/>
        </w:rPr>
        <w:t>Guirdham</w:t>
      </w:r>
      <w:proofErr w:type="spellEnd"/>
      <w:r w:rsidRPr="003F3C2F">
        <w:rPr>
          <w:rFonts w:asciiTheme="majorHAnsi" w:hAnsiTheme="majorHAnsi" w:cstheme="majorHAnsi"/>
          <w:shd w:val="clear" w:color="auto" w:fill="FFFFFF"/>
        </w:rPr>
        <w:t>, O. (2017). </w:t>
      </w:r>
      <w:r w:rsidRPr="003F3C2F">
        <w:rPr>
          <w:rFonts w:asciiTheme="majorHAnsi" w:hAnsiTheme="majorHAnsi" w:cstheme="majorHAnsi"/>
          <w:i/>
          <w:iCs/>
          <w:shd w:val="clear" w:color="auto" w:fill="FFFFFF"/>
        </w:rPr>
        <w:t>Communicating across cultures at work</w:t>
      </w:r>
      <w:r w:rsidRPr="003F3C2F">
        <w:rPr>
          <w:rFonts w:asciiTheme="majorHAnsi" w:hAnsiTheme="majorHAnsi" w:cstheme="majorHAnsi"/>
          <w:shd w:val="clear" w:color="auto" w:fill="FFFFFF"/>
        </w:rPr>
        <w:t>. Bloomsbury Publishing.</w:t>
      </w:r>
    </w:p>
    <w:p w14:paraId="5DEBDC75" w14:textId="77777777" w:rsidR="000C4FA8" w:rsidRPr="003F3C2F" w:rsidRDefault="000C4FA8" w:rsidP="00781739">
      <w:pPr>
        <w:rPr>
          <w:rFonts w:asciiTheme="majorHAnsi" w:hAnsiTheme="majorHAnsi" w:cstheme="majorHAnsi"/>
          <w:shd w:val="clear" w:color="auto" w:fill="FFFFFF"/>
        </w:rPr>
      </w:pPr>
      <w:r w:rsidRPr="003F3C2F">
        <w:rPr>
          <w:rFonts w:asciiTheme="majorHAnsi" w:hAnsiTheme="majorHAnsi" w:cstheme="majorHAnsi"/>
          <w:shd w:val="clear" w:color="auto" w:fill="FFFFFF"/>
        </w:rPr>
        <w:t>Hampden-Turner, C., Trompenaars, F. and Hampden-Turner, C., (2020). </w:t>
      </w:r>
      <w:r w:rsidRPr="003F3C2F">
        <w:rPr>
          <w:rFonts w:asciiTheme="majorHAnsi" w:hAnsiTheme="majorHAnsi" w:cstheme="majorHAnsi"/>
          <w:i/>
          <w:iCs/>
          <w:shd w:val="clear" w:color="auto" w:fill="FFFFFF"/>
        </w:rPr>
        <w:t>Riding the waves of culture: Understanding diversity in global business</w:t>
      </w:r>
      <w:r w:rsidRPr="003F3C2F">
        <w:rPr>
          <w:rFonts w:asciiTheme="majorHAnsi" w:hAnsiTheme="majorHAnsi" w:cstheme="majorHAnsi"/>
          <w:shd w:val="clear" w:color="auto" w:fill="FFFFFF"/>
        </w:rPr>
        <w:t>. Hachette UK.</w:t>
      </w:r>
    </w:p>
    <w:p w14:paraId="3C7557EF" w14:textId="77777777" w:rsidR="000C4FA8" w:rsidRPr="003F3C2F" w:rsidRDefault="000C4FA8" w:rsidP="003D64DE">
      <w:pPr>
        <w:rPr>
          <w:rFonts w:asciiTheme="majorHAnsi" w:hAnsiTheme="majorHAnsi" w:cstheme="majorHAnsi"/>
          <w:shd w:val="clear" w:color="auto" w:fill="FFFFFF"/>
        </w:rPr>
      </w:pPr>
      <w:r w:rsidRPr="003F3C2F">
        <w:rPr>
          <w:rFonts w:asciiTheme="majorHAnsi" w:hAnsiTheme="majorHAnsi" w:cstheme="majorHAnsi"/>
          <w:shd w:val="clear" w:color="auto" w:fill="FFFFFF"/>
        </w:rPr>
        <w:t xml:space="preserve">Jenifer, </w:t>
      </w:r>
      <w:proofErr w:type="gramStart"/>
      <w:r w:rsidRPr="003F3C2F">
        <w:rPr>
          <w:rFonts w:asciiTheme="majorHAnsi" w:hAnsiTheme="majorHAnsi" w:cstheme="majorHAnsi"/>
          <w:shd w:val="clear" w:color="auto" w:fill="FFFFFF"/>
        </w:rPr>
        <w:t>R.D.</w:t>
      </w:r>
      <w:proofErr w:type="gramEnd"/>
      <w:r w:rsidRPr="003F3C2F">
        <w:rPr>
          <w:rFonts w:asciiTheme="majorHAnsi" w:hAnsiTheme="majorHAnsi" w:cstheme="majorHAnsi"/>
          <w:shd w:val="clear" w:color="auto" w:fill="FFFFFF"/>
        </w:rPr>
        <w:t xml:space="preserve"> and Raman, G.P., (2015). Cross-cultural communication barriers in the workplace. </w:t>
      </w:r>
      <w:r w:rsidRPr="003F3C2F">
        <w:rPr>
          <w:rFonts w:asciiTheme="majorHAnsi" w:hAnsiTheme="majorHAnsi" w:cstheme="majorHAnsi"/>
          <w:i/>
          <w:iCs/>
          <w:shd w:val="clear" w:color="auto" w:fill="FFFFFF"/>
        </w:rPr>
        <w:t>International Journal of Management</w:t>
      </w:r>
      <w:r w:rsidRPr="003F3C2F">
        <w:rPr>
          <w:rFonts w:asciiTheme="majorHAnsi" w:hAnsiTheme="majorHAnsi" w:cstheme="majorHAnsi"/>
          <w:shd w:val="clear" w:color="auto" w:fill="FFFFFF"/>
        </w:rPr>
        <w:t>, </w:t>
      </w:r>
      <w:r w:rsidRPr="003F3C2F">
        <w:rPr>
          <w:rFonts w:asciiTheme="majorHAnsi" w:hAnsiTheme="majorHAnsi" w:cstheme="majorHAnsi"/>
          <w:i/>
          <w:iCs/>
          <w:shd w:val="clear" w:color="auto" w:fill="FFFFFF"/>
        </w:rPr>
        <w:t>6</w:t>
      </w:r>
      <w:r w:rsidRPr="003F3C2F">
        <w:rPr>
          <w:rFonts w:asciiTheme="majorHAnsi" w:hAnsiTheme="majorHAnsi" w:cstheme="majorHAnsi"/>
          <w:shd w:val="clear" w:color="auto" w:fill="FFFFFF"/>
        </w:rPr>
        <w:t>(1), pp.348-351.</w:t>
      </w:r>
    </w:p>
    <w:p w14:paraId="7CBB4715" w14:textId="77777777"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t xml:space="preserve">Kolb, N., (2023). </w:t>
      </w:r>
      <w:r w:rsidRPr="003F3C2F">
        <w:rPr>
          <w:rFonts w:asciiTheme="majorHAnsi" w:hAnsiTheme="majorHAnsi" w:cstheme="majorHAnsi"/>
          <w:i/>
          <w:iCs/>
          <w:noProof/>
        </w:rPr>
        <w:t xml:space="preserve">HOW TO DO BUSINESS IN THE UK: A CULTURAL GUIDE.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https://www.s-ge.com/en/publication/fact-sheet/20184-c3-uk-cultural-guide</w:t>
      </w:r>
      <w:r w:rsidRPr="003F3C2F">
        <w:rPr>
          <w:rFonts w:asciiTheme="majorHAnsi" w:hAnsiTheme="majorHAnsi" w:cstheme="majorHAnsi"/>
          <w:noProof/>
        </w:rPr>
        <w:br/>
        <w:t>[Accessed 27 03 2023].</w:t>
      </w:r>
    </w:p>
    <w:p w14:paraId="37A2F9F9" w14:textId="77777777" w:rsidR="000C4FA8" w:rsidRPr="003F3C2F" w:rsidRDefault="000C4FA8" w:rsidP="009E5DD7">
      <w:pPr>
        <w:rPr>
          <w:rFonts w:asciiTheme="majorHAnsi" w:hAnsiTheme="majorHAnsi" w:cstheme="majorHAnsi"/>
          <w:shd w:val="clear" w:color="auto" w:fill="FFFFFF"/>
        </w:rPr>
      </w:pPr>
      <w:proofErr w:type="spellStart"/>
      <w:r w:rsidRPr="003F3C2F">
        <w:rPr>
          <w:rFonts w:asciiTheme="majorHAnsi" w:hAnsiTheme="majorHAnsi" w:cstheme="majorHAnsi"/>
          <w:shd w:val="clear" w:color="auto" w:fill="FFFFFF"/>
        </w:rPr>
        <w:t>Kristjansdottir</w:t>
      </w:r>
      <w:proofErr w:type="spellEnd"/>
      <w:r w:rsidRPr="003F3C2F">
        <w:rPr>
          <w:rFonts w:asciiTheme="majorHAnsi" w:hAnsiTheme="majorHAnsi" w:cstheme="majorHAnsi"/>
          <w:shd w:val="clear" w:color="auto" w:fill="FFFFFF"/>
        </w:rPr>
        <w:t xml:space="preserve">, H., </w:t>
      </w:r>
      <w:proofErr w:type="spellStart"/>
      <w:r w:rsidRPr="003F3C2F">
        <w:rPr>
          <w:rFonts w:asciiTheme="majorHAnsi" w:hAnsiTheme="majorHAnsi" w:cstheme="majorHAnsi"/>
          <w:shd w:val="clear" w:color="auto" w:fill="FFFFFF"/>
        </w:rPr>
        <w:t>Guolaugsson</w:t>
      </w:r>
      <w:proofErr w:type="spellEnd"/>
      <w:r w:rsidRPr="003F3C2F">
        <w:rPr>
          <w:rFonts w:asciiTheme="majorHAnsi" w:hAnsiTheme="majorHAnsi" w:cstheme="majorHAnsi"/>
          <w:shd w:val="clear" w:color="auto" w:fill="FFFFFF"/>
        </w:rPr>
        <w:t xml:space="preserve">, P.O., </w:t>
      </w:r>
      <w:proofErr w:type="spellStart"/>
      <w:r w:rsidRPr="003F3C2F">
        <w:rPr>
          <w:rFonts w:asciiTheme="majorHAnsi" w:hAnsiTheme="majorHAnsi" w:cstheme="majorHAnsi"/>
          <w:shd w:val="clear" w:color="auto" w:fill="FFFFFF"/>
        </w:rPr>
        <w:t>Guomundsdottir</w:t>
      </w:r>
      <w:proofErr w:type="spellEnd"/>
      <w:r w:rsidRPr="003F3C2F">
        <w:rPr>
          <w:rFonts w:asciiTheme="majorHAnsi" w:hAnsiTheme="majorHAnsi" w:cstheme="majorHAnsi"/>
          <w:shd w:val="clear" w:color="auto" w:fill="FFFFFF"/>
        </w:rPr>
        <w:t xml:space="preserve">, S. and </w:t>
      </w:r>
      <w:proofErr w:type="spellStart"/>
      <w:r w:rsidRPr="003F3C2F">
        <w:rPr>
          <w:rFonts w:asciiTheme="majorHAnsi" w:hAnsiTheme="majorHAnsi" w:cstheme="majorHAnsi"/>
          <w:shd w:val="clear" w:color="auto" w:fill="FFFFFF"/>
        </w:rPr>
        <w:t>Aoalsteinsson</w:t>
      </w:r>
      <w:proofErr w:type="spellEnd"/>
      <w:r w:rsidRPr="003F3C2F">
        <w:rPr>
          <w:rFonts w:asciiTheme="majorHAnsi" w:hAnsiTheme="majorHAnsi" w:cstheme="majorHAnsi"/>
          <w:shd w:val="clear" w:color="auto" w:fill="FFFFFF"/>
        </w:rPr>
        <w:t>, G.D., (2017). Hofstede national culture and international trade. </w:t>
      </w:r>
      <w:r w:rsidRPr="003F3C2F">
        <w:rPr>
          <w:rFonts w:asciiTheme="majorHAnsi" w:hAnsiTheme="majorHAnsi" w:cstheme="majorHAnsi"/>
          <w:i/>
          <w:iCs/>
          <w:shd w:val="clear" w:color="auto" w:fill="FFFFFF"/>
        </w:rPr>
        <w:t>Applied Economics</w:t>
      </w:r>
      <w:r w:rsidRPr="003F3C2F">
        <w:rPr>
          <w:rFonts w:asciiTheme="majorHAnsi" w:hAnsiTheme="majorHAnsi" w:cstheme="majorHAnsi"/>
          <w:shd w:val="clear" w:color="auto" w:fill="FFFFFF"/>
        </w:rPr>
        <w:t>, </w:t>
      </w:r>
      <w:r w:rsidRPr="003F3C2F">
        <w:rPr>
          <w:rFonts w:asciiTheme="majorHAnsi" w:hAnsiTheme="majorHAnsi" w:cstheme="majorHAnsi"/>
          <w:i/>
          <w:iCs/>
          <w:shd w:val="clear" w:color="auto" w:fill="FFFFFF"/>
        </w:rPr>
        <w:t>49</w:t>
      </w:r>
      <w:r w:rsidRPr="003F3C2F">
        <w:rPr>
          <w:rFonts w:asciiTheme="majorHAnsi" w:hAnsiTheme="majorHAnsi" w:cstheme="majorHAnsi"/>
          <w:shd w:val="clear" w:color="auto" w:fill="FFFFFF"/>
        </w:rPr>
        <w:t>(57), pp.5792-5801.</w:t>
      </w:r>
    </w:p>
    <w:p w14:paraId="025C9D5A" w14:textId="77777777"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t xml:space="preserve">marksandspencer, (2023). </w:t>
      </w:r>
      <w:r w:rsidRPr="003F3C2F">
        <w:rPr>
          <w:rFonts w:asciiTheme="majorHAnsi" w:hAnsiTheme="majorHAnsi" w:cstheme="majorHAnsi"/>
          <w:i/>
          <w:iCs/>
          <w:noProof/>
        </w:rPr>
        <w:t xml:space="preserve">About Us.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https://corporate.marksandspencer.com/about-us</w:t>
      </w:r>
      <w:r w:rsidRPr="003F3C2F">
        <w:rPr>
          <w:rFonts w:asciiTheme="majorHAnsi" w:hAnsiTheme="majorHAnsi" w:cstheme="majorHAnsi"/>
          <w:noProof/>
        </w:rPr>
        <w:br/>
        <w:t>[Accessed 27 03 2023].</w:t>
      </w:r>
    </w:p>
    <w:p w14:paraId="360D3BA5" w14:textId="60E78631" w:rsidR="000C4FA8" w:rsidRPr="003F3C2F" w:rsidRDefault="000C4FA8" w:rsidP="00F31917">
      <w:pPr>
        <w:rPr>
          <w:rFonts w:asciiTheme="majorHAnsi" w:hAnsiTheme="majorHAnsi" w:cstheme="majorHAnsi"/>
          <w:shd w:val="clear" w:color="auto" w:fill="FFFFFF"/>
        </w:rPr>
      </w:pPr>
      <w:proofErr w:type="spellStart"/>
      <w:r w:rsidRPr="003F3C2F">
        <w:rPr>
          <w:rFonts w:asciiTheme="majorHAnsi" w:hAnsiTheme="majorHAnsi" w:cstheme="majorHAnsi"/>
          <w:shd w:val="clear" w:color="auto" w:fill="FFFFFF"/>
        </w:rPr>
        <w:t>Minkov</w:t>
      </w:r>
      <w:proofErr w:type="spellEnd"/>
      <w:r w:rsidRPr="003F3C2F">
        <w:rPr>
          <w:rFonts w:asciiTheme="majorHAnsi" w:hAnsiTheme="majorHAnsi" w:cstheme="majorHAnsi"/>
          <w:shd w:val="clear" w:color="auto" w:fill="FFFFFF"/>
        </w:rPr>
        <w:t xml:space="preserve">, M. and </w:t>
      </w:r>
      <w:proofErr w:type="spellStart"/>
      <w:r w:rsidRPr="003F3C2F">
        <w:rPr>
          <w:rFonts w:asciiTheme="majorHAnsi" w:hAnsiTheme="majorHAnsi" w:cstheme="majorHAnsi"/>
          <w:shd w:val="clear" w:color="auto" w:fill="FFFFFF"/>
        </w:rPr>
        <w:t>Kaasa</w:t>
      </w:r>
      <w:proofErr w:type="spellEnd"/>
      <w:r w:rsidRPr="003F3C2F">
        <w:rPr>
          <w:rFonts w:asciiTheme="majorHAnsi" w:hAnsiTheme="majorHAnsi" w:cstheme="majorHAnsi"/>
          <w:shd w:val="clear" w:color="auto" w:fill="FFFFFF"/>
        </w:rPr>
        <w:t>, A., (2021). A test of Hofstede's model of culture following his approach. </w:t>
      </w:r>
      <w:r w:rsidRPr="003F3C2F">
        <w:rPr>
          <w:rFonts w:asciiTheme="majorHAnsi" w:hAnsiTheme="majorHAnsi" w:cstheme="majorHAnsi"/>
          <w:i/>
          <w:iCs/>
          <w:shd w:val="clear" w:color="auto" w:fill="FFFFFF"/>
        </w:rPr>
        <w:t>Cross Cultural &amp; Strategic Management</w:t>
      </w:r>
      <w:r w:rsidRPr="003F3C2F">
        <w:rPr>
          <w:rFonts w:asciiTheme="majorHAnsi" w:hAnsiTheme="majorHAnsi" w:cstheme="majorHAnsi"/>
          <w:shd w:val="clear" w:color="auto" w:fill="FFFFFF"/>
        </w:rPr>
        <w:t>, </w:t>
      </w:r>
      <w:r w:rsidRPr="003F3C2F">
        <w:rPr>
          <w:rFonts w:asciiTheme="majorHAnsi" w:hAnsiTheme="majorHAnsi" w:cstheme="majorHAnsi"/>
          <w:i/>
          <w:iCs/>
          <w:shd w:val="clear" w:color="auto" w:fill="FFFFFF"/>
        </w:rPr>
        <w:t>28</w:t>
      </w:r>
      <w:r w:rsidRPr="003F3C2F">
        <w:rPr>
          <w:rFonts w:asciiTheme="majorHAnsi" w:hAnsiTheme="majorHAnsi" w:cstheme="majorHAnsi"/>
          <w:shd w:val="clear" w:color="auto" w:fill="FFFFFF"/>
        </w:rPr>
        <w:t>(2), pp.384-406.</w:t>
      </w:r>
    </w:p>
    <w:p w14:paraId="34B5FA64" w14:textId="77777777"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lastRenderedPageBreak/>
        <w:t xml:space="preserve">Neo, S., (2015). </w:t>
      </w:r>
      <w:r w:rsidRPr="003F3C2F">
        <w:rPr>
          <w:rFonts w:asciiTheme="majorHAnsi" w:hAnsiTheme="majorHAnsi" w:cstheme="majorHAnsi"/>
          <w:i/>
          <w:iCs/>
          <w:noProof/>
        </w:rPr>
        <w:t xml:space="preserve">4 Types of Communication Challenges in Multicultural Organizations.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https://trainingindustry.com/blog/diversity-equity-and-inclusion/4-types-of-communication-challenges-in-multicultural-organizations/</w:t>
      </w:r>
      <w:r w:rsidRPr="003F3C2F">
        <w:rPr>
          <w:rFonts w:asciiTheme="majorHAnsi" w:hAnsiTheme="majorHAnsi" w:cstheme="majorHAnsi"/>
          <w:noProof/>
        </w:rPr>
        <w:br/>
        <w:t>[Accessed 27 03 2023].</w:t>
      </w:r>
    </w:p>
    <w:p w14:paraId="4453A9D1" w14:textId="77777777"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t xml:space="preserve">O'Brien, K., (2022). </w:t>
      </w:r>
      <w:r w:rsidRPr="003F3C2F">
        <w:rPr>
          <w:rFonts w:asciiTheme="majorHAnsi" w:hAnsiTheme="majorHAnsi" w:cstheme="majorHAnsi"/>
          <w:i/>
          <w:iCs/>
          <w:noProof/>
        </w:rPr>
        <w:t xml:space="preserve">Diversity &amp; Inclusion Workplace Statistics in 2022.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https://www.drutherssearch.com/diversity-inclusion-workplace-statistics-in-2022/#:~:text=Diversity%20and%20Inclusion%3A%20Ethnicity,salaries%20that%20are%20%241%2C500%20less.</w:t>
      </w:r>
      <w:r w:rsidRPr="003F3C2F">
        <w:rPr>
          <w:rFonts w:asciiTheme="majorHAnsi" w:hAnsiTheme="majorHAnsi" w:cstheme="majorHAnsi"/>
          <w:noProof/>
        </w:rPr>
        <w:br/>
        <w:t>[Accessed 27 03 2023].</w:t>
      </w:r>
    </w:p>
    <w:p w14:paraId="58A68872" w14:textId="77777777" w:rsidR="000C4FA8" w:rsidRPr="003F3C2F" w:rsidRDefault="000C4FA8" w:rsidP="000C4FA8">
      <w:pPr>
        <w:rPr>
          <w:rFonts w:asciiTheme="majorHAnsi" w:hAnsiTheme="majorHAnsi" w:cstheme="majorHAnsi"/>
          <w:shd w:val="clear" w:color="auto" w:fill="FFFFFF"/>
        </w:rPr>
      </w:pPr>
      <w:r w:rsidRPr="003F3C2F">
        <w:rPr>
          <w:rFonts w:asciiTheme="majorHAnsi" w:hAnsiTheme="majorHAnsi" w:cstheme="majorHAnsi"/>
          <w:shd w:val="clear" w:color="auto" w:fill="FFFFFF"/>
        </w:rPr>
        <w:t>Samovar, L.A., Porter, R.E., McDaniel, E.R. and Roy, C.S., (2016). </w:t>
      </w:r>
      <w:r w:rsidRPr="003F3C2F">
        <w:rPr>
          <w:rFonts w:asciiTheme="majorHAnsi" w:hAnsiTheme="majorHAnsi" w:cstheme="majorHAnsi"/>
          <w:i/>
          <w:iCs/>
          <w:shd w:val="clear" w:color="auto" w:fill="FFFFFF"/>
        </w:rPr>
        <w:t>Communication between cultures</w:t>
      </w:r>
      <w:r w:rsidRPr="003F3C2F">
        <w:rPr>
          <w:rFonts w:asciiTheme="majorHAnsi" w:hAnsiTheme="majorHAnsi" w:cstheme="majorHAnsi"/>
          <w:shd w:val="clear" w:color="auto" w:fill="FFFFFF"/>
        </w:rPr>
        <w:t>. Cengage Learning.</w:t>
      </w:r>
    </w:p>
    <w:p w14:paraId="07CD6F3C" w14:textId="4C592DB9"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t xml:space="preserve">Uta, I.-C., (2021). </w:t>
      </w:r>
      <w:r w:rsidRPr="003F3C2F">
        <w:rPr>
          <w:rFonts w:asciiTheme="majorHAnsi" w:hAnsiTheme="majorHAnsi" w:cstheme="majorHAnsi"/>
          <w:i/>
          <w:iCs/>
          <w:noProof/>
        </w:rPr>
        <w:t>What is Hofstede</w:t>
      </w:r>
      <w:r w:rsidR="003F3C2F">
        <w:rPr>
          <w:rFonts w:asciiTheme="majorHAnsi" w:hAnsiTheme="majorHAnsi" w:cstheme="majorHAnsi"/>
          <w:i/>
          <w:iCs/>
          <w:noProof/>
        </w:rPr>
        <w:t>'</w:t>
      </w:r>
      <w:r w:rsidRPr="003F3C2F">
        <w:rPr>
          <w:rFonts w:asciiTheme="majorHAnsi" w:hAnsiTheme="majorHAnsi" w:cstheme="majorHAnsi"/>
          <w:i/>
          <w:iCs/>
          <w:noProof/>
        </w:rPr>
        <w:t xml:space="preserve">s cultural dimensions theory? UK vs China, a comparison.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https://brandminds.com/what-is-hofstedes-cultural-dimensions-theory-uk-vs-china-a-comparison/</w:t>
      </w:r>
      <w:r w:rsidRPr="003F3C2F">
        <w:rPr>
          <w:rFonts w:asciiTheme="majorHAnsi" w:hAnsiTheme="majorHAnsi" w:cstheme="majorHAnsi"/>
          <w:noProof/>
        </w:rPr>
        <w:br/>
        <w:t>[Accessed 27 03 2023].</w:t>
      </w:r>
    </w:p>
    <w:p w14:paraId="6F3100E6" w14:textId="77777777" w:rsidR="000C4FA8" w:rsidRPr="003F3C2F" w:rsidRDefault="000C4FA8" w:rsidP="000C4FA8">
      <w:pPr>
        <w:pStyle w:val="Bibliography"/>
        <w:rPr>
          <w:rFonts w:asciiTheme="majorHAnsi" w:hAnsiTheme="majorHAnsi" w:cstheme="majorHAnsi"/>
          <w:noProof/>
        </w:rPr>
      </w:pPr>
      <w:r w:rsidRPr="003F3C2F">
        <w:rPr>
          <w:rFonts w:asciiTheme="majorHAnsi" w:hAnsiTheme="majorHAnsi" w:cstheme="majorHAnsi"/>
          <w:noProof/>
        </w:rPr>
        <w:t xml:space="preserve">Warburton, K., (2023). </w:t>
      </w:r>
      <w:r w:rsidRPr="003F3C2F">
        <w:rPr>
          <w:rFonts w:asciiTheme="majorHAnsi" w:hAnsiTheme="majorHAnsi" w:cstheme="majorHAnsi"/>
          <w:i/>
          <w:iCs/>
          <w:noProof/>
        </w:rPr>
        <w:t xml:space="preserve">BRITISH BUSINESS COMMUNICATION STYLES.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https://www.worldbusinessculture.com/country-profiles/great-britain/business-communication-style/</w:t>
      </w:r>
      <w:r w:rsidRPr="003F3C2F">
        <w:rPr>
          <w:rFonts w:asciiTheme="majorHAnsi" w:hAnsiTheme="majorHAnsi" w:cstheme="majorHAnsi"/>
          <w:noProof/>
        </w:rPr>
        <w:br/>
        <w:t>[Accessed 27 03 2023].</w:t>
      </w:r>
    </w:p>
    <w:p w14:paraId="45FC68EC" w14:textId="77777777" w:rsidR="000C4FA8" w:rsidRPr="003F3C2F" w:rsidRDefault="000C4FA8" w:rsidP="000C4FA8">
      <w:pPr>
        <w:rPr>
          <w:rFonts w:asciiTheme="majorHAnsi" w:hAnsiTheme="majorHAnsi" w:cstheme="majorHAnsi"/>
          <w:shd w:val="clear" w:color="auto" w:fill="FFFFFF"/>
        </w:rPr>
      </w:pPr>
      <w:r w:rsidRPr="003F3C2F">
        <w:rPr>
          <w:rFonts w:asciiTheme="majorHAnsi" w:hAnsiTheme="majorHAnsi" w:cstheme="majorHAnsi"/>
          <w:noProof/>
        </w:rPr>
        <w:t xml:space="preserve">Wu, M., (2023). </w:t>
      </w:r>
      <w:r w:rsidRPr="003F3C2F">
        <w:rPr>
          <w:rFonts w:asciiTheme="majorHAnsi" w:hAnsiTheme="majorHAnsi" w:cstheme="majorHAnsi"/>
          <w:i/>
          <w:iCs/>
          <w:noProof/>
        </w:rPr>
        <w:t xml:space="preserve">How To Overcome The Top 4 Communication Barriers In The Workplace. </w:t>
      </w:r>
      <w:r w:rsidRPr="003F3C2F">
        <w:rPr>
          <w:rFonts w:asciiTheme="majorHAnsi" w:hAnsiTheme="majorHAnsi" w:cstheme="majorHAnsi"/>
          <w:noProof/>
        </w:rPr>
        <w:t xml:space="preserve">[Online] </w:t>
      </w:r>
      <w:r w:rsidRPr="003F3C2F">
        <w:rPr>
          <w:rFonts w:asciiTheme="majorHAnsi" w:hAnsiTheme="majorHAnsi" w:cstheme="majorHAnsi"/>
          <w:noProof/>
        </w:rPr>
        <w:br/>
        <w:t xml:space="preserve">Available at: </w:t>
      </w:r>
      <w:r w:rsidRPr="003F3C2F">
        <w:rPr>
          <w:rFonts w:asciiTheme="majorHAnsi" w:hAnsiTheme="majorHAnsi" w:cstheme="majorHAnsi"/>
          <w:noProof/>
          <w:u w:val="single"/>
        </w:rPr>
        <w:t>https://blog.talaera.com/language-barriers</w:t>
      </w:r>
      <w:r w:rsidRPr="003F3C2F">
        <w:rPr>
          <w:rFonts w:asciiTheme="majorHAnsi" w:hAnsiTheme="majorHAnsi" w:cstheme="majorHAnsi"/>
          <w:noProof/>
        </w:rPr>
        <w:br/>
        <w:t>[Accessed 27 03 2023].</w:t>
      </w:r>
    </w:p>
    <w:p w14:paraId="79756A22" w14:textId="77777777" w:rsidR="00F31917" w:rsidRPr="003F3C2F" w:rsidRDefault="00F31917" w:rsidP="00DC4709">
      <w:pPr>
        <w:rPr>
          <w:rFonts w:asciiTheme="majorHAnsi" w:hAnsiTheme="majorHAnsi" w:cstheme="majorHAnsi"/>
        </w:rPr>
      </w:pPr>
    </w:p>
    <w:p w14:paraId="0424B85B" w14:textId="77777777" w:rsidR="004019E2" w:rsidRPr="003F3C2F" w:rsidRDefault="004019E2" w:rsidP="00D77C09">
      <w:pPr>
        <w:ind w:left="720"/>
        <w:rPr>
          <w:rFonts w:asciiTheme="majorHAnsi" w:hAnsiTheme="majorHAnsi" w:cstheme="majorHAnsi"/>
        </w:rPr>
      </w:pPr>
    </w:p>
    <w:sectPr w:rsidR="004019E2" w:rsidRPr="003F3C2F" w:rsidSect="00B011B0">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5A713" w14:textId="77777777" w:rsidR="00F917FA" w:rsidRDefault="00F917FA" w:rsidP="00B011B0">
      <w:pPr>
        <w:spacing w:after="0" w:line="240" w:lineRule="auto"/>
      </w:pPr>
      <w:r>
        <w:separator/>
      </w:r>
    </w:p>
  </w:endnote>
  <w:endnote w:type="continuationSeparator" w:id="0">
    <w:p w14:paraId="52FEFBD8" w14:textId="77777777" w:rsidR="00F917FA" w:rsidRDefault="00F917FA" w:rsidP="00B01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592874"/>
      <w:docPartObj>
        <w:docPartGallery w:val="Page Numbers (Bottom of Page)"/>
        <w:docPartUnique/>
      </w:docPartObj>
    </w:sdtPr>
    <w:sdtEndPr>
      <w:rPr>
        <w:noProof/>
      </w:rPr>
    </w:sdtEndPr>
    <w:sdtContent>
      <w:p w14:paraId="3E6C8204" w14:textId="7AB0E91A" w:rsidR="00B011B0" w:rsidRDefault="00B011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2A060B" w14:textId="77777777" w:rsidR="00B011B0" w:rsidRDefault="00B01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614B8" w14:textId="77777777" w:rsidR="00F917FA" w:rsidRDefault="00F917FA" w:rsidP="00B011B0">
      <w:pPr>
        <w:spacing w:after="0" w:line="240" w:lineRule="auto"/>
      </w:pPr>
      <w:r>
        <w:separator/>
      </w:r>
    </w:p>
  </w:footnote>
  <w:footnote w:type="continuationSeparator" w:id="0">
    <w:p w14:paraId="4E013C98" w14:textId="77777777" w:rsidR="00F917FA" w:rsidRDefault="00F917FA" w:rsidP="00B01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F14923"/>
    <w:multiLevelType w:val="multilevel"/>
    <w:tmpl w:val="FB023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5976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0NTKwMDUwMTUysjBW0lEKTi0uzszPAykwrAUAnlsSxCwAAAA="/>
  </w:docVars>
  <w:rsids>
    <w:rsidRoot w:val="00C909B7"/>
    <w:rsid w:val="00004F1C"/>
    <w:rsid w:val="000078D2"/>
    <w:rsid w:val="00021AF0"/>
    <w:rsid w:val="00021AF6"/>
    <w:rsid w:val="00043956"/>
    <w:rsid w:val="000462E5"/>
    <w:rsid w:val="00063A3A"/>
    <w:rsid w:val="000641A2"/>
    <w:rsid w:val="00064D4B"/>
    <w:rsid w:val="00077C6A"/>
    <w:rsid w:val="00080EE9"/>
    <w:rsid w:val="00097DA9"/>
    <w:rsid w:val="000B44B8"/>
    <w:rsid w:val="000B7653"/>
    <w:rsid w:val="000C2339"/>
    <w:rsid w:val="000C4DFC"/>
    <w:rsid w:val="000C4FA8"/>
    <w:rsid w:val="000C6710"/>
    <w:rsid w:val="000D3240"/>
    <w:rsid w:val="000E79CE"/>
    <w:rsid w:val="000F6F8E"/>
    <w:rsid w:val="00106B5E"/>
    <w:rsid w:val="00112139"/>
    <w:rsid w:val="00113304"/>
    <w:rsid w:val="001134CB"/>
    <w:rsid w:val="00140158"/>
    <w:rsid w:val="001500D6"/>
    <w:rsid w:val="001500DD"/>
    <w:rsid w:val="0015492B"/>
    <w:rsid w:val="0016238D"/>
    <w:rsid w:val="00163343"/>
    <w:rsid w:val="00174970"/>
    <w:rsid w:val="001802AB"/>
    <w:rsid w:val="00184BC5"/>
    <w:rsid w:val="00190F10"/>
    <w:rsid w:val="00193D81"/>
    <w:rsid w:val="001B5234"/>
    <w:rsid w:val="001C2297"/>
    <w:rsid w:val="001C57AE"/>
    <w:rsid w:val="001E181A"/>
    <w:rsid w:val="001E5EC5"/>
    <w:rsid w:val="001E6286"/>
    <w:rsid w:val="001E7E19"/>
    <w:rsid w:val="001F177D"/>
    <w:rsid w:val="00210890"/>
    <w:rsid w:val="0021561A"/>
    <w:rsid w:val="002263FC"/>
    <w:rsid w:val="0023080C"/>
    <w:rsid w:val="002631DE"/>
    <w:rsid w:val="00263B33"/>
    <w:rsid w:val="002677D6"/>
    <w:rsid w:val="0028512E"/>
    <w:rsid w:val="00285484"/>
    <w:rsid w:val="002A3BA8"/>
    <w:rsid w:val="002A475A"/>
    <w:rsid w:val="002B2870"/>
    <w:rsid w:val="002C63CE"/>
    <w:rsid w:val="002D4930"/>
    <w:rsid w:val="002D7C93"/>
    <w:rsid w:val="002D7D96"/>
    <w:rsid w:val="002F1743"/>
    <w:rsid w:val="002F726D"/>
    <w:rsid w:val="003053B0"/>
    <w:rsid w:val="00306476"/>
    <w:rsid w:val="00312659"/>
    <w:rsid w:val="0031682E"/>
    <w:rsid w:val="003312FD"/>
    <w:rsid w:val="003314A7"/>
    <w:rsid w:val="003437A5"/>
    <w:rsid w:val="003537E6"/>
    <w:rsid w:val="00355287"/>
    <w:rsid w:val="003652A8"/>
    <w:rsid w:val="003673A7"/>
    <w:rsid w:val="00370321"/>
    <w:rsid w:val="0038223A"/>
    <w:rsid w:val="003A07F8"/>
    <w:rsid w:val="003A2BD1"/>
    <w:rsid w:val="003D64DE"/>
    <w:rsid w:val="003F3C2F"/>
    <w:rsid w:val="00400AD9"/>
    <w:rsid w:val="004019E2"/>
    <w:rsid w:val="00412863"/>
    <w:rsid w:val="00416AC7"/>
    <w:rsid w:val="004275A7"/>
    <w:rsid w:val="0043192B"/>
    <w:rsid w:val="00450E4E"/>
    <w:rsid w:val="004575B6"/>
    <w:rsid w:val="004618B9"/>
    <w:rsid w:val="0046727A"/>
    <w:rsid w:val="00494862"/>
    <w:rsid w:val="004C05E0"/>
    <w:rsid w:val="004C0725"/>
    <w:rsid w:val="004C103D"/>
    <w:rsid w:val="004C1AE3"/>
    <w:rsid w:val="004C5961"/>
    <w:rsid w:val="004D25C0"/>
    <w:rsid w:val="004D3602"/>
    <w:rsid w:val="004D3A0B"/>
    <w:rsid w:val="004E6ACF"/>
    <w:rsid w:val="004F24D2"/>
    <w:rsid w:val="00502E9A"/>
    <w:rsid w:val="00503699"/>
    <w:rsid w:val="00512952"/>
    <w:rsid w:val="00517E39"/>
    <w:rsid w:val="005211E8"/>
    <w:rsid w:val="00525A3B"/>
    <w:rsid w:val="00542AF5"/>
    <w:rsid w:val="00552AE8"/>
    <w:rsid w:val="00552D1E"/>
    <w:rsid w:val="005776C8"/>
    <w:rsid w:val="00580C40"/>
    <w:rsid w:val="00582DCC"/>
    <w:rsid w:val="00590C8D"/>
    <w:rsid w:val="005952B8"/>
    <w:rsid w:val="0059540E"/>
    <w:rsid w:val="005B1B41"/>
    <w:rsid w:val="005B5ABA"/>
    <w:rsid w:val="005C103D"/>
    <w:rsid w:val="005C5DBD"/>
    <w:rsid w:val="005C5E04"/>
    <w:rsid w:val="005D0657"/>
    <w:rsid w:val="005D787A"/>
    <w:rsid w:val="005E5392"/>
    <w:rsid w:val="005E5F2B"/>
    <w:rsid w:val="005E75EC"/>
    <w:rsid w:val="00605F5B"/>
    <w:rsid w:val="00616175"/>
    <w:rsid w:val="006171AF"/>
    <w:rsid w:val="0062124E"/>
    <w:rsid w:val="006232A3"/>
    <w:rsid w:val="006266E2"/>
    <w:rsid w:val="006319B7"/>
    <w:rsid w:val="00636A20"/>
    <w:rsid w:val="0064097D"/>
    <w:rsid w:val="00645186"/>
    <w:rsid w:val="00652E21"/>
    <w:rsid w:val="00655C47"/>
    <w:rsid w:val="006716F3"/>
    <w:rsid w:val="00673E69"/>
    <w:rsid w:val="00674A65"/>
    <w:rsid w:val="00680871"/>
    <w:rsid w:val="00685AA0"/>
    <w:rsid w:val="00686BD0"/>
    <w:rsid w:val="0069078D"/>
    <w:rsid w:val="006A3E2A"/>
    <w:rsid w:val="006B717F"/>
    <w:rsid w:val="006C6707"/>
    <w:rsid w:val="006C6FBD"/>
    <w:rsid w:val="006C6FD3"/>
    <w:rsid w:val="006D02A6"/>
    <w:rsid w:val="006E0C89"/>
    <w:rsid w:val="006E0F57"/>
    <w:rsid w:val="006E1B2B"/>
    <w:rsid w:val="006E216B"/>
    <w:rsid w:val="006E3721"/>
    <w:rsid w:val="006E5C9E"/>
    <w:rsid w:val="006F23DA"/>
    <w:rsid w:val="00701AA4"/>
    <w:rsid w:val="00702389"/>
    <w:rsid w:val="007036F9"/>
    <w:rsid w:val="0071360C"/>
    <w:rsid w:val="00722D91"/>
    <w:rsid w:val="00737CD9"/>
    <w:rsid w:val="00754A1A"/>
    <w:rsid w:val="0076149B"/>
    <w:rsid w:val="0076630C"/>
    <w:rsid w:val="00774A75"/>
    <w:rsid w:val="0077508C"/>
    <w:rsid w:val="00777DD7"/>
    <w:rsid w:val="00781739"/>
    <w:rsid w:val="0079726C"/>
    <w:rsid w:val="007A6F92"/>
    <w:rsid w:val="007E0097"/>
    <w:rsid w:val="007E60C1"/>
    <w:rsid w:val="00800246"/>
    <w:rsid w:val="00802827"/>
    <w:rsid w:val="008032D1"/>
    <w:rsid w:val="0080697F"/>
    <w:rsid w:val="008103DD"/>
    <w:rsid w:val="00813D43"/>
    <w:rsid w:val="008173C4"/>
    <w:rsid w:val="0082120F"/>
    <w:rsid w:val="00821E73"/>
    <w:rsid w:val="008229C3"/>
    <w:rsid w:val="00830DB6"/>
    <w:rsid w:val="00833090"/>
    <w:rsid w:val="008367CE"/>
    <w:rsid w:val="00837725"/>
    <w:rsid w:val="008408E4"/>
    <w:rsid w:val="008422C2"/>
    <w:rsid w:val="0084717E"/>
    <w:rsid w:val="00850E6A"/>
    <w:rsid w:val="00851ADF"/>
    <w:rsid w:val="00852252"/>
    <w:rsid w:val="00860397"/>
    <w:rsid w:val="0086391F"/>
    <w:rsid w:val="0086529C"/>
    <w:rsid w:val="008704E6"/>
    <w:rsid w:val="00871C18"/>
    <w:rsid w:val="008729BA"/>
    <w:rsid w:val="00880EFF"/>
    <w:rsid w:val="00890A66"/>
    <w:rsid w:val="00897EFD"/>
    <w:rsid w:val="008A0563"/>
    <w:rsid w:val="008B4544"/>
    <w:rsid w:val="008B4A17"/>
    <w:rsid w:val="008C16B3"/>
    <w:rsid w:val="008C555B"/>
    <w:rsid w:val="008E237A"/>
    <w:rsid w:val="008E7A7C"/>
    <w:rsid w:val="008F2AB0"/>
    <w:rsid w:val="008F35B2"/>
    <w:rsid w:val="0091698E"/>
    <w:rsid w:val="00924404"/>
    <w:rsid w:val="00926C8E"/>
    <w:rsid w:val="00942C3D"/>
    <w:rsid w:val="0094375F"/>
    <w:rsid w:val="00945AA4"/>
    <w:rsid w:val="00951967"/>
    <w:rsid w:val="0095497A"/>
    <w:rsid w:val="00963527"/>
    <w:rsid w:val="00964856"/>
    <w:rsid w:val="00965BA9"/>
    <w:rsid w:val="00977F38"/>
    <w:rsid w:val="00983358"/>
    <w:rsid w:val="009A15DD"/>
    <w:rsid w:val="009A44C6"/>
    <w:rsid w:val="009A4CF4"/>
    <w:rsid w:val="009B3E86"/>
    <w:rsid w:val="009C4225"/>
    <w:rsid w:val="009C477F"/>
    <w:rsid w:val="009C5BE8"/>
    <w:rsid w:val="009D5348"/>
    <w:rsid w:val="009E5DD7"/>
    <w:rsid w:val="009F32B9"/>
    <w:rsid w:val="009F520C"/>
    <w:rsid w:val="009F6EE4"/>
    <w:rsid w:val="009F771F"/>
    <w:rsid w:val="00A12DBC"/>
    <w:rsid w:val="00A209DE"/>
    <w:rsid w:val="00A237EC"/>
    <w:rsid w:val="00A268E2"/>
    <w:rsid w:val="00A269BE"/>
    <w:rsid w:val="00A368E9"/>
    <w:rsid w:val="00A407C3"/>
    <w:rsid w:val="00A4112C"/>
    <w:rsid w:val="00A426AD"/>
    <w:rsid w:val="00A42B12"/>
    <w:rsid w:val="00A44C0F"/>
    <w:rsid w:val="00A46167"/>
    <w:rsid w:val="00A509A9"/>
    <w:rsid w:val="00A52762"/>
    <w:rsid w:val="00A5562A"/>
    <w:rsid w:val="00A5586E"/>
    <w:rsid w:val="00A609A6"/>
    <w:rsid w:val="00A64065"/>
    <w:rsid w:val="00A66F92"/>
    <w:rsid w:val="00A84969"/>
    <w:rsid w:val="00A90512"/>
    <w:rsid w:val="00AB0FA4"/>
    <w:rsid w:val="00AB1042"/>
    <w:rsid w:val="00AB3878"/>
    <w:rsid w:val="00AB3961"/>
    <w:rsid w:val="00AC1085"/>
    <w:rsid w:val="00AC4D9B"/>
    <w:rsid w:val="00AE08F1"/>
    <w:rsid w:val="00AE0E05"/>
    <w:rsid w:val="00AF14A3"/>
    <w:rsid w:val="00AF793E"/>
    <w:rsid w:val="00B011B0"/>
    <w:rsid w:val="00B0389D"/>
    <w:rsid w:val="00B05541"/>
    <w:rsid w:val="00B06F5E"/>
    <w:rsid w:val="00B1029E"/>
    <w:rsid w:val="00B204C4"/>
    <w:rsid w:val="00B254B2"/>
    <w:rsid w:val="00B32C24"/>
    <w:rsid w:val="00B345F1"/>
    <w:rsid w:val="00B3777E"/>
    <w:rsid w:val="00B37D7E"/>
    <w:rsid w:val="00B505B1"/>
    <w:rsid w:val="00B547DB"/>
    <w:rsid w:val="00B56171"/>
    <w:rsid w:val="00B56881"/>
    <w:rsid w:val="00B56F0D"/>
    <w:rsid w:val="00B572FB"/>
    <w:rsid w:val="00B61466"/>
    <w:rsid w:val="00B62A24"/>
    <w:rsid w:val="00B6706F"/>
    <w:rsid w:val="00B7695B"/>
    <w:rsid w:val="00B97D0A"/>
    <w:rsid w:val="00BA23F8"/>
    <w:rsid w:val="00BB0433"/>
    <w:rsid w:val="00BB28A6"/>
    <w:rsid w:val="00BB2D75"/>
    <w:rsid w:val="00BB76BA"/>
    <w:rsid w:val="00BB7B8D"/>
    <w:rsid w:val="00BB7F01"/>
    <w:rsid w:val="00BD04E7"/>
    <w:rsid w:val="00BD3437"/>
    <w:rsid w:val="00BE4718"/>
    <w:rsid w:val="00BF4B0D"/>
    <w:rsid w:val="00BF7E96"/>
    <w:rsid w:val="00C01789"/>
    <w:rsid w:val="00C052A1"/>
    <w:rsid w:val="00C05E6A"/>
    <w:rsid w:val="00C11FE4"/>
    <w:rsid w:val="00C13208"/>
    <w:rsid w:val="00C16255"/>
    <w:rsid w:val="00C20A1A"/>
    <w:rsid w:val="00C21EA2"/>
    <w:rsid w:val="00C2633F"/>
    <w:rsid w:val="00C34D1F"/>
    <w:rsid w:val="00C35847"/>
    <w:rsid w:val="00C64EA6"/>
    <w:rsid w:val="00C67514"/>
    <w:rsid w:val="00C678CB"/>
    <w:rsid w:val="00C909B7"/>
    <w:rsid w:val="00C97BC5"/>
    <w:rsid w:val="00CA031C"/>
    <w:rsid w:val="00CA58C6"/>
    <w:rsid w:val="00CC107F"/>
    <w:rsid w:val="00CC424E"/>
    <w:rsid w:val="00CF2EA5"/>
    <w:rsid w:val="00CF5702"/>
    <w:rsid w:val="00D306A3"/>
    <w:rsid w:val="00D319AC"/>
    <w:rsid w:val="00D370B0"/>
    <w:rsid w:val="00D44F4C"/>
    <w:rsid w:val="00D655B8"/>
    <w:rsid w:val="00D66E46"/>
    <w:rsid w:val="00D67F93"/>
    <w:rsid w:val="00D73476"/>
    <w:rsid w:val="00D76CEC"/>
    <w:rsid w:val="00D77C09"/>
    <w:rsid w:val="00D77CE6"/>
    <w:rsid w:val="00D8079B"/>
    <w:rsid w:val="00D835D6"/>
    <w:rsid w:val="00D87864"/>
    <w:rsid w:val="00D9131A"/>
    <w:rsid w:val="00D91A80"/>
    <w:rsid w:val="00D926BD"/>
    <w:rsid w:val="00D95724"/>
    <w:rsid w:val="00DA1ECA"/>
    <w:rsid w:val="00DA225A"/>
    <w:rsid w:val="00DA6096"/>
    <w:rsid w:val="00DB48B3"/>
    <w:rsid w:val="00DC4709"/>
    <w:rsid w:val="00DC50AF"/>
    <w:rsid w:val="00DD12AD"/>
    <w:rsid w:val="00DD4E90"/>
    <w:rsid w:val="00DD557F"/>
    <w:rsid w:val="00DE17D6"/>
    <w:rsid w:val="00DE47D7"/>
    <w:rsid w:val="00DE6449"/>
    <w:rsid w:val="00DF4C43"/>
    <w:rsid w:val="00DF656A"/>
    <w:rsid w:val="00DF6869"/>
    <w:rsid w:val="00E00CDF"/>
    <w:rsid w:val="00E0598C"/>
    <w:rsid w:val="00E11922"/>
    <w:rsid w:val="00E11D1D"/>
    <w:rsid w:val="00E16D73"/>
    <w:rsid w:val="00E17C9A"/>
    <w:rsid w:val="00E25DC6"/>
    <w:rsid w:val="00E33275"/>
    <w:rsid w:val="00E3719C"/>
    <w:rsid w:val="00E40FC8"/>
    <w:rsid w:val="00E47866"/>
    <w:rsid w:val="00E50262"/>
    <w:rsid w:val="00E55BEF"/>
    <w:rsid w:val="00E733B8"/>
    <w:rsid w:val="00E74CB2"/>
    <w:rsid w:val="00E83018"/>
    <w:rsid w:val="00E857B4"/>
    <w:rsid w:val="00E94E62"/>
    <w:rsid w:val="00EA58F9"/>
    <w:rsid w:val="00EC501B"/>
    <w:rsid w:val="00ED50EA"/>
    <w:rsid w:val="00ED77DF"/>
    <w:rsid w:val="00ED7AFE"/>
    <w:rsid w:val="00EE2D59"/>
    <w:rsid w:val="00EE6B1B"/>
    <w:rsid w:val="00EF2806"/>
    <w:rsid w:val="00EF3259"/>
    <w:rsid w:val="00EF5E43"/>
    <w:rsid w:val="00F040D7"/>
    <w:rsid w:val="00F04888"/>
    <w:rsid w:val="00F10FA2"/>
    <w:rsid w:val="00F15267"/>
    <w:rsid w:val="00F23C89"/>
    <w:rsid w:val="00F31917"/>
    <w:rsid w:val="00F327F2"/>
    <w:rsid w:val="00F3645C"/>
    <w:rsid w:val="00F5010F"/>
    <w:rsid w:val="00F55262"/>
    <w:rsid w:val="00F56C36"/>
    <w:rsid w:val="00F75992"/>
    <w:rsid w:val="00F83E69"/>
    <w:rsid w:val="00F87FF1"/>
    <w:rsid w:val="00F917FA"/>
    <w:rsid w:val="00F96CE9"/>
    <w:rsid w:val="00FA377B"/>
    <w:rsid w:val="00FA606C"/>
    <w:rsid w:val="00FA7FF0"/>
    <w:rsid w:val="00FC34AC"/>
    <w:rsid w:val="00FC79C6"/>
    <w:rsid w:val="00FD3F50"/>
    <w:rsid w:val="00FE2526"/>
    <w:rsid w:val="00FE62B6"/>
    <w:rsid w:val="00FF2CF5"/>
    <w:rsid w:val="00FF4A7C"/>
    <w:rsid w:val="00FF56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CCA2B7"/>
  <w15:chartTrackingRefBased/>
  <w15:docId w15:val="{5695A1F4-DEB6-45B5-9E02-03DFDDB5D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5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136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1360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60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71360C"/>
    <w:rPr>
      <w:rFonts w:ascii="Times New Roman" w:eastAsiaTheme="majorEastAsia" w:hAnsi="Times New Roman" w:cstheme="majorBidi"/>
      <w:b/>
      <w:sz w:val="26"/>
      <w:szCs w:val="26"/>
    </w:rPr>
  </w:style>
  <w:style w:type="character" w:styleId="Hyperlink">
    <w:name w:val="Hyperlink"/>
    <w:basedOn w:val="DefaultParagraphFont"/>
    <w:uiPriority w:val="99"/>
    <w:unhideWhenUsed/>
    <w:rsid w:val="005E5F2B"/>
    <w:rPr>
      <w:color w:val="0000FF"/>
      <w:u w:val="single"/>
    </w:rPr>
  </w:style>
  <w:style w:type="paragraph" w:styleId="ListParagraph">
    <w:name w:val="List Paragraph"/>
    <w:basedOn w:val="Normal"/>
    <w:uiPriority w:val="34"/>
    <w:qFormat/>
    <w:rsid w:val="005D787A"/>
    <w:pPr>
      <w:ind w:left="720"/>
      <w:contextualSpacing/>
    </w:pPr>
  </w:style>
  <w:style w:type="character" w:styleId="CommentReference">
    <w:name w:val="annotation reference"/>
    <w:basedOn w:val="DefaultParagraphFont"/>
    <w:uiPriority w:val="99"/>
    <w:semiHidden/>
    <w:unhideWhenUsed/>
    <w:rsid w:val="00FE62B6"/>
    <w:rPr>
      <w:sz w:val="16"/>
      <w:szCs w:val="16"/>
    </w:rPr>
  </w:style>
  <w:style w:type="paragraph" w:styleId="CommentText">
    <w:name w:val="annotation text"/>
    <w:basedOn w:val="Normal"/>
    <w:link w:val="CommentTextChar"/>
    <w:uiPriority w:val="99"/>
    <w:semiHidden/>
    <w:unhideWhenUsed/>
    <w:rsid w:val="00FE62B6"/>
    <w:pPr>
      <w:spacing w:line="240" w:lineRule="auto"/>
    </w:pPr>
    <w:rPr>
      <w:sz w:val="20"/>
      <w:szCs w:val="20"/>
    </w:rPr>
  </w:style>
  <w:style w:type="character" w:customStyle="1" w:styleId="CommentTextChar">
    <w:name w:val="Comment Text Char"/>
    <w:basedOn w:val="DefaultParagraphFont"/>
    <w:link w:val="CommentText"/>
    <w:uiPriority w:val="99"/>
    <w:semiHidden/>
    <w:rsid w:val="00FE62B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E62B6"/>
    <w:rPr>
      <w:b/>
      <w:bCs/>
    </w:rPr>
  </w:style>
  <w:style w:type="character" w:customStyle="1" w:styleId="CommentSubjectChar">
    <w:name w:val="Comment Subject Char"/>
    <w:basedOn w:val="CommentTextChar"/>
    <w:link w:val="CommentSubject"/>
    <w:uiPriority w:val="99"/>
    <w:semiHidden/>
    <w:rsid w:val="00FE62B6"/>
    <w:rPr>
      <w:rFonts w:ascii="Times New Roman" w:hAnsi="Times New Roman"/>
      <w:b/>
      <w:bCs/>
      <w:sz w:val="20"/>
      <w:szCs w:val="20"/>
    </w:rPr>
  </w:style>
  <w:style w:type="paragraph" w:styleId="Bibliography">
    <w:name w:val="Bibliography"/>
    <w:basedOn w:val="Normal"/>
    <w:next w:val="Normal"/>
    <w:uiPriority w:val="37"/>
    <w:unhideWhenUsed/>
    <w:rsid w:val="00F31917"/>
  </w:style>
  <w:style w:type="paragraph" w:styleId="Header">
    <w:name w:val="header"/>
    <w:basedOn w:val="Normal"/>
    <w:link w:val="HeaderChar"/>
    <w:uiPriority w:val="99"/>
    <w:unhideWhenUsed/>
    <w:rsid w:val="00B01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1B0"/>
    <w:rPr>
      <w:rFonts w:ascii="Times New Roman" w:hAnsi="Times New Roman"/>
      <w:sz w:val="24"/>
    </w:rPr>
  </w:style>
  <w:style w:type="paragraph" w:styleId="Footer">
    <w:name w:val="footer"/>
    <w:basedOn w:val="Normal"/>
    <w:link w:val="FooterChar"/>
    <w:uiPriority w:val="99"/>
    <w:unhideWhenUsed/>
    <w:rsid w:val="00B01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1B0"/>
    <w:rPr>
      <w:rFonts w:ascii="Times New Roman" w:hAnsi="Times New Roman"/>
      <w:sz w:val="24"/>
    </w:rPr>
  </w:style>
  <w:style w:type="paragraph" w:styleId="TOCHeading">
    <w:name w:val="TOC Heading"/>
    <w:basedOn w:val="Heading1"/>
    <w:next w:val="Normal"/>
    <w:uiPriority w:val="39"/>
    <w:unhideWhenUsed/>
    <w:qFormat/>
    <w:rsid w:val="00636A2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36A2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4682">
      <w:bodyDiv w:val="1"/>
      <w:marLeft w:val="0"/>
      <w:marRight w:val="0"/>
      <w:marTop w:val="0"/>
      <w:marBottom w:val="0"/>
      <w:divBdr>
        <w:top w:val="none" w:sz="0" w:space="0" w:color="auto"/>
        <w:left w:val="none" w:sz="0" w:space="0" w:color="auto"/>
        <w:bottom w:val="none" w:sz="0" w:space="0" w:color="auto"/>
        <w:right w:val="none" w:sz="0" w:space="0" w:color="auto"/>
      </w:divBdr>
    </w:div>
    <w:div w:id="107357512">
      <w:bodyDiv w:val="1"/>
      <w:marLeft w:val="0"/>
      <w:marRight w:val="0"/>
      <w:marTop w:val="0"/>
      <w:marBottom w:val="0"/>
      <w:divBdr>
        <w:top w:val="none" w:sz="0" w:space="0" w:color="auto"/>
        <w:left w:val="none" w:sz="0" w:space="0" w:color="auto"/>
        <w:bottom w:val="none" w:sz="0" w:space="0" w:color="auto"/>
        <w:right w:val="none" w:sz="0" w:space="0" w:color="auto"/>
      </w:divBdr>
    </w:div>
    <w:div w:id="109597355">
      <w:bodyDiv w:val="1"/>
      <w:marLeft w:val="0"/>
      <w:marRight w:val="0"/>
      <w:marTop w:val="0"/>
      <w:marBottom w:val="0"/>
      <w:divBdr>
        <w:top w:val="none" w:sz="0" w:space="0" w:color="auto"/>
        <w:left w:val="none" w:sz="0" w:space="0" w:color="auto"/>
        <w:bottom w:val="none" w:sz="0" w:space="0" w:color="auto"/>
        <w:right w:val="none" w:sz="0" w:space="0" w:color="auto"/>
      </w:divBdr>
    </w:div>
    <w:div w:id="140778052">
      <w:bodyDiv w:val="1"/>
      <w:marLeft w:val="0"/>
      <w:marRight w:val="0"/>
      <w:marTop w:val="0"/>
      <w:marBottom w:val="0"/>
      <w:divBdr>
        <w:top w:val="none" w:sz="0" w:space="0" w:color="auto"/>
        <w:left w:val="none" w:sz="0" w:space="0" w:color="auto"/>
        <w:bottom w:val="none" w:sz="0" w:space="0" w:color="auto"/>
        <w:right w:val="none" w:sz="0" w:space="0" w:color="auto"/>
      </w:divBdr>
    </w:div>
    <w:div w:id="171723762">
      <w:bodyDiv w:val="1"/>
      <w:marLeft w:val="0"/>
      <w:marRight w:val="0"/>
      <w:marTop w:val="0"/>
      <w:marBottom w:val="0"/>
      <w:divBdr>
        <w:top w:val="none" w:sz="0" w:space="0" w:color="auto"/>
        <w:left w:val="none" w:sz="0" w:space="0" w:color="auto"/>
        <w:bottom w:val="none" w:sz="0" w:space="0" w:color="auto"/>
        <w:right w:val="none" w:sz="0" w:space="0" w:color="auto"/>
      </w:divBdr>
    </w:div>
    <w:div w:id="298221098">
      <w:bodyDiv w:val="1"/>
      <w:marLeft w:val="0"/>
      <w:marRight w:val="0"/>
      <w:marTop w:val="0"/>
      <w:marBottom w:val="0"/>
      <w:divBdr>
        <w:top w:val="none" w:sz="0" w:space="0" w:color="auto"/>
        <w:left w:val="none" w:sz="0" w:space="0" w:color="auto"/>
        <w:bottom w:val="none" w:sz="0" w:space="0" w:color="auto"/>
        <w:right w:val="none" w:sz="0" w:space="0" w:color="auto"/>
      </w:divBdr>
    </w:div>
    <w:div w:id="470681616">
      <w:bodyDiv w:val="1"/>
      <w:marLeft w:val="0"/>
      <w:marRight w:val="0"/>
      <w:marTop w:val="0"/>
      <w:marBottom w:val="0"/>
      <w:divBdr>
        <w:top w:val="none" w:sz="0" w:space="0" w:color="auto"/>
        <w:left w:val="none" w:sz="0" w:space="0" w:color="auto"/>
        <w:bottom w:val="none" w:sz="0" w:space="0" w:color="auto"/>
        <w:right w:val="none" w:sz="0" w:space="0" w:color="auto"/>
      </w:divBdr>
    </w:div>
    <w:div w:id="599224114">
      <w:bodyDiv w:val="1"/>
      <w:marLeft w:val="0"/>
      <w:marRight w:val="0"/>
      <w:marTop w:val="0"/>
      <w:marBottom w:val="0"/>
      <w:divBdr>
        <w:top w:val="none" w:sz="0" w:space="0" w:color="auto"/>
        <w:left w:val="none" w:sz="0" w:space="0" w:color="auto"/>
        <w:bottom w:val="none" w:sz="0" w:space="0" w:color="auto"/>
        <w:right w:val="none" w:sz="0" w:space="0" w:color="auto"/>
      </w:divBdr>
    </w:div>
    <w:div w:id="691415028">
      <w:bodyDiv w:val="1"/>
      <w:marLeft w:val="0"/>
      <w:marRight w:val="0"/>
      <w:marTop w:val="0"/>
      <w:marBottom w:val="0"/>
      <w:divBdr>
        <w:top w:val="none" w:sz="0" w:space="0" w:color="auto"/>
        <w:left w:val="none" w:sz="0" w:space="0" w:color="auto"/>
        <w:bottom w:val="none" w:sz="0" w:space="0" w:color="auto"/>
        <w:right w:val="none" w:sz="0" w:space="0" w:color="auto"/>
      </w:divBdr>
    </w:div>
    <w:div w:id="772242286">
      <w:bodyDiv w:val="1"/>
      <w:marLeft w:val="0"/>
      <w:marRight w:val="0"/>
      <w:marTop w:val="0"/>
      <w:marBottom w:val="0"/>
      <w:divBdr>
        <w:top w:val="none" w:sz="0" w:space="0" w:color="auto"/>
        <w:left w:val="none" w:sz="0" w:space="0" w:color="auto"/>
        <w:bottom w:val="none" w:sz="0" w:space="0" w:color="auto"/>
        <w:right w:val="none" w:sz="0" w:space="0" w:color="auto"/>
      </w:divBdr>
    </w:div>
    <w:div w:id="788939847">
      <w:bodyDiv w:val="1"/>
      <w:marLeft w:val="0"/>
      <w:marRight w:val="0"/>
      <w:marTop w:val="0"/>
      <w:marBottom w:val="0"/>
      <w:divBdr>
        <w:top w:val="none" w:sz="0" w:space="0" w:color="auto"/>
        <w:left w:val="none" w:sz="0" w:space="0" w:color="auto"/>
        <w:bottom w:val="none" w:sz="0" w:space="0" w:color="auto"/>
        <w:right w:val="none" w:sz="0" w:space="0" w:color="auto"/>
      </w:divBdr>
    </w:div>
    <w:div w:id="840779010">
      <w:bodyDiv w:val="1"/>
      <w:marLeft w:val="0"/>
      <w:marRight w:val="0"/>
      <w:marTop w:val="0"/>
      <w:marBottom w:val="0"/>
      <w:divBdr>
        <w:top w:val="none" w:sz="0" w:space="0" w:color="auto"/>
        <w:left w:val="none" w:sz="0" w:space="0" w:color="auto"/>
        <w:bottom w:val="none" w:sz="0" w:space="0" w:color="auto"/>
        <w:right w:val="none" w:sz="0" w:space="0" w:color="auto"/>
      </w:divBdr>
    </w:div>
    <w:div w:id="939874237">
      <w:bodyDiv w:val="1"/>
      <w:marLeft w:val="0"/>
      <w:marRight w:val="0"/>
      <w:marTop w:val="0"/>
      <w:marBottom w:val="0"/>
      <w:divBdr>
        <w:top w:val="none" w:sz="0" w:space="0" w:color="auto"/>
        <w:left w:val="none" w:sz="0" w:space="0" w:color="auto"/>
        <w:bottom w:val="none" w:sz="0" w:space="0" w:color="auto"/>
        <w:right w:val="none" w:sz="0" w:space="0" w:color="auto"/>
      </w:divBdr>
    </w:div>
    <w:div w:id="1111583214">
      <w:bodyDiv w:val="1"/>
      <w:marLeft w:val="0"/>
      <w:marRight w:val="0"/>
      <w:marTop w:val="0"/>
      <w:marBottom w:val="0"/>
      <w:divBdr>
        <w:top w:val="none" w:sz="0" w:space="0" w:color="auto"/>
        <w:left w:val="none" w:sz="0" w:space="0" w:color="auto"/>
        <w:bottom w:val="none" w:sz="0" w:space="0" w:color="auto"/>
        <w:right w:val="none" w:sz="0" w:space="0" w:color="auto"/>
      </w:divBdr>
    </w:div>
    <w:div w:id="1381394024">
      <w:bodyDiv w:val="1"/>
      <w:marLeft w:val="0"/>
      <w:marRight w:val="0"/>
      <w:marTop w:val="0"/>
      <w:marBottom w:val="0"/>
      <w:divBdr>
        <w:top w:val="none" w:sz="0" w:space="0" w:color="auto"/>
        <w:left w:val="none" w:sz="0" w:space="0" w:color="auto"/>
        <w:bottom w:val="none" w:sz="0" w:space="0" w:color="auto"/>
        <w:right w:val="none" w:sz="0" w:space="0" w:color="auto"/>
      </w:divBdr>
    </w:div>
    <w:div w:id="1389568913">
      <w:bodyDiv w:val="1"/>
      <w:marLeft w:val="0"/>
      <w:marRight w:val="0"/>
      <w:marTop w:val="0"/>
      <w:marBottom w:val="0"/>
      <w:divBdr>
        <w:top w:val="none" w:sz="0" w:space="0" w:color="auto"/>
        <w:left w:val="none" w:sz="0" w:space="0" w:color="auto"/>
        <w:bottom w:val="none" w:sz="0" w:space="0" w:color="auto"/>
        <w:right w:val="none" w:sz="0" w:space="0" w:color="auto"/>
      </w:divBdr>
    </w:div>
    <w:div w:id="1394886734">
      <w:bodyDiv w:val="1"/>
      <w:marLeft w:val="0"/>
      <w:marRight w:val="0"/>
      <w:marTop w:val="0"/>
      <w:marBottom w:val="0"/>
      <w:divBdr>
        <w:top w:val="none" w:sz="0" w:space="0" w:color="auto"/>
        <w:left w:val="none" w:sz="0" w:space="0" w:color="auto"/>
        <w:bottom w:val="none" w:sz="0" w:space="0" w:color="auto"/>
        <w:right w:val="none" w:sz="0" w:space="0" w:color="auto"/>
      </w:divBdr>
    </w:div>
    <w:div w:id="1638416138">
      <w:bodyDiv w:val="1"/>
      <w:marLeft w:val="0"/>
      <w:marRight w:val="0"/>
      <w:marTop w:val="0"/>
      <w:marBottom w:val="0"/>
      <w:divBdr>
        <w:top w:val="none" w:sz="0" w:space="0" w:color="auto"/>
        <w:left w:val="none" w:sz="0" w:space="0" w:color="auto"/>
        <w:bottom w:val="none" w:sz="0" w:space="0" w:color="auto"/>
        <w:right w:val="none" w:sz="0" w:space="0" w:color="auto"/>
      </w:divBdr>
    </w:div>
    <w:div w:id="1656103613">
      <w:bodyDiv w:val="1"/>
      <w:marLeft w:val="0"/>
      <w:marRight w:val="0"/>
      <w:marTop w:val="0"/>
      <w:marBottom w:val="0"/>
      <w:divBdr>
        <w:top w:val="none" w:sz="0" w:space="0" w:color="auto"/>
        <w:left w:val="none" w:sz="0" w:space="0" w:color="auto"/>
        <w:bottom w:val="none" w:sz="0" w:space="0" w:color="auto"/>
        <w:right w:val="none" w:sz="0" w:space="0" w:color="auto"/>
      </w:divBdr>
    </w:div>
    <w:div w:id="1781299004">
      <w:bodyDiv w:val="1"/>
      <w:marLeft w:val="0"/>
      <w:marRight w:val="0"/>
      <w:marTop w:val="0"/>
      <w:marBottom w:val="0"/>
      <w:divBdr>
        <w:top w:val="none" w:sz="0" w:space="0" w:color="auto"/>
        <w:left w:val="none" w:sz="0" w:space="0" w:color="auto"/>
        <w:bottom w:val="none" w:sz="0" w:space="0" w:color="auto"/>
        <w:right w:val="none" w:sz="0" w:space="0" w:color="auto"/>
      </w:divBdr>
    </w:div>
    <w:div w:id="1925644623">
      <w:bodyDiv w:val="1"/>
      <w:marLeft w:val="0"/>
      <w:marRight w:val="0"/>
      <w:marTop w:val="0"/>
      <w:marBottom w:val="0"/>
      <w:divBdr>
        <w:top w:val="none" w:sz="0" w:space="0" w:color="auto"/>
        <w:left w:val="none" w:sz="0" w:space="0" w:color="auto"/>
        <w:bottom w:val="none" w:sz="0" w:space="0" w:color="auto"/>
        <w:right w:val="none" w:sz="0" w:space="0" w:color="auto"/>
      </w:divBdr>
    </w:div>
    <w:div w:id="201268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Pau23</b:Tag>
    <b:SourceType>InternetSite</b:SourceType>
    <b:Guid>{333FAC05-7DCF-4EE0-B7B0-F203AB10364E}</b:Guid>
    <b:Author>
      <b:Author>
        <b:NameList>
          <b:Person>
            <b:Last>Fernandes</b:Last>
            <b:First>Paula</b:First>
          </b:Person>
        </b:NameList>
      </b:Author>
    </b:Author>
    <b:Title>Creating a Diversity and Inclusion Training Program</b:Title>
    <b:Year>2023</b:Year>
    <b:YearAccessed>2023</b:YearAccessed>
    <b:URL>https://www.businessnewsdaily.com/9782-diversity-training.html</b:URL>
    <b:MonthAccessed>03</b:MonthAccessed>
    <b:DayAccessed>27</b:DayAccessed>
    <b:RefOrder>10</b:RefOrder>
  </b:Source>
  <b:Source>
    <b:Tag>Nic23</b:Tag>
    <b:SourceType>InternetSite</b:SourceType>
    <b:Guid>{5BDAEF89-B5A0-4042-974F-7CCCC13878F9}</b:Guid>
    <b:Author>
      <b:Author>
        <b:NameList>
          <b:Person>
            <b:Last>Fallon</b:Last>
            <b:First>Nicole</b:First>
          </b:Person>
        </b:NameList>
      </b:Author>
    </b:Author>
    <b:Title>A Culture of Inclusion: Promoting Workplace Diversity and Belonging</b:Title>
    <b:Year>2023</b:Year>
    <b:YearAccessed>2023</b:YearAccessed>
    <b:URL>https://www.businessnewsdaily.com/10055-create-inclusive-workplace-culture.html</b:URL>
    <b:MonthAccessed>03</b:MonthAccessed>
    <b:DayAccessed>27</b:DayAccessed>
    <b:RefOrder>9</b:RefOrder>
  </b:Source>
  <b:Source>
    <b:Tag>Min23</b:Tag>
    <b:SourceType>InternetSite</b:SourceType>
    <b:Guid>{11D362BA-C2AF-42A3-84D1-8965B7581570}</b:Guid>
    <b:Author>
      <b:Author>
        <b:NameList>
          <b:Person>
            <b:Last>Wu</b:Last>
            <b:First>Ming</b:First>
          </b:Person>
        </b:NameList>
      </b:Author>
    </b:Author>
    <b:Title>How To Overcome The Top 4 Communication Barriers In The Workplace</b:Title>
    <b:Year>2023</b:Year>
    <b:YearAccessed>2023</b:YearAccessed>
    <b:URL>https://blog.talaera.com/language-barriers</b:URL>
    <b:MonthAccessed>03</b:MonthAccessed>
    <b:DayAccessed>27</b:DayAccessed>
    <b:RefOrder>8</b:RefOrder>
  </b:Source>
  <b:Source>
    <b:Tag>Shi15</b:Tag>
    <b:SourceType>InternetSite</b:SourceType>
    <b:Guid>{F0E053FE-41A7-4ABE-BE4C-1FD37104078D}</b:Guid>
    <b:Author>
      <b:Author>
        <b:NameList>
          <b:Person>
            <b:Last>Neo</b:Last>
            <b:First>Shina</b:First>
          </b:Person>
        </b:NameList>
      </b:Author>
    </b:Author>
    <b:Title>4 Types of Communication Challenges in Multicultural Organizations</b:Title>
    <b:Year>2015</b:Year>
    <b:YearAccessed>2023</b:YearAccessed>
    <b:URL>https://trainingindustry.com/blog/diversity-equity-and-inclusion/4-types-of-communication-challenges-in-multicultural-organizations/</b:URL>
    <b:MonthAccessed>03</b:MonthAccessed>
    <b:DayAccessed>27</b:DayAccessed>
    <b:RefOrder>7</b:RefOrder>
  </b:Source>
  <b:Source>
    <b:Tag>Kir222</b:Tag>
    <b:SourceType>InternetSite</b:SourceType>
    <b:Guid>{39BA7972-FFFB-4CED-A958-C395718A1871}</b:Guid>
    <b:Author>
      <b:Author>
        <b:NameList>
          <b:Person>
            <b:Last>O'Brien</b:Last>
            <b:First>Kiri</b:First>
          </b:Person>
        </b:NameList>
      </b:Author>
    </b:Author>
    <b:Title>Diversity &amp; Inclusion Workplace Statistics in 2022</b:Title>
    <b:Year>2022</b:Year>
    <b:YearAccessed>2023</b:YearAccessed>
    <b:URL>https://www.drutherssearch.com/diversity-inclusion-workplace-statistics-in-2022/#:~:text=Diversity%20and%20Inclusion%3A%20Ethnicity,salaries%20that%20are%20%241%2C500%20less.</b:URL>
    <b:MonthAccessed>03</b:MonthAccessed>
    <b:DayAccessed>27</b:DayAccessed>
    <b:RefOrder>6</b:RefOrder>
  </b:Source>
  <b:Source>
    <b:Tag>EdC17</b:Tag>
    <b:SourceType>InternetSite</b:SourceType>
    <b:Guid>{D64591B9-5725-46D8-B61C-E703096CF3A5}</b:Guid>
    <b:Author>
      <b:Author>
        <b:NameList>
          <b:Person>
            <b:Last>Chater</b:Last>
            <b:First>Ed</b:First>
          </b:Person>
        </b:NameList>
      </b:Author>
    </b:Author>
    <b:Title>5 Cultural Differences to Consider When Doing Business in the UK</b:Title>
    <b:Year>2017</b:Year>
    <b:YearAccessed>2023</b:YearAccessed>
    <b:URL>https://tech.co/news/cultural-differences-business-uk-2017-02</b:URL>
    <b:MonthAccessed>03</b:MonthAccessed>
    <b:DayAccessed>27</b:DayAccessed>
    <b:RefOrder>5</b:RefOrder>
  </b:Source>
  <b:Source>
    <b:Tag>Nad23</b:Tag>
    <b:SourceType>InternetSite</b:SourceType>
    <b:Guid>{0A0ECF9E-72E4-4F08-9960-BB67F9571659}</b:Guid>
    <b:Author>
      <b:Author>
        <b:NameList>
          <b:Person>
            <b:Last>Kolb</b:Last>
            <b:First>Nadja</b:First>
          </b:Person>
        </b:NameList>
      </b:Author>
    </b:Author>
    <b:Title>HOW TO DO BUSINESS IN THE UK: A CULTURAL GUIDE</b:Title>
    <b:Year>2023</b:Year>
    <b:YearAccessed>2023</b:YearAccessed>
    <b:URL>https://www.s-ge.com/en/publication/fact-sheet/20184-c3-uk-cultural-guide</b:URL>
    <b:MonthAccessed>03</b:MonthAccessed>
    <b:DayAccessed>27</b:DayAccessed>
    <b:RefOrder>4</b:RefOrder>
  </b:Source>
  <b:Source>
    <b:Tag>Iul21</b:Tag>
    <b:SourceType>InternetSite</b:SourceType>
    <b:Guid>{08994E40-250D-44FC-ADBF-C5A082B99EDA}</b:Guid>
    <b:Author>
      <b:Author>
        <b:NameList>
          <b:Person>
            <b:Last>Uta</b:Last>
            <b:First>Iulia-Cristina</b:First>
          </b:Person>
        </b:NameList>
      </b:Author>
    </b:Author>
    <b:Title>What is Hofstede’s cultural dimensions theory? UK vs China, a comparison</b:Title>
    <b:Year>2021</b:Year>
    <b:YearAccessed>2023</b:YearAccessed>
    <b:URL>https://brandminds.com/what-is-hofstedes-cultural-dimensions-theory-uk-vs-china-a-comparison/</b:URL>
    <b:MonthAccessed>03</b:MonthAccessed>
    <b:DayAccessed>27</b:DayAccessed>
    <b:RefOrder>3</b:RefOrder>
  </b:Source>
  <b:Source>
    <b:Tag>mar233</b:Tag>
    <b:SourceType>InternetSite</b:SourceType>
    <b:Guid>{76D3DEF1-EB90-4EEC-AC66-43BE5926B564}</b:Guid>
    <b:Author>
      <b:Author>
        <b:NameList>
          <b:Person>
            <b:Last>marksandspencer</b:Last>
          </b:Person>
        </b:NameList>
      </b:Author>
    </b:Author>
    <b:Title>About Us</b:Title>
    <b:Year>2023</b:Year>
    <b:YearAccessed>2023</b:YearAccessed>
    <b:URL>https://corporate.marksandspencer.com/about-us</b:URL>
    <b:MonthAccessed>03</b:MonthAccessed>
    <b:DayAccessed>27</b:DayAccessed>
    <b:RefOrder>2</b:RefOrder>
  </b:Source>
  <b:Source>
    <b:Tag>Kei23</b:Tag>
    <b:SourceType>InternetSite</b:SourceType>
    <b:Guid>{1EC0726D-8525-4E72-B661-3A5B2120BC3F}</b:Guid>
    <b:Author>
      <b:Author>
        <b:NameList>
          <b:Person>
            <b:Last>Warburton</b:Last>
            <b:First>Keith</b:First>
          </b:Person>
        </b:NameList>
      </b:Author>
    </b:Author>
    <b:Title>BRITISH BUSINESS COMMUNICATION STYLES</b:Title>
    <b:Year>2023</b:Year>
    <b:YearAccessed>2023</b:YearAccessed>
    <b:URL>https://www.worldbusinessculture.com/country-profiles/great-britain/business-communication-style/</b:URL>
    <b:MonthAccessed>03</b:MonthAccessed>
    <b:DayAccessed>27</b:DayAccessed>
    <b:RefOrder>1</b:RefOrder>
  </b:Source>
</b:Sources>
</file>

<file path=customXml/itemProps1.xml><?xml version="1.0" encoding="utf-8"?>
<ds:datastoreItem xmlns:ds="http://schemas.openxmlformats.org/officeDocument/2006/customXml" ds:itemID="{9E017389-6E6E-4523-AD82-D3F634B06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1</Pages>
  <Words>2831</Words>
  <Characters>17553</Characters>
  <Application>Microsoft Office Word</Application>
  <DocSecurity>0</DocSecurity>
  <Lines>302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Ionela Huanita Peltea (2023156)</cp:lastModifiedBy>
  <cp:revision>14</cp:revision>
  <dcterms:created xsi:type="dcterms:W3CDTF">2023-03-28T12:08:00Z</dcterms:created>
  <dcterms:modified xsi:type="dcterms:W3CDTF">2023-04-28T16:35:00Z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8839e545a25a7a5d1658f50e0565cc198f2d6af6e1c939a53c4e2c53671c3242</vt:lpwstr>
  </property>
</Properties>
</file>