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28AD34" w14:textId="39E4132A" w:rsidR="000B5F78" w:rsidRDefault="000B5F78" w:rsidP="00C92DF6">
      <w:pPr>
        <w:spacing w:line="360" w:lineRule="auto"/>
        <w:jc w:val="both"/>
        <w:rPr>
          <w:rFonts w:ascii="Arial" w:hAnsi="Arial" w:cs="Arial"/>
          <w:sz w:val="24"/>
          <w:szCs w:val="24"/>
          <w:u w:val="single"/>
        </w:rPr>
      </w:pPr>
      <w:r>
        <w:rPr>
          <w:rFonts w:ascii="Arial" w:hAnsi="Arial" w:cs="Arial"/>
          <w:sz w:val="24"/>
          <w:szCs w:val="24"/>
          <w:u w:val="single"/>
        </w:rPr>
        <w:t>The Foundation Phase and Early Years Curricula</w:t>
      </w:r>
    </w:p>
    <w:p w14:paraId="142DD9C5" w14:textId="23BFF945" w:rsidR="00565721" w:rsidRDefault="0003774A" w:rsidP="00C92DF6">
      <w:pPr>
        <w:spacing w:line="360" w:lineRule="auto"/>
        <w:jc w:val="both"/>
        <w:rPr>
          <w:rFonts w:ascii="Arial" w:hAnsi="Arial" w:cs="Arial"/>
          <w:sz w:val="24"/>
          <w:szCs w:val="24"/>
        </w:rPr>
      </w:pPr>
      <w:r>
        <w:rPr>
          <w:rFonts w:ascii="Arial" w:hAnsi="Arial" w:cs="Arial"/>
          <w:sz w:val="24"/>
          <w:szCs w:val="24"/>
        </w:rPr>
        <w:t xml:space="preserve">The National Assembly for Wales (2001) </w:t>
      </w:r>
      <w:r w:rsidR="00CA4CC2">
        <w:rPr>
          <w:rFonts w:ascii="Arial" w:hAnsi="Arial" w:cs="Arial"/>
          <w:sz w:val="24"/>
          <w:szCs w:val="24"/>
        </w:rPr>
        <w:t xml:space="preserve">created a vision document </w:t>
      </w:r>
      <w:r w:rsidR="00D66E35" w:rsidRPr="00D66E35">
        <w:rPr>
          <w:rFonts w:ascii="Arial" w:hAnsi="Arial" w:cs="Arial"/>
          <w:i/>
          <w:iCs/>
          <w:sz w:val="24"/>
          <w:szCs w:val="24"/>
        </w:rPr>
        <w:t>The Learning Country</w:t>
      </w:r>
      <w:r w:rsidR="00D66E35">
        <w:rPr>
          <w:rFonts w:ascii="Arial" w:hAnsi="Arial" w:cs="Arial"/>
          <w:sz w:val="24"/>
          <w:szCs w:val="24"/>
        </w:rPr>
        <w:t xml:space="preserve"> with the </w:t>
      </w:r>
      <w:r w:rsidR="003A1BD5">
        <w:rPr>
          <w:rFonts w:ascii="Arial" w:hAnsi="Arial" w:cs="Arial"/>
          <w:sz w:val="24"/>
          <w:szCs w:val="24"/>
        </w:rPr>
        <w:t xml:space="preserve">intention </w:t>
      </w:r>
      <w:r w:rsidR="00047761">
        <w:rPr>
          <w:rFonts w:ascii="Arial" w:hAnsi="Arial" w:cs="Arial"/>
          <w:sz w:val="24"/>
          <w:szCs w:val="24"/>
        </w:rPr>
        <w:t>to ‘build stronger f</w:t>
      </w:r>
      <w:r w:rsidR="009F753D">
        <w:rPr>
          <w:rFonts w:ascii="Arial" w:hAnsi="Arial" w:cs="Arial"/>
          <w:sz w:val="24"/>
          <w:szCs w:val="24"/>
        </w:rPr>
        <w:t xml:space="preserve">oundations for learning in primary schools with a radical </w:t>
      </w:r>
      <w:r w:rsidR="00E13439">
        <w:rPr>
          <w:rFonts w:ascii="Arial" w:hAnsi="Arial" w:cs="Arial"/>
          <w:sz w:val="24"/>
          <w:szCs w:val="24"/>
        </w:rPr>
        <w:t>improvement</w:t>
      </w:r>
      <w:r w:rsidR="009F753D">
        <w:rPr>
          <w:rFonts w:ascii="Arial" w:hAnsi="Arial" w:cs="Arial"/>
          <w:sz w:val="24"/>
          <w:szCs w:val="24"/>
        </w:rPr>
        <w:t xml:space="preserve"> for early years provision</w:t>
      </w:r>
      <w:r w:rsidR="00E13439">
        <w:rPr>
          <w:rFonts w:ascii="Arial" w:hAnsi="Arial" w:cs="Arial"/>
          <w:sz w:val="24"/>
          <w:szCs w:val="24"/>
        </w:rPr>
        <w:t>.’</w:t>
      </w:r>
      <w:r w:rsidR="00D66E35">
        <w:rPr>
          <w:rFonts w:ascii="Arial" w:hAnsi="Arial" w:cs="Arial"/>
          <w:sz w:val="24"/>
          <w:szCs w:val="24"/>
        </w:rPr>
        <w:t xml:space="preserve"> </w:t>
      </w:r>
      <w:r w:rsidR="00EF3E03">
        <w:rPr>
          <w:rFonts w:ascii="Arial" w:hAnsi="Arial" w:cs="Arial"/>
          <w:sz w:val="24"/>
          <w:szCs w:val="24"/>
        </w:rPr>
        <w:t xml:space="preserve">It was voiced that Wales shared key objectives with England but would need to meet these objectives with a different course of action. There was an emphasis on the need to promote equality of opportunity and the need to tackle social disadvantage in Wales was also highlighted </w:t>
      </w:r>
      <w:r w:rsidR="007F5BFA">
        <w:rPr>
          <w:rFonts w:ascii="Arial" w:hAnsi="Arial" w:cs="Arial"/>
          <w:sz w:val="24"/>
          <w:szCs w:val="24"/>
        </w:rPr>
        <w:t>(</w:t>
      </w:r>
      <w:r w:rsidR="00EF3E03">
        <w:rPr>
          <w:rFonts w:ascii="Arial" w:hAnsi="Arial" w:cs="Arial"/>
          <w:sz w:val="24"/>
          <w:szCs w:val="24"/>
        </w:rPr>
        <w:t>Welsh Government</w:t>
      </w:r>
      <w:r w:rsidR="00D97C1A">
        <w:rPr>
          <w:rFonts w:ascii="Arial" w:hAnsi="Arial" w:cs="Arial"/>
          <w:sz w:val="24"/>
          <w:szCs w:val="24"/>
        </w:rPr>
        <w:t>,</w:t>
      </w:r>
      <w:r w:rsidR="00EF3E03">
        <w:rPr>
          <w:rFonts w:ascii="Arial" w:hAnsi="Arial" w:cs="Arial"/>
          <w:sz w:val="24"/>
          <w:szCs w:val="24"/>
        </w:rPr>
        <w:t xml:space="preserve"> 2012</w:t>
      </w:r>
      <w:r w:rsidR="00BC7678">
        <w:rPr>
          <w:rFonts w:ascii="Arial" w:hAnsi="Arial" w:cs="Arial"/>
          <w:sz w:val="24"/>
          <w:szCs w:val="24"/>
        </w:rPr>
        <w:t>a</w:t>
      </w:r>
      <w:r w:rsidR="00EF3E03">
        <w:rPr>
          <w:rFonts w:ascii="Arial" w:hAnsi="Arial" w:cs="Arial"/>
          <w:sz w:val="24"/>
          <w:szCs w:val="24"/>
        </w:rPr>
        <w:t>)</w:t>
      </w:r>
      <w:r w:rsidR="00BD7565">
        <w:rPr>
          <w:rFonts w:ascii="Arial" w:hAnsi="Arial" w:cs="Arial"/>
          <w:sz w:val="24"/>
          <w:szCs w:val="24"/>
        </w:rPr>
        <w:t>.</w:t>
      </w:r>
      <w:r w:rsidR="00AA67D8">
        <w:rPr>
          <w:rFonts w:ascii="Arial" w:hAnsi="Arial" w:cs="Arial"/>
          <w:sz w:val="24"/>
          <w:szCs w:val="24"/>
        </w:rPr>
        <w:t xml:space="preserve"> </w:t>
      </w:r>
      <w:r w:rsidR="003C3731">
        <w:rPr>
          <w:rFonts w:ascii="Arial" w:hAnsi="Arial" w:cs="Arial"/>
          <w:sz w:val="24"/>
          <w:szCs w:val="24"/>
        </w:rPr>
        <w:t>Following this</w:t>
      </w:r>
      <w:r w:rsidR="009129A9">
        <w:rPr>
          <w:rFonts w:ascii="Arial" w:hAnsi="Arial" w:cs="Arial"/>
          <w:sz w:val="24"/>
          <w:szCs w:val="24"/>
        </w:rPr>
        <w:t xml:space="preserve"> the</w:t>
      </w:r>
      <w:r w:rsidR="00884635">
        <w:rPr>
          <w:rFonts w:ascii="Arial" w:hAnsi="Arial" w:cs="Arial"/>
          <w:sz w:val="24"/>
          <w:szCs w:val="24"/>
        </w:rPr>
        <w:t xml:space="preserve"> National Assembly for Wales (2003)</w:t>
      </w:r>
      <w:r w:rsidR="009129A9">
        <w:rPr>
          <w:rFonts w:ascii="Arial" w:hAnsi="Arial" w:cs="Arial"/>
          <w:sz w:val="24"/>
          <w:szCs w:val="24"/>
        </w:rPr>
        <w:t xml:space="preserve"> document </w:t>
      </w:r>
      <w:r w:rsidR="009129A9" w:rsidRPr="00C43FC4">
        <w:rPr>
          <w:rFonts w:ascii="Arial" w:hAnsi="Arial" w:cs="Arial"/>
          <w:i/>
          <w:iCs/>
          <w:sz w:val="24"/>
          <w:szCs w:val="24"/>
        </w:rPr>
        <w:t>The Learning Country: Foundation Phase 3-7 y</w:t>
      </w:r>
      <w:r w:rsidR="00C43FC4" w:rsidRPr="00C43FC4">
        <w:rPr>
          <w:rFonts w:ascii="Arial" w:hAnsi="Arial" w:cs="Arial"/>
          <w:i/>
          <w:iCs/>
          <w:sz w:val="24"/>
          <w:szCs w:val="24"/>
        </w:rPr>
        <w:t>ears</w:t>
      </w:r>
      <w:r w:rsidR="00347354">
        <w:rPr>
          <w:rFonts w:ascii="Arial" w:hAnsi="Arial" w:cs="Arial"/>
          <w:sz w:val="24"/>
          <w:szCs w:val="24"/>
        </w:rPr>
        <w:t xml:space="preserve"> </w:t>
      </w:r>
      <w:r w:rsidR="00DE2A14">
        <w:rPr>
          <w:rFonts w:ascii="Arial" w:hAnsi="Arial" w:cs="Arial"/>
          <w:sz w:val="24"/>
          <w:szCs w:val="24"/>
        </w:rPr>
        <w:t xml:space="preserve">proposed a scheme for the Foundation Phase </w:t>
      </w:r>
      <w:r w:rsidR="00591FD9">
        <w:rPr>
          <w:rFonts w:ascii="Arial" w:hAnsi="Arial" w:cs="Arial"/>
          <w:sz w:val="24"/>
          <w:szCs w:val="24"/>
        </w:rPr>
        <w:t xml:space="preserve">which </w:t>
      </w:r>
      <w:r w:rsidR="0029506F">
        <w:rPr>
          <w:rFonts w:ascii="Arial" w:hAnsi="Arial" w:cs="Arial"/>
          <w:sz w:val="24"/>
          <w:szCs w:val="24"/>
        </w:rPr>
        <w:t xml:space="preserve">suggested developing a curriculum </w:t>
      </w:r>
      <w:r w:rsidR="0063382B">
        <w:rPr>
          <w:rFonts w:ascii="Arial" w:hAnsi="Arial" w:cs="Arial"/>
          <w:sz w:val="24"/>
          <w:szCs w:val="24"/>
        </w:rPr>
        <w:t>that connec</w:t>
      </w:r>
      <w:r w:rsidR="00387B0C">
        <w:rPr>
          <w:rFonts w:ascii="Arial" w:hAnsi="Arial" w:cs="Arial"/>
          <w:sz w:val="24"/>
          <w:szCs w:val="24"/>
        </w:rPr>
        <w:t>t</w:t>
      </w:r>
      <w:r w:rsidR="00DC1F95">
        <w:rPr>
          <w:rFonts w:ascii="Arial" w:hAnsi="Arial" w:cs="Arial"/>
          <w:sz w:val="24"/>
          <w:szCs w:val="24"/>
        </w:rPr>
        <w:t xml:space="preserve">ed with the </w:t>
      </w:r>
      <w:r w:rsidR="005239BD">
        <w:rPr>
          <w:rFonts w:ascii="Arial" w:hAnsi="Arial" w:cs="Arial"/>
          <w:sz w:val="24"/>
          <w:szCs w:val="24"/>
        </w:rPr>
        <w:t xml:space="preserve">curriculum document for children aged 3-5 </w:t>
      </w:r>
      <w:r w:rsidR="00C24463" w:rsidRPr="002A2EFC">
        <w:rPr>
          <w:rFonts w:ascii="Arial" w:hAnsi="Arial" w:cs="Arial"/>
          <w:i/>
          <w:iCs/>
          <w:sz w:val="24"/>
          <w:szCs w:val="24"/>
        </w:rPr>
        <w:t>Desirable Outcomes for Children’s Learning Before Compulsory School Age</w:t>
      </w:r>
      <w:r w:rsidR="003B2DA8" w:rsidRPr="002A2EFC">
        <w:rPr>
          <w:rFonts w:ascii="Arial" w:hAnsi="Arial" w:cs="Arial"/>
          <w:i/>
          <w:iCs/>
          <w:sz w:val="24"/>
          <w:szCs w:val="24"/>
        </w:rPr>
        <w:t xml:space="preserve"> </w:t>
      </w:r>
      <w:r w:rsidR="00A8575F">
        <w:rPr>
          <w:rFonts w:ascii="Arial" w:hAnsi="Arial" w:cs="Arial"/>
          <w:sz w:val="24"/>
          <w:szCs w:val="24"/>
        </w:rPr>
        <w:t xml:space="preserve">ACCAC (2000) </w:t>
      </w:r>
      <w:r w:rsidR="00C80DA3">
        <w:rPr>
          <w:rFonts w:ascii="Arial" w:hAnsi="Arial" w:cs="Arial"/>
          <w:sz w:val="24"/>
          <w:szCs w:val="24"/>
        </w:rPr>
        <w:t xml:space="preserve">which would strengthen the </w:t>
      </w:r>
      <w:r w:rsidR="00EC6A7C">
        <w:rPr>
          <w:rFonts w:ascii="Arial" w:hAnsi="Arial" w:cs="Arial"/>
          <w:sz w:val="24"/>
          <w:szCs w:val="24"/>
        </w:rPr>
        <w:t>principles and practice already embedded</w:t>
      </w:r>
      <w:r w:rsidR="00A8575F">
        <w:rPr>
          <w:rFonts w:ascii="Arial" w:hAnsi="Arial" w:cs="Arial"/>
          <w:sz w:val="24"/>
          <w:szCs w:val="24"/>
        </w:rPr>
        <w:t xml:space="preserve">. </w:t>
      </w:r>
    </w:p>
    <w:p w14:paraId="04406910" w14:textId="13AAE5EA" w:rsidR="00045E21" w:rsidRDefault="0018718A" w:rsidP="00C92DF6">
      <w:pPr>
        <w:spacing w:line="360" w:lineRule="auto"/>
        <w:jc w:val="both"/>
        <w:rPr>
          <w:rFonts w:ascii="Arial" w:hAnsi="Arial" w:cs="Arial"/>
          <w:sz w:val="24"/>
          <w:szCs w:val="24"/>
        </w:rPr>
      </w:pPr>
      <w:r>
        <w:rPr>
          <w:rFonts w:ascii="Arial" w:hAnsi="Arial" w:cs="Arial"/>
          <w:sz w:val="24"/>
          <w:szCs w:val="24"/>
        </w:rPr>
        <w:t>National Assembly for Wales (2003</w:t>
      </w:r>
      <w:r w:rsidR="00145A00">
        <w:rPr>
          <w:rFonts w:ascii="Arial" w:hAnsi="Arial" w:cs="Arial"/>
          <w:sz w:val="24"/>
          <w:szCs w:val="24"/>
        </w:rPr>
        <w:t xml:space="preserve">) </w:t>
      </w:r>
      <w:r w:rsidR="00BE3BBA">
        <w:rPr>
          <w:rFonts w:ascii="Arial" w:hAnsi="Arial" w:cs="Arial"/>
          <w:sz w:val="24"/>
          <w:szCs w:val="24"/>
        </w:rPr>
        <w:t>state</w:t>
      </w:r>
      <w:r w:rsidR="002C22DD">
        <w:rPr>
          <w:rFonts w:ascii="Arial" w:hAnsi="Arial" w:cs="Arial"/>
          <w:sz w:val="24"/>
          <w:szCs w:val="24"/>
        </w:rPr>
        <w:t>d</w:t>
      </w:r>
      <w:r w:rsidR="00BE3BBA">
        <w:rPr>
          <w:rFonts w:ascii="Arial" w:hAnsi="Arial" w:cs="Arial"/>
          <w:sz w:val="24"/>
          <w:szCs w:val="24"/>
        </w:rPr>
        <w:t xml:space="preserve"> that findings found</w:t>
      </w:r>
      <w:r w:rsidR="00145A00">
        <w:rPr>
          <w:rFonts w:ascii="Arial" w:hAnsi="Arial" w:cs="Arial"/>
          <w:sz w:val="24"/>
          <w:szCs w:val="24"/>
        </w:rPr>
        <w:t xml:space="preserve"> </w:t>
      </w:r>
      <w:r w:rsidR="00C03D64">
        <w:rPr>
          <w:rFonts w:ascii="Arial" w:hAnsi="Arial" w:cs="Arial"/>
          <w:sz w:val="24"/>
          <w:szCs w:val="24"/>
        </w:rPr>
        <w:t xml:space="preserve">that teachers may </w:t>
      </w:r>
      <w:r w:rsidR="002C22DD">
        <w:rPr>
          <w:rFonts w:ascii="Arial" w:hAnsi="Arial" w:cs="Arial"/>
          <w:sz w:val="24"/>
          <w:szCs w:val="24"/>
        </w:rPr>
        <w:t xml:space="preserve">have </w:t>
      </w:r>
      <w:r w:rsidR="00C03D64">
        <w:rPr>
          <w:rFonts w:ascii="Arial" w:hAnsi="Arial" w:cs="Arial"/>
          <w:sz w:val="24"/>
          <w:szCs w:val="24"/>
        </w:rPr>
        <w:t>be</w:t>
      </w:r>
      <w:r w:rsidR="002C22DD">
        <w:rPr>
          <w:rFonts w:ascii="Arial" w:hAnsi="Arial" w:cs="Arial"/>
          <w:sz w:val="24"/>
          <w:szCs w:val="24"/>
        </w:rPr>
        <w:t>en</w:t>
      </w:r>
      <w:r w:rsidR="00C03D64">
        <w:rPr>
          <w:rFonts w:ascii="Arial" w:hAnsi="Arial" w:cs="Arial"/>
          <w:sz w:val="24"/>
          <w:szCs w:val="24"/>
        </w:rPr>
        <w:t xml:space="preserve"> introducing formal approaches </w:t>
      </w:r>
      <w:r w:rsidR="00735AA0">
        <w:rPr>
          <w:rFonts w:ascii="Arial" w:hAnsi="Arial" w:cs="Arial"/>
          <w:sz w:val="24"/>
          <w:szCs w:val="24"/>
        </w:rPr>
        <w:t>too early in childhood</w:t>
      </w:r>
      <w:r w:rsidR="0045268B">
        <w:rPr>
          <w:rFonts w:ascii="Arial" w:hAnsi="Arial" w:cs="Arial"/>
          <w:sz w:val="24"/>
          <w:szCs w:val="24"/>
        </w:rPr>
        <w:t xml:space="preserve"> </w:t>
      </w:r>
      <w:r w:rsidR="00BE3BBA">
        <w:rPr>
          <w:rFonts w:ascii="Arial" w:hAnsi="Arial" w:cs="Arial"/>
          <w:sz w:val="24"/>
          <w:szCs w:val="24"/>
        </w:rPr>
        <w:t xml:space="preserve">which could lead </w:t>
      </w:r>
      <w:r w:rsidR="00A01AA4">
        <w:rPr>
          <w:rFonts w:ascii="Arial" w:hAnsi="Arial" w:cs="Arial"/>
          <w:sz w:val="24"/>
          <w:szCs w:val="24"/>
        </w:rPr>
        <w:t>to lower attain</w:t>
      </w:r>
      <w:r w:rsidR="00A536E5">
        <w:rPr>
          <w:rFonts w:ascii="Arial" w:hAnsi="Arial" w:cs="Arial"/>
          <w:sz w:val="24"/>
          <w:szCs w:val="24"/>
        </w:rPr>
        <w:t>ment levels</w:t>
      </w:r>
      <w:r w:rsidR="00093476">
        <w:rPr>
          <w:rFonts w:ascii="Arial" w:hAnsi="Arial" w:cs="Arial"/>
          <w:sz w:val="24"/>
          <w:szCs w:val="24"/>
        </w:rPr>
        <w:t xml:space="preserve">. In addition to this </w:t>
      </w:r>
      <w:r>
        <w:rPr>
          <w:rFonts w:ascii="Arial" w:hAnsi="Arial" w:cs="Arial"/>
          <w:sz w:val="24"/>
          <w:szCs w:val="24"/>
        </w:rPr>
        <w:t>National Assembly for Wales (2003</w:t>
      </w:r>
      <w:r w:rsidR="00C84A54">
        <w:rPr>
          <w:rFonts w:ascii="Arial" w:hAnsi="Arial" w:cs="Arial"/>
          <w:sz w:val="24"/>
          <w:szCs w:val="24"/>
        </w:rPr>
        <w:t>)</w:t>
      </w:r>
      <w:r w:rsidR="00294AFC">
        <w:rPr>
          <w:rFonts w:ascii="Arial" w:hAnsi="Arial" w:cs="Arial"/>
          <w:sz w:val="24"/>
          <w:szCs w:val="24"/>
        </w:rPr>
        <w:t xml:space="preserve"> also noted that other counti</w:t>
      </w:r>
      <w:r w:rsidR="00921E5E">
        <w:rPr>
          <w:rFonts w:ascii="Arial" w:hAnsi="Arial" w:cs="Arial"/>
          <w:sz w:val="24"/>
          <w:szCs w:val="24"/>
        </w:rPr>
        <w:t>es were also delaying formal teaching until later in childhood.</w:t>
      </w:r>
      <w:r w:rsidR="00045E21">
        <w:rPr>
          <w:rFonts w:ascii="Arial" w:hAnsi="Arial" w:cs="Arial"/>
          <w:sz w:val="24"/>
          <w:szCs w:val="24"/>
        </w:rPr>
        <w:t xml:space="preserve"> </w:t>
      </w:r>
      <w:r w:rsidR="00BA1D97">
        <w:rPr>
          <w:rFonts w:ascii="Arial" w:hAnsi="Arial" w:cs="Arial"/>
          <w:sz w:val="24"/>
          <w:szCs w:val="24"/>
        </w:rPr>
        <w:t>Taylor, Rhys and Waldron (</w:t>
      </w:r>
      <w:r w:rsidR="00E62559">
        <w:rPr>
          <w:rFonts w:ascii="Arial" w:hAnsi="Arial" w:cs="Arial"/>
          <w:sz w:val="24"/>
          <w:szCs w:val="24"/>
        </w:rPr>
        <w:t>201</w:t>
      </w:r>
      <w:r w:rsidR="00DA6E92">
        <w:rPr>
          <w:rFonts w:ascii="Arial" w:hAnsi="Arial" w:cs="Arial"/>
          <w:sz w:val="24"/>
          <w:szCs w:val="24"/>
        </w:rPr>
        <w:t>6</w:t>
      </w:r>
      <w:r w:rsidR="00E62559">
        <w:rPr>
          <w:rFonts w:ascii="Arial" w:hAnsi="Arial" w:cs="Arial"/>
          <w:sz w:val="24"/>
          <w:szCs w:val="24"/>
        </w:rPr>
        <w:t xml:space="preserve">) </w:t>
      </w:r>
      <w:r w:rsidR="003D1FA4">
        <w:rPr>
          <w:rFonts w:ascii="Arial" w:hAnsi="Arial" w:cs="Arial"/>
          <w:sz w:val="24"/>
          <w:szCs w:val="24"/>
        </w:rPr>
        <w:t>highlight concerns for</w:t>
      </w:r>
      <w:r w:rsidR="00CF4478">
        <w:rPr>
          <w:rFonts w:ascii="Arial" w:hAnsi="Arial" w:cs="Arial"/>
          <w:sz w:val="24"/>
          <w:szCs w:val="24"/>
        </w:rPr>
        <w:t xml:space="preserve"> children’s reading and writing and state that</w:t>
      </w:r>
      <w:r w:rsidR="00664DF2">
        <w:rPr>
          <w:rFonts w:ascii="Arial" w:hAnsi="Arial" w:cs="Arial"/>
          <w:sz w:val="24"/>
          <w:szCs w:val="24"/>
        </w:rPr>
        <w:t xml:space="preserve"> prematurely</w:t>
      </w:r>
      <w:r w:rsidR="0034677C">
        <w:rPr>
          <w:rFonts w:ascii="Arial" w:hAnsi="Arial" w:cs="Arial"/>
          <w:sz w:val="24"/>
          <w:szCs w:val="24"/>
        </w:rPr>
        <w:t xml:space="preserve"> </w:t>
      </w:r>
      <w:r w:rsidR="00AA31AD">
        <w:rPr>
          <w:rFonts w:ascii="Arial" w:hAnsi="Arial" w:cs="Arial"/>
          <w:sz w:val="24"/>
          <w:szCs w:val="24"/>
        </w:rPr>
        <w:t xml:space="preserve">putting too much pressure on children </w:t>
      </w:r>
      <w:r w:rsidR="00664DF2">
        <w:rPr>
          <w:rFonts w:ascii="Arial" w:hAnsi="Arial" w:cs="Arial"/>
          <w:sz w:val="24"/>
          <w:szCs w:val="24"/>
        </w:rPr>
        <w:t>to read and wri</w:t>
      </w:r>
      <w:r w:rsidR="00583A69">
        <w:rPr>
          <w:rFonts w:ascii="Arial" w:hAnsi="Arial" w:cs="Arial"/>
          <w:sz w:val="24"/>
          <w:szCs w:val="24"/>
        </w:rPr>
        <w:t xml:space="preserve">te </w:t>
      </w:r>
      <w:r w:rsidR="00130F1A">
        <w:rPr>
          <w:rFonts w:ascii="Arial" w:hAnsi="Arial" w:cs="Arial"/>
          <w:sz w:val="24"/>
          <w:szCs w:val="24"/>
        </w:rPr>
        <w:t xml:space="preserve">can have be counter-productive and </w:t>
      </w:r>
      <w:r w:rsidR="007E5605">
        <w:rPr>
          <w:rFonts w:ascii="Arial" w:hAnsi="Arial" w:cs="Arial"/>
          <w:sz w:val="24"/>
          <w:szCs w:val="24"/>
        </w:rPr>
        <w:t xml:space="preserve">increases the risk that children </w:t>
      </w:r>
      <w:r w:rsidR="00EA2F1F">
        <w:rPr>
          <w:rFonts w:ascii="Arial" w:hAnsi="Arial" w:cs="Arial"/>
          <w:sz w:val="24"/>
          <w:szCs w:val="24"/>
        </w:rPr>
        <w:t xml:space="preserve">will lose both confidence and a love of learning. </w:t>
      </w:r>
      <w:r w:rsidR="00CA05C4">
        <w:rPr>
          <w:rFonts w:ascii="Arial" w:hAnsi="Arial" w:cs="Arial"/>
          <w:sz w:val="24"/>
          <w:szCs w:val="24"/>
        </w:rPr>
        <w:t>Welsh Government (2015</w:t>
      </w:r>
      <w:r w:rsidR="00023A7B">
        <w:rPr>
          <w:rFonts w:ascii="Arial" w:hAnsi="Arial" w:cs="Arial"/>
          <w:sz w:val="24"/>
          <w:szCs w:val="24"/>
        </w:rPr>
        <w:t xml:space="preserve">a) </w:t>
      </w:r>
      <w:r w:rsidR="008C1899">
        <w:rPr>
          <w:rFonts w:ascii="Arial" w:hAnsi="Arial" w:cs="Arial"/>
          <w:sz w:val="24"/>
          <w:szCs w:val="24"/>
        </w:rPr>
        <w:t xml:space="preserve">voiced within </w:t>
      </w:r>
      <w:r w:rsidR="006928B1">
        <w:rPr>
          <w:rFonts w:ascii="Arial" w:hAnsi="Arial" w:cs="Arial"/>
          <w:sz w:val="24"/>
          <w:szCs w:val="24"/>
        </w:rPr>
        <w:t>their evaluation of the Foundation Phase that</w:t>
      </w:r>
      <w:r w:rsidR="003368CF">
        <w:rPr>
          <w:rFonts w:ascii="Arial" w:hAnsi="Arial" w:cs="Arial"/>
          <w:sz w:val="24"/>
          <w:szCs w:val="24"/>
        </w:rPr>
        <w:t xml:space="preserve"> the Foundation Phase </w:t>
      </w:r>
      <w:r w:rsidR="00F640C0">
        <w:rPr>
          <w:rFonts w:ascii="Arial" w:hAnsi="Arial" w:cs="Arial"/>
          <w:sz w:val="24"/>
          <w:szCs w:val="24"/>
        </w:rPr>
        <w:t xml:space="preserve">has </w:t>
      </w:r>
      <w:r w:rsidR="00827738">
        <w:rPr>
          <w:rFonts w:ascii="Arial" w:hAnsi="Arial" w:cs="Arial"/>
          <w:sz w:val="24"/>
          <w:szCs w:val="24"/>
        </w:rPr>
        <w:t xml:space="preserve">positively </w:t>
      </w:r>
      <w:r w:rsidR="00F640C0">
        <w:rPr>
          <w:rFonts w:ascii="Arial" w:hAnsi="Arial" w:cs="Arial"/>
          <w:sz w:val="24"/>
          <w:szCs w:val="24"/>
        </w:rPr>
        <w:t xml:space="preserve">impacted </w:t>
      </w:r>
      <w:r w:rsidR="00092819">
        <w:rPr>
          <w:rFonts w:ascii="Arial" w:hAnsi="Arial" w:cs="Arial"/>
          <w:sz w:val="24"/>
          <w:szCs w:val="24"/>
        </w:rPr>
        <w:t>children’s</w:t>
      </w:r>
      <w:r w:rsidR="003368CF">
        <w:rPr>
          <w:rFonts w:ascii="Arial" w:hAnsi="Arial" w:cs="Arial"/>
          <w:sz w:val="24"/>
          <w:szCs w:val="24"/>
        </w:rPr>
        <w:t xml:space="preserve"> attainment </w:t>
      </w:r>
      <w:r w:rsidR="00092819">
        <w:rPr>
          <w:rFonts w:ascii="Arial" w:hAnsi="Arial" w:cs="Arial"/>
          <w:sz w:val="24"/>
          <w:szCs w:val="24"/>
        </w:rPr>
        <w:t>who are</w:t>
      </w:r>
      <w:r w:rsidR="00DB258D">
        <w:rPr>
          <w:rFonts w:ascii="Arial" w:hAnsi="Arial" w:cs="Arial"/>
          <w:sz w:val="24"/>
          <w:szCs w:val="24"/>
        </w:rPr>
        <w:t xml:space="preserve"> </w:t>
      </w:r>
      <w:r w:rsidR="00672EF7">
        <w:rPr>
          <w:rFonts w:ascii="Arial" w:hAnsi="Arial" w:cs="Arial"/>
          <w:sz w:val="24"/>
          <w:szCs w:val="24"/>
        </w:rPr>
        <w:t xml:space="preserve">entitled to </w:t>
      </w:r>
      <w:r w:rsidR="003368CF">
        <w:rPr>
          <w:rFonts w:ascii="Arial" w:hAnsi="Arial" w:cs="Arial"/>
          <w:sz w:val="24"/>
          <w:szCs w:val="24"/>
        </w:rPr>
        <w:t>free school meals</w:t>
      </w:r>
      <w:r w:rsidR="00092819">
        <w:rPr>
          <w:rFonts w:ascii="Arial" w:hAnsi="Arial" w:cs="Arial"/>
          <w:sz w:val="24"/>
          <w:szCs w:val="24"/>
        </w:rPr>
        <w:t xml:space="preserve"> however,</w:t>
      </w:r>
      <w:r w:rsidR="003368CF">
        <w:rPr>
          <w:rFonts w:ascii="Arial" w:hAnsi="Arial" w:cs="Arial"/>
          <w:sz w:val="24"/>
          <w:szCs w:val="24"/>
        </w:rPr>
        <w:t xml:space="preserve"> </w:t>
      </w:r>
      <w:r w:rsidR="005B1BF7">
        <w:rPr>
          <w:rFonts w:ascii="Arial" w:hAnsi="Arial" w:cs="Arial"/>
          <w:sz w:val="24"/>
          <w:szCs w:val="24"/>
        </w:rPr>
        <w:t>there is little to show</w:t>
      </w:r>
      <w:r w:rsidR="00DE2BFA">
        <w:rPr>
          <w:rFonts w:ascii="Arial" w:hAnsi="Arial" w:cs="Arial"/>
          <w:sz w:val="24"/>
          <w:szCs w:val="24"/>
        </w:rPr>
        <w:t xml:space="preserve"> </w:t>
      </w:r>
      <w:r w:rsidR="007F3DD3">
        <w:rPr>
          <w:rFonts w:ascii="Arial" w:hAnsi="Arial" w:cs="Arial"/>
          <w:sz w:val="24"/>
          <w:szCs w:val="24"/>
        </w:rPr>
        <w:t>any</w:t>
      </w:r>
      <w:r w:rsidR="00BD467A">
        <w:rPr>
          <w:rFonts w:ascii="Arial" w:hAnsi="Arial" w:cs="Arial"/>
          <w:sz w:val="24"/>
          <w:szCs w:val="24"/>
        </w:rPr>
        <w:t xml:space="preserve"> </w:t>
      </w:r>
      <w:r w:rsidR="005B1BF7">
        <w:rPr>
          <w:rFonts w:ascii="Arial" w:hAnsi="Arial" w:cs="Arial"/>
          <w:sz w:val="24"/>
          <w:szCs w:val="24"/>
        </w:rPr>
        <w:t>changes</w:t>
      </w:r>
      <w:r w:rsidR="00BD467A">
        <w:rPr>
          <w:rFonts w:ascii="Arial" w:hAnsi="Arial" w:cs="Arial"/>
          <w:sz w:val="24"/>
          <w:szCs w:val="24"/>
        </w:rPr>
        <w:t xml:space="preserve"> so far </w:t>
      </w:r>
      <w:r w:rsidR="003D5C0E">
        <w:rPr>
          <w:rFonts w:ascii="Arial" w:hAnsi="Arial" w:cs="Arial"/>
          <w:sz w:val="24"/>
          <w:szCs w:val="24"/>
        </w:rPr>
        <w:t>regarding</w:t>
      </w:r>
      <w:r w:rsidR="00BD467A">
        <w:rPr>
          <w:rFonts w:ascii="Arial" w:hAnsi="Arial" w:cs="Arial"/>
          <w:sz w:val="24"/>
          <w:szCs w:val="24"/>
        </w:rPr>
        <w:t xml:space="preserve"> reducing inequalities. </w:t>
      </w:r>
    </w:p>
    <w:p w14:paraId="399E8C74" w14:textId="7F4FBCED" w:rsidR="00565721" w:rsidRDefault="00565721" w:rsidP="00C92DF6">
      <w:pPr>
        <w:spacing w:line="360" w:lineRule="auto"/>
        <w:jc w:val="both"/>
        <w:rPr>
          <w:rFonts w:ascii="Arial" w:hAnsi="Arial" w:cs="Arial"/>
          <w:sz w:val="24"/>
          <w:szCs w:val="24"/>
        </w:rPr>
      </w:pPr>
      <w:r>
        <w:rPr>
          <w:rFonts w:ascii="Arial" w:hAnsi="Arial" w:cs="Arial"/>
          <w:sz w:val="24"/>
          <w:szCs w:val="24"/>
        </w:rPr>
        <w:t xml:space="preserve">The </w:t>
      </w:r>
      <w:r w:rsidR="002167F7">
        <w:rPr>
          <w:rFonts w:ascii="Arial" w:hAnsi="Arial" w:cs="Arial"/>
          <w:sz w:val="24"/>
          <w:szCs w:val="24"/>
        </w:rPr>
        <w:t xml:space="preserve">Foundation Phase Framework </w:t>
      </w:r>
      <w:r w:rsidR="006F7245">
        <w:rPr>
          <w:rFonts w:ascii="Arial" w:hAnsi="Arial" w:cs="Arial"/>
          <w:sz w:val="24"/>
          <w:szCs w:val="24"/>
        </w:rPr>
        <w:t xml:space="preserve">was </w:t>
      </w:r>
      <w:r w:rsidR="00834740">
        <w:rPr>
          <w:rFonts w:ascii="Arial" w:hAnsi="Arial" w:cs="Arial"/>
          <w:sz w:val="24"/>
          <w:szCs w:val="24"/>
        </w:rPr>
        <w:t>underpinned</w:t>
      </w:r>
      <w:r w:rsidR="006F7245">
        <w:rPr>
          <w:rFonts w:ascii="Arial" w:hAnsi="Arial" w:cs="Arial"/>
          <w:sz w:val="24"/>
          <w:szCs w:val="24"/>
        </w:rPr>
        <w:t xml:space="preserve"> with </w:t>
      </w:r>
      <w:r w:rsidR="009135CF">
        <w:rPr>
          <w:rFonts w:ascii="Arial" w:hAnsi="Arial" w:cs="Arial"/>
          <w:sz w:val="24"/>
          <w:szCs w:val="24"/>
        </w:rPr>
        <w:t>consideration given to</w:t>
      </w:r>
      <w:r w:rsidR="007F6AD2">
        <w:rPr>
          <w:rFonts w:ascii="Arial" w:hAnsi="Arial" w:cs="Arial"/>
          <w:sz w:val="24"/>
          <w:szCs w:val="24"/>
        </w:rPr>
        <w:t xml:space="preserve"> construct</w:t>
      </w:r>
      <w:r w:rsidR="00FB450C">
        <w:rPr>
          <w:rFonts w:ascii="Arial" w:hAnsi="Arial" w:cs="Arial"/>
          <w:sz w:val="24"/>
          <w:szCs w:val="24"/>
        </w:rPr>
        <w:t>ivist theories of learning,</w:t>
      </w:r>
      <w:r w:rsidR="00D50DA9">
        <w:rPr>
          <w:rFonts w:ascii="Arial" w:hAnsi="Arial" w:cs="Arial"/>
          <w:sz w:val="24"/>
          <w:szCs w:val="24"/>
        </w:rPr>
        <w:t xml:space="preserve"> </w:t>
      </w:r>
      <w:r w:rsidR="00DF4448">
        <w:rPr>
          <w:rFonts w:ascii="Arial" w:hAnsi="Arial" w:cs="Arial"/>
          <w:sz w:val="24"/>
          <w:szCs w:val="24"/>
        </w:rPr>
        <w:t xml:space="preserve">valued </w:t>
      </w:r>
      <w:r w:rsidR="00E061E9">
        <w:rPr>
          <w:rFonts w:ascii="Arial" w:hAnsi="Arial" w:cs="Arial"/>
          <w:sz w:val="24"/>
          <w:szCs w:val="24"/>
        </w:rPr>
        <w:t>ear</w:t>
      </w:r>
      <w:r w:rsidR="0012760F">
        <w:rPr>
          <w:rFonts w:ascii="Arial" w:hAnsi="Arial" w:cs="Arial"/>
          <w:sz w:val="24"/>
          <w:szCs w:val="24"/>
        </w:rPr>
        <w:t xml:space="preserve">ly childhood philosophies and </w:t>
      </w:r>
      <w:r w:rsidR="00DF4448">
        <w:rPr>
          <w:rFonts w:ascii="Arial" w:hAnsi="Arial" w:cs="Arial"/>
          <w:sz w:val="24"/>
          <w:szCs w:val="24"/>
        </w:rPr>
        <w:t>practices across the worl</w:t>
      </w:r>
      <w:r w:rsidR="0012760F">
        <w:rPr>
          <w:rFonts w:ascii="Arial" w:hAnsi="Arial" w:cs="Arial"/>
          <w:sz w:val="24"/>
          <w:szCs w:val="24"/>
        </w:rPr>
        <w:t>d</w:t>
      </w:r>
      <w:r w:rsidR="004D0CB2">
        <w:rPr>
          <w:rFonts w:ascii="Arial" w:hAnsi="Arial" w:cs="Arial"/>
          <w:sz w:val="24"/>
          <w:szCs w:val="24"/>
        </w:rPr>
        <w:t xml:space="preserve"> with </w:t>
      </w:r>
      <w:r w:rsidR="00180FEC">
        <w:rPr>
          <w:rFonts w:ascii="Arial" w:hAnsi="Arial" w:cs="Arial"/>
          <w:sz w:val="24"/>
          <w:szCs w:val="24"/>
        </w:rPr>
        <w:t>definite focu</w:t>
      </w:r>
      <w:r w:rsidR="00247F05">
        <w:rPr>
          <w:rFonts w:ascii="Arial" w:hAnsi="Arial" w:cs="Arial"/>
          <w:sz w:val="24"/>
          <w:szCs w:val="24"/>
        </w:rPr>
        <w:t>s on the individual child</w:t>
      </w:r>
      <w:r w:rsidR="00AB7E07">
        <w:rPr>
          <w:rFonts w:ascii="Arial" w:hAnsi="Arial" w:cs="Arial"/>
          <w:sz w:val="24"/>
          <w:szCs w:val="24"/>
        </w:rPr>
        <w:t xml:space="preserve">, </w:t>
      </w:r>
      <w:r w:rsidR="00F667DA">
        <w:rPr>
          <w:rFonts w:ascii="Arial" w:hAnsi="Arial" w:cs="Arial"/>
          <w:sz w:val="24"/>
          <w:szCs w:val="24"/>
        </w:rPr>
        <w:t>emphasising the importance of socio-cultural ideas of empowerment and play in children’s learning</w:t>
      </w:r>
      <w:r w:rsidR="00593CD3">
        <w:rPr>
          <w:rFonts w:ascii="Arial" w:hAnsi="Arial" w:cs="Arial"/>
          <w:sz w:val="24"/>
          <w:szCs w:val="24"/>
        </w:rPr>
        <w:t xml:space="preserve"> (</w:t>
      </w:r>
      <w:r w:rsidR="00C06C54">
        <w:rPr>
          <w:rFonts w:ascii="Arial" w:hAnsi="Arial" w:cs="Arial"/>
          <w:sz w:val="24"/>
          <w:szCs w:val="24"/>
        </w:rPr>
        <w:t>Taylor, Rhys and Waldron</w:t>
      </w:r>
      <w:r w:rsidR="00593CD3">
        <w:rPr>
          <w:rFonts w:ascii="Arial" w:hAnsi="Arial" w:cs="Arial"/>
          <w:sz w:val="24"/>
          <w:szCs w:val="24"/>
        </w:rPr>
        <w:t xml:space="preserve">, </w:t>
      </w:r>
      <w:r w:rsidR="00C06C54">
        <w:rPr>
          <w:rFonts w:ascii="Arial" w:hAnsi="Arial" w:cs="Arial"/>
          <w:sz w:val="24"/>
          <w:szCs w:val="24"/>
        </w:rPr>
        <w:t>201</w:t>
      </w:r>
      <w:r w:rsidR="00DA6E92">
        <w:rPr>
          <w:rFonts w:ascii="Arial" w:hAnsi="Arial" w:cs="Arial"/>
          <w:sz w:val="24"/>
          <w:szCs w:val="24"/>
        </w:rPr>
        <w:t>6</w:t>
      </w:r>
      <w:r w:rsidR="00C06C54">
        <w:rPr>
          <w:rFonts w:ascii="Arial" w:hAnsi="Arial" w:cs="Arial"/>
          <w:sz w:val="24"/>
          <w:szCs w:val="24"/>
        </w:rPr>
        <w:t>)</w:t>
      </w:r>
      <w:r w:rsidR="00593CD3">
        <w:rPr>
          <w:rFonts w:ascii="Arial" w:hAnsi="Arial" w:cs="Arial"/>
          <w:sz w:val="24"/>
          <w:szCs w:val="24"/>
        </w:rPr>
        <w:t>.</w:t>
      </w:r>
      <w:r w:rsidR="00C06C54">
        <w:rPr>
          <w:rFonts w:ascii="Arial" w:hAnsi="Arial" w:cs="Arial"/>
          <w:sz w:val="24"/>
          <w:szCs w:val="24"/>
        </w:rPr>
        <w:t xml:space="preserve"> </w:t>
      </w:r>
      <w:r w:rsidR="00364A94">
        <w:rPr>
          <w:rFonts w:ascii="Arial" w:hAnsi="Arial" w:cs="Arial"/>
          <w:sz w:val="24"/>
          <w:szCs w:val="24"/>
        </w:rPr>
        <w:t>A</w:t>
      </w:r>
      <w:r w:rsidR="005C6D42">
        <w:rPr>
          <w:rFonts w:ascii="Arial" w:hAnsi="Arial" w:cs="Arial"/>
          <w:sz w:val="24"/>
          <w:szCs w:val="24"/>
        </w:rPr>
        <w:t>n</w:t>
      </w:r>
      <w:r w:rsidR="00364A94">
        <w:rPr>
          <w:rFonts w:ascii="Arial" w:hAnsi="Arial" w:cs="Arial"/>
          <w:sz w:val="24"/>
          <w:szCs w:val="24"/>
        </w:rPr>
        <w:t xml:space="preserve"> </w:t>
      </w:r>
      <w:r w:rsidR="00764F12">
        <w:rPr>
          <w:rFonts w:ascii="Arial" w:hAnsi="Arial" w:cs="Arial"/>
          <w:sz w:val="24"/>
          <w:szCs w:val="24"/>
        </w:rPr>
        <w:t xml:space="preserve">evaluation report </w:t>
      </w:r>
      <w:r w:rsidR="00150C86">
        <w:rPr>
          <w:rFonts w:ascii="Arial" w:hAnsi="Arial" w:cs="Arial"/>
          <w:sz w:val="24"/>
          <w:szCs w:val="24"/>
        </w:rPr>
        <w:t xml:space="preserve">carried out by </w:t>
      </w:r>
      <w:r w:rsidR="00994EC9">
        <w:rPr>
          <w:rFonts w:ascii="Arial" w:hAnsi="Arial" w:cs="Arial"/>
          <w:sz w:val="24"/>
          <w:szCs w:val="24"/>
        </w:rPr>
        <w:t>Welsh Government</w:t>
      </w:r>
      <w:r w:rsidR="00E67AEA">
        <w:rPr>
          <w:rFonts w:ascii="Arial" w:hAnsi="Arial" w:cs="Arial"/>
          <w:sz w:val="24"/>
          <w:szCs w:val="24"/>
        </w:rPr>
        <w:t xml:space="preserve"> (2012</w:t>
      </w:r>
      <w:r w:rsidR="0079387D">
        <w:rPr>
          <w:rFonts w:ascii="Arial" w:hAnsi="Arial" w:cs="Arial"/>
          <w:sz w:val="24"/>
          <w:szCs w:val="24"/>
        </w:rPr>
        <w:t>b</w:t>
      </w:r>
      <w:r w:rsidR="00E67AEA">
        <w:rPr>
          <w:rFonts w:ascii="Arial" w:hAnsi="Arial" w:cs="Arial"/>
          <w:sz w:val="24"/>
          <w:szCs w:val="24"/>
        </w:rPr>
        <w:t xml:space="preserve">) </w:t>
      </w:r>
      <w:r w:rsidR="00140881">
        <w:rPr>
          <w:rFonts w:ascii="Arial" w:hAnsi="Arial" w:cs="Arial"/>
          <w:sz w:val="24"/>
          <w:szCs w:val="24"/>
        </w:rPr>
        <w:t>state</w:t>
      </w:r>
      <w:r w:rsidR="00165720">
        <w:rPr>
          <w:rFonts w:ascii="Arial" w:hAnsi="Arial" w:cs="Arial"/>
          <w:sz w:val="24"/>
          <w:szCs w:val="24"/>
        </w:rPr>
        <w:t>d</w:t>
      </w:r>
      <w:r w:rsidR="00140881">
        <w:rPr>
          <w:rFonts w:ascii="Arial" w:hAnsi="Arial" w:cs="Arial"/>
          <w:sz w:val="24"/>
          <w:szCs w:val="24"/>
        </w:rPr>
        <w:t xml:space="preserve"> that the Foundation Phase </w:t>
      </w:r>
      <w:r w:rsidR="00165720">
        <w:rPr>
          <w:rFonts w:ascii="Arial" w:hAnsi="Arial" w:cs="Arial"/>
          <w:sz w:val="24"/>
          <w:szCs w:val="24"/>
        </w:rPr>
        <w:t>Fra</w:t>
      </w:r>
      <w:r w:rsidR="00733636">
        <w:rPr>
          <w:rFonts w:ascii="Arial" w:hAnsi="Arial" w:cs="Arial"/>
          <w:sz w:val="24"/>
          <w:szCs w:val="24"/>
        </w:rPr>
        <w:t xml:space="preserve">mework </w:t>
      </w:r>
      <w:r w:rsidR="0080768F">
        <w:rPr>
          <w:rFonts w:ascii="Arial" w:hAnsi="Arial" w:cs="Arial"/>
          <w:sz w:val="24"/>
          <w:szCs w:val="24"/>
        </w:rPr>
        <w:t>associ</w:t>
      </w:r>
      <w:r w:rsidR="00743552">
        <w:rPr>
          <w:rFonts w:ascii="Arial" w:hAnsi="Arial" w:cs="Arial"/>
          <w:sz w:val="24"/>
          <w:szCs w:val="24"/>
        </w:rPr>
        <w:t xml:space="preserve">ates </w:t>
      </w:r>
      <w:r w:rsidR="00DA5BC4">
        <w:rPr>
          <w:rFonts w:ascii="Arial" w:hAnsi="Arial" w:cs="Arial"/>
          <w:sz w:val="24"/>
          <w:szCs w:val="24"/>
        </w:rPr>
        <w:t>with</w:t>
      </w:r>
      <w:r w:rsidR="00082186">
        <w:rPr>
          <w:rFonts w:ascii="Arial" w:hAnsi="Arial" w:cs="Arial"/>
          <w:sz w:val="24"/>
          <w:szCs w:val="24"/>
        </w:rPr>
        <w:t xml:space="preserve"> different internationally respected</w:t>
      </w:r>
      <w:r w:rsidR="00C7670B">
        <w:rPr>
          <w:rFonts w:ascii="Arial" w:hAnsi="Arial" w:cs="Arial"/>
          <w:sz w:val="24"/>
          <w:szCs w:val="24"/>
        </w:rPr>
        <w:t xml:space="preserve"> and valued approaches</w:t>
      </w:r>
      <w:r w:rsidR="00FB6ACB">
        <w:rPr>
          <w:rFonts w:ascii="Arial" w:hAnsi="Arial" w:cs="Arial"/>
          <w:sz w:val="24"/>
          <w:szCs w:val="24"/>
        </w:rPr>
        <w:t xml:space="preserve"> to early childhood education and care</w:t>
      </w:r>
      <w:r w:rsidR="00CE1FBF">
        <w:rPr>
          <w:rFonts w:ascii="Arial" w:hAnsi="Arial" w:cs="Arial"/>
          <w:sz w:val="24"/>
          <w:szCs w:val="24"/>
        </w:rPr>
        <w:t xml:space="preserve"> by ad</w:t>
      </w:r>
      <w:r w:rsidR="00DB1FAD">
        <w:rPr>
          <w:rFonts w:ascii="Arial" w:hAnsi="Arial" w:cs="Arial"/>
          <w:sz w:val="24"/>
          <w:szCs w:val="24"/>
        </w:rPr>
        <w:t xml:space="preserve">vocating </w:t>
      </w:r>
      <w:r w:rsidR="00D73D7F">
        <w:rPr>
          <w:rFonts w:ascii="Arial" w:hAnsi="Arial" w:cs="Arial"/>
          <w:sz w:val="24"/>
          <w:szCs w:val="24"/>
        </w:rPr>
        <w:t xml:space="preserve">an </w:t>
      </w:r>
      <w:r w:rsidR="00DB1FAD">
        <w:rPr>
          <w:rFonts w:ascii="Arial" w:hAnsi="Arial" w:cs="Arial"/>
          <w:sz w:val="24"/>
          <w:szCs w:val="24"/>
        </w:rPr>
        <w:t>experimental, developmental</w:t>
      </w:r>
      <w:r w:rsidR="00A173F4">
        <w:rPr>
          <w:rFonts w:ascii="Arial" w:hAnsi="Arial" w:cs="Arial"/>
          <w:sz w:val="24"/>
          <w:szCs w:val="24"/>
        </w:rPr>
        <w:t xml:space="preserve">, play-based approach to teaching and </w:t>
      </w:r>
      <w:r w:rsidR="00A173F4">
        <w:rPr>
          <w:rFonts w:ascii="Arial" w:hAnsi="Arial" w:cs="Arial"/>
          <w:sz w:val="24"/>
          <w:szCs w:val="24"/>
        </w:rPr>
        <w:lastRenderedPageBreak/>
        <w:t>learning.</w:t>
      </w:r>
      <w:r w:rsidR="00FB6ACB">
        <w:rPr>
          <w:rFonts w:ascii="Arial" w:hAnsi="Arial" w:cs="Arial"/>
          <w:sz w:val="24"/>
          <w:szCs w:val="24"/>
        </w:rPr>
        <w:t xml:space="preserve"> </w:t>
      </w:r>
      <w:r w:rsidR="00632DE3">
        <w:rPr>
          <w:rFonts w:ascii="Arial" w:hAnsi="Arial" w:cs="Arial"/>
          <w:sz w:val="24"/>
          <w:szCs w:val="24"/>
        </w:rPr>
        <w:t>(</w:t>
      </w:r>
      <w:r w:rsidR="00E22AD3">
        <w:rPr>
          <w:rFonts w:ascii="Arial" w:hAnsi="Arial" w:cs="Arial"/>
          <w:sz w:val="24"/>
          <w:szCs w:val="24"/>
        </w:rPr>
        <w:t>Welsh Government</w:t>
      </w:r>
      <w:r w:rsidR="00632DE3">
        <w:rPr>
          <w:rFonts w:ascii="Arial" w:hAnsi="Arial" w:cs="Arial"/>
          <w:sz w:val="24"/>
          <w:szCs w:val="24"/>
        </w:rPr>
        <w:t xml:space="preserve">, </w:t>
      </w:r>
      <w:r w:rsidR="00AE58E5">
        <w:rPr>
          <w:rFonts w:ascii="Arial" w:hAnsi="Arial" w:cs="Arial"/>
          <w:sz w:val="24"/>
          <w:szCs w:val="24"/>
        </w:rPr>
        <w:t>2014</w:t>
      </w:r>
      <w:r w:rsidR="004D62EA">
        <w:rPr>
          <w:rFonts w:ascii="Arial" w:hAnsi="Arial" w:cs="Arial"/>
          <w:sz w:val="24"/>
          <w:szCs w:val="24"/>
        </w:rPr>
        <w:t>b</w:t>
      </w:r>
      <w:r w:rsidR="00AE58E5">
        <w:rPr>
          <w:rFonts w:ascii="Arial" w:hAnsi="Arial" w:cs="Arial"/>
          <w:sz w:val="24"/>
          <w:szCs w:val="24"/>
        </w:rPr>
        <w:t>)</w:t>
      </w:r>
      <w:r w:rsidR="00632DE3">
        <w:rPr>
          <w:rFonts w:ascii="Arial" w:hAnsi="Arial" w:cs="Arial"/>
          <w:sz w:val="24"/>
          <w:szCs w:val="24"/>
        </w:rPr>
        <w:t>.</w:t>
      </w:r>
      <w:r w:rsidR="00D904F4">
        <w:rPr>
          <w:rFonts w:ascii="Arial" w:hAnsi="Arial" w:cs="Arial"/>
          <w:sz w:val="24"/>
          <w:szCs w:val="24"/>
        </w:rPr>
        <w:t xml:space="preserve"> </w:t>
      </w:r>
      <w:r w:rsidR="009A5842">
        <w:rPr>
          <w:rFonts w:ascii="Arial" w:hAnsi="Arial" w:cs="Arial"/>
          <w:sz w:val="24"/>
          <w:szCs w:val="24"/>
        </w:rPr>
        <w:t>However</w:t>
      </w:r>
      <w:r w:rsidR="00A173F4">
        <w:rPr>
          <w:rFonts w:ascii="Arial" w:hAnsi="Arial" w:cs="Arial"/>
          <w:sz w:val="24"/>
          <w:szCs w:val="24"/>
        </w:rPr>
        <w:t>,</w:t>
      </w:r>
      <w:r w:rsidR="009A5842">
        <w:rPr>
          <w:rFonts w:ascii="Arial" w:hAnsi="Arial" w:cs="Arial"/>
          <w:sz w:val="24"/>
          <w:szCs w:val="24"/>
        </w:rPr>
        <w:t xml:space="preserve"> </w:t>
      </w:r>
      <w:r w:rsidR="007F2878">
        <w:rPr>
          <w:rFonts w:ascii="Arial" w:hAnsi="Arial" w:cs="Arial"/>
          <w:sz w:val="24"/>
          <w:szCs w:val="24"/>
        </w:rPr>
        <w:t xml:space="preserve">there are </w:t>
      </w:r>
      <w:r w:rsidR="00A421A1">
        <w:rPr>
          <w:rFonts w:ascii="Arial" w:hAnsi="Arial" w:cs="Arial"/>
          <w:sz w:val="24"/>
          <w:szCs w:val="24"/>
        </w:rPr>
        <w:t>no less than three differences within the F</w:t>
      </w:r>
      <w:r w:rsidR="000B3AE6">
        <w:rPr>
          <w:rFonts w:ascii="Arial" w:hAnsi="Arial" w:cs="Arial"/>
          <w:sz w:val="24"/>
          <w:szCs w:val="24"/>
        </w:rPr>
        <w:t xml:space="preserve">oundation Phase </w:t>
      </w:r>
      <w:r w:rsidR="00AC78C0">
        <w:rPr>
          <w:rFonts w:ascii="Arial" w:hAnsi="Arial" w:cs="Arial"/>
          <w:sz w:val="24"/>
          <w:szCs w:val="24"/>
        </w:rPr>
        <w:t xml:space="preserve">in contrast </w:t>
      </w:r>
      <w:r w:rsidR="004E467B">
        <w:rPr>
          <w:rFonts w:ascii="Arial" w:hAnsi="Arial" w:cs="Arial"/>
          <w:sz w:val="24"/>
          <w:szCs w:val="24"/>
        </w:rPr>
        <w:t xml:space="preserve">to the international approaches which </w:t>
      </w:r>
      <w:r w:rsidR="00AD19F4">
        <w:rPr>
          <w:rFonts w:ascii="Arial" w:hAnsi="Arial" w:cs="Arial"/>
          <w:sz w:val="24"/>
          <w:szCs w:val="24"/>
        </w:rPr>
        <w:t>include the need for children to develop key skills and outcomes</w:t>
      </w:r>
      <w:r w:rsidR="005110C5">
        <w:rPr>
          <w:rFonts w:ascii="Arial" w:hAnsi="Arial" w:cs="Arial"/>
          <w:sz w:val="24"/>
          <w:szCs w:val="24"/>
        </w:rPr>
        <w:t xml:space="preserve"> by </w:t>
      </w:r>
      <w:r w:rsidR="00580C14">
        <w:rPr>
          <w:rFonts w:ascii="Arial" w:hAnsi="Arial" w:cs="Arial"/>
          <w:sz w:val="24"/>
          <w:szCs w:val="24"/>
        </w:rPr>
        <w:t xml:space="preserve">determined ages, </w:t>
      </w:r>
      <w:r w:rsidR="00DA48B9">
        <w:rPr>
          <w:rFonts w:ascii="Arial" w:hAnsi="Arial" w:cs="Arial"/>
          <w:sz w:val="24"/>
          <w:szCs w:val="24"/>
        </w:rPr>
        <w:t xml:space="preserve">a balanced approach </w:t>
      </w:r>
      <w:r w:rsidR="00633721">
        <w:rPr>
          <w:rFonts w:ascii="Arial" w:hAnsi="Arial" w:cs="Arial"/>
          <w:sz w:val="24"/>
          <w:szCs w:val="24"/>
        </w:rPr>
        <w:t>of continuous and enhanced pro</w:t>
      </w:r>
      <w:r w:rsidR="00237256">
        <w:rPr>
          <w:rFonts w:ascii="Arial" w:hAnsi="Arial" w:cs="Arial"/>
          <w:sz w:val="24"/>
          <w:szCs w:val="24"/>
        </w:rPr>
        <w:t>vision</w:t>
      </w:r>
      <w:r w:rsidR="00F07F53">
        <w:rPr>
          <w:rFonts w:ascii="Arial" w:hAnsi="Arial" w:cs="Arial"/>
          <w:sz w:val="24"/>
          <w:szCs w:val="24"/>
        </w:rPr>
        <w:t xml:space="preserve"> and the view of parents as an intervention </w:t>
      </w:r>
      <w:r w:rsidR="00371538">
        <w:rPr>
          <w:rFonts w:ascii="Arial" w:hAnsi="Arial" w:cs="Arial"/>
          <w:sz w:val="24"/>
          <w:szCs w:val="24"/>
        </w:rPr>
        <w:t>in place of co</w:t>
      </w:r>
      <w:r w:rsidR="008811A1">
        <w:rPr>
          <w:rFonts w:ascii="Arial" w:hAnsi="Arial" w:cs="Arial"/>
          <w:sz w:val="24"/>
          <w:szCs w:val="24"/>
        </w:rPr>
        <w:t xml:space="preserve">-producers of the curriculum or learning experience </w:t>
      </w:r>
      <w:r w:rsidR="006A5EC5">
        <w:rPr>
          <w:rFonts w:ascii="Arial" w:hAnsi="Arial" w:cs="Arial"/>
          <w:sz w:val="24"/>
          <w:szCs w:val="24"/>
        </w:rPr>
        <w:t>(Taylor, Rhys and Waldron, 201</w:t>
      </w:r>
      <w:r w:rsidR="00DA6E92">
        <w:rPr>
          <w:rFonts w:ascii="Arial" w:hAnsi="Arial" w:cs="Arial"/>
          <w:sz w:val="24"/>
          <w:szCs w:val="24"/>
        </w:rPr>
        <w:t>6</w:t>
      </w:r>
      <w:r w:rsidR="006A5EC5">
        <w:rPr>
          <w:rFonts w:ascii="Arial" w:hAnsi="Arial" w:cs="Arial"/>
          <w:sz w:val="24"/>
          <w:szCs w:val="24"/>
        </w:rPr>
        <w:t>).</w:t>
      </w:r>
      <w:r w:rsidR="005260E6">
        <w:rPr>
          <w:rFonts w:ascii="Arial" w:hAnsi="Arial" w:cs="Arial"/>
          <w:sz w:val="24"/>
          <w:szCs w:val="24"/>
        </w:rPr>
        <w:t xml:space="preserve"> </w:t>
      </w:r>
    </w:p>
    <w:p w14:paraId="0DAE7A99" w14:textId="4CA8326A" w:rsidR="00B96343" w:rsidRDefault="00B96343" w:rsidP="00C92DF6">
      <w:pPr>
        <w:spacing w:line="360" w:lineRule="auto"/>
        <w:jc w:val="both"/>
        <w:rPr>
          <w:rFonts w:ascii="Arial" w:hAnsi="Arial" w:cs="Arial"/>
          <w:sz w:val="24"/>
          <w:szCs w:val="24"/>
        </w:rPr>
      </w:pPr>
      <w:r>
        <w:rPr>
          <w:rFonts w:ascii="Arial" w:hAnsi="Arial" w:cs="Arial"/>
          <w:sz w:val="24"/>
          <w:szCs w:val="24"/>
        </w:rPr>
        <w:t>The Foundation Phase is the statutory curriculum in the maintained and funded non- maintained education sectors in Wales for children aged three to seven (Welsh Government, 2015a). There are seven areas of learning: Personal and Social Development, Well-Being and Cultural Diversity, Mathematical Development, Language, Literacy and Communication, Welsh Language Development, Knowledge and Understanding of the World, Creative Development and Physical Development. It was designed to give an experimental, developmental, play-based approach to teaching and learning for children. The approach is made up of a balance of child-initiated and practitioner-initiated activities within stimulating indoor and outdoor environments emphasising on the centrality of children’s wellbeing (Welsh government, 2015b).</w:t>
      </w:r>
    </w:p>
    <w:p w14:paraId="72439ED7" w14:textId="50310381" w:rsidR="00807E9F" w:rsidRPr="0021771A" w:rsidRDefault="00807E9F" w:rsidP="00C92DF6">
      <w:pPr>
        <w:spacing w:line="360" w:lineRule="auto"/>
        <w:jc w:val="both"/>
        <w:rPr>
          <w:rFonts w:ascii="Arial" w:hAnsi="Arial" w:cs="Arial"/>
          <w:sz w:val="24"/>
          <w:szCs w:val="24"/>
        </w:rPr>
      </w:pPr>
      <w:r>
        <w:rPr>
          <w:rFonts w:ascii="Arial" w:hAnsi="Arial" w:cs="Arial"/>
          <w:sz w:val="24"/>
          <w:szCs w:val="24"/>
        </w:rPr>
        <w:t xml:space="preserve">The aims of the Foundation Phase which were </w:t>
      </w:r>
      <w:r w:rsidR="00947072">
        <w:rPr>
          <w:rFonts w:ascii="Arial" w:hAnsi="Arial" w:cs="Arial"/>
          <w:sz w:val="24"/>
          <w:szCs w:val="24"/>
        </w:rPr>
        <w:t>originally proposed</w:t>
      </w:r>
      <w:r>
        <w:rPr>
          <w:rFonts w:ascii="Arial" w:hAnsi="Arial" w:cs="Arial"/>
          <w:sz w:val="24"/>
          <w:szCs w:val="24"/>
        </w:rPr>
        <w:t xml:space="preserve"> were to address children’s developing needs, enhance their positive attitudes to learning</w:t>
      </w:r>
      <w:r w:rsidR="00682BD0">
        <w:rPr>
          <w:rFonts w:ascii="Arial" w:hAnsi="Arial" w:cs="Arial"/>
          <w:sz w:val="24"/>
          <w:szCs w:val="24"/>
        </w:rPr>
        <w:t>, raise standards of achievement</w:t>
      </w:r>
      <w:r w:rsidR="0034518B">
        <w:rPr>
          <w:rFonts w:ascii="Arial" w:hAnsi="Arial" w:cs="Arial"/>
          <w:sz w:val="24"/>
          <w:szCs w:val="24"/>
        </w:rPr>
        <w:t xml:space="preserve">, help </w:t>
      </w:r>
      <w:r w:rsidR="00A54992">
        <w:rPr>
          <w:rFonts w:ascii="Arial" w:hAnsi="Arial" w:cs="Arial"/>
          <w:sz w:val="24"/>
          <w:szCs w:val="24"/>
        </w:rPr>
        <w:t>them</w:t>
      </w:r>
      <w:r w:rsidR="0034518B">
        <w:rPr>
          <w:rFonts w:ascii="Arial" w:hAnsi="Arial" w:cs="Arial"/>
          <w:sz w:val="24"/>
          <w:szCs w:val="24"/>
        </w:rPr>
        <w:t xml:space="preserve"> become active citizens within communities and </w:t>
      </w:r>
      <w:r w:rsidR="006E4EE5">
        <w:rPr>
          <w:rFonts w:ascii="Arial" w:hAnsi="Arial" w:cs="Arial"/>
          <w:sz w:val="24"/>
          <w:szCs w:val="24"/>
        </w:rPr>
        <w:t>enable c</w:t>
      </w:r>
      <w:r w:rsidR="00A54992">
        <w:rPr>
          <w:rFonts w:ascii="Arial" w:hAnsi="Arial" w:cs="Arial"/>
          <w:sz w:val="24"/>
          <w:szCs w:val="24"/>
        </w:rPr>
        <w:t>hildr</w:t>
      </w:r>
      <w:r w:rsidR="0076464C">
        <w:rPr>
          <w:rFonts w:ascii="Arial" w:hAnsi="Arial" w:cs="Arial"/>
          <w:sz w:val="24"/>
          <w:szCs w:val="24"/>
        </w:rPr>
        <w:t xml:space="preserve">en to benefit for educational opportunities later in their lives </w:t>
      </w:r>
      <w:r w:rsidR="00530112">
        <w:rPr>
          <w:rFonts w:ascii="Arial" w:hAnsi="Arial" w:cs="Arial"/>
          <w:sz w:val="24"/>
          <w:szCs w:val="24"/>
        </w:rPr>
        <w:t>(</w:t>
      </w:r>
      <w:r w:rsidR="002E7ABB">
        <w:rPr>
          <w:rFonts w:ascii="Arial" w:hAnsi="Arial" w:cs="Arial"/>
          <w:sz w:val="24"/>
          <w:szCs w:val="24"/>
        </w:rPr>
        <w:t>Welsh Government</w:t>
      </w:r>
      <w:r w:rsidR="00C436B1">
        <w:rPr>
          <w:rFonts w:ascii="Arial" w:hAnsi="Arial" w:cs="Arial"/>
          <w:sz w:val="24"/>
          <w:szCs w:val="24"/>
        </w:rPr>
        <w:t xml:space="preserve">, </w:t>
      </w:r>
      <w:r w:rsidR="002E7ABB">
        <w:rPr>
          <w:rFonts w:ascii="Arial" w:hAnsi="Arial" w:cs="Arial"/>
          <w:sz w:val="24"/>
          <w:szCs w:val="24"/>
        </w:rPr>
        <w:t>2012</w:t>
      </w:r>
      <w:r w:rsidR="00C82685">
        <w:rPr>
          <w:rFonts w:ascii="Arial" w:hAnsi="Arial" w:cs="Arial"/>
          <w:sz w:val="24"/>
          <w:szCs w:val="24"/>
        </w:rPr>
        <w:t>b</w:t>
      </w:r>
      <w:r w:rsidR="002E7ABB">
        <w:rPr>
          <w:rFonts w:ascii="Arial" w:hAnsi="Arial" w:cs="Arial"/>
          <w:sz w:val="24"/>
          <w:szCs w:val="24"/>
        </w:rPr>
        <w:t>)</w:t>
      </w:r>
      <w:r w:rsidR="00C436B1">
        <w:rPr>
          <w:rFonts w:ascii="Arial" w:hAnsi="Arial" w:cs="Arial"/>
          <w:sz w:val="24"/>
          <w:szCs w:val="24"/>
        </w:rPr>
        <w:t xml:space="preserve">. </w:t>
      </w:r>
      <w:r w:rsidR="008A09BF">
        <w:rPr>
          <w:rFonts w:ascii="Arial" w:hAnsi="Arial" w:cs="Arial"/>
          <w:sz w:val="24"/>
          <w:szCs w:val="24"/>
        </w:rPr>
        <w:t>The</w:t>
      </w:r>
      <w:r w:rsidR="00BB5FE3">
        <w:rPr>
          <w:rFonts w:ascii="Arial" w:hAnsi="Arial" w:cs="Arial"/>
          <w:sz w:val="24"/>
          <w:szCs w:val="24"/>
        </w:rPr>
        <w:t xml:space="preserve"> </w:t>
      </w:r>
      <w:r w:rsidR="00C92A84">
        <w:rPr>
          <w:rFonts w:ascii="Arial" w:hAnsi="Arial" w:cs="Arial"/>
          <w:sz w:val="24"/>
          <w:szCs w:val="24"/>
        </w:rPr>
        <w:t xml:space="preserve">framework </w:t>
      </w:r>
      <w:r w:rsidR="006D21A0">
        <w:rPr>
          <w:rFonts w:ascii="Arial" w:hAnsi="Arial" w:cs="Arial"/>
          <w:sz w:val="24"/>
          <w:szCs w:val="24"/>
        </w:rPr>
        <w:t>provides effective guidelines which enable staff to clarify their pedagogical aims,</w:t>
      </w:r>
      <w:r w:rsidR="00D367C9">
        <w:rPr>
          <w:rFonts w:ascii="Arial" w:hAnsi="Arial" w:cs="Arial"/>
          <w:sz w:val="24"/>
          <w:szCs w:val="24"/>
        </w:rPr>
        <w:t xml:space="preserve"> provide a structure for the day</w:t>
      </w:r>
      <w:r w:rsidR="00570419">
        <w:rPr>
          <w:rFonts w:ascii="Arial" w:hAnsi="Arial" w:cs="Arial"/>
          <w:sz w:val="24"/>
          <w:szCs w:val="24"/>
        </w:rPr>
        <w:t>, pla</w:t>
      </w:r>
      <w:r w:rsidR="008A401F">
        <w:rPr>
          <w:rFonts w:ascii="Arial" w:hAnsi="Arial" w:cs="Arial"/>
          <w:sz w:val="24"/>
          <w:szCs w:val="24"/>
        </w:rPr>
        <w:t>n</w:t>
      </w:r>
      <w:r w:rsidR="00277AFC">
        <w:rPr>
          <w:rFonts w:ascii="Arial" w:hAnsi="Arial" w:cs="Arial"/>
          <w:sz w:val="24"/>
          <w:szCs w:val="24"/>
        </w:rPr>
        <w:t>ning and focusing on assessment</w:t>
      </w:r>
      <w:r w:rsidR="00FA3E07">
        <w:rPr>
          <w:rFonts w:ascii="Arial" w:hAnsi="Arial" w:cs="Arial"/>
          <w:sz w:val="24"/>
          <w:szCs w:val="24"/>
        </w:rPr>
        <w:t xml:space="preserve"> and important aspects of child development. </w:t>
      </w:r>
      <w:r w:rsidR="009935E3">
        <w:rPr>
          <w:rFonts w:ascii="Arial" w:hAnsi="Arial" w:cs="Arial"/>
          <w:sz w:val="24"/>
          <w:szCs w:val="24"/>
        </w:rPr>
        <w:t>(</w:t>
      </w:r>
      <w:proofErr w:type="spellStart"/>
      <w:r w:rsidR="009935E3">
        <w:rPr>
          <w:rFonts w:ascii="Arial" w:hAnsi="Arial" w:cs="Arial"/>
          <w:sz w:val="24"/>
          <w:szCs w:val="24"/>
        </w:rPr>
        <w:t>Siraj-</w:t>
      </w:r>
      <w:r w:rsidR="00462AC0">
        <w:rPr>
          <w:rFonts w:ascii="Arial" w:hAnsi="Arial" w:cs="Arial"/>
          <w:sz w:val="24"/>
          <w:szCs w:val="24"/>
        </w:rPr>
        <w:t>Blatchford</w:t>
      </w:r>
      <w:proofErr w:type="spellEnd"/>
      <w:r w:rsidR="00462AC0">
        <w:rPr>
          <w:rFonts w:ascii="Arial" w:hAnsi="Arial" w:cs="Arial"/>
          <w:sz w:val="24"/>
          <w:szCs w:val="24"/>
        </w:rPr>
        <w:t xml:space="preserve">, 2004). </w:t>
      </w:r>
      <w:r w:rsidR="00062047">
        <w:rPr>
          <w:rFonts w:ascii="Arial" w:hAnsi="Arial" w:cs="Arial"/>
          <w:sz w:val="24"/>
          <w:szCs w:val="24"/>
        </w:rPr>
        <w:t xml:space="preserve">Within </w:t>
      </w:r>
      <w:r w:rsidR="00EE1BED">
        <w:rPr>
          <w:rFonts w:ascii="Arial" w:hAnsi="Arial" w:cs="Arial"/>
          <w:sz w:val="24"/>
          <w:szCs w:val="24"/>
        </w:rPr>
        <w:t>maintained and</w:t>
      </w:r>
      <w:r w:rsidR="00292A8E">
        <w:rPr>
          <w:rFonts w:ascii="Arial" w:hAnsi="Arial" w:cs="Arial"/>
          <w:sz w:val="24"/>
          <w:szCs w:val="24"/>
        </w:rPr>
        <w:t xml:space="preserve"> funded non-maintained settings in Wales </w:t>
      </w:r>
      <w:r w:rsidR="0040583D">
        <w:rPr>
          <w:rFonts w:ascii="Arial" w:hAnsi="Arial" w:cs="Arial"/>
          <w:sz w:val="24"/>
          <w:szCs w:val="24"/>
        </w:rPr>
        <w:t>Welsh Government (2012</w:t>
      </w:r>
      <w:r w:rsidR="00EE4D1C">
        <w:rPr>
          <w:rFonts w:ascii="Arial" w:hAnsi="Arial" w:cs="Arial"/>
          <w:sz w:val="24"/>
          <w:szCs w:val="24"/>
        </w:rPr>
        <w:t>a</w:t>
      </w:r>
      <w:r w:rsidR="0040583D">
        <w:rPr>
          <w:rFonts w:ascii="Arial" w:hAnsi="Arial" w:cs="Arial"/>
          <w:sz w:val="24"/>
          <w:szCs w:val="24"/>
        </w:rPr>
        <w:t>)</w:t>
      </w:r>
      <w:r w:rsidR="007C7640">
        <w:rPr>
          <w:rFonts w:ascii="Arial" w:hAnsi="Arial" w:cs="Arial"/>
          <w:sz w:val="24"/>
          <w:szCs w:val="24"/>
        </w:rPr>
        <w:t xml:space="preserve"> found that the </w:t>
      </w:r>
      <w:r w:rsidR="00AE695C">
        <w:rPr>
          <w:rFonts w:ascii="Arial" w:hAnsi="Arial" w:cs="Arial"/>
          <w:sz w:val="24"/>
          <w:szCs w:val="24"/>
        </w:rPr>
        <w:t>principles of the Foundation Phase were effectively put into p</w:t>
      </w:r>
      <w:r w:rsidR="008B20F2">
        <w:rPr>
          <w:rFonts w:ascii="Arial" w:hAnsi="Arial" w:cs="Arial"/>
          <w:sz w:val="24"/>
          <w:szCs w:val="24"/>
        </w:rPr>
        <w:t xml:space="preserve">ractice and practitioners </w:t>
      </w:r>
      <w:r w:rsidR="009566AA">
        <w:rPr>
          <w:rFonts w:ascii="Arial" w:hAnsi="Arial" w:cs="Arial"/>
          <w:sz w:val="24"/>
          <w:szCs w:val="24"/>
        </w:rPr>
        <w:t xml:space="preserve">retained </w:t>
      </w:r>
      <w:r w:rsidR="00F25360">
        <w:rPr>
          <w:rFonts w:ascii="Arial" w:hAnsi="Arial" w:cs="Arial"/>
          <w:sz w:val="24"/>
          <w:szCs w:val="24"/>
        </w:rPr>
        <w:t>attention on standards</w:t>
      </w:r>
      <w:r w:rsidR="006C351B">
        <w:rPr>
          <w:rFonts w:ascii="Arial" w:hAnsi="Arial" w:cs="Arial"/>
          <w:sz w:val="24"/>
          <w:szCs w:val="24"/>
        </w:rPr>
        <w:t>, planned well and adjusted pedago</w:t>
      </w:r>
      <w:r w:rsidR="0007768E">
        <w:rPr>
          <w:rFonts w:ascii="Arial" w:hAnsi="Arial" w:cs="Arial"/>
          <w:sz w:val="24"/>
          <w:szCs w:val="24"/>
        </w:rPr>
        <w:t xml:space="preserve">gy to meet the needs of children and families. </w:t>
      </w:r>
      <w:r w:rsidR="001C275E">
        <w:rPr>
          <w:rFonts w:ascii="Arial" w:hAnsi="Arial" w:cs="Arial"/>
          <w:sz w:val="24"/>
          <w:szCs w:val="24"/>
        </w:rPr>
        <w:t>Furthermore</w:t>
      </w:r>
      <w:r w:rsidR="009939CA">
        <w:rPr>
          <w:rFonts w:ascii="Arial" w:hAnsi="Arial" w:cs="Arial"/>
          <w:sz w:val="24"/>
          <w:szCs w:val="24"/>
        </w:rPr>
        <w:t>,</w:t>
      </w:r>
      <w:r w:rsidR="001C275E">
        <w:rPr>
          <w:rFonts w:ascii="Arial" w:hAnsi="Arial" w:cs="Arial"/>
          <w:sz w:val="24"/>
          <w:szCs w:val="24"/>
        </w:rPr>
        <w:t xml:space="preserve"> Welsh </w:t>
      </w:r>
      <w:r w:rsidR="00BF2AC0">
        <w:rPr>
          <w:rFonts w:ascii="Arial" w:hAnsi="Arial" w:cs="Arial"/>
          <w:sz w:val="24"/>
          <w:szCs w:val="24"/>
        </w:rPr>
        <w:t>Government (2012</w:t>
      </w:r>
      <w:r w:rsidR="008F0FFC">
        <w:rPr>
          <w:rFonts w:ascii="Arial" w:hAnsi="Arial" w:cs="Arial"/>
          <w:sz w:val="24"/>
          <w:szCs w:val="24"/>
        </w:rPr>
        <w:t>a</w:t>
      </w:r>
      <w:r w:rsidR="00BF2AC0">
        <w:rPr>
          <w:rFonts w:ascii="Arial" w:hAnsi="Arial" w:cs="Arial"/>
          <w:sz w:val="24"/>
          <w:szCs w:val="24"/>
        </w:rPr>
        <w:t>) added that</w:t>
      </w:r>
      <w:r w:rsidR="00BF654D">
        <w:rPr>
          <w:rFonts w:ascii="Arial" w:hAnsi="Arial" w:cs="Arial"/>
          <w:sz w:val="24"/>
          <w:szCs w:val="24"/>
        </w:rPr>
        <w:t xml:space="preserve"> </w:t>
      </w:r>
      <w:r w:rsidR="00F16F35">
        <w:rPr>
          <w:rFonts w:ascii="Arial" w:hAnsi="Arial" w:cs="Arial"/>
          <w:sz w:val="24"/>
          <w:szCs w:val="24"/>
        </w:rPr>
        <w:t>improvements were note</w:t>
      </w:r>
      <w:r w:rsidR="001A5698">
        <w:rPr>
          <w:rFonts w:ascii="Arial" w:hAnsi="Arial" w:cs="Arial"/>
          <w:sz w:val="24"/>
          <w:szCs w:val="24"/>
        </w:rPr>
        <w:t>d in</w:t>
      </w:r>
      <w:r w:rsidR="003D373E">
        <w:rPr>
          <w:rFonts w:ascii="Arial" w:hAnsi="Arial" w:cs="Arial"/>
          <w:sz w:val="24"/>
          <w:szCs w:val="24"/>
        </w:rPr>
        <w:t xml:space="preserve"> </w:t>
      </w:r>
      <w:r w:rsidR="001A5698">
        <w:rPr>
          <w:rFonts w:ascii="Arial" w:hAnsi="Arial" w:cs="Arial"/>
          <w:sz w:val="24"/>
          <w:szCs w:val="24"/>
        </w:rPr>
        <w:t>areas</w:t>
      </w:r>
      <w:r w:rsidR="003D373E">
        <w:rPr>
          <w:rFonts w:ascii="Arial" w:hAnsi="Arial" w:cs="Arial"/>
          <w:sz w:val="24"/>
          <w:szCs w:val="24"/>
        </w:rPr>
        <w:t xml:space="preserve"> of</w:t>
      </w:r>
      <w:r w:rsidR="001A5698">
        <w:rPr>
          <w:rFonts w:ascii="Arial" w:hAnsi="Arial" w:cs="Arial"/>
          <w:sz w:val="24"/>
          <w:szCs w:val="24"/>
        </w:rPr>
        <w:t xml:space="preserve"> literacy, numeracy and wellb</w:t>
      </w:r>
      <w:r w:rsidR="004726B5">
        <w:rPr>
          <w:rFonts w:ascii="Arial" w:hAnsi="Arial" w:cs="Arial"/>
          <w:sz w:val="24"/>
          <w:szCs w:val="24"/>
        </w:rPr>
        <w:t xml:space="preserve">eing </w:t>
      </w:r>
      <w:r w:rsidR="003D373E">
        <w:rPr>
          <w:rFonts w:ascii="Arial" w:hAnsi="Arial" w:cs="Arial"/>
          <w:sz w:val="24"/>
          <w:szCs w:val="24"/>
        </w:rPr>
        <w:t>and that chi</w:t>
      </w:r>
      <w:r w:rsidR="00026B39">
        <w:rPr>
          <w:rFonts w:ascii="Arial" w:hAnsi="Arial" w:cs="Arial"/>
          <w:sz w:val="24"/>
          <w:szCs w:val="24"/>
        </w:rPr>
        <w:t xml:space="preserve">ldren </w:t>
      </w:r>
      <w:r w:rsidR="002E1A73">
        <w:rPr>
          <w:rFonts w:ascii="Arial" w:hAnsi="Arial" w:cs="Arial"/>
          <w:sz w:val="24"/>
          <w:szCs w:val="24"/>
        </w:rPr>
        <w:t xml:space="preserve">were </w:t>
      </w:r>
      <w:r w:rsidR="0035600F">
        <w:rPr>
          <w:rFonts w:ascii="Arial" w:hAnsi="Arial" w:cs="Arial"/>
          <w:sz w:val="24"/>
          <w:szCs w:val="24"/>
        </w:rPr>
        <w:t xml:space="preserve">independently engaging with their learning </w:t>
      </w:r>
      <w:r w:rsidR="005F7C03">
        <w:rPr>
          <w:rFonts w:ascii="Arial" w:hAnsi="Arial" w:cs="Arial"/>
          <w:sz w:val="24"/>
          <w:szCs w:val="24"/>
        </w:rPr>
        <w:t xml:space="preserve">and taking ownership </w:t>
      </w:r>
      <w:r w:rsidR="00776363">
        <w:rPr>
          <w:rFonts w:ascii="Arial" w:hAnsi="Arial" w:cs="Arial"/>
          <w:sz w:val="24"/>
          <w:szCs w:val="24"/>
        </w:rPr>
        <w:t xml:space="preserve">over their development. </w:t>
      </w:r>
    </w:p>
    <w:p w14:paraId="233F84A6" w14:textId="77777777" w:rsidR="00DB7324" w:rsidRDefault="006937BD" w:rsidP="00B972AA">
      <w:pPr>
        <w:spacing w:line="360" w:lineRule="auto"/>
        <w:jc w:val="both"/>
        <w:rPr>
          <w:rFonts w:ascii="Arial" w:hAnsi="Arial" w:cs="Arial"/>
          <w:sz w:val="24"/>
          <w:szCs w:val="24"/>
        </w:rPr>
      </w:pPr>
      <w:r>
        <w:rPr>
          <w:rFonts w:ascii="Arial" w:hAnsi="Arial" w:cs="Arial"/>
          <w:sz w:val="24"/>
          <w:szCs w:val="24"/>
        </w:rPr>
        <w:lastRenderedPageBreak/>
        <w:t>The</w:t>
      </w:r>
      <w:r w:rsidR="009F07F5">
        <w:rPr>
          <w:rFonts w:ascii="Arial" w:hAnsi="Arial" w:cs="Arial"/>
          <w:sz w:val="24"/>
          <w:szCs w:val="24"/>
        </w:rPr>
        <w:t xml:space="preserve"> </w:t>
      </w:r>
      <w:r w:rsidR="00847FD5">
        <w:rPr>
          <w:rFonts w:ascii="Arial" w:hAnsi="Arial" w:cs="Arial"/>
          <w:sz w:val="24"/>
          <w:szCs w:val="24"/>
        </w:rPr>
        <w:t>Foundation Phase Framework</w:t>
      </w:r>
      <w:r w:rsidR="003616F4">
        <w:rPr>
          <w:rFonts w:ascii="Arial" w:hAnsi="Arial" w:cs="Arial"/>
          <w:sz w:val="24"/>
          <w:szCs w:val="24"/>
        </w:rPr>
        <w:t xml:space="preserve"> </w:t>
      </w:r>
      <w:r w:rsidR="00C52BBC">
        <w:rPr>
          <w:rFonts w:ascii="Arial" w:hAnsi="Arial" w:cs="Arial"/>
          <w:sz w:val="24"/>
          <w:szCs w:val="24"/>
        </w:rPr>
        <w:t>Welsh Government (2015</w:t>
      </w:r>
      <w:r w:rsidR="00481B06">
        <w:rPr>
          <w:rFonts w:ascii="Arial" w:hAnsi="Arial" w:cs="Arial"/>
          <w:sz w:val="24"/>
          <w:szCs w:val="24"/>
        </w:rPr>
        <w:t>b</w:t>
      </w:r>
      <w:r w:rsidR="00C52BBC">
        <w:rPr>
          <w:rFonts w:ascii="Arial" w:hAnsi="Arial" w:cs="Arial"/>
          <w:sz w:val="24"/>
          <w:szCs w:val="24"/>
        </w:rPr>
        <w:t xml:space="preserve">) </w:t>
      </w:r>
      <w:r w:rsidR="00847FD5">
        <w:rPr>
          <w:rFonts w:ascii="Arial" w:hAnsi="Arial" w:cs="Arial"/>
          <w:sz w:val="24"/>
          <w:szCs w:val="24"/>
        </w:rPr>
        <w:t>highlights the importan</w:t>
      </w:r>
      <w:r w:rsidR="00372098">
        <w:rPr>
          <w:rFonts w:ascii="Arial" w:hAnsi="Arial" w:cs="Arial"/>
          <w:sz w:val="24"/>
          <w:szCs w:val="24"/>
        </w:rPr>
        <w:t>ce of</w:t>
      </w:r>
      <w:r w:rsidR="00CC65FB">
        <w:rPr>
          <w:rFonts w:ascii="Arial" w:hAnsi="Arial" w:cs="Arial"/>
          <w:sz w:val="24"/>
          <w:szCs w:val="24"/>
        </w:rPr>
        <w:t xml:space="preserve"> the holistic development of a child </w:t>
      </w:r>
      <w:r w:rsidR="00A05723">
        <w:rPr>
          <w:rFonts w:ascii="Arial" w:hAnsi="Arial" w:cs="Arial"/>
          <w:sz w:val="24"/>
          <w:szCs w:val="24"/>
        </w:rPr>
        <w:t xml:space="preserve">stating </w:t>
      </w:r>
      <w:r w:rsidR="00FC4806">
        <w:rPr>
          <w:rFonts w:ascii="Arial" w:hAnsi="Arial" w:cs="Arial"/>
          <w:sz w:val="24"/>
          <w:szCs w:val="24"/>
        </w:rPr>
        <w:t xml:space="preserve">children must be at the heart of any planned curriculum </w:t>
      </w:r>
      <w:r w:rsidR="0070637A">
        <w:rPr>
          <w:rFonts w:ascii="Arial" w:hAnsi="Arial" w:cs="Arial"/>
          <w:sz w:val="24"/>
          <w:szCs w:val="24"/>
        </w:rPr>
        <w:t>and that children learn through first-hand exp</w:t>
      </w:r>
      <w:r w:rsidR="00246FB7">
        <w:rPr>
          <w:rFonts w:ascii="Arial" w:hAnsi="Arial" w:cs="Arial"/>
          <w:sz w:val="24"/>
          <w:szCs w:val="24"/>
        </w:rPr>
        <w:t xml:space="preserve">erimental activities. </w:t>
      </w:r>
      <w:r w:rsidR="00CE4510">
        <w:rPr>
          <w:rFonts w:ascii="Arial" w:hAnsi="Arial" w:cs="Arial"/>
          <w:sz w:val="24"/>
          <w:szCs w:val="24"/>
        </w:rPr>
        <w:t>First hand experiences allow children to</w:t>
      </w:r>
      <w:r w:rsidR="00F03C06">
        <w:rPr>
          <w:rFonts w:ascii="Arial" w:hAnsi="Arial" w:cs="Arial"/>
          <w:sz w:val="24"/>
          <w:szCs w:val="24"/>
        </w:rPr>
        <w:t xml:space="preserve"> build on previous knowledge and </w:t>
      </w:r>
      <w:r w:rsidR="00335CB8">
        <w:rPr>
          <w:rFonts w:ascii="Arial" w:hAnsi="Arial" w:cs="Arial"/>
          <w:sz w:val="24"/>
          <w:szCs w:val="24"/>
        </w:rPr>
        <w:t xml:space="preserve">experiences and through their play children </w:t>
      </w:r>
      <w:r w:rsidR="00F63DE1">
        <w:rPr>
          <w:rFonts w:ascii="Arial" w:hAnsi="Arial" w:cs="Arial"/>
          <w:sz w:val="24"/>
          <w:szCs w:val="24"/>
        </w:rPr>
        <w:t xml:space="preserve">develop an understanding </w:t>
      </w:r>
      <w:r w:rsidR="0097009C">
        <w:rPr>
          <w:rFonts w:ascii="Arial" w:hAnsi="Arial" w:cs="Arial"/>
          <w:sz w:val="24"/>
          <w:szCs w:val="24"/>
        </w:rPr>
        <w:t>of themselves and the world they live in by taking risks, experimenting,</w:t>
      </w:r>
      <w:r w:rsidR="002C7E86">
        <w:rPr>
          <w:rFonts w:ascii="Arial" w:hAnsi="Arial" w:cs="Arial"/>
          <w:sz w:val="24"/>
          <w:szCs w:val="24"/>
        </w:rPr>
        <w:t xml:space="preserve"> solving problems and by independently making decisions</w:t>
      </w:r>
      <w:r w:rsidR="00C53930">
        <w:rPr>
          <w:rFonts w:ascii="Arial" w:hAnsi="Arial" w:cs="Arial"/>
          <w:sz w:val="24"/>
          <w:szCs w:val="24"/>
        </w:rPr>
        <w:t xml:space="preserve"> (Welsh Government, 2015b).</w:t>
      </w:r>
    </w:p>
    <w:p w14:paraId="0096BFDD" w14:textId="6A253509" w:rsidR="00524FED" w:rsidRDefault="008F15EA" w:rsidP="00B972AA">
      <w:pPr>
        <w:spacing w:line="360" w:lineRule="auto"/>
        <w:jc w:val="both"/>
        <w:rPr>
          <w:rFonts w:ascii="Arial" w:hAnsi="Arial" w:cs="Arial"/>
          <w:sz w:val="24"/>
          <w:szCs w:val="24"/>
        </w:rPr>
      </w:pPr>
      <w:r>
        <w:rPr>
          <w:rFonts w:ascii="Arial" w:hAnsi="Arial" w:cs="Arial"/>
          <w:sz w:val="24"/>
          <w:szCs w:val="24"/>
        </w:rPr>
        <w:t xml:space="preserve">Welsh Government (2015b) </w:t>
      </w:r>
      <w:r w:rsidR="00E1731A">
        <w:rPr>
          <w:rFonts w:ascii="Arial" w:hAnsi="Arial" w:cs="Arial"/>
          <w:sz w:val="24"/>
          <w:szCs w:val="24"/>
        </w:rPr>
        <w:t>stress</w:t>
      </w:r>
      <w:r>
        <w:rPr>
          <w:rFonts w:ascii="Arial" w:hAnsi="Arial" w:cs="Arial"/>
          <w:sz w:val="24"/>
          <w:szCs w:val="24"/>
        </w:rPr>
        <w:t xml:space="preserve"> the importance that p</w:t>
      </w:r>
      <w:r w:rsidR="00124DAB">
        <w:rPr>
          <w:rFonts w:ascii="Arial" w:hAnsi="Arial" w:cs="Arial"/>
          <w:sz w:val="24"/>
          <w:szCs w:val="24"/>
        </w:rPr>
        <w:t xml:space="preserve">ractitioners must </w:t>
      </w:r>
      <w:r w:rsidR="00A336B3">
        <w:rPr>
          <w:rFonts w:ascii="Arial" w:hAnsi="Arial" w:cs="Arial"/>
          <w:sz w:val="24"/>
          <w:szCs w:val="24"/>
        </w:rPr>
        <w:t>understand how children develop and</w:t>
      </w:r>
      <w:r w:rsidR="00415C41">
        <w:rPr>
          <w:rFonts w:ascii="Arial" w:hAnsi="Arial" w:cs="Arial"/>
          <w:sz w:val="24"/>
          <w:szCs w:val="24"/>
        </w:rPr>
        <w:t xml:space="preserve"> plan an appropriate curriculum that </w:t>
      </w:r>
      <w:r w:rsidR="00201615">
        <w:rPr>
          <w:rFonts w:ascii="Arial" w:hAnsi="Arial" w:cs="Arial"/>
          <w:sz w:val="24"/>
          <w:szCs w:val="24"/>
        </w:rPr>
        <w:t>considers</w:t>
      </w:r>
      <w:r w:rsidR="00830B29">
        <w:rPr>
          <w:rFonts w:ascii="Arial" w:hAnsi="Arial" w:cs="Arial"/>
          <w:sz w:val="24"/>
          <w:szCs w:val="24"/>
        </w:rPr>
        <w:t xml:space="preserve"> children’s developmental needs</w:t>
      </w:r>
      <w:r w:rsidR="00201615">
        <w:rPr>
          <w:rFonts w:ascii="Arial" w:hAnsi="Arial" w:cs="Arial"/>
          <w:sz w:val="24"/>
          <w:szCs w:val="24"/>
        </w:rPr>
        <w:t xml:space="preserve"> and the skills they need to learn to become confident learners.</w:t>
      </w:r>
      <w:r w:rsidR="0015048C">
        <w:rPr>
          <w:rFonts w:ascii="Arial" w:hAnsi="Arial" w:cs="Arial"/>
          <w:sz w:val="24"/>
          <w:szCs w:val="24"/>
        </w:rPr>
        <w:t xml:space="preserve"> </w:t>
      </w:r>
      <w:r w:rsidR="0040639B">
        <w:rPr>
          <w:rFonts w:ascii="Arial" w:hAnsi="Arial" w:cs="Arial"/>
          <w:sz w:val="24"/>
          <w:szCs w:val="24"/>
        </w:rPr>
        <w:t>Practitioners</w:t>
      </w:r>
      <w:r w:rsidR="00C94C67">
        <w:rPr>
          <w:rFonts w:ascii="Arial" w:hAnsi="Arial" w:cs="Arial"/>
          <w:sz w:val="24"/>
          <w:szCs w:val="24"/>
        </w:rPr>
        <w:t xml:space="preserve"> must realise that c</w:t>
      </w:r>
      <w:r w:rsidR="00E924DA">
        <w:rPr>
          <w:rFonts w:ascii="Arial" w:hAnsi="Arial" w:cs="Arial"/>
          <w:sz w:val="24"/>
          <w:szCs w:val="24"/>
        </w:rPr>
        <w:t xml:space="preserve">hildren </w:t>
      </w:r>
      <w:r w:rsidR="00414125">
        <w:rPr>
          <w:rFonts w:ascii="Arial" w:hAnsi="Arial" w:cs="Arial"/>
          <w:sz w:val="24"/>
          <w:szCs w:val="24"/>
        </w:rPr>
        <w:t xml:space="preserve">advance at various rates </w:t>
      </w:r>
      <w:r w:rsidR="006119F1">
        <w:rPr>
          <w:rFonts w:ascii="Arial" w:hAnsi="Arial" w:cs="Arial"/>
          <w:sz w:val="24"/>
          <w:szCs w:val="24"/>
        </w:rPr>
        <w:t xml:space="preserve">and need to </w:t>
      </w:r>
      <w:r w:rsidR="00094D4C">
        <w:rPr>
          <w:rFonts w:ascii="Arial" w:hAnsi="Arial" w:cs="Arial"/>
          <w:sz w:val="24"/>
          <w:szCs w:val="24"/>
        </w:rPr>
        <w:t>do this at their own i</w:t>
      </w:r>
      <w:r w:rsidR="00C325BA">
        <w:rPr>
          <w:rFonts w:ascii="Arial" w:hAnsi="Arial" w:cs="Arial"/>
          <w:sz w:val="24"/>
          <w:szCs w:val="24"/>
        </w:rPr>
        <w:t xml:space="preserve">ndividual pace. </w:t>
      </w:r>
      <w:r w:rsidR="00E211C6">
        <w:rPr>
          <w:rFonts w:ascii="Arial" w:hAnsi="Arial" w:cs="Arial"/>
          <w:sz w:val="24"/>
          <w:szCs w:val="24"/>
        </w:rPr>
        <w:t>P</w:t>
      </w:r>
      <w:r w:rsidR="00524FED">
        <w:rPr>
          <w:rFonts w:ascii="Arial" w:hAnsi="Arial" w:cs="Arial"/>
          <w:sz w:val="24"/>
          <w:szCs w:val="24"/>
        </w:rPr>
        <w:t xml:space="preserve">ractitioners </w:t>
      </w:r>
      <w:r w:rsidR="00F40C74">
        <w:rPr>
          <w:rFonts w:ascii="Arial" w:hAnsi="Arial" w:cs="Arial"/>
          <w:sz w:val="24"/>
          <w:szCs w:val="24"/>
        </w:rPr>
        <w:t>need to</w:t>
      </w:r>
      <w:r w:rsidR="006E1C9B">
        <w:rPr>
          <w:rFonts w:ascii="Arial" w:hAnsi="Arial" w:cs="Arial"/>
          <w:sz w:val="24"/>
          <w:szCs w:val="24"/>
        </w:rPr>
        <w:t xml:space="preserve"> </w:t>
      </w:r>
      <w:r w:rsidR="0010687F">
        <w:rPr>
          <w:rFonts w:ascii="Arial" w:hAnsi="Arial" w:cs="Arial"/>
          <w:sz w:val="24"/>
          <w:szCs w:val="24"/>
        </w:rPr>
        <w:t>provide a balance between</w:t>
      </w:r>
      <w:r w:rsidR="008C4C3E">
        <w:rPr>
          <w:rFonts w:ascii="Arial" w:hAnsi="Arial" w:cs="Arial"/>
          <w:sz w:val="24"/>
          <w:szCs w:val="24"/>
        </w:rPr>
        <w:t xml:space="preserve"> child-initiated </w:t>
      </w:r>
      <w:r w:rsidR="00A469BF">
        <w:rPr>
          <w:rFonts w:ascii="Arial" w:hAnsi="Arial" w:cs="Arial"/>
          <w:sz w:val="24"/>
          <w:szCs w:val="24"/>
        </w:rPr>
        <w:t>and practitioner directed activities</w:t>
      </w:r>
      <w:r w:rsidR="00375AA5">
        <w:rPr>
          <w:rFonts w:ascii="Arial" w:hAnsi="Arial" w:cs="Arial"/>
          <w:sz w:val="24"/>
          <w:szCs w:val="24"/>
        </w:rPr>
        <w:t xml:space="preserve">, </w:t>
      </w:r>
      <w:r w:rsidR="00E65282">
        <w:rPr>
          <w:rFonts w:ascii="Arial" w:hAnsi="Arial" w:cs="Arial"/>
          <w:sz w:val="24"/>
          <w:szCs w:val="24"/>
        </w:rPr>
        <w:t xml:space="preserve">involving themselves </w:t>
      </w:r>
      <w:r w:rsidR="000D78E1">
        <w:rPr>
          <w:rFonts w:ascii="Arial" w:hAnsi="Arial" w:cs="Arial"/>
          <w:sz w:val="24"/>
          <w:szCs w:val="24"/>
        </w:rPr>
        <w:t xml:space="preserve">within </w:t>
      </w:r>
      <w:r w:rsidR="0040639B">
        <w:rPr>
          <w:rFonts w:ascii="Arial" w:hAnsi="Arial" w:cs="Arial"/>
          <w:sz w:val="24"/>
          <w:szCs w:val="24"/>
        </w:rPr>
        <w:t>interactions</w:t>
      </w:r>
      <w:r w:rsidR="000D78E1">
        <w:rPr>
          <w:rFonts w:ascii="Arial" w:hAnsi="Arial" w:cs="Arial"/>
          <w:sz w:val="24"/>
          <w:szCs w:val="24"/>
        </w:rPr>
        <w:t xml:space="preserve"> which allow for s</w:t>
      </w:r>
      <w:r w:rsidR="00795EE2">
        <w:rPr>
          <w:rFonts w:ascii="Arial" w:hAnsi="Arial" w:cs="Arial"/>
          <w:sz w:val="24"/>
          <w:szCs w:val="24"/>
        </w:rPr>
        <w:t>hared and sustained thinking</w:t>
      </w:r>
      <w:r w:rsidR="00E34B70">
        <w:rPr>
          <w:rFonts w:ascii="Arial" w:hAnsi="Arial" w:cs="Arial"/>
          <w:sz w:val="24"/>
          <w:szCs w:val="24"/>
        </w:rPr>
        <w:t xml:space="preserve"> which allows children the opportunity to be </w:t>
      </w:r>
      <w:r w:rsidR="0040639B">
        <w:rPr>
          <w:rFonts w:ascii="Arial" w:hAnsi="Arial" w:cs="Arial"/>
          <w:sz w:val="24"/>
          <w:szCs w:val="24"/>
        </w:rPr>
        <w:t>creatively</w:t>
      </w:r>
      <w:r w:rsidR="00E34B70">
        <w:rPr>
          <w:rFonts w:ascii="Arial" w:hAnsi="Arial" w:cs="Arial"/>
          <w:sz w:val="24"/>
          <w:szCs w:val="24"/>
        </w:rPr>
        <w:t xml:space="preserve"> involved in their own </w:t>
      </w:r>
      <w:r w:rsidR="0040639B">
        <w:rPr>
          <w:rFonts w:ascii="Arial" w:hAnsi="Arial" w:cs="Arial"/>
          <w:sz w:val="24"/>
          <w:szCs w:val="24"/>
        </w:rPr>
        <w:t>learning which allows for development to occur</w:t>
      </w:r>
      <w:r w:rsidR="00524FED">
        <w:rPr>
          <w:rFonts w:ascii="Arial" w:hAnsi="Arial" w:cs="Arial"/>
          <w:sz w:val="24"/>
          <w:szCs w:val="24"/>
        </w:rPr>
        <w:t xml:space="preserve"> (Welsh Government, 2015b).</w:t>
      </w:r>
      <w:r w:rsidR="00C4798F">
        <w:rPr>
          <w:rFonts w:ascii="Arial" w:hAnsi="Arial" w:cs="Arial"/>
          <w:sz w:val="24"/>
          <w:szCs w:val="24"/>
        </w:rPr>
        <w:t xml:space="preserve"> </w:t>
      </w:r>
      <w:r w:rsidR="00EC049B">
        <w:rPr>
          <w:rFonts w:ascii="Arial" w:hAnsi="Arial" w:cs="Arial"/>
          <w:sz w:val="24"/>
          <w:szCs w:val="24"/>
        </w:rPr>
        <w:t>Findings by Welsh Government (2014</w:t>
      </w:r>
      <w:r w:rsidR="00C70995">
        <w:rPr>
          <w:rFonts w:ascii="Arial" w:hAnsi="Arial" w:cs="Arial"/>
          <w:sz w:val="24"/>
          <w:szCs w:val="24"/>
        </w:rPr>
        <w:t>a</w:t>
      </w:r>
      <w:r w:rsidR="00EC049B">
        <w:rPr>
          <w:rFonts w:ascii="Arial" w:hAnsi="Arial" w:cs="Arial"/>
          <w:sz w:val="24"/>
          <w:szCs w:val="24"/>
        </w:rPr>
        <w:t xml:space="preserve">) </w:t>
      </w:r>
      <w:r w:rsidR="00FC0A21">
        <w:rPr>
          <w:rFonts w:ascii="Arial" w:hAnsi="Arial" w:cs="Arial"/>
          <w:sz w:val="24"/>
          <w:szCs w:val="24"/>
        </w:rPr>
        <w:t xml:space="preserve">highlighted </w:t>
      </w:r>
      <w:r w:rsidR="00E249BE">
        <w:rPr>
          <w:rFonts w:ascii="Arial" w:hAnsi="Arial" w:cs="Arial"/>
          <w:sz w:val="24"/>
          <w:szCs w:val="24"/>
        </w:rPr>
        <w:t>the</w:t>
      </w:r>
      <w:r w:rsidR="00F70EA3">
        <w:rPr>
          <w:rFonts w:ascii="Arial" w:hAnsi="Arial" w:cs="Arial"/>
          <w:sz w:val="24"/>
          <w:szCs w:val="24"/>
        </w:rPr>
        <w:t xml:space="preserve"> overall</w:t>
      </w:r>
      <w:r w:rsidR="00E249BE">
        <w:rPr>
          <w:rFonts w:ascii="Arial" w:hAnsi="Arial" w:cs="Arial"/>
          <w:sz w:val="24"/>
          <w:szCs w:val="24"/>
        </w:rPr>
        <w:t xml:space="preserve"> use of more adult-led focused activities within</w:t>
      </w:r>
      <w:r w:rsidR="00D20E61">
        <w:rPr>
          <w:rFonts w:ascii="Arial" w:hAnsi="Arial" w:cs="Arial"/>
          <w:sz w:val="24"/>
          <w:szCs w:val="24"/>
        </w:rPr>
        <w:t xml:space="preserve"> foundation </w:t>
      </w:r>
      <w:r w:rsidR="00F70EA3">
        <w:rPr>
          <w:rFonts w:ascii="Arial" w:hAnsi="Arial" w:cs="Arial"/>
          <w:sz w:val="24"/>
          <w:szCs w:val="24"/>
        </w:rPr>
        <w:t xml:space="preserve">phase settings </w:t>
      </w:r>
      <w:r w:rsidR="0036232A">
        <w:rPr>
          <w:rFonts w:ascii="Arial" w:hAnsi="Arial" w:cs="Arial"/>
          <w:sz w:val="24"/>
          <w:szCs w:val="24"/>
        </w:rPr>
        <w:t>than child-led contin</w:t>
      </w:r>
      <w:r w:rsidR="00F17EC5">
        <w:rPr>
          <w:rFonts w:ascii="Arial" w:hAnsi="Arial" w:cs="Arial"/>
          <w:sz w:val="24"/>
          <w:szCs w:val="24"/>
        </w:rPr>
        <w:t xml:space="preserve">uous and enhanced provision. </w:t>
      </w:r>
      <w:r w:rsidR="00C20BDE">
        <w:rPr>
          <w:rFonts w:ascii="Arial" w:hAnsi="Arial" w:cs="Arial"/>
          <w:sz w:val="24"/>
          <w:szCs w:val="24"/>
        </w:rPr>
        <w:t>Welsh Government (2014</w:t>
      </w:r>
      <w:r w:rsidR="00C70995">
        <w:rPr>
          <w:rFonts w:ascii="Arial" w:hAnsi="Arial" w:cs="Arial"/>
          <w:sz w:val="24"/>
          <w:szCs w:val="24"/>
        </w:rPr>
        <w:t>a</w:t>
      </w:r>
      <w:r w:rsidR="00C20BDE">
        <w:rPr>
          <w:rFonts w:ascii="Arial" w:hAnsi="Arial" w:cs="Arial"/>
          <w:sz w:val="24"/>
          <w:szCs w:val="24"/>
        </w:rPr>
        <w:t xml:space="preserve">) add that </w:t>
      </w:r>
      <w:r w:rsidR="0062012F">
        <w:rPr>
          <w:rFonts w:ascii="Arial" w:hAnsi="Arial" w:cs="Arial"/>
          <w:sz w:val="24"/>
          <w:szCs w:val="24"/>
        </w:rPr>
        <w:t xml:space="preserve">some </w:t>
      </w:r>
      <w:r w:rsidR="00C20BDE">
        <w:rPr>
          <w:rFonts w:ascii="Arial" w:hAnsi="Arial" w:cs="Arial"/>
          <w:sz w:val="24"/>
          <w:szCs w:val="24"/>
        </w:rPr>
        <w:t>practitioners</w:t>
      </w:r>
      <w:r w:rsidR="00BB00AD">
        <w:rPr>
          <w:rFonts w:ascii="Arial" w:hAnsi="Arial" w:cs="Arial"/>
          <w:sz w:val="24"/>
          <w:szCs w:val="24"/>
        </w:rPr>
        <w:t xml:space="preserve"> </w:t>
      </w:r>
      <w:r w:rsidR="0062012F">
        <w:rPr>
          <w:rFonts w:ascii="Arial" w:hAnsi="Arial" w:cs="Arial"/>
          <w:sz w:val="24"/>
          <w:szCs w:val="24"/>
        </w:rPr>
        <w:t xml:space="preserve">are </w:t>
      </w:r>
      <w:r w:rsidR="008D0701">
        <w:rPr>
          <w:rFonts w:ascii="Arial" w:hAnsi="Arial" w:cs="Arial"/>
          <w:sz w:val="24"/>
          <w:szCs w:val="24"/>
        </w:rPr>
        <w:t>reluctant to let go</w:t>
      </w:r>
      <w:r w:rsidR="00B7033C">
        <w:rPr>
          <w:rFonts w:ascii="Arial" w:hAnsi="Arial" w:cs="Arial"/>
          <w:sz w:val="24"/>
          <w:szCs w:val="24"/>
        </w:rPr>
        <w:t xml:space="preserve"> of traditional formal pedagogie</w:t>
      </w:r>
      <w:r w:rsidR="00C05D30">
        <w:rPr>
          <w:rFonts w:ascii="Arial" w:hAnsi="Arial" w:cs="Arial"/>
          <w:sz w:val="24"/>
          <w:szCs w:val="24"/>
        </w:rPr>
        <w:t xml:space="preserve">s </w:t>
      </w:r>
      <w:r w:rsidR="00FD199B">
        <w:rPr>
          <w:rFonts w:ascii="Arial" w:hAnsi="Arial" w:cs="Arial"/>
          <w:sz w:val="24"/>
          <w:szCs w:val="24"/>
        </w:rPr>
        <w:t>which can impact the amount</w:t>
      </w:r>
      <w:r w:rsidR="00226FE7">
        <w:rPr>
          <w:rFonts w:ascii="Arial" w:hAnsi="Arial" w:cs="Arial"/>
          <w:sz w:val="24"/>
          <w:szCs w:val="24"/>
        </w:rPr>
        <w:t xml:space="preserve">s of adult-led and child-led activities within classrooms. </w:t>
      </w:r>
    </w:p>
    <w:p w14:paraId="3A9ECC83" w14:textId="4C9B8F75" w:rsidR="00FB63DF" w:rsidRDefault="00FB63DF" w:rsidP="00B972AA">
      <w:pPr>
        <w:spacing w:line="360" w:lineRule="auto"/>
        <w:jc w:val="both"/>
        <w:rPr>
          <w:rFonts w:ascii="Arial" w:hAnsi="Arial" w:cs="Arial"/>
          <w:sz w:val="24"/>
          <w:szCs w:val="24"/>
        </w:rPr>
      </w:pPr>
      <w:r>
        <w:rPr>
          <w:rFonts w:ascii="Arial" w:hAnsi="Arial" w:cs="Arial"/>
          <w:sz w:val="24"/>
          <w:szCs w:val="24"/>
        </w:rPr>
        <w:t>UNICEF (2016) State within article 31 of the United Nations Convention on the Rights of the Child that all children have the right to play. Play is hard to define and there are many understandings of what play is. In the view of a teacher play is a joyful interaction which can be used as a way of learning (</w:t>
      </w:r>
      <w:proofErr w:type="spellStart"/>
      <w:r>
        <w:rPr>
          <w:rFonts w:ascii="Arial" w:hAnsi="Arial" w:cs="Arial"/>
          <w:sz w:val="24"/>
          <w:szCs w:val="24"/>
        </w:rPr>
        <w:t>Grindheim</w:t>
      </w:r>
      <w:proofErr w:type="spellEnd"/>
      <w:r>
        <w:rPr>
          <w:rFonts w:ascii="Arial" w:hAnsi="Arial" w:cs="Arial"/>
          <w:sz w:val="24"/>
          <w:szCs w:val="24"/>
        </w:rPr>
        <w:t xml:space="preserve">, 2017). In addition, King and Howard (2010) describe play to be when children can choose what they play with, who they play with and where they play. </w:t>
      </w:r>
    </w:p>
    <w:p w14:paraId="454FF3BB" w14:textId="60A8622A" w:rsidR="00973EBA" w:rsidRDefault="00973EBA" w:rsidP="00B972AA">
      <w:pPr>
        <w:spacing w:line="360" w:lineRule="auto"/>
        <w:jc w:val="both"/>
        <w:rPr>
          <w:rFonts w:ascii="Arial" w:hAnsi="Arial" w:cs="Arial"/>
          <w:sz w:val="24"/>
          <w:szCs w:val="24"/>
        </w:rPr>
      </w:pPr>
      <w:r>
        <w:rPr>
          <w:rFonts w:ascii="Arial" w:hAnsi="Arial" w:cs="Arial"/>
          <w:sz w:val="24"/>
          <w:szCs w:val="24"/>
        </w:rPr>
        <w:t xml:space="preserve">A key part of the Foundation Phase Framework is children’s entitlement to play and actively learn through educational activities </w:t>
      </w:r>
      <w:r w:rsidR="00890F5B">
        <w:rPr>
          <w:rFonts w:ascii="Arial" w:hAnsi="Arial" w:cs="Arial"/>
          <w:sz w:val="24"/>
          <w:szCs w:val="24"/>
        </w:rPr>
        <w:t>(</w:t>
      </w:r>
      <w:r>
        <w:rPr>
          <w:rFonts w:ascii="Arial" w:hAnsi="Arial" w:cs="Arial"/>
          <w:sz w:val="24"/>
          <w:szCs w:val="24"/>
        </w:rPr>
        <w:t>Welsh Government</w:t>
      </w:r>
      <w:r w:rsidR="00890F5B">
        <w:rPr>
          <w:rFonts w:ascii="Arial" w:hAnsi="Arial" w:cs="Arial"/>
          <w:sz w:val="24"/>
          <w:szCs w:val="24"/>
        </w:rPr>
        <w:t xml:space="preserve">, </w:t>
      </w:r>
      <w:r>
        <w:rPr>
          <w:rFonts w:ascii="Arial" w:hAnsi="Arial" w:cs="Arial"/>
          <w:sz w:val="24"/>
          <w:szCs w:val="24"/>
        </w:rPr>
        <w:t xml:space="preserve">2015a) Play motivates and stimulates children’s development and supports the development of skills, concepts, concentration, language acquisition and communication and children can develop transferable skills that apply across all areas of learning (Welsh Assembly Government, 2008). </w:t>
      </w:r>
      <w:r w:rsidR="00340721">
        <w:rPr>
          <w:rFonts w:ascii="Arial" w:hAnsi="Arial" w:cs="Arial"/>
          <w:sz w:val="24"/>
          <w:szCs w:val="24"/>
        </w:rPr>
        <w:t>Play is often perceived as a</w:t>
      </w:r>
      <w:r w:rsidR="00F04B92">
        <w:rPr>
          <w:rFonts w:ascii="Arial" w:hAnsi="Arial" w:cs="Arial"/>
          <w:sz w:val="24"/>
          <w:szCs w:val="24"/>
        </w:rPr>
        <w:t xml:space="preserve"> practice initiated by children while </w:t>
      </w:r>
      <w:r w:rsidR="00F04B92">
        <w:rPr>
          <w:rFonts w:ascii="Arial" w:hAnsi="Arial" w:cs="Arial"/>
          <w:sz w:val="24"/>
          <w:szCs w:val="24"/>
        </w:rPr>
        <w:lastRenderedPageBreak/>
        <w:t xml:space="preserve">learning is viewed as a </w:t>
      </w:r>
      <w:r w:rsidR="00523D0D">
        <w:rPr>
          <w:rFonts w:ascii="Arial" w:hAnsi="Arial" w:cs="Arial"/>
          <w:sz w:val="24"/>
          <w:szCs w:val="24"/>
        </w:rPr>
        <w:t>result of practice initiated by adults</w:t>
      </w:r>
      <w:r w:rsidR="003514B0">
        <w:rPr>
          <w:rFonts w:ascii="Arial" w:hAnsi="Arial" w:cs="Arial"/>
          <w:sz w:val="24"/>
          <w:szCs w:val="24"/>
        </w:rPr>
        <w:t xml:space="preserve"> (Leggett and Newman, </w:t>
      </w:r>
      <w:r w:rsidR="004E6531">
        <w:rPr>
          <w:rFonts w:ascii="Arial" w:hAnsi="Arial" w:cs="Arial"/>
          <w:sz w:val="24"/>
          <w:szCs w:val="24"/>
        </w:rPr>
        <w:t xml:space="preserve">2017). </w:t>
      </w:r>
      <w:r>
        <w:rPr>
          <w:rFonts w:ascii="Arial" w:hAnsi="Arial" w:cs="Arial"/>
          <w:sz w:val="24"/>
          <w:szCs w:val="24"/>
        </w:rPr>
        <w:t xml:space="preserve">Research suggests that in order to achieve effective pedagogy, both adult-led and child-led activities must be considered. (McInnes at al., 2011). </w:t>
      </w:r>
      <w:r w:rsidR="006F43D7">
        <w:rPr>
          <w:rFonts w:ascii="Arial" w:hAnsi="Arial" w:cs="Arial"/>
          <w:sz w:val="24"/>
          <w:szCs w:val="24"/>
        </w:rPr>
        <w:t xml:space="preserve">In contrast to this </w:t>
      </w:r>
      <w:r w:rsidR="00155D15">
        <w:rPr>
          <w:rFonts w:ascii="Arial" w:hAnsi="Arial" w:cs="Arial"/>
          <w:sz w:val="24"/>
          <w:szCs w:val="24"/>
        </w:rPr>
        <w:t>Welsh Government (2014b</w:t>
      </w:r>
      <w:r w:rsidR="00662809">
        <w:rPr>
          <w:rFonts w:ascii="Arial" w:hAnsi="Arial" w:cs="Arial"/>
          <w:sz w:val="24"/>
          <w:szCs w:val="24"/>
        </w:rPr>
        <w:t xml:space="preserve">) </w:t>
      </w:r>
      <w:r w:rsidR="00832245">
        <w:rPr>
          <w:rFonts w:ascii="Arial" w:hAnsi="Arial" w:cs="Arial"/>
          <w:sz w:val="24"/>
          <w:szCs w:val="24"/>
        </w:rPr>
        <w:t>identified</w:t>
      </w:r>
      <w:r w:rsidR="00FC26BC">
        <w:rPr>
          <w:rFonts w:ascii="Arial" w:hAnsi="Arial" w:cs="Arial"/>
          <w:sz w:val="24"/>
          <w:szCs w:val="24"/>
        </w:rPr>
        <w:t xml:space="preserve"> </w:t>
      </w:r>
      <w:r w:rsidR="00F8779F">
        <w:rPr>
          <w:rFonts w:ascii="Arial" w:hAnsi="Arial" w:cs="Arial"/>
          <w:sz w:val="24"/>
          <w:szCs w:val="24"/>
        </w:rPr>
        <w:t xml:space="preserve">possible difficulties with the Foundation Phase framework </w:t>
      </w:r>
      <w:r w:rsidR="00F85A1D">
        <w:rPr>
          <w:rFonts w:ascii="Arial" w:hAnsi="Arial" w:cs="Arial"/>
          <w:sz w:val="24"/>
          <w:szCs w:val="24"/>
        </w:rPr>
        <w:t xml:space="preserve">including </w:t>
      </w:r>
      <w:r w:rsidR="008B300C">
        <w:rPr>
          <w:rFonts w:ascii="Arial" w:hAnsi="Arial" w:cs="Arial"/>
          <w:sz w:val="24"/>
          <w:szCs w:val="24"/>
        </w:rPr>
        <w:t xml:space="preserve">tension between the </w:t>
      </w:r>
      <w:r w:rsidR="00C70995">
        <w:rPr>
          <w:rFonts w:ascii="Arial" w:hAnsi="Arial" w:cs="Arial"/>
          <w:sz w:val="24"/>
          <w:szCs w:val="24"/>
        </w:rPr>
        <w:t>play-based</w:t>
      </w:r>
      <w:r w:rsidR="008B300C">
        <w:rPr>
          <w:rFonts w:ascii="Arial" w:hAnsi="Arial" w:cs="Arial"/>
          <w:sz w:val="24"/>
          <w:szCs w:val="24"/>
        </w:rPr>
        <w:t xml:space="preserve"> pedagogy </w:t>
      </w:r>
      <w:r w:rsidR="004920C7">
        <w:rPr>
          <w:rFonts w:ascii="Arial" w:hAnsi="Arial" w:cs="Arial"/>
          <w:sz w:val="24"/>
          <w:szCs w:val="24"/>
        </w:rPr>
        <w:t xml:space="preserve">and the </w:t>
      </w:r>
      <w:r w:rsidR="0081386D">
        <w:rPr>
          <w:rFonts w:ascii="Arial" w:hAnsi="Arial" w:cs="Arial"/>
          <w:sz w:val="24"/>
          <w:szCs w:val="24"/>
        </w:rPr>
        <w:t>extensive expectation</w:t>
      </w:r>
      <w:r w:rsidR="001872F9">
        <w:rPr>
          <w:rFonts w:ascii="Arial" w:hAnsi="Arial" w:cs="Arial"/>
          <w:sz w:val="24"/>
          <w:szCs w:val="24"/>
        </w:rPr>
        <w:t>s</w:t>
      </w:r>
      <w:r w:rsidR="00D14655">
        <w:rPr>
          <w:rFonts w:ascii="Arial" w:hAnsi="Arial" w:cs="Arial"/>
          <w:sz w:val="24"/>
          <w:szCs w:val="24"/>
        </w:rPr>
        <w:t xml:space="preserve"> wit</w:t>
      </w:r>
      <w:r w:rsidR="00187BEC">
        <w:rPr>
          <w:rFonts w:ascii="Arial" w:hAnsi="Arial" w:cs="Arial"/>
          <w:sz w:val="24"/>
          <w:szCs w:val="24"/>
        </w:rPr>
        <w:t xml:space="preserve">hin the statutory curriculum. </w:t>
      </w:r>
    </w:p>
    <w:p w14:paraId="602E0DBB" w14:textId="278EF78E" w:rsidR="00F766BA" w:rsidRDefault="00F766BA" w:rsidP="00F766BA">
      <w:pPr>
        <w:spacing w:line="360" w:lineRule="auto"/>
        <w:jc w:val="both"/>
        <w:rPr>
          <w:rFonts w:ascii="Arial" w:hAnsi="Arial" w:cs="Arial"/>
          <w:sz w:val="24"/>
          <w:szCs w:val="24"/>
        </w:rPr>
      </w:pPr>
      <w:r>
        <w:rPr>
          <w:rFonts w:ascii="Arial" w:hAnsi="Arial" w:cs="Arial"/>
          <w:sz w:val="24"/>
          <w:szCs w:val="24"/>
        </w:rPr>
        <w:t>Play is considered essential to early years development and education. It is believed that it is key to how children learn and underpins guidance across Wales and the U</w:t>
      </w:r>
      <w:r w:rsidR="007F4049">
        <w:rPr>
          <w:rFonts w:ascii="Arial" w:hAnsi="Arial" w:cs="Arial"/>
          <w:sz w:val="24"/>
          <w:szCs w:val="24"/>
        </w:rPr>
        <w:t xml:space="preserve">K </w:t>
      </w:r>
      <w:r>
        <w:rPr>
          <w:rFonts w:ascii="Arial" w:hAnsi="Arial" w:cs="Arial"/>
          <w:sz w:val="24"/>
          <w:szCs w:val="24"/>
        </w:rPr>
        <w:t xml:space="preserve"> </w:t>
      </w:r>
      <w:r w:rsidR="007F4049">
        <w:rPr>
          <w:rFonts w:ascii="Arial" w:hAnsi="Arial" w:cs="Arial"/>
          <w:sz w:val="24"/>
          <w:szCs w:val="24"/>
        </w:rPr>
        <w:t>(</w:t>
      </w:r>
      <w:r>
        <w:rPr>
          <w:rFonts w:ascii="Arial" w:hAnsi="Arial" w:cs="Arial"/>
          <w:sz w:val="24"/>
          <w:szCs w:val="24"/>
        </w:rPr>
        <w:t>McInnes et al</w:t>
      </w:r>
      <w:r w:rsidR="007F4049">
        <w:rPr>
          <w:rFonts w:ascii="Arial" w:hAnsi="Arial" w:cs="Arial"/>
          <w:sz w:val="24"/>
          <w:szCs w:val="24"/>
        </w:rPr>
        <w:t xml:space="preserve">., </w:t>
      </w:r>
      <w:r>
        <w:rPr>
          <w:rFonts w:ascii="Arial" w:hAnsi="Arial" w:cs="Arial"/>
          <w:sz w:val="24"/>
          <w:szCs w:val="24"/>
        </w:rPr>
        <w:t>2011) In addition</w:t>
      </w:r>
      <w:r w:rsidR="00277396">
        <w:rPr>
          <w:rFonts w:ascii="Arial" w:hAnsi="Arial" w:cs="Arial"/>
          <w:sz w:val="24"/>
          <w:szCs w:val="24"/>
        </w:rPr>
        <w:t xml:space="preserve"> Department for Education and Skills (2007)</w:t>
      </w:r>
      <w:r>
        <w:rPr>
          <w:rFonts w:ascii="Arial" w:hAnsi="Arial" w:cs="Arial"/>
          <w:sz w:val="24"/>
          <w:szCs w:val="24"/>
        </w:rPr>
        <w:t xml:space="preserve"> </w:t>
      </w:r>
      <w:r w:rsidR="00E03A70">
        <w:rPr>
          <w:rFonts w:ascii="Arial" w:hAnsi="Arial" w:cs="Arial"/>
          <w:sz w:val="24"/>
          <w:szCs w:val="24"/>
        </w:rPr>
        <w:t>outlines</w:t>
      </w:r>
      <w:r>
        <w:rPr>
          <w:rFonts w:ascii="Arial" w:hAnsi="Arial" w:cs="Arial"/>
          <w:sz w:val="24"/>
          <w:szCs w:val="24"/>
        </w:rPr>
        <w:t xml:space="preserve"> guidance across the UK states that effective practice should be delivered through play. </w:t>
      </w:r>
      <w:r w:rsidR="008B68AE">
        <w:rPr>
          <w:rFonts w:ascii="Arial" w:hAnsi="Arial" w:cs="Arial"/>
          <w:sz w:val="24"/>
          <w:szCs w:val="24"/>
        </w:rPr>
        <w:t>Lai et al. (2018) describe play as playing games which can lead to changes in knowledge, behaviours, attitudes and skills. Playing games require use of cognitive and motor skills</w:t>
      </w:r>
      <w:r w:rsidR="00610AE7">
        <w:rPr>
          <w:rFonts w:ascii="Arial" w:hAnsi="Arial" w:cs="Arial"/>
          <w:sz w:val="24"/>
          <w:szCs w:val="24"/>
        </w:rPr>
        <w:t>.</w:t>
      </w:r>
      <w:r w:rsidR="001A1037">
        <w:rPr>
          <w:rFonts w:ascii="Arial" w:hAnsi="Arial" w:cs="Arial"/>
          <w:sz w:val="24"/>
          <w:szCs w:val="24"/>
        </w:rPr>
        <w:t xml:space="preserve"> </w:t>
      </w:r>
      <w:r w:rsidR="00664661">
        <w:rPr>
          <w:rFonts w:ascii="Arial" w:hAnsi="Arial" w:cs="Arial"/>
          <w:sz w:val="24"/>
          <w:szCs w:val="24"/>
        </w:rPr>
        <w:t>McInnes</w:t>
      </w:r>
      <w:r w:rsidR="00D016AC">
        <w:rPr>
          <w:rFonts w:ascii="Arial" w:hAnsi="Arial" w:cs="Arial"/>
          <w:sz w:val="24"/>
          <w:szCs w:val="24"/>
        </w:rPr>
        <w:t xml:space="preserve"> et al. (2</w:t>
      </w:r>
      <w:r w:rsidR="0020063A">
        <w:rPr>
          <w:rFonts w:ascii="Arial" w:hAnsi="Arial" w:cs="Arial"/>
          <w:sz w:val="24"/>
          <w:szCs w:val="24"/>
        </w:rPr>
        <w:t>013</w:t>
      </w:r>
      <w:r w:rsidR="00AA6802">
        <w:rPr>
          <w:rFonts w:ascii="Arial" w:hAnsi="Arial" w:cs="Arial"/>
          <w:sz w:val="24"/>
          <w:szCs w:val="24"/>
        </w:rPr>
        <w:t xml:space="preserve">) </w:t>
      </w:r>
      <w:r w:rsidR="00A42E5B">
        <w:rPr>
          <w:rFonts w:ascii="Arial" w:hAnsi="Arial" w:cs="Arial"/>
          <w:sz w:val="24"/>
          <w:szCs w:val="24"/>
        </w:rPr>
        <w:t xml:space="preserve">calls attention to </w:t>
      </w:r>
      <w:r w:rsidR="00820DF8">
        <w:rPr>
          <w:rFonts w:ascii="Arial" w:hAnsi="Arial" w:cs="Arial"/>
          <w:sz w:val="24"/>
          <w:szCs w:val="24"/>
        </w:rPr>
        <w:t>a test</w:t>
      </w:r>
      <w:r w:rsidR="00F07C7E">
        <w:rPr>
          <w:rFonts w:ascii="Arial" w:hAnsi="Arial" w:cs="Arial"/>
          <w:sz w:val="24"/>
          <w:szCs w:val="24"/>
        </w:rPr>
        <w:t xml:space="preserve"> which demonstrates that children who</w:t>
      </w:r>
      <w:r w:rsidR="006673B4">
        <w:rPr>
          <w:rFonts w:ascii="Arial" w:hAnsi="Arial" w:cs="Arial"/>
          <w:sz w:val="24"/>
          <w:szCs w:val="24"/>
        </w:rPr>
        <w:t xml:space="preserve"> </w:t>
      </w:r>
      <w:r w:rsidR="000C3295">
        <w:rPr>
          <w:rFonts w:ascii="Arial" w:hAnsi="Arial" w:cs="Arial"/>
          <w:sz w:val="24"/>
          <w:szCs w:val="24"/>
        </w:rPr>
        <w:t xml:space="preserve">exercise a </w:t>
      </w:r>
      <w:r w:rsidR="00745E1A">
        <w:rPr>
          <w:rFonts w:ascii="Arial" w:hAnsi="Arial" w:cs="Arial"/>
          <w:sz w:val="24"/>
          <w:szCs w:val="24"/>
        </w:rPr>
        <w:t>problem-solving</w:t>
      </w:r>
      <w:r w:rsidR="000C3295">
        <w:rPr>
          <w:rFonts w:ascii="Arial" w:hAnsi="Arial" w:cs="Arial"/>
          <w:sz w:val="24"/>
          <w:szCs w:val="24"/>
        </w:rPr>
        <w:t xml:space="preserve"> task under </w:t>
      </w:r>
      <w:r w:rsidR="000733CC">
        <w:rPr>
          <w:rFonts w:ascii="Arial" w:hAnsi="Arial" w:cs="Arial"/>
          <w:sz w:val="24"/>
          <w:szCs w:val="24"/>
        </w:rPr>
        <w:t>playful</w:t>
      </w:r>
      <w:r w:rsidR="000C3295">
        <w:rPr>
          <w:rFonts w:ascii="Arial" w:hAnsi="Arial" w:cs="Arial"/>
          <w:sz w:val="24"/>
          <w:szCs w:val="24"/>
        </w:rPr>
        <w:t xml:space="preserve"> conditions </w:t>
      </w:r>
      <w:r w:rsidR="000733CC">
        <w:rPr>
          <w:rFonts w:ascii="Arial" w:hAnsi="Arial" w:cs="Arial"/>
          <w:sz w:val="24"/>
          <w:szCs w:val="24"/>
        </w:rPr>
        <w:t xml:space="preserve">other than formal conditions </w:t>
      </w:r>
      <w:r w:rsidR="00931A28">
        <w:rPr>
          <w:rFonts w:ascii="Arial" w:hAnsi="Arial" w:cs="Arial"/>
          <w:sz w:val="24"/>
          <w:szCs w:val="24"/>
        </w:rPr>
        <w:t>complete the task inn a shorter time scale and with more acc</w:t>
      </w:r>
      <w:r w:rsidR="00BD55CA">
        <w:rPr>
          <w:rFonts w:ascii="Arial" w:hAnsi="Arial" w:cs="Arial"/>
          <w:sz w:val="24"/>
          <w:szCs w:val="24"/>
        </w:rPr>
        <w:t xml:space="preserve">uracy. In </w:t>
      </w:r>
      <w:r w:rsidR="00745E1A">
        <w:rPr>
          <w:rFonts w:ascii="Arial" w:hAnsi="Arial" w:cs="Arial"/>
          <w:sz w:val="24"/>
          <w:szCs w:val="24"/>
        </w:rPr>
        <w:t>addition,</w:t>
      </w:r>
      <w:r w:rsidR="00BD55CA">
        <w:rPr>
          <w:rFonts w:ascii="Arial" w:hAnsi="Arial" w:cs="Arial"/>
          <w:sz w:val="24"/>
          <w:szCs w:val="24"/>
        </w:rPr>
        <w:t xml:space="preserve"> </w:t>
      </w:r>
      <w:r w:rsidR="00745E1A">
        <w:rPr>
          <w:rFonts w:ascii="Arial" w:hAnsi="Arial" w:cs="Arial"/>
          <w:sz w:val="24"/>
          <w:szCs w:val="24"/>
        </w:rPr>
        <w:t>it’s</w:t>
      </w:r>
      <w:r w:rsidR="00EF4804">
        <w:rPr>
          <w:rFonts w:ascii="Arial" w:hAnsi="Arial" w:cs="Arial"/>
          <w:sz w:val="24"/>
          <w:szCs w:val="24"/>
        </w:rPr>
        <w:t xml:space="preserve"> found that children </w:t>
      </w:r>
      <w:r w:rsidR="00F8015A">
        <w:rPr>
          <w:rFonts w:ascii="Arial" w:hAnsi="Arial" w:cs="Arial"/>
          <w:sz w:val="24"/>
          <w:szCs w:val="24"/>
        </w:rPr>
        <w:t xml:space="preserve">are more motivated, attentive and focused towards </w:t>
      </w:r>
      <w:r w:rsidR="00356E9A">
        <w:rPr>
          <w:rFonts w:ascii="Arial" w:hAnsi="Arial" w:cs="Arial"/>
          <w:sz w:val="24"/>
          <w:szCs w:val="24"/>
        </w:rPr>
        <w:t>the task when they see the task</w:t>
      </w:r>
      <w:r w:rsidR="00745E1A">
        <w:rPr>
          <w:rFonts w:ascii="Arial" w:hAnsi="Arial" w:cs="Arial"/>
          <w:sz w:val="24"/>
          <w:szCs w:val="24"/>
        </w:rPr>
        <w:t xml:space="preserve"> as play </w:t>
      </w:r>
      <w:r w:rsidR="0020063A">
        <w:rPr>
          <w:rFonts w:ascii="Arial" w:hAnsi="Arial" w:cs="Arial"/>
          <w:sz w:val="24"/>
          <w:szCs w:val="24"/>
        </w:rPr>
        <w:t>(McInnes et al., 2013)</w:t>
      </w:r>
      <w:r w:rsidR="00C759D2">
        <w:rPr>
          <w:rFonts w:ascii="Arial" w:hAnsi="Arial" w:cs="Arial"/>
          <w:sz w:val="24"/>
          <w:szCs w:val="24"/>
        </w:rPr>
        <w:t>.</w:t>
      </w:r>
      <w:r w:rsidR="00F8437A">
        <w:rPr>
          <w:rFonts w:ascii="Arial" w:hAnsi="Arial" w:cs="Arial"/>
          <w:sz w:val="24"/>
          <w:szCs w:val="24"/>
        </w:rPr>
        <w:t xml:space="preserve">  </w:t>
      </w:r>
      <w:r w:rsidR="00AA01DC">
        <w:rPr>
          <w:rFonts w:ascii="Arial" w:hAnsi="Arial" w:cs="Arial"/>
          <w:sz w:val="24"/>
          <w:szCs w:val="24"/>
        </w:rPr>
        <w:t xml:space="preserve">Additionally, </w:t>
      </w:r>
      <w:r w:rsidR="006C0C03">
        <w:rPr>
          <w:rFonts w:ascii="Arial" w:hAnsi="Arial" w:cs="Arial"/>
          <w:sz w:val="24"/>
          <w:szCs w:val="24"/>
        </w:rPr>
        <w:t>Howard and McInnes</w:t>
      </w:r>
      <w:r w:rsidR="00173950">
        <w:rPr>
          <w:rFonts w:ascii="Arial" w:hAnsi="Arial" w:cs="Arial"/>
          <w:sz w:val="24"/>
          <w:szCs w:val="24"/>
        </w:rPr>
        <w:t xml:space="preserve"> (2012) </w:t>
      </w:r>
      <w:r w:rsidR="00DB446B">
        <w:rPr>
          <w:rFonts w:ascii="Arial" w:hAnsi="Arial" w:cs="Arial"/>
          <w:sz w:val="24"/>
          <w:szCs w:val="24"/>
        </w:rPr>
        <w:t>explain the benefits of</w:t>
      </w:r>
      <w:r w:rsidR="005340DD">
        <w:rPr>
          <w:rFonts w:ascii="Arial" w:hAnsi="Arial" w:cs="Arial"/>
          <w:sz w:val="24"/>
          <w:szCs w:val="24"/>
        </w:rPr>
        <w:t xml:space="preserve"> children perceiving activities as play a</w:t>
      </w:r>
      <w:r w:rsidR="00431496">
        <w:rPr>
          <w:rFonts w:ascii="Arial" w:hAnsi="Arial" w:cs="Arial"/>
          <w:sz w:val="24"/>
          <w:szCs w:val="24"/>
        </w:rPr>
        <w:t>nd links with their emotional well-being</w:t>
      </w:r>
      <w:r w:rsidR="00692D06">
        <w:rPr>
          <w:rFonts w:ascii="Arial" w:hAnsi="Arial" w:cs="Arial"/>
          <w:sz w:val="24"/>
          <w:szCs w:val="24"/>
        </w:rPr>
        <w:t xml:space="preserve"> </w:t>
      </w:r>
      <w:r w:rsidR="00897594">
        <w:rPr>
          <w:rFonts w:ascii="Arial" w:hAnsi="Arial" w:cs="Arial"/>
          <w:sz w:val="24"/>
          <w:szCs w:val="24"/>
        </w:rPr>
        <w:t xml:space="preserve">and highlight the </w:t>
      </w:r>
      <w:r w:rsidR="00875A34">
        <w:rPr>
          <w:rFonts w:ascii="Arial" w:hAnsi="Arial" w:cs="Arial"/>
          <w:sz w:val="24"/>
          <w:szCs w:val="24"/>
        </w:rPr>
        <w:t>importance</w:t>
      </w:r>
      <w:r w:rsidR="00010A75">
        <w:rPr>
          <w:rFonts w:ascii="Arial" w:hAnsi="Arial" w:cs="Arial"/>
          <w:sz w:val="24"/>
          <w:szCs w:val="24"/>
        </w:rPr>
        <w:t xml:space="preserve"> of the value of play for e</w:t>
      </w:r>
      <w:r w:rsidR="00AB7B06">
        <w:rPr>
          <w:rFonts w:ascii="Arial" w:hAnsi="Arial" w:cs="Arial"/>
          <w:sz w:val="24"/>
          <w:szCs w:val="24"/>
        </w:rPr>
        <w:t xml:space="preserve">nhancing children’s emotional well-being. </w:t>
      </w:r>
      <w:r w:rsidR="00A37E10">
        <w:rPr>
          <w:rFonts w:ascii="Arial" w:hAnsi="Arial" w:cs="Arial"/>
          <w:sz w:val="24"/>
          <w:szCs w:val="24"/>
        </w:rPr>
        <w:t xml:space="preserve">Studies </w:t>
      </w:r>
      <w:r w:rsidR="00A717D9">
        <w:rPr>
          <w:rFonts w:ascii="Arial" w:hAnsi="Arial" w:cs="Arial"/>
          <w:sz w:val="24"/>
          <w:szCs w:val="24"/>
        </w:rPr>
        <w:t xml:space="preserve">found that </w:t>
      </w:r>
      <w:r w:rsidR="0066325F">
        <w:rPr>
          <w:rFonts w:ascii="Arial" w:hAnsi="Arial" w:cs="Arial"/>
          <w:sz w:val="24"/>
          <w:szCs w:val="24"/>
        </w:rPr>
        <w:t xml:space="preserve">when </w:t>
      </w:r>
      <w:r w:rsidR="00A717D9">
        <w:rPr>
          <w:rFonts w:ascii="Arial" w:hAnsi="Arial" w:cs="Arial"/>
          <w:sz w:val="24"/>
          <w:szCs w:val="24"/>
        </w:rPr>
        <w:t xml:space="preserve">children </w:t>
      </w:r>
      <w:r w:rsidR="001D11BD">
        <w:rPr>
          <w:rFonts w:ascii="Arial" w:hAnsi="Arial" w:cs="Arial"/>
          <w:sz w:val="24"/>
          <w:szCs w:val="24"/>
        </w:rPr>
        <w:t xml:space="preserve">engaged in </w:t>
      </w:r>
      <w:r w:rsidR="00D55953">
        <w:rPr>
          <w:rFonts w:ascii="Arial" w:hAnsi="Arial" w:cs="Arial"/>
          <w:sz w:val="24"/>
          <w:szCs w:val="24"/>
        </w:rPr>
        <w:t xml:space="preserve">two activities one ‘like play’ and one ‘not like play’ </w:t>
      </w:r>
      <w:r w:rsidR="0066325F">
        <w:rPr>
          <w:rFonts w:ascii="Arial" w:hAnsi="Arial" w:cs="Arial"/>
          <w:sz w:val="24"/>
          <w:szCs w:val="24"/>
        </w:rPr>
        <w:t>the level</w:t>
      </w:r>
      <w:r w:rsidR="00F82213">
        <w:rPr>
          <w:rFonts w:ascii="Arial" w:hAnsi="Arial" w:cs="Arial"/>
          <w:sz w:val="24"/>
          <w:szCs w:val="24"/>
        </w:rPr>
        <w:t xml:space="preserve"> of behavioural </w:t>
      </w:r>
      <w:r w:rsidR="00D14F12">
        <w:rPr>
          <w:rFonts w:ascii="Arial" w:hAnsi="Arial" w:cs="Arial"/>
          <w:sz w:val="24"/>
          <w:szCs w:val="24"/>
        </w:rPr>
        <w:t>indicators</w:t>
      </w:r>
      <w:r w:rsidR="002505F9">
        <w:rPr>
          <w:rFonts w:ascii="Arial" w:hAnsi="Arial" w:cs="Arial"/>
          <w:sz w:val="24"/>
          <w:szCs w:val="24"/>
        </w:rPr>
        <w:t xml:space="preserve"> related to emotional well-being was higher for the children who </w:t>
      </w:r>
      <w:r w:rsidR="00D14F12">
        <w:rPr>
          <w:rFonts w:ascii="Arial" w:hAnsi="Arial" w:cs="Arial"/>
          <w:sz w:val="24"/>
          <w:szCs w:val="24"/>
        </w:rPr>
        <w:t>engaged in the ‘like play’ activity</w:t>
      </w:r>
      <w:r w:rsidR="003E7821">
        <w:rPr>
          <w:rFonts w:ascii="Arial" w:hAnsi="Arial" w:cs="Arial"/>
          <w:sz w:val="24"/>
          <w:szCs w:val="24"/>
        </w:rPr>
        <w:t xml:space="preserve"> </w:t>
      </w:r>
      <w:r w:rsidR="009F1895">
        <w:rPr>
          <w:rFonts w:ascii="Arial" w:hAnsi="Arial" w:cs="Arial"/>
          <w:sz w:val="24"/>
          <w:szCs w:val="24"/>
        </w:rPr>
        <w:t xml:space="preserve">(Howard and McInnes, 2012). </w:t>
      </w:r>
    </w:p>
    <w:p w14:paraId="32BBDC6D" w14:textId="4FE24F77" w:rsidR="006637DF" w:rsidRDefault="006637DF" w:rsidP="00F766BA">
      <w:pPr>
        <w:spacing w:line="360" w:lineRule="auto"/>
        <w:jc w:val="both"/>
        <w:rPr>
          <w:rFonts w:ascii="Arial" w:hAnsi="Arial" w:cs="Arial"/>
          <w:sz w:val="24"/>
          <w:szCs w:val="24"/>
        </w:rPr>
      </w:pPr>
      <w:r>
        <w:rPr>
          <w:rFonts w:ascii="Arial" w:hAnsi="Arial" w:cs="Arial"/>
          <w:sz w:val="24"/>
          <w:szCs w:val="24"/>
        </w:rPr>
        <w:t xml:space="preserve">Wood (2013) Identifies the benefits that play has on children’s learning and development and recognises within play policies in the UK that one characteristic of play is choice. Research shows that children value the freedom of choice and being able to have time to themselves. In addition to this Wood (2013) recognised that there are evident challenges encountered by practitioners that combine freedom and structure when implementing a curricula. Policy frameworks, space, time and adults influence the structure of free choice and free play and furthermore in reality, free choice and free play and always controlled within an educational setting due to the interpretations, beliefs and values of the teacher (Wood, 2013). </w:t>
      </w:r>
      <w:r w:rsidR="003152D3">
        <w:rPr>
          <w:rFonts w:ascii="Arial" w:hAnsi="Arial" w:cs="Arial"/>
          <w:sz w:val="24"/>
          <w:szCs w:val="24"/>
        </w:rPr>
        <w:t xml:space="preserve"> However, McInnes et </w:t>
      </w:r>
      <w:r w:rsidR="003152D3">
        <w:rPr>
          <w:rFonts w:ascii="Arial" w:hAnsi="Arial" w:cs="Arial"/>
          <w:sz w:val="24"/>
          <w:szCs w:val="24"/>
        </w:rPr>
        <w:lastRenderedPageBreak/>
        <w:t>al. (2011) adds that the approach and attitude towards an activity is what’s beneficial to learning rather than the play itself.</w:t>
      </w:r>
    </w:p>
    <w:p w14:paraId="380F6D4F" w14:textId="18B09C31" w:rsidR="00D52BE3" w:rsidRDefault="00E67473" w:rsidP="00F766BA">
      <w:pPr>
        <w:spacing w:line="360" w:lineRule="auto"/>
        <w:jc w:val="both"/>
        <w:rPr>
          <w:rFonts w:ascii="Arial" w:hAnsi="Arial" w:cs="Arial"/>
          <w:sz w:val="24"/>
          <w:szCs w:val="24"/>
        </w:rPr>
      </w:pPr>
      <w:proofErr w:type="spellStart"/>
      <w:r>
        <w:rPr>
          <w:rFonts w:ascii="Arial" w:hAnsi="Arial" w:cs="Arial"/>
          <w:sz w:val="24"/>
          <w:szCs w:val="24"/>
        </w:rPr>
        <w:t>Whitebread</w:t>
      </w:r>
      <w:proofErr w:type="spellEnd"/>
      <w:r>
        <w:rPr>
          <w:rFonts w:ascii="Arial" w:hAnsi="Arial" w:cs="Arial"/>
          <w:sz w:val="24"/>
          <w:szCs w:val="24"/>
        </w:rPr>
        <w:t xml:space="preserve"> </w:t>
      </w:r>
      <w:r w:rsidR="00B0419A">
        <w:rPr>
          <w:rFonts w:ascii="Arial" w:hAnsi="Arial" w:cs="Arial"/>
          <w:sz w:val="24"/>
          <w:szCs w:val="24"/>
        </w:rPr>
        <w:t xml:space="preserve">et al. </w:t>
      </w:r>
      <w:r>
        <w:rPr>
          <w:rFonts w:ascii="Arial" w:hAnsi="Arial" w:cs="Arial"/>
          <w:sz w:val="24"/>
          <w:szCs w:val="24"/>
        </w:rPr>
        <w:t>(</w:t>
      </w:r>
      <w:r w:rsidR="00B0419A">
        <w:rPr>
          <w:rFonts w:ascii="Arial" w:hAnsi="Arial" w:cs="Arial"/>
          <w:sz w:val="24"/>
          <w:szCs w:val="24"/>
        </w:rPr>
        <w:t xml:space="preserve">2012) </w:t>
      </w:r>
      <w:r w:rsidR="000E5FE0">
        <w:rPr>
          <w:rFonts w:ascii="Arial" w:hAnsi="Arial" w:cs="Arial"/>
          <w:sz w:val="24"/>
          <w:szCs w:val="24"/>
        </w:rPr>
        <w:t>Implies h</w:t>
      </w:r>
      <w:r w:rsidR="007272F7">
        <w:rPr>
          <w:rFonts w:ascii="Arial" w:hAnsi="Arial" w:cs="Arial"/>
          <w:sz w:val="24"/>
          <w:szCs w:val="24"/>
        </w:rPr>
        <w:t>aving a good balance of play experience is seen as a balanc</w:t>
      </w:r>
      <w:r w:rsidR="00D2027A">
        <w:rPr>
          <w:rFonts w:ascii="Arial" w:hAnsi="Arial" w:cs="Arial"/>
          <w:sz w:val="24"/>
          <w:szCs w:val="24"/>
        </w:rPr>
        <w:t>ed play diet for children</w:t>
      </w:r>
      <w:r w:rsidR="00A70140">
        <w:rPr>
          <w:rFonts w:ascii="Arial" w:hAnsi="Arial" w:cs="Arial"/>
          <w:sz w:val="24"/>
          <w:szCs w:val="24"/>
        </w:rPr>
        <w:t xml:space="preserve"> and children vary in the d</w:t>
      </w:r>
      <w:r w:rsidR="00A4460C">
        <w:rPr>
          <w:rFonts w:ascii="Arial" w:hAnsi="Arial" w:cs="Arial"/>
          <w:sz w:val="24"/>
          <w:szCs w:val="24"/>
        </w:rPr>
        <w:t xml:space="preserve">egree to which they are playful. </w:t>
      </w:r>
      <w:r w:rsidR="00ED3916">
        <w:rPr>
          <w:rFonts w:ascii="Arial" w:hAnsi="Arial" w:cs="Arial"/>
          <w:sz w:val="24"/>
          <w:szCs w:val="24"/>
        </w:rPr>
        <w:t xml:space="preserve">Psychological research has </w:t>
      </w:r>
      <w:r w:rsidR="0014299A">
        <w:rPr>
          <w:rFonts w:ascii="Arial" w:hAnsi="Arial" w:cs="Arial"/>
          <w:sz w:val="24"/>
          <w:szCs w:val="24"/>
        </w:rPr>
        <w:t xml:space="preserve">found that there </w:t>
      </w:r>
      <w:r w:rsidR="00374A86">
        <w:rPr>
          <w:rFonts w:ascii="Arial" w:hAnsi="Arial" w:cs="Arial"/>
          <w:sz w:val="24"/>
          <w:szCs w:val="24"/>
        </w:rPr>
        <w:t>a</w:t>
      </w:r>
      <w:r w:rsidR="0014299A">
        <w:rPr>
          <w:rFonts w:ascii="Arial" w:hAnsi="Arial" w:cs="Arial"/>
          <w:sz w:val="24"/>
          <w:szCs w:val="24"/>
        </w:rPr>
        <w:t>re five fundamental types of human play</w:t>
      </w:r>
      <w:r w:rsidR="00F565FE">
        <w:rPr>
          <w:rFonts w:ascii="Arial" w:hAnsi="Arial" w:cs="Arial"/>
          <w:sz w:val="24"/>
          <w:szCs w:val="24"/>
        </w:rPr>
        <w:t xml:space="preserve"> which are referred to as</w:t>
      </w:r>
      <w:r w:rsidR="00E930CC">
        <w:rPr>
          <w:rFonts w:ascii="Arial" w:hAnsi="Arial" w:cs="Arial"/>
          <w:sz w:val="24"/>
          <w:szCs w:val="24"/>
        </w:rPr>
        <w:t xml:space="preserve"> symbolic play, physical play, </w:t>
      </w:r>
      <w:r w:rsidR="00097A76">
        <w:rPr>
          <w:rFonts w:ascii="Arial" w:hAnsi="Arial" w:cs="Arial"/>
          <w:sz w:val="24"/>
          <w:szCs w:val="24"/>
        </w:rPr>
        <w:t xml:space="preserve">socio-dramatic play, play with objects and games with rules. </w:t>
      </w:r>
      <w:proofErr w:type="spellStart"/>
      <w:r w:rsidR="00E71874">
        <w:rPr>
          <w:rFonts w:ascii="Arial" w:hAnsi="Arial" w:cs="Arial"/>
          <w:sz w:val="24"/>
          <w:szCs w:val="24"/>
        </w:rPr>
        <w:t>Whitebread</w:t>
      </w:r>
      <w:proofErr w:type="spellEnd"/>
      <w:r w:rsidR="00E71874">
        <w:rPr>
          <w:rFonts w:ascii="Arial" w:hAnsi="Arial" w:cs="Arial"/>
          <w:sz w:val="24"/>
          <w:szCs w:val="24"/>
        </w:rPr>
        <w:t xml:space="preserve"> et al. (2012) </w:t>
      </w:r>
      <w:r w:rsidR="00C46087">
        <w:rPr>
          <w:rFonts w:ascii="Arial" w:hAnsi="Arial" w:cs="Arial"/>
          <w:sz w:val="24"/>
          <w:szCs w:val="24"/>
        </w:rPr>
        <w:t xml:space="preserve">Highlights that each pay supports </w:t>
      </w:r>
      <w:r w:rsidR="00374A86">
        <w:rPr>
          <w:rFonts w:ascii="Arial" w:hAnsi="Arial" w:cs="Arial"/>
          <w:sz w:val="24"/>
          <w:szCs w:val="24"/>
        </w:rPr>
        <w:t>several</w:t>
      </w:r>
      <w:r w:rsidR="008A7C2C">
        <w:rPr>
          <w:rFonts w:ascii="Arial" w:hAnsi="Arial" w:cs="Arial"/>
          <w:sz w:val="24"/>
          <w:szCs w:val="24"/>
        </w:rPr>
        <w:t xml:space="preserve"> cognitive and emotional developments</w:t>
      </w:r>
      <w:r w:rsidR="00374A86">
        <w:rPr>
          <w:rFonts w:ascii="Arial" w:hAnsi="Arial" w:cs="Arial"/>
          <w:sz w:val="24"/>
          <w:szCs w:val="24"/>
        </w:rPr>
        <w:t xml:space="preserve"> which is beneficial to children. </w:t>
      </w:r>
    </w:p>
    <w:p w14:paraId="4A64C942" w14:textId="1B01BC7A" w:rsidR="00FD515B" w:rsidRDefault="00FD515B" w:rsidP="00F766BA">
      <w:pPr>
        <w:spacing w:line="360" w:lineRule="auto"/>
        <w:jc w:val="both"/>
        <w:rPr>
          <w:rFonts w:ascii="Arial" w:hAnsi="Arial" w:cs="Arial"/>
          <w:sz w:val="24"/>
          <w:szCs w:val="24"/>
        </w:rPr>
      </w:pPr>
      <w:r>
        <w:rPr>
          <w:rFonts w:ascii="Arial" w:hAnsi="Arial" w:cs="Arial"/>
          <w:sz w:val="24"/>
          <w:szCs w:val="24"/>
        </w:rPr>
        <w:t xml:space="preserve">Welsh Government (2015b) argued that learning is moulded by significantly more than singular subjects and the purposes behind the curriculum require approaches which are more appropriate to individual personal, social and economic needs (Successful Futures, 2015). </w:t>
      </w:r>
      <w:r w:rsidR="00FB1384">
        <w:rPr>
          <w:rFonts w:ascii="Arial" w:hAnsi="Arial" w:cs="Arial"/>
          <w:sz w:val="24"/>
          <w:szCs w:val="24"/>
        </w:rPr>
        <w:t xml:space="preserve">Furthermore, </w:t>
      </w:r>
      <w:r w:rsidR="00A6687B">
        <w:rPr>
          <w:rFonts w:ascii="Arial" w:hAnsi="Arial" w:cs="Arial"/>
          <w:sz w:val="24"/>
          <w:szCs w:val="24"/>
        </w:rPr>
        <w:t xml:space="preserve">Play England (2012) </w:t>
      </w:r>
      <w:r w:rsidR="00F6299D">
        <w:rPr>
          <w:rFonts w:ascii="Arial" w:hAnsi="Arial" w:cs="Arial"/>
          <w:sz w:val="24"/>
          <w:szCs w:val="24"/>
        </w:rPr>
        <w:t>explain that</w:t>
      </w:r>
      <w:r w:rsidR="00BC742D">
        <w:rPr>
          <w:rFonts w:ascii="Arial" w:hAnsi="Arial" w:cs="Arial"/>
          <w:sz w:val="24"/>
          <w:szCs w:val="24"/>
        </w:rPr>
        <w:t xml:space="preserve"> hostile attitudes towards children playing can </w:t>
      </w:r>
      <w:r w:rsidR="008D05FB">
        <w:rPr>
          <w:rFonts w:ascii="Arial" w:hAnsi="Arial" w:cs="Arial"/>
          <w:sz w:val="24"/>
          <w:szCs w:val="24"/>
        </w:rPr>
        <w:t>harm children</w:t>
      </w:r>
      <w:r w:rsidR="00630619">
        <w:rPr>
          <w:rFonts w:ascii="Arial" w:hAnsi="Arial" w:cs="Arial"/>
          <w:sz w:val="24"/>
          <w:szCs w:val="24"/>
        </w:rPr>
        <w:t>’s health and happiness.</w:t>
      </w:r>
      <w:r w:rsidR="00741675">
        <w:rPr>
          <w:rFonts w:ascii="Arial" w:hAnsi="Arial" w:cs="Arial"/>
          <w:sz w:val="24"/>
          <w:szCs w:val="24"/>
        </w:rPr>
        <w:t xml:space="preserve"> The importance of play in early childhood is highlighted </w:t>
      </w:r>
      <w:r w:rsidR="001B2C39">
        <w:rPr>
          <w:rFonts w:ascii="Arial" w:hAnsi="Arial" w:cs="Arial"/>
          <w:sz w:val="24"/>
          <w:szCs w:val="24"/>
        </w:rPr>
        <w:t>and states that giving children the time and space for play must be taken seriously</w:t>
      </w:r>
      <w:r w:rsidR="00534BA1">
        <w:rPr>
          <w:rFonts w:ascii="Arial" w:hAnsi="Arial" w:cs="Arial"/>
          <w:sz w:val="24"/>
          <w:szCs w:val="24"/>
        </w:rPr>
        <w:t xml:space="preserve"> and although </w:t>
      </w:r>
      <w:r w:rsidR="00817BE9">
        <w:rPr>
          <w:rFonts w:ascii="Arial" w:hAnsi="Arial" w:cs="Arial"/>
          <w:sz w:val="24"/>
          <w:szCs w:val="24"/>
        </w:rPr>
        <w:t>education is important</w:t>
      </w:r>
      <w:r w:rsidR="0086434A">
        <w:rPr>
          <w:rFonts w:ascii="Arial" w:hAnsi="Arial" w:cs="Arial"/>
          <w:sz w:val="24"/>
          <w:szCs w:val="24"/>
        </w:rPr>
        <w:t xml:space="preserve"> it must also be recognised</w:t>
      </w:r>
      <w:r w:rsidR="00322A6A">
        <w:rPr>
          <w:rFonts w:ascii="Arial" w:hAnsi="Arial" w:cs="Arial"/>
          <w:sz w:val="24"/>
          <w:szCs w:val="24"/>
        </w:rPr>
        <w:t xml:space="preserve"> that free play may be the most natural and effective form of learning and is also essential for children’s happiness</w:t>
      </w:r>
      <w:r w:rsidR="00A2606C">
        <w:rPr>
          <w:rFonts w:ascii="Arial" w:hAnsi="Arial" w:cs="Arial"/>
          <w:sz w:val="24"/>
          <w:szCs w:val="24"/>
        </w:rPr>
        <w:t xml:space="preserve"> (Play England, 2012).</w:t>
      </w:r>
    </w:p>
    <w:p w14:paraId="4B05443A" w14:textId="77777777" w:rsidR="00B612A3" w:rsidRDefault="0006406E" w:rsidP="00B972AA">
      <w:pPr>
        <w:spacing w:line="360" w:lineRule="auto"/>
        <w:jc w:val="both"/>
        <w:rPr>
          <w:rFonts w:ascii="Arial" w:hAnsi="Arial" w:cs="Arial"/>
          <w:sz w:val="24"/>
          <w:szCs w:val="24"/>
        </w:rPr>
      </w:pPr>
      <w:proofErr w:type="spellStart"/>
      <w:r>
        <w:rPr>
          <w:rFonts w:ascii="Arial" w:hAnsi="Arial" w:cs="Arial"/>
          <w:sz w:val="24"/>
          <w:szCs w:val="24"/>
        </w:rPr>
        <w:t>Vygotsky</w:t>
      </w:r>
      <w:proofErr w:type="spellEnd"/>
      <w:r>
        <w:rPr>
          <w:rFonts w:ascii="Arial" w:hAnsi="Arial" w:cs="Arial"/>
          <w:sz w:val="24"/>
          <w:szCs w:val="24"/>
        </w:rPr>
        <w:t xml:space="preserve"> </w:t>
      </w:r>
      <w:r w:rsidR="00B6262E">
        <w:rPr>
          <w:rFonts w:ascii="Arial" w:hAnsi="Arial" w:cs="Arial"/>
          <w:sz w:val="24"/>
          <w:szCs w:val="24"/>
        </w:rPr>
        <w:t xml:space="preserve">was a social </w:t>
      </w:r>
      <w:r w:rsidR="008B2037">
        <w:rPr>
          <w:rFonts w:ascii="Arial" w:hAnsi="Arial" w:cs="Arial"/>
          <w:sz w:val="24"/>
          <w:szCs w:val="24"/>
        </w:rPr>
        <w:t xml:space="preserve">constructivist and within his </w:t>
      </w:r>
      <w:r w:rsidR="006C150F">
        <w:rPr>
          <w:rFonts w:ascii="Arial" w:hAnsi="Arial" w:cs="Arial"/>
          <w:sz w:val="24"/>
          <w:szCs w:val="24"/>
        </w:rPr>
        <w:t xml:space="preserve">Cultural-History Theory </w:t>
      </w:r>
      <w:r w:rsidR="00FE60EE">
        <w:rPr>
          <w:rFonts w:ascii="Arial" w:hAnsi="Arial" w:cs="Arial"/>
          <w:sz w:val="24"/>
          <w:szCs w:val="24"/>
        </w:rPr>
        <w:t>believed that children</w:t>
      </w:r>
      <w:r w:rsidR="00B471EF">
        <w:rPr>
          <w:rFonts w:ascii="Arial" w:hAnsi="Arial" w:cs="Arial"/>
          <w:sz w:val="24"/>
          <w:szCs w:val="24"/>
        </w:rPr>
        <w:t xml:space="preserve">’s learning occurred </w:t>
      </w:r>
      <w:r w:rsidR="004B406C">
        <w:rPr>
          <w:rFonts w:ascii="Arial" w:hAnsi="Arial" w:cs="Arial"/>
          <w:sz w:val="24"/>
          <w:szCs w:val="24"/>
        </w:rPr>
        <w:t>within a social context</w:t>
      </w:r>
      <w:r w:rsidR="00F7127D">
        <w:rPr>
          <w:rFonts w:ascii="Arial" w:hAnsi="Arial" w:cs="Arial"/>
          <w:sz w:val="24"/>
          <w:szCs w:val="24"/>
        </w:rPr>
        <w:t xml:space="preserve"> (</w:t>
      </w:r>
      <w:proofErr w:type="spellStart"/>
      <w:r w:rsidR="00661507">
        <w:rPr>
          <w:rFonts w:ascii="Arial" w:hAnsi="Arial" w:cs="Arial"/>
          <w:sz w:val="24"/>
          <w:szCs w:val="24"/>
        </w:rPr>
        <w:t>Mahmoodi-Shahre</w:t>
      </w:r>
      <w:r w:rsidR="00F7127D">
        <w:rPr>
          <w:rFonts w:ascii="Arial" w:hAnsi="Arial" w:cs="Arial"/>
          <w:sz w:val="24"/>
          <w:szCs w:val="24"/>
        </w:rPr>
        <w:t>babaki</w:t>
      </w:r>
      <w:proofErr w:type="spellEnd"/>
      <w:r w:rsidR="00F7127D">
        <w:rPr>
          <w:rFonts w:ascii="Arial" w:hAnsi="Arial" w:cs="Arial"/>
          <w:sz w:val="24"/>
          <w:szCs w:val="24"/>
        </w:rPr>
        <w:t>, 2019).</w:t>
      </w:r>
      <w:r w:rsidR="004B406C">
        <w:rPr>
          <w:rFonts w:ascii="Arial" w:hAnsi="Arial" w:cs="Arial"/>
          <w:sz w:val="24"/>
          <w:szCs w:val="24"/>
        </w:rPr>
        <w:t xml:space="preserve"> </w:t>
      </w:r>
      <w:r w:rsidR="00C20799">
        <w:rPr>
          <w:rFonts w:ascii="Arial" w:hAnsi="Arial" w:cs="Arial"/>
          <w:sz w:val="24"/>
          <w:szCs w:val="24"/>
        </w:rPr>
        <w:t xml:space="preserve">He </w:t>
      </w:r>
      <w:r w:rsidR="003A4D19">
        <w:rPr>
          <w:rFonts w:ascii="Arial" w:hAnsi="Arial" w:cs="Arial"/>
          <w:sz w:val="24"/>
          <w:szCs w:val="24"/>
        </w:rPr>
        <w:t>claimed that children a</w:t>
      </w:r>
      <w:r w:rsidR="00065F2C">
        <w:rPr>
          <w:rFonts w:ascii="Arial" w:hAnsi="Arial" w:cs="Arial"/>
          <w:sz w:val="24"/>
          <w:szCs w:val="24"/>
        </w:rPr>
        <w:t xml:space="preserve">re </w:t>
      </w:r>
      <w:r w:rsidR="00AA06A1">
        <w:rPr>
          <w:rFonts w:ascii="Arial" w:hAnsi="Arial" w:cs="Arial"/>
          <w:sz w:val="24"/>
          <w:szCs w:val="24"/>
        </w:rPr>
        <w:t>active partners with</w:t>
      </w:r>
      <w:r w:rsidR="00C06F80">
        <w:rPr>
          <w:rFonts w:ascii="Arial" w:hAnsi="Arial" w:cs="Arial"/>
          <w:sz w:val="24"/>
          <w:szCs w:val="24"/>
        </w:rPr>
        <w:t>in interactions with other people</w:t>
      </w:r>
      <w:r w:rsidR="007372D5">
        <w:rPr>
          <w:rFonts w:ascii="Arial" w:hAnsi="Arial" w:cs="Arial"/>
          <w:sz w:val="24"/>
          <w:szCs w:val="24"/>
        </w:rPr>
        <w:t xml:space="preserve"> and significant objects such as </w:t>
      </w:r>
      <w:r w:rsidR="00A255D5">
        <w:rPr>
          <w:rFonts w:ascii="Arial" w:hAnsi="Arial" w:cs="Arial"/>
          <w:sz w:val="24"/>
          <w:szCs w:val="24"/>
        </w:rPr>
        <w:t xml:space="preserve">books and toys. </w:t>
      </w:r>
      <w:r w:rsidR="00951297">
        <w:rPr>
          <w:rFonts w:ascii="Arial" w:hAnsi="Arial" w:cs="Arial"/>
          <w:sz w:val="24"/>
          <w:szCs w:val="24"/>
        </w:rPr>
        <w:t xml:space="preserve">These </w:t>
      </w:r>
      <w:r w:rsidR="001F0F67">
        <w:rPr>
          <w:rFonts w:ascii="Arial" w:hAnsi="Arial" w:cs="Arial"/>
          <w:sz w:val="24"/>
          <w:szCs w:val="24"/>
        </w:rPr>
        <w:t>interactions</w:t>
      </w:r>
      <w:r w:rsidR="00E972AE">
        <w:rPr>
          <w:rFonts w:ascii="Arial" w:hAnsi="Arial" w:cs="Arial"/>
          <w:sz w:val="24"/>
          <w:szCs w:val="24"/>
        </w:rPr>
        <w:t xml:space="preserve"> </w:t>
      </w:r>
      <w:r w:rsidR="001F0F67">
        <w:rPr>
          <w:rFonts w:ascii="Arial" w:hAnsi="Arial" w:cs="Arial"/>
          <w:sz w:val="24"/>
          <w:szCs w:val="24"/>
        </w:rPr>
        <w:t>construct knowledge, skills and attitudes.</w:t>
      </w:r>
      <w:r w:rsidR="00B13B3C">
        <w:rPr>
          <w:rFonts w:ascii="Arial" w:hAnsi="Arial" w:cs="Arial"/>
          <w:sz w:val="24"/>
          <w:szCs w:val="24"/>
        </w:rPr>
        <w:t xml:space="preserve"> </w:t>
      </w:r>
      <w:r w:rsidR="001466A0">
        <w:rPr>
          <w:rFonts w:ascii="Arial" w:hAnsi="Arial" w:cs="Arial"/>
          <w:sz w:val="24"/>
          <w:szCs w:val="24"/>
        </w:rPr>
        <w:t>Welsh Government (2015</w:t>
      </w:r>
      <w:r w:rsidR="00C32498">
        <w:rPr>
          <w:rFonts w:ascii="Arial" w:hAnsi="Arial" w:cs="Arial"/>
          <w:sz w:val="24"/>
          <w:szCs w:val="24"/>
        </w:rPr>
        <w:t>a</w:t>
      </w:r>
      <w:r w:rsidR="001466A0">
        <w:rPr>
          <w:rFonts w:ascii="Arial" w:hAnsi="Arial" w:cs="Arial"/>
          <w:sz w:val="24"/>
          <w:szCs w:val="24"/>
        </w:rPr>
        <w:t xml:space="preserve">) </w:t>
      </w:r>
      <w:r w:rsidR="00082A5B">
        <w:rPr>
          <w:rFonts w:ascii="Arial" w:hAnsi="Arial" w:cs="Arial"/>
          <w:sz w:val="24"/>
          <w:szCs w:val="24"/>
        </w:rPr>
        <w:t xml:space="preserve">highlight </w:t>
      </w:r>
      <w:r w:rsidR="00560271">
        <w:rPr>
          <w:rFonts w:ascii="Arial" w:hAnsi="Arial" w:cs="Arial"/>
          <w:sz w:val="24"/>
          <w:szCs w:val="24"/>
        </w:rPr>
        <w:t>policy</w:t>
      </w:r>
      <w:r w:rsidR="00082A5B">
        <w:rPr>
          <w:rFonts w:ascii="Arial" w:hAnsi="Arial" w:cs="Arial"/>
          <w:sz w:val="24"/>
          <w:szCs w:val="24"/>
        </w:rPr>
        <w:t xml:space="preserve"> logic </w:t>
      </w:r>
      <w:r w:rsidR="007D2AC9">
        <w:rPr>
          <w:rFonts w:ascii="Arial" w:hAnsi="Arial" w:cs="Arial"/>
          <w:sz w:val="24"/>
          <w:szCs w:val="24"/>
        </w:rPr>
        <w:t xml:space="preserve">model </w:t>
      </w:r>
      <w:r w:rsidR="00BB4491">
        <w:rPr>
          <w:rFonts w:ascii="Arial" w:hAnsi="Arial" w:cs="Arial"/>
          <w:sz w:val="24"/>
          <w:szCs w:val="24"/>
        </w:rPr>
        <w:t>for</w:t>
      </w:r>
      <w:r w:rsidR="00082A5B">
        <w:rPr>
          <w:rFonts w:ascii="Arial" w:hAnsi="Arial" w:cs="Arial"/>
          <w:sz w:val="24"/>
          <w:szCs w:val="24"/>
        </w:rPr>
        <w:t xml:space="preserve"> the </w:t>
      </w:r>
      <w:r w:rsidR="00BB4491">
        <w:rPr>
          <w:rFonts w:ascii="Arial" w:hAnsi="Arial" w:cs="Arial"/>
          <w:sz w:val="24"/>
          <w:szCs w:val="24"/>
        </w:rPr>
        <w:t xml:space="preserve">development </w:t>
      </w:r>
      <w:r w:rsidR="00082A5B">
        <w:rPr>
          <w:rFonts w:ascii="Arial" w:hAnsi="Arial" w:cs="Arial"/>
          <w:sz w:val="24"/>
          <w:szCs w:val="24"/>
        </w:rPr>
        <w:t xml:space="preserve">design of the </w:t>
      </w:r>
      <w:r w:rsidR="00BB4491">
        <w:rPr>
          <w:rFonts w:ascii="Arial" w:hAnsi="Arial" w:cs="Arial"/>
          <w:sz w:val="24"/>
          <w:szCs w:val="24"/>
        </w:rPr>
        <w:t>Foundation Phase stating that</w:t>
      </w:r>
      <w:r w:rsidR="00B30A16">
        <w:rPr>
          <w:rFonts w:ascii="Arial" w:hAnsi="Arial" w:cs="Arial"/>
          <w:sz w:val="24"/>
          <w:szCs w:val="24"/>
        </w:rPr>
        <w:t xml:space="preserve"> </w:t>
      </w:r>
      <w:r w:rsidR="00FA7ABE">
        <w:rPr>
          <w:rFonts w:ascii="Arial" w:hAnsi="Arial" w:cs="Arial"/>
          <w:sz w:val="24"/>
          <w:szCs w:val="24"/>
        </w:rPr>
        <w:t xml:space="preserve">approaches such as focusing on the individual child and </w:t>
      </w:r>
      <w:r w:rsidR="004B0F3B">
        <w:rPr>
          <w:rFonts w:ascii="Arial" w:hAnsi="Arial" w:cs="Arial"/>
          <w:sz w:val="24"/>
          <w:szCs w:val="24"/>
        </w:rPr>
        <w:t>suggesting pedago</w:t>
      </w:r>
      <w:r w:rsidR="004B2B61">
        <w:rPr>
          <w:rFonts w:ascii="Arial" w:hAnsi="Arial" w:cs="Arial"/>
          <w:sz w:val="24"/>
          <w:szCs w:val="24"/>
        </w:rPr>
        <w:t>gy</w:t>
      </w:r>
      <w:r w:rsidR="002B2161">
        <w:rPr>
          <w:rFonts w:ascii="Arial" w:hAnsi="Arial" w:cs="Arial"/>
          <w:sz w:val="24"/>
          <w:szCs w:val="24"/>
        </w:rPr>
        <w:t xml:space="preserve"> with sociocultural pe</w:t>
      </w:r>
      <w:r w:rsidR="008241A5">
        <w:rPr>
          <w:rFonts w:ascii="Arial" w:hAnsi="Arial" w:cs="Arial"/>
          <w:sz w:val="24"/>
          <w:szCs w:val="24"/>
        </w:rPr>
        <w:t xml:space="preserve">rspective </w:t>
      </w:r>
      <w:r w:rsidR="00502E6B">
        <w:rPr>
          <w:rFonts w:ascii="Arial" w:hAnsi="Arial" w:cs="Arial"/>
          <w:sz w:val="24"/>
          <w:szCs w:val="24"/>
        </w:rPr>
        <w:t>which giv</w:t>
      </w:r>
      <w:r w:rsidR="00B374E0">
        <w:rPr>
          <w:rFonts w:ascii="Arial" w:hAnsi="Arial" w:cs="Arial"/>
          <w:sz w:val="24"/>
          <w:szCs w:val="24"/>
        </w:rPr>
        <w:t xml:space="preserve">es a definite role for practitioners </w:t>
      </w:r>
      <w:r w:rsidR="004B2B61">
        <w:rPr>
          <w:rFonts w:ascii="Arial" w:hAnsi="Arial" w:cs="Arial"/>
          <w:sz w:val="24"/>
          <w:szCs w:val="24"/>
        </w:rPr>
        <w:t>in supporting children’s learning and development</w:t>
      </w:r>
      <w:r w:rsidR="00E26B90">
        <w:rPr>
          <w:rFonts w:ascii="Arial" w:hAnsi="Arial" w:cs="Arial"/>
          <w:sz w:val="24"/>
          <w:szCs w:val="24"/>
        </w:rPr>
        <w:t xml:space="preserve"> (Welsh Government, 2015</w:t>
      </w:r>
      <w:r w:rsidR="00C32498">
        <w:rPr>
          <w:rFonts w:ascii="Arial" w:hAnsi="Arial" w:cs="Arial"/>
          <w:sz w:val="24"/>
          <w:szCs w:val="24"/>
        </w:rPr>
        <w:t>a</w:t>
      </w:r>
      <w:r w:rsidR="00E26B90">
        <w:rPr>
          <w:rFonts w:ascii="Arial" w:hAnsi="Arial" w:cs="Arial"/>
          <w:sz w:val="24"/>
          <w:szCs w:val="24"/>
        </w:rPr>
        <w:t>).</w:t>
      </w:r>
      <w:r w:rsidR="004B2B61">
        <w:rPr>
          <w:rFonts w:ascii="Arial" w:hAnsi="Arial" w:cs="Arial"/>
          <w:sz w:val="24"/>
          <w:szCs w:val="24"/>
        </w:rPr>
        <w:t xml:space="preserve"> </w:t>
      </w:r>
      <w:proofErr w:type="spellStart"/>
      <w:r w:rsidR="008A3BD9">
        <w:rPr>
          <w:rFonts w:ascii="Arial" w:hAnsi="Arial" w:cs="Arial"/>
          <w:sz w:val="24"/>
          <w:szCs w:val="24"/>
        </w:rPr>
        <w:t>Vygotsky</w:t>
      </w:r>
      <w:proofErr w:type="spellEnd"/>
      <w:r w:rsidR="008A3BD9">
        <w:rPr>
          <w:rFonts w:ascii="Arial" w:hAnsi="Arial" w:cs="Arial"/>
          <w:sz w:val="24"/>
          <w:szCs w:val="24"/>
        </w:rPr>
        <w:t xml:space="preserve"> </w:t>
      </w:r>
      <w:r w:rsidR="00EE2C83">
        <w:rPr>
          <w:rFonts w:ascii="Arial" w:hAnsi="Arial" w:cs="Arial"/>
          <w:sz w:val="24"/>
          <w:szCs w:val="24"/>
        </w:rPr>
        <w:t>thought that</w:t>
      </w:r>
      <w:r w:rsidR="009849C3">
        <w:rPr>
          <w:rFonts w:ascii="Arial" w:hAnsi="Arial" w:cs="Arial"/>
          <w:sz w:val="24"/>
          <w:szCs w:val="24"/>
        </w:rPr>
        <w:t xml:space="preserve"> children </w:t>
      </w:r>
      <w:r w:rsidR="000C2095">
        <w:rPr>
          <w:rFonts w:ascii="Arial" w:hAnsi="Arial" w:cs="Arial"/>
          <w:sz w:val="24"/>
          <w:szCs w:val="24"/>
        </w:rPr>
        <w:t xml:space="preserve">create play that has a purpose and </w:t>
      </w:r>
      <w:r w:rsidR="00E63962">
        <w:rPr>
          <w:rFonts w:ascii="Arial" w:hAnsi="Arial" w:cs="Arial"/>
          <w:sz w:val="24"/>
          <w:szCs w:val="24"/>
        </w:rPr>
        <w:t xml:space="preserve">through play children </w:t>
      </w:r>
      <w:r w:rsidR="00CA4F5A">
        <w:rPr>
          <w:rFonts w:ascii="Arial" w:hAnsi="Arial" w:cs="Arial"/>
          <w:sz w:val="24"/>
          <w:szCs w:val="24"/>
        </w:rPr>
        <w:t xml:space="preserve">behave beyond their average age </w:t>
      </w:r>
      <w:r w:rsidR="00A53FFA">
        <w:rPr>
          <w:rFonts w:ascii="Arial" w:hAnsi="Arial" w:cs="Arial"/>
          <w:sz w:val="24"/>
          <w:szCs w:val="24"/>
        </w:rPr>
        <w:t>which can</w:t>
      </w:r>
      <w:r w:rsidR="00AF51C5">
        <w:rPr>
          <w:rFonts w:ascii="Arial" w:hAnsi="Arial" w:cs="Arial"/>
          <w:sz w:val="24"/>
          <w:szCs w:val="24"/>
        </w:rPr>
        <w:t xml:space="preserve"> lead to a child’s greatest achievements</w:t>
      </w:r>
      <w:r w:rsidR="001C13E6">
        <w:rPr>
          <w:rFonts w:ascii="Arial" w:hAnsi="Arial" w:cs="Arial"/>
          <w:sz w:val="24"/>
          <w:szCs w:val="24"/>
        </w:rPr>
        <w:t xml:space="preserve"> (</w:t>
      </w:r>
      <w:r w:rsidR="00B61A32">
        <w:rPr>
          <w:rFonts w:ascii="Arial" w:hAnsi="Arial" w:cs="Arial"/>
          <w:sz w:val="24"/>
          <w:szCs w:val="24"/>
        </w:rPr>
        <w:t>Play England</w:t>
      </w:r>
      <w:r w:rsidR="001C13E6">
        <w:rPr>
          <w:rFonts w:ascii="Arial" w:hAnsi="Arial" w:cs="Arial"/>
          <w:sz w:val="24"/>
          <w:szCs w:val="24"/>
        </w:rPr>
        <w:t xml:space="preserve">, </w:t>
      </w:r>
      <w:r w:rsidR="00746D4F">
        <w:rPr>
          <w:rFonts w:ascii="Arial" w:hAnsi="Arial" w:cs="Arial"/>
          <w:sz w:val="24"/>
          <w:szCs w:val="24"/>
        </w:rPr>
        <w:t>2007)</w:t>
      </w:r>
      <w:r w:rsidR="00DB7486">
        <w:rPr>
          <w:rFonts w:ascii="Arial" w:hAnsi="Arial" w:cs="Arial"/>
          <w:sz w:val="24"/>
          <w:szCs w:val="24"/>
        </w:rPr>
        <w:t>.</w:t>
      </w:r>
      <w:r w:rsidR="00D901E7">
        <w:rPr>
          <w:rFonts w:ascii="Arial" w:hAnsi="Arial" w:cs="Arial"/>
          <w:sz w:val="24"/>
          <w:szCs w:val="24"/>
        </w:rPr>
        <w:t xml:space="preserve"> </w:t>
      </w:r>
    </w:p>
    <w:p w14:paraId="4A4FB927" w14:textId="74A1AEC4" w:rsidR="005E094D" w:rsidRDefault="00907CDE" w:rsidP="00B972AA">
      <w:pPr>
        <w:spacing w:line="360" w:lineRule="auto"/>
        <w:jc w:val="both"/>
        <w:rPr>
          <w:rFonts w:ascii="Arial" w:hAnsi="Arial" w:cs="Arial"/>
          <w:sz w:val="24"/>
          <w:szCs w:val="24"/>
        </w:rPr>
      </w:pPr>
      <w:r>
        <w:rPr>
          <w:rFonts w:ascii="Arial" w:hAnsi="Arial" w:cs="Arial"/>
          <w:sz w:val="24"/>
          <w:szCs w:val="24"/>
        </w:rPr>
        <w:t xml:space="preserve">Social skills </w:t>
      </w:r>
      <w:r w:rsidR="00AF5491">
        <w:rPr>
          <w:rFonts w:ascii="Arial" w:hAnsi="Arial" w:cs="Arial"/>
          <w:sz w:val="24"/>
          <w:szCs w:val="24"/>
        </w:rPr>
        <w:t xml:space="preserve">are developed through </w:t>
      </w:r>
      <w:r w:rsidR="000448D1">
        <w:rPr>
          <w:rFonts w:ascii="Arial" w:hAnsi="Arial" w:cs="Arial"/>
          <w:sz w:val="24"/>
          <w:szCs w:val="24"/>
        </w:rPr>
        <w:t xml:space="preserve">a range of activities within the Foundation Phase and </w:t>
      </w:r>
      <w:r w:rsidR="00E81DB0">
        <w:rPr>
          <w:rFonts w:ascii="Arial" w:hAnsi="Arial" w:cs="Arial"/>
          <w:sz w:val="24"/>
          <w:szCs w:val="24"/>
        </w:rPr>
        <w:t xml:space="preserve">Welsh Government (2014) </w:t>
      </w:r>
      <w:r w:rsidR="00F86316">
        <w:rPr>
          <w:rFonts w:ascii="Arial" w:hAnsi="Arial" w:cs="Arial"/>
          <w:sz w:val="24"/>
          <w:szCs w:val="24"/>
        </w:rPr>
        <w:t xml:space="preserve">state from </w:t>
      </w:r>
      <w:r w:rsidR="00BE487B">
        <w:rPr>
          <w:rFonts w:ascii="Arial" w:hAnsi="Arial" w:cs="Arial"/>
          <w:sz w:val="24"/>
          <w:szCs w:val="24"/>
        </w:rPr>
        <w:t xml:space="preserve">observations, </w:t>
      </w:r>
      <w:r w:rsidR="00F86316">
        <w:rPr>
          <w:rFonts w:ascii="Arial" w:hAnsi="Arial" w:cs="Arial"/>
          <w:sz w:val="24"/>
          <w:szCs w:val="24"/>
        </w:rPr>
        <w:t xml:space="preserve"> peer collaboration</w:t>
      </w:r>
      <w:r w:rsidR="00BE487B">
        <w:rPr>
          <w:rFonts w:ascii="Arial" w:hAnsi="Arial" w:cs="Arial"/>
          <w:sz w:val="24"/>
          <w:szCs w:val="24"/>
        </w:rPr>
        <w:t xml:space="preserve"> </w:t>
      </w:r>
      <w:r w:rsidR="00122EDF">
        <w:rPr>
          <w:rFonts w:ascii="Arial" w:hAnsi="Arial" w:cs="Arial"/>
          <w:sz w:val="24"/>
          <w:szCs w:val="24"/>
        </w:rPr>
        <w:t xml:space="preserve">was </w:t>
      </w:r>
      <w:r w:rsidR="00D827B1">
        <w:rPr>
          <w:rFonts w:ascii="Arial" w:hAnsi="Arial" w:cs="Arial"/>
          <w:sz w:val="24"/>
          <w:szCs w:val="24"/>
        </w:rPr>
        <w:lastRenderedPageBreak/>
        <w:t>observed</w:t>
      </w:r>
      <w:r w:rsidR="00122EDF">
        <w:rPr>
          <w:rFonts w:ascii="Arial" w:hAnsi="Arial" w:cs="Arial"/>
          <w:sz w:val="24"/>
          <w:szCs w:val="24"/>
        </w:rPr>
        <w:t xml:space="preserve"> during continuous and enhan</w:t>
      </w:r>
      <w:r w:rsidR="00C868A3">
        <w:rPr>
          <w:rFonts w:ascii="Arial" w:hAnsi="Arial" w:cs="Arial"/>
          <w:sz w:val="24"/>
          <w:szCs w:val="24"/>
        </w:rPr>
        <w:t xml:space="preserve">ced </w:t>
      </w:r>
      <w:r w:rsidR="00D827B1">
        <w:rPr>
          <w:rFonts w:ascii="Arial" w:hAnsi="Arial" w:cs="Arial"/>
          <w:sz w:val="24"/>
          <w:szCs w:val="24"/>
        </w:rPr>
        <w:t>provision</w:t>
      </w:r>
      <w:r w:rsidR="00C868A3">
        <w:rPr>
          <w:rFonts w:ascii="Arial" w:hAnsi="Arial" w:cs="Arial"/>
          <w:sz w:val="24"/>
          <w:szCs w:val="24"/>
        </w:rPr>
        <w:t xml:space="preserve"> and </w:t>
      </w:r>
      <w:r w:rsidR="00F82D0F">
        <w:rPr>
          <w:rFonts w:ascii="Arial" w:hAnsi="Arial" w:cs="Arial"/>
          <w:sz w:val="24"/>
          <w:szCs w:val="24"/>
        </w:rPr>
        <w:t xml:space="preserve">during enhanced provision children would participate in adult-child sustained interaction and co-construction. </w:t>
      </w:r>
    </w:p>
    <w:p w14:paraId="56AF1439" w14:textId="29FFB373" w:rsidR="00297CDF" w:rsidRDefault="005E094D" w:rsidP="00B972AA">
      <w:pPr>
        <w:spacing w:line="360" w:lineRule="auto"/>
        <w:jc w:val="both"/>
        <w:rPr>
          <w:rFonts w:ascii="Arial" w:hAnsi="Arial" w:cs="Arial"/>
          <w:sz w:val="24"/>
          <w:szCs w:val="24"/>
        </w:rPr>
      </w:pPr>
      <w:r>
        <w:rPr>
          <w:rFonts w:ascii="Arial" w:hAnsi="Arial" w:cs="Arial"/>
          <w:sz w:val="24"/>
          <w:szCs w:val="24"/>
        </w:rPr>
        <w:t>Piaget</w:t>
      </w:r>
      <w:r w:rsidR="00A524C1">
        <w:rPr>
          <w:rFonts w:ascii="Arial" w:hAnsi="Arial" w:cs="Arial"/>
          <w:sz w:val="24"/>
          <w:szCs w:val="24"/>
        </w:rPr>
        <w:t xml:space="preserve">’s theory </w:t>
      </w:r>
      <w:r w:rsidR="00F91E5B">
        <w:rPr>
          <w:rFonts w:ascii="Arial" w:hAnsi="Arial" w:cs="Arial"/>
          <w:sz w:val="24"/>
          <w:szCs w:val="24"/>
        </w:rPr>
        <w:t xml:space="preserve">of cognitive development </w:t>
      </w:r>
      <w:r w:rsidR="00294015">
        <w:rPr>
          <w:rFonts w:ascii="Arial" w:hAnsi="Arial" w:cs="Arial"/>
          <w:sz w:val="24"/>
          <w:szCs w:val="24"/>
        </w:rPr>
        <w:t xml:space="preserve">believed that children </w:t>
      </w:r>
      <w:r w:rsidR="007E666C">
        <w:rPr>
          <w:rFonts w:ascii="Arial" w:hAnsi="Arial" w:cs="Arial"/>
          <w:sz w:val="24"/>
          <w:szCs w:val="24"/>
        </w:rPr>
        <w:t>enhance their knowledge by engaging with the environment</w:t>
      </w:r>
      <w:r w:rsidR="00584B9C">
        <w:rPr>
          <w:rFonts w:ascii="Arial" w:hAnsi="Arial" w:cs="Arial"/>
          <w:sz w:val="24"/>
          <w:szCs w:val="24"/>
        </w:rPr>
        <w:t xml:space="preserve"> and studied play from a cognitive viewpoin</w:t>
      </w:r>
      <w:r w:rsidR="009C6395">
        <w:rPr>
          <w:rFonts w:ascii="Arial" w:hAnsi="Arial" w:cs="Arial"/>
          <w:sz w:val="24"/>
          <w:szCs w:val="24"/>
        </w:rPr>
        <w:t>t.</w:t>
      </w:r>
      <w:r w:rsidR="000B3B67">
        <w:rPr>
          <w:rFonts w:ascii="Arial" w:hAnsi="Arial" w:cs="Arial"/>
          <w:sz w:val="24"/>
          <w:szCs w:val="24"/>
        </w:rPr>
        <w:t xml:space="preserve"> </w:t>
      </w:r>
      <w:r w:rsidR="005F00CA">
        <w:rPr>
          <w:rFonts w:ascii="Arial" w:hAnsi="Arial" w:cs="Arial"/>
          <w:sz w:val="24"/>
          <w:szCs w:val="24"/>
        </w:rPr>
        <w:t>He disagreed that intelligence was a fixed trait and</w:t>
      </w:r>
      <w:r w:rsidR="00890DE4">
        <w:rPr>
          <w:rFonts w:ascii="Arial" w:hAnsi="Arial" w:cs="Arial"/>
          <w:sz w:val="24"/>
          <w:szCs w:val="24"/>
        </w:rPr>
        <w:t xml:space="preserve"> stated that</w:t>
      </w:r>
      <w:r w:rsidR="00BF73C6">
        <w:rPr>
          <w:rFonts w:ascii="Arial" w:hAnsi="Arial" w:cs="Arial"/>
          <w:sz w:val="24"/>
          <w:szCs w:val="24"/>
        </w:rPr>
        <w:t xml:space="preserve"> learning occurs </w:t>
      </w:r>
      <w:r w:rsidR="00AD3DB4">
        <w:rPr>
          <w:rFonts w:ascii="Arial" w:hAnsi="Arial" w:cs="Arial"/>
          <w:sz w:val="24"/>
          <w:szCs w:val="24"/>
        </w:rPr>
        <w:t xml:space="preserve">when children </w:t>
      </w:r>
      <w:r w:rsidR="006036A9">
        <w:rPr>
          <w:rFonts w:ascii="Arial" w:hAnsi="Arial" w:cs="Arial"/>
          <w:sz w:val="24"/>
          <w:szCs w:val="24"/>
        </w:rPr>
        <w:t>acquire</w:t>
      </w:r>
      <w:r w:rsidR="00AD3DB4">
        <w:rPr>
          <w:rFonts w:ascii="Arial" w:hAnsi="Arial" w:cs="Arial"/>
          <w:sz w:val="24"/>
          <w:szCs w:val="24"/>
        </w:rPr>
        <w:t xml:space="preserve"> new knowledge from the world an</w:t>
      </w:r>
      <w:r w:rsidR="00556436">
        <w:rPr>
          <w:rFonts w:ascii="Arial" w:hAnsi="Arial" w:cs="Arial"/>
          <w:sz w:val="24"/>
          <w:szCs w:val="24"/>
        </w:rPr>
        <w:t xml:space="preserve">d use this within </w:t>
      </w:r>
      <w:r w:rsidR="006036A9">
        <w:rPr>
          <w:rFonts w:ascii="Arial" w:hAnsi="Arial" w:cs="Arial"/>
          <w:sz w:val="24"/>
          <w:szCs w:val="24"/>
        </w:rPr>
        <w:t>already developed understandings</w:t>
      </w:r>
      <w:r w:rsidR="008D6E06">
        <w:rPr>
          <w:rFonts w:ascii="Arial" w:hAnsi="Arial" w:cs="Arial"/>
          <w:sz w:val="24"/>
          <w:szCs w:val="24"/>
        </w:rPr>
        <w:t xml:space="preserve"> (</w:t>
      </w:r>
      <w:r w:rsidR="002672F4">
        <w:rPr>
          <w:rFonts w:ascii="Arial" w:hAnsi="Arial" w:cs="Arial"/>
          <w:sz w:val="24"/>
          <w:szCs w:val="24"/>
        </w:rPr>
        <w:t>G</w:t>
      </w:r>
      <w:r w:rsidR="008D6E06">
        <w:rPr>
          <w:rFonts w:ascii="Arial" w:hAnsi="Arial" w:cs="Arial"/>
          <w:sz w:val="24"/>
          <w:szCs w:val="24"/>
        </w:rPr>
        <w:t>enovese, 2003).</w:t>
      </w:r>
      <w:r w:rsidR="002823F7">
        <w:rPr>
          <w:rFonts w:ascii="Arial" w:hAnsi="Arial" w:cs="Arial"/>
          <w:sz w:val="24"/>
          <w:szCs w:val="24"/>
        </w:rPr>
        <w:t xml:space="preserve"> </w:t>
      </w:r>
      <w:r w:rsidR="006B7A9A">
        <w:rPr>
          <w:rFonts w:ascii="Arial" w:hAnsi="Arial" w:cs="Arial"/>
          <w:sz w:val="24"/>
          <w:szCs w:val="24"/>
        </w:rPr>
        <w:t xml:space="preserve">Although </w:t>
      </w:r>
      <w:proofErr w:type="spellStart"/>
      <w:r w:rsidR="006B7A9A">
        <w:rPr>
          <w:rFonts w:ascii="Arial" w:hAnsi="Arial" w:cs="Arial"/>
          <w:sz w:val="24"/>
          <w:szCs w:val="24"/>
        </w:rPr>
        <w:t>Vygotsky’s</w:t>
      </w:r>
      <w:proofErr w:type="spellEnd"/>
      <w:r w:rsidR="006B7A9A">
        <w:rPr>
          <w:rFonts w:ascii="Arial" w:hAnsi="Arial" w:cs="Arial"/>
          <w:sz w:val="24"/>
          <w:szCs w:val="24"/>
        </w:rPr>
        <w:t xml:space="preserve"> theory doesn’t align with Piaget’ </w:t>
      </w:r>
      <w:proofErr w:type="spellStart"/>
      <w:r w:rsidR="006B7A9A">
        <w:rPr>
          <w:rFonts w:ascii="Arial" w:hAnsi="Arial" w:cs="Arial"/>
          <w:sz w:val="24"/>
          <w:szCs w:val="24"/>
        </w:rPr>
        <w:t>Vygotsky</w:t>
      </w:r>
      <w:proofErr w:type="spellEnd"/>
      <w:r w:rsidR="006B7A9A">
        <w:rPr>
          <w:rFonts w:ascii="Arial" w:hAnsi="Arial" w:cs="Arial"/>
          <w:sz w:val="24"/>
          <w:szCs w:val="24"/>
        </w:rPr>
        <w:t xml:space="preserve"> and Piaget both strongly believed that play has a strong influence on children’s development</w:t>
      </w:r>
      <w:r w:rsidR="005E3EFC">
        <w:rPr>
          <w:rFonts w:ascii="Arial" w:hAnsi="Arial" w:cs="Arial"/>
          <w:sz w:val="24"/>
          <w:szCs w:val="24"/>
        </w:rPr>
        <w:t xml:space="preserve">( </w:t>
      </w:r>
      <w:proofErr w:type="spellStart"/>
      <w:r w:rsidR="002C2A0C">
        <w:rPr>
          <w:rFonts w:ascii="Arial" w:hAnsi="Arial" w:cs="Arial"/>
          <w:sz w:val="24"/>
          <w:szCs w:val="24"/>
        </w:rPr>
        <w:t>Nic</w:t>
      </w:r>
      <w:r w:rsidR="00BE1FD1">
        <w:rPr>
          <w:rFonts w:ascii="Arial" w:hAnsi="Arial" w:cs="Arial"/>
          <w:sz w:val="24"/>
          <w:szCs w:val="24"/>
        </w:rPr>
        <w:t>olopoulou</w:t>
      </w:r>
      <w:proofErr w:type="spellEnd"/>
      <w:r w:rsidR="005E3EFC">
        <w:rPr>
          <w:rFonts w:ascii="Arial" w:hAnsi="Arial" w:cs="Arial"/>
          <w:sz w:val="24"/>
          <w:szCs w:val="24"/>
        </w:rPr>
        <w:t>, 1993).</w:t>
      </w:r>
    </w:p>
    <w:p w14:paraId="5193FF2B" w14:textId="5CF967A4" w:rsidR="005677F4" w:rsidRDefault="009F6F72" w:rsidP="00B972AA">
      <w:pPr>
        <w:spacing w:line="360" w:lineRule="auto"/>
        <w:jc w:val="both"/>
        <w:rPr>
          <w:rFonts w:ascii="Arial" w:hAnsi="Arial" w:cs="Arial"/>
          <w:sz w:val="24"/>
          <w:szCs w:val="24"/>
        </w:rPr>
      </w:pPr>
      <w:r>
        <w:rPr>
          <w:rFonts w:ascii="Arial" w:hAnsi="Arial" w:cs="Arial"/>
          <w:sz w:val="24"/>
          <w:szCs w:val="24"/>
        </w:rPr>
        <w:t>Sim</w:t>
      </w:r>
      <w:r w:rsidR="00FA4247">
        <w:rPr>
          <w:rFonts w:ascii="Arial" w:hAnsi="Arial" w:cs="Arial"/>
          <w:sz w:val="24"/>
          <w:szCs w:val="24"/>
        </w:rPr>
        <w:t xml:space="preserve"> </w:t>
      </w:r>
      <w:r w:rsidR="00872E16">
        <w:rPr>
          <w:rFonts w:ascii="Arial" w:hAnsi="Arial" w:cs="Arial"/>
          <w:sz w:val="24"/>
          <w:szCs w:val="24"/>
        </w:rPr>
        <w:t xml:space="preserve">et al. </w:t>
      </w:r>
      <w:r w:rsidR="00FA4247">
        <w:rPr>
          <w:rFonts w:ascii="Arial" w:hAnsi="Arial" w:cs="Arial"/>
          <w:sz w:val="24"/>
          <w:szCs w:val="24"/>
        </w:rPr>
        <w:t xml:space="preserve">(2018) </w:t>
      </w:r>
      <w:r w:rsidR="005677F4">
        <w:rPr>
          <w:rFonts w:ascii="Arial" w:hAnsi="Arial" w:cs="Arial"/>
          <w:sz w:val="24"/>
          <w:szCs w:val="24"/>
        </w:rPr>
        <w:t xml:space="preserve">Note that a range of well-known theorists underpin and inform practice and the Early Years Foundation </w:t>
      </w:r>
      <w:r w:rsidR="004A355D">
        <w:rPr>
          <w:rFonts w:ascii="Arial" w:hAnsi="Arial" w:cs="Arial"/>
          <w:sz w:val="24"/>
          <w:szCs w:val="24"/>
        </w:rPr>
        <w:t xml:space="preserve">Phase </w:t>
      </w:r>
      <w:r w:rsidR="005677F4">
        <w:rPr>
          <w:rFonts w:ascii="Arial" w:hAnsi="Arial" w:cs="Arial"/>
          <w:sz w:val="24"/>
          <w:szCs w:val="24"/>
        </w:rPr>
        <w:t xml:space="preserve">and supporting guidance is used to support a play-based approach to practice taking approaches from child-centred and constructivist perspectives. </w:t>
      </w:r>
      <w:r w:rsidR="00912534">
        <w:rPr>
          <w:rFonts w:ascii="Arial" w:hAnsi="Arial" w:cs="Arial"/>
          <w:sz w:val="24"/>
          <w:szCs w:val="24"/>
        </w:rPr>
        <w:t>Sustained shared thinking approaches and adult</w:t>
      </w:r>
      <w:r w:rsidR="00DA14F5">
        <w:rPr>
          <w:rFonts w:ascii="Arial" w:hAnsi="Arial" w:cs="Arial"/>
          <w:sz w:val="24"/>
          <w:szCs w:val="24"/>
        </w:rPr>
        <w:t>-led activities are in line with</w:t>
      </w:r>
      <w:r w:rsidR="00D4544D">
        <w:rPr>
          <w:rFonts w:ascii="Arial" w:hAnsi="Arial" w:cs="Arial"/>
          <w:sz w:val="24"/>
          <w:szCs w:val="24"/>
        </w:rPr>
        <w:t xml:space="preserve"> </w:t>
      </w:r>
      <w:proofErr w:type="spellStart"/>
      <w:r w:rsidR="00D4544D">
        <w:rPr>
          <w:rFonts w:ascii="Arial" w:hAnsi="Arial" w:cs="Arial"/>
          <w:sz w:val="24"/>
          <w:szCs w:val="24"/>
        </w:rPr>
        <w:t>Vygotsky’s</w:t>
      </w:r>
      <w:proofErr w:type="spellEnd"/>
      <w:r w:rsidR="00D4544D">
        <w:rPr>
          <w:rFonts w:ascii="Arial" w:hAnsi="Arial" w:cs="Arial"/>
          <w:sz w:val="24"/>
          <w:szCs w:val="24"/>
        </w:rPr>
        <w:t xml:space="preserve"> socio-cultural constructivism theory</w:t>
      </w:r>
      <w:r w:rsidR="00A9605F">
        <w:rPr>
          <w:rFonts w:ascii="Arial" w:hAnsi="Arial" w:cs="Arial"/>
          <w:sz w:val="24"/>
          <w:szCs w:val="24"/>
        </w:rPr>
        <w:t xml:space="preserve"> in addition to the use of scaffolding</w:t>
      </w:r>
      <w:r w:rsidR="00A32B73">
        <w:rPr>
          <w:rFonts w:ascii="Arial" w:hAnsi="Arial" w:cs="Arial"/>
          <w:sz w:val="24"/>
          <w:szCs w:val="24"/>
        </w:rPr>
        <w:t xml:space="preserve"> which is underpinned by</w:t>
      </w:r>
      <w:r w:rsidR="006617D9">
        <w:rPr>
          <w:rFonts w:ascii="Arial" w:hAnsi="Arial" w:cs="Arial"/>
          <w:sz w:val="24"/>
          <w:szCs w:val="24"/>
        </w:rPr>
        <w:t xml:space="preserve"> the theories and work of </w:t>
      </w:r>
      <w:proofErr w:type="spellStart"/>
      <w:r w:rsidR="006617D9">
        <w:rPr>
          <w:rFonts w:ascii="Arial" w:hAnsi="Arial" w:cs="Arial"/>
          <w:sz w:val="24"/>
          <w:szCs w:val="24"/>
        </w:rPr>
        <w:t>Vygotsky</w:t>
      </w:r>
      <w:proofErr w:type="spellEnd"/>
      <w:r w:rsidR="006617D9">
        <w:rPr>
          <w:rFonts w:ascii="Arial" w:hAnsi="Arial" w:cs="Arial"/>
          <w:sz w:val="24"/>
          <w:szCs w:val="24"/>
        </w:rPr>
        <w:t xml:space="preserve"> and Piaget</w:t>
      </w:r>
      <w:r w:rsidR="00FA4247">
        <w:rPr>
          <w:rFonts w:ascii="Arial" w:hAnsi="Arial" w:cs="Arial"/>
          <w:sz w:val="24"/>
          <w:szCs w:val="24"/>
        </w:rPr>
        <w:t xml:space="preserve"> (Sim</w:t>
      </w:r>
      <w:r w:rsidR="00872E16">
        <w:rPr>
          <w:rFonts w:ascii="Arial" w:hAnsi="Arial" w:cs="Arial"/>
          <w:sz w:val="24"/>
          <w:szCs w:val="24"/>
        </w:rPr>
        <w:t xml:space="preserve"> et al.</w:t>
      </w:r>
      <w:r w:rsidR="00FA4247">
        <w:rPr>
          <w:rFonts w:ascii="Arial" w:hAnsi="Arial" w:cs="Arial"/>
          <w:sz w:val="24"/>
          <w:szCs w:val="24"/>
        </w:rPr>
        <w:t xml:space="preserve">, 2018). </w:t>
      </w:r>
    </w:p>
    <w:p w14:paraId="5288D898" w14:textId="65BD147C" w:rsidR="009C6395" w:rsidRDefault="008E6F64" w:rsidP="00B972AA">
      <w:pPr>
        <w:spacing w:line="360" w:lineRule="auto"/>
        <w:jc w:val="both"/>
        <w:rPr>
          <w:rFonts w:ascii="Arial" w:hAnsi="Arial" w:cs="Arial"/>
          <w:sz w:val="24"/>
          <w:szCs w:val="24"/>
        </w:rPr>
      </w:pPr>
      <w:r>
        <w:rPr>
          <w:rFonts w:ascii="Arial" w:hAnsi="Arial" w:cs="Arial"/>
          <w:sz w:val="24"/>
          <w:szCs w:val="24"/>
        </w:rPr>
        <w:t xml:space="preserve">Welsh Government (2015a) </w:t>
      </w:r>
      <w:r w:rsidR="006239CF">
        <w:rPr>
          <w:rFonts w:ascii="Arial" w:hAnsi="Arial" w:cs="Arial"/>
          <w:sz w:val="24"/>
          <w:szCs w:val="24"/>
        </w:rPr>
        <w:t xml:space="preserve">underline </w:t>
      </w:r>
      <w:r w:rsidR="00AA7243">
        <w:rPr>
          <w:rFonts w:ascii="Arial" w:hAnsi="Arial" w:cs="Arial"/>
          <w:sz w:val="24"/>
          <w:szCs w:val="24"/>
        </w:rPr>
        <w:t>how the</w:t>
      </w:r>
      <w:r w:rsidR="006239CF">
        <w:rPr>
          <w:rFonts w:ascii="Arial" w:hAnsi="Arial" w:cs="Arial"/>
          <w:sz w:val="24"/>
          <w:szCs w:val="24"/>
        </w:rPr>
        <w:t xml:space="preserve"> </w:t>
      </w:r>
      <w:r w:rsidR="006E482B">
        <w:rPr>
          <w:rFonts w:ascii="Arial" w:hAnsi="Arial" w:cs="Arial"/>
          <w:sz w:val="24"/>
          <w:szCs w:val="24"/>
        </w:rPr>
        <w:t xml:space="preserve">importance </w:t>
      </w:r>
      <w:r w:rsidR="006239CF">
        <w:rPr>
          <w:rFonts w:ascii="Arial" w:hAnsi="Arial" w:cs="Arial"/>
          <w:sz w:val="24"/>
          <w:szCs w:val="24"/>
        </w:rPr>
        <w:t xml:space="preserve">of the school </w:t>
      </w:r>
      <w:r w:rsidR="0069408C">
        <w:rPr>
          <w:rFonts w:ascii="Arial" w:hAnsi="Arial" w:cs="Arial"/>
          <w:sz w:val="24"/>
          <w:szCs w:val="24"/>
        </w:rPr>
        <w:t>environment and the key use of outdoor environments</w:t>
      </w:r>
      <w:r w:rsidR="006239CF">
        <w:rPr>
          <w:rFonts w:ascii="Arial" w:hAnsi="Arial" w:cs="Arial"/>
          <w:sz w:val="24"/>
          <w:szCs w:val="24"/>
        </w:rPr>
        <w:t xml:space="preserve"> to the </w:t>
      </w:r>
      <w:r w:rsidR="001D4A64">
        <w:rPr>
          <w:rFonts w:ascii="Arial" w:hAnsi="Arial" w:cs="Arial"/>
          <w:sz w:val="24"/>
          <w:szCs w:val="24"/>
        </w:rPr>
        <w:t xml:space="preserve">played a vital role to the </w:t>
      </w:r>
      <w:r w:rsidR="006239CF">
        <w:rPr>
          <w:rFonts w:ascii="Arial" w:hAnsi="Arial" w:cs="Arial"/>
          <w:sz w:val="24"/>
          <w:szCs w:val="24"/>
        </w:rPr>
        <w:t>implementation of the Foundation Phase</w:t>
      </w:r>
      <w:r w:rsidR="00A07C1F">
        <w:rPr>
          <w:rFonts w:ascii="Arial" w:hAnsi="Arial" w:cs="Arial"/>
          <w:sz w:val="24"/>
          <w:szCs w:val="24"/>
        </w:rPr>
        <w:t xml:space="preserve"> and add that</w:t>
      </w:r>
      <w:r w:rsidR="00795F82">
        <w:rPr>
          <w:rFonts w:ascii="Arial" w:hAnsi="Arial" w:cs="Arial"/>
          <w:sz w:val="24"/>
          <w:szCs w:val="24"/>
        </w:rPr>
        <w:t xml:space="preserve"> </w:t>
      </w:r>
      <w:r w:rsidR="00EB0EAA">
        <w:rPr>
          <w:rFonts w:ascii="Arial" w:hAnsi="Arial" w:cs="Arial"/>
          <w:sz w:val="24"/>
          <w:szCs w:val="24"/>
        </w:rPr>
        <w:t xml:space="preserve">additional </w:t>
      </w:r>
      <w:r w:rsidR="00F729D6">
        <w:rPr>
          <w:rFonts w:ascii="Arial" w:hAnsi="Arial" w:cs="Arial"/>
          <w:sz w:val="24"/>
          <w:szCs w:val="24"/>
        </w:rPr>
        <w:t>resources</w:t>
      </w:r>
      <w:r w:rsidR="00EB0EAA">
        <w:rPr>
          <w:rFonts w:ascii="Arial" w:hAnsi="Arial" w:cs="Arial"/>
          <w:sz w:val="24"/>
          <w:szCs w:val="24"/>
        </w:rPr>
        <w:t xml:space="preserve"> were provided </w:t>
      </w:r>
      <w:r w:rsidR="006D43AA">
        <w:rPr>
          <w:rFonts w:ascii="Arial" w:hAnsi="Arial" w:cs="Arial"/>
          <w:sz w:val="24"/>
          <w:szCs w:val="24"/>
        </w:rPr>
        <w:t>to schools to develop their outdoor areas</w:t>
      </w:r>
      <w:r w:rsidR="00CE39E5">
        <w:rPr>
          <w:rFonts w:ascii="Arial" w:hAnsi="Arial" w:cs="Arial"/>
          <w:sz w:val="24"/>
          <w:szCs w:val="24"/>
        </w:rPr>
        <w:t xml:space="preserve"> </w:t>
      </w:r>
      <w:r w:rsidR="00817DA0">
        <w:rPr>
          <w:rFonts w:ascii="Arial" w:hAnsi="Arial" w:cs="Arial"/>
          <w:sz w:val="24"/>
          <w:szCs w:val="24"/>
        </w:rPr>
        <w:t xml:space="preserve">for this. </w:t>
      </w:r>
      <w:r w:rsidR="00AB3507">
        <w:rPr>
          <w:rFonts w:ascii="Arial" w:hAnsi="Arial" w:cs="Arial"/>
          <w:sz w:val="24"/>
          <w:szCs w:val="24"/>
        </w:rPr>
        <w:t xml:space="preserve">It was recognised by Welsh Government (2015a) that there were restraints with </w:t>
      </w:r>
      <w:r w:rsidR="00F46750">
        <w:rPr>
          <w:rFonts w:ascii="Arial" w:hAnsi="Arial" w:cs="Arial"/>
          <w:sz w:val="24"/>
          <w:szCs w:val="24"/>
        </w:rPr>
        <w:t>the implementation of the Foundation Phase when referring to th</w:t>
      </w:r>
      <w:r w:rsidR="002B5FF9">
        <w:rPr>
          <w:rFonts w:ascii="Arial" w:hAnsi="Arial" w:cs="Arial"/>
          <w:sz w:val="24"/>
          <w:szCs w:val="24"/>
        </w:rPr>
        <w:t>e use of the outdoor environment</w:t>
      </w:r>
      <w:r w:rsidR="00A712EC">
        <w:rPr>
          <w:rFonts w:ascii="Arial" w:hAnsi="Arial" w:cs="Arial"/>
          <w:sz w:val="24"/>
          <w:szCs w:val="24"/>
        </w:rPr>
        <w:t xml:space="preserve"> </w:t>
      </w:r>
      <w:r w:rsidR="003C02ED">
        <w:rPr>
          <w:rFonts w:ascii="Arial" w:hAnsi="Arial" w:cs="Arial"/>
          <w:sz w:val="24"/>
          <w:szCs w:val="24"/>
        </w:rPr>
        <w:t xml:space="preserve">finding some schools </w:t>
      </w:r>
      <w:r w:rsidR="006E02F7">
        <w:rPr>
          <w:rFonts w:ascii="Arial" w:hAnsi="Arial" w:cs="Arial"/>
          <w:sz w:val="24"/>
          <w:szCs w:val="24"/>
        </w:rPr>
        <w:t>had little outdoor space</w:t>
      </w:r>
      <w:r w:rsidR="00402C2A">
        <w:rPr>
          <w:rFonts w:ascii="Arial" w:hAnsi="Arial" w:cs="Arial"/>
          <w:sz w:val="24"/>
          <w:szCs w:val="24"/>
        </w:rPr>
        <w:t xml:space="preserve"> and it would take </w:t>
      </w:r>
      <w:r w:rsidR="001047DC">
        <w:rPr>
          <w:rFonts w:ascii="Arial" w:hAnsi="Arial" w:cs="Arial"/>
          <w:sz w:val="24"/>
          <w:szCs w:val="24"/>
        </w:rPr>
        <w:t>further funding to be able to create</w:t>
      </w:r>
      <w:r w:rsidR="00CF304F">
        <w:rPr>
          <w:rFonts w:ascii="Arial" w:hAnsi="Arial" w:cs="Arial"/>
          <w:sz w:val="24"/>
          <w:szCs w:val="24"/>
        </w:rPr>
        <w:t xml:space="preserve"> an </w:t>
      </w:r>
      <w:r w:rsidR="008E3215">
        <w:rPr>
          <w:rFonts w:ascii="Arial" w:hAnsi="Arial" w:cs="Arial"/>
          <w:sz w:val="24"/>
          <w:szCs w:val="24"/>
        </w:rPr>
        <w:t xml:space="preserve">environment </w:t>
      </w:r>
      <w:r w:rsidR="00110C63">
        <w:rPr>
          <w:rFonts w:ascii="Arial" w:hAnsi="Arial" w:cs="Arial"/>
          <w:sz w:val="24"/>
          <w:szCs w:val="24"/>
        </w:rPr>
        <w:t xml:space="preserve">which would be considered an appropriate learning environment. </w:t>
      </w:r>
      <w:r w:rsidR="006D63AB">
        <w:rPr>
          <w:rFonts w:ascii="Arial" w:hAnsi="Arial" w:cs="Arial"/>
          <w:sz w:val="24"/>
          <w:szCs w:val="24"/>
        </w:rPr>
        <w:t xml:space="preserve"> </w:t>
      </w:r>
    </w:p>
    <w:p w14:paraId="79A15E57" w14:textId="77777777" w:rsidR="00E95522" w:rsidRDefault="00847399" w:rsidP="00B972AA">
      <w:pPr>
        <w:spacing w:line="360" w:lineRule="auto"/>
        <w:jc w:val="both"/>
        <w:rPr>
          <w:rFonts w:ascii="Arial" w:hAnsi="Arial" w:cs="Arial"/>
          <w:sz w:val="24"/>
          <w:szCs w:val="24"/>
        </w:rPr>
      </w:pPr>
      <w:r>
        <w:rPr>
          <w:rFonts w:ascii="Arial" w:hAnsi="Arial" w:cs="Arial"/>
          <w:sz w:val="24"/>
          <w:szCs w:val="24"/>
        </w:rPr>
        <w:t xml:space="preserve">Welsh Government (2017) </w:t>
      </w:r>
      <w:r w:rsidR="002A6C76">
        <w:rPr>
          <w:rFonts w:ascii="Arial" w:hAnsi="Arial" w:cs="Arial"/>
          <w:sz w:val="24"/>
          <w:szCs w:val="24"/>
        </w:rPr>
        <w:t>Indicate that o</w:t>
      </w:r>
      <w:r w:rsidR="00E407D6">
        <w:rPr>
          <w:rFonts w:ascii="Arial" w:hAnsi="Arial" w:cs="Arial"/>
          <w:sz w:val="24"/>
          <w:szCs w:val="24"/>
        </w:rPr>
        <w:t xml:space="preserve">bservation and formative assessment </w:t>
      </w:r>
      <w:r w:rsidR="00E029F9">
        <w:rPr>
          <w:rFonts w:ascii="Arial" w:hAnsi="Arial" w:cs="Arial"/>
          <w:sz w:val="24"/>
          <w:szCs w:val="24"/>
        </w:rPr>
        <w:t xml:space="preserve">play a key role in the everyday practice in the Foundation Phase. </w:t>
      </w:r>
      <w:r w:rsidR="006D1795">
        <w:rPr>
          <w:rFonts w:ascii="Arial" w:hAnsi="Arial" w:cs="Arial"/>
          <w:sz w:val="24"/>
          <w:szCs w:val="24"/>
        </w:rPr>
        <w:t>Assessment for learning for the Foundation Phase framework</w:t>
      </w:r>
      <w:r w:rsidR="0045017A">
        <w:rPr>
          <w:rFonts w:ascii="Arial" w:hAnsi="Arial" w:cs="Arial"/>
          <w:sz w:val="24"/>
          <w:szCs w:val="24"/>
        </w:rPr>
        <w:t xml:space="preserve"> </w:t>
      </w:r>
      <w:r w:rsidR="00703458">
        <w:rPr>
          <w:rFonts w:ascii="Arial" w:hAnsi="Arial" w:cs="Arial"/>
          <w:sz w:val="24"/>
          <w:szCs w:val="24"/>
        </w:rPr>
        <w:t xml:space="preserve">is </w:t>
      </w:r>
      <w:r w:rsidR="00F94DCD">
        <w:rPr>
          <w:rFonts w:ascii="Arial" w:hAnsi="Arial" w:cs="Arial"/>
          <w:sz w:val="24"/>
          <w:szCs w:val="24"/>
        </w:rPr>
        <w:t xml:space="preserve">built up by using observations and formative assessments </w:t>
      </w:r>
      <w:r w:rsidR="002C0B3F">
        <w:rPr>
          <w:rFonts w:ascii="Arial" w:hAnsi="Arial" w:cs="Arial"/>
          <w:sz w:val="24"/>
          <w:szCs w:val="24"/>
        </w:rPr>
        <w:t xml:space="preserve">which assemble a holistic </w:t>
      </w:r>
      <w:r w:rsidR="00BD4128">
        <w:rPr>
          <w:rFonts w:ascii="Arial" w:hAnsi="Arial" w:cs="Arial"/>
          <w:sz w:val="24"/>
          <w:szCs w:val="24"/>
        </w:rPr>
        <w:t xml:space="preserve">depiction </w:t>
      </w:r>
      <w:r w:rsidR="00AA33A6">
        <w:rPr>
          <w:rFonts w:ascii="Arial" w:hAnsi="Arial" w:cs="Arial"/>
          <w:sz w:val="24"/>
          <w:szCs w:val="24"/>
        </w:rPr>
        <w:t xml:space="preserve">of children’s development and development in </w:t>
      </w:r>
      <w:r w:rsidR="00DC1656">
        <w:rPr>
          <w:rFonts w:ascii="Arial" w:hAnsi="Arial" w:cs="Arial"/>
          <w:sz w:val="24"/>
          <w:szCs w:val="24"/>
        </w:rPr>
        <w:t xml:space="preserve">four </w:t>
      </w:r>
      <w:r w:rsidR="00AA33A6">
        <w:rPr>
          <w:rFonts w:ascii="Arial" w:hAnsi="Arial" w:cs="Arial"/>
          <w:sz w:val="24"/>
          <w:szCs w:val="24"/>
        </w:rPr>
        <w:t>key areas</w:t>
      </w:r>
      <w:r>
        <w:rPr>
          <w:rFonts w:ascii="Arial" w:hAnsi="Arial" w:cs="Arial"/>
          <w:sz w:val="24"/>
          <w:szCs w:val="24"/>
        </w:rPr>
        <w:t>.</w:t>
      </w:r>
      <w:r w:rsidR="00322282">
        <w:rPr>
          <w:rFonts w:ascii="Arial" w:hAnsi="Arial" w:cs="Arial"/>
          <w:sz w:val="24"/>
          <w:szCs w:val="24"/>
        </w:rPr>
        <w:t xml:space="preserve"> PACEY</w:t>
      </w:r>
      <w:r>
        <w:rPr>
          <w:rFonts w:ascii="Arial" w:hAnsi="Arial" w:cs="Arial"/>
          <w:sz w:val="24"/>
          <w:szCs w:val="24"/>
        </w:rPr>
        <w:t xml:space="preserve"> </w:t>
      </w:r>
      <w:r w:rsidR="009B625E">
        <w:rPr>
          <w:rFonts w:ascii="Arial" w:hAnsi="Arial" w:cs="Arial"/>
          <w:sz w:val="24"/>
          <w:szCs w:val="24"/>
        </w:rPr>
        <w:t>(201</w:t>
      </w:r>
      <w:r w:rsidR="001E1A09">
        <w:rPr>
          <w:rFonts w:ascii="Arial" w:hAnsi="Arial" w:cs="Arial"/>
          <w:sz w:val="24"/>
          <w:szCs w:val="24"/>
        </w:rPr>
        <w:t>7</w:t>
      </w:r>
      <w:r w:rsidR="009B625E">
        <w:rPr>
          <w:rFonts w:ascii="Arial" w:hAnsi="Arial" w:cs="Arial"/>
          <w:sz w:val="24"/>
          <w:szCs w:val="24"/>
        </w:rPr>
        <w:t xml:space="preserve">) </w:t>
      </w:r>
      <w:r w:rsidR="00330CF1">
        <w:rPr>
          <w:rFonts w:ascii="Arial" w:hAnsi="Arial" w:cs="Arial"/>
          <w:sz w:val="24"/>
          <w:szCs w:val="24"/>
        </w:rPr>
        <w:t>State the Foundation Phase Profile</w:t>
      </w:r>
      <w:r w:rsidR="001F6C72">
        <w:rPr>
          <w:rFonts w:ascii="Arial" w:hAnsi="Arial" w:cs="Arial"/>
          <w:sz w:val="24"/>
          <w:szCs w:val="24"/>
        </w:rPr>
        <w:t xml:space="preserve"> </w:t>
      </w:r>
      <w:r w:rsidR="001E5431">
        <w:rPr>
          <w:rFonts w:ascii="Arial" w:hAnsi="Arial" w:cs="Arial"/>
          <w:sz w:val="24"/>
          <w:szCs w:val="24"/>
        </w:rPr>
        <w:t>includes children’s development</w:t>
      </w:r>
      <w:r w:rsidR="00F4541E">
        <w:rPr>
          <w:rFonts w:ascii="Arial" w:hAnsi="Arial" w:cs="Arial"/>
          <w:sz w:val="24"/>
          <w:szCs w:val="24"/>
        </w:rPr>
        <w:t xml:space="preserve"> from six months to seven years old</w:t>
      </w:r>
      <w:r w:rsidR="00B13DBC">
        <w:rPr>
          <w:rFonts w:ascii="Arial" w:hAnsi="Arial" w:cs="Arial"/>
          <w:sz w:val="24"/>
          <w:szCs w:val="24"/>
        </w:rPr>
        <w:t xml:space="preserve"> by using outcomes represented as bronze silver and gold a</w:t>
      </w:r>
      <w:r w:rsidR="00AB53F9">
        <w:rPr>
          <w:rFonts w:ascii="Arial" w:hAnsi="Arial" w:cs="Arial"/>
          <w:sz w:val="24"/>
          <w:szCs w:val="24"/>
        </w:rPr>
        <w:t xml:space="preserve">nd following on to outcomes 1 to 6. </w:t>
      </w:r>
      <w:r w:rsidR="009F7505">
        <w:rPr>
          <w:rFonts w:ascii="Arial" w:hAnsi="Arial" w:cs="Arial"/>
          <w:sz w:val="24"/>
          <w:szCs w:val="24"/>
        </w:rPr>
        <w:t xml:space="preserve">Welsh Government (2017) </w:t>
      </w:r>
      <w:r w:rsidR="00975D74">
        <w:rPr>
          <w:rFonts w:ascii="Arial" w:hAnsi="Arial" w:cs="Arial"/>
          <w:sz w:val="24"/>
          <w:szCs w:val="24"/>
        </w:rPr>
        <w:t xml:space="preserve">continue to </w:t>
      </w:r>
      <w:r w:rsidR="00411FB7">
        <w:rPr>
          <w:rFonts w:ascii="Arial" w:hAnsi="Arial" w:cs="Arial"/>
          <w:sz w:val="24"/>
          <w:szCs w:val="24"/>
        </w:rPr>
        <w:t>voice how these</w:t>
      </w:r>
      <w:r w:rsidR="009D1F74">
        <w:rPr>
          <w:rFonts w:ascii="Arial" w:hAnsi="Arial" w:cs="Arial"/>
          <w:sz w:val="24"/>
          <w:szCs w:val="24"/>
        </w:rPr>
        <w:t xml:space="preserve"> forms of assessment for </w:t>
      </w:r>
      <w:r w:rsidR="009D1F74">
        <w:rPr>
          <w:rFonts w:ascii="Arial" w:hAnsi="Arial" w:cs="Arial"/>
          <w:sz w:val="24"/>
          <w:szCs w:val="24"/>
        </w:rPr>
        <w:lastRenderedPageBreak/>
        <w:t xml:space="preserve">learning are vital to determine where children are on the learning continuum </w:t>
      </w:r>
      <w:r w:rsidR="00C554F5">
        <w:rPr>
          <w:rFonts w:ascii="Arial" w:hAnsi="Arial" w:cs="Arial"/>
          <w:sz w:val="24"/>
          <w:szCs w:val="24"/>
        </w:rPr>
        <w:t>which allows fo</w:t>
      </w:r>
      <w:r w:rsidR="00A0113E">
        <w:rPr>
          <w:rFonts w:ascii="Arial" w:hAnsi="Arial" w:cs="Arial"/>
          <w:sz w:val="24"/>
          <w:szCs w:val="24"/>
        </w:rPr>
        <w:t xml:space="preserve">r </w:t>
      </w:r>
      <w:r w:rsidR="000A3A17">
        <w:rPr>
          <w:rFonts w:ascii="Arial" w:hAnsi="Arial" w:cs="Arial"/>
          <w:sz w:val="24"/>
          <w:szCs w:val="24"/>
        </w:rPr>
        <w:t>practitioners</w:t>
      </w:r>
      <w:r w:rsidR="00A0113E">
        <w:rPr>
          <w:rFonts w:ascii="Arial" w:hAnsi="Arial" w:cs="Arial"/>
          <w:sz w:val="24"/>
          <w:szCs w:val="24"/>
        </w:rPr>
        <w:t xml:space="preserve"> to progress them.</w:t>
      </w:r>
      <w:r w:rsidR="000A3A17">
        <w:rPr>
          <w:rFonts w:ascii="Arial" w:hAnsi="Arial" w:cs="Arial"/>
          <w:sz w:val="24"/>
          <w:szCs w:val="24"/>
        </w:rPr>
        <w:t xml:space="preserve"> </w:t>
      </w:r>
      <w:r w:rsidR="00E863F1">
        <w:rPr>
          <w:rFonts w:ascii="Arial" w:hAnsi="Arial" w:cs="Arial"/>
          <w:sz w:val="24"/>
          <w:szCs w:val="24"/>
        </w:rPr>
        <w:t>O</w:t>
      </w:r>
      <w:r w:rsidR="00ED6CF8">
        <w:rPr>
          <w:rFonts w:ascii="Arial" w:hAnsi="Arial" w:cs="Arial"/>
          <w:sz w:val="24"/>
          <w:szCs w:val="24"/>
        </w:rPr>
        <w:t>b</w:t>
      </w:r>
      <w:r w:rsidR="00E863F1">
        <w:rPr>
          <w:rFonts w:ascii="Arial" w:hAnsi="Arial" w:cs="Arial"/>
          <w:sz w:val="24"/>
          <w:szCs w:val="24"/>
        </w:rPr>
        <w:t>servation</w:t>
      </w:r>
      <w:r w:rsidR="00AF171F">
        <w:rPr>
          <w:rFonts w:ascii="Arial" w:hAnsi="Arial" w:cs="Arial"/>
          <w:sz w:val="24"/>
          <w:szCs w:val="24"/>
        </w:rPr>
        <w:t xml:space="preserve">s allow practitioners to </w:t>
      </w:r>
      <w:r w:rsidR="00624C4F">
        <w:rPr>
          <w:rFonts w:ascii="Arial" w:hAnsi="Arial" w:cs="Arial"/>
          <w:sz w:val="24"/>
          <w:szCs w:val="24"/>
        </w:rPr>
        <w:t xml:space="preserve">collect evidence over time to </w:t>
      </w:r>
      <w:r w:rsidR="00B94F01">
        <w:rPr>
          <w:rFonts w:ascii="Arial" w:hAnsi="Arial" w:cs="Arial"/>
          <w:sz w:val="24"/>
          <w:szCs w:val="24"/>
        </w:rPr>
        <w:t>note</w:t>
      </w:r>
      <w:r w:rsidR="00624C4F">
        <w:rPr>
          <w:rFonts w:ascii="Arial" w:hAnsi="Arial" w:cs="Arial"/>
          <w:sz w:val="24"/>
          <w:szCs w:val="24"/>
        </w:rPr>
        <w:t xml:space="preserve"> changes to children’s development </w:t>
      </w:r>
      <w:r w:rsidR="002F6656">
        <w:rPr>
          <w:rFonts w:ascii="Arial" w:hAnsi="Arial" w:cs="Arial"/>
          <w:sz w:val="24"/>
          <w:szCs w:val="24"/>
        </w:rPr>
        <w:t>after being taught skills</w:t>
      </w:r>
      <w:r w:rsidR="00743D7A">
        <w:rPr>
          <w:rFonts w:ascii="Arial" w:hAnsi="Arial" w:cs="Arial"/>
          <w:sz w:val="24"/>
          <w:szCs w:val="24"/>
        </w:rPr>
        <w:t xml:space="preserve"> which </w:t>
      </w:r>
      <w:r w:rsidR="00152D10">
        <w:rPr>
          <w:rFonts w:ascii="Arial" w:hAnsi="Arial" w:cs="Arial"/>
          <w:sz w:val="24"/>
          <w:szCs w:val="24"/>
        </w:rPr>
        <w:t xml:space="preserve">enable practitioners to assess </w:t>
      </w:r>
      <w:r w:rsidR="00DB69CF">
        <w:rPr>
          <w:rFonts w:ascii="Arial" w:hAnsi="Arial" w:cs="Arial"/>
          <w:sz w:val="24"/>
          <w:szCs w:val="24"/>
        </w:rPr>
        <w:t xml:space="preserve">how much progress </w:t>
      </w:r>
      <w:r w:rsidR="007E7BCE">
        <w:rPr>
          <w:rFonts w:ascii="Arial" w:hAnsi="Arial" w:cs="Arial"/>
          <w:sz w:val="24"/>
          <w:szCs w:val="24"/>
        </w:rPr>
        <w:t xml:space="preserve">children have made and can then decide further steps to take. </w:t>
      </w:r>
      <w:r w:rsidR="0060690C">
        <w:rPr>
          <w:rFonts w:ascii="Arial" w:hAnsi="Arial" w:cs="Arial"/>
          <w:sz w:val="24"/>
          <w:szCs w:val="24"/>
        </w:rPr>
        <w:t>The second f</w:t>
      </w:r>
      <w:r w:rsidR="00B75091">
        <w:rPr>
          <w:rFonts w:ascii="Arial" w:hAnsi="Arial" w:cs="Arial"/>
          <w:sz w:val="24"/>
          <w:szCs w:val="24"/>
        </w:rPr>
        <w:t xml:space="preserve">orm of assessment for learning underlined by the Welsh Government (2017) </w:t>
      </w:r>
      <w:r w:rsidR="00D60705">
        <w:rPr>
          <w:rFonts w:ascii="Arial" w:hAnsi="Arial" w:cs="Arial"/>
          <w:sz w:val="24"/>
          <w:szCs w:val="24"/>
        </w:rPr>
        <w:t xml:space="preserve">is formative assessment which </w:t>
      </w:r>
      <w:r w:rsidR="002E34AD">
        <w:rPr>
          <w:rFonts w:ascii="Arial" w:hAnsi="Arial" w:cs="Arial"/>
          <w:sz w:val="24"/>
          <w:szCs w:val="24"/>
        </w:rPr>
        <w:t>allows practitioners to focus of children’s achievements against skills in the curriculum</w:t>
      </w:r>
      <w:r w:rsidR="00F6768C">
        <w:rPr>
          <w:rFonts w:ascii="Arial" w:hAnsi="Arial" w:cs="Arial"/>
          <w:sz w:val="24"/>
          <w:szCs w:val="24"/>
        </w:rPr>
        <w:t xml:space="preserve">. </w:t>
      </w:r>
      <w:r w:rsidR="00642CDF">
        <w:rPr>
          <w:rFonts w:ascii="Arial" w:hAnsi="Arial" w:cs="Arial"/>
          <w:sz w:val="24"/>
          <w:szCs w:val="24"/>
        </w:rPr>
        <w:t xml:space="preserve">For this to be successful </w:t>
      </w:r>
      <w:r w:rsidR="00B4254F">
        <w:rPr>
          <w:rFonts w:ascii="Arial" w:hAnsi="Arial" w:cs="Arial"/>
          <w:sz w:val="24"/>
          <w:szCs w:val="24"/>
        </w:rPr>
        <w:t>it’s</w:t>
      </w:r>
      <w:r w:rsidR="00642CDF">
        <w:rPr>
          <w:rFonts w:ascii="Arial" w:hAnsi="Arial" w:cs="Arial"/>
          <w:sz w:val="24"/>
          <w:szCs w:val="24"/>
        </w:rPr>
        <w:t xml:space="preserve"> </w:t>
      </w:r>
      <w:r w:rsidR="00B4254F">
        <w:rPr>
          <w:rFonts w:ascii="Arial" w:hAnsi="Arial" w:cs="Arial"/>
          <w:sz w:val="24"/>
          <w:szCs w:val="24"/>
        </w:rPr>
        <w:t>crucial</w:t>
      </w:r>
      <w:r w:rsidR="00642CDF">
        <w:rPr>
          <w:rFonts w:ascii="Arial" w:hAnsi="Arial" w:cs="Arial"/>
          <w:sz w:val="24"/>
          <w:szCs w:val="24"/>
        </w:rPr>
        <w:t xml:space="preserve"> that practitioners and children understand the specific skills associated with</w:t>
      </w:r>
      <w:r w:rsidR="007045CE">
        <w:rPr>
          <w:rFonts w:ascii="Arial" w:hAnsi="Arial" w:cs="Arial"/>
          <w:sz w:val="24"/>
          <w:szCs w:val="24"/>
        </w:rPr>
        <w:t xml:space="preserve"> the success criteria. </w:t>
      </w:r>
      <w:r w:rsidR="0005186B">
        <w:rPr>
          <w:rFonts w:ascii="Arial" w:hAnsi="Arial" w:cs="Arial"/>
          <w:sz w:val="24"/>
          <w:szCs w:val="24"/>
        </w:rPr>
        <w:t>Once practitioners have a</w:t>
      </w:r>
      <w:r w:rsidR="00A40226">
        <w:rPr>
          <w:rFonts w:ascii="Arial" w:hAnsi="Arial" w:cs="Arial"/>
          <w:sz w:val="24"/>
          <w:szCs w:val="24"/>
        </w:rPr>
        <w:t xml:space="preserve"> </w:t>
      </w:r>
      <w:r w:rsidR="00A43582">
        <w:rPr>
          <w:rFonts w:ascii="Arial" w:hAnsi="Arial" w:cs="Arial"/>
          <w:sz w:val="24"/>
          <w:szCs w:val="24"/>
        </w:rPr>
        <w:t xml:space="preserve">clear view of individual children’s </w:t>
      </w:r>
      <w:r w:rsidR="0034517B">
        <w:rPr>
          <w:rFonts w:ascii="Arial" w:hAnsi="Arial" w:cs="Arial"/>
          <w:sz w:val="24"/>
          <w:szCs w:val="24"/>
        </w:rPr>
        <w:t xml:space="preserve">current </w:t>
      </w:r>
      <w:r w:rsidR="009D1178">
        <w:rPr>
          <w:rFonts w:ascii="Arial" w:hAnsi="Arial" w:cs="Arial"/>
          <w:sz w:val="24"/>
          <w:szCs w:val="24"/>
        </w:rPr>
        <w:t xml:space="preserve">stages </w:t>
      </w:r>
      <w:r w:rsidR="00507FF2">
        <w:rPr>
          <w:rFonts w:ascii="Arial" w:hAnsi="Arial" w:cs="Arial"/>
          <w:sz w:val="24"/>
          <w:szCs w:val="24"/>
        </w:rPr>
        <w:t xml:space="preserve">and </w:t>
      </w:r>
      <w:r w:rsidR="008B6815">
        <w:rPr>
          <w:rFonts w:ascii="Arial" w:hAnsi="Arial" w:cs="Arial"/>
          <w:sz w:val="24"/>
          <w:szCs w:val="24"/>
        </w:rPr>
        <w:t>needs,</w:t>
      </w:r>
      <w:r w:rsidR="0034517B">
        <w:rPr>
          <w:rFonts w:ascii="Arial" w:hAnsi="Arial" w:cs="Arial"/>
          <w:sz w:val="24"/>
          <w:szCs w:val="24"/>
        </w:rPr>
        <w:t xml:space="preserve"> they can then plan appropriately </w:t>
      </w:r>
      <w:r w:rsidR="004F2C5D">
        <w:rPr>
          <w:rFonts w:ascii="Arial" w:hAnsi="Arial" w:cs="Arial"/>
          <w:sz w:val="24"/>
          <w:szCs w:val="24"/>
        </w:rPr>
        <w:t>helping children work towards specific skills across a broad and balanced curriculum</w:t>
      </w:r>
      <w:r w:rsidR="009C342F">
        <w:rPr>
          <w:rFonts w:ascii="Arial" w:hAnsi="Arial" w:cs="Arial"/>
          <w:sz w:val="24"/>
          <w:szCs w:val="24"/>
        </w:rPr>
        <w:t xml:space="preserve"> (Welsh Government, 2017).</w:t>
      </w:r>
    </w:p>
    <w:p w14:paraId="1DB93E2E" w14:textId="5F84C86E" w:rsidR="00673D05" w:rsidRDefault="001B7C2A" w:rsidP="00673D05">
      <w:pPr>
        <w:spacing w:line="360" w:lineRule="auto"/>
        <w:jc w:val="both"/>
        <w:rPr>
          <w:rFonts w:ascii="Arial" w:hAnsi="Arial" w:cs="Arial"/>
          <w:sz w:val="24"/>
          <w:szCs w:val="24"/>
        </w:rPr>
      </w:pPr>
      <w:r>
        <w:rPr>
          <w:rFonts w:ascii="Arial" w:hAnsi="Arial" w:cs="Arial"/>
          <w:sz w:val="24"/>
          <w:szCs w:val="24"/>
        </w:rPr>
        <w:t>The Foundation Phase was developed with influence from Reggio Emilia and its child centred approach towards learning. Using this approach, the Foundation Phase links to a play based, active learning pedagogy</w:t>
      </w:r>
      <w:r w:rsidR="00495F1E">
        <w:rPr>
          <w:rFonts w:ascii="Arial" w:hAnsi="Arial" w:cs="Arial"/>
          <w:sz w:val="24"/>
          <w:szCs w:val="24"/>
        </w:rPr>
        <w:t xml:space="preserve"> </w:t>
      </w:r>
      <w:r w:rsidR="008C0E76">
        <w:rPr>
          <w:rFonts w:ascii="Arial" w:hAnsi="Arial" w:cs="Arial"/>
          <w:sz w:val="24"/>
          <w:szCs w:val="24"/>
        </w:rPr>
        <w:t>(</w:t>
      </w:r>
      <w:proofErr w:type="spellStart"/>
      <w:r w:rsidR="00495F1E">
        <w:rPr>
          <w:rFonts w:ascii="Arial" w:hAnsi="Arial" w:cs="Arial"/>
          <w:sz w:val="24"/>
          <w:szCs w:val="24"/>
        </w:rPr>
        <w:t>Macdonald</w:t>
      </w:r>
      <w:proofErr w:type="spellEnd"/>
      <w:r w:rsidR="008C0E76">
        <w:rPr>
          <w:rFonts w:ascii="Arial" w:hAnsi="Arial" w:cs="Arial"/>
          <w:sz w:val="24"/>
          <w:szCs w:val="24"/>
        </w:rPr>
        <w:t>, no d</w:t>
      </w:r>
      <w:r w:rsidR="00495F1E">
        <w:rPr>
          <w:rFonts w:ascii="Arial" w:hAnsi="Arial" w:cs="Arial"/>
          <w:sz w:val="24"/>
          <w:szCs w:val="24"/>
        </w:rPr>
        <w:t>ate).</w:t>
      </w:r>
      <w:r>
        <w:rPr>
          <w:rFonts w:ascii="Arial" w:hAnsi="Arial" w:cs="Arial"/>
          <w:sz w:val="24"/>
          <w:szCs w:val="24"/>
        </w:rPr>
        <w:t xml:space="preserve"> </w:t>
      </w:r>
      <w:r w:rsidR="00A610B9">
        <w:rPr>
          <w:rFonts w:ascii="Arial" w:hAnsi="Arial" w:cs="Arial"/>
          <w:sz w:val="24"/>
          <w:szCs w:val="24"/>
        </w:rPr>
        <w:t xml:space="preserve">Waters (2016) </w:t>
      </w:r>
      <w:r w:rsidR="001E7876">
        <w:rPr>
          <w:rFonts w:ascii="Arial" w:hAnsi="Arial" w:cs="Arial"/>
          <w:sz w:val="24"/>
          <w:szCs w:val="24"/>
        </w:rPr>
        <w:t>adds</w:t>
      </w:r>
      <w:r w:rsidR="00492ECA">
        <w:rPr>
          <w:rFonts w:ascii="Arial" w:hAnsi="Arial" w:cs="Arial"/>
          <w:sz w:val="24"/>
          <w:szCs w:val="24"/>
        </w:rPr>
        <w:t>,</w:t>
      </w:r>
      <w:r w:rsidR="00A610B9">
        <w:rPr>
          <w:rFonts w:ascii="Arial" w:hAnsi="Arial" w:cs="Arial"/>
          <w:sz w:val="24"/>
          <w:szCs w:val="24"/>
        </w:rPr>
        <w:t xml:space="preserve"> the role of practitioners within the Foundation Phase is to be a facilitator of learning where learning was viewed as a continuum and the curriculum intended to address concerns,</w:t>
      </w:r>
      <w:r w:rsidR="00A610B9" w:rsidRPr="00F11DB0">
        <w:rPr>
          <w:rFonts w:ascii="Arial" w:hAnsi="Arial" w:cs="Arial"/>
          <w:sz w:val="24"/>
          <w:szCs w:val="24"/>
        </w:rPr>
        <w:t xml:space="preserve"> </w:t>
      </w:r>
      <w:r w:rsidR="00A610B9">
        <w:rPr>
          <w:rFonts w:ascii="Arial" w:hAnsi="Arial" w:cs="Arial"/>
          <w:sz w:val="24"/>
          <w:szCs w:val="24"/>
        </w:rPr>
        <w:t>aid development and meet the needs of individual children. Howe</w:t>
      </w:r>
      <w:r w:rsidR="00637C7B">
        <w:rPr>
          <w:rFonts w:ascii="Arial" w:hAnsi="Arial" w:cs="Arial"/>
          <w:sz w:val="24"/>
          <w:szCs w:val="24"/>
        </w:rPr>
        <w:t>ver, concerns</w:t>
      </w:r>
      <w:r w:rsidR="002C2E17">
        <w:rPr>
          <w:rFonts w:ascii="Arial" w:hAnsi="Arial" w:cs="Arial"/>
          <w:sz w:val="24"/>
          <w:szCs w:val="24"/>
        </w:rPr>
        <w:t xml:space="preserve"> were voiced </w:t>
      </w:r>
      <w:r w:rsidR="00FC0718">
        <w:rPr>
          <w:rFonts w:ascii="Arial" w:hAnsi="Arial" w:cs="Arial"/>
          <w:sz w:val="24"/>
          <w:szCs w:val="24"/>
        </w:rPr>
        <w:t>during the first</w:t>
      </w:r>
      <w:r w:rsidR="002C2E17">
        <w:rPr>
          <w:rFonts w:ascii="Arial" w:hAnsi="Arial" w:cs="Arial"/>
          <w:sz w:val="24"/>
          <w:szCs w:val="24"/>
        </w:rPr>
        <w:t xml:space="preserve"> </w:t>
      </w:r>
      <w:r w:rsidR="00FC0718">
        <w:rPr>
          <w:rFonts w:ascii="Arial" w:hAnsi="Arial" w:cs="Arial"/>
          <w:sz w:val="24"/>
          <w:szCs w:val="24"/>
        </w:rPr>
        <w:t xml:space="preserve">year of implementation of the Foundation Phase by practitioners </w:t>
      </w:r>
      <w:r w:rsidR="007F4073">
        <w:rPr>
          <w:rFonts w:ascii="Arial" w:hAnsi="Arial" w:cs="Arial"/>
          <w:sz w:val="24"/>
          <w:szCs w:val="24"/>
        </w:rPr>
        <w:t xml:space="preserve">regarding assessment </w:t>
      </w:r>
      <w:r w:rsidR="0062048D">
        <w:rPr>
          <w:rFonts w:ascii="Arial" w:hAnsi="Arial" w:cs="Arial"/>
          <w:sz w:val="24"/>
          <w:szCs w:val="24"/>
        </w:rPr>
        <w:t>and stated many</w:t>
      </w:r>
      <w:r w:rsidR="00F426D1">
        <w:rPr>
          <w:rFonts w:ascii="Arial" w:hAnsi="Arial" w:cs="Arial"/>
          <w:sz w:val="24"/>
          <w:szCs w:val="24"/>
        </w:rPr>
        <w:t xml:space="preserve"> would need further guidance and support</w:t>
      </w:r>
      <w:r w:rsidR="00194A92">
        <w:rPr>
          <w:rFonts w:ascii="Arial" w:hAnsi="Arial" w:cs="Arial"/>
          <w:sz w:val="24"/>
          <w:szCs w:val="24"/>
        </w:rPr>
        <w:t xml:space="preserve"> (</w:t>
      </w:r>
      <w:proofErr w:type="spellStart"/>
      <w:r w:rsidR="00194A92">
        <w:rPr>
          <w:rFonts w:ascii="Arial" w:hAnsi="Arial" w:cs="Arial"/>
          <w:sz w:val="24"/>
          <w:szCs w:val="24"/>
        </w:rPr>
        <w:t>Siraj-Blatchford</w:t>
      </w:r>
      <w:proofErr w:type="spellEnd"/>
      <w:r w:rsidR="00194A92">
        <w:rPr>
          <w:rFonts w:ascii="Arial" w:hAnsi="Arial" w:cs="Arial"/>
          <w:sz w:val="24"/>
          <w:szCs w:val="24"/>
        </w:rPr>
        <w:t>, et al. 2006).</w:t>
      </w:r>
      <w:r w:rsidR="00E02B14">
        <w:rPr>
          <w:rFonts w:ascii="Arial" w:hAnsi="Arial" w:cs="Arial"/>
          <w:sz w:val="24"/>
          <w:szCs w:val="24"/>
        </w:rPr>
        <w:t xml:space="preserve"> In addition</w:t>
      </w:r>
      <w:r w:rsidR="00A610B9">
        <w:rPr>
          <w:rFonts w:ascii="Arial" w:hAnsi="Arial" w:cs="Arial"/>
          <w:sz w:val="24"/>
          <w:szCs w:val="24"/>
        </w:rPr>
        <w:t xml:space="preserve">, </w:t>
      </w:r>
      <w:proofErr w:type="spellStart"/>
      <w:r w:rsidR="00A610B9">
        <w:rPr>
          <w:rFonts w:ascii="Arial" w:hAnsi="Arial" w:cs="Arial"/>
          <w:sz w:val="24"/>
          <w:szCs w:val="24"/>
        </w:rPr>
        <w:t>Macdonald</w:t>
      </w:r>
      <w:proofErr w:type="spellEnd"/>
      <w:r w:rsidR="00A610B9">
        <w:rPr>
          <w:rFonts w:ascii="Arial" w:hAnsi="Arial" w:cs="Arial"/>
          <w:sz w:val="24"/>
          <w:szCs w:val="24"/>
        </w:rPr>
        <w:t xml:space="preserve"> (</w:t>
      </w:r>
      <w:r w:rsidR="007B5DD2">
        <w:rPr>
          <w:rFonts w:ascii="Arial" w:hAnsi="Arial" w:cs="Arial"/>
          <w:sz w:val="24"/>
          <w:szCs w:val="24"/>
        </w:rPr>
        <w:t xml:space="preserve">no </w:t>
      </w:r>
      <w:r w:rsidR="00A610B9">
        <w:rPr>
          <w:rFonts w:ascii="Arial" w:hAnsi="Arial" w:cs="Arial"/>
          <w:sz w:val="24"/>
          <w:szCs w:val="24"/>
        </w:rPr>
        <w:t>date) highlights concerns regarding the role of the practitioner, stating</w:t>
      </w:r>
      <w:r w:rsidR="00E02B14">
        <w:rPr>
          <w:rFonts w:ascii="Arial" w:hAnsi="Arial" w:cs="Arial"/>
          <w:sz w:val="24"/>
          <w:szCs w:val="24"/>
        </w:rPr>
        <w:t xml:space="preserve"> </w:t>
      </w:r>
      <w:r w:rsidR="00A610B9">
        <w:rPr>
          <w:rFonts w:ascii="Arial" w:hAnsi="Arial" w:cs="Arial"/>
          <w:sz w:val="24"/>
          <w:szCs w:val="24"/>
        </w:rPr>
        <w:t>information is unclear and conflicting for practitioners which can lead to confusion when understanding the pedagogy and delivery of the Foundation Phase.</w:t>
      </w:r>
      <w:r w:rsidR="00DD79ED">
        <w:rPr>
          <w:rFonts w:ascii="Arial" w:hAnsi="Arial" w:cs="Arial"/>
          <w:sz w:val="24"/>
          <w:szCs w:val="24"/>
        </w:rPr>
        <w:t xml:space="preserve"> </w:t>
      </w:r>
      <w:r w:rsidR="00673D05">
        <w:rPr>
          <w:rFonts w:ascii="Arial" w:hAnsi="Arial" w:cs="Arial"/>
          <w:sz w:val="24"/>
          <w:szCs w:val="24"/>
        </w:rPr>
        <w:t xml:space="preserve">Furthermore, Welsh Government (2015a) stated during observations of evaluating the Foundation Phase framework found that practitioners weren’t regularly observing children in order to track progress and would generally carry out observations during focused activities as opposed to continuous or enhanced activities. </w:t>
      </w:r>
    </w:p>
    <w:p w14:paraId="536F1D2D" w14:textId="0D3D5FCE" w:rsidR="000351E7" w:rsidRDefault="00076367" w:rsidP="00673D05">
      <w:pPr>
        <w:spacing w:line="360" w:lineRule="auto"/>
        <w:jc w:val="both"/>
        <w:rPr>
          <w:rFonts w:ascii="Arial" w:hAnsi="Arial" w:cs="Arial"/>
          <w:sz w:val="24"/>
          <w:szCs w:val="24"/>
        </w:rPr>
      </w:pPr>
      <w:r>
        <w:rPr>
          <w:rFonts w:ascii="Arial" w:hAnsi="Arial" w:cs="Arial"/>
          <w:sz w:val="24"/>
          <w:szCs w:val="24"/>
        </w:rPr>
        <w:t>This could be down to undereducated practitioners as several Local Authority Training and Support Officers noted difficulties in the planning and delivering of observations (Welsh Government, 2015a).</w:t>
      </w:r>
      <w:r w:rsidR="005D289E">
        <w:rPr>
          <w:rFonts w:ascii="Arial" w:hAnsi="Arial" w:cs="Arial"/>
          <w:sz w:val="24"/>
          <w:szCs w:val="24"/>
        </w:rPr>
        <w:t xml:space="preserve"> </w:t>
      </w:r>
      <w:r>
        <w:rPr>
          <w:rFonts w:ascii="Arial" w:hAnsi="Arial" w:cs="Arial"/>
          <w:sz w:val="24"/>
          <w:szCs w:val="24"/>
        </w:rPr>
        <w:t xml:space="preserve">In contrast to this Welsh Government (no date) states that full training for the induction of the Foundation Phase Profile took place in 2015 which was supported by Foundation Phase training and support officers and all </w:t>
      </w:r>
      <w:r>
        <w:rPr>
          <w:rFonts w:ascii="Arial" w:hAnsi="Arial" w:cs="Arial"/>
          <w:sz w:val="24"/>
          <w:szCs w:val="24"/>
        </w:rPr>
        <w:lastRenderedPageBreak/>
        <w:t xml:space="preserve">schools should have been informed of this training. Likewise, practitioners who participated in more of the Foundation Phase training were found to implement this into their Foundation Phase pedagogies (Taylor, Rhys and Waldron, 2016). </w:t>
      </w:r>
    </w:p>
    <w:p w14:paraId="7E55185D" w14:textId="5EDBE389" w:rsidR="00673D05" w:rsidRDefault="00DA1820" w:rsidP="00673D05">
      <w:pPr>
        <w:spacing w:line="360" w:lineRule="auto"/>
        <w:jc w:val="both"/>
        <w:rPr>
          <w:rFonts w:ascii="Arial" w:hAnsi="Arial" w:cs="Arial"/>
          <w:sz w:val="24"/>
          <w:szCs w:val="24"/>
        </w:rPr>
      </w:pPr>
      <w:r>
        <w:rPr>
          <w:rFonts w:ascii="Arial" w:hAnsi="Arial" w:cs="Arial"/>
          <w:sz w:val="24"/>
          <w:szCs w:val="24"/>
        </w:rPr>
        <w:t>T</w:t>
      </w:r>
      <w:r w:rsidR="00A4183E">
        <w:rPr>
          <w:rFonts w:ascii="Arial" w:hAnsi="Arial" w:cs="Arial"/>
          <w:sz w:val="24"/>
          <w:szCs w:val="24"/>
        </w:rPr>
        <w:t xml:space="preserve">he </w:t>
      </w:r>
      <w:r w:rsidR="00551769">
        <w:rPr>
          <w:rFonts w:ascii="Arial" w:hAnsi="Arial" w:cs="Arial"/>
          <w:sz w:val="24"/>
          <w:szCs w:val="24"/>
        </w:rPr>
        <w:t xml:space="preserve">Welsh Government (2015a) </w:t>
      </w:r>
      <w:r w:rsidR="00BD2BA2">
        <w:rPr>
          <w:rFonts w:ascii="Arial" w:hAnsi="Arial" w:cs="Arial"/>
          <w:sz w:val="24"/>
          <w:szCs w:val="24"/>
        </w:rPr>
        <w:t xml:space="preserve">highlighted findings </w:t>
      </w:r>
      <w:r w:rsidR="005A4978">
        <w:rPr>
          <w:rFonts w:ascii="Arial" w:hAnsi="Arial" w:cs="Arial"/>
          <w:sz w:val="24"/>
          <w:szCs w:val="24"/>
        </w:rPr>
        <w:t>that some practi</w:t>
      </w:r>
      <w:r w:rsidR="00CA2648">
        <w:rPr>
          <w:rFonts w:ascii="Arial" w:hAnsi="Arial" w:cs="Arial"/>
          <w:sz w:val="24"/>
          <w:szCs w:val="24"/>
        </w:rPr>
        <w:t xml:space="preserve">tioners found </w:t>
      </w:r>
      <w:r w:rsidR="007E3C15">
        <w:rPr>
          <w:rFonts w:ascii="Arial" w:hAnsi="Arial" w:cs="Arial"/>
          <w:sz w:val="24"/>
          <w:szCs w:val="24"/>
        </w:rPr>
        <w:t>since the implementation of the Foundation Phase</w:t>
      </w:r>
      <w:r w:rsidR="006A1B3D">
        <w:rPr>
          <w:rFonts w:ascii="Arial" w:hAnsi="Arial" w:cs="Arial"/>
          <w:sz w:val="24"/>
          <w:szCs w:val="24"/>
        </w:rPr>
        <w:t xml:space="preserve">, </w:t>
      </w:r>
      <w:r w:rsidR="008A2444">
        <w:rPr>
          <w:rFonts w:ascii="Arial" w:hAnsi="Arial" w:cs="Arial"/>
          <w:sz w:val="24"/>
          <w:szCs w:val="24"/>
        </w:rPr>
        <w:t>sections of practice such as assessment and observation had become more formal</w:t>
      </w:r>
      <w:r w:rsidR="002447EA">
        <w:rPr>
          <w:rFonts w:ascii="Arial" w:hAnsi="Arial" w:cs="Arial"/>
          <w:sz w:val="24"/>
          <w:szCs w:val="24"/>
        </w:rPr>
        <w:t>.</w:t>
      </w:r>
      <w:r w:rsidR="00E66414">
        <w:rPr>
          <w:rFonts w:ascii="Arial" w:hAnsi="Arial" w:cs="Arial"/>
          <w:sz w:val="24"/>
          <w:szCs w:val="24"/>
        </w:rPr>
        <w:t xml:space="preserve"> </w:t>
      </w:r>
      <w:proofErr w:type="spellStart"/>
      <w:r w:rsidR="00E66414">
        <w:rPr>
          <w:rFonts w:ascii="Arial" w:hAnsi="Arial" w:cs="Arial"/>
          <w:sz w:val="24"/>
          <w:szCs w:val="24"/>
        </w:rPr>
        <w:t>Macdonald</w:t>
      </w:r>
      <w:proofErr w:type="spellEnd"/>
      <w:r w:rsidR="00E66414">
        <w:rPr>
          <w:rFonts w:ascii="Arial" w:hAnsi="Arial" w:cs="Arial"/>
          <w:sz w:val="24"/>
          <w:szCs w:val="24"/>
        </w:rPr>
        <w:t xml:space="preserve"> </w:t>
      </w:r>
      <w:r w:rsidR="008C2F68">
        <w:rPr>
          <w:rFonts w:ascii="Arial" w:hAnsi="Arial" w:cs="Arial"/>
          <w:sz w:val="24"/>
          <w:szCs w:val="24"/>
        </w:rPr>
        <w:t xml:space="preserve">(no </w:t>
      </w:r>
      <w:r w:rsidR="00E66414">
        <w:rPr>
          <w:rFonts w:ascii="Arial" w:hAnsi="Arial" w:cs="Arial"/>
          <w:sz w:val="24"/>
          <w:szCs w:val="24"/>
        </w:rPr>
        <w:t>date)</w:t>
      </w:r>
      <w:r w:rsidR="00C61456">
        <w:rPr>
          <w:rFonts w:ascii="Arial" w:hAnsi="Arial" w:cs="Arial"/>
          <w:sz w:val="24"/>
          <w:szCs w:val="24"/>
        </w:rPr>
        <w:t xml:space="preserve"> e</w:t>
      </w:r>
      <w:r w:rsidR="00CD2594">
        <w:rPr>
          <w:rFonts w:ascii="Arial" w:hAnsi="Arial" w:cs="Arial"/>
          <w:sz w:val="24"/>
          <w:szCs w:val="24"/>
        </w:rPr>
        <w:t>xplains how t</w:t>
      </w:r>
      <w:r w:rsidR="00F332CD">
        <w:rPr>
          <w:rFonts w:ascii="Arial" w:hAnsi="Arial" w:cs="Arial"/>
          <w:sz w:val="24"/>
          <w:szCs w:val="24"/>
        </w:rPr>
        <w:t xml:space="preserve">he Foundation Phase curriculum expects children to reach specific outcomes for the norms for their development </w:t>
      </w:r>
      <w:r w:rsidR="00503F10">
        <w:rPr>
          <w:rFonts w:ascii="Arial" w:hAnsi="Arial" w:cs="Arial"/>
          <w:sz w:val="24"/>
          <w:szCs w:val="24"/>
        </w:rPr>
        <w:t xml:space="preserve">by </w:t>
      </w:r>
      <w:r w:rsidR="00711CCD">
        <w:rPr>
          <w:rFonts w:ascii="Arial" w:hAnsi="Arial" w:cs="Arial"/>
          <w:sz w:val="24"/>
          <w:szCs w:val="24"/>
        </w:rPr>
        <w:t xml:space="preserve">certain </w:t>
      </w:r>
      <w:r w:rsidR="00A476F6">
        <w:rPr>
          <w:rFonts w:ascii="Arial" w:hAnsi="Arial" w:cs="Arial"/>
          <w:sz w:val="24"/>
          <w:szCs w:val="24"/>
        </w:rPr>
        <w:t xml:space="preserve">age ranges, </w:t>
      </w:r>
      <w:r w:rsidR="00F332CD">
        <w:rPr>
          <w:rFonts w:ascii="Arial" w:hAnsi="Arial" w:cs="Arial"/>
          <w:sz w:val="24"/>
          <w:szCs w:val="24"/>
        </w:rPr>
        <w:t>which does not compliment the reasoning behind the Foundation Phase</w:t>
      </w:r>
      <w:r w:rsidR="00CD2594">
        <w:rPr>
          <w:rFonts w:ascii="Arial" w:hAnsi="Arial" w:cs="Arial"/>
          <w:sz w:val="24"/>
          <w:szCs w:val="24"/>
        </w:rPr>
        <w:t xml:space="preserve">. </w:t>
      </w:r>
      <w:r w:rsidR="005F095F">
        <w:rPr>
          <w:rFonts w:ascii="Arial" w:hAnsi="Arial" w:cs="Arial"/>
          <w:sz w:val="24"/>
          <w:szCs w:val="24"/>
        </w:rPr>
        <w:t>To emphasise,</w:t>
      </w:r>
      <w:r w:rsidR="00DB7BAB">
        <w:rPr>
          <w:rFonts w:ascii="Arial" w:hAnsi="Arial" w:cs="Arial"/>
          <w:sz w:val="24"/>
          <w:szCs w:val="24"/>
        </w:rPr>
        <w:t xml:space="preserve"> </w:t>
      </w:r>
      <w:r w:rsidR="00463312">
        <w:rPr>
          <w:rFonts w:ascii="Arial" w:hAnsi="Arial" w:cs="Arial"/>
          <w:sz w:val="24"/>
          <w:szCs w:val="24"/>
        </w:rPr>
        <w:t xml:space="preserve">The Foundation Phase </w:t>
      </w:r>
      <w:r w:rsidR="004A67ED">
        <w:rPr>
          <w:rFonts w:ascii="Arial" w:hAnsi="Arial" w:cs="Arial"/>
          <w:sz w:val="24"/>
          <w:szCs w:val="24"/>
        </w:rPr>
        <w:t xml:space="preserve">and </w:t>
      </w:r>
      <w:r w:rsidR="00D03E00">
        <w:rPr>
          <w:rFonts w:ascii="Arial" w:hAnsi="Arial" w:cs="Arial"/>
          <w:sz w:val="24"/>
          <w:szCs w:val="24"/>
        </w:rPr>
        <w:t>the guidance for Literacy and Numeracy Fr</w:t>
      </w:r>
      <w:r w:rsidR="00AB3DD3">
        <w:rPr>
          <w:rFonts w:ascii="Arial" w:hAnsi="Arial" w:cs="Arial"/>
          <w:sz w:val="24"/>
          <w:szCs w:val="24"/>
        </w:rPr>
        <w:t xml:space="preserve">amework encourage </w:t>
      </w:r>
      <w:r w:rsidR="00B074A8">
        <w:rPr>
          <w:rFonts w:ascii="Arial" w:hAnsi="Arial" w:cs="Arial"/>
          <w:sz w:val="24"/>
          <w:szCs w:val="24"/>
        </w:rPr>
        <w:t xml:space="preserve">experimental learning and refer to teaching by stage and not age of development </w:t>
      </w:r>
      <w:r w:rsidR="00F90539">
        <w:rPr>
          <w:rFonts w:ascii="Arial" w:hAnsi="Arial" w:cs="Arial"/>
          <w:sz w:val="24"/>
          <w:szCs w:val="24"/>
        </w:rPr>
        <w:t>yet the</w:t>
      </w:r>
      <w:r w:rsidR="00DE6201">
        <w:rPr>
          <w:rFonts w:ascii="Arial" w:hAnsi="Arial" w:cs="Arial"/>
          <w:sz w:val="24"/>
          <w:szCs w:val="24"/>
        </w:rPr>
        <w:t xml:space="preserve"> assessments </w:t>
      </w:r>
      <w:r w:rsidR="000F1725">
        <w:rPr>
          <w:rFonts w:ascii="Arial" w:hAnsi="Arial" w:cs="Arial"/>
          <w:sz w:val="24"/>
          <w:szCs w:val="24"/>
        </w:rPr>
        <w:t>taken by children</w:t>
      </w:r>
      <w:r w:rsidR="00B00BB6">
        <w:rPr>
          <w:rFonts w:ascii="Arial" w:hAnsi="Arial" w:cs="Arial"/>
          <w:sz w:val="24"/>
          <w:szCs w:val="24"/>
        </w:rPr>
        <w:t xml:space="preserve"> produce a age-related score for each child wh</w:t>
      </w:r>
      <w:r w:rsidR="00BE4EA7">
        <w:rPr>
          <w:rFonts w:ascii="Arial" w:hAnsi="Arial" w:cs="Arial"/>
          <w:sz w:val="24"/>
          <w:szCs w:val="24"/>
        </w:rPr>
        <w:t>ich</w:t>
      </w:r>
      <w:r w:rsidR="00FA34E1">
        <w:rPr>
          <w:rFonts w:ascii="Arial" w:hAnsi="Arial" w:cs="Arial"/>
          <w:sz w:val="24"/>
          <w:szCs w:val="24"/>
        </w:rPr>
        <w:t xml:space="preserve"> put strain on practitioners. </w:t>
      </w:r>
      <w:r w:rsidR="00790504">
        <w:rPr>
          <w:rFonts w:ascii="Arial" w:hAnsi="Arial" w:cs="Arial"/>
          <w:sz w:val="24"/>
          <w:szCs w:val="24"/>
        </w:rPr>
        <w:t>Welsh Government (2015a) indicate that this leaves room for improvement as there is possible contradiction between the Foundation Phase and national assessments</w:t>
      </w:r>
      <w:r w:rsidR="006D0BAA">
        <w:rPr>
          <w:rFonts w:ascii="Arial" w:hAnsi="Arial" w:cs="Arial"/>
          <w:sz w:val="24"/>
          <w:szCs w:val="24"/>
        </w:rPr>
        <w:t xml:space="preserve"> (Welsh Government, 2015a)</w:t>
      </w:r>
      <w:r w:rsidR="009F76AF">
        <w:rPr>
          <w:rFonts w:ascii="Arial" w:hAnsi="Arial" w:cs="Arial"/>
          <w:sz w:val="24"/>
          <w:szCs w:val="24"/>
        </w:rPr>
        <w:t>.</w:t>
      </w:r>
      <w:r w:rsidR="002B1197">
        <w:rPr>
          <w:rFonts w:ascii="Arial" w:hAnsi="Arial" w:cs="Arial"/>
          <w:sz w:val="24"/>
          <w:szCs w:val="24"/>
        </w:rPr>
        <w:t xml:space="preserve"> </w:t>
      </w:r>
      <w:r w:rsidR="000351E7">
        <w:rPr>
          <w:rFonts w:ascii="Arial" w:hAnsi="Arial" w:cs="Arial"/>
          <w:sz w:val="24"/>
          <w:szCs w:val="24"/>
        </w:rPr>
        <w:t>Similarly</w:t>
      </w:r>
      <w:r w:rsidR="00FC456C">
        <w:rPr>
          <w:rFonts w:ascii="Arial" w:hAnsi="Arial" w:cs="Arial"/>
          <w:sz w:val="24"/>
          <w:szCs w:val="24"/>
        </w:rPr>
        <w:t>,</w:t>
      </w:r>
      <w:r w:rsidR="00673D05">
        <w:rPr>
          <w:rFonts w:ascii="Arial" w:hAnsi="Arial" w:cs="Arial"/>
          <w:sz w:val="24"/>
          <w:szCs w:val="24"/>
        </w:rPr>
        <w:t xml:space="preserve"> </w:t>
      </w:r>
      <w:proofErr w:type="spellStart"/>
      <w:r w:rsidR="00673D05">
        <w:rPr>
          <w:rFonts w:ascii="Arial" w:hAnsi="Arial" w:cs="Arial"/>
          <w:sz w:val="24"/>
          <w:szCs w:val="24"/>
        </w:rPr>
        <w:t>Macdonald</w:t>
      </w:r>
      <w:proofErr w:type="spellEnd"/>
      <w:r w:rsidR="00673D05">
        <w:rPr>
          <w:rFonts w:ascii="Arial" w:hAnsi="Arial" w:cs="Arial"/>
          <w:sz w:val="24"/>
          <w:szCs w:val="24"/>
        </w:rPr>
        <w:t xml:space="preserve"> (</w:t>
      </w:r>
      <w:r w:rsidR="00C61456">
        <w:rPr>
          <w:rFonts w:ascii="Arial" w:hAnsi="Arial" w:cs="Arial"/>
          <w:sz w:val="24"/>
          <w:szCs w:val="24"/>
        </w:rPr>
        <w:t xml:space="preserve">no </w:t>
      </w:r>
      <w:r w:rsidR="00673D05">
        <w:rPr>
          <w:rFonts w:ascii="Arial" w:hAnsi="Arial" w:cs="Arial"/>
          <w:sz w:val="24"/>
          <w:szCs w:val="24"/>
        </w:rPr>
        <w:t xml:space="preserve">date) notes that there is evidence that the implementation of the Foundation Phase was likely to be poor through unclear policy direction at a </w:t>
      </w:r>
      <w:proofErr w:type="spellStart"/>
      <w:r w:rsidR="00673D05">
        <w:rPr>
          <w:rFonts w:ascii="Arial" w:hAnsi="Arial" w:cs="Arial"/>
          <w:sz w:val="24"/>
          <w:szCs w:val="24"/>
        </w:rPr>
        <w:t>macrosystem</w:t>
      </w:r>
      <w:proofErr w:type="spellEnd"/>
      <w:r w:rsidR="00673D05">
        <w:rPr>
          <w:rFonts w:ascii="Arial" w:hAnsi="Arial" w:cs="Arial"/>
          <w:sz w:val="24"/>
          <w:szCs w:val="24"/>
        </w:rPr>
        <w:t xml:space="preserve"> Welsh Government level</w:t>
      </w:r>
      <w:r w:rsidR="000351E7">
        <w:rPr>
          <w:rFonts w:ascii="Arial" w:hAnsi="Arial" w:cs="Arial"/>
          <w:sz w:val="24"/>
          <w:szCs w:val="24"/>
        </w:rPr>
        <w:t>.</w:t>
      </w:r>
      <w:r w:rsidR="00791461">
        <w:rPr>
          <w:rFonts w:ascii="Arial" w:hAnsi="Arial" w:cs="Arial"/>
          <w:sz w:val="24"/>
          <w:szCs w:val="24"/>
        </w:rPr>
        <w:t xml:space="preserve"> Professor Graham Donaldson agrees, as stated within </w:t>
      </w:r>
      <w:r w:rsidR="00C03DDE">
        <w:rPr>
          <w:rFonts w:ascii="Arial" w:hAnsi="Arial" w:cs="Arial"/>
          <w:sz w:val="24"/>
          <w:szCs w:val="24"/>
        </w:rPr>
        <w:t>his independent review of curriculum</w:t>
      </w:r>
      <w:r w:rsidR="00497F2A">
        <w:rPr>
          <w:rFonts w:ascii="Arial" w:hAnsi="Arial" w:cs="Arial"/>
          <w:sz w:val="24"/>
          <w:szCs w:val="24"/>
        </w:rPr>
        <w:t xml:space="preserve"> and assessment arrangements in Wales</w:t>
      </w:r>
      <w:r w:rsidR="00C03DDE">
        <w:rPr>
          <w:rFonts w:ascii="Arial" w:hAnsi="Arial" w:cs="Arial"/>
          <w:sz w:val="24"/>
          <w:szCs w:val="24"/>
        </w:rPr>
        <w:t xml:space="preserve">, </w:t>
      </w:r>
      <w:r w:rsidR="00640990">
        <w:rPr>
          <w:rFonts w:ascii="Arial" w:hAnsi="Arial" w:cs="Arial"/>
          <w:sz w:val="24"/>
          <w:szCs w:val="24"/>
        </w:rPr>
        <w:t>he</w:t>
      </w:r>
      <w:r w:rsidR="00791461">
        <w:rPr>
          <w:rFonts w:ascii="Arial" w:hAnsi="Arial" w:cs="Arial"/>
          <w:sz w:val="24"/>
          <w:szCs w:val="24"/>
        </w:rPr>
        <w:t xml:space="preserve"> suggested that the Welsh Government should develop an overall assessment and evaluation framework which doesn’t rely on internal or external tests which are not in line with the aims of the curriculum</w:t>
      </w:r>
      <w:r w:rsidR="00497F2A">
        <w:rPr>
          <w:rFonts w:ascii="Arial" w:hAnsi="Arial" w:cs="Arial"/>
          <w:sz w:val="24"/>
          <w:szCs w:val="24"/>
        </w:rPr>
        <w:t xml:space="preserve"> (</w:t>
      </w:r>
      <w:r w:rsidR="00C03DDE">
        <w:rPr>
          <w:rFonts w:ascii="Arial" w:hAnsi="Arial" w:cs="Arial"/>
          <w:sz w:val="24"/>
          <w:szCs w:val="24"/>
        </w:rPr>
        <w:t>Successful Futures</w:t>
      </w:r>
      <w:r w:rsidR="00497F2A">
        <w:rPr>
          <w:rFonts w:ascii="Arial" w:hAnsi="Arial" w:cs="Arial"/>
          <w:sz w:val="24"/>
          <w:szCs w:val="24"/>
        </w:rPr>
        <w:t xml:space="preserve">, </w:t>
      </w:r>
      <w:r w:rsidR="00C03DDE">
        <w:rPr>
          <w:rFonts w:ascii="Arial" w:hAnsi="Arial" w:cs="Arial"/>
          <w:sz w:val="24"/>
          <w:szCs w:val="24"/>
        </w:rPr>
        <w:t>2015a)</w:t>
      </w:r>
      <w:r w:rsidR="00497F2A">
        <w:rPr>
          <w:rFonts w:ascii="Arial" w:hAnsi="Arial" w:cs="Arial"/>
          <w:sz w:val="24"/>
          <w:szCs w:val="24"/>
        </w:rPr>
        <w:t>.</w:t>
      </w:r>
    </w:p>
    <w:p w14:paraId="75A1D22E" w14:textId="742C8775" w:rsidR="00F67B83" w:rsidRDefault="001857FE" w:rsidP="00096713">
      <w:pPr>
        <w:spacing w:line="360" w:lineRule="auto"/>
        <w:jc w:val="both"/>
        <w:rPr>
          <w:rFonts w:ascii="Arial" w:hAnsi="Arial" w:cs="Arial"/>
          <w:sz w:val="24"/>
          <w:szCs w:val="24"/>
        </w:rPr>
      </w:pPr>
      <w:r>
        <w:rPr>
          <w:rFonts w:ascii="Arial" w:hAnsi="Arial" w:cs="Arial"/>
          <w:sz w:val="24"/>
          <w:szCs w:val="24"/>
        </w:rPr>
        <w:t xml:space="preserve">Tierney </w:t>
      </w:r>
      <w:r w:rsidR="00951785">
        <w:rPr>
          <w:rFonts w:ascii="Arial" w:hAnsi="Arial" w:cs="Arial"/>
          <w:sz w:val="24"/>
          <w:szCs w:val="24"/>
        </w:rPr>
        <w:t xml:space="preserve">(2013) </w:t>
      </w:r>
      <w:r w:rsidR="00386B41">
        <w:rPr>
          <w:rFonts w:ascii="Arial" w:hAnsi="Arial" w:cs="Arial"/>
          <w:sz w:val="24"/>
          <w:szCs w:val="24"/>
        </w:rPr>
        <w:t xml:space="preserve">discusses </w:t>
      </w:r>
      <w:r w:rsidR="00BC26E7">
        <w:rPr>
          <w:rFonts w:ascii="Arial" w:hAnsi="Arial" w:cs="Arial"/>
          <w:sz w:val="24"/>
          <w:szCs w:val="24"/>
        </w:rPr>
        <w:t xml:space="preserve">the fairness of educational assessment </w:t>
      </w:r>
      <w:r w:rsidR="0053026B">
        <w:rPr>
          <w:rFonts w:ascii="Arial" w:hAnsi="Arial" w:cs="Arial"/>
          <w:sz w:val="24"/>
          <w:szCs w:val="24"/>
        </w:rPr>
        <w:t>in relation to individual needs</w:t>
      </w:r>
      <w:r w:rsidR="00307D9C">
        <w:rPr>
          <w:rFonts w:ascii="Arial" w:hAnsi="Arial" w:cs="Arial"/>
          <w:sz w:val="24"/>
          <w:szCs w:val="24"/>
        </w:rPr>
        <w:t xml:space="preserve"> and highlight the issues</w:t>
      </w:r>
      <w:r w:rsidR="002A79D2">
        <w:rPr>
          <w:rFonts w:ascii="Arial" w:hAnsi="Arial" w:cs="Arial"/>
          <w:sz w:val="24"/>
          <w:szCs w:val="24"/>
        </w:rPr>
        <w:t xml:space="preserve"> regar</w:t>
      </w:r>
      <w:r w:rsidR="0053347F">
        <w:rPr>
          <w:rFonts w:ascii="Arial" w:hAnsi="Arial" w:cs="Arial"/>
          <w:sz w:val="24"/>
          <w:szCs w:val="24"/>
        </w:rPr>
        <w:t>ding the complex</w:t>
      </w:r>
      <w:r w:rsidR="00153C93">
        <w:rPr>
          <w:rFonts w:ascii="Arial" w:hAnsi="Arial" w:cs="Arial"/>
          <w:sz w:val="24"/>
          <w:szCs w:val="24"/>
        </w:rPr>
        <w:t xml:space="preserve">ity of assessing learning. </w:t>
      </w:r>
      <w:r w:rsidR="00323119">
        <w:rPr>
          <w:rFonts w:ascii="Arial" w:hAnsi="Arial" w:cs="Arial"/>
          <w:sz w:val="24"/>
          <w:szCs w:val="24"/>
        </w:rPr>
        <w:t xml:space="preserve">Its highlighted that teachers feel there must be a level of consistency in regards to assessment </w:t>
      </w:r>
      <w:r w:rsidR="00696B25">
        <w:rPr>
          <w:rFonts w:ascii="Arial" w:hAnsi="Arial" w:cs="Arial"/>
          <w:sz w:val="24"/>
          <w:szCs w:val="24"/>
        </w:rPr>
        <w:t xml:space="preserve">and </w:t>
      </w:r>
      <w:r w:rsidR="00F95C3D">
        <w:rPr>
          <w:rFonts w:ascii="Arial" w:hAnsi="Arial" w:cs="Arial"/>
          <w:sz w:val="24"/>
          <w:szCs w:val="24"/>
        </w:rPr>
        <w:t xml:space="preserve">this </w:t>
      </w:r>
      <w:r w:rsidR="00696B25">
        <w:rPr>
          <w:rFonts w:ascii="Arial" w:hAnsi="Arial" w:cs="Arial"/>
          <w:sz w:val="24"/>
          <w:szCs w:val="24"/>
        </w:rPr>
        <w:t>improve</w:t>
      </w:r>
      <w:r w:rsidR="00F95C3D">
        <w:rPr>
          <w:rFonts w:ascii="Arial" w:hAnsi="Arial" w:cs="Arial"/>
          <w:sz w:val="24"/>
          <w:szCs w:val="24"/>
        </w:rPr>
        <w:t>s</w:t>
      </w:r>
      <w:r w:rsidR="00696B25">
        <w:rPr>
          <w:rFonts w:ascii="Arial" w:hAnsi="Arial" w:cs="Arial"/>
          <w:sz w:val="24"/>
          <w:szCs w:val="24"/>
        </w:rPr>
        <w:t xml:space="preserve"> </w:t>
      </w:r>
      <w:r w:rsidR="002F7948">
        <w:rPr>
          <w:rFonts w:ascii="Arial" w:hAnsi="Arial" w:cs="Arial"/>
          <w:sz w:val="24"/>
          <w:szCs w:val="24"/>
        </w:rPr>
        <w:t>fairness of assessment</w:t>
      </w:r>
      <w:r w:rsidR="00F95C3D">
        <w:rPr>
          <w:rFonts w:ascii="Arial" w:hAnsi="Arial" w:cs="Arial"/>
          <w:sz w:val="24"/>
          <w:szCs w:val="24"/>
        </w:rPr>
        <w:t xml:space="preserve"> however, </w:t>
      </w:r>
      <w:r w:rsidR="00E52C8D">
        <w:rPr>
          <w:rFonts w:ascii="Arial" w:hAnsi="Arial" w:cs="Arial"/>
          <w:sz w:val="24"/>
          <w:szCs w:val="24"/>
        </w:rPr>
        <w:t>while thi</w:t>
      </w:r>
      <w:r w:rsidR="00177158">
        <w:rPr>
          <w:rFonts w:ascii="Arial" w:hAnsi="Arial" w:cs="Arial"/>
          <w:sz w:val="24"/>
          <w:szCs w:val="24"/>
        </w:rPr>
        <w:t xml:space="preserve">s </w:t>
      </w:r>
      <w:r w:rsidR="00D6392D">
        <w:rPr>
          <w:rFonts w:ascii="Arial" w:hAnsi="Arial" w:cs="Arial"/>
          <w:sz w:val="24"/>
          <w:szCs w:val="24"/>
        </w:rPr>
        <w:t>gives the appearance of treating children equally</w:t>
      </w:r>
      <w:r w:rsidR="00BE6C70">
        <w:rPr>
          <w:rFonts w:ascii="Arial" w:hAnsi="Arial" w:cs="Arial"/>
          <w:sz w:val="24"/>
          <w:szCs w:val="24"/>
        </w:rPr>
        <w:t xml:space="preserve"> it can </w:t>
      </w:r>
      <w:r w:rsidR="00064FA7">
        <w:rPr>
          <w:rFonts w:ascii="Arial" w:hAnsi="Arial" w:cs="Arial"/>
          <w:sz w:val="24"/>
          <w:szCs w:val="24"/>
        </w:rPr>
        <w:t xml:space="preserve">have the opposite effect </w:t>
      </w:r>
      <w:r w:rsidR="000D195C">
        <w:rPr>
          <w:rFonts w:ascii="Arial" w:hAnsi="Arial" w:cs="Arial"/>
          <w:sz w:val="24"/>
          <w:szCs w:val="24"/>
        </w:rPr>
        <w:t xml:space="preserve">leading to </w:t>
      </w:r>
      <w:r w:rsidR="000D5C98">
        <w:rPr>
          <w:rFonts w:ascii="Arial" w:hAnsi="Arial" w:cs="Arial"/>
          <w:sz w:val="24"/>
          <w:szCs w:val="24"/>
        </w:rPr>
        <w:t xml:space="preserve">a number of children’s learning </w:t>
      </w:r>
      <w:r w:rsidR="00A41FC1">
        <w:rPr>
          <w:rFonts w:ascii="Arial" w:hAnsi="Arial" w:cs="Arial"/>
          <w:sz w:val="24"/>
          <w:szCs w:val="24"/>
        </w:rPr>
        <w:t xml:space="preserve">being reduced. </w:t>
      </w:r>
      <w:r w:rsidR="000C0A82">
        <w:rPr>
          <w:rFonts w:ascii="Arial" w:hAnsi="Arial" w:cs="Arial"/>
          <w:sz w:val="24"/>
          <w:szCs w:val="24"/>
        </w:rPr>
        <w:t>Welsh Government (2015</w:t>
      </w:r>
      <w:r w:rsidR="00C32E41">
        <w:rPr>
          <w:rFonts w:ascii="Arial" w:hAnsi="Arial" w:cs="Arial"/>
          <w:sz w:val="24"/>
          <w:szCs w:val="24"/>
        </w:rPr>
        <w:t>b) recognise</w:t>
      </w:r>
      <w:r w:rsidR="00544FA3">
        <w:rPr>
          <w:rFonts w:ascii="Arial" w:hAnsi="Arial" w:cs="Arial"/>
          <w:sz w:val="24"/>
          <w:szCs w:val="24"/>
        </w:rPr>
        <w:t xml:space="preserve"> that children </w:t>
      </w:r>
      <w:r w:rsidR="00066184">
        <w:rPr>
          <w:rFonts w:ascii="Arial" w:hAnsi="Arial" w:cs="Arial"/>
          <w:sz w:val="24"/>
          <w:szCs w:val="24"/>
        </w:rPr>
        <w:t xml:space="preserve">are unique and </w:t>
      </w:r>
      <w:r w:rsidR="00544FA3">
        <w:rPr>
          <w:rFonts w:ascii="Arial" w:hAnsi="Arial" w:cs="Arial"/>
          <w:sz w:val="24"/>
          <w:szCs w:val="24"/>
        </w:rPr>
        <w:t>all develop at different rates</w:t>
      </w:r>
      <w:r w:rsidR="00D11192">
        <w:rPr>
          <w:rFonts w:ascii="Arial" w:hAnsi="Arial" w:cs="Arial"/>
          <w:sz w:val="24"/>
          <w:szCs w:val="24"/>
        </w:rPr>
        <w:t>, they state children sho</w:t>
      </w:r>
      <w:r w:rsidR="00C365A6">
        <w:rPr>
          <w:rFonts w:ascii="Arial" w:hAnsi="Arial" w:cs="Arial"/>
          <w:sz w:val="24"/>
          <w:szCs w:val="24"/>
        </w:rPr>
        <w:t xml:space="preserve">uld be </w:t>
      </w:r>
      <w:r w:rsidR="00801EBC">
        <w:rPr>
          <w:rFonts w:ascii="Arial" w:hAnsi="Arial" w:cs="Arial"/>
          <w:sz w:val="24"/>
          <w:szCs w:val="24"/>
        </w:rPr>
        <w:t>provided with the opportunity to dev</w:t>
      </w:r>
      <w:r w:rsidR="00935782">
        <w:rPr>
          <w:rFonts w:ascii="Arial" w:hAnsi="Arial" w:cs="Arial"/>
          <w:sz w:val="24"/>
          <w:szCs w:val="24"/>
        </w:rPr>
        <w:t>elop in a range of situations and</w:t>
      </w:r>
      <w:r w:rsidR="004C40ED">
        <w:rPr>
          <w:rFonts w:ascii="Arial" w:hAnsi="Arial" w:cs="Arial"/>
          <w:sz w:val="24"/>
          <w:szCs w:val="24"/>
        </w:rPr>
        <w:t xml:space="preserve"> must be allowed to develop at their own page </w:t>
      </w:r>
      <w:r w:rsidR="002E2F73">
        <w:rPr>
          <w:rFonts w:ascii="Arial" w:hAnsi="Arial" w:cs="Arial"/>
          <w:sz w:val="24"/>
          <w:szCs w:val="24"/>
        </w:rPr>
        <w:t xml:space="preserve">in all areas of development. </w:t>
      </w:r>
      <w:r w:rsidR="008D5DE1">
        <w:rPr>
          <w:rFonts w:ascii="Arial" w:hAnsi="Arial" w:cs="Arial"/>
          <w:sz w:val="24"/>
          <w:szCs w:val="24"/>
        </w:rPr>
        <w:t>In cont</w:t>
      </w:r>
      <w:r w:rsidR="00096713">
        <w:rPr>
          <w:rFonts w:ascii="Arial" w:hAnsi="Arial" w:cs="Arial"/>
          <w:sz w:val="24"/>
          <w:szCs w:val="24"/>
        </w:rPr>
        <w:t xml:space="preserve">rast, a key challenge </w:t>
      </w:r>
      <w:r w:rsidR="00B035D2">
        <w:rPr>
          <w:rFonts w:ascii="Arial" w:hAnsi="Arial" w:cs="Arial"/>
          <w:sz w:val="24"/>
          <w:szCs w:val="24"/>
        </w:rPr>
        <w:t>focused on</w:t>
      </w:r>
      <w:r w:rsidR="00DF75B0">
        <w:rPr>
          <w:rFonts w:ascii="Arial" w:hAnsi="Arial" w:cs="Arial"/>
          <w:sz w:val="24"/>
          <w:szCs w:val="24"/>
        </w:rPr>
        <w:t xml:space="preserve"> by</w:t>
      </w:r>
      <w:r w:rsidR="00B035D2">
        <w:rPr>
          <w:rFonts w:ascii="Arial" w:hAnsi="Arial" w:cs="Arial"/>
          <w:sz w:val="24"/>
          <w:szCs w:val="24"/>
        </w:rPr>
        <w:t xml:space="preserve"> </w:t>
      </w:r>
      <w:r w:rsidR="00DF75B0">
        <w:rPr>
          <w:rFonts w:ascii="Arial" w:hAnsi="Arial" w:cs="Arial"/>
          <w:sz w:val="24"/>
          <w:szCs w:val="24"/>
        </w:rPr>
        <w:t>Taylor, Rhys and Waldron (2016)</w:t>
      </w:r>
      <w:r w:rsidR="00B035D2">
        <w:rPr>
          <w:rFonts w:ascii="Arial" w:hAnsi="Arial" w:cs="Arial"/>
          <w:sz w:val="24"/>
          <w:szCs w:val="24"/>
        </w:rPr>
        <w:t xml:space="preserve"> </w:t>
      </w:r>
      <w:r w:rsidR="00DF75B0">
        <w:rPr>
          <w:rFonts w:ascii="Arial" w:hAnsi="Arial" w:cs="Arial"/>
          <w:sz w:val="24"/>
          <w:szCs w:val="24"/>
        </w:rPr>
        <w:t>is</w:t>
      </w:r>
      <w:r w:rsidR="00096713">
        <w:rPr>
          <w:rFonts w:ascii="Arial" w:hAnsi="Arial" w:cs="Arial"/>
          <w:sz w:val="24"/>
          <w:szCs w:val="24"/>
        </w:rPr>
        <w:t xml:space="preserve"> the implementation of the Foundation Phase </w:t>
      </w:r>
      <w:r w:rsidR="000A48D6">
        <w:rPr>
          <w:rFonts w:ascii="Arial" w:hAnsi="Arial" w:cs="Arial"/>
          <w:sz w:val="24"/>
          <w:szCs w:val="24"/>
        </w:rPr>
        <w:t>and</w:t>
      </w:r>
      <w:r w:rsidR="00096713">
        <w:rPr>
          <w:rFonts w:ascii="Arial" w:hAnsi="Arial" w:cs="Arial"/>
          <w:sz w:val="24"/>
          <w:szCs w:val="24"/>
        </w:rPr>
        <w:t xml:space="preserve"> the understandings of the underpinnings and theories by </w:t>
      </w:r>
      <w:r w:rsidR="00096713">
        <w:rPr>
          <w:rFonts w:ascii="Arial" w:hAnsi="Arial" w:cs="Arial"/>
          <w:sz w:val="24"/>
          <w:szCs w:val="24"/>
        </w:rPr>
        <w:lastRenderedPageBreak/>
        <w:t xml:space="preserve">practitioners. A recent stocktake by Professor </w:t>
      </w:r>
      <w:proofErr w:type="spellStart"/>
      <w:r w:rsidR="00096713">
        <w:rPr>
          <w:rFonts w:ascii="Arial" w:hAnsi="Arial" w:cs="Arial"/>
          <w:sz w:val="24"/>
          <w:szCs w:val="24"/>
        </w:rPr>
        <w:t>Siraj</w:t>
      </w:r>
      <w:proofErr w:type="spellEnd"/>
      <w:r w:rsidR="00096713">
        <w:rPr>
          <w:rFonts w:ascii="Arial" w:hAnsi="Arial" w:cs="Arial"/>
          <w:sz w:val="24"/>
          <w:szCs w:val="24"/>
        </w:rPr>
        <w:t xml:space="preserve"> found the content of training for practitioners to be inadequate</w:t>
      </w:r>
      <w:r w:rsidR="00C15A94">
        <w:rPr>
          <w:rFonts w:ascii="Arial" w:hAnsi="Arial" w:cs="Arial"/>
          <w:sz w:val="24"/>
          <w:szCs w:val="24"/>
        </w:rPr>
        <w:t>.</w:t>
      </w:r>
      <w:r w:rsidR="00096713">
        <w:rPr>
          <w:rFonts w:ascii="Arial" w:hAnsi="Arial" w:cs="Arial"/>
          <w:sz w:val="24"/>
          <w:szCs w:val="24"/>
        </w:rPr>
        <w:t xml:space="preserve"> Recognising this </w:t>
      </w:r>
      <w:r w:rsidR="00874C2C">
        <w:rPr>
          <w:rFonts w:ascii="Arial" w:hAnsi="Arial" w:cs="Arial"/>
          <w:sz w:val="24"/>
          <w:szCs w:val="24"/>
        </w:rPr>
        <w:t>issue</w:t>
      </w:r>
      <w:r w:rsidR="00096713">
        <w:rPr>
          <w:rFonts w:ascii="Arial" w:hAnsi="Arial" w:cs="Arial"/>
          <w:sz w:val="24"/>
          <w:szCs w:val="24"/>
        </w:rPr>
        <w:t>, the Welsh Government (2014b) states within the independent stocktake of the Foundation Phase that the quality of teaching needs to be enhanced which will likely lead to increases in children’s achievements. It adds that training and support needs to be suitable for practitioners and leaders who work across maintained schools and non-maintained settings (Welsh Government, 2014b)</w:t>
      </w:r>
      <w:r w:rsidR="00E91E9A">
        <w:rPr>
          <w:rFonts w:ascii="Arial" w:hAnsi="Arial" w:cs="Arial"/>
          <w:sz w:val="24"/>
          <w:szCs w:val="24"/>
        </w:rPr>
        <w:t>.</w:t>
      </w:r>
      <w:r w:rsidR="00AF5CB1">
        <w:rPr>
          <w:rFonts w:ascii="Arial" w:hAnsi="Arial" w:cs="Arial"/>
          <w:sz w:val="24"/>
          <w:szCs w:val="24"/>
        </w:rPr>
        <w:t xml:space="preserve"> </w:t>
      </w:r>
      <w:r w:rsidR="00E9775D">
        <w:rPr>
          <w:rFonts w:ascii="Arial" w:hAnsi="Arial" w:cs="Arial"/>
          <w:sz w:val="24"/>
          <w:szCs w:val="24"/>
        </w:rPr>
        <w:t xml:space="preserve">Graham </w:t>
      </w:r>
      <w:r w:rsidR="00941E11">
        <w:rPr>
          <w:rFonts w:ascii="Arial" w:hAnsi="Arial" w:cs="Arial"/>
          <w:sz w:val="24"/>
          <w:szCs w:val="24"/>
        </w:rPr>
        <w:t xml:space="preserve">Donaldson highlighted that </w:t>
      </w:r>
      <w:r w:rsidR="00951285">
        <w:rPr>
          <w:rFonts w:ascii="Arial" w:hAnsi="Arial" w:cs="Arial"/>
          <w:sz w:val="24"/>
          <w:szCs w:val="24"/>
        </w:rPr>
        <w:t>there were elements of assessment that need to change</w:t>
      </w:r>
      <w:r w:rsidR="0044312E">
        <w:rPr>
          <w:rFonts w:ascii="Arial" w:hAnsi="Arial" w:cs="Arial"/>
          <w:sz w:val="24"/>
          <w:szCs w:val="24"/>
        </w:rPr>
        <w:t xml:space="preserve"> within the current curriculum.</w:t>
      </w:r>
      <w:r w:rsidR="009F3BE8">
        <w:rPr>
          <w:rFonts w:ascii="Arial" w:hAnsi="Arial" w:cs="Arial"/>
          <w:sz w:val="24"/>
          <w:szCs w:val="24"/>
        </w:rPr>
        <w:t xml:space="preserve"> It was recognised that assessment </w:t>
      </w:r>
      <w:r w:rsidR="00A86BFF">
        <w:rPr>
          <w:rFonts w:ascii="Arial" w:hAnsi="Arial" w:cs="Arial"/>
          <w:sz w:val="24"/>
          <w:szCs w:val="24"/>
        </w:rPr>
        <w:t xml:space="preserve">is key to effective learning and the current strategies for assessment </w:t>
      </w:r>
      <w:r w:rsidR="00391B2E">
        <w:rPr>
          <w:rFonts w:ascii="Arial" w:hAnsi="Arial" w:cs="Arial"/>
          <w:sz w:val="24"/>
          <w:szCs w:val="24"/>
        </w:rPr>
        <w:t>are</w:t>
      </w:r>
      <w:r w:rsidR="00A86BFF">
        <w:rPr>
          <w:rFonts w:ascii="Arial" w:hAnsi="Arial" w:cs="Arial"/>
          <w:sz w:val="24"/>
          <w:szCs w:val="24"/>
        </w:rPr>
        <w:t xml:space="preserve"> confusing</w:t>
      </w:r>
      <w:r w:rsidR="00A51B0A">
        <w:rPr>
          <w:rFonts w:ascii="Arial" w:hAnsi="Arial" w:cs="Arial"/>
          <w:sz w:val="24"/>
          <w:szCs w:val="24"/>
        </w:rPr>
        <w:t xml:space="preserve">. </w:t>
      </w:r>
      <w:r w:rsidR="00D16BAA">
        <w:rPr>
          <w:rFonts w:ascii="Arial" w:hAnsi="Arial" w:cs="Arial"/>
          <w:sz w:val="24"/>
          <w:szCs w:val="24"/>
        </w:rPr>
        <w:t xml:space="preserve">Donaldson </w:t>
      </w:r>
      <w:r w:rsidR="00E33125">
        <w:rPr>
          <w:rFonts w:ascii="Arial" w:hAnsi="Arial" w:cs="Arial"/>
          <w:sz w:val="24"/>
          <w:szCs w:val="24"/>
        </w:rPr>
        <w:t xml:space="preserve">stated that simpler assessment procedures </w:t>
      </w:r>
      <w:r w:rsidR="00F805F7">
        <w:rPr>
          <w:rFonts w:ascii="Arial" w:hAnsi="Arial" w:cs="Arial"/>
          <w:sz w:val="24"/>
          <w:szCs w:val="24"/>
        </w:rPr>
        <w:t>would be useful and</w:t>
      </w:r>
      <w:r w:rsidR="00C918DF">
        <w:rPr>
          <w:rFonts w:ascii="Arial" w:hAnsi="Arial" w:cs="Arial"/>
          <w:sz w:val="24"/>
          <w:szCs w:val="24"/>
        </w:rPr>
        <w:t xml:space="preserve"> involving children within these assessments would encourage them to take more respons</w:t>
      </w:r>
      <w:r w:rsidR="002C30E6">
        <w:rPr>
          <w:rFonts w:ascii="Arial" w:hAnsi="Arial" w:cs="Arial"/>
          <w:sz w:val="24"/>
          <w:szCs w:val="24"/>
        </w:rPr>
        <w:t xml:space="preserve">ibility over their learning </w:t>
      </w:r>
      <w:r w:rsidR="00701C85">
        <w:rPr>
          <w:rFonts w:ascii="Arial" w:hAnsi="Arial" w:cs="Arial"/>
          <w:sz w:val="24"/>
          <w:szCs w:val="24"/>
        </w:rPr>
        <w:t>(Successful Futures</w:t>
      </w:r>
      <w:r w:rsidR="000778B8">
        <w:rPr>
          <w:rFonts w:ascii="Arial" w:hAnsi="Arial" w:cs="Arial"/>
          <w:sz w:val="24"/>
          <w:szCs w:val="24"/>
        </w:rPr>
        <w:t>,</w:t>
      </w:r>
      <w:r w:rsidR="00701C85">
        <w:rPr>
          <w:rFonts w:ascii="Arial" w:hAnsi="Arial" w:cs="Arial"/>
          <w:sz w:val="24"/>
          <w:szCs w:val="24"/>
        </w:rPr>
        <w:t xml:space="preserve"> 2015</w:t>
      </w:r>
      <w:r w:rsidR="00497F2A">
        <w:rPr>
          <w:rFonts w:ascii="Arial" w:hAnsi="Arial" w:cs="Arial"/>
          <w:sz w:val="24"/>
          <w:szCs w:val="24"/>
        </w:rPr>
        <w:t>b</w:t>
      </w:r>
      <w:r w:rsidR="00701C85">
        <w:rPr>
          <w:rFonts w:ascii="Arial" w:hAnsi="Arial" w:cs="Arial"/>
          <w:sz w:val="24"/>
          <w:szCs w:val="24"/>
        </w:rPr>
        <w:t>).</w:t>
      </w:r>
    </w:p>
    <w:p w14:paraId="6B5584DE" w14:textId="56B7F23C" w:rsidR="007F34F5" w:rsidRDefault="007F34F5" w:rsidP="00096713">
      <w:pPr>
        <w:spacing w:line="360" w:lineRule="auto"/>
        <w:jc w:val="both"/>
        <w:rPr>
          <w:rFonts w:ascii="Arial" w:hAnsi="Arial" w:cs="Arial"/>
          <w:sz w:val="24"/>
          <w:szCs w:val="24"/>
        </w:rPr>
      </w:pPr>
      <w:r>
        <w:rPr>
          <w:rFonts w:ascii="Arial" w:hAnsi="Arial" w:cs="Arial"/>
          <w:sz w:val="24"/>
          <w:szCs w:val="24"/>
        </w:rPr>
        <w:t xml:space="preserve">A key challenge to the implementation of the Foundation Phase is the understandings of the underpinnings and theories by practitioners. A recent stocktake by Professor </w:t>
      </w:r>
      <w:proofErr w:type="spellStart"/>
      <w:r>
        <w:rPr>
          <w:rFonts w:ascii="Arial" w:hAnsi="Arial" w:cs="Arial"/>
          <w:sz w:val="24"/>
          <w:szCs w:val="24"/>
        </w:rPr>
        <w:t>Siraj</w:t>
      </w:r>
      <w:proofErr w:type="spellEnd"/>
      <w:r>
        <w:rPr>
          <w:rFonts w:ascii="Arial" w:hAnsi="Arial" w:cs="Arial"/>
          <w:sz w:val="24"/>
          <w:szCs w:val="24"/>
        </w:rPr>
        <w:t xml:space="preserve"> found the content of training for practitioners to be inadequate (Taylor, Rhys and Waldron, 2016). Recognising this challenge, the Welsh Government (2014b) states within the independent stocktake of the Foundation Phase that the quality of teaching needs to be enhanced which will likely lead to increases in children’s achievements. It adds that training and support needs to be suitable for practitioners and leaders who work across maintained schools and non-maintained settings (Welsh Government, 2014b).</w:t>
      </w:r>
    </w:p>
    <w:p w14:paraId="69D4C288" w14:textId="06911444" w:rsidR="007F34F5" w:rsidRDefault="007F34F5" w:rsidP="00096713">
      <w:pPr>
        <w:spacing w:line="360" w:lineRule="auto"/>
        <w:jc w:val="both"/>
        <w:rPr>
          <w:rFonts w:ascii="Arial" w:hAnsi="Arial" w:cs="Arial"/>
          <w:sz w:val="24"/>
          <w:szCs w:val="24"/>
        </w:rPr>
      </w:pPr>
      <w:r>
        <w:rPr>
          <w:rFonts w:ascii="Arial" w:hAnsi="Arial" w:cs="Arial"/>
          <w:sz w:val="24"/>
          <w:szCs w:val="24"/>
        </w:rPr>
        <w:t>Welsh Government (2014c) voice concerns during the transitions of children from one setting to another due to a lack of consistency to assessment strategies for children’s development across Wales.</w:t>
      </w:r>
      <w:r w:rsidR="00AA78BC">
        <w:rPr>
          <w:rFonts w:ascii="Arial" w:hAnsi="Arial" w:cs="Arial"/>
          <w:sz w:val="24"/>
          <w:szCs w:val="24"/>
        </w:rPr>
        <w:t xml:space="preserve"> </w:t>
      </w:r>
      <w:r w:rsidR="003A1E90">
        <w:rPr>
          <w:rFonts w:ascii="Arial" w:hAnsi="Arial" w:cs="Arial"/>
          <w:sz w:val="24"/>
          <w:szCs w:val="24"/>
        </w:rPr>
        <w:t xml:space="preserve">This follows </w:t>
      </w:r>
      <w:proofErr w:type="spellStart"/>
      <w:r w:rsidR="00622517">
        <w:rPr>
          <w:rFonts w:ascii="Arial" w:hAnsi="Arial" w:cs="Arial"/>
          <w:sz w:val="24"/>
          <w:szCs w:val="24"/>
        </w:rPr>
        <w:t>Siraj-Blatchford</w:t>
      </w:r>
      <w:proofErr w:type="spellEnd"/>
      <w:r w:rsidR="00622517">
        <w:rPr>
          <w:rFonts w:ascii="Arial" w:hAnsi="Arial" w:cs="Arial"/>
          <w:sz w:val="24"/>
          <w:szCs w:val="24"/>
        </w:rPr>
        <w:t xml:space="preserve"> et al. (2006)</w:t>
      </w:r>
      <w:r w:rsidR="003A1E90">
        <w:rPr>
          <w:rFonts w:ascii="Arial" w:hAnsi="Arial" w:cs="Arial"/>
          <w:sz w:val="24"/>
          <w:szCs w:val="24"/>
        </w:rPr>
        <w:t xml:space="preserve"> concerns </w:t>
      </w:r>
      <w:r w:rsidR="00FF7A94">
        <w:rPr>
          <w:rFonts w:ascii="Arial" w:hAnsi="Arial" w:cs="Arial"/>
          <w:sz w:val="24"/>
          <w:szCs w:val="24"/>
        </w:rPr>
        <w:t xml:space="preserve">that highlighted </w:t>
      </w:r>
      <w:r w:rsidR="001D33D9">
        <w:rPr>
          <w:rFonts w:ascii="Arial" w:hAnsi="Arial" w:cs="Arial"/>
          <w:sz w:val="24"/>
          <w:szCs w:val="24"/>
        </w:rPr>
        <w:t>the</w:t>
      </w:r>
      <w:r w:rsidR="00F071F7">
        <w:rPr>
          <w:rFonts w:ascii="Arial" w:hAnsi="Arial" w:cs="Arial"/>
          <w:sz w:val="24"/>
          <w:szCs w:val="24"/>
        </w:rPr>
        <w:t xml:space="preserve"> unpredictable</w:t>
      </w:r>
      <w:r w:rsidR="001D33D9">
        <w:rPr>
          <w:rFonts w:ascii="Arial" w:hAnsi="Arial" w:cs="Arial"/>
          <w:sz w:val="24"/>
          <w:szCs w:val="24"/>
        </w:rPr>
        <w:t xml:space="preserve"> inconsistency </w:t>
      </w:r>
      <w:r w:rsidR="00C41097">
        <w:rPr>
          <w:rFonts w:ascii="Arial" w:hAnsi="Arial" w:cs="Arial"/>
          <w:sz w:val="24"/>
          <w:szCs w:val="24"/>
        </w:rPr>
        <w:t>of transitions between maintained and non-maintained sectors.</w:t>
      </w:r>
      <w:r w:rsidR="00622517">
        <w:rPr>
          <w:rFonts w:ascii="Arial" w:hAnsi="Arial" w:cs="Arial"/>
          <w:sz w:val="24"/>
          <w:szCs w:val="24"/>
        </w:rPr>
        <w:t xml:space="preserve"> </w:t>
      </w:r>
      <w:r>
        <w:rPr>
          <w:rFonts w:ascii="Arial" w:hAnsi="Arial" w:cs="Arial"/>
          <w:sz w:val="24"/>
          <w:szCs w:val="24"/>
        </w:rPr>
        <w:t xml:space="preserve"> It’s understood </w:t>
      </w:r>
      <w:r w:rsidR="00EA3D0D">
        <w:rPr>
          <w:rFonts w:ascii="Arial" w:hAnsi="Arial" w:cs="Arial"/>
          <w:sz w:val="24"/>
          <w:szCs w:val="24"/>
        </w:rPr>
        <w:t xml:space="preserve">by Welsh Government (2014c) </w:t>
      </w:r>
      <w:r>
        <w:rPr>
          <w:rFonts w:ascii="Arial" w:hAnsi="Arial" w:cs="Arial"/>
          <w:sz w:val="24"/>
          <w:szCs w:val="24"/>
        </w:rPr>
        <w:t>that opportunities for early intervention can be missed and lead to confusion when a range of professional’s work with a child</w:t>
      </w:r>
      <w:r w:rsidR="00332907">
        <w:rPr>
          <w:rFonts w:ascii="Arial" w:hAnsi="Arial" w:cs="Arial"/>
          <w:sz w:val="24"/>
          <w:szCs w:val="24"/>
        </w:rPr>
        <w:t xml:space="preserve">. </w:t>
      </w:r>
      <w:r>
        <w:rPr>
          <w:rFonts w:ascii="Arial" w:hAnsi="Arial" w:cs="Arial"/>
          <w:sz w:val="24"/>
          <w:szCs w:val="24"/>
        </w:rPr>
        <w:t>Welsh Government (2014c) believe one common assessment tool should be developed that all practitioners across all early childhood settings for children 0-7 years to use. The Welsh Government (2014b) adds that teachers need to understand the importance of supporting transitions.</w:t>
      </w:r>
    </w:p>
    <w:p w14:paraId="09508E39" w14:textId="77777777" w:rsidR="00C825C0" w:rsidRDefault="00C825C0" w:rsidP="00C825C0">
      <w:pPr>
        <w:spacing w:line="360" w:lineRule="auto"/>
        <w:jc w:val="both"/>
        <w:rPr>
          <w:rFonts w:ascii="Arial" w:hAnsi="Arial" w:cs="Arial"/>
          <w:sz w:val="24"/>
          <w:szCs w:val="24"/>
        </w:rPr>
      </w:pPr>
      <w:r>
        <w:rPr>
          <w:rFonts w:ascii="Arial" w:hAnsi="Arial" w:cs="Arial"/>
          <w:sz w:val="24"/>
          <w:szCs w:val="24"/>
        </w:rPr>
        <w:lastRenderedPageBreak/>
        <w:t xml:space="preserve">Te </w:t>
      </w:r>
      <w:proofErr w:type="spellStart"/>
      <w:r>
        <w:rPr>
          <w:rFonts w:ascii="Arial" w:hAnsi="Arial" w:cs="Arial"/>
          <w:sz w:val="24"/>
          <w:szCs w:val="24"/>
        </w:rPr>
        <w:t>Whariki</w:t>
      </w:r>
      <w:proofErr w:type="spellEnd"/>
      <w:r>
        <w:rPr>
          <w:rFonts w:ascii="Arial" w:hAnsi="Arial" w:cs="Arial"/>
          <w:sz w:val="24"/>
          <w:szCs w:val="24"/>
        </w:rPr>
        <w:t xml:space="preserve"> is the early childhood education curriculum in New Zealand and is underpinned by a vision for children who are confident communicators, healthy in mind, body and spirit, secure in their sense of belonging and in the knowledge thar they make a valued contribution to society. Rather than using set milestones the curriculum focuses on developing children’s knowledge, skills, attitudes and learning dispositions to help them work towards becoming resilient learners. Like the Foundation Phase, Te </w:t>
      </w:r>
      <w:proofErr w:type="spellStart"/>
      <w:r>
        <w:rPr>
          <w:rFonts w:ascii="Arial" w:hAnsi="Arial" w:cs="Arial"/>
          <w:sz w:val="24"/>
          <w:szCs w:val="24"/>
        </w:rPr>
        <w:t>Whariki</w:t>
      </w:r>
      <w:proofErr w:type="spellEnd"/>
      <w:r>
        <w:rPr>
          <w:rFonts w:ascii="Arial" w:hAnsi="Arial" w:cs="Arial"/>
          <w:sz w:val="24"/>
          <w:szCs w:val="24"/>
        </w:rPr>
        <w:t xml:space="preserve"> is a play-based curriculum and places the child in the centre of the curriculum with the environment adapting to meet individual needs (Ministry of Education, 2017). However, Educational Leadership Project Ltd (2019) explains that Te </w:t>
      </w:r>
      <w:proofErr w:type="spellStart"/>
      <w:r>
        <w:rPr>
          <w:rFonts w:ascii="Arial" w:hAnsi="Arial" w:cs="Arial"/>
          <w:sz w:val="24"/>
          <w:szCs w:val="24"/>
        </w:rPr>
        <w:t>Whariki</w:t>
      </w:r>
      <w:proofErr w:type="spellEnd"/>
      <w:r>
        <w:rPr>
          <w:rFonts w:ascii="Arial" w:hAnsi="Arial" w:cs="Arial"/>
          <w:sz w:val="24"/>
          <w:szCs w:val="24"/>
        </w:rPr>
        <w:t xml:space="preserve"> has a culture of a bicultural and socio-cultural curriculum and every childcare sector was covered by this curriculum. It was recognised by the government that the issues of assessment had to be addressed in line with the new curriculum and as a result,  ‘learning stories’ were discovered. Te </w:t>
      </w:r>
      <w:proofErr w:type="spellStart"/>
      <w:r>
        <w:rPr>
          <w:rFonts w:ascii="Arial" w:hAnsi="Arial" w:cs="Arial"/>
          <w:sz w:val="24"/>
          <w:szCs w:val="24"/>
        </w:rPr>
        <w:t>Whariki</w:t>
      </w:r>
      <w:proofErr w:type="spellEnd"/>
      <w:r>
        <w:rPr>
          <w:rFonts w:ascii="Arial" w:hAnsi="Arial" w:cs="Arial"/>
          <w:sz w:val="24"/>
          <w:szCs w:val="24"/>
        </w:rPr>
        <w:t xml:space="preserve"> observe children by writing a learning story which meant seeing children as capable learners from a philosophical approach (Educational Leadership Project Ltd, 2019). Where the Foundation Phase has not completely removed methods of formal and direct teaching (Taylor, Rhys and Waldron, 2016). </w:t>
      </w:r>
    </w:p>
    <w:p w14:paraId="06C3318C" w14:textId="37570A08" w:rsidR="00C825C0" w:rsidRDefault="004E2881" w:rsidP="00096713">
      <w:pPr>
        <w:spacing w:line="360" w:lineRule="auto"/>
        <w:jc w:val="both"/>
        <w:rPr>
          <w:rFonts w:ascii="Arial" w:hAnsi="Arial" w:cs="Arial"/>
          <w:sz w:val="24"/>
          <w:szCs w:val="24"/>
        </w:rPr>
      </w:pPr>
      <w:r>
        <w:rPr>
          <w:rFonts w:ascii="Arial" w:hAnsi="Arial" w:cs="Arial"/>
          <w:sz w:val="24"/>
          <w:szCs w:val="24"/>
        </w:rPr>
        <w:t xml:space="preserve">The Te </w:t>
      </w:r>
      <w:proofErr w:type="spellStart"/>
      <w:r>
        <w:rPr>
          <w:rFonts w:ascii="Arial" w:hAnsi="Arial" w:cs="Arial"/>
          <w:sz w:val="24"/>
          <w:szCs w:val="24"/>
        </w:rPr>
        <w:t>Whariki</w:t>
      </w:r>
      <w:proofErr w:type="spellEnd"/>
      <w:r>
        <w:rPr>
          <w:rFonts w:ascii="Arial" w:hAnsi="Arial" w:cs="Arial"/>
          <w:sz w:val="24"/>
          <w:szCs w:val="24"/>
        </w:rPr>
        <w:t xml:space="preserve"> curriculum </w:t>
      </w:r>
      <w:r w:rsidR="0032513E">
        <w:rPr>
          <w:rFonts w:ascii="Arial" w:hAnsi="Arial" w:cs="Arial"/>
          <w:sz w:val="24"/>
          <w:szCs w:val="24"/>
        </w:rPr>
        <w:t xml:space="preserve">emphasises </w:t>
      </w:r>
      <w:r w:rsidR="00DC7877">
        <w:rPr>
          <w:rFonts w:ascii="Arial" w:hAnsi="Arial" w:cs="Arial"/>
          <w:sz w:val="24"/>
          <w:szCs w:val="24"/>
        </w:rPr>
        <w:t xml:space="preserve">the importance of outdoor learning environments and </w:t>
      </w:r>
      <w:r w:rsidR="004346ED">
        <w:rPr>
          <w:rFonts w:ascii="Arial" w:hAnsi="Arial" w:cs="Arial"/>
          <w:sz w:val="24"/>
          <w:szCs w:val="24"/>
        </w:rPr>
        <w:t>provides children with opportuniti</w:t>
      </w:r>
      <w:r w:rsidR="003E4CFE">
        <w:rPr>
          <w:rFonts w:ascii="Arial" w:hAnsi="Arial" w:cs="Arial"/>
          <w:sz w:val="24"/>
          <w:szCs w:val="24"/>
        </w:rPr>
        <w:t xml:space="preserve">es to learn about their environment and </w:t>
      </w:r>
      <w:r w:rsidR="00C2641E">
        <w:rPr>
          <w:rFonts w:ascii="Arial" w:hAnsi="Arial" w:cs="Arial"/>
          <w:sz w:val="24"/>
          <w:szCs w:val="24"/>
        </w:rPr>
        <w:t>histories</w:t>
      </w:r>
      <w:r w:rsidR="002756C6">
        <w:rPr>
          <w:rFonts w:ascii="Arial" w:hAnsi="Arial" w:cs="Arial"/>
          <w:sz w:val="24"/>
          <w:szCs w:val="24"/>
        </w:rPr>
        <w:t xml:space="preserve">, through this the children will learn stories and build </w:t>
      </w:r>
      <w:r w:rsidR="00775F5B">
        <w:rPr>
          <w:rFonts w:ascii="Arial" w:hAnsi="Arial" w:cs="Arial"/>
          <w:sz w:val="24"/>
          <w:szCs w:val="24"/>
        </w:rPr>
        <w:t>strong connections</w:t>
      </w:r>
      <w:r w:rsidR="004E1211">
        <w:rPr>
          <w:rFonts w:ascii="Arial" w:hAnsi="Arial" w:cs="Arial"/>
          <w:sz w:val="24"/>
          <w:szCs w:val="24"/>
        </w:rPr>
        <w:t xml:space="preserve"> with local </w:t>
      </w:r>
      <w:r w:rsidR="00EE1A32">
        <w:rPr>
          <w:rFonts w:ascii="Arial" w:hAnsi="Arial" w:cs="Arial"/>
          <w:sz w:val="24"/>
          <w:szCs w:val="24"/>
        </w:rPr>
        <w:t>environments</w:t>
      </w:r>
      <w:r w:rsidR="0009073E">
        <w:rPr>
          <w:rFonts w:ascii="Arial" w:hAnsi="Arial" w:cs="Arial"/>
          <w:sz w:val="24"/>
          <w:szCs w:val="24"/>
        </w:rPr>
        <w:t xml:space="preserve"> (Alcock and Ritchie, </w:t>
      </w:r>
      <w:r w:rsidR="006E3CFD">
        <w:rPr>
          <w:rFonts w:ascii="Arial" w:hAnsi="Arial" w:cs="Arial"/>
          <w:sz w:val="24"/>
          <w:szCs w:val="24"/>
        </w:rPr>
        <w:t>2018) Similarly to this, t</w:t>
      </w:r>
      <w:r w:rsidR="009D6091">
        <w:rPr>
          <w:rFonts w:ascii="Arial" w:hAnsi="Arial" w:cs="Arial"/>
          <w:sz w:val="24"/>
          <w:szCs w:val="24"/>
        </w:rPr>
        <w:t xml:space="preserve">he four purposes within the </w:t>
      </w:r>
      <w:r w:rsidR="00AB4E98">
        <w:rPr>
          <w:rFonts w:ascii="Arial" w:hAnsi="Arial" w:cs="Arial"/>
          <w:sz w:val="24"/>
          <w:szCs w:val="24"/>
        </w:rPr>
        <w:t>c</w:t>
      </w:r>
      <w:r w:rsidR="0076382B">
        <w:rPr>
          <w:rFonts w:ascii="Arial" w:hAnsi="Arial" w:cs="Arial"/>
          <w:sz w:val="24"/>
          <w:szCs w:val="24"/>
        </w:rPr>
        <w:t>urriculum for Wales</w:t>
      </w:r>
      <w:r w:rsidR="00AB4E98">
        <w:rPr>
          <w:rFonts w:ascii="Arial" w:hAnsi="Arial" w:cs="Arial"/>
          <w:sz w:val="24"/>
          <w:szCs w:val="24"/>
        </w:rPr>
        <w:t xml:space="preserve"> </w:t>
      </w:r>
      <w:r w:rsidR="00610A0B">
        <w:rPr>
          <w:rFonts w:ascii="Arial" w:hAnsi="Arial" w:cs="Arial"/>
          <w:sz w:val="24"/>
          <w:szCs w:val="24"/>
        </w:rPr>
        <w:t xml:space="preserve">centre </w:t>
      </w:r>
      <w:r w:rsidR="00A2598D">
        <w:rPr>
          <w:rFonts w:ascii="Arial" w:hAnsi="Arial" w:cs="Arial"/>
          <w:sz w:val="24"/>
          <w:szCs w:val="24"/>
        </w:rPr>
        <w:t>primarily</w:t>
      </w:r>
      <w:r w:rsidR="009B0117">
        <w:rPr>
          <w:rFonts w:ascii="Arial" w:hAnsi="Arial" w:cs="Arial"/>
          <w:sz w:val="24"/>
          <w:szCs w:val="24"/>
        </w:rPr>
        <w:t xml:space="preserve"> on</w:t>
      </w:r>
      <w:r w:rsidR="00AF175A">
        <w:rPr>
          <w:rFonts w:ascii="Arial" w:hAnsi="Arial" w:cs="Arial"/>
          <w:sz w:val="24"/>
          <w:szCs w:val="24"/>
        </w:rPr>
        <w:t xml:space="preserve"> encouraging children to </w:t>
      </w:r>
      <w:r w:rsidR="00A87BC2">
        <w:rPr>
          <w:rFonts w:ascii="Arial" w:hAnsi="Arial" w:cs="Arial"/>
          <w:sz w:val="24"/>
          <w:szCs w:val="24"/>
        </w:rPr>
        <w:t>be</w:t>
      </w:r>
      <w:r w:rsidR="00256085">
        <w:rPr>
          <w:rFonts w:ascii="Arial" w:hAnsi="Arial" w:cs="Arial"/>
          <w:sz w:val="24"/>
          <w:szCs w:val="24"/>
        </w:rPr>
        <w:t>come</w:t>
      </w:r>
      <w:r w:rsidR="00A87BC2">
        <w:rPr>
          <w:rFonts w:ascii="Arial" w:hAnsi="Arial" w:cs="Arial"/>
          <w:sz w:val="24"/>
          <w:szCs w:val="24"/>
        </w:rPr>
        <w:t xml:space="preserve"> actively involved in their learning, </w:t>
      </w:r>
      <w:r w:rsidR="00256085">
        <w:rPr>
          <w:rFonts w:ascii="Arial" w:hAnsi="Arial" w:cs="Arial"/>
          <w:sz w:val="24"/>
          <w:szCs w:val="24"/>
        </w:rPr>
        <w:t>the environment and society</w:t>
      </w:r>
      <w:r w:rsidR="00161EF6">
        <w:rPr>
          <w:rFonts w:ascii="Arial" w:hAnsi="Arial" w:cs="Arial"/>
          <w:sz w:val="24"/>
          <w:szCs w:val="24"/>
        </w:rPr>
        <w:t xml:space="preserve"> by </w:t>
      </w:r>
      <w:r w:rsidR="00735FAB">
        <w:rPr>
          <w:rFonts w:ascii="Arial" w:hAnsi="Arial" w:cs="Arial"/>
          <w:sz w:val="24"/>
          <w:szCs w:val="24"/>
        </w:rPr>
        <w:t xml:space="preserve">engaging </w:t>
      </w:r>
      <w:r w:rsidR="00825B50">
        <w:rPr>
          <w:rFonts w:ascii="Arial" w:hAnsi="Arial" w:cs="Arial"/>
          <w:sz w:val="24"/>
          <w:szCs w:val="24"/>
        </w:rPr>
        <w:t xml:space="preserve">with their world and gaining the skills needed to </w:t>
      </w:r>
      <w:r w:rsidR="00CB707A">
        <w:rPr>
          <w:rFonts w:ascii="Arial" w:hAnsi="Arial" w:cs="Arial"/>
          <w:sz w:val="24"/>
          <w:szCs w:val="24"/>
        </w:rPr>
        <w:t>prepare for life</w:t>
      </w:r>
      <w:r w:rsidR="00C51BDA">
        <w:rPr>
          <w:rFonts w:ascii="Arial" w:hAnsi="Arial" w:cs="Arial"/>
          <w:sz w:val="24"/>
          <w:szCs w:val="24"/>
        </w:rPr>
        <w:t xml:space="preserve"> (</w:t>
      </w:r>
      <w:r w:rsidR="00CB707A">
        <w:rPr>
          <w:rFonts w:ascii="Arial" w:hAnsi="Arial" w:cs="Arial"/>
          <w:sz w:val="24"/>
          <w:szCs w:val="24"/>
        </w:rPr>
        <w:t>Welsh Government</w:t>
      </w:r>
      <w:r w:rsidR="00C51BDA">
        <w:rPr>
          <w:rFonts w:ascii="Arial" w:hAnsi="Arial" w:cs="Arial"/>
          <w:sz w:val="24"/>
          <w:szCs w:val="24"/>
        </w:rPr>
        <w:t>, 2020).</w:t>
      </w:r>
    </w:p>
    <w:p w14:paraId="6CCEE49A" w14:textId="703416C6" w:rsidR="00E91E9A" w:rsidRDefault="00271FBF" w:rsidP="00B972AA">
      <w:pPr>
        <w:spacing w:line="360" w:lineRule="auto"/>
        <w:jc w:val="both"/>
        <w:rPr>
          <w:rFonts w:ascii="Arial" w:hAnsi="Arial" w:cs="Arial"/>
          <w:sz w:val="24"/>
          <w:szCs w:val="24"/>
        </w:rPr>
      </w:pPr>
      <w:r>
        <w:rPr>
          <w:rFonts w:ascii="Arial" w:hAnsi="Arial" w:cs="Arial"/>
          <w:sz w:val="24"/>
          <w:szCs w:val="24"/>
        </w:rPr>
        <w:t>Welsh Government (2020)</w:t>
      </w:r>
      <w:r w:rsidR="00C90404">
        <w:rPr>
          <w:rFonts w:ascii="Arial" w:hAnsi="Arial" w:cs="Arial"/>
          <w:sz w:val="24"/>
          <w:szCs w:val="24"/>
        </w:rPr>
        <w:t xml:space="preserve"> </w:t>
      </w:r>
      <w:r w:rsidR="00D818F9">
        <w:rPr>
          <w:rFonts w:ascii="Arial" w:hAnsi="Arial" w:cs="Arial"/>
          <w:sz w:val="24"/>
          <w:szCs w:val="24"/>
        </w:rPr>
        <w:t xml:space="preserve">recognises that no two schools are the same and </w:t>
      </w:r>
      <w:r w:rsidR="00415F9C">
        <w:rPr>
          <w:rFonts w:ascii="Arial" w:hAnsi="Arial" w:cs="Arial"/>
          <w:sz w:val="24"/>
          <w:szCs w:val="24"/>
        </w:rPr>
        <w:t>all childre</w:t>
      </w:r>
      <w:r w:rsidR="00A829F8">
        <w:rPr>
          <w:rFonts w:ascii="Arial" w:hAnsi="Arial" w:cs="Arial"/>
          <w:sz w:val="24"/>
          <w:szCs w:val="24"/>
        </w:rPr>
        <w:t xml:space="preserve">n have their own individual needs. The Welsh Government (2020) </w:t>
      </w:r>
      <w:r w:rsidR="00C90404">
        <w:rPr>
          <w:rFonts w:ascii="Arial" w:hAnsi="Arial" w:cs="Arial"/>
          <w:sz w:val="24"/>
          <w:szCs w:val="24"/>
        </w:rPr>
        <w:t xml:space="preserve">created a new curriculum for Wales which gives </w:t>
      </w:r>
      <w:r w:rsidR="008D6A75">
        <w:rPr>
          <w:rFonts w:ascii="Arial" w:hAnsi="Arial" w:cs="Arial"/>
          <w:sz w:val="24"/>
          <w:szCs w:val="24"/>
        </w:rPr>
        <w:t xml:space="preserve">schools the opportunity to create a curriculum best suited to their needs. </w:t>
      </w:r>
      <w:r w:rsidR="00CA3506">
        <w:rPr>
          <w:rFonts w:ascii="Arial" w:hAnsi="Arial" w:cs="Arial"/>
          <w:sz w:val="24"/>
          <w:szCs w:val="24"/>
        </w:rPr>
        <w:t>The framework is designed to help practitioners develop a more integrated approach to learning</w:t>
      </w:r>
      <w:r w:rsidR="000B0140">
        <w:rPr>
          <w:rFonts w:ascii="Arial" w:hAnsi="Arial" w:cs="Arial"/>
          <w:sz w:val="24"/>
          <w:szCs w:val="24"/>
        </w:rPr>
        <w:t>.</w:t>
      </w:r>
      <w:r w:rsidR="00765D06">
        <w:rPr>
          <w:rFonts w:ascii="Arial" w:hAnsi="Arial" w:cs="Arial"/>
          <w:sz w:val="24"/>
          <w:szCs w:val="24"/>
        </w:rPr>
        <w:t xml:space="preserve"> </w:t>
      </w:r>
      <w:r w:rsidR="00F936FA">
        <w:rPr>
          <w:rFonts w:ascii="Arial" w:hAnsi="Arial" w:cs="Arial"/>
          <w:sz w:val="24"/>
          <w:szCs w:val="24"/>
        </w:rPr>
        <w:t xml:space="preserve">Graham Donaldson </w:t>
      </w:r>
      <w:r w:rsidR="000970E8">
        <w:rPr>
          <w:rFonts w:ascii="Arial" w:hAnsi="Arial" w:cs="Arial"/>
          <w:sz w:val="24"/>
          <w:szCs w:val="24"/>
        </w:rPr>
        <w:t>emphasises the importance of tea</w:t>
      </w:r>
      <w:r w:rsidR="00FC1E0B">
        <w:rPr>
          <w:rFonts w:ascii="Arial" w:hAnsi="Arial" w:cs="Arial"/>
          <w:sz w:val="24"/>
          <w:szCs w:val="24"/>
        </w:rPr>
        <w:t xml:space="preserve">chers becoming more actively engaged in </w:t>
      </w:r>
      <w:r w:rsidR="00360DFB">
        <w:rPr>
          <w:rFonts w:ascii="Arial" w:hAnsi="Arial" w:cs="Arial"/>
          <w:sz w:val="24"/>
          <w:szCs w:val="24"/>
        </w:rPr>
        <w:t xml:space="preserve">curriculum development </w:t>
      </w:r>
      <w:r w:rsidR="001247B5">
        <w:rPr>
          <w:rFonts w:ascii="Arial" w:hAnsi="Arial" w:cs="Arial"/>
          <w:sz w:val="24"/>
          <w:szCs w:val="24"/>
        </w:rPr>
        <w:t xml:space="preserve">in order to </w:t>
      </w:r>
      <w:r w:rsidR="00CC2F20">
        <w:rPr>
          <w:rFonts w:ascii="Arial" w:hAnsi="Arial" w:cs="Arial"/>
          <w:sz w:val="24"/>
          <w:szCs w:val="24"/>
        </w:rPr>
        <w:t>meet individuals needs</w:t>
      </w:r>
      <w:r w:rsidR="00534F03">
        <w:rPr>
          <w:rFonts w:ascii="Arial" w:hAnsi="Arial" w:cs="Arial"/>
          <w:sz w:val="24"/>
          <w:szCs w:val="24"/>
        </w:rPr>
        <w:t xml:space="preserve">. </w:t>
      </w:r>
      <w:r w:rsidR="00637F35">
        <w:rPr>
          <w:rFonts w:ascii="Arial" w:hAnsi="Arial" w:cs="Arial"/>
          <w:sz w:val="24"/>
          <w:szCs w:val="24"/>
        </w:rPr>
        <w:t>Donaldson</w:t>
      </w:r>
      <w:r w:rsidR="00534F03">
        <w:rPr>
          <w:rFonts w:ascii="Arial" w:hAnsi="Arial" w:cs="Arial"/>
          <w:sz w:val="24"/>
          <w:szCs w:val="24"/>
        </w:rPr>
        <w:t xml:space="preserve"> also recognise</w:t>
      </w:r>
      <w:r w:rsidR="00A41F57">
        <w:rPr>
          <w:rFonts w:ascii="Arial" w:hAnsi="Arial" w:cs="Arial"/>
          <w:sz w:val="24"/>
          <w:szCs w:val="24"/>
        </w:rPr>
        <w:t>d</w:t>
      </w:r>
      <w:r w:rsidR="00534F03">
        <w:rPr>
          <w:rFonts w:ascii="Arial" w:hAnsi="Arial" w:cs="Arial"/>
          <w:sz w:val="24"/>
          <w:szCs w:val="24"/>
        </w:rPr>
        <w:t xml:space="preserve"> that there are challenges </w:t>
      </w:r>
      <w:r w:rsidR="002876FD">
        <w:rPr>
          <w:rFonts w:ascii="Arial" w:hAnsi="Arial" w:cs="Arial"/>
          <w:sz w:val="24"/>
          <w:szCs w:val="24"/>
        </w:rPr>
        <w:t xml:space="preserve">that need to be overcome </w:t>
      </w:r>
      <w:r w:rsidR="00637F35">
        <w:rPr>
          <w:rFonts w:ascii="Arial" w:hAnsi="Arial" w:cs="Arial"/>
          <w:sz w:val="24"/>
          <w:szCs w:val="24"/>
        </w:rPr>
        <w:t xml:space="preserve">within </w:t>
      </w:r>
      <w:r w:rsidR="00A41F57">
        <w:rPr>
          <w:rFonts w:ascii="Arial" w:hAnsi="Arial" w:cs="Arial"/>
          <w:sz w:val="24"/>
          <w:szCs w:val="24"/>
        </w:rPr>
        <w:t>practitioner’s</w:t>
      </w:r>
      <w:r w:rsidR="00637F35">
        <w:rPr>
          <w:rFonts w:ascii="Arial" w:hAnsi="Arial" w:cs="Arial"/>
          <w:sz w:val="24"/>
          <w:szCs w:val="24"/>
        </w:rPr>
        <w:t xml:space="preserve"> professional development and training. </w:t>
      </w:r>
      <w:r w:rsidR="003D4517">
        <w:rPr>
          <w:rFonts w:ascii="Arial" w:hAnsi="Arial" w:cs="Arial"/>
          <w:sz w:val="24"/>
          <w:szCs w:val="24"/>
        </w:rPr>
        <w:t xml:space="preserve">A </w:t>
      </w:r>
      <w:r w:rsidR="003D4517">
        <w:rPr>
          <w:rFonts w:ascii="Arial" w:hAnsi="Arial" w:cs="Arial"/>
          <w:sz w:val="24"/>
          <w:szCs w:val="24"/>
        </w:rPr>
        <w:lastRenderedPageBreak/>
        <w:t xml:space="preserve">key area identified for development </w:t>
      </w:r>
      <w:r w:rsidR="00667628">
        <w:rPr>
          <w:rFonts w:ascii="Arial" w:hAnsi="Arial" w:cs="Arial"/>
          <w:sz w:val="24"/>
          <w:szCs w:val="24"/>
        </w:rPr>
        <w:t xml:space="preserve">is curriculum planning and assessment (Successful Futures, </w:t>
      </w:r>
      <w:r w:rsidR="00CE45A8">
        <w:rPr>
          <w:rFonts w:ascii="Arial" w:hAnsi="Arial" w:cs="Arial"/>
          <w:sz w:val="24"/>
          <w:szCs w:val="24"/>
        </w:rPr>
        <w:t xml:space="preserve">2015b). </w:t>
      </w:r>
    </w:p>
    <w:p w14:paraId="023452E7" w14:textId="242C4E11" w:rsidR="002B06DE" w:rsidRDefault="001314F3" w:rsidP="00B972AA">
      <w:pPr>
        <w:spacing w:line="360" w:lineRule="auto"/>
        <w:jc w:val="both"/>
        <w:rPr>
          <w:rFonts w:ascii="Arial" w:hAnsi="Arial" w:cs="Arial"/>
          <w:sz w:val="24"/>
          <w:szCs w:val="24"/>
        </w:rPr>
      </w:pPr>
      <w:r>
        <w:rPr>
          <w:rFonts w:ascii="Arial" w:hAnsi="Arial" w:cs="Arial"/>
          <w:sz w:val="24"/>
          <w:szCs w:val="24"/>
        </w:rPr>
        <w:t xml:space="preserve">Successful Futures (2015a) </w:t>
      </w:r>
      <w:r w:rsidR="007E43DB">
        <w:rPr>
          <w:rFonts w:ascii="Arial" w:hAnsi="Arial" w:cs="Arial"/>
          <w:sz w:val="24"/>
          <w:szCs w:val="24"/>
        </w:rPr>
        <w:t xml:space="preserve">underline essential recommendations </w:t>
      </w:r>
      <w:r w:rsidR="009731E9">
        <w:rPr>
          <w:rFonts w:ascii="Arial" w:hAnsi="Arial" w:cs="Arial"/>
          <w:sz w:val="24"/>
          <w:szCs w:val="24"/>
        </w:rPr>
        <w:t>that need to be considered for curriculum reform</w:t>
      </w:r>
      <w:r w:rsidR="002961C0">
        <w:rPr>
          <w:rFonts w:ascii="Arial" w:hAnsi="Arial" w:cs="Arial"/>
          <w:sz w:val="24"/>
          <w:szCs w:val="24"/>
        </w:rPr>
        <w:t xml:space="preserve">. </w:t>
      </w:r>
      <w:r w:rsidR="00074D29">
        <w:rPr>
          <w:rFonts w:ascii="Arial" w:hAnsi="Arial" w:cs="Arial"/>
          <w:sz w:val="24"/>
          <w:szCs w:val="24"/>
        </w:rPr>
        <w:t xml:space="preserve">Its highlighted that formative assessment </w:t>
      </w:r>
      <w:r w:rsidR="00136052">
        <w:rPr>
          <w:rFonts w:ascii="Arial" w:hAnsi="Arial" w:cs="Arial"/>
          <w:sz w:val="24"/>
          <w:szCs w:val="24"/>
        </w:rPr>
        <w:t>must take place naturally within teaching and not as a</w:t>
      </w:r>
      <w:r w:rsidR="00250EFA">
        <w:rPr>
          <w:rFonts w:ascii="Arial" w:hAnsi="Arial" w:cs="Arial"/>
          <w:sz w:val="24"/>
          <w:szCs w:val="24"/>
        </w:rPr>
        <w:t>n</w:t>
      </w:r>
      <w:r w:rsidR="00136052">
        <w:rPr>
          <w:rFonts w:ascii="Arial" w:hAnsi="Arial" w:cs="Arial"/>
          <w:sz w:val="24"/>
          <w:szCs w:val="24"/>
        </w:rPr>
        <w:t xml:space="preserve"> additional </w:t>
      </w:r>
      <w:r w:rsidR="00250EFA">
        <w:rPr>
          <w:rFonts w:ascii="Arial" w:hAnsi="Arial" w:cs="Arial"/>
          <w:sz w:val="24"/>
          <w:szCs w:val="24"/>
        </w:rPr>
        <w:t>tool</w:t>
      </w:r>
      <w:r w:rsidR="00456981">
        <w:rPr>
          <w:rFonts w:ascii="Arial" w:hAnsi="Arial" w:cs="Arial"/>
          <w:sz w:val="24"/>
          <w:szCs w:val="24"/>
        </w:rPr>
        <w:t xml:space="preserve"> </w:t>
      </w:r>
      <w:r w:rsidR="00EE619B">
        <w:rPr>
          <w:rFonts w:ascii="Arial" w:hAnsi="Arial" w:cs="Arial"/>
          <w:sz w:val="24"/>
          <w:szCs w:val="24"/>
        </w:rPr>
        <w:t xml:space="preserve">and there should be clear </w:t>
      </w:r>
      <w:r w:rsidR="001D2FBC">
        <w:rPr>
          <w:rFonts w:ascii="Arial" w:hAnsi="Arial" w:cs="Arial"/>
          <w:sz w:val="24"/>
          <w:szCs w:val="24"/>
        </w:rPr>
        <w:t>instructions set out for practitioners in order t</w:t>
      </w:r>
      <w:r w:rsidR="003F50B7">
        <w:rPr>
          <w:rFonts w:ascii="Arial" w:hAnsi="Arial" w:cs="Arial"/>
          <w:sz w:val="24"/>
          <w:szCs w:val="24"/>
        </w:rPr>
        <w:t xml:space="preserve">o assess for learning </w:t>
      </w:r>
      <w:r w:rsidR="00AD62A2">
        <w:rPr>
          <w:rFonts w:ascii="Arial" w:hAnsi="Arial" w:cs="Arial"/>
          <w:sz w:val="24"/>
          <w:szCs w:val="24"/>
        </w:rPr>
        <w:t>effectively.</w:t>
      </w:r>
      <w:r w:rsidR="00BC71C6">
        <w:rPr>
          <w:rFonts w:ascii="Arial" w:hAnsi="Arial" w:cs="Arial"/>
          <w:sz w:val="24"/>
          <w:szCs w:val="24"/>
        </w:rPr>
        <w:t xml:space="preserve"> </w:t>
      </w:r>
      <w:r w:rsidR="0001247C">
        <w:rPr>
          <w:rFonts w:ascii="Arial" w:hAnsi="Arial" w:cs="Arial"/>
          <w:sz w:val="24"/>
          <w:szCs w:val="24"/>
        </w:rPr>
        <w:t xml:space="preserve">In line with </w:t>
      </w:r>
      <w:r w:rsidR="00715828">
        <w:rPr>
          <w:rFonts w:ascii="Arial" w:hAnsi="Arial" w:cs="Arial"/>
          <w:sz w:val="24"/>
          <w:szCs w:val="24"/>
        </w:rPr>
        <w:t>summative</w:t>
      </w:r>
      <w:r w:rsidR="0001247C">
        <w:rPr>
          <w:rFonts w:ascii="Arial" w:hAnsi="Arial" w:cs="Arial"/>
          <w:sz w:val="24"/>
          <w:szCs w:val="24"/>
        </w:rPr>
        <w:t xml:space="preserve"> assessment its stated that children</w:t>
      </w:r>
      <w:r w:rsidR="008C7FFC">
        <w:rPr>
          <w:rFonts w:ascii="Arial" w:hAnsi="Arial" w:cs="Arial"/>
          <w:sz w:val="24"/>
          <w:szCs w:val="24"/>
        </w:rPr>
        <w:t xml:space="preserve">’s learning needs to be </w:t>
      </w:r>
      <w:r w:rsidR="006F0A7B">
        <w:rPr>
          <w:rFonts w:ascii="Arial" w:hAnsi="Arial" w:cs="Arial"/>
          <w:sz w:val="24"/>
          <w:szCs w:val="24"/>
        </w:rPr>
        <w:t xml:space="preserve">assessed over a course of lessons allowing children to </w:t>
      </w:r>
      <w:r w:rsidR="00110E92">
        <w:rPr>
          <w:rFonts w:ascii="Arial" w:hAnsi="Arial" w:cs="Arial"/>
          <w:sz w:val="24"/>
          <w:szCs w:val="24"/>
        </w:rPr>
        <w:t>use knowledge they have learnt over time</w:t>
      </w:r>
      <w:r w:rsidR="00715828">
        <w:rPr>
          <w:rFonts w:ascii="Arial" w:hAnsi="Arial" w:cs="Arial"/>
          <w:sz w:val="24"/>
          <w:szCs w:val="24"/>
        </w:rPr>
        <w:t xml:space="preserve"> (Successful Futures, 2015a).</w:t>
      </w:r>
    </w:p>
    <w:p w14:paraId="195AAD82" w14:textId="2AC28724" w:rsidR="00856452" w:rsidRDefault="00C210D6" w:rsidP="00B972AA">
      <w:pPr>
        <w:spacing w:line="360" w:lineRule="auto"/>
        <w:jc w:val="both"/>
        <w:rPr>
          <w:rFonts w:ascii="Arial" w:hAnsi="Arial" w:cs="Arial"/>
          <w:sz w:val="24"/>
          <w:szCs w:val="24"/>
        </w:rPr>
      </w:pPr>
      <w:r>
        <w:rPr>
          <w:rFonts w:ascii="Arial" w:hAnsi="Arial" w:cs="Arial"/>
          <w:sz w:val="24"/>
          <w:szCs w:val="24"/>
        </w:rPr>
        <w:t xml:space="preserve">In conclusion, </w:t>
      </w:r>
      <w:r w:rsidR="00AD62A2">
        <w:rPr>
          <w:rFonts w:ascii="Arial" w:hAnsi="Arial" w:cs="Arial"/>
          <w:sz w:val="24"/>
          <w:szCs w:val="24"/>
        </w:rPr>
        <w:t xml:space="preserve"> </w:t>
      </w:r>
      <w:r w:rsidR="00DC39B2">
        <w:rPr>
          <w:rFonts w:ascii="Arial" w:hAnsi="Arial" w:cs="Arial"/>
          <w:sz w:val="24"/>
          <w:szCs w:val="24"/>
        </w:rPr>
        <w:t>it’s</w:t>
      </w:r>
      <w:r w:rsidR="00233C3E">
        <w:rPr>
          <w:rFonts w:ascii="Arial" w:hAnsi="Arial" w:cs="Arial"/>
          <w:sz w:val="24"/>
          <w:szCs w:val="24"/>
        </w:rPr>
        <w:t xml:space="preserve"> clear that the</w:t>
      </w:r>
      <w:r w:rsidR="00DC39B2">
        <w:rPr>
          <w:rFonts w:ascii="Arial" w:hAnsi="Arial" w:cs="Arial"/>
          <w:sz w:val="24"/>
          <w:szCs w:val="24"/>
        </w:rPr>
        <w:t xml:space="preserve"> implementation of the</w:t>
      </w:r>
      <w:r w:rsidR="00233C3E">
        <w:rPr>
          <w:rFonts w:ascii="Arial" w:hAnsi="Arial" w:cs="Arial"/>
          <w:sz w:val="24"/>
          <w:szCs w:val="24"/>
        </w:rPr>
        <w:t xml:space="preserve"> Foundation Phase has had a positive impact on children’s learning and development</w:t>
      </w:r>
      <w:r w:rsidR="0047432A">
        <w:rPr>
          <w:rFonts w:ascii="Arial" w:hAnsi="Arial" w:cs="Arial"/>
          <w:sz w:val="24"/>
          <w:szCs w:val="24"/>
        </w:rPr>
        <w:t xml:space="preserve"> </w:t>
      </w:r>
      <w:r w:rsidR="00DC39B2">
        <w:rPr>
          <w:rFonts w:ascii="Arial" w:hAnsi="Arial" w:cs="Arial"/>
          <w:sz w:val="24"/>
          <w:szCs w:val="24"/>
        </w:rPr>
        <w:t xml:space="preserve">and </w:t>
      </w:r>
      <w:r w:rsidR="002D471E">
        <w:rPr>
          <w:rFonts w:ascii="Arial" w:hAnsi="Arial" w:cs="Arial"/>
          <w:sz w:val="24"/>
          <w:szCs w:val="24"/>
        </w:rPr>
        <w:t xml:space="preserve">influenced children’s opportunities for success as they </w:t>
      </w:r>
      <w:r w:rsidR="00B74701">
        <w:rPr>
          <w:rFonts w:ascii="Arial" w:hAnsi="Arial" w:cs="Arial"/>
          <w:sz w:val="24"/>
          <w:szCs w:val="24"/>
        </w:rPr>
        <w:t>develop</w:t>
      </w:r>
      <w:r w:rsidR="0055517F">
        <w:rPr>
          <w:rFonts w:ascii="Arial" w:hAnsi="Arial" w:cs="Arial"/>
          <w:sz w:val="24"/>
          <w:szCs w:val="24"/>
        </w:rPr>
        <w:t xml:space="preserve"> (</w:t>
      </w:r>
      <w:r w:rsidR="00EB7866">
        <w:rPr>
          <w:rFonts w:ascii="Arial" w:hAnsi="Arial" w:cs="Arial"/>
          <w:sz w:val="24"/>
          <w:szCs w:val="24"/>
        </w:rPr>
        <w:t>Welsh Government</w:t>
      </w:r>
      <w:r w:rsidR="005F730B">
        <w:rPr>
          <w:rFonts w:ascii="Arial" w:hAnsi="Arial" w:cs="Arial"/>
          <w:sz w:val="24"/>
          <w:szCs w:val="24"/>
        </w:rPr>
        <w:t>, 2015</w:t>
      </w:r>
      <w:r w:rsidR="00941E79">
        <w:rPr>
          <w:rFonts w:ascii="Arial" w:hAnsi="Arial" w:cs="Arial"/>
          <w:sz w:val="24"/>
          <w:szCs w:val="24"/>
        </w:rPr>
        <w:t>a). However</w:t>
      </w:r>
      <w:r w:rsidR="00473090">
        <w:rPr>
          <w:rFonts w:ascii="Arial" w:hAnsi="Arial" w:cs="Arial"/>
          <w:sz w:val="24"/>
          <w:szCs w:val="24"/>
        </w:rPr>
        <w:t>,</w:t>
      </w:r>
      <w:r w:rsidR="00941E79">
        <w:rPr>
          <w:rFonts w:ascii="Arial" w:hAnsi="Arial" w:cs="Arial"/>
          <w:sz w:val="24"/>
          <w:szCs w:val="24"/>
        </w:rPr>
        <w:t xml:space="preserve"> </w:t>
      </w:r>
      <w:r w:rsidR="00426297">
        <w:rPr>
          <w:rFonts w:ascii="Arial" w:hAnsi="Arial" w:cs="Arial"/>
          <w:sz w:val="24"/>
          <w:szCs w:val="24"/>
        </w:rPr>
        <w:t>concerns</w:t>
      </w:r>
      <w:r w:rsidR="00D21E67">
        <w:rPr>
          <w:rFonts w:ascii="Arial" w:hAnsi="Arial" w:cs="Arial"/>
          <w:sz w:val="24"/>
          <w:szCs w:val="24"/>
        </w:rPr>
        <w:t xml:space="preserve"> with the </w:t>
      </w:r>
      <w:r w:rsidR="00B27BF5">
        <w:rPr>
          <w:rFonts w:ascii="Arial" w:hAnsi="Arial" w:cs="Arial"/>
          <w:sz w:val="24"/>
          <w:szCs w:val="24"/>
        </w:rPr>
        <w:t xml:space="preserve">implementation have been highlighted regarding </w:t>
      </w:r>
      <w:r w:rsidR="007F6147">
        <w:rPr>
          <w:rFonts w:ascii="Arial" w:hAnsi="Arial" w:cs="Arial"/>
          <w:sz w:val="24"/>
          <w:szCs w:val="24"/>
        </w:rPr>
        <w:t>practitioner understanding</w:t>
      </w:r>
      <w:r w:rsidR="00155619">
        <w:rPr>
          <w:rFonts w:ascii="Arial" w:hAnsi="Arial" w:cs="Arial"/>
          <w:sz w:val="24"/>
          <w:szCs w:val="24"/>
        </w:rPr>
        <w:t xml:space="preserve"> of pedagogy</w:t>
      </w:r>
      <w:r w:rsidR="00473090">
        <w:rPr>
          <w:rFonts w:ascii="Arial" w:hAnsi="Arial" w:cs="Arial"/>
          <w:sz w:val="24"/>
          <w:szCs w:val="24"/>
        </w:rPr>
        <w:t xml:space="preserve"> and </w:t>
      </w:r>
      <w:r w:rsidR="00A111D8">
        <w:rPr>
          <w:rFonts w:ascii="Arial" w:hAnsi="Arial" w:cs="Arial"/>
          <w:sz w:val="24"/>
          <w:szCs w:val="24"/>
        </w:rPr>
        <w:t>the use of formal assessment tools</w:t>
      </w:r>
      <w:r w:rsidR="00473090">
        <w:rPr>
          <w:rFonts w:ascii="Arial" w:hAnsi="Arial" w:cs="Arial"/>
          <w:sz w:val="24"/>
          <w:szCs w:val="24"/>
        </w:rPr>
        <w:t xml:space="preserve"> (Successful Futures, 2015a).</w:t>
      </w:r>
      <w:r w:rsidR="00C34529">
        <w:rPr>
          <w:rFonts w:ascii="Arial" w:hAnsi="Arial" w:cs="Arial"/>
          <w:sz w:val="24"/>
          <w:szCs w:val="24"/>
        </w:rPr>
        <w:t xml:space="preserve"> Furthermore,</w:t>
      </w:r>
      <w:r w:rsidR="00A111D8">
        <w:rPr>
          <w:rFonts w:ascii="Arial" w:hAnsi="Arial" w:cs="Arial"/>
          <w:sz w:val="24"/>
          <w:szCs w:val="24"/>
        </w:rPr>
        <w:t xml:space="preserve"> </w:t>
      </w:r>
      <w:r w:rsidR="008771C0">
        <w:rPr>
          <w:rFonts w:ascii="Arial" w:hAnsi="Arial" w:cs="Arial"/>
          <w:sz w:val="24"/>
          <w:szCs w:val="24"/>
        </w:rPr>
        <w:t xml:space="preserve">barriers </w:t>
      </w:r>
      <w:r w:rsidR="009B7F7B">
        <w:rPr>
          <w:rFonts w:ascii="Arial" w:hAnsi="Arial" w:cs="Arial"/>
          <w:sz w:val="24"/>
          <w:szCs w:val="24"/>
        </w:rPr>
        <w:t xml:space="preserve">to </w:t>
      </w:r>
      <w:r w:rsidR="00E15984">
        <w:rPr>
          <w:rFonts w:ascii="Arial" w:hAnsi="Arial" w:cs="Arial"/>
          <w:sz w:val="24"/>
          <w:szCs w:val="24"/>
        </w:rPr>
        <w:t xml:space="preserve">using the outdoor environment to enhance children’s learning and development </w:t>
      </w:r>
      <w:r w:rsidR="00C34529">
        <w:rPr>
          <w:rFonts w:ascii="Arial" w:hAnsi="Arial" w:cs="Arial"/>
          <w:sz w:val="24"/>
          <w:szCs w:val="24"/>
        </w:rPr>
        <w:t xml:space="preserve">was identified </w:t>
      </w:r>
      <w:r w:rsidR="00E15984">
        <w:rPr>
          <w:rFonts w:ascii="Arial" w:hAnsi="Arial" w:cs="Arial"/>
          <w:sz w:val="24"/>
          <w:szCs w:val="24"/>
        </w:rPr>
        <w:t>within all areas of the curriculum</w:t>
      </w:r>
      <w:r w:rsidR="0082655C">
        <w:rPr>
          <w:rFonts w:ascii="Arial" w:hAnsi="Arial" w:cs="Arial"/>
          <w:sz w:val="24"/>
          <w:szCs w:val="24"/>
        </w:rPr>
        <w:t xml:space="preserve"> (</w:t>
      </w:r>
      <w:proofErr w:type="spellStart"/>
      <w:r w:rsidR="0082655C">
        <w:rPr>
          <w:rFonts w:ascii="Arial" w:hAnsi="Arial" w:cs="Arial"/>
          <w:sz w:val="24"/>
          <w:szCs w:val="24"/>
        </w:rPr>
        <w:t>Estyn</w:t>
      </w:r>
      <w:proofErr w:type="spellEnd"/>
      <w:r w:rsidR="0082655C">
        <w:rPr>
          <w:rFonts w:ascii="Arial" w:hAnsi="Arial" w:cs="Arial"/>
          <w:sz w:val="24"/>
          <w:szCs w:val="24"/>
        </w:rPr>
        <w:t xml:space="preserve">, 2011). </w:t>
      </w:r>
    </w:p>
    <w:p w14:paraId="03C74B7F" w14:textId="3FFF1450" w:rsidR="00600273" w:rsidRDefault="000A48D0" w:rsidP="00B972AA">
      <w:pPr>
        <w:spacing w:line="360" w:lineRule="auto"/>
        <w:jc w:val="both"/>
        <w:rPr>
          <w:rFonts w:ascii="Arial" w:hAnsi="Arial" w:cs="Arial"/>
          <w:sz w:val="24"/>
          <w:szCs w:val="24"/>
        </w:rPr>
      </w:pPr>
      <w:r>
        <w:rPr>
          <w:rFonts w:ascii="Arial" w:hAnsi="Arial" w:cs="Arial"/>
          <w:sz w:val="24"/>
          <w:szCs w:val="24"/>
        </w:rPr>
        <w:t>Welsh Government (</w:t>
      </w:r>
      <w:r w:rsidR="00C46BB5">
        <w:rPr>
          <w:rFonts w:ascii="Arial" w:hAnsi="Arial" w:cs="Arial"/>
          <w:sz w:val="24"/>
          <w:szCs w:val="24"/>
        </w:rPr>
        <w:t>2012a</w:t>
      </w:r>
      <w:r>
        <w:rPr>
          <w:rFonts w:ascii="Arial" w:hAnsi="Arial" w:cs="Arial"/>
          <w:sz w:val="24"/>
          <w:szCs w:val="24"/>
        </w:rPr>
        <w:t xml:space="preserve">) </w:t>
      </w:r>
      <w:r w:rsidR="00F70AD4">
        <w:rPr>
          <w:rFonts w:ascii="Arial" w:hAnsi="Arial" w:cs="Arial"/>
          <w:sz w:val="24"/>
          <w:szCs w:val="24"/>
        </w:rPr>
        <w:t xml:space="preserve">recommends re evaluating the </w:t>
      </w:r>
      <w:r w:rsidR="00A8689A">
        <w:rPr>
          <w:rFonts w:ascii="Arial" w:hAnsi="Arial" w:cs="Arial"/>
          <w:sz w:val="24"/>
          <w:szCs w:val="24"/>
        </w:rPr>
        <w:t xml:space="preserve">way scoring is assessed within the Foundation Phase at the end of year </w:t>
      </w:r>
      <w:r w:rsidR="00B8564B">
        <w:rPr>
          <w:rFonts w:ascii="Arial" w:hAnsi="Arial" w:cs="Arial"/>
          <w:sz w:val="24"/>
          <w:szCs w:val="24"/>
        </w:rPr>
        <w:t xml:space="preserve">2 </w:t>
      </w:r>
      <w:r w:rsidR="00681760">
        <w:rPr>
          <w:rFonts w:ascii="Arial" w:hAnsi="Arial" w:cs="Arial"/>
          <w:sz w:val="24"/>
          <w:szCs w:val="24"/>
        </w:rPr>
        <w:t xml:space="preserve">by scoring personal and social skills separately to </w:t>
      </w:r>
      <w:r w:rsidR="0045655E">
        <w:rPr>
          <w:rFonts w:ascii="Arial" w:hAnsi="Arial" w:cs="Arial"/>
          <w:sz w:val="24"/>
          <w:szCs w:val="24"/>
        </w:rPr>
        <w:t xml:space="preserve">the more formal academic </w:t>
      </w:r>
      <w:r w:rsidR="00E57970">
        <w:rPr>
          <w:rFonts w:ascii="Arial" w:hAnsi="Arial" w:cs="Arial"/>
          <w:sz w:val="24"/>
          <w:szCs w:val="24"/>
        </w:rPr>
        <w:t xml:space="preserve">skills </w:t>
      </w:r>
      <w:r w:rsidR="0045655E">
        <w:rPr>
          <w:rFonts w:ascii="Arial" w:hAnsi="Arial" w:cs="Arial"/>
          <w:sz w:val="24"/>
          <w:szCs w:val="24"/>
        </w:rPr>
        <w:t xml:space="preserve">such as </w:t>
      </w:r>
      <w:r w:rsidR="00681760">
        <w:rPr>
          <w:rFonts w:ascii="Arial" w:hAnsi="Arial" w:cs="Arial"/>
          <w:sz w:val="24"/>
          <w:szCs w:val="24"/>
        </w:rPr>
        <w:t xml:space="preserve">language, literacy and </w:t>
      </w:r>
      <w:r w:rsidR="008508BC">
        <w:rPr>
          <w:rFonts w:ascii="Arial" w:hAnsi="Arial" w:cs="Arial"/>
          <w:sz w:val="24"/>
          <w:szCs w:val="24"/>
        </w:rPr>
        <w:t>communication</w:t>
      </w:r>
      <w:r w:rsidR="00E57970">
        <w:rPr>
          <w:rFonts w:ascii="Arial" w:hAnsi="Arial" w:cs="Arial"/>
          <w:sz w:val="24"/>
          <w:szCs w:val="24"/>
        </w:rPr>
        <w:t>.</w:t>
      </w:r>
    </w:p>
    <w:p w14:paraId="06D50430" w14:textId="4945D9BE" w:rsidR="00243EAB" w:rsidRDefault="0036033F" w:rsidP="00B972AA">
      <w:pPr>
        <w:spacing w:line="360" w:lineRule="auto"/>
        <w:jc w:val="both"/>
        <w:rPr>
          <w:rFonts w:ascii="Arial" w:hAnsi="Arial" w:cs="Arial"/>
          <w:sz w:val="24"/>
          <w:szCs w:val="24"/>
        </w:rPr>
      </w:pPr>
      <w:r>
        <w:rPr>
          <w:rFonts w:ascii="Arial" w:hAnsi="Arial" w:cs="Arial"/>
          <w:sz w:val="24"/>
          <w:szCs w:val="24"/>
        </w:rPr>
        <w:t>For</w:t>
      </w:r>
      <w:r w:rsidR="00243EAB">
        <w:rPr>
          <w:rFonts w:ascii="Arial" w:hAnsi="Arial" w:cs="Arial"/>
          <w:sz w:val="24"/>
          <w:szCs w:val="24"/>
        </w:rPr>
        <w:t xml:space="preserve"> an effective curriculum reform to </w:t>
      </w:r>
      <w:r w:rsidR="008657C2">
        <w:rPr>
          <w:rFonts w:ascii="Arial" w:hAnsi="Arial" w:cs="Arial"/>
          <w:sz w:val="24"/>
          <w:szCs w:val="24"/>
        </w:rPr>
        <w:t>be effective</w:t>
      </w:r>
      <w:r w:rsidR="00243EAB">
        <w:rPr>
          <w:rFonts w:ascii="Arial" w:hAnsi="Arial" w:cs="Arial"/>
          <w:sz w:val="24"/>
          <w:szCs w:val="24"/>
        </w:rPr>
        <w:t xml:space="preserve"> current </w:t>
      </w:r>
      <w:r w:rsidR="00164EBA">
        <w:rPr>
          <w:rFonts w:ascii="Arial" w:hAnsi="Arial" w:cs="Arial"/>
          <w:sz w:val="24"/>
          <w:szCs w:val="24"/>
        </w:rPr>
        <w:t>barriers within the implemented curriculum must be taken seriously and</w:t>
      </w:r>
      <w:r w:rsidR="00E42554">
        <w:rPr>
          <w:rFonts w:ascii="Arial" w:hAnsi="Arial" w:cs="Arial"/>
          <w:sz w:val="24"/>
          <w:szCs w:val="24"/>
        </w:rPr>
        <w:t xml:space="preserve"> addressed</w:t>
      </w:r>
      <w:r w:rsidR="00FC1CE5">
        <w:rPr>
          <w:rFonts w:ascii="Arial" w:hAnsi="Arial" w:cs="Arial"/>
          <w:sz w:val="24"/>
          <w:szCs w:val="24"/>
        </w:rPr>
        <w:t xml:space="preserve">. </w:t>
      </w:r>
      <w:r w:rsidR="00620C41">
        <w:rPr>
          <w:rFonts w:ascii="Arial" w:hAnsi="Arial" w:cs="Arial"/>
          <w:sz w:val="24"/>
          <w:szCs w:val="24"/>
        </w:rPr>
        <w:t xml:space="preserve">There must be a whole understanding across the country of the principles and practices that need to be implemented and </w:t>
      </w:r>
      <w:r w:rsidR="006B10D3">
        <w:rPr>
          <w:rFonts w:ascii="Arial" w:hAnsi="Arial" w:cs="Arial"/>
          <w:sz w:val="24"/>
          <w:szCs w:val="24"/>
        </w:rPr>
        <w:t>all individuals involved need to understand in depth how to support an</w:t>
      </w:r>
      <w:r w:rsidR="00244E32">
        <w:rPr>
          <w:rFonts w:ascii="Arial" w:hAnsi="Arial" w:cs="Arial"/>
          <w:sz w:val="24"/>
          <w:szCs w:val="24"/>
        </w:rPr>
        <w:t xml:space="preserve">d </w:t>
      </w:r>
      <w:r w:rsidR="00FD09DE">
        <w:rPr>
          <w:rFonts w:ascii="Arial" w:hAnsi="Arial" w:cs="Arial"/>
          <w:sz w:val="24"/>
          <w:szCs w:val="24"/>
        </w:rPr>
        <w:t xml:space="preserve">develop </w:t>
      </w:r>
      <w:r>
        <w:rPr>
          <w:rFonts w:ascii="Arial" w:hAnsi="Arial" w:cs="Arial"/>
          <w:sz w:val="24"/>
          <w:szCs w:val="24"/>
        </w:rPr>
        <w:t>children’s outcomes</w:t>
      </w:r>
      <w:r w:rsidR="00BB08C8">
        <w:rPr>
          <w:rFonts w:ascii="Arial" w:hAnsi="Arial" w:cs="Arial"/>
          <w:sz w:val="24"/>
          <w:szCs w:val="24"/>
        </w:rPr>
        <w:t xml:space="preserve"> (Kingston and </w:t>
      </w:r>
      <w:proofErr w:type="spellStart"/>
      <w:r w:rsidR="00BB08C8">
        <w:rPr>
          <w:rFonts w:ascii="Arial" w:hAnsi="Arial" w:cs="Arial"/>
          <w:sz w:val="24"/>
          <w:szCs w:val="24"/>
        </w:rPr>
        <w:t>Siraj</w:t>
      </w:r>
      <w:proofErr w:type="spellEnd"/>
      <w:r w:rsidR="00BB08C8">
        <w:rPr>
          <w:rFonts w:ascii="Arial" w:hAnsi="Arial" w:cs="Arial"/>
          <w:sz w:val="24"/>
          <w:szCs w:val="24"/>
        </w:rPr>
        <w:t xml:space="preserve">, </w:t>
      </w:r>
      <w:r w:rsidR="00280441">
        <w:rPr>
          <w:rFonts w:ascii="Arial" w:hAnsi="Arial" w:cs="Arial"/>
          <w:sz w:val="24"/>
          <w:szCs w:val="24"/>
        </w:rPr>
        <w:t>no date).</w:t>
      </w:r>
    </w:p>
    <w:p w14:paraId="3342B962" w14:textId="54295532" w:rsidR="007F34F5" w:rsidRDefault="007F34F5" w:rsidP="00B972AA">
      <w:pPr>
        <w:spacing w:line="360" w:lineRule="auto"/>
        <w:jc w:val="both"/>
        <w:rPr>
          <w:rFonts w:ascii="Arial" w:hAnsi="Arial" w:cs="Arial"/>
          <w:sz w:val="24"/>
          <w:szCs w:val="24"/>
        </w:rPr>
      </w:pPr>
    </w:p>
    <w:p w14:paraId="50B639AD" w14:textId="79CF8BDE" w:rsidR="00595BFD" w:rsidRDefault="00595BFD" w:rsidP="00B972AA">
      <w:pPr>
        <w:spacing w:line="360" w:lineRule="auto"/>
        <w:jc w:val="both"/>
        <w:rPr>
          <w:rFonts w:ascii="Arial" w:hAnsi="Arial" w:cs="Arial"/>
          <w:sz w:val="24"/>
          <w:szCs w:val="24"/>
        </w:rPr>
      </w:pPr>
    </w:p>
    <w:p w14:paraId="2A35C4AD" w14:textId="6BC6F298" w:rsidR="00595BFD" w:rsidRDefault="00595BFD" w:rsidP="00B972AA">
      <w:pPr>
        <w:spacing w:line="360" w:lineRule="auto"/>
        <w:jc w:val="both"/>
        <w:rPr>
          <w:rFonts w:ascii="Arial" w:hAnsi="Arial" w:cs="Arial"/>
          <w:sz w:val="24"/>
          <w:szCs w:val="24"/>
        </w:rPr>
      </w:pPr>
    </w:p>
    <w:p w14:paraId="1C1F4875" w14:textId="77777777" w:rsidR="00595BFD" w:rsidRDefault="00595BFD" w:rsidP="00B972AA">
      <w:pPr>
        <w:spacing w:line="360" w:lineRule="auto"/>
        <w:jc w:val="both"/>
        <w:rPr>
          <w:rFonts w:ascii="Arial" w:hAnsi="Arial" w:cs="Arial"/>
          <w:sz w:val="24"/>
          <w:szCs w:val="24"/>
        </w:rPr>
      </w:pPr>
    </w:p>
    <w:p w14:paraId="2348BCE9" w14:textId="1E64CD28" w:rsidR="00595BFD" w:rsidRDefault="00BF4D27" w:rsidP="00B972AA">
      <w:pPr>
        <w:spacing w:line="360" w:lineRule="auto"/>
        <w:jc w:val="both"/>
        <w:rPr>
          <w:rFonts w:ascii="Arial" w:hAnsi="Arial" w:cs="Arial"/>
          <w:sz w:val="24"/>
          <w:szCs w:val="24"/>
          <w:u w:val="single"/>
        </w:rPr>
      </w:pPr>
      <w:r w:rsidRPr="00BF4D27">
        <w:rPr>
          <w:rFonts w:ascii="Arial" w:hAnsi="Arial" w:cs="Arial"/>
          <w:sz w:val="24"/>
          <w:szCs w:val="24"/>
          <w:u w:val="single"/>
        </w:rPr>
        <w:lastRenderedPageBreak/>
        <w:t>T</w:t>
      </w:r>
      <w:r w:rsidR="008927D3">
        <w:rPr>
          <w:rFonts w:ascii="Arial" w:hAnsi="Arial" w:cs="Arial"/>
          <w:sz w:val="24"/>
          <w:szCs w:val="24"/>
          <w:u w:val="single"/>
        </w:rPr>
        <w:t xml:space="preserve">he importance of outdoor environments to </w:t>
      </w:r>
      <w:r w:rsidR="0015194B">
        <w:rPr>
          <w:rFonts w:ascii="Arial" w:hAnsi="Arial" w:cs="Arial"/>
          <w:sz w:val="24"/>
          <w:szCs w:val="24"/>
          <w:u w:val="single"/>
        </w:rPr>
        <w:t xml:space="preserve">a play based </w:t>
      </w:r>
      <w:r w:rsidR="008927D3">
        <w:rPr>
          <w:rFonts w:ascii="Arial" w:hAnsi="Arial" w:cs="Arial"/>
          <w:sz w:val="24"/>
          <w:szCs w:val="24"/>
          <w:u w:val="single"/>
        </w:rPr>
        <w:t xml:space="preserve">Early Years </w:t>
      </w:r>
      <w:r w:rsidR="00B9557F">
        <w:rPr>
          <w:rFonts w:ascii="Arial" w:hAnsi="Arial" w:cs="Arial"/>
          <w:sz w:val="24"/>
          <w:szCs w:val="24"/>
          <w:u w:val="single"/>
        </w:rPr>
        <w:t xml:space="preserve">Curriculum </w:t>
      </w:r>
    </w:p>
    <w:p w14:paraId="1C3D7458" w14:textId="2BE768EE" w:rsidR="00BF42EB" w:rsidRDefault="002F4C04" w:rsidP="00B972AA">
      <w:pPr>
        <w:spacing w:line="360" w:lineRule="auto"/>
        <w:jc w:val="both"/>
        <w:rPr>
          <w:rFonts w:ascii="Arial" w:hAnsi="Arial" w:cs="Arial"/>
          <w:sz w:val="24"/>
          <w:szCs w:val="24"/>
        </w:rPr>
      </w:pPr>
      <w:r>
        <w:rPr>
          <w:rFonts w:ascii="Arial" w:hAnsi="Arial" w:cs="Arial"/>
          <w:sz w:val="24"/>
          <w:szCs w:val="24"/>
        </w:rPr>
        <w:t>Early years curricu</w:t>
      </w:r>
      <w:r w:rsidR="00B92F76">
        <w:rPr>
          <w:rFonts w:ascii="Arial" w:hAnsi="Arial" w:cs="Arial"/>
          <w:sz w:val="24"/>
          <w:szCs w:val="24"/>
        </w:rPr>
        <w:t>lum policies and peda</w:t>
      </w:r>
      <w:r w:rsidR="00234626">
        <w:rPr>
          <w:rFonts w:ascii="Arial" w:hAnsi="Arial" w:cs="Arial"/>
          <w:sz w:val="24"/>
          <w:szCs w:val="24"/>
        </w:rPr>
        <w:t xml:space="preserve">gogies in </w:t>
      </w:r>
      <w:r w:rsidR="004E0A54">
        <w:rPr>
          <w:rFonts w:ascii="Arial" w:hAnsi="Arial" w:cs="Arial"/>
          <w:sz w:val="24"/>
          <w:szCs w:val="24"/>
        </w:rPr>
        <w:t>several counties have been influenced by the benefits of the natural, outdoor learning environment to children’s development</w:t>
      </w:r>
      <w:r w:rsidR="00D55B12">
        <w:rPr>
          <w:rFonts w:ascii="Arial" w:hAnsi="Arial" w:cs="Arial"/>
          <w:sz w:val="24"/>
          <w:szCs w:val="24"/>
        </w:rPr>
        <w:t xml:space="preserve"> (Davies and Hamilton, 2018). </w:t>
      </w:r>
      <w:r w:rsidR="00211908">
        <w:rPr>
          <w:rFonts w:ascii="Arial" w:hAnsi="Arial" w:cs="Arial"/>
          <w:sz w:val="24"/>
          <w:szCs w:val="24"/>
        </w:rPr>
        <w:t xml:space="preserve">In addition, </w:t>
      </w:r>
      <w:r w:rsidR="00DD0683">
        <w:rPr>
          <w:rFonts w:ascii="Arial" w:hAnsi="Arial" w:cs="Arial"/>
          <w:sz w:val="24"/>
          <w:szCs w:val="24"/>
        </w:rPr>
        <w:t>Bruce (2012)</w:t>
      </w:r>
      <w:r w:rsidR="00211908">
        <w:rPr>
          <w:rFonts w:ascii="Arial" w:hAnsi="Arial" w:cs="Arial"/>
          <w:sz w:val="24"/>
          <w:szCs w:val="24"/>
        </w:rPr>
        <w:t xml:space="preserve"> </w:t>
      </w:r>
      <w:r w:rsidR="00644492">
        <w:rPr>
          <w:rFonts w:ascii="Arial" w:hAnsi="Arial" w:cs="Arial"/>
          <w:sz w:val="24"/>
          <w:szCs w:val="24"/>
        </w:rPr>
        <w:t xml:space="preserve">indicates that the </w:t>
      </w:r>
      <w:r w:rsidR="00BE474A">
        <w:rPr>
          <w:rFonts w:ascii="Arial" w:hAnsi="Arial" w:cs="Arial"/>
          <w:sz w:val="24"/>
          <w:szCs w:val="24"/>
        </w:rPr>
        <w:t xml:space="preserve">child-centred theories of Steiner, </w:t>
      </w:r>
      <w:proofErr w:type="spellStart"/>
      <w:r w:rsidR="00BE474A">
        <w:rPr>
          <w:rFonts w:ascii="Arial" w:hAnsi="Arial" w:cs="Arial"/>
          <w:sz w:val="24"/>
          <w:szCs w:val="24"/>
        </w:rPr>
        <w:t>Fro</w:t>
      </w:r>
      <w:r w:rsidR="0010444F">
        <w:rPr>
          <w:rFonts w:ascii="Arial" w:hAnsi="Arial" w:cs="Arial"/>
          <w:sz w:val="24"/>
          <w:szCs w:val="24"/>
        </w:rPr>
        <w:t>bel</w:t>
      </w:r>
      <w:proofErr w:type="spellEnd"/>
      <w:r w:rsidR="0010444F">
        <w:rPr>
          <w:rFonts w:ascii="Arial" w:hAnsi="Arial" w:cs="Arial"/>
          <w:sz w:val="24"/>
          <w:szCs w:val="24"/>
        </w:rPr>
        <w:t xml:space="preserve"> and Montessori </w:t>
      </w:r>
      <w:r w:rsidR="007048A0">
        <w:rPr>
          <w:rFonts w:ascii="Arial" w:hAnsi="Arial" w:cs="Arial"/>
          <w:sz w:val="24"/>
          <w:szCs w:val="24"/>
        </w:rPr>
        <w:t xml:space="preserve">also </w:t>
      </w:r>
      <w:r w:rsidR="00442551">
        <w:rPr>
          <w:rFonts w:ascii="Arial" w:hAnsi="Arial" w:cs="Arial"/>
          <w:sz w:val="24"/>
          <w:szCs w:val="24"/>
        </w:rPr>
        <w:t>influence</w:t>
      </w:r>
      <w:r w:rsidR="00471633">
        <w:rPr>
          <w:rFonts w:ascii="Arial" w:hAnsi="Arial" w:cs="Arial"/>
          <w:sz w:val="24"/>
          <w:szCs w:val="24"/>
        </w:rPr>
        <w:t xml:space="preserve"> curriculum theory for primary education.</w:t>
      </w:r>
      <w:r w:rsidR="00AF6AB2">
        <w:rPr>
          <w:rFonts w:ascii="Arial" w:hAnsi="Arial" w:cs="Arial"/>
          <w:sz w:val="24"/>
          <w:szCs w:val="24"/>
        </w:rPr>
        <w:t xml:space="preserve"> </w:t>
      </w:r>
      <w:r w:rsidR="00FD33F8">
        <w:rPr>
          <w:rFonts w:ascii="Arial" w:hAnsi="Arial" w:cs="Arial"/>
          <w:sz w:val="24"/>
          <w:szCs w:val="24"/>
        </w:rPr>
        <w:t xml:space="preserve">Within these </w:t>
      </w:r>
      <w:r w:rsidR="00FA7BFA">
        <w:rPr>
          <w:rFonts w:ascii="Arial" w:hAnsi="Arial" w:cs="Arial"/>
          <w:sz w:val="24"/>
          <w:szCs w:val="24"/>
        </w:rPr>
        <w:t xml:space="preserve">philosophical theories </w:t>
      </w:r>
      <w:r w:rsidR="000424B7">
        <w:rPr>
          <w:rFonts w:ascii="Arial" w:hAnsi="Arial" w:cs="Arial"/>
          <w:sz w:val="24"/>
          <w:szCs w:val="24"/>
        </w:rPr>
        <w:t xml:space="preserve">the importance of outdoor learning </w:t>
      </w:r>
      <w:r w:rsidR="00501D44">
        <w:rPr>
          <w:rFonts w:ascii="Arial" w:hAnsi="Arial" w:cs="Arial"/>
          <w:sz w:val="24"/>
          <w:szCs w:val="24"/>
        </w:rPr>
        <w:t>for children’s development in all areas of the curriculum are emphasised</w:t>
      </w:r>
      <w:r w:rsidR="00E86FDE">
        <w:rPr>
          <w:rFonts w:ascii="Arial" w:hAnsi="Arial" w:cs="Arial"/>
          <w:sz w:val="24"/>
          <w:szCs w:val="24"/>
        </w:rPr>
        <w:t xml:space="preserve"> (Bruce, 2012). </w:t>
      </w:r>
      <w:r w:rsidR="00CC775E">
        <w:rPr>
          <w:rFonts w:ascii="Arial" w:hAnsi="Arial" w:cs="Arial"/>
          <w:sz w:val="24"/>
          <w:szCs w:val="24"/>
        </w:rPr>
        <w:t xml:space="preserve">Nevertheless, </w:t>
      </w:r>
      <w:r w:rsidR="00BF42EB">
        <w:rPr>
          <w:rFonts w:ascii="Arial" w:hAnsi="Arial" w:cs="Arial"/>
          <w:sz w:val="24"/>
          <w:szCs w:val="24"/>
        </w:rPr>
        <w:t>Cooper (2015) express the unfortunate reality that despite the emphasis on the importance of outdoor learning environments within the curriculum and the significant efforts to enhance the quality of early childhood education, it has still been overlooked by many and furthermore, children most likely to benefit from an outdoor play and learning environment are less likely to have access to one.</w:t>
      </w:r>
    </w:p>
    <w:p w14:paraId="1B297EC4" w14:textId="77777777" w:rsidR="005D26F8" w:rsidRDefault="00731364" w:rsidP="00B972AA">
      <w:pPr>
        <w:spacing w:line="360" w:lineRule="auto"/>
        <w:jc w:val="both"/>
        <w:rPr>
          <w:rFonts w:ascii="Arial" w:hAnsi="Arial" w:cs="Arial"/>
          <w:sz w:val="24"/>
          <w:szCs w:val="24"/>
        </w:rPr>
      </w:pPr>
      <w:r>
        <w:rPr>
          <w:rFonts w:ascii="Arial" w:hAnsi="Arial" w:cs="Arial"/>
          <w:sz w:val="24"/>
          <w:szCs w:val="24"/>
        </w:rPr>
        <w:t>The Foundation Phase</w:t>
      </w:r>
      <w:r w:rsidR="00AE399B">
        <w:rPr>
          <w:rFonts w:ascii="Arial" w:hAnsi="Arial" w:cs="Arial"/>
          <w:sz w:val="24"/>
          <w:szCs w:val="24"/>
        </w:rPr>
        <w:t xml:space="preserve"> for Wales was developed with </w:t>
      </w:r>
      <w:r w:rsidR="004E65E8">
        <w:rPr>
          <w:rFonts w:ascii="Arial" w:hAnsi="Arial" w:cs="Arial"/>
          <w:sz w:val="24"/>
          <w:szCs w:val="24"/>
        </w:rPr>
        <w:t xml:space="preserve">a great focus </w:t>
      </w:r>
      <w:r w:rsidR="00CF0B86">
        <w:rPr>
          <w:rFonts w:ascii="Arial" w:hAnsi="Arial" w:cs="Arial"/>
          <w:sz w:val="24"/>
          <w:szCs w:val="24"/>
        </w:rPr>
        <w:t xml:space="preserve">on the curriculum being </w:t>
      </w:r>
      <w:r w:rsidR="00AA77AA">
        <w:rPr>
          <w:rFonts w:ascii="Arial" w:hAnsi="Arial" w:cs="Arial"/>
          <w:sz w:val="24"/>
          <w:szCs w:val="24"/>
        </w:rPr>
        <w:t>guided by</w:t>
      </w:r>
      <w:r w:rsidR="005139BB">
        <w:rPr>
          <w:rFonts w:ascii="Arial" w:hAnsi="Arial" w:cs="Arial"/>
          <w:sz w:val="24"/>
          <w:szCs w:val="24"/>
        </w:rPr>
        <w:t xml:space="preserve"> active learning, play and experimental learning and a </w:t>
      </w:r>
      <w:r w:rsidR="00EF4896">
        <w:rPr>
          <w:rFonts w:ascii="Arial" w:hAnsi="Arial" w:cs="Arial"/>
          <w:sz w:val="24"/>
          <w:szCs w:val="24"/>
        </w:rPr>
        <w:t xml:space="preserve">strong emphasis on the use of outdoor environments </w:t>
      </w:r>
      <w:r w:rsidR="00B55BE6">
        <w:rPr>
          <w:rFonts w:ascii="Arial" w:hAnsi="Arial" w:cs="Arial"/>
          <w:sz w:val="24"/>
          <w:szCs w:val="24"/>
        </w:rPr>
        <w:t>as apposed to being</w:t>
      </w:r>
      <w:r w:rsidR="009B30EB">
        <w:rPr>
          <w:rFonts w:ascii="Arial" w:hAnsi="Arial" w:cs="Arial"/>
          <w:sz w:val="24"/>
          <w:szCs w:val="24"/>
        </w:rPr>
        <w:t xml:space="preserve"> </w:t>
      </w:r>
      <w:r w:rsidR="00FA1C58">
        <w:rPr>
          <w:rFonts w:ascii="Arial" w:hAnsi="Arial" w:cs="Arial"/>
          <w:sz w:val="24"/>
          <w:szCs w:val="24"/>
        </w:rPr>
        <w:t>directed</w:t>
      </w:r>
      <w:r w:rsidR="00FC2CC2">
        <w:rPr>
          <w:rFonts w:ascii="Arial" w:hAnsi="Arial" w:cs="Arial"/>
          <w:sz w:val="24"/>
          <w:szCs w:val="24"/>
        </w:rPr>
        <w:t xml:space="preserve"> by assessment</w:t>
      </w:r>
      <w:r w:rsidR="00AB709D">
        <w:rPr>
          <w:rFonts w:ascii="Arial" w:hAnsi="Arial" w:cs="Arial"/>
          <w:sz w:val="24"/>
          <w:szCs w:val="24"/>
        </w:rPr>
        <w:t xml:space="preserve"> (Davies and Ham</w:t>
      </w:r>
      <w:r w:rsidR="00271DC6">
        <w:rPr>
          <w:rFonts w:ascii="Arial" w:hAnsi="Arial" w:cs="Arial"/>
          <w:sz w:val="24"/>
          <w:szCs w:val="24"/>
        </w:rPr>
        <w:t>ilton, 201</w:t>
      </w:r>
      <w:r w:rsidR="00663B3F">
        <w:rPr>
          <w:rFonts w:ascii="Arial" w:hAnsi="Arial" w:cs="Arial"/>
          <w:sz w:val="24"/>
          <w:szCs w:val="24"/>
        </w:rPr>
        <w:t>8</w:t>
      </w:r>
      <w:r w:rsidR="00271DC6">
        <w:rPr>
          <w:rFonts w:ascii="Arial" w:hAnsi="Arial" w:cs="Arial"/>
          <w:sz w:val="24"/>
          <w:szCs w:val="24"/>
        </w:rPr>
        <w:t>).</w:t>
      </w:r>
      <w:r w:rsidR="00986F57">
        <w:rPr>
          <w:rFonts w:ascii="Arial" w:hAnsi="Arial" w:cs="Arial"/>
          <w:sz w:val="24"/>
          <w:szCs w:val="24"/>
        </w:rPr>
        <w:t xml:space="preserve"> </w:t>
      </w:r>
      <w:r w:rsidR="0046105D">
        <w:rPr>
          <w:rFonts w:ascii="Arial" w:hAnsi="Arial" w:cs="Arial"/>
          <w:sz w:val="24"/>
          <w:szCs w:val="24"/>
        </w:rPr>
        <w:t>Despite this</w:t>
      </w:r>
      <w:r w:rsidR="00986F57">
        <w:rPr>
          <w:rFonts w:ascii="Arial" w:hAnsi="Arial" w:cs="Arial"/>
          <w:sz w:val="24"/>
          <w:szCs w:val="24"/>
        </w:rPr>
        <w:t>, it</w:t>
      </w:r>
      <w:r w:rsidR="009534B7">
        <w:rPr>
          <w:rFonts w:ascii="Arial" w:hAnsi="Arial" w:cs="Arial"/>
          <w:sz w:val="24"/>
          <w:szCs w:val="24"/>
        </w:rPr>
        <w:t xml:space="preserve"> was identified</w:t>
      </w:r>
      <w:r w:rsidR="00C07ECB">
        <w:rPr>
          <w:rFonts w:ascii="Arial" w:hAnsi="Arial" w:cs="Arial"/>
          <w:sz w:val="24"/>
          <w:szCs w:val="24"/>
        </w:rPr>
        <w:t xml:space="preserve"> in the early stages of </w:t>
      </w:r>
      <w:r w:rsidR="00C33600">
        <w:rPr>
          <w:rFonts w:ascii="Arial" w:hAnsi="Arial" w:cs="Arial"/>
          <w:sz w:val="24"/>
          <w:szCs w:val="24"/>
        </w:rPr>
        <w:t xml:space="preserve">implementing the Foundation Phase that </w:t>
      </w:r>
      <w:r w:rsidR="00B70EB5">
        <w:rPr>
          <w:rFonts w:ascii="Arial" w:hAnsi="Arial" w:cs="Arial"/>
          <w:sz w:val="24"/>
          <w:szCs w:val="24"/>
        </w:rPr>
        <w:t>many</w:t>
      </w:r>
      <w:r w:rsidR="004B12E5">
        <w:rPr>
          <w:rFonts w:ascii="Arial" w:hAnsi="Arial" w:cs="Arial"/>
          <w:sz w:val="24"/>
          <w:szCs w:val="24"/>
        </w:rPr>
        <w:t xml:space="preserve"> schools </w:t>
      </w:r>
      <w:r w:rsidR="00BD23E2">
        <w:rPr>
          <w:rFonts w:ascii="Arial" w:hAnsi="Arial" w:cs="Arial"/>
          <w:sz w:val="24"/>
          <w:szCs w:val="24"/>
        </w:rPr>
        <w:t xml:space="preserve">had </w:t>
      </w:r>
      <w:r w:rsidR="00242ED9">
        <w:rPr>
          <w:rFonts w:ascii="Arial" w:hAnsi="Arial" w:cs="Arial"/>
          <w:sz w:val="24"/>
          <w:szCs w:val="24"/>
        </w:rPr>
        <w:t>inadequate</w:t>
      </w:r>
      <w:r w:rsidR="00BD23E2">
        <w:rPr>
          <w:rFonts w:ascii="Arial" w:hAnsi="Arial" w:cs="Arial"/>
          <w:sz w:val="24"/>
          <w:szCs w:val="24"/>
        </w:rPr>
        <w:t xml:space="preserve"> outdoor environments </w:t>
      </w:r>
      <w:r w:rsidR="00242ED9">
        <w:rPr>
          <w:rFonts w:ascii="Arial" w:hAnsi="Arial" w:cs="Arial"/>
          <w:sz w:val="24"/>
          <w:szCs w:val="24"/>
        </w:rPr>
        <w:t>to meet the needs of the curriculum (</w:t>
      </w:r>
      <w:proofErr w:type="spellStart"/>
      <w:r w:rsidR="00242ED9">
        <w:rPr>
          <w:rFonts w:ascii="Arial" w:hAnsi="Arial" w:cs="Arial"/>
          <w:sz w:val="24"/>
          <w:szCs w:val="24"/>
        </w:rPr>
        <w:t>Siraj-Bla</w:t>
      </w:r>
      <w:r w:rsidR="00B70EB5">
        <w:rPr>
          <w:rFonts w:ascii="Arial" w:hAnsi="Arial" w:cs="Arial"/>
          <w:sz w:val="24"/>
          <w:szCs w:val="24"/>
        </w:rPr>
        <w:t>tchford</w:t>
      </w:r>
      <w:proofErr w:type="spellEnd"/>
      <w:r w:rsidR="00B70EB5">
        <w:rPr>
          <w:rFonts w:ascii="Arial" w:hAnsi="Arial" w:cs="Arial"/>
          <w:sz w:val="24"/>
          <w:szCs w:val="24"/>
        </w:rPr>
        <w:t xml:space="preserve"> et al., 200</w:t>
      </w:r>
      <w:r w:rsidR="009F7CB9">
        <w:rPr>
          <w:rFonts w:ascii="Arial" w:hAnsi="Arial" w:cs="Arial"/>
          <w:sz w:val="24"/>
          <w:szCs w:val="24"/>
        </w:rPr>
        <w:t>5</w:t>
      </w:r>
      <w:r w:rsidR="00B70EB5">
        <w:rPr>
          <w:rFonts w:ascii="Arial" w:hAnsi="Arial" w:cs="Arial"/>
          <w:sz w:val="24"/>
          <w:szCs w:val="24"/>
        </w:rPr>
        <w:t>).</w:t>
      </w:r>
      <w:r w:rsidR="0046105D">
        <w:rPr>
          <w:rFonts w:ascii="Arial" w:hAnsi="Arial" w:cs="Arial"/>
          <w:sz w:val="24"/>
          <w:szCs w:val="24"/>
        </w:rPr>
        <w:t xml:space="preserve"> </w:t>
      </w:r>
      <w:r w:rsidR="000C05E5">
        <w:rPr>
          <w:rFonts w:ascii="Arial" w:hAnsi="Arial" w:cs="Arial"/>
          <w:sz w:val="24"/>
          <w:szCs w:val="24"/>
        </w:rPr>
        <w:t xml:space="preserve">Additionally, </w:t>
      </w:r>
      <w:proofErr w:type="spellStart"/>
      <w:r w:rsidR="00847805">
        <w:rPr>
          <w:rFonts w:ascii="Arial" w:hAnsi="Arial" w:cs="Arial"/>
          <w:sz w:val="24"/>
          <w:szCs w:val="24"/>
        </w:rPr>
        <w:t>Estyn</w:t>
      </w:r>
      <w:proofErr w:type="spellEnd"/>
      <w:r w:rsidR="00B864DF">
        <w:rPr>
          <w:rFonts w:ascii="Arial" w:hAnsi="Arial" w:cs="Arial"/>
          <w:sz w:val="24"/>
          <w:szCs w:val="24"/>
        </w:rPr>
        <w:t xml:space="preserve"> </w:t>
      </w:r>
      <w:r w:rsidR="00FF39BF">
        <w:rPr>
          <w:rFonts w:ascii="Arial" w:hAnsi="Arial" w:cs="Arial"/>
          <w:sz w:val="24"/>
          <w:szCs w:val="24"/>
        </w:rPr>
        <w:t>(201</w:t>
      </w:r>
      <w:r w:rsidR="00B864DF">
        <w:rPr>
          <w:rFonts w:ascii="Arial" w:hAnsi="Arial" w:cs="Arial"/>
          <w:sz w:val="24"/>
          <w:szCs w:val="24"/>
        </w:rPr>
        <w:t>1</w:t>
      </w:r>
      <w:r w:rsidR="00FF39BF">
        <w:rPr>
          <w:rFonts w:ascii="Arial" w:hAnsi="Arial" w:cs="Arial"/>
          <w:sz w:val="24"/>
          <w:szCs w:val="24"/>
        </w:rPr>
        <w:t>)</w:t>
      </w:r>
      <w:r w:rsidR="00D807B9">
        <w:rPr>
          <w:rFonts w:ascii="Arial" w:hAnsi="Arial" w:cs="Arial"/>
          <w:sz w:val="24"/>
          <w:szCs w:val="24"/>
        </w:rPr>
        <w:t xml:space="preserve"> </w:t>
      </w:r>
      <w:r w:rsidR="008E1EA5">
        <w:rPr>
          <w:rFonts w:ascii="Arial" w:hAnsi="Arial" w:cs="Arial"/>
          <w:sz w:val="24"/>
          <w:szCs w:val="24"/>
        </w:rPr>
        <w:t>noted</w:t>
      </w:r>
      <w:r w:rsidR="00226CBB">
        <w:rPr>
          <w:rFonts w:ascii="Arial" w:hAnsi="Arial" w:cs="Arial"/>
          <w:sz w:val="24"/>
          <w:szCs w:val="24"/>
        </w:rPr>
        <w:t xml:space="preserve"> practitioners better use of the outdoor </w:t>
      </w:r>
      <w:r w:rsidR="00EC5244">
        <w:rPr>
          <w:rFonts w:ascii="Arial" w:hAnsi="Arial" w:cs="Arial"/>
          <w:sz w:val="24"/>
          <w:szCs w:val="24"/>
        </w:rPr>
        <w:t xml:space="preserve">environments </w:t>
      </w:r>
      <w:r w:rsidR="003777B6">
        <w:rPr>
          <w:rFonts w:ascii="Arial" w:hAnsi="Arial" w:cs="Arial"/>
          <w:sz w:val="24"/>
          <w:szCs w:val="24"/>
        </w:rPr>
        <w:t>but</w:t>
      </w:r>
      <w:r w:rsidR="00E50E65">
        <w:rPr>
          <w:rFonts w:ascii="Arial" w:hAnsi="Arial" w:cs="Arial"/>
          <w:sz w:val="24"/>
          <w:szCs w:val="24"/>
        </w:rPr>
        <w:t xml:space="preserve"> highlighted </w:t>
      </w:r>
      <w:r w:rsidR="00D44C5D">
        <w:rPr>
          <w:rFonts w:ascii="Arial" w:hAnsi="Arial" w:cs="Arial"/>
          <w:sz w:val="24"/>
          <w:szCs w:val="24"/>
        </w:rPr>
        <w:t>space available</w:t>
      </w:r>
      <w:r w:rsidR="00E50E65">
        <w:rPr>
          <w:rFonts w:ascii="Arial" w:hAnsi="Arial" w:cs="Arial"/>
          <w:sz w:val="24"/>
          <w:szCs w:val="24"/>
        </w:rPr>
        <w:t xml:space="preserve"> wasn’t being used e</w:t>
      </w:r>
      <w:r w:rsidR="00426784">
        <w:rPr>
          <w:rFonts w:ascii="Arial" w:hAnsi="Arial" w:cs="Arial"/>
          <w:sz w:val="24"/>
          <w:szCs w:val="24"/>
        </w:rPr>
        <w:t>ffectively to develop children</w:t>
      </w:r>
      <w:r w:rsidR="005850BC">
        <w:rPr>
          <w:rFonts w:ascii="Arial" w:hAnsi="Arial" w:cs="Arial"/>
          <w:sz w:val="24"/>
          <w:szCs w:val="24"/>
        </w:rPr>
        <w:t xml:space="preserve">’s creativity, literacy, welsh language or </w:t>
      </w:r>
      <w:r w:rsidR="00D2250C">
        <w:rPr>
          <w:rFonts w:ascii="Arial" w:hAnsi="Arial" w:cs="Arial"/>
          <w:sz w:val="24"/>
          <w:szCs w:val="24"/>
        </w:rPr>
        <w:t xml:space="preserve">ICT and </w:t>
      </w:r>
      <w:r w:rsidR="008C47FA">
        <w:rPr>
          <w:rFonts w:ascii="Arial" w:hAnsi="Arial" w:cs="Arial"/>
          <w:sz w:val="24"/>
          <w:szCs w:val="24"/>
        </w:rPr>
        <w:t xml:space="preserve">voiced concerns </w:t>
      </w:r>
      <w:r w:rsidR="0029495A">
        <w:rPr>
          <w:rFonts w:ascii="Arial" w:hAnsi="Arial" w:cs="Arial"/>
          <w:sz w:val="24"/>
          <w:szCs w:val="24"/>
        </w:rPr>
        <w:t xml:space="preserve">about </w:t>
      </w:r>
      <w:r w:rsidR="008F2967">
        <w:rPr>
          <w:rFonts w:ascii="Arial" w:hAnsi="Arial" w:cs="Arial"/>
          <w:sz w:val="24"/>
          <w:szCs w:val="24"/>
        </w:rPr>
        <w:t xml:space="preserve">how often practitioners used the outdoor </w:t>
      </w:r>
      <w:r w:rsidR="00DD1D34">
        <w:rPr>
          <w:rFonts w:ascii="Arial" w:hAnsi="Arial" w:cs="Arial"/>
          <w:sz w:val="24"/>
          <w:szCs w:val="24"/>
        </w:rPr>
        <w:t xml:space="preserve">environment </w:t>
      </w:r>
      <w:r w:rsidR="004B7100">
        <w:rPr>
          <w:rFonts w:ascii="Arial" w:hAnsi="Arial" w:cs="Arial"/>
          <w:sz w:val="24"/>
          <w:szCs w:val="24"/>
        </w:rPr>
        <w:t>to assess children’s learning.</w:t>
      </w:r>
    </w:p>
    <w:p w14:paraId="5D793C69" w14:textId="5729FDD3" w:rsidR="00ED3E2E" w:rsidRDefault="00ED3E2E" w:rsidP="00B972AA">
      <w:pPr>
        <w:spacing w:line="360" w:lineRule="auto"/>
        <w:jc w:val="both"/>
        <w:rPr>
          <w:rFonts w:ascii="Arial" w:hAnsi="Arial" w:cs="Arial"/>
          <w:sz w:val="24"/>
          <w:szCs w:val="24"/>
        </w:rPr>
      </w:pPr>
      <w:r>
        <w:rPr>
          <w:rFonts w:ascii="Arial" w:hAnsi="Arial" w:cs="Arial"/>
          <w:sz w:val="24"/>
          <w:szCs w:val="24"/>
        </w:rPr>
        <w:t>Outdoor learning env</w:t>
      </w:r>
      <w:r w:rsidR="00C07194">
        <w:rPr>
          <w:rFonts w:ascii="Arial" w:hAnsi="Arial" w:cs="Arial"/>
          <w:sz w:val="24"/>
          <w:szCs w:val="24"/>
        </w:rPr>
        <w:t xml:space="preserve">ironments provide children with </w:t>
      </w:r>
      <w:r w:rsidR="00035CCB">
        <w:rPr>
          <w:rFonts w:ascii="Arial" w:hAnsi="Arial" w:cs="Arial"/>
          <w:sz w:val="24"/>
          <w:szCs w:val="24"/>
        </w:rPr>
        <w:t>more memorable and stimulating learning experiences</w:t>
      </w:r>
      <w:r w:rsidR="00AD1BB6">
        <w:rPr>
          <w:rFonts w:ascii="Arial" w:hAnsi="Arial" w:cs="Arial"/>
          <w:sz w:val="24"/>
          <w:szCs w:val="24"/>
        </w:rPr>
        <w:t>, providing children with excitement and the motivation to want to learn</w:t>
      </w:r>
      <w:r w:rsidR="00F67096">
        <w:rPr>
          <w:rFonts w:ascii="Arial" w:hAnsi="Arial" w:cs="Arial"/>
          <w:sz w:val="24"/>
          <w:szCs w:val="24"/>
        </w:rPr>
        <w:t xml:space="preserve"> (Harris, </w:t>
      </w:r>
      <w:r w:rsidR="001E424F">
        <w:rPr>
          <w:rFonts w:ascii="Arial" w:hAnsi="Arial" w:cs="Arial"/>
          <w:sz w:val="24"/>
          <w:szCs w:val="24"/>
        </w:rPr>
        <w:t xml:space="preserve">2017). </w:t>
      </w:r>
      <w:r w:rsidR="00732A5C">
        <w:rPr>
          <w:rFonts w:ascii="Arial" w:hAnsi="Arial" w:cs="Arial"/>
          <w:sz w:val="24"/>
          <w:szCs w:val="24"/>
        </w:rPr>
        <w:t xml:space="preserve">The outdoor environment provides children with the </w:t>
      </w:r>
      <w:r w:rsidR="007B0DA2">
        <w:rPr>
          <w:rFonts w:ascii="Arial" w:hAnsi="Arial" w:cs="Arial"/>
          <w:sz w:val="24"/>
          <w:szCs w:val="24"/>
        </w:rPr>
        <w:t xml:space="preserve">possibility of developing risk management skills. </w:t>
      </w:r>
      <w:r w:rsidR="00484CD4">
        <w:rPr>
          <w:rFonts w:ascii="Arial" w:hAnsi="Arial" w:cs="Arial"/>
          <w:sz w:val="24"/>
          <w:szCs w:val="24"/>
        </w:rPr>
        <w:t xml:space="preserve">Learning environments provide </w:t>
      </w:r>
      <w:r w:rsidR="001529D6">
        <w:rPr>
          <w:rFonts w:ascii="Arial" w:hAnsi="Arial" w:cs="Arial"/>
          <w:sz w:val="24"/>
          <w:szCs w:val="24"/>
        </w:rPr>
        <w:t xml:space="preserve">children opportunities to take risks </w:t>
      </w:r>
      <w:r w:rsidR="00BD25F5">
        <w:rPr>
          <w:rFonts w:ascii="Arial" w:hAnsi="Arial" w:cs="Arial"/>
          <w:sz w:val="24"/>
          <w:szCs w:val="24"/>
        </w:rPr>
        <w:t xml:space="preserve">under the supervision of practitioners which have considered and evaluated the environment to ensure </w:t>
      </w:r>
      <w:r w:rsidR="00CF4FD4">
        <w:rPr>
          <w:rFonts w:ascii="Arial" w:hAnsi="Arial" w:cs="Arial"/>
          <w:sz w:val="24"/>
          <w:szCs w:val="24"/>
        </w:rPr>
        <w:t>no significant harm can be done</w:t>
      </w:r>
      <w:r w:rsidR="000610DB">
        <w:rPr>
          <w:rFonts w:ascii="Arial" w:hAnsi="Arial" w:cs="Arial"/>
          <w:sz w:val="24"/>
          <w:szCs w:val="24"/>
        </w:rPr>
        <w:t xml:space="preserve"> (Welsh Government, 2009).</w:t>
      </w:r>
    </w:p>
    <w:p w14:paraId="7AB34C69" w14:textId="5FA40418" w:rsidR="00906F88" w:rsidRDefault="00167AB7" w:rsidP="00167AB7">
      <w:pPr>
        <w:spacing w:line="360" w:lineRule="auto"/>
        <w:jc w:val="both"/>
        <w:rPr>
          <w:rFonts w:ascii="Arial" w:hAnsi="Arial" w:cs="Arial"/>
          <w:sz w:val="24"/>
          <w:szCs w:val="24"/>
        </w:rPr>
      </w:pPr>
      <w:r>
        <w:rPr>
          <w:rFonts w:ascii="Arial" w:hAnsi="Arial" w:cs="Arial"/>
          <w:sz w:val="24"/>
          <w:szCs w:val="24"/>
        </w:rPr>
        <w:t xml:space="preserve">Acknowledging the apprehension surrounding outdoor environments Waite et al. (2015) </w:t>
      </w:r>
      <w:r w:rsidR="00816953">
        <w:rPr>
          <w:rFonts w:ascii="Arial" w:hAnsi="Arial" w:cs="Arial"/>
          <w:sz w:val="24"/>
          <w:szCs w:val="24"/>
        </w:rPr>
        <w:t xml:space="preserve">brings attention to the </w:t>
      </w:r>
      <w:r w:rsidR="00DD376A">
        <w:rPr>
          <w:rFonts w:ascii="Arial" w:hAnsi="Arial" w:cs="Arial"/>
          <w:sz w:val="24"/>
          <w:szCs w:val="24"/>
        </w:rPr>
        <w:t>Forest School approach</w:t>
      </w:r>
      <w:r w:rsidR="00566181">
        <w:rPr>
          <w:rFonts w:ascii="Arial" w:hAnsi="Arial" w:cs="Arial"/>
          <w:sz w:val="24"/>
          <w:szCs w:val="24"/>
        </w:rPr>
        <w:t xml:space="preserve"> and how this approach to </w:t>
      </w:r>
      <w:r w:rsidR="00566181">
        <w:rPr>
          <w:rFonts w:ascii="Arial" w:hAnsi="Arial" w:cs="Arial"/>
          <w:sz w:val="24"/>
          <w:szCs w:val="24"/>
        </w:rPr>
        <w:lastRenderedPageBreak/>
        <w:t xml:space="preserve">outdoor learning </w:t>
      </w:r>
      <w:r w:rsidR="00CF45B2">
        <w:rPr>
          <w:rFonts w:ascii="Arial" w:hAnsi="Arial" w:cs="Arial"/>
          <w:sz w:val="24"/>
          <w:szCs w:val="24"/>
        </w:rPr>
        <w:t xml:space="preserve">gives children </w:t>
      </w:r>
      <w:r w:rsidR="003E744D">
        <w:rPr>
          <w:rFonts w:ascii="Arial" w:hAnsi="Arial" w:cs="Arial"/>
          <w:sz w:val="24"/>
          <w:szCs w:val="24"/>
        </w:rPr>
        <w:t xml:space="preserve">access to outdoor learning </w:t>
      </w:r>
      <w:r w:rsidR="0000460C">
        <w:rPr>
          <w:rFonts w:ascii="Arial" w:hAnsi="Arial" w:cs="Arial"/>
          <w:sz w:val="24"/>
          <w:szCs w:val="24"/>
        </w:rPr>
        <w:t xml:space="preserve">regardless of circumstances. </w:t>
      </w:r>
      <w:r w:rsidR="00F55526">
        <w:rPr>
          <w:rFonts w:ascii="Arial" w:hAnsi="Arial" w:cs="Arial"/>
          <w:sz w:val="24"/>
          <w:szCs w:val="24"/>
        </w:rPr>
        <w:t xml:space="preserve">Its recognised that </w:t>
      </w:r>
      <w:r w:rsidR="00AE1696">
        <w:rPr>
          <w:rFonts w:ascii="Arial" w:hAnsi="Arial" w:cs="Arial"/>
          <w:sz w:val="24"/>
          <w:szCs w:val="24"/>
        </w:rPr>
        <w:t xml:space="preserve">while this form of learning may </w:t>
      </w:r>
      <w:r w:rsidR="00CD0329">
        <w:rPr>
          <w:rFonts w:ascii="Arial" w:hAnsi="Arial" w:cs="Arial"/>
          <w:sz w:val="24"/>
          <w:szCs w:val="24"/>
        </w:rPr>
        <w:t>be</w:t>
      </w:r>
      <w:r w:rsidR="00AE1696">
        <w:rPr>
          <w:rFonts w:ascii="Arial" w:hAnsi="Arial" w:cs="Arial"/>
          <w:sz w:val="24"/>
          <w:szCs w:val="24"/>
        </w:rPr>
        <w:t xml:space="preserve"> informal </w:t>
      </w:r>
      <w:r w:rsidR="00C160FA">
        <w:rPr>
          <w:rFonts w:ascii="Arial" w:hAnsi="Arial" w:cs="Arial"/>
          <w:sz w:val="24"/>
          <w:szCs w:val="24"/>
        </w:rPr>
        <w:t>it does not</w:t>
      </w:r>
      <w:r w:rsidR="00D40951">
        <w:rPr>
          <w:rFonts w:ascii="Arial" w:hAnsi="Arial" w:cs="Arial"/>
          <w:sz w:val="24"/>
          <w:szCs w:val="24"/>
        </w:rPr>
        <w:t xml:space="preserve"> mean that formal learning </w:t>
      </w:r>
      <w:r w:rsidR="00B6099B">
        <w:rPr>
          <w:rFonts w:ascii="Arial" w:hAnsi="Arial" w:cs="Arial"/>
          <w:sz w:val="24"/>
          <w:szCs w:val="24"/>
        </w:rPr>
        <w:t>can’t</w:t>
      </w:r>
      <w:r w:rsidR="00D40951">
        <w:rPr>
          <w:rFonts w:ascii="Arial" w:hAnsi="Arial" w:cs="Arial"/>
          <w:sz w:val="24"/>
          <w:szCs w:val="24"/>
        </w:rPr>
        <w:t xml:space="preserve"> take place. </w:t>
      </w:r>
      <w:r w:rsidR="00EC365F">
        <w:rPr>
          <w:rFonts w:ascii="Arial" w:hAnsi="Arial" w:cs="Arial"/>
          <w:sz w:val="24"/>
          <w:szCs w:val="24"/>
        </w:rPr>
        <w:t>W</w:t>
      </w:r>
      <w:r w:rsidR="00FB661A">
        <w:rPr>
          <w:rFonts w:ascii="Arial" w:hAnsi="Arial" w:cs="Arial"/>
          <w:sz w:val="24"/>
          <w:szCs w:val="24"/>
        </w:rPr>
        <w:t>aite</w:t>
      </w:r>
      <w:r w:rsidR="00640EFF">
        <w:rPr>
          <w:rFonts w:ascii="Arial" w:hAnsi="Arial" w:cs="Arial"/>
          <w:sz w:val="24"/>
          <w:szCs w:val="24"/>
        </w:rPr>
        <w:t xml:space="preserve">, Passy and Gilchrist (2014) </w:t>
      </w:r>
      <w:r w:rsidR="00A67A36">
        <w:rPr>
          <w:rFonts w:ascii="Arial" w:hAnsi="Arial" w:cs="Arial"/>
          <w:sz w:val="24"/>
          <w:szCs w:val="24"/>
        </w:rPr>
        <w:t xml:space="preserve">add that the outdoor environment </w:t>
      </w:r>
      <w:r w:rsidR="002271FF">
        <w:rPr>
          <w:rFonts w:ascii="Arial" w:hAnsi="Arial" w:cs="Arial"/>
          <w:sz w:val="24"/>
          <w:szCs w:val="24"/>
        </w:rPr>
        <w:t xml:space="preserve">can </w:t>
      </w:r>
      <w:r w:rsidR="00311B95">
        <w:rPr>
          <w:rFonts w:ascii="Arial" w:hAnsi="Arial" w:cs="Arial"/>
          <w:sz w:val="24"/>
          <w:szCs w:val="24"/>
        </w:rPr>
        <w:t xml:space="preserve">be </w:t>
      </w:r>
      <w:r w:rsidR="00EB1686">
        <w:rPr>
          <w:rFonts w:ascii="Arial" w:hAnsi="Arial" w:cs="Arial"/>
          <w:sz w:val="24"/>
          <w:szCs w:val="24"/>
        </w:rPr>
        <w:t xml:space="preserve">combined with the curriculum to </w:t>
      </w:r>
      <w:r w:rsidR="007038DF">
        <w:rPr>
          <w:rFonts w:ascii="Arial" w:hAnsi="Arial" w:cs="Arial"/>
          <w:sz w:val="24"/>
          <w:szCs w:val="24"/>
        </w:rPr>
        <w:t>maximise the benefits for</w:t>
      </w:r>
      <w:r w:rsidR="009777D8">
        <w:rPr>
          <w:rFonts w:ascii="Arial" w:hAnsi="Arial" w:cs="Arial"/>
          <w:sz w:val="24"/>
          <w:szCs w:val="24"/>
        </w:rPr>
        <w:t xml:space="preserve"> children’s learning and </w:t>
      </w:r>
      <w:r w:rsidR="006C1B23">
        <w:rPr>
          <w:rFonts w:ascii="Arial" w:hAnsi="Arial" w:cs="Arial"/>
          <w:sz w:val="24"/>
          <w:szCs w:val="24"/>
        </w:rPr>
        <w:t xml:space="preserve">play a part in </w:t>
      </w:r>
      <w:r w:rsidR="00234EB8">
        <w:rPr>
          <w:rFonts w:ascii="Arial" w:hAnsi="Arial" w:cs="Arial"/>
          <w:sz w:val="24"/>
          <w:szCs w:val="24"/>
        </w:rPr>
        <w:t>school’s</w:t>
      </w:r>
      <w:r w:rsidR="00AE0652">
        <w:rPr>
          <w:rFonts w:ascii="Arial" w:hAnsi="Arial" w:cs="Arial"/>
          <w:sz w:val="24"/>
          <w:szCs w:val="24"/>
        </w:rPr>
        <w:t xml:space="preserve"> priorities. </w:t>
      </w:r>
      <w:r w:rsidR="004D1DD9">
        <w:rPr>
          <w:rFonts w:ascii="Arial" w:hAnsi="Arial" w:cs="Arial"/>
          <w:sz w:val="24"/>
          <w:szCs w:val="24"/>
        </w:rPr>
        <w:t xml:space="preserve">Harris (2017) </w:t>
      </w:r>
      <w:r w:rsidR="00AD73F1">
        <w:rPr>
          <w:rFonts w:ascii="Arial" w:hAnsi="Arial" w:cs="Arial"/>
          <w:sz w:val="24"/>
          <w:szCs w:val="24"/>
        </w:rPr>
        <w:t xml:space="preserve">describe the outdoor environment as a </w:t>
      </w:r>
      <w:r w:rsidR="00181526">
        <w:rPr>
          <w:rFonts w:ascii="Arial" w:hAnsi="Arial" w:cs="Arial"/>
          <w:sz w:val="24"/>
          <w:szCs w:val="24"/>
        </w:rPr>
        <w:t xml:space="preserve">space that enables children </w:t>
      </w:r>
      <w:r w:rsidR="00F95A46">
        <w:rPr>
          <w:rFonts w:ascii="Arial" w:hAnsi="Arial" w:cs="Arial"/>
          <w:sz w:val="24"/>
          <w:szCs w:val="24"/>
        </w:rPr>
        <w:t>to explore away from formal ex</w:t>
      </w:r>
      <w:r w:rsidR="00F064F5">
        <w:rPr>
          <w:rFonts w:ascii="Arial" w:hAnsi="Arial" w:cs="Arial"/>
          <w:sz w:val="24"/>
          <w:szCs w:val="24"/>
        </w:rPr>
        <w:t xml:space="preserve">pectations of a classroom environment. </w:t>
      </w:r>
      <w:r w:rsidR="00474CFB">
        <w:rPr>
          <w:rFonts w:ascii="Arial" w:hAnsi="Arial" w:cs="Arial"/>
          <w:sz w:val="24"/>
          <w:szCs w:val="24"/>
        </w:rPr>
        <w:t>By</w:t>
      </w:r>
      <w:r w:rsidR="00B25964">
        <w:rPr>
          <w:rFonts w:ascii="Arial" w:hAnsi="Arial" w:cs="Arial"/>
          <w:sz w:val="24"/>
          <w:szCs w:val="24"/>
        </w:rPr>
        <w:t xml:space="preserve"> </w:t>
      </w:r>
      <w:r w:rsidR="00EB57F3">
        <w:rPr>
          <w:rFonts w:ascii="Arial" w:hAnsi="Arial" w:cs="Arial"/>
          <w:sz w:val="24"/>
          <w:szCs w:val="24"/>
        </w:rPr>
        <w:t>engaging with children in an informal and child-</w:t>
      </w:r>
      <w:r w:rsidR="00070D42">
        <w:rPr>
          <w:rFonts w:ascii="Arial" w:hAnsi="Arial" w:cs="Arial"/>
          <w:sz w:val="24"/>
          <w:szCs w:val="24"/>
        </w:rPr>
        <w:t>initiated</w:t>
      </w:r>
      <w:r w:rsidR="00EB57F3">
        <w:rPr>
          <w:rFonts w:ascii="Arial" w:hAnsi="Arial" w:cs="Arial"/>
          <w:sz w:val="24"/>
          <w:szCs w:val="24"/>
        </w:rPr>
        <w:t xml:space="preserve"> </w:t>
      </w:r>
      <w:r w:rsidR="00474CFB">
        <w:rPr>
          <w:rFonts w:ascii="Arial" w:hAnsi="Arial" w:cs="Arial"/>
          <w:sz w:val="24"/>
          <w:szCs w:val="24"/>
        </w:rPr>
        <w:t>way</w:t>
      </w:r>
      <w:r w:rsidR="00EB57F3">
        <w:rPr>
          <w:rFonts w:ascii="Arial" w:hAnsi="Arial" w:cs="Arial"/>
          <w:sz w:val="24"/>
          <w:szCs w:val="24"/>
        </w:rPr>
        <w:t xml:space="preserve"> it relieves teachers from the pressures </w:t>
      </w:r>
      <w:r w:rsidR="006B23D3">
        <w:rPr>
          <w:rFonts w:ascii="Arial" w:hAnsi="Arial" w:cs="Arial"/>
          <w:sz w:val="24"/>
          <w:szCs w:val="24"/>
        </w:rPr>
        <w:t>of delivering a</w:t>
      </w:r>
      <w:r w:rsidR="00070D42">
        <w:rPr>
          <w:rFonts w:ascii="Arial" w:hAnsi="Arial" w:cs="Arial"/>
          <w:sz w:val="24"/>
          <w:szCs w:val="24"/>
        </w:rPr>
        <w:t xml:space="preserve"> packed curriculum </w:t>
      </w:r>
      <w:r w:rsidR="00E84748">
        <w:rPr>
          <w:rFonts w:ascii="Arial" w:hAnsi="Arial" w:cs="Arial"/>
          <w:sz w:val="24"/>
          <w:szCs w:val="24"/>
        </w:rPr>
        <w:t xml:space="preserve">where they need to meet </w:t>
      </w:r>
      <w:r w:rsidR="0093180F">
        <w:rPr>
          <w:rFonts w:ascii="Arial" w:hAnsi="Arial" w:cs="Arial"/>
          <w:sz w:val="24"/>
          <w:szCs w:val="24"/>
        </w:rPr>
        <w:t>targets and measure children’s performance</w:t>
      </w:r>
      <w:r w:rsidR="00607B45">
        <w:rPr>
          <w:rFonts w:ascii="Arial" w:hAnsi="Arial" w:cs="Arial"/>
          <w:sz w:val="24"/>
          <w:szCs w:val="24"/>
        </w:rPr>
        <w:t xml:space="preserve"> (Harris, 2017)</w:t>
      </w:r>
    </w:p>
    <w:p w14:paraId="7AF68E41" w14:textId="12FE07C0" w:rsidR="00B4333D" w:rsidRDefault="00E63F2D" w:rsidP="00167AB7">
      <w:pPr>
        <w:spacing w:line="360" w:lineRule="auto"/>
        <w:jc w:val="both"/>
        <w:rPr>
          <w:rFonts w:ascii="Arial" w:hAnsi="Arial" w:cs="Arial"/>
          <w:sz w:val="24"/>
          <w:szCs w:val="24"/>
        </w:rPr>
      </w:pPr>
      <w:r>
        <w:rPr>
          <w:rFonts w:ascii="Arial" w:hAnsi="Arial" w:cs="Arial"/>
          <w:sz w:val="24"/>
          <w:szCs w:val="24"/>
        </w:rPr>
        <w:t xml:space="preserve">According to </w:t>
      </w:r>
      <w:r w:rsidR="002968B0">
        <w:rPr>
          <w:rFonts w:ascii="Arial" w:hAnsi="Arial" w:cs="Arial"/>
          <w:sz w:val="24"/>
          <w:szCs w:val="24"/>
        </w:rPr>
        <w:t>Le</w:t>
      </w:r>
      <w:r w:rsidR="007C0879">
        <w:rPr>
          <w:rFonts w:ascii="Arial" w:hAnsi="Arial" w:cs="Arial"/>
          <w:sz w:val="24"/>
          <w:szCs w:val="24"/>
        </w:rPr>
        <w:t>ather (201</w:t>
      </w:r>
      <w:r w:rsidR="00BA3BDC">
        <w:rPr>
          <w:rFonts w:ascii="Arial" w:hAnsi="Arial" w:cs="Arial"/>
          <w:sz w:val="24"/>
          <w:szCs w:val="24"/>
        </w:rPr>
        <w:t>8</w:t>
      </w:r>
      <w:r>
        <w:rPr>
          <w:rFonts w:ascii="Arial" w:hAnsi="Arial" w:cs="Arial"/>
          <w:sz w:val="24"/>
          <w:szCs w:val="24"/>
        </w:rPr>
        <w:t xml:space="preserve">) </w:t>
      </w:r>
      <w:r w:rsidR="00CB5907">
        <w:rPr>
          <w:rFonts w:ascii="Arial" w:hAnsi="Arial" w:cs="Arial"/>
          <w:sz w:val="24"/>
          <w:szCs w:val="24"/>
        </w:rPr>
        <w:t>practitioners</w:t>
      </w:r>
      <w:r w:rsidR="0064313E">
        <w:rPr>
          <w:rFonts w:ascii="Arial" w:hAnsi="Arial" w:cs="Arial"/>
          <w:sz w:val="24"/>
          <w:szCs w:val="24"/>
        </w:rPr>
        <w:t xml:space="preserve"> understanding of forest schools</w:t>
      </w:r>
      <w:r w:rsidR="006F2DF7">
        <w:rPr>
          <w:rFonts w:ascii="Arial" w:hAnsi="Arial" w:cs="Arial"/>
          <w:sz w:val="24"/>
          <w:szCs w:val="24"/>
        </w:rPr>
        <w:t xml:space="preserve"> is </w:t>
      </w:r>
      <w:r w:rsidR="00CB5907">
        <w:rPr>
          <w:rFonts w:ascii="Arial" w:hAnsi="Arial" w:cs="Arial"/>
          <w:sz w:val="24"/>
          <w:szCs w:val="24"/>
        </w:rPr>
        <w:t xml:space="preserve">inadequate down to the fast development and implementation of the forest school within the UK. </w:t>
      </w:r>
      <w:r w:rsidR="005553F0">
        <w:rPr>
          <w:rFonts w:ascii="Arial" w:hAnsi="Arial" w:cs="Arial"/>
          <w:sz w:val="24"/>
          <w:szCs w:val="24"/>
        </w:rPr>
        <w:t>Practitioners noted</w:t>
      </w:r>
      <w:r w:rsidR="005E52B3">
        <w:rPr>
          <w:rFonts w:ascii="Arial" w:hAnsi="Arial" w:cs="Arial"/>
          <w:sz w:val="24"/>
          <w:szCs w:val="24"/>
        </w:rPr>
        <w:t xml:space="preserve"> difficulties with </w:t>
      </w:r>
      <w:r w:rsidR="00086DD8">
        <w:rPr>
          <w:rFonts w:ascii="Arial" w:hAnsi="Arial" w:cs="Arial"/>
          <w:sz w:val="24"/>
          <w:szCs w:val="24"/>
        </w:rPr>
        <w:t>the allowance of child-centred learning within forest schools and stated they found it difficu</w:t>
      </w:r>
      <w:r w:rsidR="00266BD4">
        <w:rPr>
          <w:rFonts w:ascii="Arial" w:hAnsi="Arial" w:cs="Arial"/>
          <w:sz w:val="24"/>
          <w:szCs w:val="24"/>
        </w:rPr>
        <w:t>lt to not interfere</w:t>
      </w:r>
      <w:r w:rsidR="00236352">
        <w:rPr>
          <w:rFonts w:ascii="Arial" w:hAnsi="Arial" w:cs="Arial"/>
          <w:sz w:val="24"/>
          <w:szCs w:val="24"/>
        </w:rPr>
        <w:t xml:space="preserve"> (Leather, 2018)</w:t>
      </w:r>
      <w:r w:rsidR="00266BD4">
        <w:rPr>
          <w:rFonts w:ascii="Arial" w:hAnsi="Arial" w:cs="Arial"/>
          <w:sz w:val="24"/>
          <w:szCs w:val="24"/>
        </w:rPr>
        <w:t xml:space="preserve">. </w:t>
      </w:r>
      <w:r w:rsidR="00A61395">
        <w:rPr>
          <w:rFonts w:ascii="Arial" w:hAnsi="Arial" w:cs="Arial"/>
          <w:sz w:val="24"/>
          <w:szCs w:val="24"/>
        </w:rPr>
        <w:t xml:space="preserve">Additionally, </w:t>
      </w:r>
      <w:r w:rsidR="00236352">
        <w:rPr>
          <w:rFonts w:ascii="Arial" w:hAnsi="Arial" w:cs="Arial"/>
          <w:sz w:val="24"/>
          <w:szCs w:val="24"/>
        </w:rPr>
        <w:t>findings show that children’s</w:t>
      </w:r>
      <w:r w:rsidR="00061698">
        <w:rPr>
          <w:rFonts w:ascii="Arial" w:hAnsi="Arial" w:cs="Arial"/>
          <w:sz w:val="24"/>
          <w:szCs w:val="24"/>
        </w:rPr>
        <w:t xml:space="preserve"> engagement with nature and the outdoors is </w:t>
      </w:r>
      <w:r w:rsidR="001723B9">
        <w:rPr>
          <w:rFonts w:ascii="Arial" w:hAnsi="Arial" w:cs="Arial"/>
          <w:sz w:val="24"/>
          <w:szCs w:val="24"/>
        </w:rPr>
        <w:t>decreasing</w:t>
      </w:r>
      <w:r w:rsidR="00616E9B">
        <w:rPr>
          <w:rFonts w:ascii="Arial" w:hAnsi="Arial" w:cs="Arial"/>
          <w:sz w:val="24"/>
          <w:szCs w:val="24"/>
        </w:rPr>
        <w:t xml:space="preserve"> with the importance of outdoor educationa</w:t>
      </w:r>
      <w:r w:rsidR="001723B9">
        <w:rPr>
          <w:rFonts w:ascii="Arial" w:hAnsi="Arial" w:cs="Arial"/>
          <w:sz w:val="24"/>
          <w:szCs w:val="24"/>
        </w:rPr>
        <w:t>l growing more every day</w:t>
      </w:r>
      <w:r w:rsidR="00970698">
        <w:rPr>
          <w:rFonts w:ascii="Arial" w:hAnsi="Arial" w:cs="Arial"/>
          <w:sz w:val="24"/>
          <w:szCs w:val="24"/>
        </w:rPr>
        <w:t xml:space="preserve"> (</w:t>
      </w:r>
      <w:proofErr w:type="spellStart"/>
      <w:r w:rsidR="007636A3">
        <w:rPr>
          <w:rFonts w:ascii="Arial" w:hAnsi="Arial" w:cs="Arial"/>
          <w:sz w:val="24"/>
          <w:szCs w:val="24"/>
        </w:rPr>
        <w:t>MacQuarrie</w:t>
      </w:r>
      <w:proofErr w:type="spellEnd"/>
      <w:r w:rsidR="007636A3">
        <w:rPr>
          <w:rFonts w:ascii="Arial" w:hAnsi="Arial" w:cs="Arial"/>
          <w:sz w:val="24"/>
          <w:szCs w:val="24"/>
        </w:rPr>
        <w:t xml:space="preserve">, 2018). </w:t>
      </w:r>
      <w:r w:rsidR="00F917E4">
        <w:rPr>
          <w:rFonts w:ascii="Arial" w:hAnsi="Arial" w:cs="Arial"/>
          <w:sz w:val="24"/>
          <w:szCs w:val="24"/>
        </w:rPr>
        <w:t xml:space="preserve">Furthermore, </w:t>
      </w:r>
      <w:r w:rsidR="00C23C36">
        <w:rPr>
          <w:rFonts w:ascii="Arial" w:hAnsi="Arial" w:cs="Arial"/>
          <w:sz w:val="24"/>
          <w:szCs w:val="24"/>
        </w:rPr>
        <w:t xml:space="preserve">although </w:t>
      </w:r>
      <w:r w:rsidR="000755F8">
        <w:rPr>
          <w:rFonts w:ascii="Arial" w:hAnsi="Arial" w:cs="Arial"/>
          <w:sz w:val="24"/>
          <w:szCs w:val="24"/>
        </w:rPr>
        <w:t xml:space="preserve">outdoor provision is </w:t>
      </w:r>
      <w:r w:rsidR="000E46F6">
        <w:rPr>
          <w:rFonts w:ascii="Arial" w:hAnsi="Arial" w:cs="Arial"/>
          <w:sz w:val="24"/>
          <w:szCs w:val="24"/>
        </w:rPr>
        <w:t xml:space="preserve">included in </w:t>
      </w:r>
      <w:r w:rsidR="000C2586">
        <w:rPr>
          <w:rFonts w:ascii="Arial" w:hAnsi="Arial" w:cs="Arial"/>
          <w:sz w:val="24"/>
          <w:szCs w:val="24"/>
        </w:rPr>
        <w:t xml:space="preserve">curricular-related documents across the country, </w:t>
      </w:r>
      <w:r w:rsidR="006C1696">
        <w:rPr>
          <w:rFonts w:ascii="Arial" w:hAnsi="Arial" w:cs="Arial"/>
          <w:sz w:val="24"/>
          <w:szCs w:val="24"/>
        </w:rPr>
        <w:t xml:space="preserve">there is little evidence to </w:t>
      </w:r>
      <w:r w:rsidR="00E13D17">
        <w:rPr>
          <w:rFonts w:ascii="Arial" w:hAnsi="Arial" w:cs="Arial"/>
          <w:sz w:val="24"/>
          <w:szCs w:val="24"/>
        </w:rPr>
        <w:t xml:space="preserve">show </w:t>
      </w:r>
      <w:r w:rsidR="001B0EFE">
        <w:rPr>
          <w:rFonts w:ascii="Arial" w:hAnsi="Arial" w:cs="Arial"/>
          <w:sz w:val="24"/>
          <w:szCs w:val="24"/>
        </w:rPr>
        <w:t xml:space="preserve">that practitioners have </w:t>
      </w:r>
      <w:r w:rsidR="00E152F9">
        <w:rPr>
          <w:rFonts w:ascii="Arial" w:hAnsi="Arial" w:cs="Arial"/>
          <w:sz w:val="24"/>
          <w:szCs w:val="24"/>
        </w:rPr>
        <w:t xml:space="preserve">adopted the </w:t>
      </w:r>
      <w:r w:rsidR="00BA1A24">
        <w:rPr>
          <w:rFonts w:ascii="Arial" w:hAnsi="Arial" w:cs="Arial"/>
          <w:sz w:val="24"/>
          <w:szCs w:val="24"/>
        </w:rPr>
        <w:t xml:space="preserve">policies for outdoor learning. </w:t>
      </w:r>
      <w:r w:rsidR="00884FE3">
        <w:rPr>
          <w:rFonts w:ascii="Arial" w:hAnsi="Arial" w:cs="Arial"/>
          <w:sz w:val="24"/>
          <w:szCs w:val="24"/>
        </w:rPr>
        <w:t>Forest school se</w:t>
      </w:r>
      <w:r w:rsidR="00834DC4">
        <w:rPr>
          <w:rFonts w:ascii="Arial" w:hAnsi="Arial" w:cs="Arial"/>
          <w:sz w:val="24"/>
          <w:szCs w:val="24"/>
        </w:rPr>
        <w:t xml:space="preserve">ssional based provision and the barriers </w:t>
      </w:r>
      <w:r w:rsidR="00F75C77">
        <w:rPr>
          <w:rFonts w:ascii="Arial" w:hAnsi="Arial" w:cs="Arial"/>
          <w:sz w:val="24"/>
          <w:szCs w:val="24"/>
        </w:rPr>
        <w:t>regarding</w:t>
      </w:r>
      <w:r w:rsidR="00CF6A40">
        <w:rPr>
          <w:rFonts w:ascii="Arial" w:hAnsi="Arial" w:cs="Arial"/>
          <w:sz w:val="24"/>
          <w:szCs w:val="24"/>
        </w:rPr>
        <w:t xml:space="preserve"> </w:t>
      </w:r>
      <w:r w:rsidR="001472E3">
        <w:rPr>
          <w:rFonts w:ascii="Arial" w:hAnsi="Arial" w:cs="Arial"/>
          <w:sz w:val="24"/>
          <w:szCs w:val="24"/>
        </w:rPr>
        <w:t>this</w:t>
      </w:r>
      <w:r w:rsidR="00CF6A40">
        <w:rPr>
          <w:rFonts w:ascii="Arial" w:hAnsi="Arial" w:cs="Arial"/>
          <w:sz w:val="24"/>
          <w:szCs w:val="24"/>
        </w:rPr>
        <w:t xml:space="preserve"> has also been raised</w:t>
      </w:r>
      <w:r w:rsidR="00F75C77">
        <w:rPr>
          <w:rFonts w:ascii="Arial" w:hAnsi="Arial" w:cs="Arial"/>
          <w:sz w:val="24"/>
          <w:szCs w:val="24"/>
        </w:rPr>
        <w:t xml:space="preserve">. </w:t>
      </w:r>
      <w:proofErr w:type="spellStart"/>
      <w:r w:rsidR="00F75C77">
        <w:rPr>
          <w:rFonts w:ascii="Arial" w:hAnsi="Arial" w:cs="Arial"/>
          <w:sz w:val="24"/>
          <w:szCs w:val="24"/>
        </w:rPr>
        <w:t>MacQuarrie</w:t>
      </w:r>
      <w:proofErr w:type="spellEnd"/>
      <w:r w:rsidR="00F75C77">
        <w:rPr>
          <w:rFonts w:ascii="Arial" w:hAnsi="Arial" w:cs="Arial"/>
          <w:sz w:val="24"/>
          <w:szCs w:val="24"/>
        </w:rPr>
        <w:t xml:space="preserve"> (2018) </w:t>
      </w:r>
      <w:r w:rsidR="00B17B20">
        <w:rPr>
          <w:rFonts w:ascii="Arial" w:hAnsi="Arial" w:cs="Arial"/>
          <w:sz w:val="24"/>
          <w:szCs w:val="24"/>
        </w:rPr>
        <w:t xml:space="preserve">highlights the advantages </w:t>
      </w:r>
      <w:r w:rsidR="00093251">
        <w:rPr>
          <w:rFonts w:ascii="Arial" w:hAnsi="Arial" w:cs="Arial"/>
          <w:sz w:val="24"/>
          <w:szCs w:val="24"/>
        </w:rPr>
        <w:t xml:space="preserve">that sessional forest schools have for schools and practitioners and state that it helps practitioners </w:t>
      </w:r>
      <w:r w:rsidR="007E4F43">
        <w:rPr>
          <w:rFonts w:ascii="Arial" w:hAnsi="Arial" w:cs="Arial"/>
          <w:sz w:val="24"/>
          <w:szCs w:val="24"/>
        </w:rPr>
        <w:t>timetable these sessions</w:t>
      </w:r>
      <w:r w:rsidR="000F4239">
        <w:rPr>
          <w:rFonts w:ascii="Arial" w:hAnsi="Arial" w:cs="Arial"/>
          <w:sz w:val="24"/>
          <w:szCs w:val="24"/>
        </w:rPr>
        <w:t xml:space="preserve"> into their planning. However, little evidence has been </w:t>
      </w:r>
      <w:r w:rsidR="001B29A7">
        <w:rPr>
          <w:rFonts w:ascii="Arial" w:hAnsi="Arial" w:cs="Arial"/>
          <w:sz w:val="24"/>
          <w:szCs w:val="24"/>
        </w:rPr>
        <w:t>found to suggest how forest school</w:t>
      </w:r>
      <w:r w:rsidR="005B3E1E">
        <w:rPr>
          <w:rFonts w:ascii="Arial" w:hAnsi="Arial" w:cs="Arial"/>
          <w:sz w:val="24"/>
          <w:szCs w:val="24"/>
        </w:rPr>
        <w:t xml:space="preserve">s are further implemented once these sessions </w:t>
      </w:r>
      <w:r w:rsidR="00775687">
        <w:rPr>
          <w:rFonts w:ascii="Arial" w:hAnsi="Arial" w:cs="Arial"/>
          <w:sz w:val="24"/>
          <w:szCs w:val="24"/>
        </w:rPr>
        <w:t xml:space="preserve">are completed. Its clear that more research is needed </w:t>
      </w:r>
      <w:r w:rsidR="009F2BEE">
        <w:rPr>
          <w:rFonts w:ascii="Arial" w:hAnsi="Arial" w:cs="Arial"/>
          <w:sz w:val="24"/>
          <w:szCs w:val="24"/>
        </w:rPr>
        <w:t>for</w:t>
      </w:r>
      <w:r w:rsidR="00775687">
        <w:rPr>
          <w:rFonts w:ascii="Arial" w:hAnsi="Arial" w:cs="Arial"/>
          <w:sz w:val="24"/>
          <w:szCs w:val="24"/>
        </w:rPr>
        <w:t xml:space="preserve"> </w:t>
      </w:r>
      <w:r w:rsidR="00BC26FA">
        <w:rPr>
          <w:rFonts w:ascii="Arial" w:hAnsi="Arial" w:cs="Arial"/>
          <w:sz w:val="24"/>
          <w:szCs w:val="24"/>
        </w:rPr>
        <w:t xml:space="preserve">the forest school approach to outdoor learning </w:t>
      </w:r>
      <w:r w:rsidR="001839E8">
        <w:rPr>
          <w:rFonts w:ascii="Arial" w:hAnsi="Arial" w:cs="Arial"/>
          <w:sz w:val="24"/>
          <w:szCs w:val="24"/>
        </w:rPr>
        <w:t xml:space="preserve">to be completely appreciated. </w:t>
      </w:r>
      <w:r w:rsidR="00842320">
        <w:rPr>
          <w:rFonts w:ascii="Arial" w:hAnsi="Arial" w:cs="Arial"/>
          <w:sz w:val="24"/>
          <w:szCs w:val="24"/>
        </w:rPr>
        <w:t>Factors such as staffing could be considered</w:t>
      </w:r>
      <w:r w:rsidR="00645B81">
        <w:rPr>
          <w:rFonts w:ascii="Arial" w:hAnsi="Arial" w:cs="Arial"/>
          <w:sz w:val="24"/>
          <w:szCs w:val="24"/>
        </w:rPr>
        <w:t>,</w:t>
      </w:r>
      <w:r w:rsidR="007737A1">
        <w:rPr>
          <w:rFonts w:ascii="Arial" w:hAnsi="Arial" w:cs="Arial"/>
          <w:sz w:val="24"/>
          <w:szCs w:val="24"/>
        </w:rPr>
        <w:t xml:space="preserve"> and</w:t>
      </w:r>
      <w:r w:rsidR="00645B81">
        <w:rPr>
          <w:rFonts w:ascii="Arial" w:hAnsi="Arial" w:cs="Arial"/>
          <w:sz w:val="24"/>
          <w:szCs w:val="24"/>
        </w:rPr>
        <w:t xml:space="preserve"> </w:t>
      </w:r>
      <w:r w:rsidR="00A00A3C">
        <w:rPr>
          <w:rFonts w:ascii="Arial" w:hAnsi="Arial" w:cs="Arial"/>
          <w:sz w:val="24"/>
          <w:szCs w:val="24"/>
        </w:rPr>
        <w:t>providing training for practitioners to be able to lead forest school</w:t>
      </w:r>
      <w:r w:rsidR="00C32625">
        <w:rPr>
          <w:rFonts w:ascii="Arial" w:hAnsi="Arial" w:cs="Arial"/>
          <w:sz w:val="24"/>
          <w:szCs w:val="24"/>
        </w:rPr>
        <w:t xml:space="preserve">s independently </w:t>
      </w:r>
      <w:r w:rsidR="00D47007">
        <w:rPr>
          <w:rFonts w:ascii="Arial" w:hAnsi="Arial" w:cs="Arial"/>
          <w:sz w:val="24"/>
          <w:szCs w:val="24"/>
        </w:rPr>
        <w:t xml:space="preserve">supports the possibility of a </w:t>
      </w:r>
      <w:r w:rsidR="009F2BEE">
        <w:rPr>
          <w:rFonts w:ascii="Arial" w:hAnsi="Arial" w:cs="Arial"/>
          <w:sz w:val="24"/>
          <w:szCs w:val="24"/>
        </w:rPr>
        <w:t>greater understanding of the underpinnings and pedagogy of forest school which may result in more practitioners using the outdoor environment in future (</w:t>
      </w:r>
      <w:proofErr w:type="spellStart"/>
      <w:r w:rsidR="009F2BEE">
        <w:rPr>
          <w:rFonts w:ascii="Arial" w:hAnsi="Arial" w:cs="Arial"/>
          <w:sz w:val="24"/>
          <w:szCs w:val="24"/>
        </w:rPr>
        <w:t>MacQua</w:t>
      </w:r>
      <w:r w:rsidR="002C794E">
        <w:rPr>
          <w:rFonts w:ascii="Arial" w:hAnsi="Arial" w:cs="Arial"/>
          <w:sz w:val="24"/>
          <w:szCs w:val="24"/>
        </w:rPr>
        <w:t>rrie</w:t>
      </w:r>
      <w:proofErr w:type="spellEnd"/>
      <w:r w:rsidR="002C794E">
        <w:rPr>
          <w:rFonts w:ascii="Arial" w:hAnsi="Arial" w:cs="Arial"/>
          <w:sz w:val="24"/>
          <w:szCs w:val="24"/>
        </w:rPr>
        <w:t>, 2018).</w:t>
      </w:r>
    </w:p>
    <w:p w14:paraId="45895F85" w14:textId="35402C9A" w:rsidR="00167AB7" w:rsidRDefault="005D0975" w:rsidP="00B972AA">
      <w:pPr>
        <w:spacing w:line="360" w:lineRule="auto"/>
        <w:jc w:val="both"/>
        <w:rPr>
          <w:rFonts w:ascii="Arial" w:hAnsi="Arial" w:cs="Arial"/>
          <w:sz w:val="24"/>
          <w:szCs w:val="24"/>
        </w:rPr>
      </w:pPr>
      <w:r>
        <w:rPr>
          <w:rFonts w:ascii="Arial" w:hAnsi="Arial" w:cs="Arial"/>
          <w:sz w:val="24"/>
          <w:szCs w:val="24"/>
        </w:rPr>
        <w:t xml:space="preserve">Welsh Council for Outdoor Learning (2018) </w:t>
      </w:r>
      <w:r w:rsidR="009B0DEF">
        <w:rPr>
          <w:rFonts w:ascii="Arial" w:hAnsi="Arial" w:cs="Arial"/>
          <w:sz w:val="24"/>
          <w:szCs w:val="24"/>
        </w:rPr>
        <w:t xml:space="preserve">stress the </w:t>
      </w:r>
      <w:r w:rsidR="005E72B3">
        <w:rPr>
          <w:rFonts w:ascii="Arial" w:hAnsi="Arial" w:cs="Arial"/>
          <w:sz w:val="24"/>
          <w:szCs w:val="24"/>
        </w:rPr>
        <w:t>effectiveness</w:t>
      </w:r>
      <w:r w:rsidR="007946F5">
        <w:rPr>
          <w:rFonts w:ascii="Arial" w:hAnsi="Arial" w:cs="Arial"/>
          <w:sz w:val="24"/>
          <w:szCs w:val="24"/>
        </w:rPr>
        <w:t xml:space="preserve"> of outdoor learning exper</w:t>
      </w:r>
      <w:r w:rsidR="002805CA">
        <w:rPr>
          <w:rFonts w:ascii="Arial" w:hAnsi="Arial" w:cs="Arial"/>
          <w:sz w:val="24"/>
          <w:szCs w:val="24"/>
        </w:rPr>
        <w:t xml:space="preserve">iences on attainment. </w:t>
      </w:r>
      <w:r w:rsidR="00BB0D33">
        <w:rPr>
          <w:rFonts w:ascii="Arial" w:hAnsi="Arial" w:cs="Arial"/>
          <w:sz w:val="24"/>
          <w:szCs w:val="24"/>
        </w:rPr>
        <w:t>Its noted that</w:t>
      </w:r>
      <w:r w:rsidR="007B3C1D">
        <w:rPr>
          <w:rFonts w:ascii="Arial" w:hAnsi="Arial" w:cs="Arial"/>
          <w:sz w:val="24"/>
          <w:szCs w:val="24"/>
        </w:rPr>
        <w:t xml:space="preserve"> high performing schools are kno</w:t>
      </w:r>
      <w:r w:rsidR="00B23141">
        <w:rPr>
          <w:rFonts w:ascii="Arial" w:hAnsi="Arial" w:cs="Arial"/>
          <w:sz w:val="24"/>
          <w:szCs w:val="24"/>
        </w:rPr>
        <w:t>wn for ensuring children have enough opportunities to</w:t>
      </w:r>
      <w:r w:rsidR="00E159B5">
        <w:rPr>
          <w:rFonts w:ascii="Arial" w:hAnsi="Arial" w:cs="Arial"/>
          <w:sz w:val="24"/>
          <w:szCs w:val="24"/>
        </w:rPr>
        <w:t xml:space="preserve"> actively learn in the outdoor </w:t>
      </w:r>
      <w:r w:rsidR="00E159B5">
        <w:rPr>
          <w:rFonts w:ascii="Arial" w:hAnsi="Arial" w:cs="Arial"/>
          <w:sz w:val="24"/>
          <w:szCs w:val="24"/>
        </w:rPr>
        <w:lastRenderedPageBreak/>
        <w:t xml:space="preserve">environment. </w:t>
      </w:r>
      <w:r w:rsidR="00F369BB">
        <w:rPr>
          <w:rFonts w:ascii="Arial" w:hAnsi="Arial" w:cs="Arial"/>
          <w:sz w:val="24"/>
          <w:szCs w:val="24"/>
        </w:rPr>
        <w:t xml:space="preserve">Successful Futures (2015a) </w:t>
      </w:r>
      <w:r w:rsidR="0025754F">
        <w:rPr>
          <w:rFonts w:ascii="Arial" w:hAnsi="Arial" w:cs="Arial"/>
          <w:sz w:val="24"/>
          <w:szCs w:val="24"/>
        </w:rPr>
        <w:t>calls attention to the many</w:t>
      </w:r>
      <w:r w:rsidR="000C099A">
        <w:rPr>
          <w:rFonts w:ascii="Arial" w:hAnsi="Arial" w:cs="Arial"/>
          <w:sz w:val="24"/>
          <w:szCs w:val="24"/>
        </w:rPr>
        <w:t xml:space="preserve"> good things that are already happening in Wales</w:t>
      </w:r>
      <w:r w:rsidR="00FB0783">
        <w:rPr>
          <w:rFonts w:ascii="Arial" w:hAnsi="Arial" w:cs="Arial"/>
          <w:sz w:val="24"/>
          <w:szCs w:val="24"/>
        </w:rPr>
        <w:t>, a curriculum reform will help build</w:t>
      </w:r>
      <w:r w:rsidR="00050A2E">
        <w:rPr>
          <w:rFonts w:ascii="Arial" w:hAnsi="Arial" w:cs="Arial"/>
          <w:sz w:val="24"/>
          <w:szCs w:val="24"/>
        </w:rPr>
        <w:t xml:space="preserve"> </w:t>
      </w:r>
      <w:r w:rsidR="003D40AC">
        <w:rPr>
          <w:rFonts w:ascii="Arial" w:hAnsi="Arial" w:cs="Arial"/>
          <w:sz w:val="24"/>
          <w:szCs w:val="24"/>
        </w:rPr>
        <w:t>on changes needed</w:t>
      </w:r>
      <w:r w:rsidR="00050A2E">
        <w:rPr>
          <w:rFonts w:ascii="Arial" w:hAnsi="Arial" w:cs="Arial"/>
          <w:sz w:val="24"/>
          <w:szCs w:val="24"/>
        </w:rPr>
        <w:t xml:space="preserve"> to ensure children </w:t>
      </w:r>
      <w:r w:rsidR="009F35AB">
        <w:rPr>
          <w:rFonts w:ascii="Arial" w:hAnsi="Arial" w:cs="Arial"/>
          <w:sz w:val="24"/>
          <w:szCs w:val="24"/>
        </w:rPr>
        <w:t>experience the bes</w:t>
      </w:r>
      <w:r w:rsidR="00BF4DF2">
        <w:rPr>
          <w:rFonts w:ascii="Arial" w:hAnsi="Arial" w:cs="Arial"/>
          <w:sz w:val="24"/>
          <w:szCs w:val="24"/>
        </w:rPr>
        <w:t>t possible education</w:t>
      </w:r>
      <w:r w:rsidR="00AF400D">
        <w:rPr>
          <w:rFonts w:ascii="Arial" w:hAnsi="Arial" w:cs="Arial"/>
          <w:sz w:val="24"/>
          <w:szCs w:val="24"/>
        </w:rPr>
        <w:t>.</w:t>
      </w:r>
      <w:r w:rsidR="00BC12C6">
        <w:rPr>
          <w:rFonts w:ascii="Arial" w:hAnsi="Arial" w:cs="Arial"/>
          <w:sz w:val="24"/>
          <w:szCs w:val="24"/>
        </w:rPr>
        <w:t xml:space="preserve"> </w:t>
      </w:r>
      <w:r w:rsidR="00362522">
        <w:rPr>
          <w:rFonts w:ascii="Arial" w:hAnsi="Arial" w:cs="Arial"/>
          <w:sz w:val="24"/>
          <w:szCs w:val="24"/>
        </w:rPr>
        <w:t xml:space="preserve">Welsh Council for Outdoor Learning (2018) </w:t>
      </w:r>
      <w:r w:rsidR="003300DC">
        <w:rPr>
          <w:rFonts w:ascii="Arial" w:hAnsi="Arial" w:cs="Arial"/>
          <w:sz w:val="24"/>
          <w:szCs w:val="24"/>
        </w:rPr>
        <w:t xml:space="preserve">discuss the </w:t>
      </w:r>
      <w:r w:rsidR="00047C89">
        <w:rPr>
          <w:rFonts w:ascii="Arial" w:hAnsi="Arial" w:cs="Arial"/>
          <w:sz w:val="24"/>
          <w:szCs w:val="24"/>
        </w:rPr>
        <w:t>four purposes that are at the heart of the curricu</w:t>
      </w:r>
      <w:r w:rsidR="00E24AE5">
        <w:rPr>
          <w:rFonts w:ascii="Arial" w:hAnsi="Arial" w:cs="Arial"/>
          <w:sz w:val="24"/>
          <w:szCs w:val="24"/>
        </w:rPr>
        <w:t xml:space="preserve">lum and highlight how </w:t>
      </w:r>
      <w:r w:rsidR="007E7CF3">
        <w:rPr>
          <w:rFonts w:ascii="Arial" w:hAnsi="Arial" w:cs="Arial"/>
          <w:sz w:val="24"/>
          <w:szCs w:val="24"/>
        </w:rPr>
        <w:t>high-quality</w:t>
      </w:r>
      <w:r w:rsidR="006864A6">
        <w:rPr>
          <w:rFonts w:ascii="Arial" w:hAnsi="Arial" w:cs="Arial"/>
          <w:sz w:val="24"/>
          <w:szCs w:val="24"/>
        </w:rPr>
        <w:t xml:space="preserve"> </w:t>
      </w:r>
      <w:r w:rsidR="00E24AE5">
        <w:rPr>
          <w:rFonts w:ascii="Arial" w:hAnsi="Arial" w:cs="Arial"/>
          <w:sz w:val="24"/>
          <w:szCs w:val="24"/>
        </w:rPr>
        <w:t xml:space="preserve">outdoor learning can </w:t>
      </w:r>
      <w:r w:rsidR="001A68AA">
        <w:rPr>
          <w:rFonts w:ascii="Arial" w:hAnsi="Arial" w:cs="Arial"/>
          <w:sz w:val="24"/>
          <w:szCs w:val="24"/>
        </w:rPr>
        <w:t>he</w:t>
      </w:r>
      <w:r w:rsidR="005F0A38">
        <w:rPr>
          <w:rFonts w:ascii="Arial" w:hAnsi="Arial" w:cs="Arial"/>
          <w:sz w:val="24"/>
          <w:szCs w:val="24"/>
        </w:rPr>
        <w:t xml:space="preserve">lp </w:t>
      </w:r>
      <w:r w:rsidR="006B317D">
        <w:rPr>
          <w:rFonts w:ascii="Arial" w:hAnsi="Arial" w:cs="Arial"/>
          <w:sz w:val="24"/>
          <w:szCs w:val="24"/>
        </w:rPr>
        <w:t xml:space="preserve">children develop knowledge, skills and behaviours </w:t>
      </w:r>
      <w:r w:rsidR="00E74635">
        <w:rPr>
          <w:rFonts w:ascii="Arial" w:hAnsi="Arial" w:cs="Arial"/>
          <w:sz w:val="24"/>
          <w:szCs w:val="24"/>
        </w:rPr>
        <w:t xml:space="preserve">in line with these outcomes. </w:t>
      </w:r>
      <w:r w:rsidR="00B82175">
        <w:rPr>
          <w:rFonts w:ascii="Arial" w:hAnsi="Arial" w:cs="Arial"/>
          <w:sz w:val="24"/>
          <w:szCs w:val="24"/>
        </w:rPr>
        <w:t xml:space="preserve">It is essential for outdoor learning </w:t>
      </w:r>
      <w:r w:rsidR="004D0B69">
        <w:rPr>
          <w:rFonts w:ascii="Arial" w:hAnsi="Arial" w:cs="Arial"/>
          <w:sz w:val="24"/>
          <w:szCs w:val="24"/>
        </w:rPr>
        <w:t>to be naturally pa</w:t>
      </w:r>
      <w:r w:rsidR="007E7CF3">
        <w:rPr>
          <w:rFonts w:ascii="Arial" w:hAnsi="Arial" w:cs="Arial"/>
          <w:sz w:val="24"/>
          <w:szCs w:val="24"/>
        </w:rPr>
        <w:t>rt of the curriculum</w:t>
      </w:r>
      <w:r w:rsidR="00C47847">
        <w:rPr>
          <w:rFonts w:ascii="Arial" w:hAnsi="Arial" w:cs="Arial"/>
          <w:sz w:val="24"/>
          <w:szCs w:val="24"/>
        </w:rPr>
        <w:t xml:space="preserve">. </w:t>
      </w:r>
    </w:p>
    <w:p w14:paraId="3036D13D" w14:textId="77777777" w:rsidR="00406ECE" w:rsidRDefault="00406ECE" w:rsidP="00B972AA">
      <w:pPr>
        <w:spacing w:line="360" w:lineRule="auto"/>
        <w:jc w:val="both"/>
        <w:rPr>
          <w:rFonts w:ascii="Arial" w:hAnsi="Arial" w:cs="Arial"/>
          <w:sz w:val="24"/>
          <w:szCs w:val="24"/>
        </w:rPr>
      </w:pPr>
    </w:p>
    <w:p w14:paraId="688311DA" w14:textId="77777777" w:rsidR="00FD0D11" w:rsidRDefault="00FD0D11" w:rsidP="00B972AA">
      <w:pPr>
        <w:spacing w:line="360" w:lineRule="auto"/>
        <w:jc w:val="both"/>
        <w:rPr>
          <w:rFonts w:ascii="Arial" w:hAnsi="Arial" w:cs="Arial"/>
          <w:sz w:val="24"/>
          <w:szCs w:val="24"/>
        </w:rPr>
      </w:pPr>
    </w:p>
    <w:p w14:paraId="561FBF95" w14:textId="77777777" w:rsidR="001D4ECD" w:rsidRPr="00BF4D27" w:rsidRDefault="001D4ECD" w:rsidP="00B972AA">
      <w:pPr>
        <w:spacing w:line="360" w:lineRule="auto"/>
        <w:jc w:val="both"/>
        <w:rPr>
          <w:rFonts w:ascii="Arial" w:hAnsi="Arial" w:cs="Arial"/>
          <w:sz w:val="24"/>
          <w:szCs w:val="24"/>
        </w:rPr>
      </w:pPr>
    </w:p>
    <w:p w14:paraId="70F562E4" w14:textId="77777777" w:rsidR="00EA03E5" w:rsidRDefault="00EA03E5" w:rsidP="00B972AA">
      <w:pPr>
        <w:spacing w:line="360" w:lineRule="auto"/>
        <w:jc w:val="both"/>
        <w:rPr>
          <w:rFonts w:ascii="Arial" w:hAnsi="Arial" w:cs="Arial"/>
          <w:sz w:val="24"/>
          <w:szCs w:val="24"/>
        </w:rPr>
      </w:pPr>
    </w:p>
    <w:p w14:paraId="217DA571" w14:textId="4403E52E" w:rsidR="005B793E" w:rsidRDefault="00435CB4" w:rsidP="00B972AA">
      <w:pPr>
        <w:spacing w:line="360" w:lineRule="auto"/>
        <w:jc w:val="both"/>
        <w:rPr>
          <w:rFonts w:ascii="Arial" w:hAnsi="Arial" w:cs="Arial"/>
          <w:sz w:val="24"/>
          <w:szCs w:val="24"/>
        </w:rPr>
      </w:pPr>
      <w:r>
        <w:rPr>
          <w:rFonts w:ascii="Arial" w:hAnsi="Arial" w:cs="Arial"/>
          <w:sz w:val="24"/>
          <w:szCs w:val="24"/>
        </w:rPr>
        <w:t xml:space="preserve">. </w:t>
      </w:r>
    </w:p>
    <w:p w14:paraId="1BCE3BCF" w14:textId="77777777" w:rsidR="001A1B71" w:rsidRDefault="001A1B71" w:rsidP="00B972AA">
      <w:pPr>
        <w:spacing w:line="360" w:lineRule="auto"/>
        <w:jc w:val="both"/>
        <w:rPr>
          <w:rFonts w:ascii="Arial" w:hAnsi="Arial" w:cs="Arial"/>
          <w:sz w:val="24"/>
          <w:szCs w:val="24"/>
        </w:rPr>
      </w:pPr>
    </w:p>
    <w:p w14:paraId="1CCDA358" w14:textId="77777777" w:rsidR="00D714F8" w:rsidRPr="00D714F8" w:rsidRDefault="00D714F8" w:rsidP="00C92DF6">
      <w:pPr>
        <w:spacing w:line="360" w:lineRule="auto"/>
        <w:jc w:val="both"/>
        <w:rPr>
          <w:rFonts w:ascii="Arial" w:hAnsi="Arial" w:cs="Arial"/>
          <w:sz w:val="24"/>
          <w:szCs w:val="24"/>
        </w:rPr>
      </w:pPr>
    </w:p>
    <w:sectPr w:rsidR="00D714F8" w:rsidRPr="00D714F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10667" w14:textId="77777777" w:rsidR="008D4746" w:rsidRDefault="008D4746" w:rsidP="00C92DF6">
      <w:pPr>
        <w:spacing w:after="0" w:line="240" w:lineRule="auto"/>
      </w:pPr>
      <w:r>
        <w:separator/>
      </w:r>
    </w:p>
  </w:endnote>
  <w:endnote w:type="continuationSeparator" w:id="0">
    <w:p w14:paraId="3087DA26" w14:textId="77777777" w:rsidR="008D4746" w:rsidRDefault="008D4746" w:rsidP="00C92DF6">
      <w:pPr>
        <w:spacing w:after="0" w:line="240" w:lineRule="auto"/>
      </w:pPr>
      <w:r>
        <w:continuationSeparator/>
      </w:r>
    </w:p>
  </w:endnote>
  <w:endnote w:type="continuationNotice" w:id="1">
    <w:p w14:paraId="3E11D543" w14:textId="77777777" w:rsidR="00FB4E67" w:rsidRDefault="00FB4E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6544598"/>
      <w:docPartObj>
        <w:docPartGallery w:val="Page Numbers (Bottom of Page)"/>
        <w:docPartUnique/>
      </w:docPartObj>
    </w:sdtPr>
    <w:sdtEndPr>
      <w:rPr>
        <w:noProof/>
      </w:rPr>
    </w:sdtEndPr>
    <w:sdtContent>
      <w:p w14:paraId="602DDE3E" w14:textId="40444DFD" w:rsidR="00C92DF6" w:rsidRDefault="00C92D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B8A6C1" w14:textId="77777777" w:rsidR="00C92DF6" w:rsidRDefault="00C92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7A035" w14:textId="77777777" w:rsidR="008D4746" w:rsidRDefault="008D4746" w:rsidP="00C92DF6">
      <w:pPr>
        <w:spacing w:after="0" w:line="240" w:lineRule="auto"/>
      </w:pPr>
      <w:r>
        <w:separator/>
      </w:r>
    </w:p>
  </w:footnote>
  <w:footnote w:type="continuationSeparator" w:id="0">
    <w:p w14:paraId="02D9C891" w14:textId="77777777" w:rsidR="008D4746" w:rsidRDefault="008D4746" w:rsidP="00C92DF6">
      <w:pPr>
        <w:spacing w:after="0" w:line="240" w:lineRule="auto"/>
      </w:pPr>
      <w:r>
        <w:continuationSeparator/>
      </w:r>
    </w:p>
  </w:footnote>
  <w:footnote w:type="continuationNotice" w:id="1">
    <w:p w14:paraId="50524A8F" w14:textId="77777777" w:rsidR="00FB4E67" w:rsidRDefault="00FB4E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7BD0F" w14:textId="08F31D16" w:rsidR="00C92DF6" w:rsidRPr="00C92DF6" w:rsidRDefault="00C92DF6">
    <w:pPr>
      <w:pStyle w:val="Header"/>
      <w:rPr>
        <w:rFonts w:ascii="Arial" w:hAnsi="Arial" w:cs="Arial"/>
        <w:sz w:val="24"/>
        <w:szCs w:val="24"/>
      </w:rPr>
    </w:pPr>
    <w:r w:rsidRPr="00C92DF6">
      <w:rPr>
        <w:rFonts w:ascii="Arial" w:hAnsi="Arial" w:cs="Arial"/>
        <w:sz w:val="24"/>
        <w:szCs w:val="24"/>
      </w:rPr>
      <w:t>ECEY6001/C</w:t>
    </w:r>
    <w:r w:rsidRPr="00C92DF6">
      <w:rPr>
        <w:rFonts w:ascii="Arial" w:hAnsi="Arial" w:cs="Arial"/>
        <w:sz w:val="24"/>
        <w:szCs w:val="24"/>
      </w:rPr>
      <w:ptab w:relativeTo="margin" w:alignment="center" w:leader="none"/>
    </w:r>
    <w:r w:rsidRPr="00C92DF6">
      <w:rPr>
        <w:rFonts w:ascii="Arial" w:hAnsi="Arial" w:cs="Arial"/>
        <w:sz w:val="24"/>
        <w:szCs w:val="24"/>
      </w:rPr>
      <w:ptab w:relativeTo="margin" w:alignment="right" w:leader="none"/>
    </w:r>
    <w:r w:rsidRPr="00C92DF6">
      <w:rPr>
        <w:rFonts w:ascii="Arial" w:hAnsi="Arial" w:cs="Arial"/>
        <w:sz w:val="24"/>
        <w:szCs w:val="24"/>
      </w:rPr>
      <w:t>1815455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DF6"/>
    <w:rsid w:val="00003C7B"/>
    <w:rsid w:val="0000460C"/>
    <w:rsid w:val="00006AA6"/>
    <w:rsid w:val="00010A75"/>
    <w:rsid w:val="0001247C"/>
    <w:rsid w:val="00013E33"/>
    <w:rsid w:val="00013F80"/>
    <w:rsid w:val="00023A7B"/>
    <w:rsid w:val="00026B39"/>
    <w:rsid w:val="00027BAC"/>
    <w:rsid w:val="00033143"/>
    <w:rsid w:val="000345A4"/>
    <w:rsid w:val="00034B10"/>
    <w:rsid w:val="000351E7"/>
    <w:rsid w:val="00035CCB"/>
    <w:rsid w:val="0003774A"/>
    <w:rsid w:val="00040387"/>
    <w:rsid w:val="00041C98"/>
    <w:rsid w:val="00041DCB"/>
    <w:rsid w:val="000424B7"/>
    <w:rsid w:val="000439A4"/>
    <w:rsid w:val="0004459E"/>
    <w:rsid w:val="000448D1"/>
    <w:rsid w:val="00045E21"/>
    <w:rsid w:val="00046F2E"/>
    <w:rsid w:val="00047761"/>
    <w:rsid w:val="00047C89"/>
    <w:rsid w:val="00050A2E"/>
    <w:rsid w:val="0005186B"/>
    <w:rsid w:val="00051E30"/>
    <w:rsid w:val="000544B1"/>
    <w:rsid w:val="000610DB"/>
    <w:rsid w:val="000611AF"/>
    <w:rsid w:val="00061698"/>
    <w:rsid w:val="00061ABA"/>
    <w:rsid w:val="00062047"/>
    <w:rsid w:val="000626FF"/>
    <w:rsid w:val="0006406E"/>
    <w:rsid w:val="0006496E"/>
    <w:rsid w:val="00064FA7"/>
    <w:rsid w:val="00065F2C"/>
    <w:rsid w:val="00066184"/>
    <w:rsid w:val="00067B9E"/>
    <w:rsid w:val="00070D42"/>
    <w:rsid w:val="00071AF6"/>
    <w:rsid w:val="000733CC"/>
    <w:rsid w:val="00074D29"/>
    <w:rsid w:val="000755F8"/>
    <w:rsid w:val="00076367"/>
    <w:rsid w:val="0007768E"/>
    <w:rsid w:val="000778B8"/>
    <w:rsid w:val="00082186"/>
    <w:rsid w:val="00082A5B"/>
    <w:rsid w:val="00082B83"/>
    <w:rsid w:val="00086DD8"/>
    <w:rsid w:val="0008723F"/>
    <w:rsid w:val="00087372"/>
    <w:rsid w:val="00087BCF"/>
    <w:rsid w:val="0009073E"/>
    <w:rsid w:val="0009184E"/>
    <w:rsid w:val="00092819"/>
    <w:rsid w:val="00093251"/>
    <w:rsid w:val="00093476"/>
    <w:rsid w:val="00094ACE"/>
    <w:rsid w:val="00094D4C"/>
    <w:rsid w:val="00096713"/>
    <w:rsid w:val="00096D9C"/>
    <w:rsid w:val="000970E8"/>
    <w:rsid w:val="00097A76"/>
    <w:rsid w:val="000A3A17"/>
    <w:rsid w:val="000A48D0"/>
    <w:rsid w:val="000A48D6"/>
    <w:rsid w:val="000A7D30"/>
    <w:rsid w:val="000B0140"/>
    <w:rsid w:val="000B1428"/>
    <w:rsid w:val="000B3AE6"/>
    <w:rsid w:val="000B3B67"/>
    <w:rsid w:val="000B5CC1"/>
    <w:rsid w:val="000B5F78"/>
    <w:rsid w:val="000C004D"/>
    <w:rsid w:val="000C05E5"/>
    <w:rsid w:val="000C099A"/>
    <w:rsid w:val="000C0A2E"/>
    <w:rsid w:val="000C0A82"/>
    <w:rsid w:val="000C19D3"/>
    <w:rsid w:val="000C1D20"/>
    <w:rsid w:val="000C2095"/>
    <w:rsid w:val="000C2586"/>
    <w:rsid w:val="000C3295"/>
    <w:rsid w:val="000C67DD"/>
    <w:rsid w:val="000D026C"/>
    <w:rsid w:val="000D195C"/>
    <w:rsid w:val="000D44B9"/>
    <w:rsid w:val="000D4821"/>
    <w:rsid w:val="000D4E05"/>
    <w:rsid w:val="000D4FC0"/>
    <w:rsid w:val="000D5C98"/>
    <w:rsid w:val="000D78E1"/>
    <w:rsid w:val="000E46F6"/>
    <w:rsid w:val="000E4F05"/>
    <w:rsid w:val="000E5479"/>
    <w:rsid w:val="000E5FE0"/>
    <w:rsid w:val="000F1524"/>
    <w:rsid w:val="000F1725"/>
    <w:rsid w:val="000F27D9"/>
    <w:rsid w:val="000F4239"/>
    <w:rsid w:val="000F57BD"/>
    <w:rsid w:val="000F653F"/>
    <w:rsid w:val="000F66EA"/>
    <w:rsid w:val="000F67FE"/>
    <w:rsid w:val="00101844"/>
    <w:rsid w:val="00101FC2"/>
    <w:rsid w:val="001025B1"/>
    <w:rsid w:val="00102E5F"/>
    <w:rsid w:val="0010444F"/>
    <w:rsid w:val="001047DC"/>
    <w:rsid w:val="0010687F"/>
    <w:rsid w:val="00107579"/>
    <w:rsid w:val="00110C63"/>
    <w:rsid w:val="00110E92"/>
    <w:rsid w:val="00112047"/>
    <w:rsid w:val="00117DC0"/>
    <w:rsid w:val="001219AE"/>
    <w:rsid w:val="00122EDF"/>
    <w:rsid w:val="0012418F"/>
    <w:rsid w:val="001247B5"/>
    <w:rsid w:val="00124DAB"/>
    <w:rsid w:val="0012760F"/>
    <w:rsid w:val="00130F1A"/>
    <w:rsid w:val="001314F3"/>
    <w:rsid w:val="0013445A"/>
    <w:rsid w:val="00135D7D"/>
    <w:rsid w:val="00136052"/>
    <w:rsid w:val="00136FD8"/>
    <w:rsid w:val="00140881"/>
    <w:rsid w:val="0014299A"/>
    <w:rsid w:val="00145A00"/>
    <w:rsid w:val="001466A0"/>
    <w:rsid w:val="001472E3"/>
    <w:rsid w:val="00150144"/>
    <w:rsid w:val="0015048C"/>
    <w:rsid w:val="00150C86"/>
    <w:rsid w:val="0015145E"/>
    <w:rsid w:val="0015194B"/>
    <w:rsid w:val="001529D6"/>
    <w:rsid w:val="00152D10"/>
    <w:rsid w:val="00153C93"/>
    <w:rsid w:val="00155619"/>
    <w:rsid w:val="00155D15"/>
    <w:rsid w:val="001560B3"/>
    <w:rsid w:val="00156197"/>
    <w:rsid w:val="00156AB3"/>
    <w:rsid w:val="00160797"/>
    <w:rsid w:val="00161EF6"/>
    <w:rsid w:val="00164EBA"/>
    <w:rsid w:val="00165720"/>
    <w:rsid w:val="00167AB7"/>
    <w:rsid w:val="00172294"/>
    <w:rsid w:val="001723B9"/>
    <w:rsid w:val="00173950"/>
    <w:rsid w:val="00173F96"/>
    <w:rsid w:val="00177158"/>
    <w:rsid w:val="00180E03"/>
    <w:rsid w:val="00180FEC"/>
    <w:rsid w:val="00181526"/>
    <w:rsid w:val="001839E8"/>
    <w:rsid w:val="001857FE"/>
    <w:rsid w:val="00185FBF"/>
    <w:rsid w:val="001861F5"/>
    <w:rsid w:val="0018718A"/>
    <w:rsid w:val="001871EF"/>
    <w:rsid w:val="001872F9"/>
    <w:rsid w:val="00187BEC"/>
    <w:rsid w:val="0019220C"/>
    <w:rsid w:val="001947F1"/>
    <w:rsid w:val="00194A92"/>
    <w:rsid w:val="00195EAD"/>
    <w:rsid w:val="001A1037"/>
    <w:rsid w:val="001A1B71"/>
    <w:rsid w:val="001A5698"/>
    <w:rsid w:val="001A68AA"/>
    <w:rsid w:val="001A7390"/>
    <w:rsid w:val="001B0EFE"/>
    <w:rsid w:val="001B29A7"/>
    <w:rsid w:val="001B2C39"/>
    <w:rsid w:val="001B37C5"/>
    <w:rsid w:val="001B7C2A"/>
    <w:rsid w:val="001C13E6"/>
    <w:rsid w:val="001C275E"/>
    <w:rsid w:val="001C477F"/>
    <w:rsid w:val="001C6411"/>
    <w:rsid w:val="001C6A46"/>
    <w:rsid w:val="001D11BD"/>
    <w:rsid w:val="001D27B6"/>
    <w:rsid w:val="001D2FBC"/>
    <w:rsid w:val="001D33D9"/>
    <w:rsid w:val="001D4A64"/>
    <w:rsid w:val="001D4ECD"/>
    <w:rsid w:val="001D794C"/>
    <w:rsid w:val="001E11F1"/>
    <w:rsid w:val="001E1A09"/>
    <w:rsid w:val="001E3094"/>
    <w:rsid w:val="001E3627"/>
    <w:rsid w:val="001E424F"/>
    <w:rsid w:val="001E5431"/>
    <w:rsid w:val="001E7876"/>
    <w:rsid w:val="001E7A03"/>
    <w:rsid w:val="001F03DA"/>
    <w:rsid w:val="001F09A5"/>
    <w:rsid w:val="001F0F67"/>
    <w:rsid w:val="001F13DD"/>
    <w:rsid w:val="001F2EA7"/>
    <w:rsid w:val="001F6C72"/>
    <w:rsid w:val="0020063A"/>
    <w:rsid w:val="00201615"/>
    <w:rsid w:val="00202D93"/>
    <w:rsid w:val="002037C4"/>
    <w:rsid w:val="00205CF0"/>
    <w:rsid w:val="00205D85"/>
    <w:rsid w:val="0020682C"/>
    <w:rsid w:val="00206FFE"/>
    <w:rsid w:val="00211908"/>
    <w:rsid w:val="002139D4"/>
    <w:rsid w:val="00214E46"/>
    <w:rsid w:val="002167F7"/>
    <w:rsid w:val="0021771A"/>
    <w:rsid w:val="00226CBB"/>
    <w:rsid w:val="00226F03"/>
    <w:rsid w:val="00226FE7"/>
    <w:rsid w:val="002271FF"/>
    <w:rsid w:val="002327E7"/>
    <w:rsid w:val="00233C3E"/>
    <w:rsid w:val="00233DEA"/>
    <w:rsid w:val="00234626"/>
    <w:rsid w:val="00234DDA"/>
    <w:rsid w:val="00234EB8"/>
    <w:rsid w:val="00236352"/>
    <w:rsid w:val="00237256"/>
    <w:rsid w:val="00242ED9"/>
    <w:rsid w:val="00243EAB"/>
    <w:rsid w:val="002447EA"/>
    <w:rsid w:val="00244E32"/>
    <w:rsid w:val="00246FB7"/>
    <w:rsid w:val="00247F05"/>
    <w:rsid w:val="002505F9"/>
    <w:rsid w:val="00250EFA"/>
    <w:rsid w:val="00251CC0"/>
    <w:rsid w:val="00255338"/>
    <w:rsid w:val="00255D72"/>
    <w:rsid w:val="00256085"/>
    <w:rsid w:val="00257057"/>
    <w:rsid w:val="0025754F"/>
    <w:rsid w:val="00263867"/>
    <w:rsid w:val="00264AFB"/>
    <w:rsid w:val="00266BD4"/>
    <w:rsid w:val="002672F4"/>
    <w:rsid w:val="00270729"/>
    <w:rsid w:val="00271DC6"/>
    <w:rsid w:val="00271FBF"/>
    <w:rsid w:val="00274176"/>
    <w:rsid w:val="002756C6"/>
    <w:rsid w:val="00276D48"/>
    <w:rsid w:val="00277396"/>
    <w:rsid w:val="00277AFC"/>
    <w:rsid w:val="00280441"/>
    <w:rsid w:val="002805CA"/>
    <w:rsid w:val="00280A1F"/>
    <w:rsid w:val="002823F7"/>
    <w:rsid w:val="00286655"/>
    <w:rsid w:val="00286C54"/>
    <w:rsid w:val="002876FD"/>
    <w:rsid w:val="00292A8E"/>
    <w:rsid w:val="00294015"/>
    <w:rsid w:val="0029495A"/>
    <w:rsid w:val="00294A8B"/>
    <w:rsid w:val="00294AFC"/>
    <w:rsid w:val="0029506F"/>
    <w:rsid w:val="00295FAE"/>
    <w:rsid w:val="00295FE4"/>
    <w:rsid w:val="002961C0"/>
    <w:rsid w:val="002968B0"/>
    <w:rsid w:val="00297CDF"/>
    <w:rsid w:val="002A065D"/>
    <w:rsid w:val="002A0DDA"/>
    <w:rsid w:val="002A2EFC"/>
    <w:rsid w:val="002A3570"/>
    <w:rsid w:val="002A41C9"/>
    <w:rsid w:val="002A5624"/>
    <w:rsid w:val="002A60A7"/>
    <w:rsid w:val="002A69A6"/>
    <w:rsid w:val="002A6C76"/>
    <w:rsid w:val="002A79D2"/>
    <w:rsid w:val="002B06DE"/>
    <w:rsid w:val="002B1197"/>
    <w:rsid w:val="002B2161"/>
    <w:rsid w:val="002B26B9"/>
    <w:rsid w:val="002B2B7A"/>
    <w:rsid w:val="002B3238"/>
    <w:rsid w:val="002B5FF9"/>
    <w:rsid w:val="002C0B3F"/>
    <w:rsid w:val="002C21E3"/>
    <w:rsid w:val="002C22DD"/>
    <w:rsid w:val="002C2A0C"/>
    <w:rsid w:val="002C2CBF"/>
    <w:rsid w:val="002C2E17"/>
    <w:rsid w:val="002C30E6"/>
    <w:rsid w:val="002C5D28"/>
    <w:rsid w:val="002C794E"/>
    <w:rsid w:val="002C7E86"/>
    <w:rsid w:val="002D00A2"/>
    <w:rsid w:val="002D27CB"/>
    <w:rsid w:val="002D471E"/>
    <w:rsid w:val="002D72FF"/>
    <w:rsid w:val="002D7F88"/>
    <w:rsid w:val="002E1A73"/>
    <w:rsid w:val="002E23DD"/>
    <w:rsid w:val="002E2F73"/>
    <w:rsid w:val="002E34AD"/>
    <w:rsid w:val="002E3932"/>
    <w:rsid w:val="002E6BCA"/>
    <w:rsid w:val="002E7ABB"/>
    <w:rsid w:val="002F26E5"/>
    <w:rsid w:val="002F4C04"/>
    <w:rsid w:val="002F6656"/>
    <w:rsid w:val="002F7948"/>
    <w:rsid w:val="00304E34"/>
    <w:rsid w:val="00307D9C"/>
    <w:rsid w:val="0031066C"/>
    <w:rsid w:val="00311B95"/>
    <w:rsid w:val="00312DD7"/>
    <w:rsid w:val="00313045"/>
    <w:rsid w:val="003152D3"/>
    <w:rsid w:val="00322282"/>
    <w:rsid w:val="00322A6A"/>
    <w:rsid w:val="00323119"/>
    <w:rsid w:val="0032513E"/>
    <w:rsid w:val="003300DC"/>
    <w:rsid w:val="00330CF1"/>
    <w:rsid w:val="003316F7"/>
    <w:rsid w:val="00331B21"/>
    <w:rsid w:val="00331F22"/>
    <w:rsid w:val="00332907"/>
    <w:rsid w:val="003331B7"/>
    <w:rsid w:val="00333459"/>
    <w:rsid w:val="00335039"/>
    <w:rsid w:val="00335CB8"/>
    <w:rsid w:val="003368CF"/>
    <w:rsid w:val="00340721"/>
    <w:rsid w:val="00341449"/>
    <w:rsid w:val="0034517B"/>
    <w:rsid w:val="0034518B"/>
    <w:rsid w:val="0034677C"/>
    <w:rsid w:val="00347354"/>
    <w:rsid w:val="003502FF"/>
    <w:rsid w:val="003514B0"/>
    <w:rsid w:val="00351D05"/>
    <w:rsid w:val="00354781"/>
    <w:rsid w:val="00354EFD"/>
    <w:rsid w:val="0035600F"/>
    <w:rsid w:val="00356A86"/>
    <w:rsid w:val="00356E9A"/>
    <w:rsid w:val="0036033F"/>
    <w:rsid w:val="003603EF"/>
    <w:rsid w:val="00360DFB"/>
    <w:rsid w:val="003610EE"/>
    <w:rsid w:val="003616F4"/>
    <w:rsid w:val="0036232A"/>
    <w:rsid w:val="003624B0"/>
    <w:rsid w:val="00362522"/>
    <w:rsid w:val="00363FB4"/>
    <w:rsid w:val="00364A94"/>
    <w:rsid w:val="00365C74"/>
    <w:rsid w:val="00371538"/>
    <w:rsid w:val="00372098"/>
    <w:rsid w:val="00373B60"/>
    <w:rsid w:val="00373EFA"/>
    <w:rsid w:val="00374A86"/>
    <w:rsid w:val="00374DF1"/>
    <w:rsid w:val="00375AA5"/>
    <w:rsid w:val="003774C3"/>
    <w:rsid w:val="003777B6"/>
    <w:rsid w:val="00377DF6"/>
    <w:rsid w:val="00377F70"/>
    <w:rsid w:val="003802C3"/>
    <w:rsid w:val="003848A9"/>
    <w:rsid w:val="00385DFF"/>
    <w:rsid w:val="00386B41"/>
    <w:rsid w:val="00387B0C"/>
    <w:rsid w:val="00390504"/>
    <w:rsid w:val="00390B7D"/>
    <w:rsid w:val="00391B2E"/>
    <w:rsid w:val="00395BA7"/>
    <w:rsid w:val="003A1BD5"/>
    <w:rsid w:val="003A1E90"/>
    <w:rsid w:val="003A4D19"/>
    <w:rsid w:val="003A59CF"/>
    <w:rsid w:val="003A6CC3"/>
    <w:rsid w:val="003B10AF"/>
    <w:rsid w:val="003B2DA8"/>
    <w:rsid w:val="003B4DBE"/>
    <w:rsid w:val="003B5FD4"/>
    <w:rsid w:val="003C02ED"/>
    <w:rsid w:val="003C122C"/>
    <w:rsid w:val="003C1E68"/>
    <w:rsid w:val="003C2800"/>
    <w:rsid w:val="003C3731"/>
    <w:rsid w:val="003C5657"/>
    <w:rsid w:val="003D178F"/>
    <w:rsid w:val="003D1BE8"/>
    <w:rsid w:val="003D1FA4"/>
    <w:rsid w:val="003D373E"/>
    <w:rsid w:val="003D38D6"/>
    <w:rsid w:val="003D40AC"/>
    <w:rsid w:val="003D4517"/>
    <w:rsid w:val="003D51F0"/>
    <w:rsid w:val="003D5C0E"/>
    <w:rsid w:val="003D7E96"/>
    <w:rsid w:val="003E299E"/>
    <w:rsid w:val="003E4CFE"/>
    <w:rsid w:val="003E744D"/>
    <w:rsid w:val="003E7821"/>
    <w:rsid w:val="003E7858"/>
    <w:rsid w:val="003F50B7"/>
    <w:rsid w:val="003F6DD2"/>
    <w:rsid w:val="003F77C8"/>
    <w:rsid w:val="00401CA4"/>
    <w:rsid w:val="00402C2A"/>
    <w:rsid w:val="00403759"/>
    <w:rsid w:val="00404A22"/>
    <w:rsid w:val="0040583D"/>
    <w:rsid w:val="0040587C"/>
    <w:rsid w:val="0040639B"/>
    <w:rsid w:val="00406ECE"/>
    <w:rsid w:val="00410532"/>
    <w:rsid w:val="00411FB7"/>
    <w:rsid w:val="00413434"/>
    <w:rsid w:val="00413C92"/>
    <w:rsid w:val="00414125"/>
    <w:rsid w:val="00415010"/>
    <w:rsid w:val="00415C41"/>
    <w:rsid w:val="00415F9C"/>
    <w:rsid w:val="004174ED"/>
    <w:rsid w:val="00425C76"/>
    <w:rsid w:val="00426297"/>
    <w:rsid w:val="00426769"/>
    <w:rsid w:val="00426784"/>
    <w:rsid w:val="00427D20"/>
    <w:rsid w:val="004308F5"/>
    <w:rsid w:val="00431496"/>
    <w:rsid w:val="004346ED"/>
    <w:rsid w:val="00435CB4"/>
    <w:rsid w:val="00442434"/>
    <w:rsid w:val="00442551"/>
    <w:rsid w:val="004429A3"/>
    <w:rsid w:val="0044312E"/>
    <w:rsid w:val="00443403"/>
    <w:rsid w:val="00443702"/>
    <w:rsid w:val="00443877"/>
    <w:rsid w:val="00443FBD"/>
    <w:rsid w:val="00446191"/>
    <w:rsid w:val="00447AB0"/>
    <w:rsid w:val="0045017A"/>
    <w:rsid w:val="0045170A"/>
    <w:rsid w:val="0045268B"/>
    <w:rsid w:val="004555E7"/>
    <w:rsid w:val="0045655E"/>
    <w:rsid w:val="00456924"/>
    <w:rsid w:val="00456981"/>
    <w:rsid w:val="00457723"/>
    <w:rsid w:val="0046105D"/>
    <w:rsid w:val="00461A73"/>
    <w:rsid w:val="00462AC0"/>
    <w:rsid w:val="00463312"/>
    <w:rsid w:val="00471633"/>
    <w:rsid w:val="004726B5"/>
    <w:rsid w:val="00473090"/>
    <w:rsid w:val="0047432A"/>
    <w:rsid w:val="00474C40"/>
    <w:rsid w:val="00474CFB"/>
    <w:rsid w:val="00475B59"/>
    <w:rsid w:val="00481025"/>
    <w:rsid w:val="00481B06"/>
    <w:rsid w:val="00482370"/>
    <w:rsid w:val="00484CD4"/>
    <w:rsid w:val="00486CEC"/>
    <w:rsid w:val="00487973"/>
    <w:rsid w:val="004920C7"/>
    <w:rsid w:val="00492ECA"/>
    <w:rsid w:val="00494F40"/>
    <w:rsid w:val="00495F1E"/>
    <w:rsid w:val="00496529"/>
    <w:rsid w:val="0049682F"/>
    <w:rsid w:val="00497C72"/>
    <w:rsid w:val="00497F2A"/>
    <w:rsid w:val="004A00B4"/>
    <w:rsid w:val="004A355D"/>
    <w:rsid w:val="004A3DD5"/>
    <w:rsid w:val="004A59A4"/>
    <w:rsid w:val="004A67ED"/>
    <w:rsid w:val="004B0F3B"/>
    <w:rsid w:val="004B12E5"/>
    <w:rsid w:val="004B2B61"/>
    <w:rsid w:val="004B406C"/>
    <w:rsid w:val="004B7100"/>
    <w:rsid w:val="004B7E64"/>
    <w:rsid w:val="004C0065"/>
    <w:rsid w:val="004C016D"/>
    <w:rsid w:val="004C40ED"/>
    <w:rsid w:val="004C64F3"/>
    <w:rsid w:val="004D0B69"/>
    <w:rsid w:val="004D0CB2"/>
    <w:rsid w:val="004D1DD9"/>
    <w:rsid w:val="004D62EA"/>
    <w:rsid w:val="004D68B5"/>
    <w:rsid w:val="004D6FBA"/>
    <w:rsid w:val="004E0A54"/>
    <w:rsid w:val="004E10DD"/>
    <w:rsid w:val="004E1211"/>
    <w:rsid w:val="004E2881"/>
    <w:rsid w:val="004E3522"/>
    <w:rsid w:val="004E467B"/>
    <w:rsid w:val="004E6531"/>
    <w:rsid w:val="004E65E8"/>
    <w:rsid w:val="004F1E38"/>
    <w:rsid w:val="004F2C5D"/>
    <w:rsid w:val="004F6B14"/>
    <w:rsid w:val="005000A4"/>
    <w:rsid w:val="005015E0"/>
    <w:rsid w:val="00501D44"/>
    <w:rsid w:val="00502E6B"/>
    <w:rsid w:val="00503686"/>
    <w:rsid w:val="00503D2F"/>
    <w:rsid w:val="00503F10"/>
    <w:rsid w:val="005049BC"/>
    <w:rsid w:val="00507FF2"/>
    <w:rsid w:val="005110C5"/>
    <w:rsid w:val="005139BB"/>
    <w:rsid w:val="005144DD"/>
    <w:rsid w:val="00514EAB"/>
    <w:rsid w:val="00515146"/>
    <w:rsid w:val="00516732"/>
    <w:rsid w:val="00516CB3"/>
    <w:rsid w:val="00517C04"/>
    <w:rsid w:val="005239BD"/>
    <w:rsid w:val="00523D0D"/>
    <w:rsid w:val="00524FED"/>
    <w:rsid w:val="005260E6"/>
    <w:rsid w:val="00526C94"/>
    <w:rsid w:val="00530112"/>
    <w:rsid w:val="00530155"/>
    <w:rsid w:val="0053026B"/>
    <w:rsid w:val="0053070E"/>
    <w:rsid w:val="00530863"/>
    <w:rsid w:val="0053347F"/>
    <w:rsid w:val="005340DD"/>
    <w:rsid w:val="00534BA1"/>
    <w:rsid w:val="00534F03"/>
    <w:rsid w:val="00536D99"/>
    <w:rsid w:val="005428E9"/>
    <w:rsid w:val="00544E9F"/>
    <w:rsid w:val="00544FA3"/>
    <w:rsid w:val="005456F9"/>
    <w:rsid w:val="00547EAD"/>
    <w:rsid w:val="0055067E"/>
    <w:rsid w:val="00551769"/>
    <w:rsid w:val="00551E16"/>
    <w:rsid w:val="00554B74"/>
    <w:rsid w:val="0055517F"/>
    <w:rsid w:val="005553F0"/>
    <w:rsid w:val="00556436"/>
    <w:rsid w:val="00560271"/>
    <w:rsid w:val="00561BD3"/>
    <w:rsid w:val="00565721"/>
    <w:rsid w:val="00566181"/>
    <w:rsid w:val="005677F4"/>
    <w:rsid w:val="00570419"/>
    <w:rsid w:val="00572EC0"/>
    <w:rsid w:val="005749F9"/>
    <w:rsid w:val="0057515F"/>
    <w:rsid w:val="00580C14"/>
    <w:rsid w:val="00580D5B"/>
    <w:rsid w:val="00582357"/>
    <w:rsid w:val="00583A69"/>
    <w:rsid w:val="00584238"/>
    <w:rsid w:val="00584B9C"/>
    <w:rsid w:val="00584C7A"/>
    <w:rsid w:val="005850BC"/>
    <w:rsid w:val="00585AF0"/>
    <w:rsid w:val="00591FD9"/>
    <w:rsid w:val="00593CD3"/>
    <w:rsid w:val="00594F24"/>
    <w:rsid w:val="00595BFD"/>
    <w:rsid w:val="0059683D"/>
    <w:rsid w:val="00596974"/>
    <w:rsid w:val="005A3469"/>
    <w:rsid w:val="005A3632"/>
    <w:rsid w:val="005A4978"/>
    <w:rsid w:val="005A4E3F"/>
    <w:rsid w:val="005B1BF7"/>
    <w:rsid w:val="005B2326"/>
    <w:rsid w:val="005B3E1E"/>
    <w:rsid w:val="005B793E"/>
    <w:rsid w:val="005B7ADE"/>
    <w:rsid w:val="005C208D"/>
    <w:rsid w:val="005C5AB7"/>
    <w:rsid w:val="005C5D56"/>
    <w:rsid w:val="005C6D42"/>
    <w:rsid w:val="005D0975"/>
    <w:rsid w:val="005D26F8"/>
    <w:rsid w:val="005D289E"/>
    <w:rsid w:val="005D30BB"/>
    <w:rsid w:val="005D3F39"/>
    <w:rsid w:val="005E094D"/>
    <w:rsid w:val="005E2E7C"/>
    <w:rsid w:val="005E3EFC"/>
    <w:rsid w:val="005E52B3"/>
    <w:rsid w:val="005E72B3"/>
    <w:rsid w:val="005F00CA"/>
    <w:rsid w:val="005F095F"/>
    <w:rsid w:val="005F0A38"/>
    <w:rsid w:val="005F5139"/>
    <w:rsid w:val="005F6EC0"/>
    <w:rsid w:val="005F730B"/>
    <w:rsid w:val="005F7C03"/>
    <w:rsid w:val="00600273"/>
    <w:rsid w:val="00600DA5"/>
    <w:rsid w:val="006036A9"/>
    <w:rsid w:val="0060690C"/>
    <w:rsid w:val="006070CF"/>
    <w:rsid w:val="00607674"/>
    <w:rsid w:val="00607B45"/>
    <w:rsid w:val="00610A0B"/>
    <w:rsid w:val="00610AE7"/>
    <w:rsid w:val="006119F1"/>
    <w:rsid w:val="00613718"/>
    <w:rsid w:val="006155A1"/>
    <w:rsid w:val="0061646D"/>
    <w:rsid w:val="006169D8"/>
    <w:rsid w:val="00616E9B"/>
    <w:rsid w:val="0061713B"/>
    <w:rsid w:val="00617FEC"/>
    <w:rsid w:val="0062012F"/>
    <w:rsid w:val="0062048D"/>
    <w:rsid w:val="00620544"/>
    <w:rsid w:val="00620C41"/>
    <w:rsid w:val="00622517"/>
    <w:rsid w:val="006239CF"/>
    <w:rsid w:val="00624C4F"/>
    <w:rsid w:val="00630619"/>
    <w:rsid w:val="00630BC2"/>
    <w:rsid w:val="00631C20"/>
    <w:rsid w:val="006320DB"/>
    <w:rsid w:val="00632DE3"/>
    <w:rsid w:val="00633721"/>
    <w:rsid w:val="0063382B"/>
    <w:rsid w:val="00637C7B"/>
    <w:rsid w:val="00637F35"/>
    <w:rsid w:val="00640990"/>
    <w:rsid w:val="00640EFF"/>
    <w:rsid w:val="0064101B"/>
    <w:rsid w:val="0064103E"/>
    <w:rsid w:val="0064207F"/>
    <w:rsid w:val="00642CDF"/>
    <w:rsid w:val="0064313E"/>
    <w:rsid w:val="00644492"/>
    <w:rsid w:val="00644EF2"/>
    <w:rsid w:val="006459BD"/>
    <w:rsid w:val="00645B81"/>
    <w:rsid w:val="00650D3B"/>
    <w:rsid w:val="0065165E"/>
    <w:rsid w:val="00657BE6"/>
    <w:rsid w:val="00661507"/>
    <w:rsid w:val="006617D9"/>
    <w:rsid w:val="00662809"/>
    <w:rsid w:val="0066325F"/>
    <w:rsid w:val="006637DF"/>
    <w:rsid w:val="00663A68"/>
    <w:rsid w:val="00663B3F"/>
    <w:rsid w:val="00663E9D"/>
    <w:rsid w:val="00664661"/>
    <w:rsid w:val="00664DF2"/>
    <w:rsid w:val="006673B4"/>
    <w:rsid w:val="00667533"/>
    <w:rsid w:val="00667628"/>
    <w:rsid w:val="00667BF7"/>
    <w:rsid w:val="00671812"/>
    <w:rsid w:val="00672EF7"/>
    <w:rsid w:val="00673AA9"/>
    <w:rsid w:val="00673D05"/>
    <w:rsid w:val="00681760"/>
    <w:rsid w:val="00682AF2"/>
    <w:rsid w:val="00682BD0"/>
    <w:rsid w:val="006864A6"/>
    <w:rsid w:val="00686894"/>
    <w:rsid w:val="00690F8F"/>
    <w:rsid w:val="006928B1"/>
    <w:rsid w:val="00692D06"/>
    <w:rsid w:val="006937BD"/>
    <w:rsid w:val="0069408C"/>
    <w:rsid w:val="00696B25"/>
    <w:rsid w:val="006A15B0"/>
    <w:rsid w:val="006A1B3D"/>
    <w:rsid w:val="006A3644"/>
    <w:rsid w:val="006A52E6"/>
    <w:rsid w:val="006A5EC5"/>
    <w:rsid w:val="006A7B4F"/>
    <w:rsid w:val="006B10D3"/>
    <w:rsid w:val="006B23D3"/>
    <w:rsid w:val="006B317D"/>
    <w:rsid w:val="006B3784"/>
    <w:rsid w:val="006B3878"/>
    <w:rsid w:val="006B6708"/>
    <w:rsid w:val="006B7A9A"/>
    <w:rsid w:val="006C0989"/>
    <w:rsid w:val="006C0C03"/>
    <w:rsid w:val="006C150F"/>
    <w:rsid w:val="006C1696"/>
    <w:rsid w:val="006C1B23"/>
    <w:rsid w:val="006C3518"/>
    <w:rsid w:val="006C351B"/>
    <w:rsid w:val="006D0633"/>
    <w:rsid w:val="006D0BAA"/>
    <w:rsid w:val="006D1795"/>
    <w:rsid w:val="006D21A0"/>
    <w:rsid w:val="006D43AA"/>
    <w:rsid w:val="006D4F7E"/>
    <w:rsid w:val="006D63AB"/>
    <w:rsid w:val="006E02F7"/>
    <w:rsid w:val="006E1C9B"/>
    <w:rsid w:val="006E2A1E"/>
    <w:rsid w:val="006E3CFD"/>
    <w:rsid w:val="006E41BA"/>
    <w:rsid w:val="006E482B"/>
    <w:rsid w:val="006E4EE5"/>
    <w:rsid w:val="006F0A7B"/>
    <w:rsid w:val="006F2DF7"/>
    <w:rsid w:val="006F43D7"/>
    <w:rsid w:val="006F7245"/>
    <w:rsid w:val="00700F15"/>
    <w:rsid w:val="007015C0"/>
    <w:rsid w:val="00701C85"/>
    <w:rsid w:val="007024D6"/>
    <w:rsid w:val="00703458"/>
    <w:rsid w:val="007038DF"/>
    <w:rsid w:val="007045CE"/>
    <w:rsid w:val="007048A0"/>
    <w:rsid w:val="0070637A"/>
    <w:rsid w:val="007065EC"/>
    <w:rsid w:val="00711CCD"/>
    <w:rsid w:val="007156A1"/>
    <w:rsid w:val="00715828"/>
    <w:rsid w:val="00721395"/>
    <w:rsid w:val="0072322B"/>
    <w:rsid w:val="007272F7"/>
    <w:rsid w:val="00731364"/>
    <w:rsid w:val="00732908"/>
    <w:rsid w:val="00732A5C"/>
    <w:rsid w:val="00733636"/>
    <w:rsid w:val="007338FA"/>
    <w:rsid w:val="00735AA0"/>
    <w:rsid w:val="00735FAB"/>
    <w:rsid w:val="007372D5"/>
    <w:rsid w:val="00740929"/>
    <w:rsid w:val="00741675"/>
    <w:rsid w:val="00741EB2"/>
    <w:rsid w:val="0074201E"/>
    <w:rsid w:val="00743552"/>
    <w:rsid w:val="00743763"/>
    <w:rsid w:val="00743D7A"/>
    <w:rsid w:val="00745E1A"/>
    <w:rsid w:val="00746007"/>
    <w:rsid w:val="0074607E"/>
    <w:rsid w:val="00746D4F"/>
    <w:rsid w:val="00750DFF"/>
    <w:rsid w:val="00750F78"/>
    <w:rsid w:val="00751777"/>
    <w:rsid w:val="007563E3"/>
    <w:rsid w:val="0076113C"/>
    <w:rsid w:val="00761DF3"/>
    <w:rsid w:val="00762605"/>
    <w:rsid w:val="00762BA0"/>
    <w:rsid w:val="00762E08"/>
    <w:rsid w:val="007636A3"/>
    <w:rsid w:val="0076382B"/>
    <w:rsid w:val="0076464C"/>
    <w:rsid w:val="00764F12"/>
    <w:rsid w:val="00765D06"/>
    <w:rsid w:val="00770D27"/>
    <w:rsid w:val="007737A1"/>
    <w:rsid w:val="00773D64"/>
    <w:rsid w:val="007755A4"/>
    <w:rsid w:val="00775687"/>
    <w:rsid w:val="00775848"/>
    <w:rsid w:val="00775F5B"/>
    <w:rsid w:val="00776363"/>
    <w:rsid w:val="00782ED0"/>
    <w:rsid w:val="00783870"/>
    <w:rsid w:val="0078484E"/>
    <w:rsid w:val="007853ED"/>
    <w:rsid w:val="00790504"/>
    <w:rsid w:val="00791461"/>
    <w:rsid w:val="0079387D"/>
    <w:rsid w:val="007946F5"/>
    <w:rsid w:val="00795EE2"/>
    <w:rsid w:val="00795F82"/>
    <w:rsid w:val="007A369C"/>
    <w:rsid w:val="007A4269"/>
    <w:rsid w:val="007B0DA2"/>
    <w:rsid w:val="007B3C1D"/>
    <w:rsid w:val="007B46DE"/>
    <w:rsid w:val="007B5DD2"/>
    <w:rsid w:val="007B68C5"/>
    <w:rsid w:val="007B70FD"/>
    <w:rsid w:val="007B7E20"/>
    <w:rsid w:val="007C0879"/>
    <w:rsid w:val="007C0CDC"/>
    <w:rsid w:val="007C1ACF"/>
    <w:rsid w:val="007C3EB3"/>
    <w:rsid w:val="007C4999"/>
    <w:rsid w:val="007C7640"/>
    <w:rsid w:val="007D1A54"/>
    <w:rsid w:val="007D2AC9"/>
    <w:rsid w:val="007D5A9D"/>
    <w:rsid w:val="007D6387"/>
    <w:rsid w:val="007D7918"/>
    <w:rsid w:val="007E1643"/>
    <w:rsid w:val="007E2177"/>
    <w:rsid w:val="007E2E9E"/>
    <w:rsid w:val="007E3C15"/>
    <w:rsid w:val="007E43DB"/>
    <w:rsid w:val="007E4F43"/>
    <w:rsid w:val="007E5605"/>
    <w:rsid w:val="007E666C"/>
    <w:rsid w:val="007E6D51"/>
    <w:rsid w:val="007E79F8"/>
    <w:rsid w:val="007E7BCE"/>
    <w:rsid w:val="007E7CDF"/>
    <w:rsid w:val="007E7CF3"/>
    <w:rsid w:val="007F1034"/>
    <w:rsid w:val="007F12F3"/>
    <w:rsid w:val="007F2878"/>
    <w:rsid w:val="007F34F5"/>
    <w:rsid w:val="007F3DD3"/>
    <w:rsid w:val="007F4049"/>
    <w:rsid w:val="007F4073"/>
    <w:rsid w:val="007F4734"/>
    <w:rsid w:val="007F5BFA"/>
    <w:rsid w:val="007F6147"/>
    <w:rsid w:val="007F6AD2"/>
    <w:rsid w:val="00801EBC"/>
    <w:rsid w:val="00802A7A"/>
    <w:rsid w:val="00802E9B"/>
    <w:rsid w:val="008046C4"/>
    <w:rsid w:val="0080517D"/>
    <w:rsid w:val="00806657"/>
    <w:rsid w:val="0080768F"/>
    <w:rsid w:val="00807E9F"/>
    <w:rsid w:val="00810A77"/>
    <w:rsid w:val="0081386D"/>
    <w:rsid w:val="00814D4E"/>
    <w:rsid w:val="00816953"/>
    <w:rsid w:val="00817BE9"/>
    <w:rsid w:val="00817DA0"/>
    <w:rsid w:val="008206A1"/>
    <w:rsid w:val="00820DF8"/>
    <w:rsid w:val="008241A5"/>
    <w:rsid w:val="00824C29"/>
    <w:rsid w:val="00825B50"/>
    <w:rsid w:val="00825C0A"/>
    <w:rsid w:val="0082655C"/>
    <w:rsid w:val="008266BC"/>
    <w:rsid w:val="00827738"/>
    <w:rsid w:val="00830B29"/>
    <w:rsid w:val="0083199B"/>
    <w:rsid w:val="00831A64"/>
    <w:rsid w:val="00831D09"/>
    <w:rsid w:val="00832245"/>
    <w:rsid w:val="00834740"/>
    <w:rsid w:val="00834DC4"/>
    <w:rsid w:val="00836566"/>
    <w:rsid w:val="00842320"/>
    <w:rsid w:val="00847399"/>
    <w:rsid w:val="00847805"/>
    <w:rsid w:val="00847FD5"/>
    <w:rsid w:val="008508BC"/>
    <w:rsid w:val="0085127F"/>
    <w:rsid w:val="00852253"/>
    <w:rsid w:val="00852315"/>
    <w:rsid w:val="0085363E"/>
    <w:rsid w:val="00856452"/>
    <w:rsid w:val="00857FFC"/>
    <w:rsid w:val="0086116C"/>
    <w:rsid w:val="00863062"/>
    <w:rsid w:val="0086434A"/>
    <w:rsid w:val="008657C2"/>
    <w:rsid w:val="00867245"/>
    <w:rsid w:val="00872E16"/>
    <w:rsid w:val="008739BD"/>
    <w:rsid w:val="00874C2C"/>
    <w:rsid w:val="00875A34"/>
    <w:rsid w:val="008771C0"/>
    <w:rsid w:val="008811A1"/>
    <w:rsid w:val="0088218C"/>
    <w:rsid w:val="00884635"/>
    <w:rsid w:val="00884FE3"/>
    <w:rsid w:val="0088717D"/>
    <w:rsid w:val="00887753"/>
    <w:rsid w:val="00890DE4"/>
    <w:rsid w:val="00890F5B"/>
    <w:rsid w:val="008927D3"/>
    <w:rsid w:val="00894509"/>
    <w:rsid w:val="00895B96"/>
    <w:rsid w:val="0089720F"/>
    <w:rsid w:val="00897594"/>
    <w:rsid w:val="008A09BF"/>
    <w:rsid w:val="008A2444"/>
    <w:rsid w:val="008A3BD9"/>
    <w:rsid w:val="008A401F"/>
    <w:rsid w:val="008A65DB"/>
    <w:rsid w:val="008A7C2C"/>
    <w:rsid w:val="008B1A98"/>
    <w:rsid w:val="008B2037"/>
    <w:rsid w:val="008B20F2"/>
    <w:rsid w:val="008B2662"/>
    <w:rsid w:val="008B300C"/>
    <w:rsid w:val="008B38DB"/>
    <w:rsid w:val="008B6815"/>
    <w:rsid w:val="008B68AE"/>
    <w:rsid w:val="008C0E76"/>
    <w:rsid w:val="008C1899"/>
    <w:rsid w:val="008C1E86"/>
    <w:rsid w:val="008C2290"/>
    <w:rsid w:val="008C2F68"/>
    <w:rsid w:val="008C3805"/>
    <w:rsid w:val="008C47FA"/>
    <w:rsid w:val="008C4C3E"/>
    <w:rsid w:val="008C59E6"/>
    <w:rsid w:val="008C658C"/>
    <w:rsid w:val="008C7FFC"/>
    <w:rsid w:val="008D05FB"/>
    <w:rsid w:val="008D0701"/>
    <w:rsid w:val="008D4746"/>
    <w:rsid w:val="008D5DE1"/>
    <w:rsid w:val="008D6A75"/>
    <w:rsid w:val="008D6AFF"/>
    <w:rsid w:val="008D6E06"/>
    <w:rsid w:val="008D71CC"/>
    <w:rsid w:val="008E1EA5"/>
    <w:rsid w:val="008E2A6A"/>
    <w:rsid w:val="008E3215"/>
    <w:rsid w:val="008E399E"/>
    <w:rsid w:val="008E4E93"/>
    <w:rsid w:val="008E6D91"/>
    <w:rsid w:val="008E6F64"/>
    <w:rsid w:val="008F054C"/>
    <w:rsid w:val="008F0FFC"/>
    <w:rsid w:val="008F15EA"/>
    <w:rsid w:val="008F2967"/>
    <w:rsid w:val="00902AB2"/>
    <w:rsid w:val="00903B31"/>
    <w:rsid w:val="0090486A"/>
    <w:rsid w:val="0090599F"/>
    <w:rsid w:val="00906F88"/>
    <w:rsid w:val="009071B3"/>
    <w:rsid w:val="00907CDE"/>
    <w:rsid w:val="00912534"/>
    <w:rsid w:val="009129A9"/>
    <w:rsid w:val="009135CF"/>
    <w:rsid w:val="00914C20"/>
    <w:rsid w:val="00921E5E"/>
    <w:rsid w:val="00923F68"/>
    <w:rsid w:val="00924C78"/>
    <w:rsid w:val="00924DC5"/>
    <w:rsid w:val="00925D83"/>
    <w:rsid w:val="0093180F"/>
    <w:rsid w:val="00931A28"/>
    <w:rsid w:val="009331CD"/>
    <w:rsid w:val="0093383B"/>
    <w:rsid w:val="00935782"/>
    <w:rsid w:val="00935D59"/>
    <w:rsid w:val="0093776A"/>
    <w:rsid w:val="00941688"/>
    <w:rsid w:val="00941E11"/>
    <w:rsid w:val="00941E79"/>
    <w:rsid w:val="009430EF"/>
    <w:rsid w:val="0094360A"/>
    <w:rsid w:val="009462C2"/>
    <w:rsid w:val="00947072"/>
    <w:rsid w:val="00947B08"/>
    <w:rsid w:val="00951285"/>
    <w:rsid w:val="00951297"/>
    <w:rsid w:val="00951785"/>
    <w:rsid w:val="0095272D"/>
    <w:rsid w:val="00953234"/>
    <w:rsid w:val="00953254"/>
    <w:rsid w:val="009534B7"/>
    <w:rsid w:val="00954B1D"/>
    <w:rsid w:val="009566AA"/>
    <w:rsid w:val="009569AC"/>
    <w:rsid w:val="00956B5E"/>
    <w:rsid w:val="00956C9F"/>
    <w:rsid w:val="0095711A"/>
    <w:rsid w:val="009577E9"/>
    <w:rsid w:val="0096499F"/>
    <w:rsid w:val="00964A66"/>
    <w:rsid w:val="00966ADA"/>
    <w:rsid w:val="0097009C"/>
    <w:rsid w:val="00970698"/>
    <w:rsid w:val="009731E9"/>
    <w:rsid w:val="0097323D"/>
    <w:rsid w:val="0097367E"/>
    <w:rsid w:val="00973EBA"/>
    <w:rsid w:val="00975D74"/>
    <w:rsid w:val="009777D8"/>
    <w:rsid w:val="0098338B"/>
    <w:rsid w:val="009841D0"/>
    <w:rsid w:val="009845EF"/>
    <w:rsid w:val="009849C3"/>
    <w:rsid w:val="0098543B"/>
    <w:rsid w:val="00986F57"/>
    <w:rsid w:val="00990B6C"/>
    <w:rsid w:val="00991905"/>
    <w:rsid w:val="009935E3"/>
    <w:rsid w:val="009939CA"/>
    <w:rsid w:val="00994CFB"/>
    <w:rsid w:val="00994EC9"/>
    <w:rsid w:val="00996814"/>
    <w:rsid w:val="009A06B8"/>
    <w:rsid w:val="009A0D88"/>
    <w:rsid w:val="009A15E4"/>
    <w:rsid w:val="009A5842"/>
    <w:rsid w:val="009B0117"/>
    <w:rsid w:val="009B09BB"/>
    <w:rsid w:val="009B0DEF"/>
    <w:rsid w:val="009B30EB"/>
    <w:rsid w:val="009B625E"/>
    <w:rsid w:val="009B6910"/>
    <w:rsid w:val="009B7B97"/>
    <w:rsid w:val="009B7E26"/>
    <w:rsid w:val="009B7F7B"/>
    <w:rsid w:val="009C342F"/>
    <w:rsid w:val="009C6395"/>
    <w:rsid w:val="009D0412"/>
    <w:rsid w:val="009D10A7"/>
    <w:rsid w:val="009D1178"/>
    <w:rsid w:val="009D1F74"/>
    <w:rsid w:val="009D2481"/>
    <w:rsid w:val="009D38EF"/>
    <w:rsid w:val="009D4DEF"/>
    <w:rsid w:val="009D6091"/>
    <w:rsid w:val="009D68EB"/>
    <w:rsid w:val="009E5255"/>
    <w:rsid w:val="009E59B4"/>
    <w:rsid w:val="009E6256"/>
    <w:rsid w:val="009E6CBC"/>
    <w:rsid w:val="009E7A41"/>
    <w:rsid w:val="009E7C6F"/>
    <w:rsid w:val="009F018A"/>
    <w:rsid w:val="009F07F5"/>
    <w:rsid w:val="009F1895"/>
    <w:rsid w:val="009F2BEE"/>
    <w:rsid w:val="009F35AB"/>
    <w:rsid w:val="009F3BE8"/>
    <w:rsid w:val="009F5FDD"/>
    <w:rsid w:val="009F6116"/>
    <w:rsid w:val="009F6F72"/>
    <w:rsid w:val="009F7505"/>
    <w:rsid w:val="009F753D"/>
    <w:rsid w:val="009F76AF"/>
    <w:rsid w:val="009F7B16"/>
    <w:rsid w:val="009F7CB9"/>
    <w:rsid w:val="009F7CEA"/>
    <w:rsid w:val="00A00A3C"/>
    <w:rsid w:val="00A0113E"/>
    <w:rsid w:val="00A01AA4"/>
    <w:rsid w:val="00A024EF"/>
    <w:rsid w:val="00A05723"/>
    <w:rsid w:val="00A07C1F"/>
    <w:rsid w:val="00A111D8"/>
    <w:rsid w:val="00A14E3D"/>
    <w:rsid w:val="00A173F4"/>
    <w:rsid w:val="00A20E08"/>
    <w:rsid w:val="00A2277C"/>
    <w:rsid w:val="00A22BE4"/>
    <w:rsid w:val="00A2446A"/>
    <w:rsid w:val="00A255D5"/>
    <w:rsid w:val="00A2598D"/>
    <w:rsid w:val="00A25CE6"/>
    <w:rsid w:val="00A2606C"/>
    <w:rsid w:val="00A2734D"/>
    <w:rsid w:val="00A27B9B"/>
    <w:rsid w:val="00A27CD2"/>
    <w:rsid w:val="00A32B73"/>
    <w:rsid w:val="00A336B3"/>
    <w:rsid w:val="00A36E56"/>
    <w:rsid w:val="00A37E10"/>
    <w:rsid w:val="00A40226"/>
    <w:rsid w:val="00A4183E"/>
    <w:rsid w:val="00A41961"/>
    <w:rsid w:val="00A41F57"/>
    <w:rsid w:val="00A41FC1"/>
    <w:rsid w:val="00A421A1"/>
    <w:rsid w:val="00A42E5B"/>
    <w:rsid w:val="00A43582"/>
    <w:rsid w:val="00A4460C"/>
    <w:rsid w:val="00A45671"/>
    <w:rsid w:val="00A469BF"/>
    <w:rsid w:val="00A476F6"/>
    <w:rsid w:val="00A5130B"/>
    <w:rsid w:val="00A516BC"/>
    <w:rsid w:val="00A51B0A"/>
    <w:rsid w:val="00A524C1"/>
    <w:rsid w:val="00A52E31"/>
    <w:rsid w:val="00A536E5"/>
    <w:rsid w:val="00A53FFA"/>
    <w:rsid w:val="00A54992"/>
    <w:rsid w:val="00A56950"/>
    <w:rsid w:val="00A572BE"/>
    <w:rsid w:val="00A610B9"/>
    <w:rsid w:val="00A61395"/>
    <w:rsid w:val="00A62555"/>
    <w:rsid w:val="00A66856"/>
    <w:rsid w:val="00A6687B"/>
    <w:rsid w:val="00A67A36"/>
    <w:rsid w:val="00A70140"/>
    <w:rsid w:val="00A712EC"/>
    <w:rsid w:val="00A717D9"/>
    <w:rsid w:val="00A71D12"/>
    <w:rsid w:val="00A71E7D"/>
    <w:rsid w:val="00A72044"/>
    <w:rsid w:val="00A74B1C"/>
    <w:rsid w:val="00A7557B"/>
    <w:rsid w:val="00A80FE9"/>
    <w:rsid w:val="00A829F8"/>
    <w:rsid w:val="00A84F37"/>
    <w:rsid w:val="00A8575F"/>
    <w:rsid w:val="00A8689A"/>
    <w:rsid w:val="00A86BFF"/>
    <w:rsid w:val="00A87BC2"/>
    <w:rsid w:val="00A91AD6"/>
    <w:rsid w:val="00A9605F"/>
    <w:rsid w:val="00AA01DC"/>
    <w:rsid w:val="00AA06A1"/>
    <w:rsid w:val="00AA168E"/>
    <w:rsid w:val="00AA1C55"/>
    <w:rsid w:val="00AA2678"/>
    <w:rsid w:val="00AA31AD"/>
    <w:rsid w:val="00AA33A6"/>
    <w:rsid w:val="00AA67D8"/>
    <w:rsid w:val="00AA6802"/>
    <w:rsid w:val="00AA7243"/>
    <w:rsid w:val="00AA77AA"/>
    <w:rsid w:val="00AA78BC"/>
    <w:rsid w:val="00AB12A1"/>
    <w:rsid w:val="00AB1C14"/>
    <w:rsid w:val="00AB29CB"/>
    <w:rsid w:val="00AB3507"/>
    <w:rsid w:val="00AB3DD3"/>
    <w:rsid w:val="00AB4E98"/>
    <w:rsid w:val="00AB53F9"/>
    <w:rsid w:val="00AB709D"/>
    <w:rsid w:val="00AB7B06"/>
    <w:rsid w:val="00AB7E07"/>
    <w:rsid w:val="00AC3E74"/>
    <w:rsid w:val="00AC47C8"/>
    <w:rsid w:val="00AC78C0"/>
    <w:rsid w:val="00AD0A43"/>
    <w:rsid w:val="00AD19F4"/>
    <w:rsid w:val="00AD1BB6"/>
    <w:rsid w:val="00AD3DB4"/>
    <w:rsid w:val="00AD62A2"/>
    <w:rsid w:val="00AD73F1"/>
    <w:rsid w:val="00AE0652"/>
    <w:rsid w:val="00AE1696"/>
    <w:rsid w:val="00AE399B"/>
    <w:rsid w:val="00AE3A44"/>
    <w:rsid w:val="00AE58E5"/>
    <w:rsid w:val="00AE695C"/>
    <w:rsid w:val="00AF171F"/>
    <w:rsid w:val="00AF175A"/>
    <w:rsid w:val="00AF3710"/>
    <w:rsid w:val="00AF400D"/>
    <w:rsid w:val="00AF51C5"/>
    <w:rsid w:val="00AF542F"/>
    <w:rsid w:val="00AF5491"/>
    <w:rsid w:val="00AF57D5"/>
    <w:rsid w:val="00AF588F"/>
    <w:rsid w:val="00AF5CB1"/>
    <w:rsid w:val="00AF5F4E"/>
    <w:rsid w:val="00AF6AB2"/>
    <w:rsid w:val="00B00BB6"/>
    <w:rsid w:val="00B00C95"/>
    <w:rsid w:val="00B035D2"/>
    <w:rsid w:val="00B0419A"/>
    <w:rsid w:val="00B05EF8"/>
    <w:rsid w:val="00B074A8"/>
    <w:rsid w:val="00B132C8"/>
    <w:rsid w:val="00B13B3C"/>
    <w:rsid w:val="00B13B9D"/>
    <w:rsid w:val="00B13DBC"/>
    <w:rsid w:val="00B1417C"/>
    <w:rsid w:val="00B14A4F"/>
    <w:rsid w:val="00B17B20"/>
    <w:rsid w:val="00B17B6E"/>
    <w:rsid w:val="00B21F0A"/>
    <w:rsid w:val="00B23141"/>
    <w:rsid w:val="00B25964"/>
    <w:rsid w:val="00B260CE"/>
    <w:rsid w:val="00B27921"/>
    <w:rsid w:val="00B27BF5"/>
    <w:rsid w:val="00B30A16"/>
    <w:rsid w:val="00B3379D"/>
    <w:rsid w:val="00B374E0"/>
    <w:rsid w:val="00B4109B"/>
    <w:rsid w:val="00B4254F"/>
    <w:rsid w:val="00B4333D"/>
    <w:rsid w:val="00B46A16"/>
    <w:rsid w:val="00B46F15"/>
    <w:rsid w:val="00B471EF"/>
    <w:rsid w:val="00B47D3B"/>
    <w:rsid w:val="00B50C8F"/>
    <w:rsid w:val="00B54A2D"/>
    <w:rsid w:val="00B55BE6"/>
    <w:rsid w:val="00B56BB9"/>
    <w:rsid w:val="00B56E2C"/>
    <w:rsid w:val="00B601D3"/>
    <w:rsid w:val="00B6099B"/>
    <w:rsid w:val="00B61103"/>
    <w:rsid w:val="00B612A3"/>
    <w:rsid w:val="00B61A32"/>
    <w:rsid w:val="00B6262E"/>
    <w:rsid w:val="00B62EF3"/>
    <w:rsid w:val="00B65DAF"/>
    <w:rsid w:val="00B7033C"/>
    <w:rsid w:val="00B70488"/>
    <w:rsid w:val="00B70EB5"/>
    <w:rsid w:val="00B74701"/>
    <w:rsid w:val="00B75091"/>
    <w:rsid w:val="00B775B9"/>
    <w:rsid w:val="00B82175"/>
    <w:rsid w:val="00B84791"/>
    <w:rsid w:val="00B84A4C"/>
    <w:rsid w:val="00B8564B"/>
    <w:rsid w:val="00B864DF"/>
    <w:rsid w:val="00B86861"/>
    <w:rsid w:val="00B91209"/>
    <w:rsid w:val="00B92F76"/>
    <w:rsid w:val="00B93B49"/>
    <w:rsid w:val="00B948DC"/>
    <w:rsid w:val="00B94F01"/>
    <w:rsid w:val="00B9557F"/>
    <w:rsid w:val="00B96343"/>
    <w:rsid w:val="00B972AA"/>
    <w:rsid w:val="00BA1A24"/>
    <w:rsid w:val="00BA1D97"/>
    <w:rsid w:val="00BA2B4F"/>
    <w:rsid w:val="00BA3BDC"/>
    <w:rsid w:val="00BA77DB"/>
    <w:rsid w:val="00BB00AD"/>
    <w:rsid w:val="00BB08C8"/>
    <w:rsid w:val="00BB0D33"/>
    <w:rsid w:val="00BB370A"/>
    <w:rsid w:val="00BB4491"/>
    <w:rsid w:val="00BB46E7"/>
    <w:rsid w:val="00BB5FE3"/>
    <w:rsid w:val="00BC12C6"/>
    <w:rsid w:val="00BC26E7"/>
    <w:rsid w:val="00BC26FA"/>
    <w:rsid w:val="00BC3A0D"/>
    <w:rsid w:val="00BC4F34"/>
    <w:rsid w:val="00BC71C6"/>
    <w:rsid w:val="00BC742D"/>
    <w:rsid w:val="00BC7678"/>
    <w:rsid w:val="00BD1CB2"/>
    <w:rsid w:val="00BD2040"/>
    <w:rsid w:val="00BD23E2"/>
    <w:rsid w:val="00BD25F5"/>
    <w:rsid w:val="00BD2BA2"/>
    <w:rsid w:val="00BD3142"/>
    <w:rsid w:val="00BD4128"/>
    <w:rsid w:val="00BD467A"/>
    <w:rsid w:val="00BD48FC"/>
    <w:rsid w:val="00BD55CA"/>
    <w:rsid w:val="00BD6519"/>
    <w:rsid w:val="00BD6D65"/>
    <w:rsid w:val="00BD73E9"/>
    <w:rsid w:val="00BD7565"/>
    <w:rsid w:val="00BE1FD1"/>
    <w:rsid w:val="00BE2225"/>
    <w:rsid w:val="00BE224B"/>
    <w:rsid w:val="00BE3BBA"/>
    <w:rsid w:val="00BE474A"/>
    <w:rsid w:val="00BE487B"/>
    <w:rsid w:val="00BE4EA7"/>
    <w:rsid w:val="00BE673E"/>
    <w:rsid w:val="00BE6C70"/>
    <w:rsid w:val="00BF2AC0"/>
    <w:rsid w:val="00BF2E7D"/>
    <w:rsid w:val="00BF3BDD"/>
    <w:rsid w:val="00BF42EB"/>
    <w:rsid w:val="00BF4D27"/>
    <w:rsid w:val="00BF4DF2"/>
    <w:rsid w:val="00BF5825"/>
    <w:rsid w:val="00BF654D"/>
    <w:rsid w:val="00BF73C6"/>
    <w:rsid w:val="00C03D64"/>
    <w:rsid w:val="00C03DDE"/>
    <w:rsid w:val="00C043CF"/>
    <w:rsid w:val="00C04930"/>
    <w:rsid w:val="00C05D30"/>
    <w:rsid w:val="00C06C54"/>
    <w:rsid w:val="00C06F80"/>
    <w:rsid w:val="00C07194"/>
    <w:rsid w:val="00C07DF2"/>
    <w:rsid w:val="00C07ECB"/>
    <w:rsid w:val="00C1447C"/>
    <w:rsid w:val="00C15593"/>
    <w:rsid w:val="00C15A94"/>
    <w:rsid w:val="00C160FA"/>
    <w:rsid w:val="00C16169"/>
    <w:rsid w:val="00C1667B"/>
    <w:rsid w:val="00C1748B"/>
    <w:rsid w:val="00C20799"/>
    <w:rsid w:val="00C20BDE"/>
    <w:rsid w:val="00C210D6"/>
    <w:rsid w:val="00C213DF"/>
    <w:rsid w:val="00C2263B"/>
    <w:rsid w:val="00C22D9F"/>
    <w:rsid w:val="00C23C36"/>
    <w:rsid w:val="00C2427F"/>
    <w:rsid w:val="00C24463"/>
    <w:rsid w:val="00C259BA"/>
    <w:rsid w:val="00C2641E"/>
    <w:rsid w:val="00C30857"/>
    <w:rsid w:val="00C32498"/>
    <w:rsid w:val="00C325BA"/>
    <w:rsid w:val="00C32625"/>
    <w:rsid w:val="00C32DB8"/>
    <w:rsid w:val="00C32E41"/>
    <w:rsid w:val="00C33600"/>
    <w:rsid w:val="00C34529"/>
    <w:rsid w:val="00C365A6"/>
    <w:rsid w:val="00C41097"/>
    <w:rsid w:val="00C43578"/>
    <w:rsid w:val="00C436B1"/>
    <w:rsid w:val="00C43FC4"/>
    <w:rsid w:val="00C44537"/>
    <w:rsid w:val="00C45953"/>
    <w:rsid w:val="00C45D0C"/>
    <w:rsid w:val="00C46087"/>
    <w:rsid w:val="00C46BB5"/>
    <w:rsid w:val="00C47847"/>
    <w:rsid w:val="00C4798F"/>
    <w:rsid w:val="00C51BDA"/>
    <w:rsid w:val="00C52BBC"/>
    <w:rsid w:val="00C53930"/>
    <w:rsid w:val="00C554F5"/>
    <w:rsid w:val="00C5623B"/>
    <w:rsid w:val="00C61456"/>
    <w:rsid w:val="00C61637"/>
    <w:rsid w:val="00C61B4F"/>
    <w:rsid w:val="00C62BCE"/>
    <w:rsid w:val="00C64AE4"/>
    <w:rsid w:val="00C70995"/>
    <w:rsid w:val="00C70C21"/>
    <w:rsid w:val="00C759D2"/>
    <w:rsid w:val="00C75F50"/>
    <w:rsid w:val="00C7670B"/>
    <w:rsid w:val="00C77677"/>
    <w:rsid w:val="00C80DA3"/>
    <w:rsid w:val="00C81764"/>
    <w:rsid w:val="00C825C0"/>
    <w:rsid w:val="00C82685"/>
    <w:rsid w:val="00C84A54"/>
    <w:rsid w:val="00C84A8F"/>
    <w:rsid w:val="00C868A3"/>
    <w:rsid w:val="00C90404"/>
    <w:rsid w:val="00C918DF"/>
    <w:rsid w:val="00C923C5"/>
    <w:rsid w:val="00C92A84"/>
    <w:rsid w:val="00C92DF6"/>
    <w:rsid w:val="00C94C67"/>
    <w:rsid w:val="00C9721C"/>
    <w:rsid w:val="00CA05C4"/>
    <w:rsid w:val="00CA204E"/>
    <w:rsid w:val="00CA2648"/>
    <w:rsid w:val="00CA32F9"/>
    <w:rsid w:val="00CA3506"/>
    <w:rsid w:val="00CA4CC2"/>
    <w:rsid w:val="00CA4EEC"/>
    <w:rsid w:val="00CA4F5A"/>
    <w:rsid w:val="00CA5025"/>
    <w:rsid w:val="00CA60BD"/>
    <w:rsid w:val="00CB1702"/>
    <w:rsid w:val="00CB30A3"/>
    <w:rsid w:val="00CB5249"/>
    <w:rsid w:val="00CB5907"/>
    <w:rsid w:val="00CB6881"/>
    <w:rsid w:val="00CB6BCA"/>
    <w:rsid w:val="00CB707A"/>
    <w:rsid w:val="00CB7EB9"/>
    <w:rsid w:val="00CC11FD"/>
    <w:rsid w:val="00CC1A9E"/>
    <w:rsid w:val="00CC2F20"/>
    <w:rsid w:val="00CC65FB"/>
    <w:rsid w:val="00CC6EE8"/>
    <w:rsid w:val="00CC775E"/>
    <w:rsid w:val="00CD0329"/>
    <w:rsid w:val="00CD2594"/>
    <w:rsid w:val="00CD4369"/>
    <w:rsid w:val="00CE1FBF"/>
    <w:rsid w:val="00CE2E77"/>
    <w:rsid w:val="00CE39E5"/>
    <w:rsid w:val="00CE4510"/>
    <w:rsid w:val="00CE45A8"/>
    <w:rsid w:val="00CE6073"/>
    <w:rsid w:val="00CE6B34"/>
    <w:rsid w:val="00CE7330"/>
    <w:rsid w:val="00CF0B86"/>
    <w:rsid w:val="00CF0E57"/>
    <w:rsid w:val="00CF26FB"/>
    <w:rsid w:val="00CF304F"/>
    <w:rsid w:val="00CF4478"/>
    <w:rsid w:val="00CF45B2"/>
    <w:rsid w:val="00CF4FD4"/>
    <w:rsid w:val="00CF6A40"/>
    <w:rsid w:val="00D00479"/>
    <w:rsid w:val="00D0149B"/>
    <w:rsid w:val="00D016AC"/>
    <w:rsid w:val="00D03E00"/>
    <w:rsid w:val="00D0727C"/>
    <w:rsid w:val="00D07A8A"/>
    <w:rsid w:val="00D11192"/>
    <w:rsid w:val="00D14655"/>
    <w:rsid w:val="00D14F12"/>
    <w:rsid w:val="00D16BAA"/>
    <w:rsid w:val="00D16C62"/>
    <w:rsid w:val="00D17D8F"/>
    <w:rsid w:val="00D201B7"/>
    <w:rsid w:val="00D2027A"/>
    <w:rsid w:val="00D20E61"/>
    <w:rsid w:val="00D21E67"/>
    <w:rsid w:val="00D2250C"/>
    <w:rsid w:val="00D22A9F"/>
    <w:rsid w:val="00D2337D"/>
    <w:rsid w:val="00D237EE"/>
    <w:rsid w:val="00D25093"/>
    <w:rsid w:val="00D33E6E"/>
    <w:rsid w:val="00D3528A"/>
    <w:rsid w:val="00D36691"/>
    <w:rsid w:val="00D367C9"/>
    <w:rsid w:val="00D36869"/>
    <w:rsid w:val="00D37FC8"/>
    <w:rsid w:val="00D40951"/>
    <w:rsid w:val="00D427F7"/>
    <w:rsid w:val="00D44C5D"/>
    <w:rsid w:val="00D45275"/>
    <w:rsid w:val="00D4544D"/>
    <w:rsid w:val="00D45AFF"/>
    <w:rsid w:val="00D463C2"/>
    <w:rsid w:val="00D47007"/>
    <w:rsid w:val="00D5087A"/>
    <w:rsid w:val="00D50DA9"/>
    <w:rsid w:val="00D511EB"/>
    <w:rsid w:val="00D52941"/>
    <w:rsid w:val="00D52BE3"/>
    <w:rsid w:val="00D52D52"/>
    <w:rsid w:val="00D55953"/>
    <w:rsid w:val="00D55B12"/>
    <w:rsid w:val="00D56DA9"/>
    <w:rsid w:val="00D60705"/>
    <w:rsid w:val="00D6171E"/>
    <w:rsid w:val="00D61AAB"/>
    <w:rsid w:val="00D6277A"/>
    <w:rsid w:val="00D6392D"/>
    <w:rsid w:val="00D669FD"/>
    <w:rsid w:val="00D66E35"/>
    <w:rsid w:val="00D70B02"/>
    <w:rsid w:val="00D714F8"/>
    <w:rsid w:val="00D71A13"/>
    <w:rsid w:val="00D71CF8"/>
    <w:rsid w:val="00D72E95"/>
    <w:rsid w:val="00D730E1"/>
    <w:rsid w:val="00D73D7F"/>
    <w:rsid w:val="00D746FA"/>
    <w:rsid w:val="00D74E8F"/>
    <w:rsid w:val="00D76997"/>
    <w:rsid w:val="00D801F0"/>
    <w:rsid w:val="00D8071A"/>
    <w:rsid w:val="00D807B9"/>
    <w:rsid w:val="00D818F9"/>
    <w:rsid w:val="00D827B1"/>
    <w:rsid w:val="00D84C43"/>
    <w:rsid w:val="00D871B4"/>
    <w:rsid w:val="00D901E7"/>
    <w:rsid w:val="00D904F4"/>
    <w:rsid w:val="00D91078"/>
    <w:rsid w:val="00D94676"/>
    <w:rsid w:val="00D95123"/>
    <w:rsid w:val="00D957F2"/>
    <w:rsid w:val="00D97C1A"/>
    <w:rsid w:val="00DA145F"/>
    <w:rsid w:val="00DA14F5"/>
    <w:rsid w:val="00DA1820"/>
    <w:rsid w:val="00DA48B9"/>
    <w:rsid w:val="00DA5B8E"/>
    <w:rsid w:val="00DA5BC4"/>
    <w:rsid w:val="00DA6E92"/>
    <w:rsid w:val="00DB01BA"/>
    <w:rsid w:val="00DB1FAD"/>
    <w:rsid w:val="00DB258D"/>
    <w:rsid w:val="00DB2724"/>
    <w:rsid w:val="00DB446B"/>
    <w:rsid w:val="00DB5C39"/>
    <w:rsid w:val="00DB69CF"/>
    <w:rsid w:val="00DB6EE0"/>
    <w:rsid w:val="00DB7324"/>
    <w:rsid w:val="00DB7486"/>
    <w:rsid w:val="00DB7BAB"/>
    <w:rsid w:val="00DC08BB"/>
    <w:rsid w:val="00DC1656"/>
    <w:rsid w:val="00DC1F95"/>
    <w:rsid w:val="00DC31E6"/>
    <w:rsid w:val="00DC39B2"/>
    <w:rsid w:val="00DC7877"/>
    <w:rsid w:val="00DD0683"/>
    <w:rsid w:val="00DD1D34"/>
    <w:rsid w:val="00DD3341"/>
    <w:rsid w:val="00DD376A"/>
    <w:rsid w:val="00DD3915"/>
    <w:rsid w:val="00DD548F"/>
    <w:rsid w:val="00DD6E23"/>
    <w:rsid w:val="00DD79ED"/>
    <w:rsid w:val="00DE165D"/>
    <w:rsid w:val="00DE2693"/>
    <w:rsid w:val="00DE28C8"/>
    <w:rsid w:val="00DE2A14"/>
    <w:rsid w:val="00DE2BFA"/>
    <w:rsid w:val="00DE4FD6"/>
    <w:rsid w:val="00DE6201"/>
    <w:rsid w:val="00DE7D26"/>
    <w:rsid w:val="00DF2427"/>
    <w:rsid w:val="00DF338D"/>
    <w:rsid w:val="00DF4448"/>
    <w:rsid w:val="00DF6339"/>
    <w:rsid w:val="00DF6D79"/>
    <w:rsid w:val="00DF75B0"/>
    <w:rsid w:val="00E029F9"/>
    <w:rsid w:val="00E02B14"/>
    <w:rsid w:val="00E03A70"/>
    <w:rsid w:val="00E061E9"/>
    <w:rsid w:val="00E13439"/>
    <w:rsid w:val="00E13D17"/>
    <w:rsid w:val="00E1462E"/>
    <w:rsid w:val="00E152F9"/>
    <w:rsid w:val="00E15984"/>
    <w:rsid w:val="00E159B5"/>
    <w:rsid w:val="00E161BC"/>
    <w:rsid w:val="00E1731A"/>
    <w:rsid w:val="00E2079F"/>
    <w:rsid w:val="00E20FE1"/>
    <w:rsid w:val="00E211C6"/>
    <w:rsid w:val="00E22803"/>
    <w:rsid w:val="00E22AD3"/>
    <w:rsid w:val="00E249BE"/>
    <w:rsid w:val="00E24AE5"/>
    <w:rsid w:val="00E25841"/>
    <w:rsid w:val="00E26B90"/>
    <w:rsid w:val="00E27296"/>
    <w:rsid w:val="00E27544"/>
    <w:rsid w:val="00E32629"/>
    <w:rsid w:val="00E33125"/>
    <w:rsid w:val="00E34B70"/>
    <w:rsid w:val="00E35489"/>
    <w:rsid w:val="00E407D6"/>
    <w:rsid w:val="00E42554"/>
    <w:rsid w:val="00E44D84"/>
    <w:rsid w:val="00E45ED3"/>
    <w:rsid w:val="00E50E65"/>
    <w:rsid w:val="00E52C8D"/>
    <w:rsid w:val="00E53381"/>
    <w:rsid w:val="00E53AB3"/>
    <w:rsid w:val="00E57970"/>
    <w:rsid w:val="00E602DD"/>
    <w:rsid w:val="00E60673"/>
    <w:rsid w:val="00E62559"/>
    <w:rsid w:val="00E633EC"/>
    <w:rsid w:val="00E63962"/>
    <w:rsid w:val="00E63F2D"/>
    <w:rsid w:val="00E65282"/>
    <w:rsid w:val="00E6554E"/>
    <w:rsid w:val="00E66414"/>
    <w:rsid w:val="00E67473"/>
    <w:rsid w:val="00E67AEA"/>
    <w:rsid w:val="00E70D4E"/>
    <w:rsid w:val="00E71874"/>
    <w:rsid w:val="00E725BA"/>
    <w:rsid w:val="00E73D19"/>
    <w:rsid w:val="00E74635"/>
    <w:rsid w:val="00E74E7D"/>
    <w:rsid w:val="00E7592F"/>
    <w:rsid w:val="00E81DB0"/>
    <w:rsid w:val="00E84748"/>
    <w:rsid w:val="00E863F1"/>
    <w:rsid w:val="00E86927"/>
    <w:rsid w:val="00E86FDE"/>
    <w:rsid w:val="00E87DC0"/>
    <w:rsid w:val="00E9149D"/>
    <w:rsid w:val="00E91887"/>
    <w:rsid w:val="00E919AE"/>
    <w:rsid w:val="00E91E9A"/>
    <w:rsid w:val="00E91FA2"/>
    <w:rsid w:val="00E924DA"/>
    <w:rsid w:val="00E930CC"/>
    <w:rsid w:val="00E95522"/>
    <w:rsid w:val="00E96071"/>
    <w:rsid w:val="00E972AE"/>
    <w:rsid w:val="00E9775D"/>
    <w:rsid w:val="00EA03E5"/>
    <w:rsid w:val="00EA2F1F"/>
    <w:rsid w:val="00EA3D0D"/>
    <w:rsid w:val="00EA5497"/>
    <w:rsid w:val="00EB0EAA"/>
    <w:rsid w:val="00EB1686"/>
    <w:rsid w:val="00EB1B72"/>
    <w:rsid w:val="00EB57F3"/>
    <w:rsid w:val="00EB58EC"/>
    <w:rsid w:val="00EB7541"/>
    <w:rsid w:val="00EB7866"/>
    <w:rsid w:val="00EC049B"/>
    <w:rsid w:val="00EC0A6C"/>
    <w:rsid w:val="00EC1506"/>
    <w:rsid w:val="00EC20AC"/>
    <w:rsid w:val="00EC365F"/>
    <w:rsid w:val="00EC37A5"/>
    <w:rsid w:val="00EC3908"/>
    <w:rsid w:val="00EC5244"/>
    <w:rsid w:val="00EC6A7C"/>
    <w:rsid w:val="00EC78AC"/>
    <w:rsid w:val="00ED1252"/>
    <w:rsid w:val="00ED3916"/>
    <w:rsid w:val="00ED3E2E"/>
    <w:rsid w:val="00ED6CF8"/>
    <w:rsid w:val="00ED7CB4"/>
    <w:rsid w:val="00EE1A32"/>
    <w:rsid w:val="00EE1BED"/>
    <w:rsid w:val="00EE1FF1"/>
    <w:rsid w:val="00EE2C83"/>
    <w:rsid w:val="00EE36CA"/>
    <w:rsid w:val="00EE3C3E"/>
    <w:rsid w:val="00EE4D1C"/>
    <w:rsid w:val="00EE619B"/>
    <w:rsid w:val="00EF1943"/>
    <w:rsid w:val="00EF30BE"/>
    <w:rsid w:val="00EF3E03"/>
    <w:rsid w:val="00EF4640"/>
    <w:rsid w:val="00EF4804"/>
    <w:rsid w:val="00EF4896"/>
    <w:rsid w:val="00EF5256"/>
    <w:rsid w:val="00EF6656"/>
    <w:rsid w:val="00EF66EF"/>
    <w:rsid w:val="00F03C06"/>
    <w:rsid w:val="00F04B92"/>
    <w:rsid w:val="00F05BFC"/>
    <w:rsid w:val="00F064F5"/>
    <w:rsid w:val="00F071F7"/>
    <w:rsid w:val="00F07C7E"/>
    <w:rsid w:val="00F07F53"/>
    <w:rsid w:val="00F10780"/>
    <w:rsid w:val="00F11DB0"/>
    <w:rsid w:val="00F13E05"/>
    <w:rsid w:val="00F16F35"/>
    <w:rsid w:val="00F17EC5"/>
    <w:rsid w:val="00F24376"/>
    <w:rsid w:val="00F25360"/>
    <w:rsid w:val="00F26537"/>
    <w:rsid w:val="00F269CD"/>
    <w:rsid w:val="00F313BB"/>
    <w:rsid w:val="00F31B54"/>
    <w:rsid w:val="00F332CD"/>
    <w:rsid w:val="00F33CA4"/>
    <w:rsid w:val="00F364B9"/>
    <w:rsid w:val="00F369BB"/>
    <w:rsid w:val="00F375F4"/>
    <w:rsid w:val="00F40C74"/>
    <w:rsid w:val="00F411F3"/>
    <w:rsid w:val="00F426D1"/>
    <w:rsid w:val="00F449BF"/>
    <w:rsid w:val="00F4541E"/>
    <w:rsid w:val="00F45B45"/>
    <w:rsid w:val="00F46750"/>
    <w:rsid w:val="00F50A36"/>
    <w:rsid w:val="00F5360C"/>
    <w:rsid w:val="00F53B26"/>
    <w:rsid w:val="00F55526"/>
    <w:rsid w:val="00F555EB"/>
    <w:rsid w:val="00F562A9"/>
    <w:rsid w:val="00F565FE"/>
    <w:rsid w:val="00F5782B"/>
    <w:rsid w:val="00F627D2"/>
    <w:rsid w:val="00F6299D"/>
    <w:rsid w:val="00F63848"/>
    <w:rsid w:val="00F63D31"/>
    <w:rsid w:val="00F63DE1"/>
    <w:rsid w:val="00F63FED"/>
    <w:rsid w:val="00F640C0"/>
    <w:rsid w:val="00F667DA"/>
    <w:rsid w:val="00F67096"/>
    <w:rsid w:val="00F6768C"/>
    <w:rsid w:val="00F67B83"/>
    <w:rsid w:val="00F70AD4"/>
    <w:rsid w:val="00F70EA3"/>
    <w:rsid w:val="00F7127D"/>
    <w:rsid w:val="00F72594"/>
    <w:rsid w:val="00F729D6"/>
    <w:rsid w:val="00F75C77"/>
    <w:rsid w:val="00F766BA"/>
    <w:rsid w:val="00F77403"/>
    <w:rsid w:val="00F77FB0"/>
    <w:rsid w:val="00F8015A"/>
    <w:rsid w:val="00F805F7"/>
    <w:rsid w:val="00F82213"/>
    <w:rsid w:val="00F82D0F"/>
    <w:rsid w:val="00F8341C"/>
    <w:rsid w:val="00F83F1A"/>
    <w:rsid w:val="00F83F5C"/>
    <w:rsid w:val="00F8437A"/>
    <w:rsid w:val="00F85A1D"/>
    <w:rsid w:val="00F86316"/>
    <w:rsid w:val="00F8779F"/>
    <w:rsid w:val="00F90539"/>
    <w:rsid w:val="00F917E4"/>
    <w:rsid w:val="00F91E5B"/>
    <w:rsid w:val="00F936FA"/>
    <w:rsid w:val="00F94DCD"/>
    <w:rsid w:val="00F95A46"/>
    <w:rsid w:val="00F95C3D"/>
    <w:rsid w:val="00F97AED"/>
    <w:rsid w:val="00FA1C58"/>
    <w:rsid w:val="00FA22A2"/>
    <w:rsid w:val="00FA232D"/>
    <w:rsid w:val="00FA34E1"/>
    <w:rsid w:val="00FA3E07"/>
    <w:rsid w:val="00FA4247"/>
    <w:rsid w:val="00FA6BB7"/>
    <w:rsid w:val="00FA6F0B"/>
    <w:rsid w:val="00FA7ABE"/>
    <w:rsid w:val="00FA7BFA"/>
    <w:rsid w:val="00FB0783"/>
    <w:rsid w:val="00FB0D29"/>
    <w:rsid w:val="00FB1384"/>
    <w:rsid w:val="00FB450C"/>
    <w:rsid w:val="00FB4E67"/>
    <w:rsid w:val="00FB54C7"/>
    <w:rsid w:val="00FB62E4"/>
    <w:rsid w:val="00FB63DF"/>
    <w:rsid w:val="00FB661A"/>
    <w:rsid w:val="00FB6ACB"/>
    <w:rsid w:val="00FC0718"/>
    <w:rsid w:val="00FC0A21"/>
    <w:rsid w:val="00FC0F48"/>
    <w:rsid w:val="00FC10A2"/>
    <w:rsid w:val="00FC1CE5"/>
    <w:rsid w:val="00FC1E0B"/>
    <w:rsid w:val="00FC26BC"/>
    <w:rsid w:val="00FC2CC2"/>
    <w:rsid w:val="00FC456C"/>
    <w:rsid w:val="00FC4806"/>
    <w:rsid w:val="00FC5BAF"/>
    <w:rsid w:val="00FD09DE"/>
    <w:rsid w:val="00FD0D11"/>
    <w:rsid w:val="00FD199B"/>
    <w:rsid w:val="00FD2AFC"/>
    <w:rsid w:val="00FD2E76"/>
    <w:rsid w:val="00FD33F8"/>
    <w:rsid w:val="00FD515B"/>
    <w:rsid w:val="00FE18FF"/>
    <w:rsid w:val="00FE2D3B"/>
    <w:rsid w:val="00FE4D8D"/>
    <w:rsid w:val="00FE5170"/>
    <w:rsid w:val="00FE60EE"/>
    <w:rsid w:val="00FF1F20"/>
    <w:rsid w:val="00FF39BF"/>
    <w:rsid w:val="00FF63D4"/>
    <w:rsid w:val="00FF7159"/>
    <w:rsid w:val="00FF7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9636C"/>
  <w15:chartTrackingRefBased/>
  <w15:docId w15:val="{2582E56A-1392-ED4C-B54B-BA73160B1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2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DF6"/>
  </w:style>
  <w:style w:type="paragraph" w:styleId="Footer">
    <w:name w:val="footer"/>
    <w:basedOn w:val="Normal"/>
    <w:link w:val="FooterChar"/>
    <w:uiPriority w:val="99"/>
    <w:unhideWhenUsed/>
    <w:rsid w:val="00C92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8" ma:contentTypeDescription="Create a new document." ma:contentTypeScope="" ma:versionID="6f67c483d6e277bdfb5a192a8d4475d3">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be6dec1e8d0eef4448b1fc8ff4769325"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2F45F2-41A3-4BE3-BEA1-378E47355E15}">
  <ds:schemaRefs>
    <ds:schemaRef ds:uri="http://schemas.microsoft.com/office/2006/metadata/contentType"/>
    <ds:schemaRef ds:uri="http://schemas.microsoft.com/office/2006/metadata/properties/metaAttributes"/>
    <ds:schemaRef ds:uri="http://www.w3.org/2000/xmlns/"/>
    <ds:schemaRef ds:uri="http://www.w3.org/2001/XMLSchema"/>
    <ds:schemaRef ds:uri="d3116da0-9e78-4f18-87b5-1db626d71ad8"/>
    <ds:schemaRef ds:uri="6c1b13ea-6625-45a5-bcb2-71a4916863ac"/>
  </ds:schemaRefs>
</ds:datastoreItem>
</file>

<file path=customXml/itemProps2.xml><?xml version="1.0" encoding="utf-8"?>
<ds:datastoreItem xmlns:ds="http://schemas.openxmlformats.org/officeDocument/2006/customXml" ds:itemID="{673296CF-73E0-4C14-A1BC-459D0EACFC30}">
  <ds:schemaRefs>
    <ds:schemaRef ds:uri="http://schemas.microsoft.com/sharepoint/v3/contenttype/forms"/>
  </ds:schemaRefs>
</ds:datastoreItem>
</file>

<file path=customXml/itemProps3.xml><?xml version="1.0" encoding="utf-8"?>
<ds:datastoreItem xmlns:ds="http://schemas.openxmlformats.org/officeDocument/2006/customXml" ds:itemID="{7E35B68D-89B9-42CB-8293-EE251A15D3BA}">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4936</Words>
  <Characters>28137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Sadler (1815455)</dc:creator>
  <cp:keywords/>
  <dc:description/>
  <cp:lastModifiedBy>Mollie Sadler (1815455)</cp:lastModifiedBy>
  <cp:revision>2</cp:revision>
  <dcterms:created xsi:type="dcterms:W3CDTF">2020-04-04T15:03:00Z</dcterms:created>
  <dcterms:modified xsi:type="dcterms:W3CDTF">2020-04-04T15:03:00Z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