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BA52CE3" w14:textId="240113BE" w:rsidR="00DE28DB" w:rsidRPr="00CD33A8" w:rsidRDefault="00074402" w:rsidP="00CD33A8">
      <w:pPr>
        <w:spacing w:line="360" w:lineRule="auto"/>
        <w:rPr>
          <w:rFonts w:asciiTheme="minorBidi" w:hAnsiTheme="minorBidi"/>
          <w:sz w:val="22"/>
        </w:rPr>
      </w:pPr>
      <w:r w:rsidRPr="00CD33A8">
        <w:rPr>
          <w:rFonts w:asciiTheme="minorBidi" w:hAnsiTheme="minorBidi"/>
          <w:noProof/>
          <w:sz w:val="22"/>
        </w:rPr>
        <w:drawing>
          <wp:anchor distT="0" distB="0" distL="114300" distR="114300" simplePos="0" relativeHeight="251659264" behindDoc="0" locked="0" layoutInCell="1" allowOverlap="1" wp14:anchorId="47BC0542" wp14:editId="13228348">
            <wp:simplePos x="0" y="0"/>
            <wp:positionH relativeFrom="column">
              <wp:posOffset>0</wp:posOffset>
            </wp:positionH>
            <wp:positionV relativeFrom="paragraph">
              <wp:posOffset>292100</wp:posOffset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7" r:link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585F3537" w14:textId="57896CF9" w:rsidR="00074402" w:rsidRPr="00CD33A8" w:rsidRDefault="00074402" w:rsidP="00CD33A8">
      <w:pPr>
        <w:spacing w:line="360" w:lineRule="auto"/>
        <w:rPr>
          <w:rFonts w:asciiTheme="minorBidi" w:hAnsiTheme="minorBidi"/>
          <w:sz w:val="22"/>
        </w:rPr>
      </w:pPr>
    </w:p>
    <w:p w14:paraId="4E267F2C" w14:textId="35E99859" w:rsidR="00074402" w:rsidRPr="00CD33A8" w:rsidRDefault="00074402" w:rsidP="00CD33A8">
      <w:pPr>
        <w:spacing w:line="360" w:lineRule="auto"/>
        <w:rPr>
          <w:rFonts w:asciiTheme="minorBidi" w:hAnsiTheme="minorBidi"/>
          <w:sz w:val="22"/>
        </w:rPr>
      </w:pPr>
    </w:p>
    <w:p w14:paraId="5D864E3F" w14:textId="04749E68" w:rsidR="00074402" w:rsidRPr="003515BD" w:rsidRDefault="00074402" w:rsidP="00CD33A8">
      <w:pPr>
        <w:spacing w:line="360" w:lineRule="auto"/>
        <w:rPr>
          <w:rFonts w:ascii="Arial" w:hAnsi="Arial" w:cs="Arial"/>
          <w:b/>
          <w:bCs/>
          <w:sz w:val="22"/>
        </w:rPr>
      </w:pPr>
    </w:p>
    <w:p w14:paraId="22F2817A" w14:textId="77777777" w:rsidR="00074402" w:rsidRPr="003515BD" w:rsidRDefault="00074402" w:rsidP="00CD33A8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2"/>
        </w:rPr>
      </w:pPr>
    </w:p>
    <w:p w14:paraId="7D557BA5" w14:textId="688B1246" w:rsidR="00CD33A8" w:rsidRPr="003515BD" w:rsidRDefault="00CD33A8" w:rsidP="00CD33A8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8"/>
          <w:szCs w:val="28"/>
          <w:lang w:val="nl-NL"/>
        </w:rPr>
      </w:pPr>
      <w:r w:rsidRPr="003515BD">
        <w:rPr>
          <w:rFonts w:ascii="Arial" w:hAnsi="Arial" w:cs="Arial"/>
          <w:b/>
          <w:bCs/>
          <w:sz w:val="28"/>
          <w:szCs w:val="28"/>
          <w:lang w:val="nl-NL"/>
        </w:rPr>
        <w:t xml:space="preserve">Module name: </w:t>
      </w:r>
      <w:r w:rsidR="009B3EF6" w:rsidRPr="003515BD">
        <w:rPr>
          <w:rFonts w:ascii="Arial" w:hAnsi="Arial" w:cs="Arial"/>
          <w:b/>
          <w:bCs/>
          <w:sz w:val="28"/>
          <w:szCs w:val="28"/>
          <w:lang w:val="nl-NL"/>
        </w:rPr>
        <w:t xml:space="preserve">Introduction to </w:t>
      </w:r>
      <w:r w:rsidR="00EC6D5B" w:rsidRPr="003515BD">
        <w:rPr>
          <w:rFonts w:ascii="Arial" w:hAnsi="Arial" w:cs="Arial"/>
          <w:b/>
          <w:bCs/>
          <w:sz w:val="28"/>
          <w:szCs w:val="28"/>
          <w:lang w:val="nl-NL"/>
        </w:rPr>
        <w:t>Public Health</w:t>
      </w:r>
    </w:p>
    <w:p w14:paraId="537571AF" w14:textId="7852BE2A" w:rsidR="00CD33A8" w:rsidRPr="003515BD" w:rsidRDefault="00CD33A8" w:rsidP="00CD33A8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3515BD">
        <w:rPr>
          <w:rFonts w:ascii="Arial" w:hAnsi="Arial" w:cs="Arial"/>
          <w:b/>
          <w:bCs/>
          <w:sz w:val="28"/>
          <w:szCs w:val="28"/>
        </w:rPr>
        <w:t>Module code:</w:t>
      </w:r>
      <w:r w:rsidR="00A160D8" w:rsidRPr="003515BD">
        <w:rPr>
          <w:rFonts w:ascii="Arial" w:hAnsi="Arial" w:cs="Arial"/>
          <w:b/>
          <w:bCs/>
          <w:sz w:val="28"/>
          <w:szCs w:val="28"/>
        </w:rPr>
        <w:t xml:space="preserve"> </w:t>
      </w:r>
      <w:r w:rsidR="00842DBC" w:rsidRPr="003515BD">
        <w:rPr>
          <w:rFonts w:ascii="Arial" w:hAnsi="Arial" w:cs="Arial"/>
          <w:b/>
          <w:bCs/>
          <w:sz w:val="28"/>
          <w:szCs w:val="28"/>
        </w:rPr>
        <w:t>LCHS4008</w:t>
      </w:r>
    </w:p>
    <w:p w14:paraId="529D7354" w14:textId="77777777" w:rsidR="00CD33A8" w:rsidRPr="003515BD" w:rsidRDefault="00CD33A8" w:rsidP="00CD33A8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8"/>
          <w:szCs w:val="28"/>
          <w:lang w:val="nl-NL"/>
        </w:rPr>
      </w:pPr>
    </w:p>
    <w:p w14:paraId="0A48766D" w14:textId="7BEED1EA" w:rsidR="00074402" w:rsidRPr="003515BD" w:rsidRDefault="00074402" w:rsidP="00CD33A8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8"/>
          <w:szCs w:val="28"/>
          <w:lang w:val="nl-NL"/>
        </w:rPr>
      </w:pPr>
      <w:r w:rsidRPr="003515BD">
        <w:rPr>
          <w:rFonts w:ascii="Arial" w:hAnsi="Arial" w:cs="Arial"/>
          <w:b/>
          <w:bCs/>
          <w:sz w:val="28"/>
          <w:szCs w:val="28"/>
          <w:lang w:val="nl-NL"/>
        </w:rPr>
        <w:t>Student name:</w:t>
      </w:r>
      <w:r w:rsidR="004A6ED3" w:rsidRPr="003515BD">
        <w:rPr>
          <w:rFonts w:ascii="Arial" w:hAnsi="Arial" w:cs="Arial"/>
          <w:b/>
          <w:bCs/>
          <w:sz w:val="28"/>
          <w:szCs w:val="28"/>
          <w:lang w:val="nl-NL"/>
        </w:rPr>
        <w:t xml:space="preserve"> Jfryna Tuitt Ryan</w:t>
      </w:r>
    </w:p>
    <w:p w14:paraId="39AA4413" w14:textId="28C8F199" w:rsidR="00074402" w:rsidRPr="003515BD" w:rsidRDefault="00074402" w:rsidP="00CD33A8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8"/>
          <w:szCs w:val="28"/>
          <w:lang w:val="nl-NL"/>
        </w:rPr>
      </w:pPr>
      <w:r w:rsidRPr="003515BD">
        <w:rPr>
          <w:rFonts w:ascii="Arial" w:hAnsi="Arial" w:cs="Arial"/>
          <w:b/>
          <w:bCs/>
          <w:sz w:val="28"/>
          <w:szCs w:val="28"/>
          <w:lang w:val="nl-NL"/>
        </w:rPr>
        <w:t>Student ID:</w:t>
      </w:r>
      <w:r w:rsidR="004A6ED3" w:rsidRPr="003515BD">
        <w:rPr>
          <w:rFonts w:ascii="Arial" w:hAnsi="Arial" w:cs="Arial"/>
          <w:b/>
          <w:bCs/>
          <w:sz w:val="28"/>
          <w:szCs w:val="28"/>
          <w:lang w:val="nl-NL"/>
        </w:rPr>
        <w:t xml:space="preserve"> 2533442</w:t>
      </w:r>
    </w:p>
    <w:p w14:paraId="5E81F6AD" w14:textId="77777777" w:rsidR="00074402" w:rsidRPr="003515BD" w:rsidRDefault="00074402" w:rsidP="00CD33A8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8"/>
          <w:szCs w:val="28"/>
          <w:lang w:val="nl-NL"/>
        </w:rPr>
      </w:pPr>
    </w:p>
    <w:p w14:paraId="1A0B2D2B" w14:textId="7C6378C2" w:rsidR="00074402" w:rsidRPr="003515BD" w:rsidRDefault="008E3943" w:rsidP="00CD33A8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3515BD">
        <w:rPr>
          <w:rFonts w:ascii="Arial" w:hAnsi="Arial" w:cs="Arial"/>
          <w:b/>
          <w:bCs/>
          <w:sz w:val="28"/>
          <w:szCs w:val="28"/>
        </w:rPr>
        <w:t>Lecturer’s name</w:t>
      </w:r>
      <w:r w:rsidR="00074402" w:rsidRPr="003515BD">
        <w:rPr>
          <w:rFonts w:ascii="Arial" w:hAnsi="Arial" w:cs="Arial"/>
          <w:b/>
          <w:bCs/>
          <w:sz w:val="28"/>
          <w:szCs w:val="28"/>
        </w:rPr>
        <w:t>:</w:t>
      </w:r>
      <w:r w:rsidR="0031164A" w:rsidRPr="003515BD">
        <w:rPr>
          <w:rFonts w:ascii="Arial" w:hAnsi="Arial" w:cs="Arial"/>
          <w:b/>
          <w:bCs/>
        </w:rPr>
        <w:t xml:space="preserve"> </w:t>
      </w:r>
      <w:r w:rsidR="003515BD" w:rsidRPr="00140BFD">
        <w:rPr>
          <w:rFonts w:ascii="Arial" w:hAnsi="Arial" w:cs="Arial"/>
          <w:b/>
          <w:bCs/>
          <w:sz w:val="28"/>
          <w:szCs w:val="28"/>
        </w:rPr>
        <w:t>Dr Patronella Ganza</w:t>
      </w:r>
      <w:r w:rsidR="003515BD" w:rsidRPr="003515BD">
        <w:rPr>
          <w:rFonts w:ascii="Arial" w:hAnsi="Arial" w:cs="Arial"/>
          <w:b/>
          <w:bCs/>
        </w:rPr>
        <w:t xml:space="preserve"> </w:t>
      </w:r>
    </w:p>
    <w:p w14:paraId="39D08584" w14:textId="77777777" w:rsidR="00074402" w:rsidRPr="00CD33A8" w:rsidRDefault="00074402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5B66D125" w14:textId="77777777" w:rsidR="00074402" w:rsidRPr="00CD33A8" w:rsidRDefault="00074402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291524A2" w14:textId="2CBFF360" w:rsidR="00074402" w:rsidRPr="00CD33A8" w:rsidRDefault="00074402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5AE88297" w14:textId="24E6B718" w:rsidR="00B87E75" w:rsidRPr="00CD33A8" w:rsidRDefault="00B87E75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420ADE33" w14:textId="35FB1322" w:rsidR="00B87E75" w:rsidRPr="00CD33A8" w:rsidRDefault="00B87E75" w:rsidP="00CD33A8">
      <w:pPr>
        <w:spacing w:line="360" w:lineRule="auto"/>
        <w:rPr>
          <w:rFonts w:asciiTheme="minorBidi" w:hAnsiTheme="minorBidi"/>
          <w:sz w:val="22"/>
        </w:rPr>
      </w:pPr>
      <w:r w:rsidRPr="00CD33A8">
        <w:rPr>
          <w:rFonts w:asciiTheme="minorBidi" w:hAnsiTheme="minorBidi"/>
          <w:sz w:val="22"/>
        </w:rPr>
        <w:br w:type="page"/>
      </w:r>
    </w:p>
    <w:p w14:paraId="05AB2C84" w14:textId="4D2C1F1C" w:rsidR="00B87E75" w:rsidRPr="00CD33A8" w:rsidRDefault="00B87E75" w:rsidP="00E620E7">
      <w:pPr>
        <w:pStyle w:val="Heading1"/>
      </w:pPr>
      <w:r w:rsidRPr="00CD33A8">
        <w:lastRenderedPageBreak/>
        <w:t>Table of contents</w:t>
      </w:r>
    </w:p>
    <w:p w14:paraId="2E79F7ED" w14:textId="182913C0" w:rsidR="00B87E75" w:rsidRDefault="00B87E75" w:rsidP="00CD33A8">
      <w:pPr>
        <w:spacing w:line="360" w:lineRule="auto"/>
        <w:rPr>
          <w:rFonts w:asciiTheme="minorBidi" w:hAnsiTheme="minorBidi"/>
          <w:sz w:val="22"/>
        </w:rPr>
      </w:pPr>
    </w:p>
    <w:p w14:paraId="09A06A08" w14:textId="77777777" w:rsidR="00E96F6A" w:rsidRDefault="00E96F6A" w:rsidP="00CD33A8">
      <w:pPr>
        <w:spacing w:line="360" w:lineRule="auto"/>
        <w:rPr>
          <w:rFonts w:asciiTheme="minorBidi" w:hAnsiTheme="minorBidi"/>
          <w:sz w:val="22"/>
        </w:rPr>
      </w:pPr>
    </w:p>
    <w:p w14:paraId="138C9D40" w14:textId="5FE5F96F" w:rsidR="00E96F6A" w:rsidRDefault="00E96F6A" w:rsidP="00CD33A8">
      <w:pPr>
        <w:spacing w:line="360" w:lineRule="auto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>Introduction…………………………………………………………</w:t>
      </w:r>
      <w:r w:rsidR="00E47B48">
        <w:rPr>
          <w:rFonts w:asciiTheme="minorBidi" w:hAnsiTheme="minorBidi"/>
          <w:sz w:val="22"/>
        </w:rPr>
        <w:t>………</w:t>
      </w:r>
      <w:r w:rsidR="003D3EE1">
        <w:rPr>
          <w:rFonts w:asciiTheme="minorBidi" w:hAnsiTheme="minorBidi"/>
          <w:sz w:val="22"/>
        </w:rPr>
        <w:t>…...</w:t>
      </w:r>
      <w:r>
        <w:rPr>
          <w:rFonts w:asciiTheme="minorBidi" w:hAnsiTheme="minorBidi"/>
          <w:sz w:val="22"/>
        </w:rPr>
        <w:t xml:space="preserve">Page 3 </w:t>
      </w:r>
    </w:p>
    <w:p w14:paraId="67F723BE" w14:textId="6CBF59F1" w:rsidR="00E96F6A" w:rsidRDefault="00E96F6A" w:rsidP="00CD33A8">
      <w:pPr>
        <w:spacing w:line="360" w:lineRule="auto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>App</w:t>
      </w:r>
      <w:r w:rsidR="00E47B48">
        <w:rPr>
          <w:rFonts w:asciiTheme="minorBidi" w:hAnsiTheme="minorBidi"/>
          <w:sz w:val="22"/>
        </w:rPr>
        <w:t>roaches to Measure, Monitor and Control……………………………...Page 3</w:t>
      </w:r>
      <w:r w:rsidR="002A287C">
        <w:rPr>
          <w:rFonts w:asciiTheme="minorBidi" w:hAnsiTheme="minorBidi"/>
          <w:sz w:val="22"/>
        </w:rPr>
        <w:t>-4</w:t>
      </w:r>
    </w:p>
    <w:p w14:paraId="287C918A" w14:textId="77777777" w:rsidR="00B23DDB" w:rsidRDefault="009F359E" w:rsidP="00CD33A8">
      <w:pPr>
        <w:spacing w:line="360" w:lineRule="auto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>H</w:t>
      </w:r>
      <w:r w:rsidR="00B37CD1" w:rsidRPr="00B37CD1">
        <w:rPr>
          <w:rFonts w:asciiTheme="minorBidi" w:hAnsiTheme="minorBidi"/>
          <w:sz w:val="22"/>
        </w:rPr>
        <w:t>ealth and social care services require</w:t>
      </w:r>
      <w:r>
        <w:rPr>
          <w:rFonts w:asciiTheme="minorBidi" w:hAnsiTheme="minorBidi"/>
          <w:sz w:val="22"/>
        </w:rPr>
        <w:t xml:space="preserve">ments </w:t>
      </w:r>
      <w:r w:rsidR="00B37CD1" w:rsidRPr="00B37CD1">
        <w:rPr>
          <w:rFonts w:asciiTheme="minorBidi" w:hAnsiTheme="minorBidi"/>
          <w:sz w:val="22"/>
        </w:rPr>
        <w:t xml:space="preserve">to meet the needs of individuals </w:t>
      </w:r>
      <w:r>
        <w:rPr>
          <w:rFonts w:asciiTheme="minorBidi" w:hAnsiTheme="minorBidi"/>
          <w:sz w:val="22"/>
        </w:rPr>
        <w:t>with</w:t>
      </w:r>
      <w:r w:rsidR="00B37CD1" w:rsidRPr="00B37CD1">
        <w:rPr>
          <w:rFonts w:asciiTheme="minorBidi" w:hAnsiTheme="minorBidi"/>
          <w:sz w:val="22"/>
        </w:rPr>
        <w:t xml:space="preserve"> </w:t>
      </w:r>
    </w:p>
    <w:p w14:paraId="67C62396" w14:textId="332D4CAC" w:rsidR="007E0B64" w:rsidRDefault="009F359E" w:rsidP="00CD33A8">
      <w:pPr>
        <w:spacing w:line="360" w:lineRule="auto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 xml:space="preserve">Type 1 Diabetes </w:t>
      </w:r>
      <w:r w:rsidR="00B37CD1" w:rsidRPr="00B37CD1">
        <w:rPr>
          <w:rFonts w:asciiTheme="minorBidi" w:hAnsiTheme="minorBidi"/>
          <w:sz w:val="22"/>
        </w:rPr>
        <w:t>within the community</w:t>
      </w:r>
      <w:r w:rsidR="00B23DDB">
        <w:rPr>
          <w:rFonts w:asciiTheme="minorBidi" w:hAnsiTheme="minorBidi"/>
          <w:sz w:val="22"/>
        </w:rPr>
        <w:t>………………………………………. Page 4-5</w:t>
      </w:r>
    </w:p>
    <w:p w14:paraId="0F19EFC2" w14:textId="0820A73B" w:rsidR="00E47B48" w:rsidRDefault="00E47B48" w:rsidP="00CD33A8">
      <w:pPr>
        <w:spacing w:line="360" w:lineRule="auto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>C</w:t>
      </w:r>
      <w:r w:rsidRPr="00E47B48">
        <w:rPr>
          <w:rFonts w:asciiTheme="minorBidi" w:hAnsiTheme="minorBidi"/>
          <w:sz w:val="22"/>
        </w:rPr>
        <w:t xml:space="preserve">onsequences of </w:t>
      </w:r>
      <w:r>
        <w:rPr>
          <w:rFonts w:asciiTheme="minorBidi" w:hAnsiTheme="minorBidi"/>
          <w:sz w:val="22"/>
        </w:rPr>
        <w:t>Type 1 Diabetes in local communities</w:t>
      </w:r>
      <w:r w:rsidR="007E0B64">
        <w:rPr>
          <w:rFonts w:asciiTheme="minorBidi" w:hAnsiTheme="minorBidi"/>
          <w:sz w:val="22"/>
        </w:rPr>
        <w:t>…………………. Page 5-</w:t>
      </w:r>
      <w:r w:rsidR="00B23DDB">
        <w:rPr>
          <w:rFonts w:asciiTheme="minorBidi" w:hAnsiTheme="minorBidi"/>
          <w:sz w:val="22"/>
        </w:rPr>
        <w:t>6</w:t>
      </w:r>
    </w:p>
    <w:p w14:paraId="3D5E1B6F" w14:textId="1A67FA6E" w:rsidR="00B23DDB" w:rsidRDefault="00B23DDB" w:rsidP="00CD33A8">
      <w:pPr>
        <w:spacing w:line="360" w:lineRule="auto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>Conclusion………………………………</w:t>
      </w:r>
      <w:r w:rsidR="003D3EE1">
        <w:rPr>
          <w:rFonts w:asciiTheme="minorBidi" w:hAnsiTheme="minorBidi"/>
          <w:sz w:val="22"/>
        </w:rPr>
        <w:t>………………………………………</w:t>
      </w:r>
      <w:r w:rsidR="00C65433">
        <w:rPr>
          <w:rFonts w:asciiTheme="minorBidi" w:hAnsiTheme="minorBidi"/>
          <w:sz w:val="22"/>
        </w:rPr>
        <w:t xml:space="preserve"> Page 6-7</w:t>
      </w:r>
    </w:p>
    <w:p w14:paraId="17308BC8" w14:textId="56FDB49A" w:rsidR="00D15C36" w:rsidRDefault="00D15C36" w:rsidP="00CD33A8">
      <w:pPr>
        <w:spacing w:line="360" w:lineRule="auto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>References………………………………………………………………………. 7</w:t>
      </w:r>
      <w:r w:rsidR="00C65433">
        <w:rPr>
          <w:rFonts w:asciiTheme="minorBidi" w:hAnsiTheme="minorBidi"/>
          <w:sz w:val="22"/>
        </w:rPr>
        <w:t>-8</w:t>
      </w:r>
    </w:p>
    <w:p w14:paraId="17FDE380" w14:textId="77777777" w:rsidR="00E47B48" w:rsidRPr="00CD33A8" w:rsidRDefault="00E47B48" w:rsidP="00CD33A8">
      <w:pPr>
        <w:spacing w:line="360" w:lineRule="auto"/>
        <w:rPr>
          <w:rFonts w:asciiTheme="minorBidi" w:hAnsiTheme="minorBidi"/>
          <w:sz w:val="22"/>
        </w:rPr>
      </w:pPr>
    </w:p>
    <w:p w14:paraId="7AE771D5" w14:textId="1C06E45A" w:rsidR="00B87E75" w:rsidRPr="00CD33A8" w:rsidRDefault="00B87E75" w:rsidP="00CD33A8">
      <w:pPr>
        <w:spacing w:line="360" w:lineRule="auto"/>
        <w:rPr>
          <w:rFonts w:asciiTheme="minorBidi" w:hAnsiTheme="minorBidi"/>
          <w:sz w:val="22"/>
        </w:rPr>
      </w:pPr>
    </w:p>
    <w:p w14:paraId="6C13ADF9" w14:textId="77777777" w:rsidR="00883E73" w:rsidRDefault="00B87E75" w:rsidP="00883E73">
      <w:pPr>
        <w:spacing w:line="360" w:lineRule="auto"/>
        <w:rPr>
          <w:rFonts w:asciiTheme="minorBidi" w:hAnsiTheme="minorBidi"/>
          <w:sz w:val="22"/>
        </w:rPr>
      </w:pPr>
      <w:r w:rsidRPr="00CD33A8">
        <w:rPr>
          <w:rFonts w:asciiTheme="minorBidi" w:hAnsiTheme="minorBidi"/>
          <w:sz w:val="22"/>
        </w:rPr>
        <w:br w:type="page"/>
      </w:r>
    </w:p>
    <w:p w14:paraId="52010A5E" w14:textId="3AE486C9" w:rsidR="0026393A" w:rsidRPr="00C31192" w:rsidRDefault="00B87E75" w:rsidP="00C31192">
      <w:pPr>
        <w:spacing w:line="360" w:lineRule="auto"/>
        <w:rPr>
          <w:rFonts w:ascii="Arial" w:hAnsi="Arial" w:cs="Arial"/>
          <w:b/>
          <w:bCs/>
          <w:sz w:val="22"/>
          <w:u w:val="single"/>
        </w:rPr>
      </w:pPr>
      <w:r w:rsidRPr="00C31192">
        <w:rPr>
          <w:rFonts w:ascii="Arial" w:hAnsi="Arial" w:cs="Arial"/>
          <w:b/>
          <w:bCs/>
          <w:sz w:val="22"/>
          <w:u w:val="single"/>
        </w:rPr>
        <w:lastRenderedPageBreak/>
        <w:t>Introduction</w:t>
      </w:r>
    </w:p>
    <w:p w14:paraId="682D1769" w14:textId="31A986C6" w:rsidR="003E4ECF" w:rsidRPr="00C31192" w:rsidRDefault="00706DED" w:rsidP="00C31192">
      <w:pPr>
        <w:spacing w:line="360" w:lineRule="auto"/>
        <w:rPr>
          <w:rFonts w:ascii="Arial" w:hAnsi="Arial" w:cs="Arial"/>
          <w:sz w:val="22"/>
        </w:rPr>
      </w:pPr>
      <w:r w:rsidRPr="00C31192">
        <w:rPr>
          <w:rFonts w:ascii="Arial" w:hAnsi="Arial" w:cs="Arial"/>
          <w:sz w:val="22"/>
        </w:rPr>
        <w:t>The</w:t>
      </w:r>
      <w:r w:rsidR="0048545F" w:rsidRPr="00C31192">
        <w:rPr>
          <w:rFonts w:ascii="Arial" w:hAnsi="Arial" w:cs="Arial"/>
          <w:sz w:val="22"/>
        </w:rPr>
        <w:t xml:space="preserve"> </w:t>
      </w:r>
      <w:r w:rsidR="002872D3" w:rsidRPr="00C31192">
        <w:rPr>
          <w:rFonts w:ascii="Arial" w:hAnsi="Arial" w:cs="Arial"/>
          <w:sz w:val="22"/>
        </w:rPr>
        <w:t>N</w:t>
      </w:r>
      <w:r w:rsidR="0048545F" w:rsidRPr="00C31192">
        <w:rPr>
          <w:rFonts w:ascii="Arial" w:hAnsi="Arial" w:cs="Arial"/>
          <w:sz w:val="22"/>
        </w:rPr>
        <w:t xml:space="preserve">ational </w:t>
      </w:r>
      <w:r w:rsidR="002872D3" w:rsidRPr="00C31192">
        <w:rPr>
          <w:rFonts w:ascii="Arial" w:hAnsi="Arial" w:cs="Arial"/>
          <w:sz w:val="22"/>
        </w:rPr>
        <w:t>Institution for Health and Care Excellence</w:t>
      </w:r>
      <w:r w:rsidRPr="00C31192">
        <w:rPr>
          <w:rFonts w:ascii="Arial" w:hAnsi="Arial" w:cs="Arial"/>
          <w:sz w:val="22"/>
        </w:rPr>
        <w:t xml:space="preserve"> </w:t>
      </w:r>
      <w:r w:rsidR="002872D3" w:rsidRPr="00C31192">
        <w:rPr>
          <w:rFonts w:ascii="Arial" w:hAnsi="Arial" w:cs="Arial"/>
          <w:sz w:val="22"/>
        </w:rPr>
        <w:t>(</w:t>
      </w:r>
      <w:r w:rsidRPr="00C31192">
        <w:rPr>
          <w:rFonts w:ascii="Arial" w:hAnsi="Arial" w:cs="Arial"/>
          <w:sz w:val="22"/>
        </w:rPr>
        <w:t>NICE</w:t>
      </w:r>
      <w:r w:rsidR="00D63949" w:rsidRPr="00C31192">
        <w:rPr>
          <w:rFonts w:ascii="Arial" w:hAnsi="Arial" w:cs="Arial"/>
          <w:sz w:val="22"/>
        </w:rPr>
        <w:t xml:space="preserve"> 2026</w:t>
      </w:r>
      <w:r w:rsidR="002872D3" w:rsidRPr="00C31192">
        <w:rPr>
          <w:rFonts w:ascii="Arial" w:hAnsi="Arial" w:cs="Arial"/>
          <w:sz w:val="22"/>
        </w:rPr>
        <w:t>)</w:t>
      </w:r>
      <w:r w:rsidR="00113E0F" w:rsidRPr="00C31192">
        <w:rPr>
          <w:rFonts w:ascii="Arial" w:hAnsi="Arial" w:cs="Arial"/>
          <w:sz w:val="22"/>
        </w:rPr>
        <w:t xml:space="preserve"> claims type 1 diabetes in the UK has approximately </w:t>
      </w:r>
      <w:r w:rsidR="009F37FF" w:rsidRPr="00C31192">
        <w:rPr>
          <w:rFonts w:ascii="Arial" w:hAnsi="Arial" w:cs="Arial"/>
          <w:sz w:val="22"/>
        </w:rPr>
        <w:t xml:space="preserve">5.8 million cases. Type 1 diabetes is considered severely </w:t>
      </w:r>
      <w:r w:rsidR="00F00379" w:rsidRPr="00C31192">
        <w:rPr>
          <w:rFonts w:ascii="Arial" w:hAnsi="Arial" w:cs="Arial"/>
          <w:sz w:val="22"/>
        </w:rPr>
        <w:t xml:space="preserve">serious in the United Kingdom. Majority </w:t>
      </w:r>
      <w:r w:rsidR="00A32D8D" w:rsidRPr="00C31192">
        <w:rPr>
          <w:rFonts w:ascii="Arial" w:hAnsi="Arial" w:cs="Arial"/>
          <w:sz w:val="22"/>
        </w:rPr>
        <w:t>of these cases impact children and adole</w:t>
      </w:r>
      <w:r w:rsidR="00690EC1" w:rsidRPr="00C31192">
        <w:rPr>
          <w:rFonts w:ascii="Arial" w:hAnsi="Arial" w:cs="Arial"/>
          <w:sz w:val="22"/>
        </w:rPr>
        <w:t xml:space="preserve">scents drastically. The </w:t>
      </w:r>
      <w:r w:rsidR="0057618F" w:rsidRPr="00C31192">
        <w:rPr>
          <w:rFonts w:ascii="Arial" w:hAnsi="Arial" w:cs="Arial"/>
          <w:sz w:val="22"/>
        </w:rPr>
        <w:t xml:space="preserve">main </w:t>
      </w:r>
      <w:r w:rsidR="00690EC1" w:rsidRPr="00C31192">
        <w:rPr>
          <w:rFonts w:ascii="Arial" w:hAnsi="Arial" w:cs="Arial"/>
          <w:sz w:val="22"/>
        </w:rPr>
        <w:t xml:space="preserve">cause for type 1 diabetes is </w:t>
      </w:r>
      <w:r w:rsidR="0057618F" w:rsidRPr="00C31192">
        <w:rPr>
          <w:rFonts w:ascii="Arial" w:hAnsi="Arial" w:cs="Arial"/>
          <w:sz w:val="22"/>
        </w:rPr>
        <w:t xml:space="preserve">the </w:t>
      </w:r>
      <w:r w:rsidR="0040722F" w:rsidRPr="00C31192">
        <w:rPr>
          <w:rFonts w:ascii="Arial" w:hAnsi="Arial" w:cs="Arial"/>
          <w:sz w:val="22"/>
        </w:rPr>
        <w:t>insufficiency of insulin running through</w:t>
      </w:r>
      <w:r w:rsidR="00581325" w:rsidRPr="00C31192">
        <w:rPr>
          <w:rFonts w:ascii="Arial" w:hAnsi="Arial" w:cs="Arial"/>
          <w:sz w:val="22"/>
        </w:rPr>
        <w:t xml:space="preserve"> </w:t>
      </w:r>
      <w:r w:rsidR="0040722F" w:rsidRPr="00C31192">
        <w:rPr>
          <w:rFonts w:ascii="Arial" w:hAnsi="Arial" w:cs="Arial"/>
          <w:sz w:val="22"/>
        </w:rPr>
        <w:t xml:space="preserve">the body. </w:t>
      </w:r>
      <w:r w:rsidR="00D51B82" w:rsidRPr="00C31192">
        <w:rPr>
          <w:rFonts w:ascii="Arial" w:hAnsi="Arial" w:cs="Arial"/>
          <w:sz w:val="22"/>
        </w:rPr>
        <w:t>This rise is due to the increase of glucose within the blood stream</w:t>
      </w:r>
      <w:r w:rsidR="00D72AF2" w:rsidRPr="00C31192">
        <w:rPr>
          <w:rFonts w:ascii="Arial" w:hAnsi="Arial" w:cs="Arial"/>
          <w:sz w:val="22"/>
        </w:rPr>
        <w:t xml:space="preserve"> causing </w:t>
      </w:r>
      <w:r w:rsidR="008E1B84" w:rsidRPr="00C31192">
        <w:rPr>
          <w:rFonts w:ascii="Arial" w:hAnsi="Arial" w:cs="Arial"/>
          <w:sz w:val="22"/>
        </w:rPr>
        <w:t>health risks</w:t>
      </w:r>
      <w:r w:rsidR="00D51B82" w:rsidRPr="00C31192">
        <w:rPr>
          <w:rFonts w:ascii="Arial" w:hAnsi="Arial" w:cs="Arial"/>
          <w:sz w:val="22"/>
        </w:rPr>
        <w:t>.</w:t>
      </w:r>
      <w:r w:rsidR="00581325" w:rsidRPr="00C31192">
        <w:rPr>
          <w:rFonts w:ascii="Arial" w:hAnsi="Arial" w:cs="Arial"/>
          <w:sz w:val="22"/>
        </w:rPr>
        <w:t xml:space="preserve"> Symptoms are important as this helps signal sign</w:t>
      </w:r>
      <w:r w:rsidR="00A647CF" w:rsidRPr="00C31192">
        <w:rPr>
          <w:rFonts w:ascii="Arial" w:hAnsi="Arial" w:cs="Arial"/>
          <w:sz w:val="22"/>
        </w:rPr>
        <w:t xml:space="preserve">s encouraging medical intervention. </w:t>
      </w:r>
      <w:r w:rsidR="009257A6" w:rsidRPr="00C31192">
        <w:rPr>
          <w:rFonts w:ascii="Arial" w:hAnsi="Arial" w:cs="Arial"/>
          <w:sz w:val="22"/>
        </w:rPr>
        <w:t>S</w:t>
      </w:r>
      <w:r w:rsidR="00573840" w:rsidRPr="00C31192">
        <w:rPr>
          <w:rFonts w:ascii="Arial" w:hAnsi="Arial" w:cs="Arial"/>
          <w:sz w:val="22"/>
        </w:rPr>
        <w:t xml:space="preserve">ymptoms </w:t>
      </w:r>
      <w:r w:rsidR="008E1B84" w:rsidRPr="00C31192">
        <w:rPr>
          <w:rFonts w:ascii="Arial" w:hAnsi="Arial" w:cs="Arial"/>
          <w:sz w:val="22"/>
        </w:rPr>
        <w:t xml:space="preserve">can </w:t>
      </w:r>
      <w:r w:rsidR="00B605AB" w:rsidRPr="00C31192">
        <w:rPr>
          <w:rFonts w:ascii="Arial" w:hAnsi="Arial" w:cs="Arial"/>
          <w:sz w:val="22"/>
        </w:rPr>
        <w:t>a</w:t>
      </w:r>
      <w:r w:rsidR="008E1B84" w:rsidRPr="00C31192">
        <w:rPr>
          <w:rFonts w:ascii="Arial" w:hAnsi="Arial" w:cs="Arial"/>
          <w:sz w:val="22"/>
        </w:rPr>
        <w:t xml:space="preserve">ffect </w:t>
      </w:r>
      <w:r w:rsidR="00573840" w:rsidRPr="00C31192">
        <w:rPr>
          <w:rFonts w:ascii="Arial" w:hAnsi="Arial" w:cs="Arial"/>
          <w:sz w:val="22"/>
        </w:rPr>
        <w:t>both adults and children</w:t>
      </w:r>
      <w:r w:rsidR="009257A6" w:rsidRPr="00C31192">
        <w:rPr>
          <w:rFonts w:ascii="Arial" w:hAnsi="Arial" w:cs="Arial"/>
          <w:sz w:val="22"/>
        </w:rPr>
        <w:t xml:space="preserve">. This can result in </w:t>
      </w:r>
      <w:r w:rsidR="003D599D" w:rsidRPr="00C31192">
        <w:rPr>
          <w:rFonts w:ascii="Arial" w:hAnsi="Arial" w:cs="Arial"/>
          <w:sz w:val="22"/>
        </w:rPr>
        <w:t>exhaustion, dehydration, frequent urination, weight loss and blurred vision.</w:t>
      </w:r>
      <w:r w:rsidR="00933C88" w:rsidRPr="00C31192">
        <w:rPr>
          <w:rFonts w:ascii="Arial" w:hAnsi="Arial" w:cs="Arial"/>
          <w:sz w:val="22"/>
        </w:rPr>
        <w:t xml:space="preserve"> This is considered an autoimmune </w:t>
      </w:r>
      <w:r w:rsidR="00B605AB" w:rsidRPr="00C31192">
        <w:rPr>
          <w:rFonts w:ascii="Arial" w:hAnsi="Arial" w:cs="Arial"/>
          <w:sz w:val="22"/>
        </w:rPr>
        <w:t>medical conditions</w:t>
      </w:r>
      <w:r w:rsidR="00A27E51" w:rsidRPr="00C31192">
        <w:rPr>
          <w:rFonts w:ascii="Arial" w:hAnsi="Arial" w:cs="Arial"/>
          <w:sz w:val="22"/>
        </w:rPr>
        <w:t xml:space="preserve"> that</w:t>
      </w:r>
      <w:r w:rsidR="00B605AB" w:rsidRPr="00C31192">
        <w:rPr>
          <w:rFonts w:ascii="Arial" w:hAnsi="Arial" w:cs="Arial"/>
          <w:sz w:val="22"/>
        </w:rPr>
        <w:t xml:space="preserve"> </w:t>
      </w:r>
      <w:r w:rsidR="007D2361" w:rsidRPr="00C31192">
        <w:rPr>
          <w:rFonts w:ascii="Arial" w:hAnsi="Arial" w:cs="Arial"/>
          <w:sz w:val="22"/>
        </w:rPr>
        <w:t>grows rapidly</w:t>
      </w:r>
      <w:r w:rsidR="00A40ACB" w:rsidRPr="00C31192">
        <w:rPr>
          <w:rFonts w:ascii="Arial" w:hAnsi="Arial" w:cs="Arial"/>
          <w:sz w:val="22"/>
        </w:rPr>
        <w:t xml:space="preserve">, if untreated this </w:t>
      </w:r>
      <w:r w:rsidR="00057E68" w:rsidRPr="00C31192">
        <w:rPr>
          <w:rFonts w:ascii="Arial" w:hAnsi="Arial" w:cs="Arial"/>
          <w:sz w:val="22"/>
        </w:rPr>
        <w:t>will cause serious impairment.</w:t>
      </w:r>
      <w:r w:rsidR="00165913" w:rsidRPr="00C31192">
        <w:rPr>
          <w:rFonts w:ascii="Arial" w:hAnsi="Arial" w:cs="Arial"/>
          <w:sz w:val="22"/>
        </w:rPr>
        <w:t xml:space="preserve"> The incidences of type 1 diabetes </w:t>
      </w:r>
      <w:r w:rsidR="00E92D84" w:rsidRPr="00C31192">
        <w:rPr>
          <w:rFonts w:ascii="Arial" w:hAnsi="Arial" w:cs="Arial"/>
          <w:sz w:val="22"/>
        </w:rPr>
        <w:t>differ</w:t>
      </w:r>
      <w:r w:rsidR="00165913" w:rsidRPr="00C31192">
        <w:rPr>
          <w:rFonts w:ascii="Arial" w:hAnsi="Arial" w:cs="Arial"/>
          <w:sz w:val="22"/>
        </w:rPr>
        <w:t xml:space="preserve"> f</w:t>
      </w:r>
      <w:r w:rsidR="006E4510" w:rsidRPr="00C31192">
        <w:rPr>
          <w:rFonts w:ascii="Arial" w:hAnsi="Arial" w:cs="Arial"/>
          <w:sz w:val="22"/>
        </w:rPr>
        <w:t xml:space="preserve">rom ages. According to </w:t>
      </w:r>
      <w:r w:rsidR="00286BA1" w:rsidRPr="00C31192">
        <w:rPr>
          <w:rFonts w:ascii="Arial" w:hAnsi="Arial" w:cs="Arial"/>
          <w:sz w:val="22"/>
        </w:rPr>
        <w:t>The National Paediatric Diabetes Services</w:t>
      </w:r>
      <w:r w:rsidR="00E92D84" w:rsidRPr="00C31192">
        <w:rPr>
          <w:rFonts w:ascii="Arial" w:hAnsi="Arial" w:cs="Arial"/>
          <w:sz w:val="22"/>
        </w:rPr>
        <w:t xml:space="preserve">, there are approximately 35,122 </w:t>
      </w:r>
      <w:r w:rsidR="00832E6B" w:rsidRPr="00C31192">
        <w:rPr>
          <w:rFonts w:ascii="Arial" w:hAnsi="Arial" w:cs="Arial"/>
          <w:sz w:val="22"/>
        </w:rPr>
        <w:t xml:space="preserve">cases of diabetes in the UK. The cases are made up of </w:t>
      </w:r>
      <w:r w:rsidR="00101C50" w:rsidRPr="00C31192">
        <w:rPr>
          <w:rFonts w:ascii="Arial" w:hAnsi="Arial" w:cs="Arial"/>
          <w:sz w:val="22"/>
        </w:rPr>
        <w:t>various forms of diabetes including Type 1 and Type 2 Diabetes.</w:t>
      </w:r>
    </w:p>
    <w:p w14:paraId="1ED240C1" w14:textId="77777777" w:rsidR="00A139BC" w:rsidRPr="00C31192" w:rsidRDefault="00A139BC" w:rsidP="00C31192">
      <w:pPr>
        <w:spacing w:line="360" w:lineRule="auto"/>
        <w:rPr>
          <w:rFonts w:ascii="Arial" w:hAnsi="Arial" w:cs="Arial"/>
          <w:b/>
          <w:bCs/>
          <w:sz w:val="22"/>
        </w:rPr>
      </w:pPr>
    </w:p>
    <w:p w14:paraId="190E2386" w14:textId="64BD5AE2" w:rsidR="00F075E5" w:rsidRPr="00C31192" w:rsidRDefault="00F075E5" w:rsidP="00C31192">
      <w:pPr>
        <w:spacing w:line="360" w:lineRule="auto"/>
        <w:rPr>
          <w:rFonts w:ascii="Arial" w:hAnsi="Arial" w:cs="Arial"/>
          <w:b/>
          <w:bCs/>
          <w:sz w:val="22"/>
          <w:u w:val="single"/>
        </w:rPr>
      </w:pPr>
      <w:r w:rsidRPr="00C31192">
        <w:rPr>
          <w:rFonts w:ascii="Arial" w:hAnsi="Arial" w:cs="Arial"/>
          <w:b/>
          <w:bCs/>
          <w:sz w:val="22"/>
          <w:u w:val="single"/>
        </w:rPr>
        <w:t>Different approaches used to measure, monitor and control Type 1 Diabetes</w:t>
      </w:r>
      <w:r w:rsidR="00BB61A1" w:rsidRPr="00C31192">
        <w:rPr>
          <w:rFonts w:ascii="Arial" w:hAnsi="Arial" w:cs="Arial"/>
          <w:b/>
          <w:bCs/>
          <w:sz w:val="22"/>
          <w:u w:val="single"/>
        </w:rPr>
        <w:t>.</w:t>
      </w:r>
    </w:p>
    <w:p w14:paraId="57A5A22F" w14:textId="77777777" w:rsidR="00A139BC" w:rsidRPr="00C31192" w:rsidRDefault="00A139BC" w:rsidP="00C31192">
      <w:pPr>
        <w:spacing w:line="360" w:lineRule="auto"/>
        <w:rPr>
          <w:rFonts w:asciiTheme="minorBidi" w:hAnsiTheme="minorBidi"/>
          <w:sz w:val="22"/>
        </w:rPr>
      </w:pPr>
    </w:p>
    <w:p w14:paraId="096BDE3F" w14:textId="31C19429" w:rsidR="00372C11" w:rsidRPr="00C31192" w:rsidRDefault="002F5B3F" w:rsidP="00C31192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 w:rsidRPr="00C31192">
        <w:rPr>
          <w:rFonts w:ascii="Arial" w:hAnsi="Arial" w:cs="Arial"/>
          <w:sz w:val="22"/>
        </w:rPr>
        <w:t xml:space="preserve">According to </w:t>
      </w:r>
      <w:r w:rsidR="00F905C9" w:rsidRPr="00C31192">
        <w:rPr>
          <w:rFonts w:ascii="Arial" w:hAnsi="Arial" w:cs="Arial"/>
          <w:sz w:val="22"/>
        </w:rPr>
        <w:t>NICE, Type</w:t>
      </w:r>
      <w:r w:rsidRPr="00C31192">
        <w:rPr>
          <w:rFonts w:ascii="Arial" w:hAnsi="Arial" w:cs="Arial"/>
          <w:sz w:val="22"/>
        </w:rPr>
        <w:t xml:space="preserve"> 1 diabetes </w:t>
      </w:r>
      <w:r w:rsidR="008B133B" w:rsidRPr="00C31192">
        <w:rPr>
          <w:rFonts w:ascii="Arial" w:hAnsi="Arial" w:cs="Arial"/>
          <w:sz w:val="22"/>
        </w:rPr>
        <w:t xml:space="preserve">varies </w:t>
      </w:r>
      <w:r w:rsidR="000D706E" w:rsidRPr="00C31192">
        <w:rPr>
          <w:rFonts w:ascii="Arial" w:hAnsi="Arial" w:cs="Arial"/>
          <w:sz w:val="22"/>
        </w:rPr>
        <w:t>through all age groups</w:t>
      </w:r>
      <w:r w:rsidR="00A95C00" w:rsidRPr="00C31192">
        <w:rPr>
          <w:rFonts w:ascii="Arial" w:hAnsi="Arial" w:cs="Arial"/>
          <w:sz w:val="22"/>
        </w:rPr>
        <w:t xml:space="preserve"> </w:t>
      </w:r>
      <w:r w:rsidR="00AD2B2D" w:rsidRPr="00C31192">
        <w:rPr>
          <w:rFonts w:ascii="Arial" w:hAnsi="Arial" w:cs="Arial"/>
          <w:sz w:val="22"/>
        </w:rPr>
        <w:t xml:space="preserve">but </w:t>
      </w:r>
      <w:r w:rsidR="00154970" w:rsidRPr="00C31192">
        <w:rPr>
          <w:rFonts w:ascii="Arial" w:hAnsi="Arial" w:cs="Arial"/>
          <w:sz w:val="22"/>
        </w:rPr>
        <w:t>majority</w:t>
      </w:r>
      <w:r w:rsidR="00FD0779" w:rsidRPr="00C31192">
        <w:rPr>
          <w:rFonts w:ascii="Arial" w:hAnsi="Arial" w:cs="Arial"/>
          <w:sz w:val="22"/>
        </w:rPr>
        <w:t xml:space="preserve"> </w:t>
      </w:r>
      <w:r w:rsidR="00CA0AA4" w:rsidRPr="00C31192">
        <w:rPr>
          <w:rFonts w:ascii="Arial" w:hAnsi="Arial" w:cs="Arial"/>
          <w:sz w:val="22"/>
        </w:rPr>
        <w:t>are diagnosed</w:t>
      </w:r>
      <w:r w:rsidR="00A249A5" w:rsidRPr="00C31192">
        <w:rPr>
          <w:rFonts w:ascii="Arial" w:hAnsi="Arial" w:cs="Arial"/>
          <w:sz w:val="22"/>
        </w:rPr>
        <w:t xml:space="preserve"> </w:t>
      </w:r>
      <w:r w:rsidR="00FD0779" w:rsidRPr="00C31192">
        <w:rPr>
          <w:rFonts w:ascii="Arial" w:hAnsi="Arial" w:cs="Arial"/>
          <w:sz w:val="22"/>
        </w:rPr>
        <w:t xml:space="preserve">as </w:t>
      </w:r>
      <w:r w:rsidR="00A249A5" w:rsidRPr="00C31192">
        <w:rPr>
          <w:rFonts w:ascii="Arial" w:hAnsi="Arial" w:cs="Arial"/>
          <w:sz w:val="22"/>
        </w:rPr>
        <w:t>chil</w:t>
      </w:r>
      <w:r w:rsidR="00154970" w:rsidRPr="00C31192">
        <w:rPr>
          <w:rFonts w:ascii="Arial" w:hAnsi="Arial" w:cs="Arial"/>
          <w:sz w:val="22"/>
        </w:rPr>
        <w:t xml:space="preserve">dren </w:t>
      </w:r>
      <w:r w:rsidR="00A95C00" w:rsidRPr="00C31192">
        <w:rPr>
          <w:rFonts w:ascii="Arial" w:hAnsi="Arial" w:cs="Arial"/>
          <w:sz w:val="22"/>
        </w:rPr>
        <w:t>a</w:t>
      </w:r>
      <w:r w:rsidR="00F905C9" w:rsidRPr="00C31192">
        <w:rPr>
          <w:rFonts w:ascii="Arial" w:hAnsi="Arial" w:cs="Arial"/>
          <w:sz w:val="22"/>
        </w:rPr>
        <w:t xml:space="preserve">ged </w:t>
      </w:r>
      <w:r w:rsidR="00671F81" w:rsidRPr="00C31192">
        <w:rPr>
          <w:rFonts w:ascii="Arial" w:hAnsi="Arial" w:cs="Arial"/>
          <w:sz w:val="22"/>
        </w:rPr>
        <w:t>4</w:t>
      </w:r>
      <w:r w:rsidR="00F905C9" w:rsidRPr="00C31192">
        <w:rPr>
          <w:rFonts w:ascii="Arial" w:hAnsi="Arial" w:cs="Arial"/>
          <w:sz w:val="22"/>
        </w:rPr>
        <w:t>-1</w:t>
      </w:r>
      <w:r w:rsidR="00671F81" w:rsidRPr="00C31192">
        <w:rPr>
          <w:rFonts w:ascii="Arial" w:hAnsi="Arial" w:cs="Arial"/>
          <w:sz w:val="22"/>
        </w:rPr>
        <w:t>4</w:t>
      </w:r>
      <w:r w:rsidR="00F905C9" w:rsidRPr="00C31192">
        <w:rPr>
          <w:rFonts w:ascii="Arial" w:hAnsi="Arial" w:cs="Arial"/>
          <w:sz w:val="22"/>
        </w:rPr>
        <w:t xml:space="preserve"> years old</w:t>
      </w:r>
      <w:r w:rsidR="008B133B" w:rsidRPr="00C31192">
        <w:rPr>
          <w:rFonts w:ascii="Arial" w:hAnsi="Arial" w:cs="Arial"/>
          <w:sz w:val="22"/>
        </w:rPr>
        <w:t>.</w:t>
      </w:r>
      <w:r w:rsidR="008C7FDF" w:rsidRPr="00C31192">
        <w:rPr>
          <w:rFonts w:ascii="Arial" w:hAnsi="Arial" w:cs="Arial"/>
          <w:sz w:val="22"/>
        </w:rPr>
        <w:t xml:space="preserve"> There are sign</w:t>
      </w:r>
      <w:r w:rsidR="00181041" w:rsidRPr="00C31192">
        <w:rPr>
          <w:rFonts w:ascii="Arial" w:hAnsi="Arial" w:cs="Arial"/>
          <w:sz w:val="22"/>
        </w:rPr>
        <w:t>ificant signs that indicate type 1 diabetes</w:t>
      </w:r>
      <w:r w:rsidR="00663B5A" w:rsidRPr="00C31192">
        <w:rPr>
          <w:rFonts w:ascii="Arial" w:hAnsi="Arial" w:cs="Arial"/>
          <w:sz w:val="22"/>
        </w:rPr>
        <w:t>.</w:t>
      </w:r>
      <w:r w:rsidR="00050DEB" w:rsidRPr="00C31192">
        <w:rPr>
          <w:rFonts w:ascii="Arial" w:hAnsi="Arial" w:cs="Arial"/>
          <w:sz w:val="22"/>
        </w:rPr>
        <w:t xml:space="preserve"> These signs are </w:t>
      </w:r>
      <w:r w:rsidR="00EC4E61" w:rsidRPr="00C31192">
        <w:rPr>
          <w:rFonts w:ascii="Arial" w:hAnsi="Arial" w:cs="Arial"/>
          <w:sz w:val="22"/>
        </w:rPr>
        <w:t>H</w:t>
      </w:r>
      <w:r w:rsidR="00050DEB" w:rsidRPr="00C31192">
        <w:rPr>
          <w:rFonts w:ascii="Arial" w:hAnsi="Arial" w:cs="Arial"/>
          <w:sz w:val="22"/>
        </w:rPr>
        <w:t>yperglycaemia</w:t>
      </w:r>
      <w:r w:rsidR="00EC4E61" w:rsidRPr="00C31192">
        <w:rPr>
          <w:rFonts w:ascii="Arial" w:hAnsi="Arial" w:cs="Arial"/>
          <w:sz w:val="22"/>
        </w:rPr>
        <w:t xml:space="preserve"> (Glucose increase to above </w:t>
      </w:r>
      <w:r w:rsidR="0082137A" w:rsidRPr="00C31192">
        <w:rPr>
          <w:rFonts w:ascii="Arial" w:hAnsi="Arial" w:cs="Arial"/>
          <w:sz w:val="22"/>
        </w:rPr>
        <w:t>11L</w:t>
      </w:r>
      <w:r w:rsidR="003E67B8" w:rsidRPr="00C31192">
        <w:rPr>
          <w:rFonts w:ascii="Arial" w:hAnsi="Arial" w:cs="Arial"/>
          <w:sz w:val="22"/>
        </w:rPr>
        <w:t>),</w:t>
      </w:r>
      <w:r w:rsidR="00050DEB" w:rsidRPr="00C31192">
        <w:rPr>
          <w:rFonts w:ascii="Arial" w:hAnsi="Arial" w:cs="Arial"/>
          <w:sz w:val="22"/>
        </w:rPr>
        <w:t xml:space="preserve"> Poly</w:t>
      </w:r>
      <w:r w:rsidR="00312D0F" w:rsidRPr="00C31192">
        <w:rPr>
          <w:rFonts w:ascii="Arial" w:hAnsi="Arial" w:cs="Arial"/>
          <w:sz w:val="22"/>
        </w:rPr>
        <w:t>uria</w:t>
      </w:r>
      <w:r w:rsidR="003E67B8" w:rsidRPr="00C31192">
        <w:rPr>
          <w:rFonts w:ascii="Arial" w:hAnsi="Arial" w:cs="Arial"/>
          <w:sz w:val="22"/>
        </w:rPr>
        <w:t xml:space="preserve"> (Excessive urination)</w:t>
      </w:r>
      <w:r w:rsidR="00312D0F" w:rsidRPr="00C31192">
        <w:rPr>
          <w:rFonts w:ascii="Arial" w:hAnsi="Arial" w:cs="Arial"/>
          <w:sz w:val="22"/>
        </w:rPr>
        <w:t>, Poly</w:t>
      </w:r>
      <w:r w:rsidR="00AD2EB1" w:rsidRPr="00C31192">
        <w:rPr>
          <w:rFonts w:ascii="Arial" w:hAnsi="Arial" w:cs="Arial"/>
          <w:sz w:val="22"/>
        </w:rPr>
        <w:t>dipsia</w:t>
      </w:r>
      <w:r w:rsidR="003E67B8" w:rsidRPr="00C31192">
        <w:rPr>
          <w:rFonts w:ascii="Arial" w:hAnsi="Arial" w:cs="Arial"/>
          <w:sz w:val="22"/>
        </w:rPr>
        <w:t xml:space="preserve"> (Dehydration)</w:t>
      </w:r>
      <w:r w:rsidR="00AD2EB1" w:rsidRPr="00C31192">
        <w:rPr>
          <w:rFonts w:ascii="Arial" w:hAnsi="Arial" w:cs="Arial"/>
          <w:sz w:val="22"/>
        </w:rPr>
        <w:t xml:space="preserve">, </w:t>
      </w:r>
      <w:r w:rsidR="00596E8E" w:rsidRPr="00C31192">
        <w:rPr>
          <w:rFonts w:ascii="Arial" w:hAnsi="Arial" w:cs="Arial"/>
          <w:sz w:val="22"/>
        </w:rPr>
        <w:t>w</w:t>
      </w:r>
      <w:r w:rsidR="00AD2EB1" w:rsidRPr="00C31192">
        <w:rPr>
          <w:rFonts w:ascii="Arial" w:hAnsi="Arial" w:cs="Arial"/>
          <w:sz w:val="22"/>
        </w:rPr>
        <w:t xml:space="preserve">eight loss and </w:t>
      </w:r>
      <w:r w:rsidR="00EC4E61" w:rsidRPr="00C31192">
        <w:rPr>
          <w:rFonts w:ascii="Arial" w:hAnsi="Arial" w:cs="Arial"/>
          <w:sz w:val="22"/>
        </w:rPr>
        <w:t>increased exhaustion.</w:t>
      </w:r>
      <w:r w:rsidR="00B36ADD" w:rsidRPr="00C31192">
        <w:rPr>
          <w:rFonts w:ascii="Arial" w:hAnsi="Arial" w:cs="Arial"/>
          <w:sz w:val="22"/>
        </w:rPr>
        <w:t xml:space="preserve"> As acknowledged medical intervention is recommended </w:t>
      </w:r>
      <w:r w:rsidR="00EA218B" w:rsidRPr="00C31192">
        <w:rPr>
          <w:rFonts w:ascii="Arial" w:hAnsi="Arial" w:cs="Arial"/>
          <w:sz w:val="22"/>
        </w:rPr>
        <w:t>instantly.</w:t>
      </w:r>
      <w:r w:rsidR="00DC3B0F" w:rsidRPr="00C31192">
        <w:rPr>
          <w:rFonts w:ascii="Arial" w:hAnsi="Arial" w:cs="Arial"/>
          <w:sz w:val="22"/>
        </w:rPr>
        <w:t xml:space="preserve"> Medical involvement will </w:t>
      </w:r>
      <w:r w:rsidR="00D56511" w:rsidRPr="00C31192">
        <w:rPr>
          <w:rFonts w:ascii="Arial" w:hAnsi="Arial" w:cs="Arial"/>
          <w:sz w:val="22"/>
        </w:rPr>
        <w:t>accrue</w:t>
      </w:r>
      <w:r w:rsidR="00DC3B0F" w:rsidRPr="00C31192">
        <w:rPr>
          <w:rFonts w:ascii="Arial" w:hAnsi="Arial" w:cs="Arial"/>
          <w:sz w:val="22"/>
        </w:rPr>
        <w:t xml:space="preserve"> </w:t>
      </w:r>
      <w:r w:rsidR="00044063" w:rsidRPr="00C31192">
        <w:rPr>
          <w:rFonts w:ascii="Arial" w:hAnsi="Arial" w:cs="Arial"/>
          <w:sz w:val="22"/>
        </w:rPr>
        <w:t xml:space="preserve">whilst </w:t>
      </w:r>
      <w:r w:rsidR="00D56511" w:rsidRPr="00C31192">
        <w:rPr>
          <w:rFonts w:ascii="Arial" w:hAnsi="Arial" w:cs="Arial"/>
          <w:sz w:val="22"/>
        </w:rPr>
        <w:t xml:space="preserve">a diagnosis </w:t>
      </w:r>
      <w:r w:rsidR="00044063" w:rsidRPr="00C31192">
        <w:rPr>
          <w:rFonts w:ascii="Arial" w:hAnsi="Arial" w:cs="Arial"/>
          <w:sz w:val="22"/>
        </w:rPr>
        <w:t>is</w:t>
      </w:r>
      <w:r w:rsidR="00D56511" w:rsidRPr="00C31192">
        <w:rPr>
          <w:rFonts w:ascii="Arial" w:hAnsi="Arial" w:cs="Arial"/>
          <w:sz w:val="22"/>
        </w:rPr>
        <w:t xml:space="preserve"> b</w:t>
      </w:r>
      <w:r w:rsidR="00044063" w:rsidRPr="00C31192">
        <w:rPr>
          <w:rFonts w:ascii="Arial" w:hAnsi="Arial" w:cs="Arial"/>
          <w:sz w:val="22"/>
        </w:rPr>
        <w:t>eing</w:t>
      </w:r>
      <w:r w:rsidR="00D56511" w:rsidRPr="00C31192">
        <w:rPr>
          <w:rFonts w:ascii="Arial" w:hAnsi="Arial" w:cs="Arial"/>
          <w:sz w:val="22"/>
        </w:rPr>
        <w:t xml:space="preserve"> finalised</w:t>
      </w:r>
      <w:r w:rsidR="00727B8F" w:rsidRPr="00C31192">
        <w:rPr>
          <w:rFonts w:ascii="Arial" w:hAnsi="Arial" w:cs="Arial"/>
          <w:sz w:val="22"/>
        </w:rPr>
        <w:t xml:space="preserve">. </w:t>
      </w:r>
      <w:r w:rsidR="00955444" w:rsidRPr="00C31192">
        <w:rPr>
          <w:rFonts w:ascii="Arial" w:hAnsi="Arial" w:cs="Arial"/>
          <w:sz w:val="22"/>
        </w:rPr>
        <w:t>During diagnosis</w:t>
      </w:r>
      <w:r w:rsidR="00370C13" w:rsidRPr="00C31192">
        <w:rPr>
          <w:rFonts w:ascii="Arial" w:hAnsi="Arial" w:cs="Arial"/>
          <w:sz w:val="22"/>
        </w:rPr>
        <w:t>, medical knowledge</w:t>
      </w:r>
      <w:r w:rsidR="007D72C2" w:rsidRPr="00C31192">
        <w:rPr>
          <w:rFonts w:ascii="Arial" w:hAnsi="Arial" w:cs="Arial"/>
          <w:sz w:val="22"/>
        </w:rPr>
        <w:t xml:space="preserve"> and administration, emotion</w:t>
      </w:r>
      <w:r w:rsidR="00580325" w:rsidRPr="00C31192">
        <w:rPr>
          <w:rFonts w:ascii="Arial" w:hAnsi="Arial" w:cs="Arial"/>
          <w:sz w:val="22"/>
        </w:rPr>
        <w:t>al</w:t>
      </w:r>
      <w:r w:rsidR="007D72C2" w:rsidRPr="00C31192">
        <w:rPr>
          <w:rFonts w:ascii="Arial" w:hAnsi="Arial" w:cs="Arial"/>
          <w:sz w:val="22"/>
        </w:rPr>
        <w:t xml:space="preserve"> and</w:t>
      </w:r>
      <w:r w:rsidR="006B789B" w:rsidRPr="00C31192">
        <w:rPr>
          <w:rFonts w:ascii="Arial" w:hAnsi="Arial" w:cs="Arial"/>
          <w:sz w:val="22"/>
        </w:rPr>
        <w:t xml:space="preserve"> physical health </w:t>
      </w:r>
      <w:r w:rsidR="00B65DBB" w:rsidRPr="00C31192">
        <w:rPr>
          <w:rFonts w:ascii="Arial" w:hAnsi="Arial" w:cs="Arial"/>
          <w:sz w:val="22"/>
        </w:rPr>
        <w:t>checks are necessary</w:t>
      </w:r>
      <w:r w:rsidR="00614EFC" w:rsidRPr="00C31192">
        <w:rPr>
          <w:rFonts w:ascii="Arial" w:hAnsi="Arial" w:cs="Arial"/>
          <w:sz w:val="22"/>
        </w:rPr>
        <w:t xml:space="preserve"> when </w:t>
      </w:r>
      <w:r w:rsidR="00B65DBB" w:rsidRPr="00C31192">
        <w:rPr>
          <w:rFonts w:ascii="Arial" w:hAnsi="Arial" w:cs="Arial"/>
          <w:sz w:val="22"/>
        </w:rPr>
        <w:t xml:space="preserve">providing </w:t>
      </w:r>
      <w:r w:rsidR="00614EFC" w:rsidRPr="00C31192">
        <w:rPr>
          <w:rFonts w:ascii="Arial" w:hAnsi="Arial" w:cs="Arial"/>
          <w:sz w:val="22"/>
        </w:rPr>
        <w:t xml:space="preserve">personalised </w:t>
      </w:r>
      <w:r w:rsidR="00B65DBB" w:rsidRPr="00C31192">
        <w:rPr>
          <w:rFonts w:ascii="Arial" w:hAnsi="Arial" w:cs="Arial"/>
          <w:sz w:val="22"/>
        </w:rPr>
        <w:t>care.</w:t>
      </w:r>
      <w:r w:rsidR="00675A17" w:rsidRPr="00C31192">
        <w:rPr>
          <w:rFonts w:ascii="Arial" w:hAnsi="Arial" w:cs="Arial"/>
          <w:sz w:val="22"/>
        </w:rPr>
        <w:t xml:space="preserve"> </w:t>
      </w:r>
      <w:r w:rsidR="00D21A95" w:rsidRPr="00C31192">
        <w:rPr>
          <w:rFonts w:ascii="Arial" w:hAnsi="Arial" w:cs="Arial"/>
          <w:sz w:val="22"/>
        </w:rPr>
        <w:t xml:space="preserve">Insulin will be recommended </w:t>
      </w:r>
      <w:r w:rsidR="00151F5D" w:rsidRPr="00C31192">
        <w:rPr>
          <w:rFonts w:ascii="Arial" w:hAnsi="Arial" w:cs="Arial"/>
          <w:sz w:val="22"/>
        </w:rPr>
        <w:t xml:space="preserve">if complications are found. </w:t>
      </w:r>
      <w:r w:rsidR="00EB5FB3" w:rsidRPr="00C31192">
        <w:rPr>
          <w:rFonts w:ascii="Arial" w:hAnsi="Arial" w:cs="Arial"/>
          <w:sz w:val="22"/>
        </w:rPr>
        <w:t>Th</w:t>
      </w:r>
      <w:r w:rsidR="00915A94" w:rsidRPr="00C31192">
        <w:rPr>
          <w:rFonts w:ascii="Arial" w:hAnsi="Arial" w:cs="Arial"/>
          <w:sz w:val="22"/>
        </w:rPr>
        <w:t xml:space="preserve">is </w:t>
      </w:r>
      <w:r w:rsidR="00EB5FB3" w:rsidRPr="00C31192">
        <w:rPr>
          <w:rFonts w:ascii="Arial" w:hAnsi="Arial" w:cs="Arial"/>
          <w:sz w:val="22"/>
        </w:rPr>
        <w:t>me</w:t>
      </w:r>
      <w:r w:rsidR="00915A94" w:rsidRPr="00C31192">
        <w:rPr>
          <w:rFonts w:ascii="Arial" w:hAnsi="Arial" w:cs="Arial"/>
          <w:sz w:val="22"/>
        </w:rPr>
        <w:t xml:space="preserve">dication is to be used by the patient or </w:t>
      </w:r>
      <w:r w:rsidR="00067572" w:rsidRPr="00C31192">
        <w:rPr>
          <w:rFonts w:ascii="Arial" w:hAnsi="Arial" w:cs="Arial"/>
          <w:sz w:val="22"/>
        </w:rPr>
        <w:t xml:space="preserve">their personal support, as </w:t>
      </w:r>
      <w:r w:rsidR="00192F28" w:rsidRPr="00C31192">
        <w:rPr>
          <w:rFonts w:ascii="Arial" w:hAnsi="Arial" w:cs="Arial"/>
          <w:sz w:val="22"/>
        </w:rPr>
        <w:t xml:space="preserve">type 1 diabetes </w:t>
      </w:r>
      <w:r w:rsidR="00596E8E" w:rsidRPr="00C31192">
        <w:rPr>
          <w:rFonts w:ascii="Arial" w:hAnsi="Arial" w:cs="Arial"/>
          <w:sz w:val="22"/>
        </w:rPr>
        <w:t xml:space="preserve">is classified as a lifelong condition. </w:t>
      </w:r>
      <w:r w:rsidR="006F11ED" w:rsidRPr="00C31192">
        <w:rPr>
          <w:rFonts w:ascii="Arial" w:hAnsi="Arial" w:cs="Arial"/>
          <w:sz w:val="22"/>
        </w:rPr>
        <w:t>The levels of glucose may increase and decrease</w:t>
      </w:r>
      <w:r w:rsidR="00BB5452" w:rsidRPr="00C31192">
        <w:rPr>
          <w:rFonts w:ascii="Arial" w:hAnsi="Arial" w:cs="Arial"/>
          <w:sz w:val="22"/>
        </w:rPr>
        <w:t>, both caus</w:t>
      </w:r>
      <w:r w:rsidR="008B41A6" w:rsidRPr="00C31192">
        <w:rPr>
          <w:rFonts w:ascii="Arial" w:hAnsi="Arial" w:cs="Arial"/>
          <w:sz w:val="22"/>
        </w:rPr>
        <w:t>ing</w:t>
      </w:r>
      <w:r w:rsidR="00BB5452" w:rsidRPr="00C31192">
        <w:rPr>
          <w:rFonts w:ascii="Arial" w:hAnsi="Arial" w:cs="Arial"/>
          <w:sz w:val="22"/>
        </w:rPr>
        <w:t xml:space="preserve"> serious damage to the body. </w:t>
      </w:r>
    </w:p>
    <w:p w14:paraId="00394114" w14:textId="77777777" w:rsidR="009D4469" w:rsidRPr="00C31192" w:rsidRDefault="009D4469" w:rsidP="00C31192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15C25996" w14:textId="23B28056" w:rsidR="008E3943" w:rsidRPr="00C31192" w:rsidRDefault="00B65DBB" w:rsidP="00C31192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 w:rsidRPr="00C31192">
        <w:rPr>
          <w:rFonts w:ascii="Arial" w:hAnsi="Arial" w:cs="Arial"/>
          <w:sz w:val="22"/>
        </w:rPr>
        <w:t>Doctors</w:t>
      </w:r>
      <w:r w:rsidR="00727B8F" w:rsidRPr="00C31192">
        <w:rPr>
          <w:rFonts w:ascii="Arial" w:hAnsi="Arial" w:cs="Arial"/>
          <w:sz w:val="22"/>
        </w:rPr>
        <w:t xml:space="preserve"> and nurses </w:t>
      </w:r>
      <w:r w:rsidR="000122BC" w:rsidRPr="00C31192">
        <w:rPr>
          <w:rFonts w:ascii="Arial" w:hAnsi="Arial" w:cs="Arial"/>
          <w:sz w:val="22"/>
        </w:rPr>
        <w:t xml:space="preserve">will </w:t>
      </w:r>
      <w:r w:rsidR="00620002" w:rsidRPr="00C31192">
        <w:rPr>
          <w:rFonts w:ascii="Arial" w:hAnsi="Arial" w:cs="Arial"/>
          <w:sz w:val="22"/>
        </w:rPr>
        <w:t xml:space="preserve">offer supportance </w:t>
      </w:r>
      <w:r w:rsidR="003B4A7A" w:rsidRPr="00C31192">
        <w:rPr>
          <w:rFonts w:ascii="Arial" w:hAnsi="Arial" w:cs="Arial"/>
          <w:sz w:val="22"/>
        </w:rPr>
        <w:t>through core information, demonstration</w:t>
      </w:r>
      <w:r w:rsidR="00F6038C" w:rsidRPr="00C31192">
        <w:rPr>
          <w:rFonts w:ascii="Arial" w:hAnsi="Arial" w:cs="Arial"/>
          <w:sz w:val="22"/>
        </w:rPr>
        <w:t>s</w:t>
      </w:r>
      <w:r w:rsidR="003B4A7A" w:rsidRPr="00C31192">
        <w:rPr>
          <w:rFonts w:ascii="Arial" w:hAnsi="Arial" w:cs="Arial"/>
          <w:sz w:val="22"/>
        </w:rPr>
        <w:t xml:space="preserve"> and programme</w:t>
      </w:r>
      <w:r w:rsidR="00244D03" w:rsidRPr="00C31192">
        <w:rPr>
          <w:rFonts w:ascii="Arial" w:hAnsi="Arial" w:cs="Arial"/>
          <w:sz w:val="22"/>
        </w:rPr>
        <w:t xml:space="preserve">s. A referral to the Paediatric Diabetes </w:t>
      </w:r>
      <w:r w:rsidR="00CB1A8A" w:rsidRPr="00C31192">
        <w:rPr>
          <w:rFonts w:ascii="Arial" w:hAnsi="Arial" w:cs="Arial"/>
          <w:sz w:val="22"/>
        </w:rPr>
        <w:t xml:space="preserve">Services is required </w:t>
      </w:r>
      <w:r w:rsidR="00F525E2" w:rsidRPr="00C31192">
        <w:rPr>
          <w:rFonts w:ascii="Arial" w:hAnsi="Arial" w:cs="Arial"/>
          <w:sz w:val="22"/>
        </w:rPr>
        <w:t xml:space="preserve">when type </w:t>
      </w:r>
      <w:r w:rsidR="00445365" w:rsidRPr="00C31192">
        <w:rPr>
          <w:rFonts w:ascii="Arial" w:hAnsi="Arial" w:cs="Arial"/>
          <w:sz w:val="22"/>
        </w:rPr>
        <w:t>1 diabetes</w:t>
      </w:r>
      <w:r w:rsidR="00F525E2" w:rsidRPr="00C31192">
        <w:rPr>
          <w:rFonts w:ascii="Arial" w:hAnsi="Arial" w:cs="Arial"/>
          <w:sz w:val="22"/>
        </w:rPr>
        <w:t xml:space="preserve"> is presumed.</w:t>
      </w:r>
      <w:r w:rsidR="004B5D81" w:rsidRPr="00C31192">
        <w:rPr>
          <w:rFonts w:ascii="Arial" w:hAnsi="Arial" w:cs="Arial"/>
          <w:sz w:val="22"/>
        </w:rPr>
        <w:t xml:space="preserve"> When monitoring Type 1 Diabetes,</w:t>
      </w:r>
      <w:r w:rsidR="005648FF" w:rsidRPr="00C31192">
        <w:rPr>
          <w:rFonts w:ascii="Arial" w:hAnsi="Arial" w:cs="Arial"/>
          <w:sz w:val="22"/>
        </w:rPr>
        <w:t xml:space="preserve"> </w:t>
      </w:r>
      <w:r w:rsidR="008319D9" w:rsidRPr="00C31192">
        <w:rPr>
          <w:rFonts w:ascii="Arial" w:hAnsi="Arial" w:cs="Arial"/>
          <w:sz w:val="22"/>
        </w:rPr>
        <w:t xml:space="preserve">The </w:t>
      </w:r>
      <w:r w:rsidR="000C5783" w:rsidRPr="00C31192">
        <w:rPr>
          <w:rFonts w:ascii="Arial" w:hAnsi="Arial" w:cs="Arial"/>
          <w:sz w:val="22"/>
        </w:rPr>
        <w:t>N</w:t>
      </w:r>
      <w:r w:rsidR="008319D9" w:rsidRPr="00C31192">
        <w:rPr>
          <w:rFonts w:ascii="Arial" w:hAnsi="Arial" w:cs="Arial"/>
          <w:sz w:val="22"/>
        </w:rPr>
        <w:t xml:space="preserve">ational </w:t>
      </w:r>
      <w:r w:rsidR="000C5783" w:rsidRPr="00C31192">
        <w:rPr>
          <w:rFonts w:ascii="Arial" w:hAnsi="Arial" w:cs="Arial"/>
          <w:sz w:val="22"/>
        </w:rPr>
        <w:t>I</w:t>
      </w:r>
      <w:r w:rsidR="008319D9" w:rsidRPr="00C31192">
        <w:rPr>
          <w:rFonts w:ascii="Arial" w:hAnsi="Arial" w:cs="Arial"/>
          <w:sz w:val="22"/>
        </w:rPr>
        <w:t xml:space="preserve">nstitution </w:t>
      </w:r>
      <w:r w:rsidR="000C5783" w:rsidRPr="00C31192">
        <w:rPr>
          <w:rFonts w:ascii="Arial" w:hAnsi="Arial" w:cs="Arial"/>
          <w:sz w:val="22"/>
        </w:rPr>
        <w:t xml:space="preserve">of Health and Care </w:t>
      </w:r>
      <w:r w:rsidR="00870B29" w:rsidRPr="00C31192">
        <w:rPr>
          <w:rFonts w:ascii="Arial" w:hAnsi="Arial" w:cs="Arial"/>
          <w:sz w:val="22"/>
        </w:rPr>
        <w:t>require</w:t>
      </w:r>
      <w:r w:rsidR="004B5D81" w:rsidRPr="00C31192">
        <w:rPr>
          <w:rFonts w:ascii="Arial" w:hAnsi="Arial" w:cs="Arial"/>
          <w:sz w:val="22"/>
        </w:rPr>
        <w:t xml:space="preserve"> </w:t>
      </w:r>
      <w:r w:rsidR="00870B29" w:rsidRPr="00C31192">
        <w:rPr>
          <w:rFonts w:ascii="Arial" w:hAnsi="Arial" w:cs="Arial"/>
          <w:sz w:val="22"/>
        </w:rPr>
        <w:t>a</w:t>
      </w:r>
      <w:r w:rsidR="004B5D81" w:rsidRPr="00C31192">
        <w:rPr>
          <w:rFonts w:ascii="Arial" w:hAnsi="Arial" w:cs="Arial"/>
          <w:sz w:val="22"/>
        </w:rPr>
        <w:t xml:space="preserve"> primary diabetes assessment</w:t>
      </w:r>
      <w:r w:rsidR="001A19A3" w:rsidRPr="00C31192">
        <w:rPr>
          <w:rFonts w:ascii="Arial" w:hAnsi="Arial" w:cs="Arial"/>
          <w:sz w:val="22"/>
        </w:rPr>
        <w:t xml:space="preserve"> </w:t>
      </w:r>
      <w:r w:rsidR="00870B29" w:rsidRPr="00C31192">
        <w:rPr>
          <w:rFonts w:ascii="Arial" w:hAnsi="Arial" w:cs="Arial"/>
          <w:sz w:val="22"/>
        </w:rPr>
        <w:t>to provide all patients with an individual care plan. This care plan consists of</w:t>
      </w:r>
      <w:r w:rsidR="00981535">
        <w:rPr>
          <w:rFonts w:ascii="Arial" w:hAnsi="Arial" w:cs="Arial"/>
          <w:sz w:val="22"/>
        </w:rPr>
        <w:t xml:space="preserve"> several</w:t>
      </w:r>
      <w:r w:rsidR="00F02F05" w:rsidRPr="00C31192">
        <w:rPr>
          <w:rFonts w:ascii="Arial" w:hAnsi="Arial" w:cs="Arial"/>
          <w:sz w:val="22"/>
        </w:rPr>
        <w:t xml:space="preserve"> </w:t>
      </w:r>
      <w:r w:rsidR="00B74D38" w:rsidRPr="00C31192">
        <w:rPr>
          <w:rFonts w:ascii="Arial" w:hAnsi="Arial" w:cs="Arial"/>
          <w:sz w:val="22"/>
        </w:rPr>
        <w:t xml:space="preserve">medical queries such as </w:t>
      </w:r>
      <w:r w:rsidR="00F02F05" w:rsidRPr="00C31192">
        <w:rPr>
          <w:rFonts w:ascii="Arial" w:hAnsi="Arial" w:cs="Arial"/>
          <w:sz w:val="22"/>
        </w:rPr>
        <w:t xml:space="preserve">medical history, family history, </w:t>
      </w:r>
      <w:r w:rsidR="0037158E" w:rsidRPr="00C31192">
        <w:rPr>
          <w:rFonts w:ascii="Arial" w:hAnsi="Arial" w:cs="Arial"/>
          <w:sz w:val="22"/>
        </w:rPr>
        <w:t xml:space="preserve">social and lifestyle experiences, </w:t>
      </w:r>
      <w:r w:rsidR="007F401E" w:rsidRPr="00C31192">
        <w:rPr>
          <w:rFonts w:ascii="Arial" w:hAnsi="Arial" w:cs="Arial"/>
          <w:sz w:val="22"/>
        </w:rPr>
        <w:t xml:space="preserve">medication, symptoms and difficulties, physical and mental </w:t>
      </w:r>
      <w:r w:rsidR="007F401E" w:rsidRPr="00C31192">
        <w:rPr>
          <w:rFonts w:ascii="Arial" w:hAnsi="Arial" w:cs="Arial"/>
          <w:sz w:val="22"/>
        </w:rPr>
        <w:lastRenderedPageBreak/>
        <w:t>health</w:t>
      </w:r>
      <w:r w:rsidR="00C31B46" w:rsidRPr="00C31192">
        <w:rPr>
          <w:rFonts w:ascii="Arial" w:hAnsi="Arial" w:cs="Arial"/>
          <w:sz w:val="22"/>
        </w:rPr>
        <w:t xml:space="preserve">, family care and supportance, general examination (weight, height, blood pressure etc) </w:t>
      </w:r>
      <w:r w:rsidR="00DB31AF" w:rsidRPr="00C31192">
        <w:rPr>
          <w:rFonts w:ascii="Arial" w:hAnsi="Arial" w:cs="Arial"/>
          <w:sz w:val="22"/>
        </w:rPr>
        <w:t xml:space="preserve">and </w:t>
      </w:r>
      <w:r w:rsidR="00CA0AA4" w:rsidRPr="00C31192">
        <w:rPr>
          <w:rFonts w:ascii="Arial" w:hAnsi="Arial" w:cs="Arial"/>
          <w:sz w:val="22"/>
        </w:rPr>
        <w:t>in-depth</w:t>
      </w:r>
      <w:r w:rsidR="00DB31AF" w:rsidRPr="00C31192">
        <w:rPr>
          <w:rFonts w:ascii="Arial" w:hAnsi="Arial" w:cs="Arial"/>
          <w:sz w:val="22"/>
        </w:rPr>
        <w:t xml:space="preserve"> examination </w:t>
      </w:r>
      <w:r w:rsidR="00E03F23" w:rsidRPr="00C31192">
        <w:rPr>
          <w:rFonts w:ascii="Arial" w:hAnsi="Arial" w:cs="Arial"/>
          <w:sz w:val="22"/>
        </w:rPr>
        <w:t>(function</w:t>
      </w:r>
      <w:r w:rsidR="008F56A6" w:rsidRPr="00C31192">
        <w:rPr>
          <w:rFonts w:ascii="Arial" w:hAnsi="Arial" w:cs="Arial"/>
          <w:sz w:val="22"/>
        </w:rPr>
        <w:t xml:space="preserve"> tests, </w:t>
      </w:r>
      <w:r w:rsidR="00A050E8" w:rsidRPr="00C31192">
        <w:rPr>
          <w:rFonts w:ascii="Arial" w:hAnsi="Arial" w:cs="Arial"/>
          <w:sz w:val="22"/>
        </w:rPr>
        <w:t>screens</w:t>
      </w:r>
      <w:r w:rsidR="00F05B31" w:rsidRPr="00C31192">
        <w:rPr>
          <w:rFonts w:ascii="Arial" w:hAnsi="Arial" w:cs="Arial"/>
          <w:sz w:val="22"/>
        </w:rPr>
        <w:t>, x-rays etc</w:t>
      </w:r>
      <w:r w:rsidR="00B4463E" w:rsidRPr="00C31192">
        <w:rPr>
          <w:rFonts w:ascii="Arial" w:hAnsi="Arial" w:cs="Arial"/>
          <w:sz w:val="22"/>
        </w:rPr>
        <w:t>).</w:t>
      </w:r>
      <w:r w:rsidR="008F0739" w:rsidRPr="00C31192">
        <w:rPr>
          <w:rFonts w:ascii="Arial" w:hAnsi="Arial" w:cs="Arial"/>
          <w:sz w:val="22"/>
        </w:rPr>
        <w:t xml:space="preserve"> All patients diagnosed </w:t>
      </w:r>
      <w:r w:rsidR="00094147" w:rsidRPr="00C31192">
        <w:rPr>
          <w:rFonts w:ascii="Arial" w:hAnsi="Arial" w:cs="Arial"/>
          <w:sz w:val="22"/>
        </w:rPr>
        <w:t xml:space="preserve">with type 1 diabetes are required to use medical instruments </w:t>
      </w:r>
      <w:r w:rsidR="009B3300" w:rsidRPr="00C31192">
        <w:rPr>
          <w:rFonts w:ascii="Arial" w:hAnsi="Arial" w:cs="Arial"/>
          <w:sz w:val="22"/>
        </w:rPr>
        <w:t xml:space="preserve">known as </w:t>
      </w:r>
      <w:r w:rsidR="00DB3C8B" w:rsidRPr="00C31192">
        <w:rPr>
          <w:rFonts w:ascii="Arial" w:hAnsi="Arial" w:cs="Arial"/>
          <w:sz w:val="22"/>
        </w:rPr>
        <w:t>a finger prick monitor</w:t>
      </w:r>
      <w:r w:rsidR="00063CD6" w:rsidRPr="00C31192">
        <w:rPr>
          <w:rFonts w:ascii="Arial" w:hAnsi="Arial" w:cs="Arial"/>
          <w:sz w:val="22"/>
        </w:rPr>
        <w:t xml:space="preserve"> or </w:t>
      </w:r>
      <w:r w:rsidR="003C5E3F" w:rsidRPr="00C31192">
        <w:rPr>
          <w:rFonts w:ascii="Arial" w:hAnsi="Arial" w:cs="Arial"/>
          <w:sz w:val="22"/>
        </w:rPr>
        <w:t>a CGM (continuous glucose monitor).</w:t>
      </w:r>
      <w:r w:rsidR="00B73E93" w:rsidRPr="00C31192">
        <w:rPr>
          <w:rFonts w:ascii="Arial" w:hAnsi="Arial" w:cs="Arial"/>
          <w:sz w:val="22"/>
        </w:rPr>
        <w:t xml:space="preserve"> This is used to help support those impacted </w:t>
      </w:r>
      <w:r w:rsidR="00192D4F" w:rsidRPr="00C31192">
        <w:rPr>
          <w:rFonts w:ascii="Arial" w:hAnsi="Arial" w:cs="Arial"/>
          <w:sz w:val="22"/>
        </w:rPr>
        <w:t xml:space="preserve">by </w:t>
      </w:r>
      <w:r w:rsidR="004F3154" w:rsidRPr="00C31192">
        <w:rPr>
          <w:rFonts w:ascii="Arial" w:hAnsi="Arial" w:cs="Arial"/>
          <w:sz w:val="22"/>
        </w:rPr>
        <w:t>always giving control on their glucose and ke</w:t>
      </w:r>
      <w:r w:rsidR="00F64773" w:rsidRPr="00C31192">
        <w:rPr>
          <w:rFonts w:ascii="Arial" w:hAnsi="Arial" w:cs="Arial"/>
          <w:sz w:val="22"/>
        </w:rPr>
        <w:t>tone</w:t>
      </w:r>
      <w:r w:rsidR="004F3154" w:rsidRPr="00C31192">
        <w:rPr>
          <w:rFonts w:ascii="Arial" w:hAnsi="Arial" w:cs="Arial"/>
          <w:sz w:val="22"/>
        </w:rPr>
        <w:t xml:space="preserve"> level</w:t>
      </w:r>
      <w:r w:rsidR="00F64773" w:rsidRPr="00C31192">
        <w:rPr>
          <w:rFonts w:ascii="Arial" w:hAnsi="Arial" w:cs="Arial"/>
          <w:sz w:val="22"/>
        </w:rPr>
        <w:t>s.</w:t>
      </w:r>
    </w:p>
    <w:p w14:paraId="702FE834" w14:textId="77777777" w:rsidR="00890583" w:rsidRPr="00C31192" w:rsidRDefault="00890583" w:rsidP="00C31192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46CAF959" w14:textId="4DB7DE3D" w:rsidR="0087768D" w:rsidRPr="00C31192" w:rsidRDefault="00EE5ADB" w:rsidP="00C31192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 w:rsidRPr="00C31192">
        <w:rPr>
          <w:rFonts w:ascii="Arial" w:hAnsi="Arial" w:cs="Arial"/>
          <w:sz w:val="22"/>
        </w:rPr>
        <w:t>The N</w:t>
      </w:r>
      <w:r w:rsidR="00D34F3E" w:rsidRPr="00C31192">
        <w:rPr>
          <w:rFonts w:ascii="Arial" w:hAnsi="Arial" w:cs="Arial"/>
          <w:sz w:val="22"/>
        </w:rPr>
        <w:t>ational Health Service</w:t>
      </w:r>
      <w:r w:rsidR="008C4D4C" w:rsidRPr="00C31192">
        <w:rPr>
          <w:rFonts w:ascii="Arial" w:hAnsi="Arial" w:cs="Arial"/>
          <w:sz w:val="22"/>
        </w:rPr>
        <w:t xml:space="preserve"> </w:t>
      </w:r>
      <w:r w:rsidR="00EE0FE5" w:rsidRPr="00C31192">
        <w:rPr>
          <w:rFonts w:ascii="Arial" w:hAnsi="Arial" w:cs="Arial"/>
          <w:sz w:val="22"/>
        </w:rPr>
        <w:t>(NHS</w:t>
      </w:r>
      <w:r w:rsidR="008C4D4C" w:rsidRPr="00C31192">
        <w:rPr>
          <w:rFonts w:ascii="Arial" w:hAnsi="Arial" w:cs="Arial"/>
          <w:sz w:val="22"/>
        </w:rPr>
        <w:t xml:space="preserve"> 2024) manages type 1 diabetes </w:t>
      </w:r>
      <w:r w:rsidR="00C855D5" w:rsidRPr="00C31192">
        <w:rPr>
          <w:rFonts w:ascii="Arial" w:hAnsi="Arial" w:cs="Arial"/>
          <w:sz w:val="22"/>
        </w:rPr>
        <w:t>through treatment</w:t>
      </w:r>
      <w:r w:rsidR="00567645" w:rsidRPr="00C31192">
        <w:rPr>
          <w:rFonts w:ascii="Arial" w:hAnsi="Arial" w:cs="Arial"/>
          <w:sz w:val="22"/>
        </w:rPr>
        <w:t xml:space="preserve">. Due to the lack of </w:t>
      </w:r>
      <w:r w:rsidR="00AF605A" w:rsidRPr="00C31192">
        <w:rPr>
          <w:rFonts w:ascii="Arial" w:hAnsi="Arial" w:cs="Arial"/>
          <w:sz w:val="22"/>
        </w:rPr>
        <w:t xml:space="preserve">glucose being created by the pancreas, </w:t>
      </w:r>
      <w:r w:rsidR="00CB2CF0" w:rsidRPr="00C31192">
        <w:rPr>
          <w:rFonts w:ascii="Arial" w:hAnsi="Arial" w:cs="Arial"/>
          <w:sz w:val="22"/>
        </w:rPr>
        <w:t xml:space="preserve">treatment is </w:t>
      </w:r>
      <w:r w:rsidR="00494C4F" w:rsidRPr="00C31192">
        <w:rPr>
          <w:rFonts w:ascii="Arial" w:hAnsi="Arial" w:cs="Arial"/>
          <w:sz w:val="22"/>
        </w:rPr>
        <w:t>important</w:t>
      </w:r>
      <w:r w:rsidR="00651180" w:rsidRPr="00C31192">
        <w:rPr>
          <w:rFonts w:ascii="Arial" w:hAnsi="Arial" w:cs="Arial"/>
          <w:sz w:val="22"/>
        </w:rPr>
        <w:t>. Type</w:t>
      </w:r>
      <w:r w:rsidR="00FC1C69" w:rsidRPr="00C31192">
        <w:rPr>
          <w:rFonts w:ascii="Arial" w:hAnsi="Arial" w:cs="Arial"/>
          <w:sz w:val="22"/>
        </w:rPr>
        <w:t xml:space="preserve"> 1 diabetes can be maintained by managing blood sugar levels</w:t>
      </w:r>
      <w:r w:rsidR="00D47025" w:rsidRPr="00C31192">
        <w:rPr>
          <w:rFonts w:ascii="Arial" w:hAnsi="Arial" w:cs="Arial"/>
          <w:sz w:val="22"/>
        </w:rPr>
        <w:t>, healthy lifestyle and knowledge on individualise</w:t>
      </w:r>
      <w:r w:rsidR="00DF52AD" w:rsidRPr="00C31192">
        <w:rPr>
          <w:rFonts w:ascii="Arial" w:hAnsi="Arial" w:cs="Arial"/>
          <w:sz w:val="22"/>
        </w:rPr>
        <w:t>d diabetes support.</w:t>
      </w:r>
      <w:r w:rsidR="0047030A" w:rsidRPr="00C31192">
        <w:rPr>
          <w:rFonts w:ascii="Arial" w:hAnsi="Arial" w:cs="Arial"/>
          <w:sz w:val="22"/>
        </w:rPr>
        <w:t xml:space="preserve"> M</w:t>
      </w:r>
      <w:r w:rsidR="00B4463E" w:rsidRPr="00C31192">
        <w:rPr>
          <w:rFonts w:ascii="Arial" w:hAnsi="Arial" w:cs="Arial"/>
          <w:sz w:val="22"/>
        </w:rPr>
        <w:t>onitor</w:t>
      </w:r>
      <w:r w:rsidR="007A373C" w:rsidRPr="00C31192">
        <w:rPr>
          <w:rFonts w:ascii="Arial" w:hAnsi="Arial" w:cs="Arial"/>
          <w:sz w:val="22"/>
        </w:rPr>
        <w:t xml:space="preserve">ing </w:t>
      </w:r>
      <w:r w:rsidR="00B4463E" w:rsidRPr="00C31192">
        <w:rPr>
          <w:rFonts w:ascii="Arial" w:hAnsi="Arial" w:cs="Arial"/>
          <w:sz w:val="22"/>
        </w:rPr>
        <w:t xml:space="preserve">and measuring the level of glucose is very frequent. Patients are required to measure their glucose levels throughout the day after and before eating a meal. It’s also required to check before and after exercising and going to </w:t>
      </w:r>
      <w:r w:rsidR="0047030A" w:rsidRPr="00C31192">
        <w:rPr>
          <w:rFonts w:ascii="Arial" w:hAnsi="Arial" w:cs="Arial"/>
          <w:sz w:val="22"/>
        </w:rPr>
        <w:t>bed. To</w:t>
      </w:r>
      <w:r w:rsidR="00CB4307" w:rsidRPr="00C31192">
        <w:rPr>
          <w:rFonts w:ascii="Arial" w:hAnsi="Arial" w:cs="Arial"/>
          <w:sz w:val="22"/>
        </w:rPr>
        <w:t xml:space="preserve"> sustain control </w:t>
      </w:r>
      <w:r w:rsidR="00A50376" w:rsidRPr="00C31192">
        <w:rPr>
          <w:rFonts w:ascii="Arial" w:hAnsi="Arial" w:cs="Arial"/>
          <w:sz w:val="22"/>
        </w:rPr>
        <w:t xml:space="preserve">there are </w:t>
      </w:r>
      <w:r w:rsidR="00EC7304" w:rsidRPr="00C31192">
        <w:rPr>
          <w:rFonts w:ascii="Arial" w:hAnsi="Arial" w:cs="Arial"/>
          <w:sz w:val="22"/>
        </w:rPr>
        <w:t>few k</w:t>
      </w:r>
      <w:r w:rsidR="007D32B7" w:rsidRPr="00C31192">
        <w:rPr>
          <w:rFonts w:ascii="Arial" w:hAnsi="Arial" w:cs="Arial"/>
          <w:sz w:val="22"/>
        </w:rPr>
        <w:t xml:space="preserve">ey quality to include when providing care. </w:t>
      </w:r>
      <w:r w:rsidR="00762B0E" w:rsidRPr="00C31192">
        <w:rPr>
          <w:rFonts w:ascii="Arial" w:hAnsi="Arial" w:cs="Arial"/>
          <w:sz w:val="22"/>
        </w:rPr>
        <w:t xml:space="preserve">Providing </w:t>
      </w:r>
      <w:r w:rsidR="005C2432" w:rsidRPr="00C31192">
        <w:rPr>
          <w:rFonts w:ascii="Arial" w:hAnsi="Arial" w:cs="Arial"/>
          <w:sz w:val="22"/>
        </w:rPr>
        <w:t>general and medical</w:t>
      </w:r>
      <w:r w:rsidR="0068585F" w:rsidRPr="00C31192">
        <w:rPr>
          <w:rFonts w:ascii="Arial" w:hAnsi="Arial" w:cs="Arial"/>
          <w:sz w:val="22"/>
        </w:rPr>
        <w:t xml:space="preserve"> knowledge </w:t>
      </w:r>
      <w:r w:rsidR="00203121" w:rsidRPr="00C31192">
        <w:rPr>
          <w:rFonts w:ascii="Arial" w:hAnsi="Arial" w:cs="Arial"/>
          <w:sz w:val="22"/>
        </w:rPr>
        <w:t>ensure</w:t>
      </w:r>
      <w:r w:rsidR="005A49C7" w:rsidRPr="00C31192">
        <w:rPr>
          <w:rFonts w:ascii="Arial" w:hAnsi="Arial" w:cs="Arial"/>
          <w:sz w:val="22"/>
        </w:rPr>
        <w:t>s</w:t>
      </w:r>
      <w:r w:rsidR="00572505" w:rsidRPr="00C31192">
        <w:rPr>
          <w:rFonts w:ascii="Arial" w:hAnsi="Arial" w:cs="Arial"/>
          <w:sz w:val="22"/>
        </w:rPr>
        <w:t xml:space="preserve"> </w:t>
      </w:r>
      <w:r w:rsidR="00A57B2D" w:rsidRPr="00C31192">
        <w:rPr>
          <w:rFonts w:ascii="Arial" w:hAnsi="Arial" w:cs="Arial"/>
          <w:sz w:val="22"/>
        </w:rPr>
        <w:t>patients are equipped with all ne</w:t>
      </w:r>
      <w:r w:rsidR="00B41E1A" w:rsidRPr="00C31192">
        <w:rPr>
          <w:rFonts w:ascii="Arial" w:hAnsi="Arial" w:cs="Arial"/>
          <w:sz w:val="22"/>
        </w:rPr>
        <w:t xml:space="preserve">cessary information on their current illness. </w:t>
      </w:r>
      <w:r w:rsidR="00D73A81" w:rsidRPr="00C31192">
        <w:rPr>
          <w:rFonts w:ascii="Arial" w:hAnsi="Arial" w:cs="Arial"/>
          <w:sz w:val="22"/>
        </w:rPr>
        <w:t>This will en</w:t>
      </w:r>
      <w:r w:rsidR="005A49C7" w:rsidRPr="00C31192">
        <w:rPr>
          <w:rFonts w:ascii="Arial" w:hAnsi="Arial" w:cs="Arial"/>
          <w:sz w:val="22"/>
        </w:rPr>
        <w:t xml:space="preserve">courage guidance </w:t>
      </w:r>
      <w:r w:rsidR="008B1C52" w:rsidRPr="00C31192">
        <w:rPr>
          <w:rFonts w:ascii="Arial" w:hAnsi="Arial" w:cs="Arial"/>
          <w:sz w:val="22"/>
        </w:rPr>
        <w:t>on diet, physical exercise, alcohol</w:t>
      </w:r>
      <w:r w:rsidR="00E813F9" w:rsidRPr="00C31192">
        <w:rPr>
          <w:rFonts w:ascii="Arial" w:hAnsi="Arial" w:cs="Arial"/>
          <w:sz w:val="22"/>
        </w:rPr>
        <w:t xml:space="preserve"> and substance use and oral health. </w:t>
      </w:r>
      <w:r w:rsidR="00651180" w:rsidRPr="00C31192">
        <w:rPr>
          <w:rFonts w:ascii="Arial" w:hAnsi="Arial" w:cs="Arial"/>
          <w:sz w:val="22"/>
        </w:rPr>
        <w:t xml:space="preserve">Insulin therapy is </w:t>
      </w:r>
      <w:r w:rsidR="00D838D9" w:rsidRPr="00C31192">
        <w:rPr>
          <w:rFonts w:ascii="Arial" w:hAnsi="Arial" w:cs="Arial"/>
          <w:sz w:val="22"/>
        </w:rPr>
        <w:t>essential</w:t>
      </w:r>
      <w:r w:rsidR="00871C1A" w:rsidRPr="00C31192">
        <w:rPr>
          <w:rFonts w:ascii="Arial" w:hAnsi="Arial" w:cs="Arial"/>
          <w:sz w:val="22"/>
        </w:rPr>
        <w:t xml:space="preserve"> t</w:t>
      </w:r>
      <w:r w:rsidR="0055224B" w:rsidRPr="00C31192">
        <w:rPr>
          <w:rFonts w:ascii="Arial" w:hAnsi="Arial" w:cs="Arial"/>
          <w:sz w:val="22"/>
        </w:rPr>
        <w:t>o</w:t>
      </w:r>
      <w:r w:rsidR="00CD506B" w:rsidRPr="00C31192">
        <w:rPr>
          <w:rFonts w:ascii="Arial" w:hAnsi="Arial" w:cs="Arial"/>
          <w:sz w:val="22"/>
        </w:rPr>
        <w:t xml:space="preserve">wards </w:t>
      </w:r>
      <w:r w:rsidR="00C80E8F" w:rsidRPr="00C31192">
        <w:rPr>
          <w:rFonts w:ascii="Arial" w:hAnsi="Arial" w:cs="Arial"/>
          <w:sz w:val="22"/>
        </w:rPr>
        <w:t xml:space="preserve">survival. </w:t>
      </w:r>
      <w:r w:rsidR="00AF4E66" w:rsidRPr="00C31192">
        <w:rPr>
          <w:rFonts w:ascii="Arial" w:hAnsi="Arial" w:cs="Arial"/>
          <w:sz w:val="22"/>
        </w:rPr>
        <w:t xml:space="preserve">Once diagnosed insulin must be administered daily to suit </w:t>
      </w:r>
      <w:r w:rsidR="00921323" w:rsidRPr="00C31192">
        <w:rPr>
          <w:rFonts w:ascii="Arial" w:hAnsi="Arial" w:cs="Arial"/>
          <w:sz w:val="22"/>
        </w:rPr>
        <w:t>those in need.</w:t>
      </w:r>
      <w:r w:rsidR="00775B94" w:rsidRPr="00C31192">
        <w:rPr>
          <w:rFonts w:ascii="Arial" w:hAnsi="Arial" w:cs="Arial"/>
          <w:sz w:val="22"/>
        </w:rPr>
        <w:t xml:space="preserve"> </w:t>
      </w:r>
      <w:r w:rsidR="00ED72B1" w:rsidRPr="00C31192">
        <w:rPr>
          <w:rFonts w:ascii="Arial" w:hAnsi="Arial" w:cs="Arial"/>
          <w:sz w:val="22"/>
        </w:rPr>
        <w:t xml:space="preserve">Medical advisor will also </w:t>
      </w:r>
      <w:r w:rsidR="00FD650C" w:rsidRPr="00C31192">
        <w:rPr>
          <w:rFonts w:ascii="Arial" w:hAnsi="Arial" w:cs="Arial"/>
          <w:sz w:val="22"/>
        </w:rPr>
        <w:t xml:space="preserve">suggest </w:t>
      </w:r>
      <w:r w:rsidR="00411F62" w:rsidRPr="00C31192">
        <w:rPr>
          <w:rFonts w:ascii="Arial" w:hAnsi="Arial" w:cs="Arial"/>
          <w:sz w:val="22"/>
        </w:rPr>
        <w:t xml:space="preserve">carrying something to indicate </w:t>
      </w:r>
      <w:r w:rsidR="00D41BF1" w:rsidRPr="00C31192">
        <w:rPr>
          <w:rFonts w:ascii="Arial" w:hAnsi="Arial" w:cs="Arial"/>
          <w:sz w:val="22"/>
        </w:rPr>
        <w:t>diabetes such as lanyards, chain</w:t>
      </w:r>
      <w:r w:rsidR="00D9339A" w:rsidRPr="00C31192">
        <w:rPr>
          <w:rFonts w:ascii="Arial" w:hAnsi="Arial" w:cs="Arial"/>
          <w:sz w:val="22"/>
        </w:rPr>
        <w:t xml:space="preserve">s or bracelets etc. </w:t>
      </w:r>
    </w:p>
    <w:p w14:paraId="1317DD5A" w14:textId="77777777" w:rsidR="00DD4F96" w:rsidRPr="00C31192" w:rsidRDefault="00DD4F96" w:rsidP="00C31192">
      <w:pPr>
        <w:spacing w:line="360" w:lineRule="auto"/>
        <w:rPr>
          <w:rFonts w:ascii="Arial" w:hAnsi="Arial" w:cs="Arial"/>
          <w:b/>
          <w:bCs/>
          <w:sz w:val="22"/>
          <w:u w:val="single"/>
        </w:rPr>
      </w:pPr>
    </w:p>
    <w:p w14:paraId="33F8F0BD" w14:textId="73FB8485" w:rsidR="00B87E75" w:rsidRPr="00C31192" w:rsidRDefault="00FC7CEE" w:rsidP="00C31192">
      <w:pPr>
        <w:spacing w:line="360" w:lineRule="auto"/>
        <w:rPr>
          <w:rFonts w:ascii="Arial" w:hAnsi="Arial" w:cs="Arial"/>
          <w:b/>
          <w:bCs/>
          <w:sz w:val="22"/>
          <w:u w:val="single"/>
        </w:rPr>
      </w:pPr>
      <w:r w:rsidRPr="00C31192">
        <w:rPr>
          <w:rFonts w:ascii="Arial" w:hAnsi="Arial" w:cs="Arial"/>
          <w:b/>
          <w:bCs/>
          <w:sz w:val="22"/>
          <w:u w:val="single"/>
        </w:rPr>
        <w:t>H</w:t>
      </w:r>
      <w:r w:rsidR="000A6EF5" w:rsidRPr="00C31192">
        <w:rPr>
          <w:rFonts w:ascii="Arial" w:hAnsi="Arial" w:cs="Arial"/>
          <w:b/>
          <w:bCs/>
          <w:sz w:val="22"/>
          <w:u w:val="single"/>
        </w:rPr>
        <w:t xml:space="preserve">ealth and social care support services to meet the needs of individuals affected by </w:t>
      </w:r>
      <w:r w:rsidRPr="00C31192">
        <w:rPr>
          <w:rFonts w:ascii="Arial" w:hAnsi="Arial" w:cs="Arial"/>
          <w:b/>
          <w:bCs/>
          <w:sz w:val="22"/>
          <w:u w:val="single"/>
        </w:rPr>
        <w:t xml:space="preserve">Type 1 Diabetes </w:t>
      </w:r>
      <w:r w:rsidR="000A6EF5" w:rsidRPr="00C31192">
        <w:rPr>
          <w:rFonts w:ascii="Arial" w:hAnsi="Arial" w:cs="Arial"/>
          <w:b/>
          <w:bCs/>
          <w:sz w:val="22"/>
          <w:u w:val="single"/>
        </w:rPr>
        <w:t>within the community</w:t>
      </w:r>
      <w:r w:rsidRPr="00C31192">
        <w:rPr>
          <w:rFonts w:ascii="Arial" w:hAnsi="Arial" w:cs="Arial"/>
          <w:b/>
          <w:bCs/>
          <w:sz w:val="22"/>
          <w:u w:val="single"/>
        </w:rPr>
        <w:t>.</w:t>
      </w:r>
    </w:p>
    <w:p w14:paraId="7F7DE503" w14:textId="77777777" w:rsidR="007C27C9" w:rsidRPr="00C31192" w:rsidRDefault="007C27C9" w:rsidP="00C31192">
      <w:pPr>
        <w:spacing w:line="360" w:lineRule="auto"/>
        <w:rPr>
          <w:rFonts w:ascii="Arial" w:hAnsi="Arial" w:cs="Arial"/>
          <w:b/>
          <w:bCs/>
          <w:sz w:val="22"/>
          <w:u w:val="single"/>
        </w:rPr>
      </w:pPr>
    </w:p>
    <w:p w14:paraId="7CE89F5B" w14:textId="449BF4EB" w:rsidR="00D9339A" w:rsidRPr="00C31192" w:rsidRDefault="003B1009" w:rsidP="00C31192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 w:rsidRPr="00C31192">
        <w:rPr>
          <w:rFonts w:ascii="Arial" w:hAnsi="Arial" w:cs="Arial"/>
          <w:sz w:val="22"/>
        </w:rPr>
        <w:t>In the UK, t</w:t>
      </w:r>
      <w:r w:rsidR="0034455F" w:rsidRPr="00C31192">
        <w:rPr>
          <w:rFonts w:ascii="Arial" w:hAnsi="Arial" w:cs="Arial"/>
          <w:sz w:val="22"/>
        </w:rPr>
        <w:t xml:space="preserve">here are various health and social care services provided for those </w:t>
      </w:r>
      <w:r w:rsidR="00075B7B" w:rsidRPr="00C31192">
        <w:rPr>
          <w:rFonts w:ascii="Arial" w:hAnsi="Arial" w:cs="Arial"/>
          <w:sz w:val="22"/>
        </w:rPr>
        <w:t>suffering from diabetes</w:t>
      </w:r>
      <w:r w:rsidR="0034455F" w:rsidRPr="00C31192">
        <w:rPr>
          <w:rFonts w:ascii="Arial" w:hAnsi="Arial" w:cs="Arial"/>
          <w:sz w:val="22"/>
        </w:rPr>
        <w:t>.</w:t>
      </w:r>
      <w:r w:rsidR="00232C36" w:rsidRPr="00C31192">
        <w:rPr>
          <w:rFonts w:ascii="Arial" w:hAnsi="Arial" w:cs="Arial"/>
          <w:sz w:val="22"/>
        </w:rPr>
        <w:t xml:space="preserve"> When </w:t>
      </w:r>
      <w:r w:rsidR="00984D39" w:rsidRPr="00C31192">
        <w:rPr>
          <w:rFonts w:ascii="Arial" w:hAnsi="Arial" w:cs="Arial"/>
          <w:sz w:val="22"/>
        </w:rPr>
        <w:t>supplying</w:t>
      </w:r>
      <w:r w:rsidR="00232C36" w:rsidRPr="00C31192">
        <w:rPr>
          <w:rFonts w:ascii="Arial" w:hAnsi="Arial" w:cs="Arial"/>
          <w:sz w:val="22"/>
        </w:rPr>
        <w:t xml:space="preserve"> help, endless support is required for those </w:t>
      </w:r>
      <w:r w:rsidR="001672E8" w:rsidRPr="00C31192">
        <w:rPr>
          <w:rFonts w:ascii="Arial" w:hAnsi="Arial" w:cs="Arial"/>
          <w:sz w:val="22"/>
        </w:rPr>
        <w:t>experiencing</w:t>
      </w:r>
      <w:r w:rsidR="00232C36" w:rsidRPr="00C31192">
        <w:rPr>
          <w:rFonts w:ascii="Arial" w:hAnsi="Arial" w:cs="Arial"/>
          <w:sz w:val="22"/>
        </w:rPr>
        <w:t xml:space="preserve"> </w:t>
      </w:r>
      <w:r w:rsidR="00246441" w:rsidRPr="00C31192">
        <w:rPr>
          <w:rFonts w:ascii="Arial" w:hAnsi="Arial" w:cs="Arial"/>
          <w:sz w:val="22"/>
        </w:rPr>
        <w:t>Type 1 diabetes.</w:t>
      </w:r>
      <w:r w:rsidR="00D75062" w:rsidRPr="00C31192">
        <w:rPr>
          <w:rFonts w:ascii="Arial" w:hAnsi="Arial" w:cs="Arial"/>
          <w:sz w:val="22"/>
        </w:rPr>
        <w:t xml:space="preserve"> </w:t>
      </w:r>
      <w:r w:rsidR="00E513FF" w:rsidRPr="00C31192">
        <w:rPr>
          <w:rFonts w:ascii="Arial" w:hAnsi="Arial" w:cs="Arial"/>
          <w:sz w:val="22"/>
        </w:rPr>
        <w:t xml:space="preserve">Medical intervention is normally </w:t>
      </w:r>
      <w:r w:rsidR="00D55D36" w:rsidRPr="00C31192">
        <w:rPr>
          <w:rFonts w:ascii="Arial" w:hAnsi="Arial" w:cs="Arial"/>
          <w:sz w:val="22"/>
        </w:rPr>
        <w:t>advised</w:t>
      </w:r>
      <w:r w:rsidR="00917B11" w:rsidRPr="00C31192">
        <w:rPr>
          <w:rFonts w:ascii="Arial" w:hAnsi="Arial" w:cs="Arial"/>
          <w:sz w:val="22"/>
        </w:rPr>
        <w:t xml:space="preserve"> as they contribute towards health through </w:t>
      </w:r>
      <w:r w:rsidR="00D55D36" w:rsidRPr="00C31192">
        <w:rPr>
          <w:rFonts w:ascii="Arial" w:hAnsi="Arial" w:cs="Arial"/>
          <w:sz w:val="22"/>
        </w:rPr>
        <w:t>combined programmes and organisations.</w:t>
      </w:r>
      <w:r w:rsidR="00FD24D4" w:rsidRPr="00C31192">
        <w:rPr>
          <w:rFonts w:ascii="Arial" w:hAnsi="Arial" w:cs="Arial"/>
          <w:sz w:val="22"/>
        </w:rPr>
        <w:t xml:space="preserve"> These </w:t>
      </w:r>
      <w:r w:rsidR="000F46EE" w:rsidRPr="00C31192">
        <w:rPr>
          <w:rFonts w:ascii="Arial" w:hAnsi="Arial" w:cs="Arial"/>
          <w:sz w:val="22"/>
        </w:rPr>
        <w:t xml:space="preserve">important care services </w:t>
      </w:r>
      <w:r w:rsidR="003F578A" w:rsidRPr="00C31192">
        <w:rPr>
          <w:rFonts w:ascii="Arial" w:hAnsi="Arial" w:cs="Arial"/>
          <w:sz w:val="22"/>
        </w:rPr>
        <w:t>consist</w:t>
      </w:r>
      <w:r w:rsidR="000F46EE" w:rsidRPr="00C31192">
        <w:rPr>
          <w:rFonts w:ascii="Arial" w:hAnsi="Arial" w:cs="Arial"/>
          <w:sz w:val="22"/>
        </w:rPr>
        <w:t xml:space="preserve"> of </w:t>
      </w:r>
      <w:r w:rsidR="00677355" w:rsidRPr="00C31192">
        <w:rPr>
          <w:rFonts w:ascii="Arial" w:hAnsi="Arial" w:cs="Arial"/>
          <w:sz w:val="22"/>
        </w:rPr>
        <w:t xml:space="preserve">the diabetes team, </w:t>
      </w:r>
      <w:r w:rsidR="00B15985" w:rsidRPr="00C31192">
        <w:rPr>
          <w:rFonts w:ascii="Arial" w:hAnsi="Arial" w:cs="Arial"/>
          <w:sz w:val="22"/>
        </w:rPr>
        <w:t xml:space="preserve">diabetic educational </w:t>
      </w:r>
      <w:r w:rsidR="00A469AE" w:rsidRPr="00C31192">
        <w:rPr>
          <w:rFonts w:ascii="Arial" w:hAnsi="Arial" w:cs="Arial"/>
          <w:sz w:val="22"/>
        </w:rPr>
        <w:t>programmes, medical</w:t>
      </w:r>
      <w:r w:rsidR="0005625E" w:rsidRPr="00C31192">
        <w:rPr>
          <w:rFonts w:ascii="Arial" w:hAnsi="Arial" w:cs="Arial"/>
          <w:sz w:val="22"/>
        </w:rPr>
        <w:t xml:space="preserve"> instruments, mental </w:t>
      </w:r>
      <w:r w:rsidR="0080301E" w:rsidRPr="00C31192">
        <w:rPr>
          <w:rFonts w:ascii="Arial" w:hAnsi="Arial" w:cs="Arial"/>
          <w:sz w:val="22"/>
        </w:rPr>
        <w:t xml:space="preserve">care services, foot care services and peer support groups. Each </w:t>
      </w:r>
      <w:r w:rsidR="00A469AE" w:rsidRPr="00C31192">
        <w:rPr>
          <w:rFonts w:ascii="Arial" w:hAnsi="Arial" w:cs="Arial"/>
          <w:sz w:val="22"/>
        </w:rPr>
        <w:t>of these services are designated to encourage</w:t>
      </w:r>
      <w:r w:rsidR="00645AB8" w:rsidRPr="00C31192">
        <w:rPr>
          <w:rFonts w:ascii="Arial" w:hAnsi="Arial" w:cs="Arial"/>
          <w:sz w:val="22"/>
        </w:rPr>
        <w:t xml:space="preserve"> patients through their </w:t>
      </w:r>
      <w:r w:rsidR="0072144D" w:rsidRPr="00C31192">
        <w:rPr>
          <w:rFonts w:ascii="Arial" w:hAnsi="Arial" w:cs="Arial"/>
          <w:sz w:val="22"/>
        </w:rPr>
        <w:t xml:space="preserve">lifelong </w:t>
      </w:r>
      <w:r w:rsidR="00B9519F" w:rsidRPr="00C31192">
        <w:rPr>
          <w:rFonts w:ascii="Arial" w:hAnsi="Arial" w:cs="Arial"/>
          <w:sz w:val="22"/>
        </w:rPr>
        <w:t xml:space="preserve">condition. </w:t>
      </w:r>
      <w:r w:rsidR="00AD7998" w:rsidRPr="00C31192">
        <w:rPr>
          <w:rFonts w:ascii="Arial" w:hAnsi="Arial" w:cs="Arial"/>
          <w:sz w:val="22"/>
        </w:rPr>
        <w:t>The diabetes</w:t>
      </w:r>
      <w:r w:rsidR="00AA4BAF" w:rsidRPr="00C31192">
        <w:rPr>
          <w:rFonts w:ascii="Arial" w:hAnsi="Arial" w:cs="Arial"/>
          <w:sz w:val="22"/>
        </w:rPr>
        <w:t xml:space="preserve"> team </w:t>
      </w:r>
      <w:r w:rsidR="00AD7998" w:rsidRPr="00C31192">
        <w:rPr>
          <w:rFonts w:ascii="Arial" w:hAnsi="Arial" w:cs="Arial"/>
          <w:sz w:val="22"/>
        </w:rPr>
        <w:t xml:space="preserve">is </w:t>
      </w:r>
      <w:r w:rsidR="000117E3" w:rsidRPr="00C31192">
        <w:rPr>
          <w:rFonts w:ascii="Arial" w:hAnsi="Arial" w:cs="Arial"/>
          <w:sz w:val="22"/>
        </w:rPr>
        <w:t>a</w:t>
      </w:r>
      <w:r w:rsidR="00AD7998" w:rsidRPr="00C31192">
        <w:rPr>
          <w:rFonts w:ascii="Arial" w:hAnsi="Arial" w:cs="Arial"/>
          <w:sz w:val="22"/>
        </w:rPr>
        <w:t xml:space="preserve"> requirement</w:t>
      </w:r>
      <w:r w:rsidR="00477D5A" w:rsidRPr="00C31192">
        <w:rPr>
          <w:rFonts w:ascii="Arial" w:hAnsi="Arial" w:cs="Arial"/>
          <w:sz w:val="22"/>
        </w:rPr>
        <w:t xml:space="preserve"> as this services provides main treatment and </w:t>
      </w:r>
      <w:r w:rsidR="000117E3" w:rsidRPr="00C31192">
        <w:rPr>
          <w:rFonts w:ascii="Arial" w:hAnsi="Arial" w:cs="Arial"/>
          <w:sz w:val="22"/>
        </w:rPr>
        <w:t xml:space="preserve">education. </w:t>
      </w:r>
      <w:r w:rsidR="00CA72B3" w:rsidRPr="00C31192">
        <w:rPr>
          <w:rFonts w:ascii="Arial" w:hAnsi="Arial" w:cs="Arial"/>
          <w:sz w:val="22"/>
        </w:rPr>
        <w:t>Type 1 diabetes demands insulin, glucose monitoring, carbohydrate control</w:t>
      </w:r>
      <w:r w:rsidR="000C0DD7" w:rsidRPr="00C31192">
        <w:rPr>
          <w:rFonts w:ascii="Arial" w:hAnsi="Arial" w:cs="Arial"/>
          <w:sz w:val="22"/>
        </w:rPr>
        <w:t xml:space="preserve">, blood pressure control </w:t>
      </w:r>
      <w:r w:rsidR="00CA72B3" w:rsidRPr="00C31192">
        <w:rPr>
          <w:rFonts w:ascii="Arial" w:hAnsi="Arial" w:cs="Arial"/>
          <w:sz w:val="22"/>
        </w:rPr>
        <w:t>and continuing treatment plans.</w:t>
      </w:r>
      <w:r w:rsidR="00C877F9" w:rsidRPr="00C31192">
        <w:rPr>
          <w:rFonts w:ascii="Arial" w:hAnsi="Arial" w:cs="Arial"/>
          <w:sz w:val="22"/>
        </w:rPr>
        <w:t xml:space="preserve"> </w:t>
      </w:r>
    </w:p>
    <w:p w14:paraId="5651C8DD" w14:textId="77777777" w:rsidR="00D9339A" w:rsidRPr="00C31192" w:rsidRDefault="00D9339A" w:rsidP="00C31192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78BCD7F8" w14:textId="3A4ED045" w:rsidR="000065D6" w:rsidRPr="00C31192" w:rsidRDefault="000065D6" w:rsidP="00C31192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  <w:r w:rsidRPr="00C31192">
        <w:rPr>
          <w:rFonts w:asciiTheme="minorBidi" w:hAnsiTheme="minorBidi"/>
          <w:sz w:val="22"/>
        </w:rPr>
        <w:lastRenderedPageBreak/>
        <w:t>These programmes individualise</w:t>
      </w:r>
      <w:r w:rsidR="004E44E6" w:rsidRPr="00C31192">
        <w:rPr>
          <w:rFonts w:asciiTheme="minorBidi" w:hAnsiTheme="minorBidi"/>
          <w:sz w:val="22"/>
        </w:rPr>
        <w:t xml:space="preserve"> each patients need, providing supportance </w:t>
      </w:r>
      <w:r w:rsidR="005549A0" w:rsidRPr="00C31192">
        <w:rPr>
          <w:rFonts w:asciiTheme="minorBidi" w:hAnsiTheme="minorBidi"/>
          <w:sz w:val="22"/>
        </w:rPr>
        <w:t xml:space="preserve">in necessary sectors. </w:t>
      </w:r>
      <w:r w:rsidR="00521CA9" w:rsidRPr="00C31192">
        <w:rPr>
          <w:rFonts w:asciiTheme="minorBidi" w:hAnsiTheme="minorBidi"/>
          <w:sz w:val="22"/>
        </w:rPr>
        <w:t>Such o</w:t>
      </w:r>
      <w:r w:rsidR="005549A0" w:rsidRPr="00C31192">
        <w:rPr>
          <w:rFonts w:asciiTheme="minorBidi" w:hAnsiTheme="minorBidi"/>
          <w:sz w:val="22"/>
        </w:rPr>
        <w:t xml:space="preserve">rganisations help teach and understand </w:t>
      </w:r>
      <w:r w:rsidR="00C93178" w:rsidRPr="00C31192">
        <w:rPr>
          <w:rFonts w:asciiTheme="minorBidi" w:hAnsiTheme="minorBidi"/>
          <w:sz w:val="22"/>
        </w:rPr>
        <w:t>self-management</w:t>
      </w:r>
      <w:r w:rsidR="00C76793" w:rsidRPr="00C31192">
        <w:rPr>
          <w:rFonts w:asciiTheme="minorBidi" w:hAnsiTheme="minorBidi"/>
          <w:sz w:val="22"/>
        </w:rPr>
        <w:t xml:space="preserve"> and </w:t>
      </w:r>
      <w:r w:rsidR="00623492" w:rsidRPr="00C31192">
        <w:rPr>
          <w:rFonts w:asciiTheme="minorBidi" w:hAnsiTheme="minorBidi"/>
          <w:sz w:val="22"/>
        </w:rPr>
        <w:t xml:space="preserve">practical advice </w:t>
      </w:r>
      <w:r w:rsidR="00C93178" w:rsidRPr="00C31192">
        <w:rPr>
          <w:rFonts w:asciiTheme="minorBidi" w:hAnsiTheme="minorBidi"/>
          <w:sz w:val="22"/>
        </w:rPr>
        <w:t xml:space="preserve">when dealing with </w:t>
      </w:r>
      <w:r w:rsidR="00031341">
        <w:rPr>
          <w:rFonts w:asciiTheme="minorBidi" w:hAnsiTheme="minorBidi"/>
          <w:sz w:val="22"/>
        </w:rPr>
        <w:t>an</w:t>
      </w:r>
      <w:r w:rsidR="00C93178" w:rsidRPr="00C31192">
        <w:rPr>
          <w:rFonts w:asciiTheme="minorBidi" w:hAnsiTheme="minorBidi"/>
          <w:sz w:val="22"/>
        </w:rPr>
        <w:t xml:space="preserve"> illness. </w:t>
      </w:r>
      <w:r w:rsidR="00EA61BB" w:rsidRPr="00C31192">
        <w:rPr>
          <w:rFonts w:asciiTheme="minorBidi" w:hAnsiTheme="minorBidi"/>
          <w:sz w:val="22"/>
        </w:rPr>
        <w:t xml:space="preserve">Most </w:t>
      </w:r>
      <w:r w:rsidR="00535BDC" w:rsidRPr="00C31192">
        <w:rPr>
          <w:rFonts w:asciiTheme="minorBidi" w:hAnsiTheme="minorBidi"/>
          <w:sz w:val="22"/>
        </w:rPr>
        <w:t>programmes</w:t>
      </w:r>
      <w:r w:rsidR="0099240E" w:rsidRPr="00C31192">
        <w:rPr>
          <w:rFonts w:asciiTheme="minorBidi" w:hAnsiTheme="minorBidi"/>
          <w:sz w:val="22"/>
        </w:rPr>
        <w:t xml:space="preserve"> are </w:t>
      </w:r>
      <w:r w:rsidR="00FB1040" w:rsidRPr="00C31192">
        <w:rPr>
          <w:rFonts w:asciiTheme="minorBidi" w:hAnsiTheme="minorBidi"/>
          <w:sz w:val="22"/>
        </w:rPr>
        <w:t>led</w:t>
      </w:r>
      <w:r w:rsidR="0099240E" w:rsidRPr="00C31192">
        <w:rPr>
          <w:rFonts w:asciiTheme="minorBidi" w:hAnsiTheme="minorBidi"/>
          <w:sz w:val="22"/>
        </w:rPr>
        <w:t xml:space="preserve"> by medical interventions such as doctors, </w:t>
      </w:r>
      <w:r w:rsidR="00FE63BB" w:rsidRPr="00C31192">
        <w:rPr>
          <w:rFonts w:asciiTheme="minorBidi" w:hAnsiTheme="minorBidi"/>
          <w:sz w:val="22"/>
        </w:rPr>
        <w:t xml:space="preserve">nurses or dieticians. This service ensures all patients understand their </w:t>
      </w:r>
      <w:r w:rsidR="00FB1040" w:rsidRPr="00C31192">
        <w:rPr>
          <w:rFonts w:asciiTheme="minorBidi" w:hAnsiTheme="minorBidi"/>
          <w:sz w:val="22"/>
        </w:rPr>
        <w:t xml:space="preserve">diagnosis, treatments, adjustments and dietary requirements. </w:t>
      </w:r>
    </w:p>
    <w:p w14:paraId="745C3C14" w14:textId="059AD532" w:rsidR="00BA0109" w:rsidRPr="00C31192" w:rsidRDefault="00BA0109" w:rsidP="00C31192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  <w:r w:rsidRPr="00C31192">
        <w:rPr>
          <w:rFonts w:asciiTheme="minorBidi" w:hAnsiTheme="minorBidi"/>
          <w:sz w:val="22"/>
        </w:rPr>
        <w:t xml:space="preserve">The NHS Type 1 Diabetes Transformation Framework (NHS 2022) </w:t>
      </w:r>
      <w:r w:rsidR="00D8309C" w:rsidRPr="00C31192">
        <w:rPr>
          <w:rFonts w:asciiTheme="minorBidi" w:hAnsiTheme="minorBidi"/>
          <w:sz w:val="22"/>
        </w:rPr>
        <w:t xml:space="preserve">states </w:t>
      </w:r>
      <w:r w:rsidR="009472BA" w:rsidRPr="00C31192">
        <w:rPr>
          <w:rFonts w:asciiTheme="minorBidi" w:hAnsiTheme="minorBidi"/>
          <w:sz w:val="22"/>
        </w:rPr>
        <w:t xml:space="preserve">that the necessity of these support services help encourage </w:t>
      </w:r>
      <w:r w:rsidR="00FE5D25" w:rsidRPr="00C31192">
        <w:rPr>
          <w:rFonts w:asciiTheme="minorBidi" w:hAnsiTheme="minorBidi"/>
          <w:sz w:val="22"/>
        </w:rPr>
        <w:t>physical condition</w:t>
      </w:r>
      <w:r w:rsidR="007D0A38" w:rsidRPr="00C31192">
        <w:rPr>
          <w:rFonts w:asciiTheme="minorBidi" w:hAnsiTheme="minorBidi"/>
          <w:sz w:val="22"/>
        </w:rPr>
        <w:t xml:space="preserve">, </w:t>
      </w:r>
      <w:r w:rsidR="00FE5D25" w:rsidRPr="00C31192">
        <w:rPr>
          <w:rFonts w:asciiTheme="minorBidi" w:hAnsiTheme="minorBidi"/>
          <w:sz w:val="22"/>
        </w:rPr>
        <w:t>discrimination</w:t>
      </w:r>
      <w:r w:rsidR="007D0A38" w:rsidRPr="00C31192">
        <w:rPr>
          <w:rFonts w:asciiTheme="minorBidi" w:hAnsiTheme="minorBidi"/>
          <w:sz w:val="22"/>
        </w:rPr>
        <w:t xml:space="preserve"> </w:t>
      </w:r>
      <w:r w:rsidR="00FE5D25" w:rsidRPr="00C31192">
        <w:rPr>
          <w:rFonts w:asciiTheme="minorBidi" w:hAnsiTheme="minorBidi"/>
          <w:sz w:val="22"/>
        </w:rPr>
        <w:t xml:space="preserve">and </w:t>
      </w:r>
      <w:r w:rsidR="00DC07A7" w:rsidRPr="00C31192">
        <w:rPr>
          <w:rFonts w:asciiTheme="minorBidi" w:hAnsiTheme="minorBidi"/>
          <w:sz w:val="22"/>
        </w:rPr>
        <w:t>enduring</w:t>
      </w:r>
      <w:r w:rsidR="00FE5D25" w:rsidRPr="00C31192">
        <w:rPr>
          <w:rFonts w:asciiTheme="minorBidi" w:hAnsiTheme="minorBidi"/>
          <w:sz w:val="22"/>
        </w:rPr>
        <w:t xml:space="preserve"> outcomes.</w:t>
      </w:r>
      <w:r w:rsidR="001D7FFC" w:rsidRPr="00C31192">
        <w:rPr>
          <w:rFonts w:asciiTheme="minorBidi" w:hAnsiTheme="minorBidi"/>
          <w:sz w:val="22"/>
        </w:rPr>
        <w:t xml:space="preserve"> There are few key elements </w:t>
      </w:r>
      <w:r w:rsidR="00E34ABF" w:rsidRPr="00C31192">
        <w:rPr>
          <w:rFonts w:asciiTheme="minorBidi" w:hAnsiTheme="minorBidi"/>
          <w:sz w:val="22"/>
        </w:rPr>
        <w:t xml:space="preserve">as community support for individuals </w:t>
      </w:r>
      <w:r w:rsidR="007F64AF" w:rsidRPr="00C31192">
        <w:rPr>
          <w:rFonts w:asciiTheme="minorBidi" w:hAnsiTheme="minorBidi"/>
          <w:sz w:val="22"/>
        </w:rPr>
        <w:t>with lifelong circumstances.</w:t>
      </w:r>
      <w:r w:rsidR="005115FE" w:rsidRPr="00C31192">
        <w:rPr>
          <w:rFonts w:asciiTheme="minorBidi" w:hAnsiTheme="minorBidi"/>
          <w:sz w:val="22"/>
        </w:rPr>
        <w:t xml:space="preserve"> Personalised care is </w:t>
      </w:r>
      <w:r w:rsidR="00FF5EB9" w:rsidRPr="00C31192">
        <w:rPr>
          <w:rFonts w:asciiTheme="minorBidi" w:hAnsiTheme="minorBidi"/>
          <w:sz w:val="22"/>
        </w:rPr>
        <w:t>required whether through medical or non-medical treatments.</w:t>
      </w:r>
      <w:r w:rsidR="008A3F1B" w:rsidRPr="00C31192">
        <w:rPr>
          <w:rFonts w:asciiTheme="minorBidi" w:hAnsiTheme="minorBidi"/>
          <w:sz w:val="22"/>
        </w:rPr>
        <w:t xml:space="preserve"> </w:t>
      </w:r>
      <w:r w:rsidR="00501762" w:rsidRPr="00C31192">
        <w:rPr>
          <w:rFonts w:asciiTheme="minorBidi" w:hAnsiTheme="minorBidi"/>
          <w:sz w:val="22"/>
        </w:rPr>
        <w:t xml:space="preserve">Support services are also available through </w:t>
      </w:r>
      <w:r w:rsidR="00DC03D2" w:rsidRPr="00C31192">
        <w:rPr>
          <w:rFonts w:asciiTheme="minorBidi" w:hAnsiTheme="minorBidi"/>
          <w:sz w:val="22"/>
        </w:rPr>
        <w:t>community-based</w:t>
      </w:r>
      <w:r w:rsidR="00501762" w:rsidRPr="00C31192">
        <w:rPr>
          <w:rFonts w:asciiTheme="minorBidi" w:hAnsiTheme="minorBidi"/>
          <w:sz w:val="22"/>
        </w:rPr>
        <w:t xml:space="preserve"> programmes. </w:t>
      </w:r>
      <w:r w:rsidR="00DC03D2" w:rsidRPr="00C31192">
        <w:rPr>
          <w:rFonts w:asciiTheme="minorBidi" w:hAnsiTheme="minorBidi"/>
          <w:sz w:val="22"/>
        </w:rPr>
        <w:t xml:space="preserve">It is essential that community supportance is </w:t>
      </w:r>
      <w:r w:rsidR="009656A4" w:rsidRPr="00C31192">
        <w:rPr>
          <w:rFonts w:asciiTheme="minorBidi" w:hAnsiTheme="minorBidi"/>
          <w:sz w:val="22"/>
        </w:rPr>
        <w:t>provided</w:t>
      </w:r>
      <w:r w:rsidR="002B70EC" w:rsidRPr="00C31192">
        <w:rPr>
          <w:rFonts w:asciiTheme="minorBidi" w:hAnsiTheme="minorBidi"/>
          <w:sz w:val="22"/>
        </w:rPr>
        <w:t xml:space="preserve">. Health services ensure to </w:t>
      </w:r>
      <w:r w:rsidR="00B7550E" w:rsidRPr="00C31192">
        <w:rPr>
          <w:rFonts w:asciiTheme="minorBidi" w:hAnsiTheme="minorBidi"/>
          <w:sz w:val="22"/>
        </w:rPr>
        <w:t>deliver community-based peer support. In most cases</w:t>
      </w:r>
      <w:r w:rsidR="00100869" w:rsidRPr="00C31192">
        <w:rPr>
          <w:rFonts w:asciiTheme="minorBidi" w:hAnsiTheme="minorBidi"/>
          <w:sz w:val="22"/>
        </w:rPr>
        <w:t>, patients are outpatients</w:t>
      </w:r>
      <w:r w:rsidR="008F0900" w:rsidRPr="00C31192">
        <w:rPr>
          <w:rFonts w:asciiTheme="minorBidi" w:hAnsiTheme="minorBidi"/>
          <w:sz w:val="22"/>
        </w:rPr>
        <w:t xml:space="preserve"> meaning </w:t>
      </w:r>
      <w:r w:rsidR="00A47190" w:rsidRPr="00C31192">
        <w:rPr>
          <w:rFonts w:asciiTheme="minorBidi" w:hAnsiTheme="minorBidi"/>
          <w:sz w:val="22"/>
        </w:rPr>
        <w:t xml:space="preserve">recommendation would be given to </w:t>
      </w:r>
      <w:r w:rsidR="00F566A9" w:rsidRPr="00C31192">
        <w:rPr>
          <w:rFonts w:asciiTheme="minorBidi" w:hAnsiTheme="minorBidi"/>
          <w:sz w:val="22"/>
        </w:rPr>
        <w:t>the individuals and th</w:t>
      </w:r>
      <w:r w:rsidR="00B83C99" w:rsidRPr="00C31192">
        <w:rPr>
          <w:rFonts w:asciiTheme="minorBidi" w:hAnsiTheme="minorBidi"/>
          <w:sz w:val="22"/>
        </w:rPr>
        <w:t>eir</w:t>
      </w:r>
      <w:r w:rsidR="00F566A9" w:rsidRPr="00C31192">
        <w:rPr>
          <w:rFonts w:asciiTheme="minorBidi" w:hAnsiTheme="minorBidi"/>
          <w:sz w:val="22"/>
        </w:rPr>
        <w:t xml:space="preserve"> community support </w:t>
      </w:r>
      <w:r w:rsidR="00B83C99" w:rsidRPr="00C31192">
        <w:rPr>
          <w:rFonts w:asciiTheme="minorBidi" w:hAnsiTheme="minorBidi"/>
          <w:sz w:val="22"/>
        </w:rPr>
        <w:t>services as thi</w:t>
      </w:r>
      <w:r w:rsidR="00100869" w:rsidRPr="00C31192">
        <w:rPr>
          <w:rFonts w:asciiTheme="minorBidi" w:hAnsiTheme="minorBidi"/>
          <w:sz w:val="22"/>
        </w:rPr>
        <w:t xml:space="preserve">s requires at home and </w:t>
      </w:r>
      <w:r w:rsidR="003E3DF0" w:rsidRPr="00C31192">
        <w:rPr>
          <w:rFonts w:asciiTheme="minorBidi" w:hAnsiTheme="minorBidi"/>
          <w:sz w:val="22"/>
        </w:rPr>
        <w:t>in community care</w:t>
      </w:r>
      <w:r w:rsidR="00B83C99" w:rsidRPr="00C31192">
        <w:rPr>
          <w:rFonts w:asciiTheme="minorBidi" w:hAnsiTheme="minorBidi"/>
          <w:sz w:val="22"/>
        </w:rPr>
        <w:t xml:space="preserve"> 24/7</w:t>
      </w:r>
      <w:r w:rsidR="00070F8F" w:rsidRPr="00C31192">
        <w:rPr>
          <w:rFonts w:asciiTheme="minorBidi" w:hAnsiTheme="minorBidi"/>
          <w:sz w:val="22"/>
        </w:rPr>
        <w:t xml:space="preserve"> excluding healthcare professionals.</w:t>
      </w:r>
    </w:p>
    <w:p w14:paraId="406EBD5E" w14:textId="4DEDA9B9" w:rsidR="002A287C" w:rsidRPr="00C31192" w:rsidRDefault="00A435F0" w:rsidP="00C31192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  <w:r w:rsidRPr="00C31192">
        <w:rPr>
          <w:rFonts w:asciiTheme="minorBidi" w:hAnsiTheme="minorBidi"/>
          <w:sz w:val="22"/>
        </w:rPr>
        <w:t>Educational programmes are vital towards the daily development of skills required t</w:t>
      </w:r>
      <w:r w:rsidR="0090321B" w:rsidRPr="00C31192">
        <w:rPr>
          <w:rFonts w:asciiTheme="minorBidi" w:hAnsiTheme="minorBidi"/>
          <w:sz w:val="22"/>
        </w:rPr>
        <w:t xml:space="preserve">o maintain </w:t>
      </w:r>
      <w:r w:rsidRPr="00C31192">
        <w:rPr>
          <w:rFonts w:asciiTheme="minorBidi" w:hAnsiTheme="minorBidi"/>
          <w:sz w:val="22"/>
        </w:rPr>
        <w:t xml:space="preserve">type 1 diabetes. </w:t>
      </w:r>
      <w:r w:rsidR="0090321B" w:rsidRPr="00C31192">
        <w:rPr>
          <w:rFonts w:asciiTheme="minorBidi" w:hAnsiTheme="minorBidi"/>
          <w:sz w:val="22"/>
        </w:rPr>
        <w:t xml:space="preserve">Medical services </w:t>
      </w:r>
      <w:r w:rsidR="00DC50E9" w:rsidRPr="00C31192">
        <w:rPr>
          <w:rFonts w:asciiTheme="minorBidi" w:hAnsiTheme="minorBidi"/>
          <w:sz w:val="22"/>
        </w:rPr>
        <w:t>cater to a variety of illnesses and conditions. Type 1 Diabetes</w:t>
      </w:r>
      <w:r w:rsidR="00915E1D" w:rsidRPr="00C31192">
        <w:rPr>
          <w:rFonts w:asciiTheme="minorBidi" w:hAnsiTheme="minorBidi"/>
          <w:sz w:val="22"/>
        </w:rPr>
        <w:t xml:space="preserve"> is manageable once taught how to access </w:t>
      </w:r>
      <w:r w:rsidR="00AF4323" w:rsidRPr="00C31192">
        <w:rPr>
          <w:rFonts w:asciiTheme="minorBidi" w:hAnsiTheme="minorBidi"/>
          <w:sz w:val="22"/>
        </w:rPr>
        <w:t>specialised care inputs</w:t>
      </w:r>
      <w:r w:rsidR="00282F4E" w:rsidRPr="00C31192">
        <w:rPr>
          <w:rFonts w:asciiTheme="minorBidi" w:hAnsiTheme="minorBidi"/>
          <w:sz w:val="22"/>
        </w:rPr>
        <w:t>, diabetes structured education</w:t>
      </w:r>
      <w:r w:rsidR="00DC38A8" w:rsidRPr="00C31192">
        <w:rPr>
          <w:rFonts w:asciiTheme="minorBidi" w:hAnsiTheme="minorBidi"/>
          <w:sz w:val="22"/>
        </w:rPr>
        <w:t xml:space="preserve"> and social</w:t>
      </w:r>
      <w:r w:rsidR="00E35B76" w:rsidRPr="00C31192">
        <w:rPr>
          <w:rFonts w:asciiTheme="minorBidi" w:hAnsiTheme="minorBidi"/>
          <w:sz w:val="22"/>
        </w:rPr>
        <w:t xml:space="preserve"> </w:t>
      </w:r>
      <w:r w:rsidR="00DC38A8" w:rsidRPr="00C31192">
        <w:rPr>
          <w:rFonts w:asciiTheme="minorBidi" w:hAnsiTheme="minorBidi"/>
          <w:sz w:val="22"/>
        </w:rPr>
        <w:t>and therapy suppo</w:t>
      </w:r>
      <w:r w:rsidR="00E35B76" w:rsidRPr="00C31192">
        <w:rPr>
          <w:rFonts w:asciiTheme="minorBidi" w:hAnsiTheme="minorBidi"/>
          <w:sz w:val="22"/>
        </w:rPr>
        <w:t>rt.</w:t>
      </w:r>
      <w:r w:rsidR="008A54EB" w:rsidRPr="00C31192">
        <w:rPr>
          <w:rFonts w:asciiTheme="minorBidi" w:hAnsiTheme="minorBidi"/>
          <w:sz w:val="22"/>
        </w:rPr>
        <w:t xml:space="preserve"> The diabetes.org.uk encourages open support </w:t>
      </w:r>
      <w:r w:rsidR="00CE7854" w:rsidRPr="00C31192">
        <w:rPr>
          <w:rFonts w:asciiTheme="minorBidi" w:hAnsiTheme="minorBidi"/>
          <w:sz w:val="22"/>
        </w:rPr>
        <w:t xml:space="preserve">for individuals demanding peer networking, wellbeing support, </w:t>
      </w:r>
      <w:r w:rsidR="00A315E7" w:rsidRPr="00C31192">
        <w:rPr>
          <w:rFonts w:asciiTheme="minorBidi" w:hAnsiTheme="minorBidi"/>
          <w:sz w:val="22"/>
        </w:rPr>
        <w:t xml:space="preserve">signposting and touchpoints. </w:t>
      </w:r>
      <w:r w:rsidR="006A6433" w:rsidRPr="00C31192">
        <w:rPr>
          <w:rFonts w:asciiTheme="minorBidi" w:hAnsiTheme="minorBidi"/>
          <w:sz w:val="22"/>
        </w:rPr>
        <w:t>Those classified as type 1 diabetic outpatient</w:t>
      </w:r>
      <w:r w:rsidR="00A43E51" w:rsidRPr="00C31192">
        <w:rPr>
          <w:rFonts w:asciiTheme="minorBidi" w:hAnsiTheme="minorBidi"/>
          <w:sz w:val="22"/>
        </w:rPr>
        <w:t>s</w:t>
      </w:r>
      <w:r w:rsidR="006A6433" w:rsidRPr="00C31192">
        <w:rPr>
          <w:rFonts w:asciiTheme="minorBidi" w:hAnsiTheme="minorBidi"/>
          <w:sz w:val="22"/>
        </w:rPr>
        <w:t xml:space="preserve"> </w:t>
      </w:r>
      <w:r w:rsidR="00C86BEC" w:rsidRPr="00C31192">
        <w:rPr>
          <w:rFonts w:asciiTheme="minorBidi" w:hAnsiTheme="minorBidi"/>
          <w:sz w:val="22"/>
        </w:rPr>
        <w:t>require</w:t>
      </w:r>
      <w:r w:rsidR="00A43E51" w:rsidRPr="00C31192">
        <w:rPr>
          <w:rFonts w:asciiTheme="minorBidi" w:hAnsiTheme="minorBidi"/>
          <w:sz w:val="22"/>
        </w:rPr>
        <w:t xml:space="preserve"> all crucial healthcare services </w:t>
      </w:r>
      <w:r w:rsidR="00C236D2" w:rsidRPr="00C31192">
        <w:rPr>
          <w:rFonts w:asciiTheme="minorBidi" w:hAnsiTheme="minorBidi"/>
          <w:sz w:val="22"/>
        </w:rPr>
        <w:t xml:space="preserve">including voluntary organisations and </w:t>
      </w:r>
      <w:r w:rsidR="00E41B7F" w:rsidRPr="00C31192">
        <w:rPr>
          <w:rFonts w:asciiTheme="minorBidi" w:hAnsiTheme="minorBidi"/>
          <w:sz w:val="22"/>
        </w:rPr>
        <w:t>informative</w:t>
      </w:r>
      <w:r w:rsidR="00C236D2" w:rsidRPr="00C31192">
        <w:rPr>
          <w:rFonts w:asciiTheme="minorBidi" w:hAnsiTheme="minorBidi"/>
          <w:sz w:val="22"/>
        </w:rPr>
        <w:t xml:space="preserve"> programmes. </w:t>
      </w:r>
    </w:p>
    <w:p w14:paraId="283A8453" w14:textId="77777777" w:rsidR="00DC03D2" w:rsidRPr="00C31192" w:rsidRDefault="00DC03D2" w:rsidP="00C31192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372E1A2A" w14:textId="77777777" w:rsidR="002B5E42" w:rsidRPr="00C31192" w:rsidRDefault="002B5E42" w:rsidP="00C31192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1425F4AC" w14:textId="03A84130" w:rsidR="001D7C03" w:rsidRPr="00C31192" w:rsidRDefault="007C27C9" w:rsidP="00C31192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2"/>
          <w:u w:val="single"/>
        </w:rPr>
      </w:pPr>
      <w:r w:rsidRPr="00C31192">
        <w:rPr>
          <w:rFonts w:ascii="Arial" w:hAnsi="Arial" w:cs="Arial"/>
          <w:b/>
          <w:bCs/>
          <w:sz w:val="22"/>
          <w:u w:val="single"/>
        </w:rPr>
        <w:t>what are the consequences of this illness on people in the community?</w:t>
      </w:r>
    </w:p>
    <w:p w14:paraId="6AA8AD1B" w14:textId="65E64580" w:rsidR="00082C91" w:rsidRPr="00C31192" w:rsidRDefault="00082C91" w:rsidP="00C31192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 w:rsidRPr="00C31192">
        <w:rPr>
          <w:rFonts w:ascii="Arial" w:hAnsi="Arial" w:cs="Arial"/>
          <w:sz w:val="22"/>
        </w:rPr>
        <w:t>According to The NHS (2024)</w:t>
      </w:r>
      <w:r w:rsidR="004300F7" w:rsidRPr="00C31192">
        <w:rPr>
          <w:rFonts w:ascii="Arial" w:hAnsi="Arial" w:cs="Arial"/>
          <w:sz w:val="22"/>
        </w:rPr>
        <w:t>, Type 1 diabetes</w:t>
      </w:r>
      <w:r w:rsidR="0074102C" w:rsidRPr="00C31192">
        <w:rPr>
          <w:rFonts w:ascii="Arial" w:hAnsi="Arial" w:cs="Arial"/>
          <w:sz w:val="22"/>
        </w:rPr>
        <w:t xml:space="preserve"> </w:t>
      </w:r>
      <w:r w:rsidR="008C3EFC" w:rsidRPr="00C31192">
        <w:rPr>
          <w:rFonts w:ascii="Arial" w:hAnsi="Arial" w:cs="Arial"/>
          <w:sz w:val="22"/>
        </w:rPr>
        <w:t xml:space="preserve">can </w:t>
      </w:r>
      <w:r w:rsidR="0074102C" w:rsidRPr="00C31192">
        <w:rPr>
          <w:rFonts w:ascii="Arial" w:hAnsi="Arial" w:cs="Arial"/>
          <w:sz w:val="22"/>
        </w:rPr>
        <w:t xml:space="preserve">cause serious consequence </w:t>
      </w:r>
      <w:r w:rsidR="00334E02" w:rsidRPr="00C31192">
        <w:rPr>
          <w:rFonts w:ascii="Arial" w:hAnsi="Arial" w:cs="Arial"/>
          <w:sz w:val="22"/>
        </w:rPr>
        <w:t xml:space="preserve">if left untreated. Actively </w:t>
      </w:r>
      <w:r w:rsidR="00E42617" w:rsidRPr="00C31192">
        <w:rPr>
          <w:rFonts w:ascii="Arial" w:hAnsi="Arial" w:cs="Arial"/>
          <w:sz w:val="22"/>
        </w:rPr>
        <w:t xml:space="preserve">overtime diabetes can progress into other health related </w:t>
      </w:r>
      <w:r w:rsidR="008C3EFC" w:rsidRPr="00C31192">
        <w:rPr>
          <w:rFonts w:ascii="Arial" w:hAnsi="Arial" w:cs="Arial"/>
          <w:sz w:val="22"/>
        </w:rPr>
        <w:t xml:space="preserve">issues. This increase </w:t>
      </w:r>
      <w:r w:rsidR="009B2B78" w:rsidRPr="00C31192">
        <w:rPr>
          <w:rFonts w:ascii="Arial" w:hAnsi="Arial" w:cs="Arial"/>
          <w:sz w:val="22"/>
        </w:rPr>
        <w:t>is linked</w:t>
      </w:r>
      <w:r w:rsidR="005B6837" w:rsidRPr="00C31192">
        <w:rPr>
          <w:rFonts w:ascii="Arial" w:hAnsi="Arial" w:cs="Arial"/>
          <w:sz w:val="22"/>
        </w:rPr>
        <w:t xml:space="preserve"> to</w:t>
      </w:r>
      <w:r w:rsidR="009B2B78" w:rsidRPr="00C31192">
        <w:rPr>
          <w:rFonts w:ascii="Arial" w:hAnsi="Arial" w:cs="Arial"/>
          <w:sz w:val="22"/>
        </w:rPr>
        <w:t xml:space="preserve"> </w:t>
      </w:r>
      <w:r w:rsidR="00E0190D" w:rsidRPr="00C31192">
        <w:rPr>
          <w:rFonts w:ascii="Arial" w:hAnsi="Arial" w:cs="Arial"/>
          <w:sz w:val="22"/>
        </w:rPr>
        <w:t>high blood sugar levels</w:t>
      </w:r>
      <w:r w:rsidR="00756E97" w:rsidRPr="00C31192">
        <w:rPr>
          <w:rFonts w:ascii="Arial" w:hAnsi="Arial" w:cs="Arial"/>
          <w:sz w:val="22"/>
        </w:rPr>
        <w:t xml:space="preserve"> (glucose levels)</w:t>
      </w:r>
      <w:r w:rsidR="00CE62EB" w:rsidRPr="00C31192">
        <w:rPr>
          <w:rFonts w:ascii="Arial" w:hAnsi="Arial" w:cs="Arial"/>
          <w:sz w:val="22"/>
        </w:rPr>
        <w:t xml:space="preserve"> which may </w:t>
      </w:r>
      <w:r w:rsidR="00CA7109" w:rsidRPr="00C31192">
        <w:rPr>
          <w:rFonts w:ascii="Arial" w:hAnsi="Arial" w:cs="Arial"/>
          <w:sz w:val="22"/>
        </w:rPr>
        <w:t>follow</w:t>
      </w:r>
      <w:r w:rsidR="00CE62EB" w:rsidRPr="00C31192">
        <w:rPr>
          <w:rFonts w:ascii="Arial" w:hAnsi="Arial" w:cs="Arial"/>
          <w:sz w:val="22"/>
        </w:rPr>
        <w:t xml:space="preserve"> in </w:t>
      </w:r>
      <w:r w:rsidR="00CA7109" w:rsidRPr="00C31192">
        <w:rPr>
          <w:rFonts w:ascii="Arial" w:hAnsi="Arial" w:cs="Arial"/>
          <w:sz w:val="22"/>
        </w:rPr>
        <w:t>damage to the blood vessels</w:t>
      </w:r>
      <w:r w:rsidR="00756E97" w:rsidRPr="00C31192">
        <w:rPr>
          <w:rFonts w:ascii="Arial" w:hAnsi="Arial" w:cs="Arial"/>
          <w:sz w:val="22"/>
        </w:rPr>
        <w:t xml:space="preserve">. There are few health conditions </w:t>
      </w:r>
      <w:r w:rsidR="00341141" w:rsidRPr="00C31192">
        <w:rPr>
          <w:rFonts w:ascii="Arial" w:hAnsi="Arial" w:cs="Arial"/>
          <w:sz w:val="22"/>
        </w:rPr>
        <w:t xml:space="preserve">that may possibly stem from </w:t>
      </w:r>
      <w:r w:rsidR="00280DC6" w:rsidRPr="00C31192">
        <w:rPr>
          <w:rFonts w:ascii="Arial" w:hAnsi="Arial" w:cs="Arial"/>
          <w:sz w:val="22"/>
        </w:rPr>
        <w:t>diabetes. The illness</w:t>
      </w:r>
      <w:r w:rsidR="002163E1" w:rsidRPr="00C31192">
        <w:rPr>
          <w:rFonts w:ascii="Arial" w:hAnsi="Arial" w:cs="Arial"/>
          <w:sz w:val="22"/>
        </w:rPr>
        <w:t>es are heart disease, strokes, foot problems, vision impairments, nerve damage</w:t>
      </w:r>
      <w:r w:rsidR="007859C3" w:rsidRPr="00C31192">
        <w:rPr>
          <w:rFonts w:ascii="Arial" w:hAnsi="Arial" w:cs="Arial"/>
          <w:sz w:val="22"/>
        </w:rPr>
        <w:t xml:space="preserve">, kidney problems and gum diseases. </w:t>
      </w:r>
      <w:r w:rsidR="00DE36CA" w:rsidRPr="00C31192">
        <w:rPr>
          <w:rFonts w:ascii="Arial" w:hAnsi="Arial" w:cs="Arial"/>
          <w:sz w:val="22"/>
        </w:rPr>
        <w:t xml:space="preserve">Individuals </w:t>
      </w:r>
      <w:r w:rsidR="002B34EF" w:rsidRPr="00C31192">
        <w:rPr>
          <w:rFonts w:ascii="Arial" w:hAnsi="Arial" w:cs="Arial"/>
          <w:sz w:val="22"/>
        </w:rPr>
        <w:t xml:space="preserve">affected by the </w:t>
      </w:r>
      <w:r w:rsidR="00980A60">
        <w:rPr>
          <w:rFonts w:ascii="Arial" w:hAnsi="Arial" w:cs="Arial"/>
          <w:sz w:val="22"/>
        </w:rPr>
        <w:t>sufficiency</w:t>
      </w:r>
      <w:r w:rsidR="006D4909">
        <w:rPr>
          <w:rFonts w:ascii="Arial" w:hAnsi="Arial" w:cs="Arial"/>
          <w:sz w:val="22"/>
        </w:rPr>
        <w:t xml:space="preserve"> and insufficiency</w:t>
      </w:r>
      <w:r w:rsidR="00980A60">
        <w:rPr>
          <w:rFonts w:ascii="Arial" w:hAnsi="Arial" w:cs="Arial"/>
          <w:sz w:val="22"/>
        </w:rPr>
        <w:t xml:space="preserve"> </w:t>
      </w:r>
      <w:r w:rsidR="00250631" w:rsidRPr="00C31192">
        <w:rPr>
          <w:rFonts w:ascii="Arial" w:hAnsi="Arial" w:cs="Arial"/>
          <w:sz w:val="22"/>
        </w:rPr>
        <w:t xml:space="preserve">of blood </w:t>
      </w:r>
      <w:r w:rsidR="00E04B04" w:rsidRPr="00C31192">
        <w:rPr>
          <w:rFonts w:ascii="Arial" w:hAnsi="Arial" w:cs="Arial"/>
          <w:sz w:val="22"/>
        </w:rPr>
        <w:t>glucose</w:t>
      </w:r>
      <w:r w:rsidR="004505BE">
        <w:rPr>
          <w:rFonts w:ascii="Arial" w:hAnsi="Arial" w:cs="Arial"/>
          <w:sz w:val="22"/>
        </w:rPr>
        <w:t xml:space="preserve">, </w:t>
      </w:r>
      <w:r w:rsidR="00E04B04" w:rsidRPr="00C31192">
        <w:rPr>
          <w:rFonts w:ascii="Arial" w:hAnsi="Arial" w:cs="Arial"/>
          <w:sz w:val="22"/>
        </w:rPr>
        <w:t xml:space="preserve">demands medication and monitoring </w:t>
      </w:r>
      <w:r w:rsidR="00C37100">
        <w:rPr>
          <w:rFonts w:ascii="Arial" w:hAnsi="Arial" w:cs="Arial"/>
          <w:sz w:val="22"/>
        </w:rPr>
        <w:t>t</w:t>
      </w:r>
      <w:r w:rsidR="00197C86" w:rsidRPr="00C31192">
        <w:rPr>
          <w:rFonts w:ascii="Arial" w:hAnsi="Arial" w:cs="Arial"/>
          <w:sz w:val="22"/>
        </w:rPr>
        <w:t>o maintain stable glucose levels</w:t>
      </w:r>
      <w:r w:rsidR="004013F5">
        <w:rPr>
          <w:rFonts w:ascii="Arial" w:hAnsi="Arial" w:cs="Arial"/>
          <w:sz w:val="22"/>
        </w:rPr>
        <w:t xml:space="preserve">. </w:t>
      </w:r>
      <w:r w:rsidR="00846ADC">
        <w:rPr>
          <w:rFonts w:ascii="Arial" w:hAnsi="Arial" w:cs="Arial"/>
          <w:sz w:val="22"/>
        </w:rPr>
        <w:t>Each causing</w:t>
      </w:r>
      <w:r w:rsidR="005B1B34">
        <w:rPr>
          <w:rFonts w:ascii="Arial" w:hAnsi="Arial" w:cs="Arial"/>
          <w:sz w:val="22"/>
        </w:rPr>
        <w:t xml:space="preserve"> </w:t>
      </w:r>
      <w:r w:rsidR="00197C86" w:rsidRPr="00C31192">
        <w:rPr>
          <w:rFonts w:ascii="Arial" w:hAnsi="Arial" w:cs="Arial"/>
          <w:sz w:val="22"/>
        </w:rPr>
        <w:t xml:space="preserve">severe </w:t>
      </w:r>
      <w:r w:rsidR="008E0DB7" w:rsidRPr="00C31192">
        <w:rPr>
          <w:rFonts w:ascii="Arial" w:hAnsi="Arial" w:cs="Arial"/>
          <w:sz w:val="22"/>
        </w:rPr>
        <w:t>life fatal complications.</w:t>
      </w:r>
      <w:r w:rsidR="00B42514" w:rsidRPr="00C31192">
        <w:rPr>
          <w:rFonts w:ascii="Arial" w:hAnsi="Arial" w:cs="Arial"/>
          <w:sz w:val="22"/>
        </w:rPr>
        <w:t xml:space="preserve"> The result may vary but normal</w:t>
      </w:r>
      <w:r w:rsidR="007B5481" w:rsidRPr="00C31192">
        <w:rPr>
          <w:rFonts w:ascii="Arial" w:hAnsi="Arial" w:cs="Arial"/>
          <w:sz w:val="22"/>
        </w:rPr>
        <w:t>ly resulting in hypoglycaemia</w:t>
      </w:r>
      <w:r w:rsidR="000B55B0" w:rsidRPr="00C31192">
        <w:rPr>
          <w:rFonts w:ascii="Arial" w:hAnsi="Arial" w:cs="Arial"/>
          <w:sz w:val="22"/>
        </w:rPr>
        <w:t>, hyper</w:t>
      </w:r>
      <w:r w:rsidR="004B5783" w:rsidRPr="00C31192">
        <w:rPr>
          <w:rFonts w:ascii="Arial" w:hAnsi="Arial" w:cs="Arial"/>
          <w:sz w:val="22"/>
        </w:rPr>
        <w:t>glycaemia</w:t>
      </w:r>
      <w:r w:rsidR="007B5481" w:rsidRPr="00C31192">
        <w:rPr>
          <w:rFonts w:ascii="Arial" w:hAnsi="Arial" w:cs="Arial"/>
          <w:sz w:val="22"/>
        </w:rPr>
        <w:t xml:space="preserve"> and ketoacidosis. </w:t>
      </w:r>
      <w:r w:rsidR="00FB220E" w:rsidRPr="00C31192">
        <w:rPr>
          <w:rFonts w:ascii="Arial" w:hAnsi="Arial" w:cs="Arial"/>
          <w:sz w:val="22"/>
        </w:rPr>
        <w:t xml:space="preserve">Hyperglycaemia is when the </w:t>
      </w:r>
      <w:r w:rsidR="00A43ABE" w:rsidRPr="00C31192">
        <w:rPr>
          <w:rFonts w:ascii="Arial" w:hAnsi="Arial" w:cs="Arial"/>
          <w:sz w:val="22"/>
        </w:rPr>
        <w:t>level</w:t>
      </w:r>
      <w:r w:rsidR="00FB220E" w:rsidRPr="00C31192">
        <w:rPr>
          <w:rFonts w:ascii="Arial" w:hAnsi="Arial" w:cs="Arial"/>
          <w:sz w:val="22"/>
        </w:rPr>
        <w:t xml:space="preserve"> of glucose </w:t>
      </w:r>
      <w:r w:rsidR="007D094A" w:rsidRPr="00C31192">
        <w:rPr>
          <w:rFonts w:ascii="Arial" w:hAnsi="Arial" w:cs="Arial"/>
          <w:sz w:val="22"/>
        </w:rPr>
        <w:t xml:space="preserve">has increased </w:t>
      </w:r>
      <w:r w:rsidR="00FB220E" w:rsidRPr="00C31192">
        <w:rPr>
          <w:rFonts w:ascii="Arial" w:hAnsi="Arial" w:cs="Arial"/>
          <w:sz w:val="22"/>
        </w:rPr>
        <w:t xml:space="preserve">and </w:t>
      </w:r>
      <w:r w:rsidR="00A43ABE" w:rsidRPr="00C31192">
        <w:rPr>
          <w:rFonts w:ascii="Arial" w:hAnsi="Arial" w:cs="Arial"/>
          <w:sz w:val="22"/>
        </w:rPr>
        <w:t>Hypoglycaemia is when they have decreased.</w:t>
      </w:r>
      <w:r w:rsidR="007D094A" w:rsidRPr="00C31192">
        <w:rPr>
          <w:rFonts w:ascii="Arial" w:hAnsi="Arial" w:cs="Arial"/>
          <w:sz w:val="22"/>
        </w:rPr>
        <w:t xml:space="preserve"> Ketoacidosis </w:t>
      </w:r>
      <w:r w:rsidR="00FF1048" w:rsidRPr="00C31192">
        <w:rPr>
          <w:rFonts w:ascii="Arial" w:hAnsi="Arial" w:cs="Arial"/>
          <w:sz w:val="22"/>
        </w:rPr>
        <w:t xml:space="preserve">is </w:t>
      </w:r>
      <w:r w:rsidR="00FF1048" w:rsidRPr="00C31192">
        <w:rPr>
          <w:rFonts w:ascii="Arial" w:hAnsi="Arial" w:cs="Arial"/>
          <w:sz w:val="22"/>
        </w:rPr>
        <w:lastRenderedPageBreak/>
        <w:t xml:space="preserve">caused by the lack of insulin </w:t>
      </w:r>
      <w:r w:rsidR="000D7602" w:rsidRPr="00C31192">
        <w:rPr>
          <w:rFonts w:ascii="Arial" w:hAnsi="Arial" w:cs="Arial"/>
          <w:sz w:val="22"/>
        </w:rPr>
        <w:t>resulting in an extreme high level of sugar in the blood.</w:t>
      </w:r>
      <w:r w:rsidR="00A43ABE" w:rsidRPr="00C31192">
        <w:rPr>
          <w:rFonts w:ascii="Arial" w:hAnsi="Arial" w:cs="Arial"/>
          <w:sz w:val="22"/>
        </w:rPr>
        <w:t xml:space="preserve"> </w:t>
      </w:r>
      <w:r w:rsidR="00DA6DF5" w:rsidRPr="00C31192">
        <w:rPr>
          <w:rFonts w:ascii="Arial" w:hAnsi="Arial" w:cs="Arial"/>
          <w:sz w:val="22"/>
        </w:rPr>
        <w:t>NICE (2015)</w:t>
      </w:r>
      <w:r w:rsidR="006B58B1" w:rsidRPr="00C31192">
        <w:rPr>
          <w:rFonts w:ascii="Arial" w:hAnsi="Arial" w:cs="Arial"/>
          <w:sz w:val="22"/>
        </w:rPr>
        <w:t xml:space="preserve"> state that type 1 diabetes </w:t>
      </w:r>
      <w:r w:rsidR="00BF3DB4" w:rsidRPr="00C31192">
        <w:rPr>
          <w:rFonts w:ascii="Arial" w:hAnsi="Arial" w:cs="Arial"/>
          <w:sz w:val="22"/>
        </w:rPr>
        <w:t>reduces independence,</w:t>
      </w:r>
      <w:r w:rsidR="006C7F36">
        <w:rPr>
          <w:rFonts w:ascii="Arial" w:hAnsi="Arial" w:cs="Arial"/>
          <w:sz w:val="22"/>
        </w:rPr>
        <w:t xml:space="preserve"> physical</w:t>
      </w:r>
      <w:r w:rsidR="00BF3DB4" w:rsidRPr="00C31192">
        <w:rPr>
          <w:rFonts w:ascii="Arial" w:hAnsi="Arial" w:cs="Arial"/>
          <w:sz w:val="22"/>
        </w:rPr>
        <w:t xml:space="preserve"> mobility</w:t>
      </w:r>
      <w:r w:rsidR="006D137B" w:rsidRPr="00C31192">
        <w:rPr>
          <w:rFonts w:ascii="Arial" w:hAnsi="Arial" w:cs="Arial"/>
          <w:sz w:val="22"/>
        </w:rPr>
        <w:t xml:space="preserve"> </w:t>
      </w:r>
      <w:r w:rsidR="00BF3DB4" w:rsidRPr="00C31192">
        <w:rPr>
          <w:rFonts w:ascii="Arial" w:hAnsi="Arial" w:cs="Arial"/>
          <w:sz w:val="22"/>
        </w:rPr>
        <w:t xml:space="preserve">and value of life. </w:t>
      </w:r>
      <w:r w:rsidR="00ED6920" w:rsidRPr="00C31192">
        <w:rPr>
          <w:rFonts w:ascii="Arial" w:hAnsi="Arial" w:cs="Arial"/>
          <w:sz w:val="22"/>
        </w:rPr>
        <w:t>The quality of life when experiencing Type 1 Diabetes</w:t>
      </w:r>
      <w:r w:rsidR="006D137B" w:rsidRPr="00C31192">
        <w:rPr>
          <w:rFonts w:ascii="Arial" w:hAnsi="Arial" w:cs="Arial"/>
          <w:sz w:val="22"/>
        </w:rPr>
        <w:t xml:space="preserve"> can depend on modifiable risk factors contributing </w:t>
      </w:r>
      <w:r w:rsidR="00E252D0" w:rsidRPr="00C31192">
        <w:rPr>
          <w:rFonts w:ascii="Arial" w:hAnsi="Arial" w:cs="Arial"/>
          <w:sz w:val="22"/>
        </w:rPr>
        <w:t>towards this illness. The NHS (2024) encourages management of healthy lifestyle</w:t>
      </w:r>
      <w:r w:rsidR="0006228A" w:rsidRPr="00C31192">
        <w:rPr>
          <w:rFonts w:ascii="Arial" w:hAnsi="Arial" w:cs="Arial"/>
          <w:sz w:val="22"/>
        </w:rPr>
        <w:t>, a healthy diet, more exercise and non-use of alcohol and substance abuse.</w:t>
      </w:r>
      <w:r w:rsidR="00DE38D6" w:rsidRPr="00C31192">
        <w:rPr>
          <w:rFonts w:ascii="Arial" w:hAnsi="Arial" w:cs="Arial"/>
          <w:sz w:val="22"/>
        </w:rPr>
        <w:t xml:space="preserve"> </w:t>
      </w:r>
      <w:r w:rsidR="00421DD8" w:rsidRPr="00C31192">
        <w:rPr>
          <w:rFonts w:ascii="Arial" w:hAnsi="Arial" w:cs="Arial"/>
          <w:sz w:val="22"/>
        </w:rPr>
        <w:t>T</w:t>
      </w:r>
      <w:r w:rsidR="00DE38D6" w:rsidRPr="00C31192">
        <w:rPr>
          <w:rFonts w:ascii="Arial" w:hAnsi="Arial" w:cs="Arial"/>
          <w:sz w:val="22"/>
        </w:rPr>
        <w:t>he importance of primary care for diabetes</w:t>
      </w:r>
      <w:r w:rsidR="00421DD8" w:rsidRPr="00C31192">
        <w:rPr>
          <w:rFonts w:ascii="Arial" w:hAnsi="Arial" w:cs="Arial"/>
          <w:sz w:val="22"/>
        </w:rPr>
        <w:t xml:space="preserve"> relies on frequent</w:t>
      </w:r>
      <w:r w:rsidR="00361C71" w:rsidRPr="00C31192">
        <w:rPr>
          <w:rFonts w:ascii="Arial" w:hAnsi="Arial" w:cs="Arial"/>
          <w:sz w:val="22"/>
        </w:rPr>
        <w:t xml:space="preserve"> </w:t>
      </w:r>
      <w:r w:rsidR="00421DD8" w:rsidRPr="00C31192">
        <w:rPr>
          <w:rFonts w:ascii="Arial" w:hAnsi="Arial" w:cs="Arial"/>
          <w:sz w:val="22"/>
        </w:rPr>
        <w:t>appointments, monitoring</w:t>
      </w:r>
      <w:r w:rsidR="009C7A61" w:rsidRPr="00C31192">
        <w:rPr>
          <w:rFonts w:ascii="Arial" w:hAnsi="Arial" w:cs="Arial"/>
          <w:sz w:val="22"/>
        </w:rPr>
        <w:t xml:space="preserve"> and </w:t>
      </w:r>
      <w:r w:rsidR="00301347" w:rsidRPr="00C31192">
        <w:rPr>
          <w:rFonts w:ascii="Arial" w:hAnsi="Arial" w:cs="Arial"/>
          <w:sz w:val="22"/>
        </w:rPr>
        <w:t>medical instruments</w:t>
      </w:r>
      <w:r w:rsidR="00361C71" w:rsidRPr="00C31192">
        <w:rPr>
          <w:rFonts w:ascii="Arial" w:hAnsi="Arial" w:cs="Arial"/>
          <w:sz w:val="22"/>
        </w:rPr>
        <w:t xml:space="preserve">. Type 1 diabetes </w:t>
      </w:r>
      <w:r w:rsidR="004148B7" w:rsidRPr="00C31192">
        <w:rPr>
          <w:rFonts w:ascii="Arial" w:hAnsi="Arial" w:cs="Arial"/>
          <w:sz w:val="22"/>
        </w:rPr>
        <w:t>can cause stress and a</w:t>
      </w:r>
      <w:r w:rsidR="008D6D37" w:rsidRPr="00C31192">
        <w:rPr>
          <w:rFonts w:ascii="Arial" w:hAnsi="Arial" w:cs="Arial"/>
          <w:sz w:val="22"/>
        </w:rPr>
        <w:t>nxiety</w:t>
      </w:r>
      <w:r w:rsidR="00FE7B9F" w:rsidRPr="00C31192">
        <w:rPr>
          <w:rFonts w:ascii="Arial" w:hAnsi="Arial" w:cs="Arial"/>
          <w:sz w:val="22"/>
        </w:rPr>
        <w:t xml:space="preserve"> due to the </w:t>
      </w:r>
      <w:r w:rsidR="00754174" w:rsidRPr="00C31192">
        <w:rPr>
          <w:rFonts w:ascii="Arial" w:hAnsi="Arial" w:cs="Arial"/>
          <w:sz w:val="22"/>
        </w:rPr>
        <w:t>inability to adjust.</w:t>
      </w:r>
      <w:r w:rsidR="00E274B3" w:rsidRPr="00C31192">
        <w:rPr>
          <w:rFonts w:ascii="Arial" w:hAnsi="Arial" w:cs="Arial"/>
          <w:sz w:val="22"/>
        </w:rPr>
        <w:t xml:space="preserve"> This may cause</w:t>
      </w:r>
      <w:r w:rsidR="00754174" w:rsidRPr="00C31192">
        <w:rPr>
          <w:rFonts w:ascii="Arial" w:hAnsi="Arial" w:cs="Arial"/>
          <w:sz w:val="22"/>
        </w:rPr>
        <w:t xml:space="preserve"> Individuals</w:t>
      </w:r>
      <w:r w:rsidR="00E274B3" w:rsidRPr="00C31192">
        <w:rPr>
          <w:rFonts w:ascii="Arial" w:hAnsi="Arial" w:cs="Arial"/>
          <w:sz w:val="22"/>
        </w:rPr>
        <w:t xml:space="preserve"> to </w:t>
      </w:r>
      <w:r w:rsidR="000E7D67" w:rsidRPr="00C31192">
        <w:rPr>
          <w:rFonts w:ascii="Arial" w:hAnsi="Arial" w:cs="Arial"/>
          <w:sz w:val="22"/>
        </w:rPr>
        <w:t>diminish their confidence, opportunit</w:t>
      </w:r>
      <w:r w:rsidR="00BB34E5">
        <w:rPr>
          <w:rFonts w:ascii="Arial" w:hAnsi="Arial" w:cs="Arial"/>
          <w:sz w:val="22"/>
        </w:rPr>
        <w:t xml:space="preserve">ies </w:t>
      </w:r>
      <w:r w:rsidR="00E274B3" w:rsidRPr="00C31192">
        <w:rPr>
          <w:rFonts w:ascii="Arial" w:hAnsi="Arial" w:cs="Arial"/>
          <w:sz w:val="22"/>
        </w:rPr>
        <w:t>and social interactions.</w:t>
      </w:r>
      <w:r w:rsidR="00F06B71" w:rsidRPr="00C31192">
        <w:rPr>
          <w:rFonts w:ascii="Arial" w:hAnsi="Arial" w:cs="Arial"/>
          <w:sz w:val="22"/>
        </w:rPr>
        <w:t xml:space="preserve"> </w:t>
      </w:r>
      <w:r w:rsidR="003008C0" w:rsidRPr="00C31192">
        <w:rPr>
          <w:rFonts w:ascii="Arial" w:hAnsi="Arial" w:cs="Arial"/>
          <w:sz w:val="22"/>
        </w:rPr>
        <w:t>The Diabetes UK</w:t>
      </w:r>
      <w:r w:rsidR="00F06B71" w:rsidRPr="00C31192">
        <w:rPr>
          <w:rFonts w:ascii="Arial" w:hAnsi="Arial" w:cs="Arial"/>
          <w:sz w:val="22"/>
        </w:rPr>
        <w:t xml:space="preserve"> </w:t>
      </w:r>
      <w:r w:rsidR="006B40BE" w:rsidRPr="00C31192">
        <w:rPr>
          <w:rFonts w:ascii="Arial" w:hAnsi="Arial" w:cs="Arial"/>
          <w:sz w:val="22"/>
        </w:rPr>
        <w:t xml:space="preserve">acknowledges that </w:t>
      </w:r>
      <w:r w:rsidR="00595084" w:rsidRPr="00C31192">
        <w:rPr>
          <w:rFonts w:ascii="Arial" w:hAnsi="Arial" w:cs="Arial"/>
          <w:sz w:val="22"/>
        </w:rPr>
        <w:t xml:space="preserve">individuals </w:t>
      </w:r>
      <w:r w:rsidR="00777B56" w:rsidRPr="00C31192">
        <w:rPr>
          <w:rFonts w:ascii="Arial" w:hAnsi="Arial" w:cs="Arial"/>
          <w:sz w:val="22"/>
        </w:rPr>
        <w:t xml:space="preserve">living in deprived areas are most likely to </w:t>
      </w:r>
      <w:r w:rsidR="00AD535A" w:rsidRPr="00C31192">
        <w:rPr>
          <w:rFonts w:ascii="Arial" w:hAnsi="Arial" w:cs="Arial"/>
          <w:sz w:val="22"/>
        </w:rPr>
        <w:t xml:space="preserve">lead to </w:t>
      </w:r>
      <w:r w:rsidR="003008C0" w:rsidRPr="00C31192">
        <w:rPr>
          <w:rFonts w:ascii="Arial" w:hAnsi="Arial" w:cs="Arial"/>
          <w:sz w:val="22"/>
        </w:rPr>
        <w:t>lifelong</w:t>
      </w:r>
      <w:r w:rsidR="00BD2BEF" w:rsidRPr="00C31192">
        <w:rPr>
          <w:rFonts w:ascii="Arial" w:hAnsi="Arial" w:cs="Arial"/>
          <w:sz w:val="22"/>
        </w:rPr>
        <w:t xml:space="preserve"> </w:t>
      </w:r>
      <w:r w:rsidR="003008C0" w:rsidRPr="00C31192">
        <w:rPr>
          <w:rFonts w:ascii="Arial" w:hAnsi="Arial" w:cs="Arial"/>
          <w:sz w:val="22"/>
        </w:rPr>
        <w:t xml:space="preserve">diabetic </w:t>
      </w:r>
      <w:r w:rsidR="00BD2BEF" w:rsidRPr="00C31192">
        <w:rPr>
          <w:rFonts w:ascii="Arial" w:hAnsi="Arial" w:cs="Arial"/>
          <w:sz w:val="22"/>
        </w:rPr>
        <w:t>complications</w:t>
      </w:r>
      <w:r w:rsidR="00831FF9" w:rsidRPr="00C31192">
        <w:rPr>
          <w:rFonts w:ascii="Arial" w:hAnsi="Arial" w:cs="Arial"/>
          <w:sz w:val="22"/>
        </w:rPr>
        <w:t>.</w:t>
      </w:r>
      <w:r w:rsidR="001818DC" w:rsidRPr="00C31192">
        <w:rPr>
          <w:rFonts w:ascii="Arial" w:hAnsi="Arial" w:cs="Arial"/>
          <w:sz w:val="22"/>
        </w:rPr>
        <w:t xml:space="preserve"> They also highlight that in those disadvantaged </w:t>
      </w:r>
      <w:r w:rsidR="00B72E16" w:rsidRPr="00C31192">
        <w:rPr>
          <w:rFonts w:ascii="Arial" w:hAnsi="Arial" w:cs="Arial"/>
          <w:sz w:val="22"/>
        </w:rPr>
        <w:t>communities</w:t>
      </w:r>
      <w:r w:rsidR="00B72E16">
        <w:rPr>
          <w:rFonts w:ascii="Arial" w:hAnsi="Arial" w:cs="Arial"/>
          <w:sz w:val="22"/>
        </w:rPr>
        <w:t>;</w:t>
      </w:r>
      <w:r w:rsidR="00912414">
        <w:rPr>
          <w:rFonts w:ascii="Arial" w:hAnsi="Arial" w:cs="Arial"/>
          <w:sz w:val="22"/>
        </w:rPr>
        <w:t xml:space="preserve"> </w:t>
      </w:r>
      <w:r w:rsidR="000F4B8D" w:rsidRPr="00C31192">
        <w:rPr>
          <w:rFonts w:ascii="Arial" w:hAnsi="Arial" w:cs="Arial"/>
          <w:sz w:val="22"/>
        </w:rPr>
        <w:t xml:space="preserve">it may take approximately 5-8 years to develop </w:t>
      </w:r>
      <w:r w:rsidR="004C2A35" w:rsidRPr="00C31192">
        <w:rPr>
          <w:rFonts w:ascii="Arial" w:hAnsi="Arial" w:cs="Arial"/>
          <w:sz w:val="22"/>
        </w:rPr>
        <w:t>extreme complication</w:t>
      </w:r>
      <w:r w:rsidR="00C05764" w:rsidRPr="00C31192">
        <w:rPr>
          <w:rFonts w:ascii="Arial" w:hAnsi="Arial" w:cs="Arial"/>
          <w:sz w:val="22"/>
        </w:rPr>
        <w:t xml:space="preserve"> occasionally resulting in death</w:t>
      </w:r>
      <w:r w:rsidR="004C2A35" w:rsidRPr="00C31192">
        <w:rPr>
          <w:rFonts w:ascii="Arial" w:hAnsi="Arial" w:cs="Arial"/>
          <w:sz w:val="22"/>
        </w:rPr>
        <w:t xml:space="preserve">. The reason of such issues is due to the lack of </w:t>
      </w:r>
      <w:r w:rsidR="00696102" w:rsidRPr="00C31192">
        <w:rPr>
          <w:rFonts w:ascii="Arial" w:hAnsi="Arial" w:cs="Arial"/>
          <w:sz w:val="22"/>
        </w:rPr>
        <w:t>healthcare, education and support</w:t>
      </w:r>
      <w:r w:rsidR="00C05764" w:rsidRPr="00C31192">
        <w:rPr>
          <w:rFonts w:ascii="Arial" w:hAnsi="Arial" w:cs="Arial"/>
          <w:sz w:val="22"/>
        </w:rPr>
        <w:t xml:space="preserve"> with</w:t>
      </w:r>
      <w:r w:rsidR="00CF0A08" w:rsidRPr="00C31192">
        <w:rPr>
          <w:rFonts w:ascii="Arial" w:hAnsi="Arial" w:cs="Arial"/>
          <w:sz w:val="22"/>
        </w:rPr>
        <w:t>in</w:t>
      </w:r>
      <w:r w:rsidR="00C05764" w:rsidRPr="00C31192">
        <w:rPr>
          <w:rFonts w:ascii="Arial" w:hAnsi="Arial" w:cs="Arial"/>
          <w:sz w:val="22"/>
        </w:rPr>
        <w:t xml:space="preserve"> these </w:t>
      </w:r>
      <w:r w:rsidR="00CF0A08" w:rsidRPr="00C31192">
        <w:rPr>
          <w:rFonts w:ascii="Arial" w:hAnsi="Arial" w:cs="Arial"/>
          <w:sz w:val="22"/>
        </w:rPr>
        <w:t xml:space="preserve">villages. This increases </w:t>
      </w:r>
      <w:r w:rsidR="00A87DFC" w:rsidRPr="00C31192">
        <w:rPr>
          <w:rFonts w:ascii="Arial" w:hAnsi="Arial" w:cs="Arial"/>
          <w:sz w:val="22"/>
        </w:rPr>
        <w:t xml:space="preserve">individual’s </w:t>
      </w:r>
      <w:r w:rsidR="007A0852" w:rsidRPr="00C31192">
        <w:rPr>
          <w:rFonts w:ascii="Arial" w:hAnsi="Arial" w:cs="Arial"/>
          <w:sz w:val="22"/>
        </w:rPr>
        <w:t xml:space="preserve">reliance on medical services and </w:t>
      </w:r>
      <w:r w:rsidR="00C34EC9" w:rsidRPr="00C31192">
        <w:rPr>
          <w:rFonts w:ascii="Arial" w:hAnsi="Arial" w:cs="Arial"/>
          <w:sz w:val="22"/>
        </w:rPr>
        <w:t>programmes</w:t>
      </w:r>
      <w:r w:rsidR="007A0852" w:rsidRPr="00C31192">
        <w:rPr>
          <w:rFonts w:ascii="Arial" w:hAnsi="Arial" w:cs="Arial"/>
          <w:sz w:val="22"/>
        </w:rPr>
        <w:t xml:space="preserve">. </w:t>
      </w:r>
      <w:r w:rsidR="00981EFC" w:rsidRPr="00C31192">
        <w:rPr>
          <w:rFonts w:ascii="Arial" w:hAnsi="Arial" w:cs="Arial"/>
          <w:sz w:val="22"/>
        </w:rPr>
        <w:t xml:space="preserve">The National Diabetes </w:t>
      </w:r>
      <w:r w:rsidR="003A21CC" w:rsidRPr="00C31192">
        <w:rPr>
          <w:rFonts w:ascii="Arial" w:hAnsi="Arial" w:cs="Arial"/>
          <w:sz w:val="22"/>
        </w:rPr>
        <w:t xml:space="preserve">Audit emphasises that poorer environment </w:t>
      </w:r>
      <w:r w:rsidR="00EF35A8" w:rsidRPr="00C31192">
        <w:rPr>
          <w:rFonts w:ascii="Arial" w:hAnsi="Arial" w:cs="Arial"/>
          <w:sz w:val="22"/>
        </w:rPr>
        <w:t>is</w:t>
      </w:r>
      <w:r w:rsidR="003A21CC" w:rsidRPr="00C31192">
        <w:rPr>
          <w:rFonts w:ascii="Arial" w:hAnsi="Arial" w:cs="Arial"/>
          <w:sz w:val="22"/>
        </w:rPr>
        <w:t xml:space="preserve"> less possible </w:t>
      </w:r>
      <w:r w:rsidR="000768F7" w:rsidRPr="00C31192">
        <w:rPr>
          <w:rFonts w:ascii="Arial" w:hAnsi="Arial" w:cs="Arial"/>
          <w:sz w:val="22"/>
        </w:rPr>
        <w:t>at receiving medical treatment, instruments, education and diabetic techno</w:t>
      </w:r>
      <w:r w:rsidR="00EF35A8" w:rsidRPr="00C31192">
        <w:rPr>
          <w:rFonts w:ascii="Arial" w:hAnsi="Arial" w:cs="Arial"/>
          <w:sz w:val="22"/>
        </w:rPr>
        <w:t xml:space="preserve">logy. </w:t>
      </w:r>
    </w:p>
    <w:p w14:paraId="7DBD49DD" w14:textId="77777777" w:rsidR="000A6EF5" w:rsidRPr="00BC6FA2" w:rsidRDefault="000A6EF5" w:rsidP="00CD33A8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Cs w:val="24"/>
          <w:u w:val="single"/>
        </w:rPr>
      </w:pPr>
    </w:p>
    <w:p w14:paraId="0D1A7373" w14:textId="08843839" w:rsidR="000A6EF5" w:rsidRDefault="007C27C9" w:rsidP="00CD33A8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Cs w:val="24"/>
          <w:u w:val="single"/>
        </w:rPr>
      </w:pPr>
      <w:r w:rsidRPr="00BC6FA2">
        <w:rPr>
          <w:rFonts w:ascii="Arial" w:hAnsi="Arial" w:cs="Arial"/>
          <w:b/>
          <w:bCs/>
          <w:szCs w:val="24"/>
          <w:u w:val="single"/>
        </w:rPr>
        <w:t xml:space="preserve">Conclusion </w:t>
      </w:r>
    </w:p>
    <w:p w14:paraId="6E9B064F" w14:textId="30E42B53" w:rsidR="00C31192" w:rsidRPr="004E6CD0" w:rsidRDefault="002C1B29" w:rsidP="00CD33A8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As highlighted throughout this assignment, Type 1 Diabetes continues to</w:t>
      </w:r>
      <w:r w:rsidR="00AB6F5E">
        <w:rPr>
          <w:rFonts w:ascii="Arial" w:hAnsi="Arial" w:cs="Arial"/>
          <w:sz w:val="22"/>
        </w:rPr>
        <w:t xml:space="preserve"> remain a </w:t>
      </w:r>
      <w:r w:rsidR="00FD4DE5">
        <w:rPr>
          <w:rFonts w:ascii="Arial" w:hAnsi="Arial" w:cs="Arial"/>
          <w:sz w:val="22"/>
        </w:rPr>
        <w:t xml:space="preserve">health </w:t>
      </w:r>
      <w:r w:rsidR="00E25417">
        <w:rPr>
          <w:rFonts w:ascii="Arial" w:hAnsi="Arial" w:cs="Arial"/>
          <w:sz w:val="22"/>
        </w:rPr>
        <w:t>matter</w:t>
      </w:r>
      <w:r w:rsidR="00FD4DE5">
        <w:rPr>
          <w:rFonts w:ascii="Arial" w:hAnsi="Arial" w:cs="Arial"/>
          <w:sz w:val="22"/>
        </w:rPr>
        <w:t xml:space="preserve"> in the UK healthcare services.</w:t>
      </w:r>
      <w:r w:rsidR="002A3110">
        <w:rPr>
          <w:rFonts w:ascii="Arial" w:hAnsi="Arial" w:cs="Arial"/>
          <w:sz w:val="22"/>
        </w:rPr>
        <w:t xml:space="preserve"> The earlier symptoms are acknowledged is </w:t>
      </w:r>
      <w:r w:rsidR="006D7236">
        <w:rPr>
          <w:rFonts w:ascii="Arial" w:hAnsi="Arial" w:cs="Arial"/>
          <w:sz w:val="22"/>
        </w:rPr>
        <w:t>fundamental</w:t>
      </w:r>
      <w:r w:rsidR="008C7A32">
        <w:rPr>
          <w:rFonts w:ascii="Arial" w:hAnsi="Arial" w:cs="Arial"/>
          <w:sz w:val="22"/>
        </w:rPr>
        <w:t xml:space="preserve"> </w:t>
      </w:r>
      <w:r w:rsidR="006D7236">
        <w:rPr>
          <w:rFonts w:ascii="Arial" w:hAnsi="Arial" w:cs="Arial"/>
          <w:sz w:val="22"/>
        </w:rPr>
        <w:t xml:space="preserve">to prevent extreme complications as the years progress. The </w:t>
      </w:r>
      <w:r w:rsidR="00DB4730">
        <w:rPr>
          <w:rFonts w:ascii="Arial" w:hAnsi="Arial" w:cs="Arial"/>
          <w:sz w:val="22"/>
        </w:rPr>
        <w:t xml:space="preserve">NICE and NHS, both encourage the use of medical intervention and instruments. </w:t>
      </w:r>
      <w:r w:rsidR="0053569A">
        <w:rPr>
          <w:rFonts w:ascii="Arial" w:hAnsi="Arial" w:cs="Arial"/>
          <w:sz w:val="22"/>
        </w:rPr>
        <w:t xml:space="preserve">Health and social care services </w:t>
      </w:r>
      <w:r w:rsidR="00125106">
        <w:rPr>
          <w:rFonts w:ascii="Arial" w:hAnsi="Arial" w:cs="Arial"/>
          <w:sz w:val="22"/>
        </w:rPr>
        <w:t xml:space="preserve">are classified as an important role </w:t>
      </w:r>
      <w:r w:rsidR="00E77B85">
        <w:rPr>
          <w:rFonts w:ascii="Arial" w:hAnsi="Arial" w:cs="Arial"/>
          <w:sz w:val="22"/>
        </w:rPr>
        <w:t>towards</w:t>
      </w:r>
      <w:r w:rsidR="00125106">
        <w:rPr>
          <w:rFonts w:ascii="Arial" w:hAnsi="Arial" w:cs="Arial"/>
          <w:sz w:val="22"/>
        </w:rPr>
        <w:t xml:space="preserve"> promotion </w:t>
      </w:r>
      <w:r w:rsidR="00E77B85">
        <w:rPr>
          <w:rFonts w:ascii="Arial" w:hAnsi="Arial" w:cs="Arial"/>
          <w:sz w:val="22"/>
        </w:rPr>
        <w:t xml:space="preserve">of life. For </w:t>
      </w:r>
      <w:r w:rsidR="006C4B1B">
        <w:rPr>
          <w:rFonts w:ascii="Arial" w:hAnsi="Arial" w:cs="Arial"/>
          <w:sz w:val="22"/>
        </w:rPr>
        <w:t>individuals with Type 1 Diabetes</w:t>
      </w:r>
      <w:r w:rsidR="00243E0C">
        <w:rPr>
          <w:rFonts w:ascii="Arial" w:hAnsi="Arial" w:cs="Arial"/>
          <w:sz w:val="22"/>
        </w:rPr>
        <w:t xml:space="preserve">, medical, educational, social and </w:t>
      </w:r>
      <w:r w:rsidR="00C7131E">
        <w:rPr>
          <w:rFonts w:ascii="Arial" w:hAnsi="Arial" w:cs="Arial"/>
          <w:sz w:val="22"/>
        </w:rPr>
        <w:t>therapeutic interventions is vital</w:t>
      </w:r>
      <w:r w:rsidR="007973E6">
        <w:rPr>
          <w:rFonts w:ascii="Arial" w:hAnsi="Arial" w:cs="Arial"/>
          <w:sz w:val="22"/>
        </w:rPr>
        <w:t xml:space="preserve">, encouraging strength, stability, understanding </w:t>
      </w:r>
      <w:r w:rsidR="00E25417">
        <w:rPr>
          <w:rFonts w:ascii="Arial" w:hAnsi="Arial" w:cs="Arial"/>
          <w:sz w:val="22"/>
        </w:rPr>
        <w:t>and longtermly issues.</w:t>
      </w:r>
      <w:r w:rsidR="001B1B1B">
        <w:rPr>
          <w:rFonts w:ascii="Arial" w:hAnsi="Arial" w:cs="Arial"/>
          <w:sz w:val="22"/>
        </w:rPr>
        <w:t xml:space="preserve"> Clinical sect</w:t>
      </w:r>
      <w:r w:rsidR="00FD3EDB">
        <w:rPr>
          <w:rFonts w:ascii="Arial" w:hAnsi="Arial" w:cs="Arial"/>
          <w:sz w:val="22"/>
        </w:rPr>
        <w:t xml:space="preserve">ors </w:t>
      </w:r>
      <w:r w:rsidR="0043418A">
        <w:rPr>
          <w:rFonts w:ascii="Arial" w:hAnsi="Arial" w:cs="Arial"/>
          <w:sz w:val="22"/>
        </w:rPr>
        <w:t xml:space="preserve">contributions towards </w:t>
      </w:r>
      <w:r w:rsidR="00350F29">
        <w:rPr>
          <w:rFonts w:ascii="Arial" w:hAnsi="Arial" w:cs="Arial"/>
          <w:sz w:val="22"/>
        </w:rPr>
        <w:t xml:space="preserve">patients’ </w:t>
      </w:r>
      <w:r w:rsidR="00D42D52">
        <w:rPr>
          <w:rFonts w:ascii="Arial" w:hAnsi="Arial" w:cs="Arial"/>
          <w:sz w:val="22"/>
        </w:rPr>
        <w:t xml:space="preserve">guidance will continue to be provided </w:t>
      </w:r>
      <w:r w:rsidR="00241D5B">
        <w:rPr>
          <w:rFonts w:ascii="Arial" w:hAnsi="Arial" w:cs="Arial"/>
          <w:sz w:val="22"/>
        </w:rPr>
        <w:t xml:space="preserve">through </w:t>
      </w:r>
      <w:r w:rsidR="00FD35BC">
        <w:rPr>
          <w:rFonts w:ascii="Arial" w:hAnsi="Arial" w:cs="Arial"/>
          <w:sz w:val="22"/>
        </w:rPr>
        <w:t>community-based</w:t>
      </w:r>
      <w:r w:rsidR="00241D5B">
        <w:rPr>
          <w:rFonts w:ascii="Arial" w:hAnsi="Arial" w:cs="Arial"/>
          <w:sz w:val="22"/>
        </w:rPr>
        <w:t xml:space="preserve"> programs, peer support </w:t>
      </w:r>
      <w:r w:rsidR="007A5708">
        <w:rPr>
          <w:rFonts w:ascii="Arial" w:hAnsi="Arial" w:cs="Arial"/>
          <w:sz w:val="22"/>
        </w:rPr>
        <w:t>groups</w:t>
      </w:r>
      <w:r w:rsidR="00241D5B">
        <w:rPr>
          <w:rFonts w:ascii="Arial" w:hAnsi="Arial" w:cs="Arial"/>
          <w:sz w:val="22"/>
        </w:rPr>
        <w:t xml:space="preserve"> and </w:t>
      </w:r>
      <w:r w:rsidR="007A5708">
        <w:rPr>
          <w:rFonts w:ascii="Arial" w:hAnsi="Arial" w:cs="Arial"/>
          <w:sz w:val="22"/>
        </w:rPr>
        <w:t>expert</w:t>
      </w:r>
      <w:r w:rsidR="00241D5B">
        <w:rPr>
          <w:rFonts w:ascii="Arial" w:hAnsi="Arial" w:cs="Arial"/>
          <w:sz w:val="22"/>
        </w:rPr>
        <w:t xml:space="preserve"> diabetes </w:t>
      </w:r>
      <w:r w:rsidR="007A5708">
        <w:rPr>
          <w:rFonts w:ascii="Arial" w:hAnsi="Arial" w:cs="Arial"/>
          <w:sz w:val="22"/>
        </w:rPr>
        <w:t xml:space="preserve">teams. </w:t>
      </w:r>
      <w:r w:rsidR="00FD35BC">
        <w:rPr>
          <w:rFonts w:ascii="Arial" w:hAnsi="Arial" w:cs="Arial"/>
          <w:sz w:val="22"/>
        </w:rPr>
        <w:t>Affected individuals</w:t>
      </w:r>
      <w:r w:rsidR="00350F29">
        <w:rPr>
          <w:rFonts w:ascii="Arial" w:hAnsi="Arial" w:cs="Arial"/>
          <w:sz w:val="22"/>
        </w:rPr>
        <w:t xml:space="preserve"> of Type 1 Diabetes </w:t>
      </w:r>
      <w:r w:rsidR="00246E62">
        <w:rPr>
          <w:rFonts w:ascii="Arial" w:hAnsi="Arial" w:cs="Arial"/>
          <w:sz w:val="22"/>
        </w:rPr>
        <w:t>require 24/7 access to medical providers</w:t>
      </w:r>
      <w:r w:rsidR="00406428">
        <w:rPr>
          <w:rFonts w:ascii="Arial" w:hAnsi="Arial" w:cs="Arial"/>
          <w:sz w:val="22"/>
        </w:rPr>
        <w:t xml:space="preserve">, continuous </w:t>
      </w:r>
      <w:r w:rsidR="00CF3DCE">
        <w:rPr>
          <w:rFonts w:ascii="Arial" w:hAnsi="Arial" w:cs="Arial"/>
          <w:sz w:val="22"/>
        </w:rPr>
        <w:t xml:space="preserve">community support, </w:t>
      </w:r>
      <w:r w:rsidR="001420F7">
        <w:rPr>
          <w:rFonts w:ascii="Arial" w:hAnsi="Arial" w:cs="Arial"/>
          <w:sz w:val="22"/>
        </w:rPr>
        <w:t xml:space="preserve">peer support </w:t>
      </w:r>
      <w:r w:rsidR="00F259A9">
        <w:rPr>
          <w:rFonts w:ascii="Arial" w:hAnsi="Arial" w:cs="Arial"/>
          <w:sz w:val="22"/>
        </w:rPr>
        <w:t>and networking, and public health policies.</w:t>
      </w:r>
      <w:r w:rsidR="00E714F5">
        <w:rPr>
          <w:rFonts w:ascii="Arial" w:hAnsi="Arial" w:cs="Arial"/>
          <w:sz w:val="22"/>
        </w:rPr>
        <w:t xml:space="preserve"> The diabetes UK </w:t>
      </w:r>
      <w:r w:rsidR="006B63C1">
        <w:rPr>
          <w:rFonts w:ascii="Arial" w:hAnsi="Arial" w:cs="Arial"/>
          <w:sz w:val="22"/>
        </w:rPr>
        <w:t>awareness of t</w:t>
      </w:r>
      <w:r w:rsidR="00E82F3D">
        <w:rPr>
          <w:rFonts w:ascii="Arial" w:hAnsi="Arial" w:cs="Arial"/>
          <w:sz w:val="22"/>
        </w:rPr>
        <w:t xml:space="preserve">he </w:t>
      </w:r>
      <w:r w:rsidR="006B63C1">
        <w:rPr>
          <w:rFonts w:ascii="Arial" w:hAnsi="Arial" w:cs="Arial"/>
          <w:sz w:val="22"/>
        </w:rPr>
        <w:t xml:space="preserve">decline in </w:t>
      </w:r>
      <w:r w:rsidR="00E82F3D">
        <w:rPr>
          <w:rFonts w:ascii="Arial" w:hAnsi="Arial" w:cs="Arial"/>
          <w:sz w:val="22"/>
        </w:rPr>
        <w:t xml:space="preserve">Type 1 diabetes </w:t>
      </w:r>
      <w:r w:rsidR="00B80F12">
        <w:rPr>
          <w:rFonts w:ascii="Arial" w:hAnsi="Arial" w:cs="Arial"/>
          <w:sz w:val="22"/>
        </w:rPr>
        <w:t xml:space="preserve">has been </w:t>
      </w:r>
      <w:r w:rsidR="003126A1">
        <w:rPr>
          <w:rFonts w:ascii="Arial" w:hAnsi="Arial" w:cs="Arial"/>
          <w:sz w:val="22"/>
        </w:rPr>
        <w:t>identified that the in</w:t>
      </w:r>
      <w:r w:rsidR="00CD541C">
        <w:rPr>
          <w:rFonts w:ascii="Arial" w:hAnsi="Arial" w:cs="Arial"/>
          <w:sz w:val="22"/>
        </w:rPr>
        <w:t xml:space="preserve">equalities of access </w:t>
      </w:r>
      <w:r w:rsidR="004C3B99">
        <w:rPr>
          <w:rFonts w:ascii="Arial" w:hAnsi="Arial" w:cs="Arial"/>
          <w:sz w:val="22"/>
        </w:rPr>
        <w:t xml:space="preserve">in local communities </w:t>
      </w:r>
      <w:r w:rsidR="005578B4">
        <w:rPr>
          <w:rFonts w:ascii="Arial" w:hAnsi="Arial" w:cs="Arial"/>
          <w:sz w:val="22"/>
        </w:rPr>
        <w:t>cause</w:t>
      </w:r>
      <w:r w:rsidR="004C3B99">
        <w:rPr>
          <w:rFonts w:ascii="Arial" w:hAnsi="Arial" w:cs="Arial"/>
          <w:sz w:val="22"/>
        </w:rPr>
        <w:t xml:space="preserve"> </w:t>
      </w:r>
      <w:r w:rsidR="00CC1A46">
        <w:rPr>
          <w:rFonts w:ascii="Arial" w:hAnsi="Arial" w:cs="Arial"/>
          <w:sz w:val="22"/>
        </w:rPr>
        <w:t>weaker</w:t>
      </w:r>
      <w:r w:rsidR="000A0D2D">
        <w:rPr>
          <w:rFonts w:ascii="Arial" w:hAnsi="Arial" w:cs="Arial"/>
          <w:sz w:val="22"/>
        </w:rPr>
        <w:t xml:space="preserve"> lifelong</w:t>
      </w:r>
      <w:r w:rsidR="004C3B99">
        <w:rPr>
          <w:rFonts w:ascii="Arial" w:hAnsi="Arial" w:cs="Arial"/>
          <w:sz w:val="22"/>
        </w:rPr>
        <w:t xml:space="preserve"> outcomes</w:t>
      </w:r>
      <w:r w:rsidR="000A0D2D">
        <w:rPr>
          <w:rFonts w:ascii="Arial" w:hAnsi="Arial" w:cs="Arial"/>
          <w:sz w:val="22"/>
        </w:rPr>
        <w:t xml:space="preserve">. </w:t>
      </w:r>
      <w:r w:rsidR="00C36048">
        <w:rPr>
          <w:rFonts w:ascii="Arial" w:hAnsi="Arial" w:cs="Arial"/>
          <w:sz w:val="22"/>
        </w:rPr>
        <w:t xml:space="preserve">To </w:t>
      </w:r>
      <w:r w:rsidR="001E5931">
        <w:rPr>
          <w:rFonts w:ascii="Arial" w:hAnsi="Arial" w:cs="Arial"/>
          <w:sz w:val="22"/>
        </w:rPr>
        <w:t>ma</w:t>
      </w:r>
      <w:r w:rsidR="0086772E">
        <w:rPr>
          <w:rFonts w:ascii="Arial" w:hAnsi="Arial" w:cs="Arial"/>
          <w:sz w:val="22"/>
        </w:rPr>
        <w:t xml:space="preserve">nage and monitor Type 1 diabetes </w:t>
      </w:r>
      <w:r w:rsidR="00082BC3">
        <w:rPr>
          <w:rFonts w:ascii="Arial" w:hAnsi="Arial" w:cs="Arial"/>
          <w:sz w:val="22"/>
        </w:rPr>
        <w:t>requires overall supportance whether medical</w:t>
      </w:r>
      <w:r w:rsidR="001F16E8">
        <w:rPr>
          <w:rFonts w:ascii="Arial" w:hAnsi="Arial" w:cs="Arial"/>
          <w:sz w:val="22"/>
        </w:rPr>
        <w:t xml:space="preserve"> services</w:t>
      </w:r>
      <w:r w:rsidR="00082BC3">
        <w:rPr>
          <w:rFonts w:ascii="Arial" w:hAnsi="Arial" w:cs="Arial"/>
          <w:sz w:val="22"/>
        </w:rPr>
        <w:t xml:space="preserve"> or </w:t>
      </w:r>
      <w:r w:rsidR="001F16E8">
        <w:rPr>
          <w:rFonts w:ascii="Arial" w:hAnsi="Arial" w:cs="Arial"/>
          <w:sz w:val="22"/>
        </w:rPr>
        <w:t xml:space="preserve">voluntary </w:t>
      </w:r>
      <w:r w:rsidR="00B652BC">
        <w:rPr>
          <w:rFonts w:ascii="Arial" w:hAnsi="Arial" w:cs="Arial"/>
          <w:sz w:val="22"/>
        </w:rPr>
        <w:t>services.</w:t>
      </w:r>
    </w:p>
    <w:p w14:paraId="0543BFF8" w14:textId="77777777" w:rsidR="000A6EF5" w:rsidRDefault="000A6EF5" w:rsidP="00CD33A8">
      <w:pPr>
        <w:tabs>
          <w:tab w:val="left" w:pos="6540"/>
        </w:tabs>
        <w:spacing w:line="360" w:lineRule="auto"/>
      </w:pPr>
    </w:p>
    <w:p w14:paraId="09D1D7C2" w14:textId="77777777" w:rsidR="000A6EF5" w:rsidRDefault="000A6EF5" w:rsidP="00CD33A8">
      <w:pPr>
        <w:tabs>
          <w:tab w:val="left" w:pos="6540"/>
        </w:tabs>
        <w:spacing w:line="360" w:lineRule="auto"/>
      </w:pPr>
    </w:p>
    <w:p w14:paraId="0CDCAC69" w14:textId="77777777" w:rsidR="005B6F7E" w:rsidRDefault="005B6F7E" w:rsidP="00CD33A8">
      <w:pPr>
        <w:tabs>
          <w:tab w:val="left" w:pos="6540"/>
        </w:tabs>
        <w:spacing w:line="360" w:lineRule="auto"/>
      </w:pPr>
    </w:p>
    <w:p w14:paraId="2FD36C68" w14:textId="0BE93681" w:rsidR="000A6EF5" w:rsidRDefault="003515BD" w:rsidP="00CD33A8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u w:val="single"/>
        </w:rPr>
      </w:pPr>
      <w:r w:rsidRPr="003515BD">
        <w:rPr>
          <w:rFonts w:ascii="Arial" w:hAnsi="Arial" w:cs="Arial"/>
          <w:b/>
          <w:bCs/>
          <w:u w:val="single"/>
        </w:rPr>
        <w:t xml:space="preserve">REFERENCES </w:t>
      </w:r>
    </w:p>
    <w:p w14:paraId="4BBD59AE" w14:textId="3B5BE8C9" w:rsidR="00BC0152" w:rsidRPr="00C65433" w:rsidRDefault="00BC0152" w:rsidP="00C65433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 w:rsidRPr="00C65433">
        <w:rPr>
          <w:rFonts w:ascii="Arial" w:hAnsi="Arial" w:cs="Arial"/>
          <w:sz w:val="22"/>
        </w:rPr>
        <w:t xml:space="preserve">Diabetes Research Connection (n.d.) </w:t>
      </w:r>
      <w:r w:rsidRPr="00C65433">
        <w:rPr>
          <w:rFonts w:ascii="Arial" w:hAnsi="Arial" w:cs="Arial"/>
          <w:i/>
          <w:iCs/>
          <w:sz w:val="22"/>
        </w:rPr>
        <w:t>Causes &amp; risk factors of Type 1 diabetes</w:t>
      </w:r>
      <w:r w:rsidRPr="00C65433">
        <w:rPr>
          <w:rFonts w:ascii="Arial" w:hAnsi="Arial" w:cs="Arial"/>
          <w:sz w:val="22"/>
        </w:rPr>
        <w:t xml:space="preserve">. Available at: </w:t>
      </w:r>
      <w:hyperlink r:id="rId9" w:tgtFrame="_blank" w:tooltip="diabetesresearchconnection.org" w:history="1">
        <w:r w:rsidRPr="00C65433">
          <w:rPr>
            <w:rStyle w:val="Hyperlink"/>
            <w:rFonts w:ascii="Arial" w:hAnsi="Arial" w:cs="Arial"/>
            <w:sz w:val="22"/>
            <w:u w:val="none"/>
          </w:rPr>
          <w:t>https://diabetesresearchconnection.org/causes-risk-factors-type-1-diabetes/</w:t>
        </w:r>
      </w:hyperlink>
      <w:r w:rsidRPr="00C65433">
        <w:rPr>
          <w:rFonts w:ascii="Arial" w:hAnsi="Arial" w:cs="Arial"/>
          <w:sz w:val="22"/>
        </w:rPr>
        <w:t xml:space="preserve"> </w:t>
      </w:r>
    </w:p>
    <w:p w14:paraId="3A2647D2" w14:textId="0BABE2AB" w:rsidR="00BC0152" w:rsidRPr="00C65433" w:rsidRDefault="00BC0152" w:rsidP="00C65433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 w:rsidRPr="00C65433">
        <w:rPr>
          <w:rFonts w:ascii="Arial" w:hAnsi="Arial" w:cs="Arial"/>
          <w:sz w:val="22"/>
        </w:rPr>
        <w:t xml:space="preserve">Diabetes UK (n.d.) </w:t>
      </w:r>
      <w:r w:rsidRPr="00C65433">
        <w:rPr>
          <w:rFonts w:ascii="Arial" w:hAnsi="Arial" w:cs="Arial"/>
          <w:i/>
          <w:iCs/>
          <w:sz w:val="22"/>
        </w:rPr>
        <w:t>Type 1 diabetes</w:t>
      </w:r>
      <w:r w:rsidRPr="00C65433">
        <w:rPr>
          <w:rFonts w:ascii="Arial" w:hAnsi="Arial" w:cs="Arial"/>
          <w:sz w:val="22"/>
        </w:rPr>
        <w:t xml:space="preserve">. Available at: </w:t>
      </w:r>
      <w:hyperlink r:id="rId10" w:tgtFrame="_blank" w:tooltip="www.diabetes.org.uk" w:history="1">
        <w:r w:rsidRPr="00C65433">
          <w:rPr>
            <w:rStyle w:val="Hyperlink"/>
            <w:rFonts w:ascii="Arial" w:hAnsi="Arial" w:cs="Arial"/>
            <w:sz w:val="22"/>
            <w:u w:val="none"/>
          </w:rPr>
          <w:t>https://www.diabetes.org.uk/about-diabetes/type-1-diabetes</w:t>
        </w:r>
      </w:hyperlink>
      <w:r w:rsidRPr="00C65433">
        <w:rPr>
          <w:rFonts w:ascii="Arial" w:hAnsi="Arial" w:cs="Arial"/>
          <w:sz w:val="22"/>
        </w:rPr>
        <w:t xml:space="preserve"> </w:t>
      </w:r>
    </w:p>
    <w:p w14:paraId="699E146F" w14:textId="78E4198B" w:rsidR="00BC0152" w:rsidRPr="00C65433" w:rsidRDefault="00BC0152" w:rsidP="00C65433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 w:rsidRPr="00C65433">
        <w:rPr>
          <w:rFonts w:ascii="Arial" w:hAnsi="Arial" w:cs="Arial"/>
          <w:sz w:val="22"/>
        </w:rPr>
        <w:t xml:space="preserve">Escher, A.P. (2013) </w:t>
      </w:r>
      <w:r w:rsidRPr="00C65433">
        <w:rPr>
          <w:rFonts w:ascii="Arial" w:hAnsi="Arial" w:cs="Arial"/>
          <w:i/>
          <w:iCs/>
          <w:sz w:val="22"/>
        </w:rPr>
        <w:t>Type 1 Diabetes</w:t>
      </w:r>
      <w:r w:rsidRPr="00C65433">
        <w:rPr>
          <w:rFonts w:ascii="Arial" w:hAnsi="Arial" w:cs="Arial"/>
          <w:sz w:val="22"/>
        </w:rPr>
        <w:t xml:space="preserve">. In: Li, A. &amp; Escher, A.P. (eds.) </w:t>
      </w:r>
      <w:proofErr w:type="spellStart"/>
      <w:r w:rsidRPr="00C65433">
        <w:rPr>
          <w:rFonts w:ascii="Arial" w:hAnsi="Arial" w:cs="Arial"/>
          <w:sz w:val="22"/>
        </w:rPr>
        <w:t>IntechOpen</w:t>
      </w:r>
      <w:proofErr w:type="spellEnd"/>
      <w:r w:rsidRPr="00C65433">
        <w:rPr>
          <w:rFonts w:ascii="Arial" w:hAnsi="Arial" w:cs="Arial"/>
          <w:sz w:val="22"/>
        </w:rPr>
        <w:t xml:space="preserve">. Available at: </w:t>
      </w:r>
      <w:hyperlink r:id="rId11" w:tgtFrame="_blank" w:tooltip="www.intechopen.com" w:history="1">
        <w:r w:rsidRPr="00C65433">
          <w:rPr>
            <w:rStyle w:val="Hyperlink"/>
            <w:rFonts w:ascii="Arial" w:hAnsi="Arial" w:cs="Arial"/>
            <w:sz w:val="22"/>
            <w:u w:val="none"/>
          </w:rPr>
          <w:t>https://www.intechopen.com/chapters/</w:t>
        </w:r>
      </w:hyperlink>
      <w:r w:rsidRPr="00C65433">
        <w:rPr>
          <w:rFonts w:ascii="Arial" w:hAnsi="Arial" w:cs="Arial"/>
          <w:sz w:val="22"/>
        </w:rPr>
        <w:t xml:space="preserve"> </w:t>
      </w:r>
    </w:p>
    <w:p w14:paraId="7082DBA9" w14:textId="50BD6347" w:rsidR="00BC0152" w:rsidRPr="00C65433" w:rsidRDefault="00BC0152" w:rsidP="00C65433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 w:rsidRPr="00C65433">
        <w:rPr>
          <w:rFonts w:ascii="Arial" w:hAnsi="Arial" w:cs="Arial"/>
          <w:sz w:val="22"/>
        </w:rPr>
        <w:t xml:space="preserve">GOV.UK (2026) </w:t>
      </w:r>
      <w:r w:rsidRPr="00C65433">
        <w:rPr>
          <w:rFonts w:ascii="Arial" w:hAnsi="Arial" w:cs="Arial"/>
          <w:i/>
          <w:iCs/>
          <w:sz w:val="22"/>
        </w:rPr>
        <w:t>Diabetes profile: statistical commentary, April 2026</w:t>
      </w:r>
      <w:r w:rsidRPr="00C65433">
        <w:rPr>
          <w:rFonts w:ascii="Arial" w:hAnsi="Arial" w:cs="Arial"/>
          <w:sz w:val="22"/>
        </w:rPr>
        <w:t xml:space="preserve">. Available at: </w:t>
      </w:r>
      <w:hyperlink r:id="rId12" w:tgtFrame="_blank" w:tooltip="www.gov.uk" w:history="1">
        <w:r w:rsidRPr="00C65433">
          <w:rPr>
            <w:rStyle w:val="Hyperlink"/>
            <w:rFonts w:ascii="Arial" w:hAnsi="Arial" w:cs="Arial"/>
            <w:sz w:val="22"/>
            <w:u w:val="none"/>
          </w:rPr>
          <w:t>https://www.gov.uk/government/statistics/diabetes-profile-update-april-2026/diabetes-profile-statistical-commentary-april-2026</w:t>
        </w:r>
      </w:hyperlink>
      <w:r w:rsidRPr="00C65433">
        <w:rPr>
          <w:rFonts w:ascii="Arial" w:hAnsi="Arial" w:cs="Arial"/>
          <w:sz w:val="22"/>
        </w:rPr>
        <w:t xml:space="preserve"> </w:t>
      </w:r>
    </w:p>
    <w:p w14:paraId="6731CD77" w14:textId="4F2E801D" w:rsidR="00BC0152" w:rsidRPr="00C65433" w:rsidRDefault="00BC0152" w:rsidP="00C65433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 w:rsidRPr="00C65433">
        <w:rPr>
          <w:rFonts w:ascii="Arial" w:hAnsi="Arial" w:cs="Arial"/>
          <w:sz w:val="22"/>
        </w:rPr>
        <w:t xml:space="preserve">NHS Digital (2023) </w:t>
      </w:r>
      <w:r w:rsidRPr="00C65433">
        <w:rPr>
          <w:rFonts w:ascii="Arial" w:hAnsi="Arial" w:cs="Arial"/>
          <w:i/>
          <w:iCs/>
          <w:sz w:val="22"/>
        </w:rPr>
        <w:t>National Diabetes Audit: Type 1 Diabetes 2021–22 – Detailed analysis</w:t>
      </w:r>
      <w:r w:rsidRPr="00C65433">
        <w:rPr>
          <w:rFonts w:ascii="Arial" w:hAnsi="Arial" w:cs="Arial"/>
          <w:sz w:val="22"/>
        </w:rPr>
        <w:t xml:space="preserve">. Available at: </w:t>
      </w:r>
      <w:hyperlink r:id="rId13" w:tgtFrame="_blank" w:tooltip="digital.nhs.uk" w:history="1">
        <w:r w:rsidRPr="00C65433">
          <w:rPr>
            <w:rStyle w:val="Hyperlink"/>
            <w:rFonts w:ascii="Arial" w:hAnsi="Arial" w:cs="Arial"/>
            <w:sz w:val="22"/>
            <w:u w:val="none"/>
          </w:rPr>
          <w:t>https://digital.nhs.uk/data-and-information/publications/statistical/national-diabetes-audit-type-1-diabetes/nda-type-1-2021-22-detailed-analysis</w:t>
        </w:r>
      </w:hyperlink>
      <w:r w:rsidRPr="00C65433">
        <w:rPr>
          <w:rFonts w:ascii="Arial" w:hAnsi="Arial" w:cs="Arial"/>
          <w:sz w:val="22"/>
        </w:rPr>
        <w:t xml:space="preserve"> </w:t>
      </w:r>
    </w:p>
    <w:p w14:paraId="7CA43DCC" w14:textId="14E9249E" w:rsidR="00BC0152" w:rsidRPr="00C65433" w:rsidRDefault="00BC0152" w:rsidP="00C65433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 w:rsidRPr="00C65433">
        <w:rPr>
          <w:rFonts w:ascii="Arial" w:hAnsi="Arial" w:cs="Arial"/>
          <w:sz w:val="22"/>
        </w:rPr>
        <w:t xml:space="preserve">NHS England (2022) </w:t>
      </w:r>
      <w:r w:rsidRPr="00C65433">
        <w:rPr>
          <w:rFonts w:ascii="Arial" w:hAnsi="Arial" w:cs="Arial"/>
          <w:i/>
          <w:iCs/>
          <w:sz w:val="22"/>
        </w:rPr>
        <w:t>Type 1 diabetes outpatient transformation framework</w:t>
      </w:r>
      <w:r w:rsidRPr="00C65433">
        <w:rPr>
          <w:rFonts w:ascii="Arial" w:hAnsi="Arial" w:cs="Arial"/>
          <w:sz w:val="22"/>
        </w:rPr>
        <w:t xml:space="preserve">. Available at: </w:t>
      </w:r>
      <w:hyperlink r:id="rId14" w:tgtFrame="_blank" w:tooltip="www.england.nhs.uk" w:history="1">
        <w:r w:rsidRPr="00C65433">
          <w:rPr>
            <w:rStyle w:val="Hyperlink"/>
            <w:rFonts w:ascii="Arial" w:hAnsi="Arial" w:cs="Arial"/>
            <w:sz w:val="22"/>
            <w:u w:val="none"/>
          </w:rPr>
          <w:t>https://www.england.nhs.uk/london/wp-content/uploads/sites/8/2022/09/Type-1-diabetes-outpatient-transformation-framework_April_LCEG.pdf</w:t>
        </w:r>
      </w:hyperlink>
      <w:r w:rsidRPr="00C65433">
        <w:rPr>
          <w:rFonts w:ascii="Arial" w:hAnsi="Arial" w:cs="Arial"/>
          <w:sz w:val="22"/>
        </w:rPr>
        <w:t xml:space="preserve"> </w:t>
      </w:r>
    </w:p>
    <w:p w14:paraId="43E3A6B5" w14:textId="49D53F45" w:rsidR="00BC0152" w:rsidRPr="00C65433" w:rsidRDefault="00BC0152" w:rsidP="00C65433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 w:rsidRPr="00C65433">
        <w:rPr>
          <w:rFonts w:ascii="Arial" w:hAnsi="Arial" w:cs="Arial"/>
          <w:sz w:val="22"/>
        </w:rPr>
        <w:t xml:space="preserve">NHS England (2024) </w:t>
      </w:r>
      <w:r w:rsidRPr="00C65433">
        <w:rPr>
          <w:rFonts w:ascii="Arial" w:hAnsi="Arial" w:cs="Arial"/>
          <w:i/>
          <w:iCs/>
          <w:sz w:val="22"/>
        </w:rPr>
        <w:t xml:space="preserve">Decision support tool: </w:t>
      </w:r>
      <w:proofErr w:type="gramStart"/>
      <w:r w:rsidRPr="00C65433">
        <w:rPr>
          <w:rFonts w:ascii="Arial" w:hAnsi="Arial" w:cs="Arial"/>
          <w:i/>
          <w:iCs/>
          <w:sz w:val="22"/>
        </w:rPr>
        <w:t>making a decision</w:t>
      </w:r>
      <w:proofErr w:type="gramEnd"/>
      <w:r w:rsidRPr="00C65433">
        <w:rPr>
          <w:rFonts w:ascii="Arial" w:hAnsi="Arial" w:cs="Arial"/>
          <w:i/>
          <w:iCs/>
          <w:sz w:val="22"/>
        </w:rPr>
        <w:t xml:space="preserve"> about managing Type 1 diabetes (v2)</w:t>
      </w:r>
      <w:r w:rsidRPr="00C65433">
        <w:rPr>
          <w:rFonts w:ascii="Arial" w:hAnsi="Arial" w:cs="Arial"/>
          <w:sz w:val="22"/>
        </w:rPr>
        <w:t xml:space="preserve">. Available at: </w:t>
      </w:r>
      <w:hyperlink r:id="rId15" w:tgtFrame="_blank" w:tooltip="www.england.nhs.uk" w:history="1">
        <w:r w:rsidRPr="00C65433">
          <w:rPr>
            <w:rStyle w:val="Hyperlink"/>
            <w:rFonts w:ascii="Arial" w:hAnsi="Arial" w:cs="Arial"/>
            <w:sz w:val="22"/>
            <w:u w:val="none"/>
          </w:rPr>
          <w:t>https://www.england.nhs.uk/wp-content/uploads/2024/01/PRN00250-decision-support-tool-making-a-decision-about-managing-type-1-diabetes-v2.pdf</w:t>
        </w:r>
      </w:hyperlink>
      <w:r w:rsidRPr="00C65433">
        <w:rPr>
          <w:rFonts w:ascii="Arial" w:hAnsi="Arial" w:cs="Arial"/>
          <w:sz w:val="22"/>
        </w:rPr>
        <w:t xml:space="preserve"> </w:t>
      </w:r>
    </w:p>
    <w:p w14:paraId="0F7F414D" w14:textId="2F6B7E33" w:rsidR="00BC0152" w:rsidRPr="00C65433" w:rsidRDefault="00BC0152" w:rsidP="00C65433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 w:rsidRPr="00C65433">
        <w:rPr>
          <w:rFonts w:ascii="Arial" w:hAnsi="Arial" w:cs="Arial"/>
          <w:sz w:val="22"/>
        </w:rPr>
        <w:t xml:space="preserve">NHS England (n.d.) </w:t>
      </w:r>
      <w:r w:rsidRPr="00C65433">
        <w:rPr>
          <w:rFonts w:ascii="Arial" w:hAnsi="Arial" w:cs="Arial"/>
          <w:i/>
          <w:iCs/>
          <w:sz w:val="22"/>
        </w:rPr>
        <w:t>Diabetes treatment and care</w:t>
      </w:r>
      <w:r w:rsidRPr="00C65433">
        <w:rPr>
          <w:rFonts w:ascii="Arial" w:hAnsi="Arial" w:cs="Arial"/>
          <w:sz w:val="22"/>
        </w:rPr>
        <w:t xml:space="preserve">. Available at: </w:t>
      </w:r>
      <w:hyperlink r:id="rId16" w:tgtFrame="_blank" w:tooltip="www.england.nhs.uk" w:history="1">
        <w:r w:rsidRPr="00C65433">
          <w:rPr>
            <w:rStyle w:val="Hyperlink"/>
            <w:rFonts w:ascii="Arial" w:hAnsi="Arial" w:cs="Arial"/>
            <w:sz w:val="22"/>
            <w:u w:val="none"/>
          </w:rPr>
          <w:t>https://www.england.nhs.uk/diabetes/treatment-care</w:t>
        </w:r>
      </w:hyperlink>
      <w:r w:rsidRPr="00C65433">
        <w:rPr>
          <w:rFonts w:ascii="Arial" w:hAnsi="Arial" w:cs="Arial"/>
          <w:sz w:val="22"/>
        </w:rPr>
        <w:t xml:space="preserve"> </w:t>
      </w:r>
    </w:p>
    <w:p w14:paraId="1FF8EEC2" w14:textId="74D359C1" w:rsidR="00BC0152" w:rsidRPr="00C65433" w:rsidRDefault="00BC0152" w:rsidP="00C65433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 w:rsidRPr="00C65433">
        <w:rPr>
          <w:rFonts w:ascii="Arial" w:hAnsi="Arial" w:cs="Arial"/>
          <w:sz w:val="22"/>
        </w:rPr>
        <w:t xml:space="preserve">NHS (n.d.) </w:t>
      </w:r>
      <w:r w:rsidRPr="00C65433">
        <w:rPr>
          <w:rFonts w:ascii="Arial" w:hAnsi="Arial" w:cs="Arial"/>
          <w:i/>
          <w:iCs/>
          <w:sz w:val="22"/>
        </w:rPr>
        <w:t>Symptoms of Type 1 diabetes</w:t>
      </w:r>
      <w:r w:rsidRPr="00C65433">
        <w:rPr>
          <w:rFonts w:ascii="Arial" w:hAnsi="Arial" w:cs="Arial"/>
          <w:sz w:val="22"/>
        </w:rPr>
        <w:t xml:space="preserve">. Available at: </w:t>
      </w:r>
      <w:hyperlink r:id="rId17" w:tgtFrame="_blank" w:tooltip="www.nhs.uk" w:history="1">
        <w:r w:rsidRPr="00C65433">
          <w:rPr>
            <w:rStyle w:val="Hyperlink"/>
            <w:rFonts w:ascii="Arial" w:hAnsi="Arial" w:cs="Arial"/>
            <w:sz w:val="22"/>
            <w:u w:val="none"/>
          </w:rPr>
          <w:t>https://www.nhs.uk/conditions/type-1-diabetes/symptoms/</w:t>
        </w:r>
      </w:hyperlink>
      <w:r w:rsidRPr="00C65433">
        <w:rPr>
          <w:rFonts w:ascii="Arial" w:hAnsi="Arial" w:cs="Arial"/>
          <w:sz w:val="22"/>
        </w:rPr>
        <w:t xml:space="preserve"> </w:t>
      </w:r>
    </w:p>
    <w:p w14:paraId="2BEC3C67" w14:textId="42D11F4E" w:rsidR="00BC0152" w:rsidRPr="00C65433" w:rsidRDefault="00BC0152" w:rsidP="00C65433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 w:rsidRPr="00C65433">
        <w:rPr>
          <w:rFonts w:ascii="Arial" w:hAnsi="Arial" w:cs="Arial"/>
          <w:sz w:val="22"/>
        </w:rPr>
        <w:t xml:space="preserve">NHS (n.d.) </w:t>
      </w:r>
      <w:r w:rsidRPr="00C65433">
        <w:rPr>
          <w:rFonts w:ascii="Arial" w:hAnsi="Arial" w:cs="Arial"/>
          <w:i/>
          <w:iCs/>
          <w:sz w:val="22"/>
        </w:rPr>
        <w:t>Treatment for Type 1 diabetes</w:t>
      </w:r>
      <w:r w:rsidRPr="00C65433">
        <w:rPr>
          <w:rFonts w:ascii="Arial" w:hAnsi="Arial" w:cs="Arial"/>
          <w:sz w:val="22"/>
        </w:rPr>
        <w:t xml:space="preserve">. Available at: </w:t>
      </w:r>
      <w:hyperlink r:id="rId18" w:tgtFrame="_blank" w:tooltip="www.nhs.uk" w:history="1">
        <w:r w:rsidRPr="00C65433">
          <w:rPr>
            <w:rStyle w:val="Hyperlink"/>
            <w:rFonts w:ascii="Arial" w:hAnsi="Arial" w:cs="Arial"/>
            <w:sz w:val="22"/>
            <w:u w:val="none"/>
          </w:rPr>
          <w:t>https://www.nhs.uk/conditions/type-1-diabetes/treatment/</w:t>
        </w:r>
      </w:hyperlink>
      <w:r w:rsidRPr="00C65433">
        <w:rPr>
          <w:rFonts w:ascii="Arial" w:hAnsi="Arial" w:cs="Arial"/>
          <w:sz w:val="22"/>
        </w:rPr>
        <w:t xml:space="preserve"> </w:t>
      </w:r>
    </w:p>
    <w:p w14:paraId="20D6108A" w14:textId="4EE2AEE4" w:rsidR="00BC0152" w:rsidRPr="00C65433" w:rsidRDefault="00BC0152" w:rsidP="00C65433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 w:rsidRPr="00C65433">
        <w:rPr>
          <w:rFonts w:ascii="Arial" w:hAnsi="Arial" w:cs="Arial"/>
          <w:sz w:val="22"/>
        </w:rPr>
        <w:t xml:space="preserve">NHS (n.d.) </w:t>
      </w:r>
      <w:r w:rsidRPr="00C65433">
        <w:rPr>
          <w:rFonts w:ascii="Arial" w:hAnsi="Arial" w:cs="Arial"/>
          <w:i/>
          <w:iCs/>
          <w:sz w:val="22"/>
        </w:rPr>
        <w:t>What is Type 1 diabetes?</w:t>
      </w:r>
      <w:r w:rsidRPr="00C65433">
        <w:rPr>
          <w:rFonts w:ascii="Arial" w:hAnsi="Arial" w:cs="Arial"/>
          <w:sz w:val="22"/>
        </w:rPr>
        <w:t xml:space="preserve"> Available at: </w:t>
      </w:r>
      <w:hyperlink r:id="rId19" w:tgtFrame="_blank" w:tooltip="www.nhs.uk" w:history="1">
        <w:r w:rsidRPr="00C65433">
          <w:rPr>
            <w:rStyle w:val="Hyperlink"/>
            <w:rFonts w:ascii="Arial" w:hAnsi="Arial" w:cs="Arial"/>
            <w:sz w:val="22"/>
            <w:u w:val="none"/>
          </w:rPr>
          <w:t>https://www.nhs.uk/conditions/type-1-diabetes/what-is-type-1-diabetes/</w:t>
        </w:r>
      </w:hyperlink>
      <w:r w:rsidRPr="00C65433">
        <w:rPr>
          <w:rFonts w:ascii="Arial" w:hAnsi="Arial" w:cs="Arial"/>
          <w:sz w:val="22"/>
        </w:rPr>
        <w:t xml:space="preserve"> </w:t>
      </w:r>
    </w:p>
    <w:p w14:paraId="4F453ECC" w14:textId="1DFB5B1A" w:rsidR="00BC0152" w:rsidRPr="00C65433" w:rsidRDefault="00BC0152" w:rsidP="00C65433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 w:rsidRPr="00C65433">
        <w:rPr>
          <w:rFonts w:ascii="Arial" w:hAnsi="Arial" w:cs="Arial"/>
          <w:sz w:val="22"/>
        </w:rPr>
        <w:t xml:space="preserve">NICE (2015) </w:t>
      </w:r>
      <w:r w:rsidRPr="00C65433">
        <w:rPr>
          <w:rFonts w:ascii="Arial" w:hAnsi="Arial" w:cs="Arial"/>
          <w:i/>
          <w:iCs/>
          <w:sz w:val="22"/>
        </w:rPr>
        <w:t>Type 1 diabetes in adults: diagnosis and management (NG18)</w:t>
      </w:r>
      <w:r w:rsidRPr="00C65433">
        <w:rPr>
          <w:rFonts w:ascii="Arial" w:hAnsi="Arial" w:cs="Arial"/>
          <w:sz w:val="22"/>
        </w:rPr>
        <w:t xml:space="preserve">. Available at: </w:t>
      </w:r>
      <w:hyperlink r:id="rId20" w:tgtFrame="_blank" w:tooltip="www.nice.org.uk" w:history="1">
        <w:r w:rsidRPr="00C65433">
          <w:rPr>
            <w:rStyle w:val="Hyperlink"/>
            <w:rFonts w:ascii="Arial" w:hAnsi="Arial" w:cs="Arial"/>
            <w:sz w:val="22"/>
            <w:u w:val="none"/>
          </w:rPr>
          <w:t>https://www.nice.org.uk/guidance/ng18/chapter/recommendations</w:t>
        </w:r>
      </w:hyperlink>
      <w:r w:rsidRPr="00C65433">
        <w:rPr>
          <w:rFonts w:ascii="Arial" w:hAnsi="Arial" w:cs="Arial"/>
          <w:sz w:val="22"/>
        </w:rPr>
        <w:t xml:space="preserve"> </w:t>
      </w:r>
    </w:p>
    <w:p w14:paraId="2E86E895" w14:textId="024C6AB2" w:rsidR="00BC0152" w:rsidRPr="00C65433" w:rsidRDefault="00BC0152" w:rsidP="00C65433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 w:rsidRPr="00C65433">
        <w:rPr>
          <w:rFonts w:ascii="Arial" w:hAnsi="Arial" w:cs="Arial"/>
          <w:sz w:val="22"/>
        </w:rPr>
        <w:lastRenderedPageBreak/>
        <w:t xml:space="preserve">NICE (n.d.) </w:t>
      </w:r>
      <w:r w:rsidRPr="00C65433">
        <w:rPr>
          <w:rFonts w:ascii="Arial" w:hAnsi="Arial" w:cs="Arial"/>
          <w:i/>
          <w:iCs/>
          <w:sz w:val="22"/>
        </w:rPr>
        <w:t>Guidance</w:t>
      </w:r>
      <w:r w:rsidRPr="00C65433">
        <w:rPr>
          <w:rFonts w:ascii="Arial" w:hAnsi="Arial" w:cs="Arial"/>
          <w:sz w:val="22"/>
        </w:rPr>
        <w:t xml:space="preserve">. Available at: </w:t>
      </w:r>
      <w:hyperlink r:id="rId21" w:tgtFrame="_blank" w:tooltip="www.nice.org.uk" w:history="1">
        <w:r w:rsidRPr="00C65433">
          <w:rPr>
            <w:rStyle w:val="Hyperlink"/>
            <w:rFonts w:ascii="Arial" w:hAnsi="Arial" w:cs="Arial"/>
            <w:sz w:val="22"/>
            <w:u w:val="none"/>
          </w:rPr>
          <w:t>https://www.nice.org.uk/guidance/</w:t>
        </w:r>
      </w:hyperlink>
    </w:p>
    <w:p w14:paraId="0895791E" w14:textId="2888F56D" w:rsidR="00BC0152" w:rsidRPr="00C65433" w:rsidRDefault="00BC0152" w:rsidP="00C65433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 w:rsidRPr="00C65433">
        <w:rPr>
          <w:rFonts w:ascii="Arial" w:hAnsi="Arial" w:cs="Arial"/>
          <w:sz w:val="22"/>
        </w:rPr>
        <w:t xml:space="preserve">NICE Clinical Knowledge Summaries (CKS) (n.d.) </w:t>
      </w:r>
      <w:r w:rsidRPr="00C65433">
        <w:rPr>
          <w:rFonts w:ascii="Arial" w:hAnsi="Arial" w:cs="Arial"/>
          <w:i/>
          <w:iCs/>
          <w:sz w:val="22"/>
        </w:rPr>
        <w:t>Type 1 diabetes: background information – prevalence</w:t>
      </w:r>
      <w:r w:rsidRPr="00C65433">
        <w:rPr>
          <w:rFonts w:ascii="Arial" w:hAnsi="Arial" w:cs="Arial"/>
          <w:sz w:val="22"/>
        </w:rPr>
        <w:t xml:space="preserve">. Available at: </w:t>
      </w:r>
      <w:hyperlink r:id="rId22" w:tgtFrame="_blank" w:tooltip="cks.nice.org.uk" w:history="1">
        <w:r w:rsidRPr="00C65433">
          <w:rPr>
            <w:rStyle w:val="Hyperlink"/>
            <w:rFonts w:ascii="Arial" w:hAnsi="Arial" w:cs="Arial"/>
            <w:sz w:val="22"/>
            <w:u w:val="none"/>
          </w:rPr>
          <w:t>https://cks.nice.org.uk/topics/diabetes-type-1/background-information/prevalence/</w:t>
        </w:r>
      </w:hyperlink>
      <w:r w:rsidRPr="00C65433">
        <w:rPr>
          <w:rFonts w:ascii="Arial" w:hAnsi="Arial" w:cs="Arial"/>
          <w:sz w:val="22"/>
        </w:rPr>
        <w:t xml:space="preserve"> </w:t>
      </w:r>
    </w:p>
    <w:p w14:paraId="69543755" w14:textId="0E5330EF" w:rsidR="00BC0152" w:rsidRPr="00C65433" w:rsidRDefault="00BC0152" w:rsidP="00C65433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 w:rsidRPr="00C65433">
        <w:rPr>
          <w:rFonts w:ascii="Arial" w:hAnsi="Arial" w:cs="Arial"/>
          <w:sz w:val="22"/>
        </w:rPr>
        <w:t xml:space="preserve">NICE Clinical Knowledge Summaries (CKS) (n.d.) </w:t>
      </w:r>
      <w:r w:rsidRPr="00C65433">
        <w:rPr>
          <w:rFonts w:ascii="Arial" w:hAnsi="Arial" w:cs="Arial"/>
          <w:i/>
          <w:iCs/>
          <w:sz w:val="22"/>
        </w:rPr>
        <w:t>Type 1 diabetes: management of adults</w:t>
      </w:r>
      <w:r w:rsidRPr="00C65433">
        <w:rPr>
          <w:rFonts w:ascii="Arial" w:hAnsi="Arial" w:cs="Arial"/>
          <w:sz w:val="22"/>
        </w:rPr>
        <w:t xml:space="preserve">. Available at: </w:t>
      </w:r>
      <w:hyperlink r:id="rId23" w:tgtFrame="_blank" w:tooltip="cks.nice.org.uk" w:history="1">
        <w:r w:rsidRPr="00C65433">
          <w:rPr>
            <w:rStyle w:val="Hyperlink"/>
            <w:rFonts w:ascii="Arial" w:hAnsi="Arial" w:cs="Arial"/>
            <w:sz w:val="22"/>
            <w:u w:val="none"/>
          </w:rPr>
          <w:t>https://cks.nice.org.uk/topics/diabetes-type-1/management/management-of-adults/</w:t>
        </w:r>
      </w:hyperlink>
      <w:r w:rsidRPr="00C65433">
        <w:rPr>
          <w:rFonts w:ascii="Arial" w:hAnsi="Arial" w:cs="Arial"/>
          <w:sz w:val="22"/>
        </w:rPr>
        <w:t xml:space="preserve"> </w:t>
      </w:r>
    </w:p>
    <w:p w14:paraId="0811E354" w14:textId="77777777" w:rsidR="005B6F7E" w:rsidRPr="00C65433" w:rsidRDefault="005B6F7E" w:rsidP="00C65433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261B8D5D" w14:textId="77777777" w:rsidR="00BC0152" w:rsidRPr="00C65433" w:rsidRDefault="00BC0152" w:rsidP="00C65433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703C29EE" w14:textId="77777777" w:rsidR="00EC2083" w:rsidRPr="00CD33A8" w:rsidRDefault="00EC2083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sectPr w:rsidR="00EC2083" w:rsidRPr="00CD33A8" w:rsidSect="00E620E7">
      <w:footerReference w:type="default" r:id="rId24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54236CC" w14:textId="77777777" w:rsidR="00EA1CEE" w:rsidRDefault="00EA1CEE" w:rsidP="003E4ECF">
      <w:pPr>
        <w:spacing w:after="0" w:line="240" w:lineRule="auto"/>
      </w:pPr>
      <w:r>
        <w:separator/>
      </w:r>
    </w:p>
  </w:endnote>
  <w:endnote w:type="continuationSeparator" w:id="0">
    <w:p w14:paraId="33C599B9" w14:textId="77777777" w:rsidR="00EA1CEE" w:rsidRDefault="00EA1CEE" w:rsidP="003E4EC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267988516"/>
      <w:docPartObj>
        <w:docPartGallery w:val="Page Numbers (Bottom of Page)"/>
        <w:docPartUnique/>
      </w:docPartObj>
    </w:sdtPr>
    <w:sdtEndPr>
      <w:rPr>
        <w:rFonts w:asciiTheme="minorBidi" w:hAnsiTheme="minorBidi"/>
        <w:noProof/>
        <w:sz w:val="22"/>
      </w:rPr>
    </w:sdtEndPr>
    <w:sdtContent>
      <w:p w14:paraId="22F0D82E" w14:textId="45C034A5" w:rsidR="003E4ECF" w:rsidRPr="00E620E7" w:rsidRDefault="003E4ECF">
        <w:pPr>
          <w:pStyle w:val="Footer"/>
          <w:jc w:val="center"/>
          <w:rPr>
            <w:rFonts w:asciiTheme="minorBidi" w:hAnsiTheme="minorBidi"/>
            <w:sz w:val="22"/>
          </w:rPr>
        </w:pPr>
        <w:r w:rsidRPr="00E620E7">
          <w:rPr>
            <w:rFonts w:asciiTheme="minorBidi" w:hAnsiTheme="minorBidi"/>
            <w:sz w:val="22"/>
          </w:rPr>
          <w:fldChar w:fldCharType="begin"/>
        </w:r>
        <w:r w:rsidRPr="00E620E7">
          <w:rPr>
            <w:rFonts w:asciiTheme="minorBidi" w:hAnsiTheme="minorBidi"/>
            <w:sz w:val="22"/>
          </w:rPr>
          <w:instrText xml:space="preserve"> PAGE   \* MERGEFORMAT </w:instrText>
        </w:r>
        <w:r w:rsidRPr="00E620E7">
          <w:rPr>
            <w:rFonts w:asciiTheme="minorBidi" w:hAnsiTheme="minorBidi"/>
            <w:sz w:val="22"/>
          </w:rPr>
          <w:fldChar w:fldCharType="separate"/>
        </w:r>
        <w:r w:rsidRPr="00E620E7">
          <w:rPr>
            <w:rFonts w:asciiTheme="minorBidi" w:hAnsiTheme="minorBidi"/>
            <w:noProof/>
            <w:sz w:val="22"/>
          </w:rPr>
          <w:t>2</w:t>
        </w:r>
        <w:r w:rsidRPr="00E620E7">
          <w:rPr>
            <w:rFonts w:asciiTheme="minorBidi" w:hAnsiTheme="minorBidi"/>
            <w:noProof/>
            <w:sz w:val="22"/>
          </w:rPr>
          <w:fldChar w:fldCharType="end"/>
        </w:r>
      </w:p>
    </w:sdtContent>
  </w:sdt>
  <w:p w14:paraId="65BDCB89" w14:textId="77777777" w:rsidR="003E4ECF" w:rsidRDefault="003E4EC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B6FCEA3" w14:textId="77777777" w:rsidR="00EA1CEE" w:rsidRDefault="00EA1CEE" w:rsidP="003E4ECF">
      <w:pPr>
        <w:spacing w:after="0" w:line="240" w:lineRule="auto"/>
      </w:pPr>
      <w:r>
        <w:separator/>
      </w:r>
    </w:p>
  </w:footnote>
  <w:footnote w:type="continuationSeparator" w:id="0">
    <w:p w14:paraId="2B01F161" w14:textId="77777777" w:rsidR="00EA1CEE" w:rsidRDefault="00EA1CEE" w:rsidP="003E4EC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B453F0A"/>
    <w:multiLevelType w:val="hybridMultilevel"/>
    <w:tmpl w:val="DEA26A52"/>
    <w:lvl w:ilvl="0" w:tplc="0809000F">
      <w:start w:val="1"/>
      <w:numFmt w:val="decimal"/>
      <w:lvlText w:val="%1."/>
      <w:lvlJc w:val="left"/>
      <w:pPr>
        <w:ind w:left="502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222" w:hanging="360"/>
      </w:pPr>
    </w:lvl>
    <w:lvl w:ilvl="2" w:tplc="0809001B" w:tentative="1">
      <w:start w:val="1"/>
      <w:numFmt w:val="lowerRoman"/>
      <w:lvlText w:val="%3."/>
      <w:lvlJc w:val="right"/>
      <w:pPr>
        <w:ind w:left="1942" w:hanging="180"/>
      </w:pPr>
    </w:lvl>
    <w:lvl w:ilvl="3" w:tplc="0809000F" w:tentative="1">
      <w:start w:val="1"/>
      <w:numFmt w:val="decimal"/>
      <w:lvlText w:val="%4."/>
      <w:lvlJc w:val="left"/>
      <w:pPr>
        <w:ind w:left="2662" w:hanging="360"/>
      </w:pPr>
    </w:lvl>
    <w:lvl w:ilvl="4" w:tplc="08090019" w:tentative="1">
      <w:start w:val="1"/>
      <w:numFmt w:val="lowerLetter"/>
      <w:lvlText w:val="%5."/>
      <w:lvlJc w:val="left"/>
      <w:pPr>
        <w:ind w:left="3382" w:hanging="360"/>
      </w:pPr>
    </w:lvl>
    <w:lvl w:ilvl="5" w:tplc="0809001B" w:tentative="1">
      <w:start w:val="1"/>
      <w:numFmt w:val="lowerRoman"/>
      <w:lvlText w:val="%6."/>
      <w:lvlJc w:val="right"/>
      <w:pPr>
        <w:ind w:left="4102" w:hanging="180"/>
      </w:pPr>
    </w:lvl>
    <w:lvl w:ilvl="6" w:tplc="0809000F" w:tentative="1">
      <w:start w:val="1"/>
      <w:numFmt w:val="decimal"/>
      <w:lvlText w:val="%7."/>
      <w:lvlJc w:val="left"/>
      <w:pPr>
        <w:ind w:left="4822" w:hanging="360"/>
      </w:pPr>
    </w:lvl>
    <w:lvl w:ilvl="7" w:tplc="08090019" w:tentative="1">
      <w:start w:val="1"/>
      <w:numFmt w:val="lowerLetter"/>
      <w:lvlText w:val="%8."/>
      <w:lvlJc w:val="left"/>
      <w:pPr>
        <w:ind w:left="5542" w:hanging="360"/>
      </w:pPr>
    </w:lvl>
    <w:lvl w:ilvl="8" w:tplc="0809001B" w:tentative="1">
      <w:start w:val="1"/>
      <w:numFmt w:val="lowerRoman"/>
      <w:lvlText w:val="%9."/>
      <w:lvlJc w:val="right"/>
      <w:pPr>
        <w:ind w:left="6262" w:hanging="180"/>
      </w:pPr>
    </w:lvl>
  </w:abstractNum>
  <w:num w:numId="1" w16cid:durableId="65943116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74402"/>
    <w:rsid w:val="000065D6"/>
    <w:rsid w:val="000117E3"/>
    <w:rsid w:val="000122BC"/>
    <w:rsid w:val="00014C49"/>
    <w:rsid w:val="00031341"/>
    <w:rsid w:val="00044063"/>
    <w:rsid w:val="00050DEB"/>
    <w:rsid w:val="0005625E"/>
    <w:rsid w:val="000572BF"/>
    <w:rsid w:val="00057E68"/>
    <w:rsid w:val="0006228A"/>
    <w:rsid w:val="00063CD6"/>
    <w:rsid w:val="00065877"/>
    <w:rsid w:val="00067572"/>
    <w:rsid w:val="00070F8F"/>
    <w:rsid w:val="00074402"/>
    <w:rsid w:val="00074578"/>
    <w:rsid w:val="00075B7B"/>
    <w:rsid w:val="000768F7"/>
    <w:rsid w:val="00082BC3"/>
    <w:rsid w:val="00082C91"/>
    <w:rsid w:val="00084BA7"/>
    <w:rsid w:val="00084E5C"/>
    <w:rsid w:val="00094147"/>
    <w:rsid w:val="00095F32"/>
    <w:rsid w:val="000A0D2D"/>
    <w:rsid w:val="000A4CAA"/>
    <w:rsid w:val="000A6EF5"/>
    <w:rsid w:val="000B55B0"/>
    <w:rsid w:val="000C0DD7"/>
    <w:rsid w:val="000C5783"/>
    <w:rsid w:val="000D706E"/>
    <w:rsid w:val="000D7602"/>
    <w:rsid w:val="000E7D67"/>
    <w:rsid w:val="000F2962"/>
    <w:rsid w:val="000F46EE"/>
    <w:rsid w:val="000F4B8D"/>
    <w:rsid w:val="00100869"/>
    <w:rsid w:val="00101C50"/>
    <w:rsid w:val="00103EBC"/>
    <w:rsid w:val="00113E0F"/>
    <w:rsid w:val="00125106"/>
    <w:rsid w:val="001279E6"/>
    <w:rsid w:val="00140BFD"/>
    <w:rsid w:val="001420F7"/>
    <w:rsid w:val="00142F5A"/>
    <w:rsid w:val="00151F5D"/>
    <w:rsid w:val="00154970"/>
    <w:rsid w:val="00165913"/>
    <w:rsid w:val="001672E8"/>
    <w:rsid w:val="00181041"/>
    <w:rsid w:val="001818DC"/>
    <w:rsid w:val="00184FCD"/>
    <w:rsid w:val="00192D4F"/>
    <w:rsid w:val="00192F28"/>
    <w:rsid w:val="00197C86"/>
    <w:rsid w:val="001A183D"/>
    <w:rsid w:val="001A19A3"/>
    <w:rsid w:val="001B1B1B"/>
    <w:rsid w:val="001D7C03"/>
    <w:rsid w:val="001D7FFC"/>
    <w:rsid w:val="001E5931"/>
    <w:rsid w:val="001F0F57"/>
    <w:rsid w:val="001F16E8"/>
    <w:rsid w:val="00203121"/>
    <w:rsid w:val="002163E1"/>
    <w:rsid w:val="00216C85"/>
    <w:rsid w:val="0022570D"/>
    <w:rsid w:val="00232C36"/>
    <w:rsid w:val="00241D5B"/>
    <w:rsid w:val="00243E0C"/>
    <w:rsid w:val="00244D03"/>
    <w:rsid w:val="00246441"/>
    <w:rsid w:val="00246E62"/>
    <w:rsid w:val="00250631"/>
    <w:rsid w:val="002544CA"/>
    <w:rsid w:val="0026393A"/>
    <w:rsid w:val="00265190"/>
    <w:rsid w:val="00273EDD"/>
    <w:rsid w:val="00280DC6"/>
    <w:rsid w:val="00282F4E"/>
    <w:rsid w:val="00286BA1"/>
    <w:rsid w:val="002872D3"/>
    <w:rsid w:val="00294897"/>
    <w:rsid w:val="002A287C"/>
    <w:rsid w:val="002A3110"/>
    <w:rsid w:val="002B34EF"/>
    <w:rsid w:val="002B5E42"/>
    <w:rsid w:val="002B70EC"/>
    <w:rsid w:val="002C1B29"/>
    <w:rsid w:val="002C3965"/>
    <w:rsid w:val="002D2F0E"/>
    <w:rsid w:val="002F5B3F"/>
    <w:rsid w:val="003008C0"/>
    <w:rsid w:val="00301347"/>
    <w:rsid w:val="0031164A"/>
    <w:rsid w:val="003126A1"/>
    <w:rsid w:val="00312D0F"/>
    <w:rsid w:val="0031715D"/>
    <w:rsid w:val="00321C4C"/>
    <w:rsid w:val="003233F0"/>
    <w:rsid w:val="00334E02"/>
    <w:rsid w:val="00341141"/>
    <w:rsid w:val="00344188"/>
    <w:rsid w:val="0034455F"/>
    <w:rsid w:val="00350F29"/>
    <w:rsid w:val="003515BD"/>
    <w:rsid w:val="00361C71"/>
    <w:rsid w:val="0036307B"/>
    <w:rsid w:val="00365BA2"/>
    <w:rsid w:val="003707A6"/>
    <w:rsid w:val="00370C13"/>
    <w:rsid w:val="0037158E"/>
    <w:rsid w:val="00372C11"/>
    <w:rsid w:val="00380DD0"/>
    <w:rsid w:val="00384B7C"/>
    <w:rsid w:val="00392BBC"/>
    <w:rsid w:val="003A21CC"/>
    <w:rsid w:val="003B1009"/>
    <w:rsid w:val="003B4A7A"/>
    <w:rsid w:val="003C5E3F"/>
    <w:rsid w:val="003D3EE1"/>
    <w:rsid w:val="003D599D"/>
    <w:rsid w:val="003E3DF0"/>
    <w:rsid w:val="003E4ECF"/>
    <w:rsid w:val="003E67B8"/>
    <w:rsid w:val="003F009D"/>
    <w:rsid w:val="003F578A"/>
    <w:rsid w:val="003F6FDC"/>
    <w:rsid w:val="004013F5"/>
    <w:rsid w:val="00406428"/>
    <w:rsid w:val="0040722F"/>
    <w:rsid w:val="00407CE9"/>
    <w:rsid w:val="00411F62"/>
    <w:rsid w:val="004148B7"/>
    <w:rsid w:val="00421DD8"/>
    <w:rsid w:val="00424248"/>
    <w:rsid w:val="004300F7"/>
    <w:rsid w:val="00433D4F"/>
    <w:rsid w:val="0043418A"/>
    <w:rsid w:val="00445365"/>
    <w:rsid w:val="004505BE"/>
    <w:rsid w:val="0047030A"/>
    <w:rsid w:val="00477D5A"/>
    <w:rsid w:val="0048545F"/>
    <w:rsid w:val="00494C4F"/>
    <w:rsid w:val="004A6ED3"/>
    <w:rsid w:val="004A736E"/>
    <w:rsid w:val="004B5783"/>
    <w:rsid w:val="004B5D81"/>
    <w:rsid w:val="004C2A35"/>
    <w:rsid w:val="004C3B99"/>
    <w:rsid w:val="004E44E6"/>
    <w:rsid w:val="004E6CD0"/>
    <w:rsid w:val="004F3154"/>
    <w:rsid w:val="00501762"/>
    <w:rsid w:val="005115FE"/>
    <w:rsid w:val="00521CA9"/>
    <w:rsid w:val="00534DF0"/>
    <w:rsid w:val="0053569A"/>
    <w:rsid w:val="00535BDC"/>
    <w:rsid w:val="0055224B"/>
    <w:rsid w:val="005549A0"/>
    <w:rsid w:val="005578B4"/>
    <w:rsid w:val="005648FF"/>
    <w:rsid w:val="00567645"/>
    <w:rsid w:val="00572505"/>
    <w:rsid w:val="00573840"/>
    <w:rsid w:val="0057618F"/>
    <w:rsid w:val="00580325"/>
    <w:rsid w:val="00581325"/>
    <w:rsid w:val="00595084"/>
    <w:rsid w:val="00596E8E"/>
    <w:rsid w:val="005A49C7"/>
    <w:rsid w:val="005A4ED5"/>
    <w:rsid w:val="005B1B34"/>
    <w:rsid w:val="005B6837"/>
    <w:rsid w:val="005B6F7E"/>
    <w:rsid w:val="005C2432"/>
    <w:rsid w:val="005C6E74"/>
    <w:rsid w:val="005D695E"/>
    <w:rsid w:val="005E30E2"/>
    <w:rsid w:val="005E46E9"/>
    <w:rsid w:val="00614EFC"/>
    <w:rsid w:val="00620002"/>
    <w:rsid w:val="006218E0"/>
    <w:rsid w:val="00621F46"/>
    <w:rsid w:val="00623492"/>
    <w:rsid w:val="00625DAB"/>
    <w:rsid w:val="006458A4"/>
    <w:rsid w:val="00645AB8"/>
    <w:rsid w:val="0065079A"/>
    <w:rsid w:val="00651180"/>
    <w:rsid w:val="00663B5A"/>
    <w:rsid w:val="00671F81"/>
    <w:rsid w:val="00675A17"/>
    <w:rsid w:val="00677355"/>
    <w:rsid w:val="00680582"/>
    <w:rsid w:val="0068585F"/>
    <w:rsid w:val="00690EC1"/>
    <w:rsid w:val="00691EC2"/>
    <w:rsid w:val="006925AA"/>
    <w:rsid w:val="00695C72"/>
    <w:rsid w:val="00696102"/>
    <w:rsid w:val="006A6433"/>
    <w:rsid w:val="006B40BE"/>
    <w:rsid w:val="006B58B1"/>
    <w:rsid w:val="006B63C1"/>
    <w:rsid w:val="006B789B"/>
    <w:rsid w:val="006C4B1B"/>
    <w:rsid w:val="006C7F36"/>
    <w:rsid w:val="006D137B"/>
    <w:rsid w:val="006D4909"/>
    <w:rsid w:val="006D7236"/>
    <w:rsid w:val="006E1D16"/>
    <w:rsid w:val="006E4510"/>
    <w:rsid w:val="006F11ED"/>
    <w:rsid w:val="00706DED"/>
    <w:rsid w:val="0072144D"/>
    <w:rsid w:val="00725177"/>
    <w:rsid w:val="00727B8F"/>
    <w:rsid w:val="0074102C"/>
    <w:rsid w:val="00754174"/>
    <w:rsid w:val="00756E97"/>
    <w:rsid w:val="00762B0E"/>
    <w:rsid w:val="00775B94"/>
    <w:rsid w:val="00777B56"/>
    <w:rsid w:val="007859C3"/>
    <w:rsid w:val="0078648F"/>
    <w:rsid w:val="007973E6"/>
    <w:rsid w:val="007A0852"/>
    <w:rsid w:val="007A1B8D"/>
    <w:rsid w:val="007A373C"/>
    <w:rsid w:val="007A5708"/>
    <w:rsid w:val="007B2E34"/>
    <w:rsid w:val="007B5481"/>
    <w:rsid w:val="007C27C9"/>
    <w:rsid w:val="007D094A"/>
    <w:rsid w:val="007D0A38"/>
    <w:rsid w:val="007D2361"/>
    <w:rsid w:val="007D32B7"/>
    <w:rsid w:val="007D72C2"/>
    <w:rsid w:val="007E04CE"/>
    <w:rsid w:val="007E0B64"/>
    <w:rsid w:val="007F401E"/>
    <w:rsid w:val="007F64AF"/>
    <w:rsid w:val="0080301E"/>
    <w:rsid w:val="00814A9E"/>
    <w:rsid w:val="0082137A"/>
    <w:rsid w:val="008319D9"/>
    <w:rsid w:val="00831FF9"/>
    <w:rsid w:val="00832E6B"/>
    <w:rsid w:val="00842DBC"/>
    <w:rsid w:val="00846ADC"/>
    <w:rsid w:val="00854625"/>
    <w:rsid w:val="008669CD"/>
    <w:rsid w:val="0086772E"/>
    <w:rsid w:val="00870B29"/>
    <w:rsid w:val="00871C1A"/>
    <w:rsid w:val="0087768D"/>
    <w:rsid w:val="00883E73"/>
    <w:rsid w:val="00890583"/>
    <w:rsid w:val="00890E5B"/>
    <w:rsid w:val="008A3F1B"/>
    <w:rsid w:val="008A54EB"/>
    <w:rsid w:val="008A5C3B"/>
    <w:rsid w:val="008B133B"/>
    <w:rsid w:val="008B1C52"/>
    <w:rsid w:val="008B41A6"/>
    <w:rsid w:val="008B5657"/>
    <w:rsid w:val="008C3EFC"/>
    <w:rsid w:val="008C4D4C"/>
    <w:rsid w:val="008C7A32"/>
    <w:rsid w:val="008C7FDF"/>
    <w:rsid w:val="008D6D37"/>
    <w:rsid w:val="008E0DB7"/>
    <w:rsid w:val="008E1B84"/>
    <w:rsid w:val="008E3943"/>
    <w:rsid w:val="008F0739"/>
    <w:rsid w:val="008F0900"/>
    <w:rsid w:val="008F56A6"/>
    <w:rsid w:val="0090040D"/>
    <w:rsid w:val="00900DA0"/>
    <w:rsid w:val="0090321B"/>
    <w:rsid w:val="009109F7"/>
    <w:rsid w:val="00912414"/>
    <w:rsid w:val="00915A94"/>
    <w:rsid w:val="00915E1D"/>
    <w:rsid w:val="00917B11"/>
    <w:rsid w:val="00921323"/>
    <w:rsid w:val="009257A6"/>
    <w:rsid w:val="00933C88"/>
    <w:rsid w:val="009459C3"/>
    <w:rsid w:val="00945AE0"/>
    <w:rsid w:val="009472BA"/>
    <w:rsid w:val="00955444"/>
    <w:rsid w:val="009656A4"/>
    <w:rsid w:val="00980A60"/>
    <w:rsid w:val="00981535"/>
    <w:rsid w:val="00981EFC"/>
    <w:rsid w:val="00984D39"/>
    <w:rsid w:val="0099240E"/>
    <w:rsid w:val="009B2B78"/>
    <w:rsid w:val="009B3300"/>
    <w:rsid w:val="009B3EF6"/>
    <w:rsid w:val="009C30AB"/>
    <w:rsid w:val="009C7A61"/>
    <w:rsid w:val="009D052C"/>
    <w:rsid w:val="009D1D1E"/>
    <w:rsid w:val="009D4469"/>
    <w:rsid w:val="009E3016"/>
    <w:rsid w:val="009F359E"/>
    <w:rsid w:val="009F37FF"/>
    <w:rsid w:val="00A035FD"/>
    <w:rsid w:val="00A050E8"/>
    <w:rsid w:val="00A139BC"/>
    <w:rsid w:val="00A160D8"/>
    <w:rsid w:val="00A249A5"/>
    <w:rsid w:val="00A27E51"/>
    <w:rsid w:val="00A315E7"/>
    <w:rsid w:val="00A32D8D"/>
    <w:rsid w:val="00A40ACB"/>
    <w:rsid w:val="00A435F0"/>
    <w:rsid w:val="00A43ABE"/>
    <w:rsid w:val="00A43E51"/>
    <w:rsid w:val="00A469AE"/>
    <w:rsid w:val="00A47190"/>
    <w:rsid w:val="00A50376"/>
    <w:rsid w:val="00A57B2D"/>
    <w:rsid w:val="00A647CF"/>
    <w:rsid w:val="00A650E1"/>
    <w:rsid w:val="00A80335"/>
    <w:rsid w:val="00A87DFC"/>
    <w:rsid w:val="00A95C00"/>
    <w:rsid w:val="00AA2AF4"/>
    <w:rsid w:val="00AA4BAF"/>
    <w:rsid w:val="00AB0EFB"/>
    <w:rsid w:val="00AB6F5E"/>
    <w:rsid w:val="00AD23A0"/>
    <w:rsid w:val="00AD2B2D"/>
    <w:rsid w:val="00AD2EB1"/>
    <w:rsid w:val="00AD535A"/>
    <w:rsid w:val="00AD7998"/>
    <w:rsid w:val="00AF4323"/>
    <w:rsid w:val="00AF4E66"/>
    <w:rsid w:val="00AF605A"/>
    <w:rsid w:val="00B15985"/>
    <w:rsid w:val="00B16633"/>
    <w:rsid w:val="00B23DDB"/>
    <w:rsid w:val="00B36ADD"/>
    <w:rsid w:val="00B37CD1"/>
    <w:rsid w:val="00B41E1A"/>
    <w:rsid w:val="00B42514"/>
    <w:rsid w:val="00B4463E"/>
    <w:rsid w:val="00B605AB"/>
    <w:rsid w:val="00B652BC"/>
    <w:rsid w:val="00B65DBB"/>
    <w:rsid w:val="00B72E16"/>
    <w:rsid w:val="00B73E93"/>
    <w:rsid w:val="00B74D38"/>
    <w:rsid w:val="00B7550E"/>
    <w:rsid w:val="00B80F12"/>
    <w:rsid w:val="00B83C99"/>
    <w:rsid w:val="00B855C8"/>
    <w:rsid w:val="00B87E75"/>
    <w:rsid w:val="00B9519F"/>
    <w:rsid w:val="00BA0109"/>
    <w:rsid w:val="00BB34E5"/>
    <w:rsid w:val="00BB5452"/>
    <w:rsid w:val="00BB61A1"/>
    <w:rsid w:val="00BC0152"/>
    <w:rsid w:val="00BC6FA2"/>
    <w:rsid w:val="00BD2BEF"/>
    <w:rsid w:val="00BF3DB4"/>
    <w:rsid w:val="00C05764"/>
    <w:rsid w:val="00C236D2"/>
    <w:rsid w:val="00C24FEB"/>
    <w:rsid w:val="00C31192"/>
    <w:rsid w:val="00C31B46"/>
    <w:rsid w:val="00C33C8B"/>
    <w:rsid w:val="00C34EC9"/>
    <w:rsid w:val="00C36048"/>
    <w:rsid w:val="00C37100"/>
    <w:rsid w:val="00C618C2"/>
    <w:rsid w:val="00C6320B"/>
    <w:rsid w:val="00C65433"/>
    <w:rsid w:val="00C66019"/>
    <w:rsid w:val="00C7131E"/>
    <w:rsid w:val="00C76793"/>
    <w:rsid w:val="00C80E8F"/>
    <w:rsid w:val="00C855D5"/>
    <w:rsid w:val="00C86BEC"/>
    <w:rsid w:val="00C86D41"/>
    <w:rsid w:val="00C877F9"/>
    <w:rsid w:val="00C93178"/>
    <w:rsid w:val="00CA0AA4"/>
    <w:rsid w:val="00CA398F"/>
    <w:rsid w:val="00CA3999"/>
    <w:rsid w:val="00CA7109"/>
    <w:rsid w:val="00CA72B3"/>
    <w:rsid w:val="00CB1A8A"/>
    <w:rsid w:val="00CB2CF0"/>
    <w:rsid w:val="00CB3B9D"/>
    <w:rsid w:val="00CB4307"/>
    <w:rsid w:val="00CB4426"/>
    <w:rsid w:val="00CC1A46"/>
    <w:rsid w:val="00CD061E"/>
    <w:rsid w:val="00CD33A8"/>
    <w:rsid w:val="00CD506B"/>
    <w:rsid w:val="00CD541C"/>
    <w:rsid w:val="00CE62EB"/>
    <w:rsid w:val="00CE7854"/>
    <w:rsid w:val="00CF0A08"/>
    <w:rsid w:val="00CF3DCE"/>
    <w:rsid w:val="00D13D21"/>
    <w:rsid w:val="00D1513C"/>
    <w:rsid w:val="00D15C36"/>
    <w:rsid w:val="00D161C6"/>
    <w:rsid w:val="00D21A95"/>
    <w:rsid w:val="00D34F3E"/>
    <w:rsid w:val="00D41BF1"/>
    <w:rsid w:val="00D42C44"/>
    <w:rsid w:val="00D42D52"/>
    <w:rsid w:val="00D47025"/>
    <w:rsid w:val="00D4714B"/>
    <w:rsid w:val="00D47A97"/>
    <w:rsid w:val="00D51B82"/>
    <w:rsid w:val="00D55D36"/>
    <w:rsid w:val="00D56511"/>
    <w:rsid w:val="00D63949"/>
    <w:rsid w:val="00D662B6"/>
    <w:rsid w:val="00D72AF2"/>
    <w:rsid w:val="00D73A81"/>
    <w:rsid w:val="00D73C63"/>
    <w:rsid w:val="00D75062"/>
    <w:rsid w:val="00D77A07"/>
    <w:rsid w:val="00D8309C"/>
    <w:rsid w:val="00D838D9"/>
    <w:rsid w:val="00D9339A"/>
    <w:rsid w:val="00DA6DF5"/>
    <w:rsid w:val="00DB2DCA"/>
    <w:rsid w:val="00DB31AF"/>
    <w:rsid w:val="00DB3C8B"/>
    <w:rsid w:val="00DB4730"/>
    <w:rsid w:val="00DC03D2"/>
    <w:rsid w:val="00DC07A7"/>
    <w:rsid w:val="00DC185F"/>
    <w:rsid w:val="00DC38A8"/>
    <w:rsid w:val="00DC3B0F"/>
    <w:rsid w:val="00DC50E9"/>
    <w:rsid w:val="00DD4F96"/>
    <w:rsid w:val="00DE28DB"/>
    <w:rsid w:val="00DE36CA"/>
    <w:rsid w:val="00DE38D6"/>
    <w:rsid w:val="00DF52AD"/>
    <w:rsid w:val="00E0190D"/>
    <w:rsid w:val="00E03F23"/>
    <w:rsid w:val="00E04B04"/>
    <w:rsid w:val="00E252D0"/>
    <w:rsid w:val="00E25417"/>
    <w:rsid w:val="00E274B3"/>
    <w:rsid w:val="00E34ABF"/>
    <w:rsid w:val="00E35B76"/>
    <w:rsid w:val="00E40770"/>
    <w:rsid w:val="00E41B7F"/>
    <w:rsid w:val="00E42617"/>
    <w:rsid w:val="00E43915"/>
    <w:rsid w:val="00E47B48"/>
    <w:rsid w:val="00E513FF"/>
    <w:rsid w:val="00E569FD"/>
    <w:rsid w:val="00E620E7"/>
    <w:rsid w:val="00E713D8"/>
    <w:rsid w:val="00E714F5"/>
    <w:rsid w:val="00E75633"/>
    <w:rsid w:val="00E77B85"/>
    <w:rsid w:val="00E813F9"/>
    <w:rsid w:val="00E82F3D"/>
    <w:rsid w:val="00E84561"/>
    <w:rsid w:val="00E92D84"/>
    <w:rsid w:val="00E96F6A"/>
    <w:rsid w:val="00EA1CEE"/>
    <w:rsid w:val="00EA218B"/>
    <w:rsid w:val="00EA5FEC"/>
    <w:rsid w:val="00EA61BB"/>
    <w:rsid w:val="00EB5FB3"/>
    <w:rsid w:val="00EC2083"/>
    <w:rsid w:val="00EC4E61"/>
    <w:rsid w:val="00EC6D5B"/>
    <w:rsid w:val="00EC7304"/>
    <w:rsid w:val="00ED6920"/>
    <w:rsid w:val="00ED72B1"/>
    <w:rsid w:val="00EE0644"/>
    <w:rsid w:val="00EE0FE5"/>
    <w:rsid w:val="00EE2D4D"/>
    <w:rsid w:val="00EE5ADB"/>
    <w:rsid w:val="00EF35A8"/>
    <w:rsid w:val="00F00379"/>
    <w:rsid w:val="00F02F05"/>
    <w:rsid w:val="00F05B31"/>
    <w:rsid w:val="00F06B71"/>
    <w:rsid w:val="00F075E5"/>
    <w:rsid w:val="00F259A9"/>
    <w:rsid w:val="00F525E2"/>
    <w:rsid w:val="00F566A9"/>
    <w:rsid w:val="00F6038C"/>
    <w:rsid w:val="00F64773"/>
    <w:rsid w:val="00F66E1B"/>
    <w:rsid w:val="00F905C9"/>
    <w:rsid w:val="00FB1040"/>
    <w:rsid w:val="00FB220E"/>
    <w:rsid w:val="00FB34B7"/>
    <w:rsid w:val="00FC1C69"/>
    <w:rsid w:val="00FC4DEF"/>
    <w:rsid w:val="00FC7CEE"/>
    <w:rsid w:val="00FD0779"/>
    <w:rsid w:val="00FD24D4"/>
    <w:rsid w:val="00FD2628"/>
    <w:rsid w:val="00FD35BC"/>
    <w:rsid w:val="00FD3EDB"/>
    <w:rsid w:val="00FD4DE5"/>
    <w:rsid w:val="00FD650C"/>
    <w:rsid w:val="00FE5D25"/>
    <w:rsid w:val="00FE63BB"/>
    <w:rsid w:val="00FE7B9F"/>
    <w:rsid w:val="00FF1048"/>
    <w:rsid w:val="00FF3D7C"/>
    <w:rsid w:val="00FF5E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9B4BA38"/>
  <w15:chartTrackingRefBased/>
  <w15:docId w15:val="{DE6ADF36-84A3-4CA7-8B83-CB942D3A2F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E620E7"/>
    <w:pPr>
      <w:keepNext/>
      <w:keepLines/>
      <w:spacing w:before="240" w:after="0" w:line="360" w:lineRule="auto"/>
      <w:outlineLvl w:val="0"/>
    </w:pPr>
    <w:rPr>
      <w:rFonts w:ascii="Arial" w:eastAsiaTheme="majorEastAsia" w:hAnsi="Arial"/>
      <w:b/>
      <w:sz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A035FD"/>
    <w:pPr>
      <w:keepNext/>
      <w:keepLines/>
      <w:spacing w:before="40" w:after="0"/>
      <w:outlineLvl w:val="1"/>
    </w:pPr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620E7"/>
    <w:rPr>
      <w:rFonts w:ascii="Arial" w:eastAsiaTheme="majorEastAsia" w:hAnsi="Arial"/>
      <w:b/>
      <w:sz w:val="32"/>
    </w:rPr>
  </w:style>
  <w:style w:type="character" w:customStyle="1" w:styleId="Heading2Char">
    <w:name w:val="Heading 2 Char"/>
    <w:basedOn w:val="DefaultParagraphFont"/>
    <w:link w:val="Heading2"/>
    <w:uiPriority w:val="9"/>
    <w:rsid w:val="00A035FD"/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3E4EC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E4ECF"/>
  </w:style>
  <w:style w:type="paragraph" w:styleId="Footer">
    <w:name w:val="footer"/>
    <w:basedOn w:val="Normal"/>
    <w:link w:val="FooterChar"/>
    <w:uiPriority w:val="99"/>
    <w:unhideWhenUsed/>
    <w:rsid w:val="003E4EC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E4ECF"/>
  </w:style>
  <w:style w:type="character" w:styleId="Hyperlink">
    <w:name w:val="Hyperlink"/>
    <w:basedOn w:val="DefaultParagraphFont"/>
    <w:uiPriority w:val="99"/>
    <w:unhideWhenUsed/>
    <w:rsid w:val="007E04C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E04C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cid:image001.png@01D0EA4A.2BD679A0" TargetMode="External"/><Relationship Id="rId13" Type="http://schemas.openxmlformats.org/officeDocument/2006/relationships/hyperlink" Target="https://digital.nhs.uk/data-and-information/publications/statistical/national-diabetes-audit-type-1-diabetes/nda-type-1-2021-22-detailed-analysis?utm_source=copilot.com" TargetMode="External"/><Relationship Id="rId18" Type="http://schemas.openxmlformats.org/officeDocument/2006/relationships/hyperlink" Target="https://www.nhs.uk/conditions/type-1-diabetes/treatment/?utm_source=copilot.com" TargetMode="External"/><Relationship Id="rId26" Type="http://schemas.openxmlformats.org/officeDocument/2006/relationships/theme" Target="theme/theme1.xml"/><Relationship Id="rId3" Type="http://schemas.openxmlformats.org/officeDocument/2006/relationships/settings" Target="settings.xml"/><Relationship Id="rId21" Type="http://schemas.openxmlformats.org/officeDocument/2006/relationships/hyperlink" Target="https://www.nice.org.uk/guidance/?utm_source=copilot.com" TargetMode="External"/><Relationship Id="rId7" Type="http://schemas.openxmlformats.org/officeDocument/2006/relationships/image" Target="media/image1.png"/><Relationship Id="rId12" Type="http://schemas.openxmlformats.org/officeDocument/2006/relationships/hyperlink" Target="https://www.gov.uk/government/statistics/diabetes-profile-update-april-2026/diabetes-profile-statistical-commentary-april-2026?utm_source=copilot.com" TargetMode="External"/><Relationship Id="rId17" Type="http://schemas.openxmlformats.org/officeDocument/2006/relationships/hyperlink" Target="https://www.nhs.uk/conditions/type-1-diabetes/symptoms/?utm_source=copilot.com" TargetMode="External"/><Relationship Id="rId25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s://www.england.nhs.uk/diabetes/treatment-care?utm_source=copilot.com" TargetMode="External"/><Relationship Id="rId20" Type="http://schemas.openxmlformats.org/officeDocument/2006/relationships/hyperlink" Target="https://www.nice.org.uk/guidance/ng18/chapter/recommendations?utm_source=copilot.com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intechopen.com/chapters/?utm_source=copilot.com" TargetMode="External"/><Relationship Id="rId24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hyperlink" Target="https://www.england.nhs.uk/wp-content/uploads/2024/01/PRN00250-decision-support-tool-making-a-decision-about-managing-type-1-diabetes-v2.pdf?utm_source=copilot.com" TargetMode="External"/><Relationship Id="rId23" Type="http://schemas.openxmlformats.org/officeDocument/2006/relationships/hyperlink" Target="https://cks.nice.org.uk/topics/diabetes-type-1/management/management-of-adults/?utm_source=copilot.com" TargetMode="External"/><Relationship Id="rId10" Type="http://schemas.openxmlformats.org/officeDocument/2006/relationships/hyperlink" Target="https://www.diabetes.org.uk/about-diabetes/type-1-diabetes?utm_source=copilot.com" TargetMode="External"/><Relationship Id="rId19" Type="http://schemas.openxmlformats.org/officeDocument/2006/relationships/hyperlink" Target="https://www.nhs.uk/conditions/type-1-diabetes/what-is-type-1-diabetes/?utm_source=copilot.com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diabetesresearchconnection.org/causes-risk-factors-type-1-diabetes/?utm_source=copilot.com" TargetMode="External"/><Relationship Id="rId14" Type="http://schemas.openxmlformats.org/officeDocument/2006/relationships/hyperlink" Target="https://www.england.nhs.uk/london/wp-content/uploads/sites/8/2022/09/Type-1-diabetes-outpatient-transformation-framework_April_LCEG.pdf?utm_source=copilot.com" TargetMode="External"/><Relationship Id="rId22" Type="http://schemas.openxmlformats.org/officeDocument/2006/relationships/hyperlink" Target="https://cks.nice.org.uk/topics/diabetes-type-1/background-information/prevalence/?utm_source=copilot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2342</Words>
  <Characters>13351</Characters>
  <Application>Microsoft Office Word</Application>
  <DocSecurity>0</DocSecurity>
  <Lines>111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15662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Jfryna Tuitt-Ryan</cp:lastModifiedBy>
  <cp:revision>2</cp:revision>
  <dcterms:created xsi:type="dcterms:W3CDTF">2026-08-10T22:12:00Z</dcterms:created>
  <dcterms:modified xsi:type="dcterms:W3CDTF">2026-08-10T22:12:00Z</dcterms:modified>
</cp:coreProperties>
</file>