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743BB0" w14:textId="79D9D1BF" w:rsidR="00A139AD" w:rsidRDefault="00A139AD" w:rsidP="00D0451B">
      <w:r>
        <w:rPr>
          <w:noProof/>
        </w:rPr>
        <w:drawing>
          <wp:inline distT="0" distB="0" distL="0" distR="0" wp14:anchorId="5214F8FA" wp14:editId="09A06F68">
            <wp:extent cx="1813560" cy="731520"/>
            <wp:effectExtent l="0" t="0" r="2540" b="0"/>
            <wp:docPr id="123337284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3560" cy="731520"/>
                    </a:xfrm>
                    <a:prstGeom prst="rect">
                      <a:avLst/>
                    </a:prstGeom>
                    <a:noFill/>
                    <a:ln>
                      <a:noFill/>
                    </a:ln>
                  </pic:spPr>
                </pic:pic>
              </a:graphicData>
            </a:graphic>
          </wp:inline>
        </w:drawing>
      </w:r>
    </w:p>
    <w:p w14:paraId="26228842" w14:textId="77777777" w:rsidR="00A139AD" w:rsidRDefault="00A139AD" w:rsidP="00A139AD">
      <w:pPr>
        <w:pStyle w:val="paragraph"/>
        <w:spacing w:before="0" w:beforeAutospacing="0" w:after="0" w:afterAutospacing="0"/>
        <w:textAlignment w:val="baseline"/>
        <w:rPr>
          <w:rStyle w:val="normaltextrun"/>
          <w:rFonts w:ascii="Arial" w:eastAsiaTheme="majorEastAsia" w:hAnsi="Arial" w:cs="Arial"/>
          <w:sz w:val="48"/>
          <w:szCs w:val="48"/>
        </w:rPr>
      </w:pPr>
      <w:r w:rsidRPr="00A139AD">
        <w:rPr>
          <w:rStyle w:val="normaltextrun"/>
          <w:rFonts w:ascii="Arial" w:eastAsiaTheme="majorEastAsia" w:hAnsi="Arial" w:cs="Arial"/>
          <w:b/>
          <w:bCs/>
          <w:sz w:val="48"/>
          <w:szCs w:val="48"/>
        </w:rPr>
        <w:t>Student name</w:t>
      </w:r>
      <w:r w:rsidRPr="00A139AD">
        <w:rPr>
          <w:rStyle w:val="normaltextrun"/>
          <w:rFonts w:ascii="Arial" w:eastAsiaTheme="majorEastAsia" w:hAnsi="Arial" w:cs="Arial"/>
          <w:sz w:val="48"/>
          <w:szCs w:val="48"/>
        </w:rPr>
        <w:t>: Hanna</w:t>
      </w:r>
      <w:r>
        <w:rPr>
          <w:rStyle w:val="normaltextrun"/>
          <w:rFonts w:ascii="Arial" w:eastAsiaTheme="majorEastAsia" w:hAnsi="Arial" w:cs="Arial"/>
          <w:sz w:val="48"/>
          <w:szCs w:val="48"/>
        </w:rPr>
        <w:t xml:space="preserve"> Kamaran</w:t>
      </w:r>
    </w:p>
    <w:p w14:paraId="1095F589" w14:textId="77777777" w:rsidR="00D0451B" w:rsidRPr="00A139AD" w:rsidRDefault="00D0451B" w:rsidP="00A139AD">
      <w:pPr>
        <w:pStyle w:val="paragraph"/>
        <w:spacing w:before="0" w:beforeAutospacing="0" w:after="0" w:afterAutospacing="0"/>
        <w:textAlignment w:val="baseline"/>
        <w:rPr>
          <w:rFonts w:ascii="Segoe UI" w:hAnsi="Segoe UI" w:cs="Segoe UI"/>
          <w:sz w:val="48"/>
          <w:szCs w:val="48"/>
        </w:rPr>
      </w:pPr>
    </w:p>
    <w:p w14:paraId="15D22418" w14:textId="77777777" w:rsidR="00A139AD" w:rsidRDefault="00A139AD" w:rsidP="00A139AD">
      <w:pPr>
        <w:pStyle w:val="paragraph"/>
        <w:spacing w:before="0" w:beforeAutospacing="0" w:after="0" w:afterAutospacing="0"/>
        <w:textAlignment w:val="baseline"/>
        <w:rPr>
          <w:rStyle w:val="eop"/>
          <w:rFonts w:ascii="Arial" w:eastAsiaTheme="majorEastAsia" w:hAnsi="Arial" w:cs="Arial"/>
          <w:sz w:val="48"/>
          <w:szCs w:val="48"/>
        </w:rPr>
      </w:pPr>
      <w:r w:rsidRPr="00A139AD">
        <w:rPr>
          <w:rStyle w:val="normaltextrun"/>
          <w:rFonts w:ascii="Arial" w:eastAsiaTheme="majorEastAsia" w:hAnsi="Arial" w:cs="Arial"/>
          <w:b/>
          <w:bCs/>
          <w:sz w:val="48"/>
          <w:szCs w:val="48"/>
          <w:lang w:val="nl-NL"/>
        </w:rPr>
        <w:t>Student ID</w:t>
      </w:r>
      <w:r w:rsidRPr="00A139AD">
        <w:rPr>
          <w:rStyle w:val="normaltextrun"/>
          <w:rFonts w:ascii="Arial" w:eastAsiaTheme="majorEastAsia" w:hAnsi="Arial" w:cs="Arial"/>
          <w:sz w:val="48"/>
          <w:szCs w:val="48"/>
          <w:lang w:val="nl-NL"/>
        </w:rPr>
        <w:t>: 2438805</w:t>
      </w:r>
      <w:r w:rsidRPr="00A139AD">
        <w:rPr>
          <w:rStyle w:val="eop"/>
          <w:rFonts w:ascii="Arial" w:eastAsiaTheme="majorEastAsia" w:hAnsi="Arial" w:cs="Arial"/>
          <w:sz w:val="48"/>
          <w:szCs w:val="48"/>
        </w:rPr>
        <w:t> </w:t>
      </w:r>
    </w:p>
    <w:p w14:paraId="344E4FE4" w14:textId="77777777" w:rsidR="00D0451B" w:rsidRPr="00A139AD" w:rsidRDefault="00D0451B" w:rsidP="00A139AD">
      <w:pPr>
        <w:pStyle w:val="paragraph"/>
        <w:spacing w:before="0" w:beforeAutospacing="0" w:after="0" w:afterAutospacing="0"/>
        <w:textAlignment w:val="baseline"/>
        <w:rPr>
          <w:rFonts w:ascii="Segoe UI" w:hAnsi="Segoe UI" w:cs="Segoe UI"/>
          <w:sz w:val="48"/>
          <w:szCs w:val="48"/>
        </w:rPr>
      </w:pPr>
    </w:p>
    <w:p w14:paraId="015B077E" w14:textId="2DDF30B2" w:rsidR="00A139AD" w:rsidRDefault="00A139AD" w:rsidP="00D0451B">
      <w:pPr>
        <w:pStyle w:val="paragraph"/>
        <w:spacing w:before="0" w:beforeAutospacing="0" w:after="0" w:afterAutospacing="0" w:line="360" w:lineRule="auto"/>
        <w:ind w:left="360" w:firstLine="0"/>
        <w:textAlignment w:val="baseline"/>
        <w:rPr>
          <w:rStyle w:val="eop"/>
          <w:rFonts w:ascii="Arial" w:eastAsiaTheme="majorEastAsia" w:hAnsi="Arial" w:cs="Arial"/>
          <w:sz w:val="48"/>
          <w:szCs w:val="48"/>
        </w:rPr>
      </w:pPr>
      <w:r w:rsidRPr="00A139AD">
        <w:rPr>
          <w:rStyle w:val="normaltextrun"/>
          <w:rFonts w:ascii="Arial" w:eastAsiaTheme="majorEastAsia" w:hAnsi="Arial" w:cs="Arial"/>
          <w:b/>
          <w:bCs/>
          <w:sz w:val="48"/>
          <w:szCs w:val="48"/>
          <w:lang w:val="nl-NL"/>
        </w:rPr>
        <w:t xml:space="preserve">Module </w:t>
      </w:r>
      <w:r w:rsidR="003B185C" w:rsidRPr="00A139AD">
        <w:rPr>
          <w:rStyle w:val="normaltextrun"/>
          <w:rFonts w:ascii="Arial" w:eastAsiaTheme="majorEastAsia" w:hAnsi="Arial" w:cs="Arial"/>
          <w:b/>
          <w:bCs/>
          <w:sz w:val="48"/>
          <w:szCs w:val="48"/>
          <w:lang w:val="nl-NL"/>
        </w:rPr>
        <w:t>name</w:t>
      </w:r>
      <w:r w:rsidR="003B185C" w:rsidRPr="00A139AD">
        <w:rPr>
          <w:rStyle w:val="normaltextrun"/>
          <w:rFonts w:ascii="Arial" w:eastAsiaTheme="majorEastAsia" w:hAnsi="Arial" w:cs="Arial"/>
          <w:sz w:val="48"/>
          <w:szCs w:val="48"/>
          <w:lang w:val="nl-NL"/>
        </w:rPr>
        <w:t xml:space="preserve">: </w:t>
      </w:r>
      <w:r w:rsidR="003B185C" w:rsidRPr="00D0451B">
        <w:rPr>
          <w:rStyle w:val="normaltextrun"/>
          <w:rFonts w:ascii="Arial" w:eastAsiaTheme="majorEastAsia" w:hAnsi="Arial" w:cs="Arial"/>
          <w:sz w:val="48"/>
          <w:szCs w:val="48"/>
          <w:lang w:val="nl-NL"/>
        </w:rPr>
        <w:t>Introduction</w:t>
      </w:r>
      <w:r w:rsidR="00BB2D97" w:rsidRPr="00D0451B">
        <w:rPr>
          <w:rStyle w:val="eop"/>
          <w:rFonts w:ascii="Arial" w:eastAsiaTheme="majorEastAsia" w:hAnsi="Arial" w:cs="Arial"/>
          <w:sz w:val="48"/>
          <w:szCs w:val="48"/>
        </w:rPr>
        <w:t xml:space="preserve"> to </w:t>
      </w:r>
      <w:r w:rsidR="00D0451B" w:rsidRPr="00D0451B">
        <w:rPr>
          <w:rStyle w:val="eop"/>
          <w:rFonts w:ascii="Arial" w:eastAsiaTheme="majorEastAsia" w:hAnsi="Arial" w:cs="Arial"/>
          <w:sz w:val="48"/>
          <w:szCs w:val="48"/>
        </w:rPr>
        <w:t>Health     and Social Care</w:t>
      </w:r>
    </w:p>
    <w:p w14:paraId="1E842CAE" w14:textId="77777777" w:rsidR="00D0451B" w:rsidRPr="00A139AD" w:rsidRDefault="00D0451B" w:rsidP="00D0451B">
      <w:pPr>
        <w:pStyle w:val="paragraph"/>
        <w:spacing w:before="0" w:beforeAutospacing="0" w:after="0" w:afterAutospacing="0" w:line="360" w:lineRule="auto"/>
        <w:ind w:left="360" w:firstLine="0"/>
        <w:textAlignment w:val="baseline"/>
        <w:rPr>
          <w:rFonts w:ascii="Segoe UI" w:hAnsi="Segoe UI" w:cs="Segoe UI"/>
          <w:sz w:val="48"/>
          <w:szCs w:val="48"/>
        </w:rPr>
      </w:pPr>
    </w:p>
    <w:p w14:paraId="1C3B0C05" w14:textId="428EF51D" w:rsidR="00A139AD" w:rsidRDefault="00A139AD" w:rsidP="00A139AD">
      <w:pPr>
        <w:pStyle w:val="paragraph"/>
        <w:spacing w:before="0" w:beforeAutospacing="0" w:after="0" w:afterAutospacing="0"/>
        <w:textAlignment w:val="baseline"/>
        <w:rPr>
          <w:rStyle w:val="eop"/>
          <w:rFonts w:ascii="Arial" w:eastAsiaTheme="majorEastAsia" w:hAnsi="Arial" w:cs="Arial"/>
          <w:sz w:val="48"/>
          <w:szCs w:val="48"/>
        </w:rPr>
      </w:pPr>
      <w:r w:rsidRPr="00A139AD">
        <w:rPr>
          <w:rStyle w:val="normaltextrun"/>
          <w:rFonts w:ascii="Arial" w:eastAsiaTheme="majorEastAsia" w:hAnsi="Arial" w:cs="Arial"/>
          <w:b/>
          <w:bCs/>
          <w:sz w:val="48"/>
          <w:szCs w:val="48"/>
        </w:rPr>
        <w:t>Module code</w:t>
      </w:r>
      <w:r w:rsidRPr="00A139AD">
        <w:rPr>
          <w:rStyle w:val="normaltextrun"/>
          <w:rFonts w:ascii="Arial" w:eastAsiaTheme="majorEastAsia" w:hAnsi="Arial" w:cs="Arial"/>
          <w:sz w:val="48"/>
          <w:szCs w:val="48"/>
        </w:rPr>
        <w:t>:</w:t>
      </w:r>
      <w:r w:rsidRPr="00A139AD">
        <w:rPr>
          <w:rStyle w:val="eop"/>
          <w:rFonts w:ascii="Arial" w:eastAsiaTheme="majorEastAsia" w:hAnsi="Arial" w:cs="Arial"/>
          <w:sz w:val="48"/>
          <w:szCs w:val="48"/>
        </w:rPr>
        <w:t> </w:t>
      </w:r>
      <w:r w:rsidR="00E65A3A">
        <w:rPr>
          <w:rStyle w:val="eop"/>
          <w:rFonts w:ascii="Arial" w:eastAsiaTheme="majorEastAsia" w:hAnsi="Arial" w:cs="Arial"/>
          <w:sz w:val="48"/>
          <w:szCs w:val="48"/>
        </w:rPr>
        <w:t>LC</w:t>
      </w:r>
      <w:r w:rsidR="00BB2D97">
        <w:rPr>
          <w:rStyle w:val="eop"/>
          <w:rFonts w:ascii="Arial" w:eastAsiaTheme="majorEastAsia" w:hAnsi="Arial" w:cs="Arial"/>
          <w:sz w:val="48"/>
          <w:szCs w:val="48"/>
        </w:rPr>
        <w:t>HS4003</w:t>
      </w:r>
    </w:p>
    <w:p w14:paraId="2F16B0A7" w14:textId="77777777" w:rsidR="00D0451B" w:rsidRPr="00A139AD" w:rsidRDefault="00D0451B" w:rsidP="00A139AD">
      <w:pPr>
        <w:pStyle w:val="paragraph"/>
        <w:spacing w:before="0" w:beforeAutospacing="0" w:after="0" w:afterAutospacing="0"/>
        <w:textAlignment w:val="baseline"/>
        <w:rPr>
          <w:rFonts w:ascii="Segoe UI" w:hAnsi="Segoe UI" w:cs="Segoe UI"/>
          <w:sz w:val="48"/>
          <w:szCs w:val="48"/>
        </w:rPr>
      </w:pPr>
    </w:p>
    <w:p w14:paraId="2048EBD8" w14:textId="618479CB" w:rsidR="00A139AD" w:rsidRPr="00A139AD" w:rsidRDefault="00A139AD" w:rsidP="00A139AD">
      <w:pPr>
        <w:pStyle w:val="paragraph"/>
        <w:spacing w:before="0" w:beforeAutospacing="0" w:after="0" w:afterAutospacing="0"/>
        <w:textAlignment w:val="baseline"/>
        <w:rPr>
          <w:rFonts w:ascii="Segoe UI" w:hAnsi="Segoe UI" w:cs="Segoe UI"/>
          <w:sz w:val="48"/>
          <w:szCs w:val="48"/>
        </w:rPr>
      </w:pPr>
      <w:r w:rsidRPr="00A139AD">
        <w:rPr>
          <w:rStyle w:val="normaltextrun"/>
          <w:rFonts w:ascii="Arial" w:eastAsiaTheme="majorEastAsia" w:hAnsi="Arial" w:cs="Arial"/>
          <w:b/>
          <w:bCs/>
          <w:sz w:val="48"/>
          <w:szCs w:val="48"/>
        </w:rPr>
        <w:t>Lecturer name</w:t>
      </w:r>
      <w:r w:rsidR="00D0451B">
        <w:rPr>
          <w:rStyle w:val="eop"/>
          <w:rFonts w:ascii="Calibri" w:eastAsiaTheme="majorEastAsia" w:hAnsi="Calibri" w:cs="Calibri"/>
          <w:sz w:val="48"/>
          <w:szCs w:val="48"/>
        </w:rPr>
        <w:t xml:space="preserve">: </w:t>
      </w:r>
      <w:r w:rsidR="00B61226">
        <w:rPr>
          <w:rStyle w:val="eop"/>
          <w:rFonts w:ascii="Calibri" w:eastAsiaTheme="majorEastAsia" w:hAnsi="Calibri" w:cs="Calibri"/>
          <w:sz w:val="48"/>
          <w:szCs w:val="48"/>
        </w:rPr>
        <w:t xml:space="preserve">Ziko </w:t>
      </w:r>
      <w:r w:rsidR="00FF3675">
        <w:rPr>
          <w:rStyle w:val="eop"/>
          <w:rFonts w:ascii="Calibri" w:eastAsiaTheme="majorEastAsia" w:hAnsi="Calibri" w:cs="Calibri"/>
          <w:sz w:val="48"/>
          <w:szCs w:val="48"/>
        </w:rPr>
        <w:t>Shepherd</w:t>
      </w:r>
    </w:p>
    <w:p w14:paraId="288C7C26" w14:textId="77777777" w:rsidR="00A139AD" w:rsidRDefault="00A139AD"/>
    <w:p w14:paraId="30838241" w14:textId="77777777" w:rsidR="00A139AD" w:rsidRDefault="00A139AD"/>
    <w:p w14:paraId="4028BB89" w14:textId="77777777" w:rsidR="00A139AD" w:rsidRDefault="00A139AD"/>
    <w:p w14:paraId="75AF56A3" w14:textId="77777777" w:rsidR="00A139AD" w:rsidRDefault="00A139AD"/>
    <w:p w14:paraId="629BA7E5" w14:textId="77777777" w:rsidR="00A139AD" w:rsidRDefault="00A139AD"/>
    <w:p w14:paraId="0884DFA0" w14:textId="77777777" w:rsidR="00A139AD" w:rsidRDefault="00A139AD"/>
    <w:p w14:paraId="6C83B206" w14:textId="77777777" w:rsidR="00A139AD" w:rsidRDefault="00A139AD"/>
    <w:p w14:paraId="1351732A" w14:textId="77777777" w:rsidR="00A139AD" w:rsidRDefault="00A139AD"/>
    <w:p w14:paraId="36BBC3C9" w14:textId="77777777" w:rsidR="00A139AD" w:rsidRDefault="00A139AD"/>
    <w:p w14:paraId="2826D916" w14:textId="4A617BF9" w:rsidR="00A139AD" w:rsidRPr="00802399" w:rsidRDefault="00802399" w:rsidP="00802399">
      <w:pPr>
        <w:pStyle w:val="paragraph"/>
        <w:spacing w:before="0" w:beforeAutospacing="0" w:after="0" w:afterAutospacing="0"/>
        <w:ind w:firstLine="0"/>
        <w:textAlignment w:val="baseline"/>
        <w:rPr>
          <w:rFonts w:ascii="Segoe UI" w:hAnsi="Segoe UI" w:cs="Segoe UI"/>
          <w:sz w:val="48"/>
          <w:szCs w:val="48"/>
          <w:u w:val="single"/>
        </w:rPr>
      </w:pPr>
      <w:r w:rsidRPr="00802399">
        <w:rPr>
          <w:rStyle w:val="normaltextrun"/>
          <w:rFonts w:ascii="Arial" w:eastAsiaTheme="majorEastAsia" w:hAnsi="Arial" w:cs="Arial"/>
          <w:b/>
          <w:bCs/>
          <w:sz w:val="40"/>
          <w:szCs w:val="40"/>
        </w:rPr>
        <w:t xml:space="preserve">                        </w:t>
      </w:r>
      <w:r w:rsidR="00A139AD" w:rsidRPr="00802399">
        <w:rPr>
          <w:rStyle w:val="normaltextrun"/>
          <w:rFonts w:ascii="Arial" w:eastAsiaTheme="majorEastAsia" w:hAnsi="Arial" w:cs="Arial"/>
          <w:b/>
          <w:bCs/>
          <w:sz w:val="48"/>
          <w:szCs w:val="48"/>
          <w:u w:val="single"/>
        </w:rPr>
        <w:t>Content page</w:t>
      </w:r>
    </w:p>
    <w:p w14:paraId="7562E540" w14:textId="77777777" w:rsidR="00A139AD" w:rsidRPr="00802399" w:rsidRDefault="00A139AD" w:rsidP="00A139AD">
      <w:pPr>
        <w:pStyle w:val="paragraph"/>
        <w:spacing w:before="0" w:beforeAutospacing="0" w:after="0" w:afterAutospacing="0"/>
        <w:textAlignment w:val="baseline"/>
        <w:rPr>
          <w:rFonts w:ascii="Segoe UI" w:hAnsi="Segoe UI" w:cs="Segoe UI"/>
          <w:sz w:val="40"/>
          <w:szCs w:val="40"/>
        </w:rPr>
      </w:pPr>
      <w:r w:rsidRPr="00802399">
        <w:rPr>
          <w:rStyle w:val="eop"/>
          <w:rFonts w:ascii="Arial" w:eastAsiaTheme="majorEastAsia" w:hAnsi="Arial" w:cs="Arial"/>
          <w:sz w:val="40"/>
          <w:szCs w:val="40"/>
        </w:rPr>
        <w:t> </w:t>
      </w:r>
    </w:p>
    <w:p w14:paraId="51C01EA3" w14:textId="77777777" w:rsidR="0021784A" w:rsidRDefault="0021784A" w:rsidP="00A139AD">
      <w:pPr>
        <w:pStyle w:val="paragraph"/>
        <w:spacing w:before="0" w:beforeAutospacing="0" w:after="0" w:afterAutospacing="0"/>
        <w:textAlignment w:val="baseline"/>
        <w:rPr>
          <w:rStyle w:val="normaltextrun"/>
          <w:rFonts w:ascii="Arial" w:eastAsiaTheme="majorEastAsia" w:hAnsi="Arial" w:cs="Arial"/>
          <w:b/>
          <w:bCs/>
          <w:sz w:val="40"/>
          <w:szCs w:val="40"/>
        </w:rPr>
      </w:pPr>
    </w:p>
    <w:p w14:paraId="6E01B44B" w14:textId="02D21D71" w:rsidR="00A139AD" w:rsidRDefault="00A139AD" w:rsidP="00A139AD">
      <w:pPr>
        <w:pStyle w:val="paragraph"/>
        <w:spacing w:before="0" w:beforeAutospacing="0" w:after="0" w:afterAutospacing="0"/>
        <w:textAlignment w:val="baseline"/>
        <w:rPr>
          <w:rStyle w:val="eop"/>
          <w:rFonts w:ascii="Arial" w:eastAsiaTheme="majorEastAsia" w:hAnsi="Arial" w:cs="Arial"/>
          <w:sz w:val="40"/>
          <w:szCs w:val="40"/>
        </w:rPr>
      </w:pPr>
      <w:r w:rsidRPr="00802399">
        <w:rPr>
          <w:rStyle w:val="normaltextrun"/>
          <w:rFonts w:ascii="Arial" w:eastAsiaTheme="majorEastAsia" w:hAnsi="Arial" w:cs="Arial"/>
          <w:b/>
          <w:bCs/>
          <w:sz w:val="40"/>
          <w:szCs w:val="40"/>
        </w:rPr>
        <w:t xml:space="preserve">Element 1 </w:t>
      </w:r>
      <w:r w:rsidR="00802399" w:rsidRPr="00802399">
        <w:rPr>
          <w:rStyle w:val="normaltextrun"/>
          <w:rFonts w:ascii="Arial" w:eastAsiaTheme="majorEastAsia" w:hAnsi="Arial" w:cs="Arial"/>
          <w:b/>
          <w:bCs/>
          <w:sz w:val="40"/>
          <w:szCs w:val="40"/>
        </w:rPr>
        <w:t xml:space="preserve">…. </w:t>
      </w:r>
      <w:r w:rsidRPr="00802399">
        <w:rPr>
          <w:rStyle w:val="normaltextrun"/>
          <w:rFonts w:ascii="Arial" w:eastAsiaTheme="majorEastAsia" w:hAnsi="Arial" w:cs="Arial"/>
          <w:b/>
          <w:bCs/>
          <w:sz w:val="40"/>
          <w:szCs w:val="40"/>
        </w:rPr>
        <w:t>page</w:t>
      </w:r>
      <w:r w:rsidR="004B2B1C" w:rsidRPr="00802399">
        <w:rPr>
          <w:rStyle w:val="normaltextrun"/>
          <w:rFonts w:ascii="Arial" w:eastAsiaTheme="majorEastAsia" w:hAnsi="Arial" w:cs="Arial"/>
          <w:b/>
          <w:bCs/>
          <w:sz w:val="40"/>
          <w:szCs w:val="40"/>
        </w:rPr>
        <w:t xml:space="preserve"> 1</w:t>
      </w:r>
      <w:r w:rsidR="00802399" w:rsidRPr="00802399">
        <w:rPr>
          <w:rStyle w:val="normaltextrun"/>
          <w:rFonts w:ascii="Arial" w:eastAsiaTheme="majorEastAsia" w:hAnsi="Arial" w:cs="Arial"/>
          <w:b/>
          <w:bCs/>
          <w:sz w:val="40"/>
          <w:szCs w:val="40"/>
        </w:rPr>
        <w:t xml:space="preserve"> of 2</w:t>
      </w:r>
      <w:r w:rsidRPr="00802399">
        <w:rPr>
          <w:rStyle w:val="eop"/>
          <w:rFonts w:ascii="Arial" w:eastAsiaTheme="majorEastAsia" w:hAnsi="Arial" w:cs="Arial"/>
          <w:sz w:val="40"/>
          <w:szCs w:val="40"/>
        </w:rPr>
        <w:t> </w:t>
      </w:r>
    </w:p>
    <w:p w14:paraId="79B26018" w14:textId="77777777" w:rsidR="0021784A" w:rsidRPr="00802399" w:rsidRDefault="0021784A" w:rsidP="00A139AD">
      <w:pPr>
        <w:pStyle w:val="paragraph"/>
        <w:spacing w:before="0" w:beforeAutospacing="0" w:after="0" w:afterAutospacing="0"/>
        <w:textAlignment w:val="baseline"/>
        <w:rPr>
          <w:rStyle w:val="eop"/>
          <w:rFonts w:ascii="Arial" w:eastAsiaTheme="majorEastAsia" w:hAnsi="Arial" w:cs="Arial"/>
          <w:sz w:val="40"/>
          <w:szCs w:val="40"/>
        </w:rPr>
      </w:pPr>
    </w:p>
    <w:p w14:paraId="225EDFCE" w14:textId="77777777" w:rsidR="00802399" w:rsidRPr="00802399" w:rsidRDefault="00802399" w:rsidP="00A139AD">
      <w:pPr>
        <w:pStyle w:val="paragraph"/>
        <w:spacing w:before="0" w:beforeAutospacing="0" w:after="0" w:afterAutospacing="0"/>
        <w:textAlignment w:val="baseline"/>
        <w:rPr>
          <w:rStyle w:val="eop"/>
          <w:rFonts w:ascii="Arial" w:eastAsiaTheme="majorEastAsia" w:hAnsi="Arial" w:cs="Arial"/>
          <w:sz w:val="40"/>
          <w:szCs w:val="40"/>
        </w:rPr>
      </w:pPr>
    </w:p>
    <w:p w14:paraId="6CFD827B" w14:textId="63B779B1" w:rsidR="00802399" w:rsidRPr="00802399" w:rsidRDefault="00802399" w:rsidP="00802399">
      <w:pPr>
        <w:pStyle w:val="paragraph"/>
        <w:spacing w:before="0" w:beforeAutospacing="0" w:after="0" w:afterAutospacing="0"/>
        <w:textAlignment w:val="baseline"/>
        <w:rPr>
          <w:rStyle w:val="eop"/>
          <w:rFonts w:ascii="Arial" w:eastAsiaTheme="majorEastAsia" w:hAnsi="Arial" w:cs="Arial"/>
          <w:sz w:val="40"/>
          <w:szCs w:val="40"/>
        </w:rPr>
      </w:pPr>
      <w:r w:rsidRPr="00802399">
        <w:rPr>
          <w:rStyle w:val="normaltextrun"/>
          <w:rFonts w:ascii="Arial" w:eastAsiaTheme="majorEastAsia" w:hAnsi="Arial" w:cs="Arial"/>
          <w:b/>
          <w:bCs/>
          <w:sz w:val="40"/>
          <w:szCs w:val="40"/>
        </w:rPr>
        <w:t xml:space="preserve">Element </w:t>
      </w:r>
      <w:r w:rsidRPr="00802399">
        <w:rPr>
          <w:rStyle w:val="normaltextrun"/>
          <w:rFonts w:ascii="Arial" w:eastAsiaTheme="majorEastAsia" w:hAnsi="Arial" w:cs="Arial"/>
          <w:b/>
          <w:bCs/>
          <w:sz w:val="40"/>
          <w:szCs w:val="40"/>
        </w:rPr>
        <w:t>2</w:t>
      </w:r>
      <w:r w:rsidRPr="00802399">
        <w:rPr>
          <w:rStyle w:val="normaltextrun"/>
          <w:rFonts w:ascii="Arial" w:eastAsiaTheme="majorEastAsia" w:hAnsi="Arial" w:cs="Arial"/>
          <w:b/>
          <w:bCs/>
          <w:sz w:val="40"/>
          <w:szCs w:val="40"/>
        </w:rPr>
        <w:t xml:space="preserve"> …. page </w:t>
      </w:r>
      <w:r w:rsidRPr="00802399">
        <w:rPr>
          <w:rStyle w:val="normaltextrun"/>
          <w:rFonts w:ascii="Arial" w:eastAsiaTheme="majorEastAsia" w:hAnsi="Arial" w:cs="Arial"/>
          <w:b/>
          <w:bCs/>
          <w:sz w:val="40"/>
          <w:szCs w:val="40"/>
        </w:rPr>
        <w:t>2</w:t>
      </w:r>
      <w:r w:rsidRPr="00802399">
        <w:rPr>
          <w:rStyle w:val="normaltextrun"/>
          <w:rFonts w:ascii="Arial" w:eastAsiaTheme="majorEastAsia" w:hAnsi="Arial" w:cs="Arial"/>
          <w:b/>
          <w:bCs/>
          <w:sz w:val="40"/>
          <w:szCs w:val="40"/>
        </w:rPr>
        <w:t xml:space="preserve"> of 2</w:t>
      </w:r>
      <w:r w:rsidRPr="00802399">
        <w:rPr>
          <w:rStyle w:val="eop"/>
          <w:rFonts w:ascii="Arial" w:eastAsiaTheme="majorEastAsia" w:hAnsi="Arial" w:cs="Arial"/>
          <w:sz w:val="40"/>
          <w:szCs w:val="40"/>
        </w:rPr>
        <w:t> </w:t>
      </w:r>
    </w:p>
    <w:p w14:paraId="5E0E7DD0" w14:textId="77777777" w:rsidR="00802399" w:rsidRDefault="00802399" w:rsidP="00A139AD">
      <w:pPr>
        <w:pStyle w:val="paragraph"/>
        <w:spacing w:before="0" w:beforeAutospacing="0" w:after="0" w:afterAutospacing="0"/>
        <w:textAlignment w:val="baseline"/>
        <w:rPr>
          <w:rStyle w:val="eop"/>
          <w:rFonts w:ascii="Arial" w:eastAsiaTheme="majorEastAsia" w:hAnsi="Arial" w:cs="Arial"/>
          <w:sz w:val="28"/>
          <w:szCs w:val="28"/>
        </w:rPr>
      </w:pPr>
    </w:p>
    <w:p w14:paraId="5280150B" w14:textId="77777777" w:rsidR="00802399" w:rsidRDefault="00802399" w:rsidP="00A139AD">
      <w:pPr>
        <w:pStyle w:val="paragraph"/>
        <w:spacing w:before="0" w:beforeAutospacing="0" w:after="0" w:afterAutospacing="0"/>
        <w:textAlignment w:val="baseline"/>
        <w:rPr>
          <w:rStyle w:val="eop"/>
          <w:rFonts w:ascii="Arial" w:eastAsiaTheme="majorEastAsia" w:hAnsi="Arial" w:cs="Arial"/>
          <w:sz w:val="28"/>
          <w:szCs w:val="28"/>
        </w:rPr>
      </w:pPr>
    </w:p>
    <w:p w14:paraId="198A2A54" w14:textId="77777777" w:rsidR="00802399" w:rsidRDefault="00802399" w:rsidP="00A139AD">
      <w:pPr>
        <w:pStyle w:val="paragraph"/>
        <w:spacing w:before="0" w:beforeAutospacing="0" w:after="0" w:afterAutospacing="0"/>
        <w:textAlignment w:val="baseline"/>
        <w:rPr>
          <w:rFonts w:ascii="Segoe UI" w:hAnsi="Segoe UI" w:cs="Segoe UI"/>
          <w:sz w:val="18"/>
          <w:szCs w:val="18"/>
        </w:rPr>
      </w:pPr>
    </w:p>
    <w:p w14:paraId="526E9EC0" w14:textId="77777777" w:rsidR="00A139AD" w:rsidRDefault="00A139AD"/>
    <w:p w14:paraId="78CD0F2D" w14:textId="77777777" w:rsidR="00A139AD" w:rsidRDefault="00A139AD"/>
    <w:p w14:paraId="6DCC32F9" w14:textId="77777777" w:rsidR="00A139AD" w:rsidRDefault="00A139AD"/>
    <w:p w14:paraId="4DCC5D96" w14:textId="77777777" w:rsidR="00A139AD" w:rsidRDefault="00A139AD"/>
    <w:p w14:paraId="342F2952" w14:textId="77777777" w:rsidR="00A139AD" w:rsidRDefault="00A139AD"/>
    <w:p w14:paraId="105102DD" w14:textId="411D90EB" w:rsidR="00A139AD" w:rsidRDefault="00A139AD"/>
    <w:p w14:paraId="0EE7841F" w14:textId="1A17B359" w:rsidR="00A139AD" w:rsidRDefault="00A139AD"/>
    <w:p w14:paraId="62C456B3" w14:textId="26B4EC3D" w:rsidR="00A139AD" w:rsidRDefault="00A139AD"/>
    <w:p w14:paraId="213F0F22" w14:textId="1EFA1180" w:rsidR="00A139AD" w:rsidRDefault="00A139AD"/>
    <w:p w14:paraId="4ABF3E7D" w14:textId="77777777" w:rsidR="0021784A" w:rsidRDefault="0021784A"/>
    <w:p w14:paraId="4767A5C2" w14:textId="77777777" w:rsidR="0021784A" w:rsidRDefault="0021784A"/>
    <w:p w14:paraId="65533E27" w14:textId="77777777" w:rsidR="0021784A" w:rsidRDefault="0021784A"/>
    <w:p w14:paraId="5D26E413" w14:textId="08A8956A" w:rsidR="00A139AD" w:rsidRDefault="00A139AD" w:rsidP="00366A0A">
      <w:pPr>
        <w:ind w:firstLine="0"/>
      </w:pPr>
    </w:p>
    <w:p w14:paraId="38088E89" w14:textId="030686C9" w:rsidR="00A139AD" w:rsidRDefault="0021784A">
      <w:r>
        <w:rPr>
          <w:noProof/>
        </w:rPr>
        <mc:AlternateContent>
          <mc:Choice Requires="wps">
            <w:drawing>
              <wp:anchor distT="0" distB="0" distL="114300" distR="114300" simplePos="0" relativeHeight="251663360" behindDoc="0" locked="0" layoutInCell="1" allowOverlap="1" wp14:anchorId="28133992" wp14:editId="2DF665C3">
                <wp:simplePos x="0" y="0"/>
                <wp:positionH relativeFrom="column">
                  <wp:posOffset>2678873</wp:posOffset>
                </wp:positionH>
                <wp:positionV relativeFrom="paragraph">
                  <wp:posOffset>-85060</wp:posOffset>
                </wp:positionV>
                <wp:extent cx="3933810" cy="7389495"/>
                <wp:effectExtent l="0" t="0" r="16510" b="14605"/>
                <wp:wrapNone/>
                <wp:docPr id="494427004" name="Text Box 14"/>
                <wp:cNvGraphicFramePr/>
                <a:graphic xmlns:a="http://schemas.openxmlformats.org/drawingml/2006/main">
                  <a:graphicData uri="http://schemas.microsoft.com/office/word/2010/wordprocessingShape">
                    <wps:wsp>
                      <wps:cNvSpPr txBox="1"/>
                      <wps:spPr>
                        <a:xfrm>
                          <a:off x="0" y="0"/>
                          <a:ext cx="3933810" cy="7389495"/>
                        </a:xfrm>
                        <a:prstGeom prst="rect">
                          <a:avLst/>
                        </a:prstGeom>
                        <a:solidFill>
                          <a:schemeClr val="lt1"/>
                        </a:solidFill>
                        <a:ln w="6350">
                          <a:solidFill>
                            <a:prstClr val="black"/>
                          </a:solidFill>
                        </a:ln>
                      </wps:spPr>
                      <wps:txbx>
                        <w:txbxContent>
                          <w:p w14:paraId="6F68945F" w14:textId="77777777" w:rsidR="002D7DD7" w:rsidRPr="0021784A" w:rsidRDefault="002D7DD7" w:rsidP="00E20FAA">
                            <w:pPr>
                              <w:spacing w:before="100" w:beforeAutospacing="1" w:after="100" w:afterAutospacing="1" w:line="240" w:lineRule="auto"/>
                              <w:ind w:firstLine="0"/>
                              <w:rPr>
                                <w:rFonts w:ascii="Arial" w:eastAsia="Times New Roman" w:hAnsi="Arial" w:cs="Arial"/>
                                <w:b/>
                                <w:bCs/>
                                <w:sz w:val="20"/>
                                <w:szCs w:val="20"/>
                                <w:u w:val="single"/>
                                <w:lang w:eastAsia="en-GB"/>
                              </w:rPr>
                            </w:pPr>
                            <w:r w:rsidRPr="0021784A">
                              <w:rPr>
                                <w:rFonts w:ascii="Arial" w:eastAsia="Times New Roman" w:hAnsi="Arial" w:cs="Arial"/>
                                <w:b/>
                                <w:bCs/>
                                <w:sz w:val="20"/>
                                <w:szCs w:val="20"/>
                                <w:u w:val="single"/>
                                <w:lang w:eastAsia="en-GB"/>
                              </w:rPr>
                              <w:t>Two challenges faced by the service</w:t>
                            </w:r>
                          </w:p>
                          <w:p w14:paraId="15CB2D98" w14:textId="77777777" w:rsidR="00200C35" w:rsidRPr="0021784A" w:rsidRDefault="00D33AC2" w:rsidP="00200C35">
                            <w:pPr>
                              <w:spacing w:before="100" w:beforeAutospacing="1" w:after="100" w:afterAutospacing="1" w:line="240" w:lineRule="auto"/>
                              <w:ind w:firstLine="0"/>
                              <w:rPr>
                                <w:b/>
                                <w:bCs/>
                                <w:sz w:val="20"/>
                                <w:szCs w:val="20"/>
                                <w:u w:val="single"/>
                              </w:rPr>
                            </w:pPr>
                            <w:r w:rsidRPr="0021784A">
                              <w:rPr>
                                <w:rFonts w:ascii="Arial" w:eastAsia="Times New Roman" w:hAnsi="Arial" w:cs="Arial"/>
                                <w:sz w:val="20"/>
                                <w:szCs w:val="20"/>
                                <w:lang w:eastAsia="en-GB"/>
                              </w:rPr>
                              <w:t xml:space="preserve">A challenge </w:t>
                            </w:r>
                            <w:r w:rsidR="00A9264F" w:rsidRPr="00A9264F">
                              <w:rPr>
                                <w:rFonts w:ascii="Arial" w:eastAsia="Times New Roman" w:hAnsi="Arial" w:cs="Arial"/>
                                <w:sz w:val="20"/>
                                <w:szCs w:val="20"/>
                                <w:lang w:eastAsia="en-GB"/>
                              </w:rPr>
                              <w:t>Community health services are currently</w:t>
                            </w:r>
                            <w:r w:rsidR="00A9264F" w:rsidRPr="00A9264F">
                              <w:rPr>
                                <w:rFonts w:ascii="Times New Roman" w:eastAsia="Times New Roman" w:hAnsi="Times New Roman" w:cs="Times New Roman"/>
                                <w:sz w:val="20"/>
                                <w:szCs w:val="20"/>
                                <w:lang w:eastAsia="en-GB"/>
                              </w:rPr>
                              <w:t xml:space="preserve"> </w:t>
                            </w:r>
                            <w:r w:rsidR="00D30BBD" w:rsidRPr="0021784A">
                              <w:rPr>
                                <w:rFonts w:ascii="Arial" w:eastAsia="Times New Roman" w:hAnsi="Arial" w:cs="Arial"/>
                                <w:sz w:val="20"/>
                                <w:szCs w:val="20"/>
                                <w:lang w:eastAsia="en-GB"/>
                              </w:rPr>
                              <w:t>struggling with</w:t>
                            </w:r>
                            <w:r w:rsidR="00A9264F" w:rsidRPr="00A9264F">
                              <w:rPr>
                                <w:rFonts w:ascii="Arial" w:eastAsia="Times New Roman" w:hAnsi="Arial" w:cs="Arial"/>
                                <w:sz w:val="20"/>
                                <w:szCs w:val="20"/>
                                <w:lang w:eastAsia="en-GB"/>
                              </w:rPr>
                              <w:t xml:space="preserve"> </w:t>
                            </w:r>
                            <w:r w:rsidRPr="0021784A">
                              <w:rPr>
                                <w:rFonts w:ascii="Arial" w:eastAsia="Times New Roman" w:hAnsi="Arial" w:cs="Arial"/>
                                <w:sz w:val="20"/>
                                <w:szCs w:val="20"/>
                                <w:lang w:eastAsia="en-GB"/>
                              </w:rPr>
                              <w:t xml:space="preserve">are </w:t>
                            </w:r>
                            <w:r w:rsidR="00A9264F" w:rsidRPr="00A9264F">
                              <w:rPr>
                                <w:rFonts w:ascii="Arial" w:eastAsia="Times New Roman" w:hAnsi="Arial" w:cs="Arial"/>
                                <w:sz w:val="20"/>
                                <w:szCs w:val="20"/>
                                <w:lang w:eastAsia="en-GB"/>
                              </w:rPr>
                              <w:t xml:space="preserve">significant staffing </w:t>
                            </w:r>
                            <w:r w:rsidR="00D32943" w:rsidRPr="0021784A">
                              <w:rPr>
                                <w:rFonts w:ascii="Arial" w:eastAsia="Times New Roman" w:hAnsi="Arial" w:cs="Arial"/>
                                <w:sz w:val="20"/>
                                <w:szCs w:val="20"/>
                                <w:lang w:eastAsia="en-GB"/>
                              </w:rPr>
                              <w:t>shortages;</w:t>
                            </w:r>
                            <w:r w:rsidRPr="0021784A">
                              <w:rPr>
                                <w:rFonts w:ascii="Arial" w:eastAsia="Times New Roman" w:hAnsi="Arial" w:cs="Arial"/>
                                <w:sz w:val="20"/>
                                <w:szCs w:val="20"/>
                                <w:lang w:eastAsia="en-GB"/>
                              </w:rPr>
                              <w:t xml:space="preserve"> due to </w:t>
                            </w:r>
                            <w:r w:rsidR="003E6D31" w:rsidRPr="0021784A">
                              <w:rPr>
                                <w:rFonts w:ascii="Arial" w:eastAsia="Times New Roman" w:hAnsi="Arial" w:cs="Arial"/>
                                <w:sz w:val="20"/>
                                <w:szCs w:val="20"/>
                                <w:lang w:eastAsia="en-GB"/>
                              </w:rPr>
                              <w:t>significant</w:t>
                            </w:r>
                            <w:r w:rsidRPr="0021784A">
                              <w:rPr>
                                <w:rFonts w:ascii="Arial" w:eastAsia="Times New Roman" w:hAnsi="Arial" w:cs="Arial"/>
                                <w:sz w:val="20"/>
                                <w:szCs w:val="20"/>
                                <w:lang w:eastAsia="en-GB"/>
                              </w:rPr>
                              <w:t xml:space="preserve"> </w:t>
                            </w:r>
                            <w:r w:rsidR="003E6D31" w:rsidRPr="0021784A">
                              <w:rPr>
                                <w:rFonts w:ascii="Arial" w:eastAsia="Times New Roman" w:hAnsi="Arial" w:cs="Arial"/>
                                <w:sz w:val="20"/>
                                <w:szCs w:val="20"/>
                                <w:lang w:eastAsia="en-GB"/>
                              </w:rPr>
                              <w:t xml:space="preserve">staffing shortages within the </w:t>
                            </w:r>
                            <w:r w:rsidR="00546851" w:rsidRPr="0021784A">
                              <w:rPr>
                                <w:rFonts w:ascii="Arial" w:eastAsia="Times New Roman" w:hAnsi="Arial" w:cs="Arial"/>
                                <w:sz w:val="20"/>
                                <w:szCs w:val="20"/>
                                <w:lang w:eastAsia="en-GB"/>
                              </w:rPr>
                              <w:t xml:space="preserve">health care setting </w:t>
                            </w:r>
                            <w:r w:rsidR="003E0400" w:rsidRPr="0021784A">
                              <w:rPr>
                                <w:rFonts w:ascii="Arial" w:eastAsia="Times New Roman" w:hAnsi="Arial" w:cs="Arial"/>
                                <w:sz w:val="20"/>
                                <w:szCs w:val="20"/>
                                <w:lang w:eastAsia="en-GB"/>
                              </w:rPr>
                              <w:t xml:space="preserve">this results in having very prolonged </w:t>
                            </w:r>
                            <w:r w:rsidR="004A32D0" w:rsidRPr="0021784A">
                              <w:rPr>
                                <w:rFonts w:ascii="Arial" w:eastAsia="Times New Roman" w:hAnsi="Arial" w:cs="Arial"/>
                                <w:sz w:val="20"/>
                                <w:szCs w:val="20"/>
                                <w:lang w:eastAsia="en-GB"/>
                              </w:rPr>
                              <w:t>delays and extended waiting lists for health care user</w:t>
                            </w:r>
                            <w:r w:rsidR="00EB2374" w:rsidRPr="0021784A">
                              <w:rPr>
                                <w:rFonts w:ascii="Arial" w:eastAsia="Times New Roman" w:hAnsi="Arial" w:cs="Arial"/>
                                <w:sz w:val="20"/>
                                <w:szCs w:val="20"/>
                                <w:lang w:eastAsia="en-GB"/>
                              </w:rPr>
                              <w:t xml:space="preserve">s, these waiting periods can </w:t>
                            </w:r>
                            <w:r w:rsidR="0036610F" w:rsidRPr="0021784A">
                              <w:rPr>
                                <w:rFonts w:ascii="Arial" w:eastAsia="Times New Roman" w:hAnsi="Arial" w:cs="Arial"/>
                                <w:sz w:val="20"/>
                                <w:szCs w:val="20"/>
                                <w:lang w:eastAsia="en-GB"/>
                              </w:rPr>
                              <w:t>stretch</w:t>
                            </w:r>
                            <w:r w:rsidR="00EB2374" w:rsidRPr="0021784A">
                              <w:rPr>
                                <w:rFonts w:ascii="Arial" w:eastAsia="Times New Roman" w:hAnsi="Arial" w:cs="Arial"/>
                                <w:sz w:val="20"/>
                                <w:szCs w:val="20"/>
                                <w:lang w:eastAsia="en-GB"/>
                              </w:rPr>
                              <w:t xml:space="preserve"> far back </w:t>
                            </w:r>
                            <w:r w:rsidR="00D50E15" w:rsidRPr="0021784A">
                              <w:rPr>
                                <w:rFonts w:ascii="Arial" w:eastAsia="Times New Roman" w:hAnsi="Arial" w:cs="Arial"/>
                                <w:sz w:val="20"/>
                                <w:szCs w:val="20"/>
                                <w:lang w:eastAsia="en-GB"/>
                              </w:rPr>
                              <w:t>from 2 weeks to even as long as 2 months depending on the council funding</w:t>
                            </w:r>
                            <w:r w:rsidR="0036610F" w:rsidRPr="0021784A">
                              <w:rPr>
                                <w:rFonts w:ascii="Arial" w:eastAsia="Times New Roman" w:hAnsi="Arial" w:cs="Arial"/>
                                <w:sz w:val="20"/>
                                <w:szCs w:val="20"/>
                                <w:lang w:eastAsia="en-GB"/>
                              </w:rPr>
                              <w:t xml:space="preserve"> in that borough.</w:t>
                            </w:r>
                            <w:r w:rsidR="00AF5936" w:rsidRPr="0021784A">
                              <w:rPr>
                                <w:rFonts w:ascii="Arial" w:eastAsia="Times New Roman" w:hAnsi="Arial" w:cs="Arial"/>
                                <w:sz w:val="20"/>
                                <w:szCs w:val="20"/>
                                <w:lang w:eastAsia="en-GB"/>
                              </w:rPr>
                              <w:t xml:space="preserve"> One </w:t>
                            </w:r>
                            <w:r w:rsidR="00D8742F" w:rsidRPr="0021784A">
                              <w:rPr>
                                <w:rFonts w:ascii="Arial" w:eastAsia="Times New Roman" w:hAnsi="Arial" w:cs="Arial"/>
                                <w:sz w:val="20"/>
                                <w:szCs w:val="20"/>
                                <w:lang w:eastAsia="en-GB"/>
                              </w:rPr>
                              <w:t>patient waiting to receive support from a community health service in their local borough r</w:t>
                            </w:r>
                            <w:r w:rsidR="00AA2F50" w:rsidRPr="0021784A">
                              <w:rPr>
                                <w:rFonts w:ascii="Arial" w:eastAsia="Times New Roman" w:hAnsi="Arial" w:cs="Arial"/>
                                <w:sz w:val="20"/>
                                <w:szCs w:val="20"/>
                                <w:lang w:eastAsia="en-GB"/>
                              </w:rPr>
                              <w:t xml:space="preserve">eported </w:t>
                            </w:r>
                            <w:r w:rsidR="00B920BB" w:rsidRPr="00A9264F">
                              <w:rPr>
                                <w:rFonts w:ascii="Arial" w:eastAsia="Times New Roman" w:hAnsi="Arial" w:cs="Arial"/>
                                <w:sz w:val="20"/>
                                <w:szCs w:val="20"/>
                                <w:lang w:eastAsia="en-GB"/>
                              </w:rPr>
                              <w:t>“I was put on a waiting list for over 5 years for mental health services and still hadn’t received help.</w:t>
                            </w:r>
                            <w:r w:rsidR="00C02F50" w:rsidRPr="0021784A">
                              <w:rPr>
                                <w:rFonts w:ascii="Arial" w:eastAsia="Times New Roman" w:hAnsi="Arial" w:cs="Arial"/>
                                <w:sz w:val="20"/>
                                <w:szCs w:val="20"/>
                                <w:lang w:eastAsia="en-GB"/>
                              </w:rPr>
                              <w:t xml:space="preserve">”. </w:t>
                            </w:r>
                            <w:r w:rsidR="00BF7365" w:rsidRPr="0021784A">
                              <w:rPr>
                                <w:rFonts w:ascii="Arial" w:eastAsia="Times New Roman" w:hAnsi="Arial" w:cs="Arial"/>
                                <w:sz w:val="20"/>
                                <w:szCs w:val="20"/>
                                <w:lang w:eastAsia="en-GB"/>
                              </w:rPr>
                              <w:t xml:space="preserve">for some health care users this is more than just an </w:t>
                            </w:r>
                            <w:r w:rsidR="00050B5B" w:rsidRPr="0021784A">
                              <w:rPr>
                                <w:rFonts w:ascii="Arial" w:eastAsia="Times New Roman" w:hAnsi="Arial" w:cs="Arial"/>
                                <w:sz w:val="20"/>
                                <w:szCs w:val="20"/>
                                <w:lang w:eastAsia="en-GB"/>
                              </w:rPr>
                              <w:t>inconvenience</w:t>
                            </w:r>
                            <w:r w:rsidR="00BF7365" w:rsidRPr="0021784A">
                              <w:rPr>
                                <w:rFonts w:ascii="Arial" w:eastAsia="Times New Roman" w:hAnsi="Arial" w:cs="Arial"/>
                                <w:sz w:val="20"/>
                                <w:szCs w:val="20"/>
                                <w:lang w:eastAsia="en-GB"/>
                              </w:rPr>
                              <w:t xml:space="preserve">… for over a thousand </w:t>
                            </w:r>
                            <w:r w:rsidR="00050B5B" w:rsidRPr="0021784A">
                              <w:rPr>
                                <w:rFonts w:ascii="Arial" w:eastAsia="Times New Roman" w:hAnsi="Arial" w:cs="Arial"/>
                                <w:sz w:val="20"/>
                                <w:szCs w:val="20"/>
                                <w:lang w:eastAsia="en-GB"/>
                              </w:rPr>
                              <w:t xml:space="preserve">patients </w:t>
                            </w:r>
                            <w:r w:rsidR="00464E61" w:rsidRPr="0021784A">
                              <w:rPr>
                                <w:rFonts w:ascii="Arial" w:eastAsia="Times New Roman" w:hAnsi="Arial" w:cs="Arial"/>
                                <w:sz w:val="20"/>
                                <w:szCs w:val="20"/>
                                <w:lang w:eastAsia="en-GB"/>
                              </w:rPr>
                              <w:t xml:space="preserve">who greatly depend on care and support from their </w:t>
                            </w:r>
                            <w:r w:rsidR="003C10A6" w:rsidRPr="0021784A">
                              <w:rPr>
                                <w:rFonts w:ascii="Arial" w:eastAsia="Times New Roman" w:hAnsi="Arial" w:cs="Arial"/>
                                <w:sz w:val="20"/>
                                <w:szCs w:val="20"/>
                                <w:lang w:eastAsia="en-GB"/>
                              </w:rPr>
                              <w:t xml:space="preserve">community health services the lack of timely support can lead </w:t>
                            </w:r>
                            <w:r w:rsidR="0071101E" w:rsidRPr="0021784A">
                              <w:rPr>
                                <w:rFonts w:ascii="Arial" w:eastAsia="Times New Roman" w:hAnsi="Arial" w:cs="Arial"/>
                                <w:sz w:val="20"/>
                                <w:szCs w:val="20"/>
                                <w:lang w:eastAsia="en-GB"/>
                              </w:rPr>
                              <w:t xml:space="preserve">to deep </w:t>
                            </w:r>
                            <w:r w:rsidR="00703E1A" w:rsidRPr="0021784A">
                              <w:rPr>
                                <w:rFonts w:ascii="Arial" w:eastAsia="Times New Roman" w:hAnsi="Arial" w:cs="Arial"/>
                                <w:sz w:val="20"/>
                                <w:szCs w:val="20"/>
                                <w:lang w:eastAsia="en-GB"/>
                              </w:rPr>
                              <w:t>uncomfortable feelings</w:t>
                            </w:r>
                            <w:r w:rsidR="00622D5C" w:rsidRPr="0021784A">
                              <w:rPr>
                                <w:rFonts w:ascii="Arial" w:eastAsia="Times New Roman" w:hAnsi="Arial" w:cs="Arial"/>
                                <w:sz w:val="20"/>
                                <w:szCs w:val="20"/>
                                <w:lang w:eastAsia="en-GB"/>
                              </w:rPr>
                              <w:t xml:space="preserve"> that no patient should feel</w:t>
                            </w:r>
                            <w:r w:rsidR="00703E1A" w:rsidRPr="0021784A">
                              <w:rPr>
                                <w:rFonts w:ascii="Arial" w:eastAsia="Times New Roman" w:hAnsi="Arial" w:cs="Arial"/>
                                <w:sz w:val="20"/>
                                <w:szCs w:val="20"/>
                                <w:lang w:eastAsia="en-GB"/>
                              </w:rPr>
                              <w:t>. These feelings can be anything from feelings of hopelessness</w:t>
                            </w:r>
                            <w:r w:rsidR="00FA6F16" w:rsidRPr="0021784A">
                              <w:rPr>
                                <w:rFonts w:ascii="Arial" w:eastAsia="Times New Roman" w:hAnsi="Arial" w:cs="Arial"/>
                                <w:sz w:val="20"/>
                                <w:szCs w:val="20"/>
                                <w:lang w:eastAsia="en-GB"/>
                              </w:rPr>
                              <w:t xml:space="preserve"> and abandonment to anger and frustration.</w:t>
                            </w:r>
                            <w:r w:rsidR="00225648" w:rsidRPr="0021784A">
                              <w:rPr>
                                <w:rFonts w:ascii="Arial" w:eastAsia="Times New Roman" w:hAnsi="Arial" w:cs="Arial"/>
                                <w:sz w:val="20"/>
                                <w:szCs w:val="20"/>
                                <w:lang w:eastAsia="en-GB"/>
                              </w:rPr>
                              <w:t xml:space="preserve"> </w:t>
                            </w:r>
                            <w:r w:rsidR="00C13A09" w:rsidRPr="0021784A">
                              <w:rPr>
                                <w:rFonts w:ascii="Arial" w:eastAsia="Times New Roman" w:hAnsi="Arial" w:cs="Arial"/>
                                <w:sz w:val="20"/>
                                <w:szCs w:val="20"/>
                                <w:lang w:eastAsia="en-GB"/>
                              </w:rPr>
                              <w:t xml:space="preserve">In 2024 </w:t>
                            </w:r>
                            <w:r w:rsidR="00F93AB8" w:rsidRPr="0021784A">
                              <w:rPr>
                                <w:rFonts w:ascii="Arial" w:eastAsia="Times New Roman" w:hAnsi="Arial" w:cs="Arial"/>
                                <w:sz w:val="20"/>
                                <w:szCs w:val="20"/>
                                <w:lang w:eastAsia="en-GB"/>
                              </w:rPr>
                              <w:t>a Care Quality Co</w:t>
                            </w:r>
                            <w:r w:rsidR="00E466EC" w:rsidRPr="0021784A">
                              <w:rPr>
                                <w:rFonts w:ascii="Arial" w:eastAsia="Times New Roman" w:hAnsi="Arial" w:cs="Arial"/>
                                <w:sz w:val="20"/>
                                <w:szCs w:val="20"/>
                                <w:lang w:eastAsia="en-GB"/>
                              </w:rPr>
                              <w:t>mmission (CQC)</w:t>
                            </w:r>
                            <w:r w:rsidR="008F00F8" w:rsidRPr="0021784A">
                              <w:rPr>
                                <w:rFonts w:ascii="Arial" w:eastAsia="Times New Roman" w:hAnsi="Arial" w:cs="Arial"/>
                                <w:sz w:val="20"/>
                                <w:szCs w:val="20"/>
                                <w:lang w:eastAsia="en-GB"/>
                              </w:rPr>
                              <w:t xml:space="preserve"> survey of patients </w:t>
                            </w:r>
                            <w:r w:rsidR="007969FF" w:rsidRPr="0021784A">
                              <w:rPr>
                                <w:rFonts w:ascii="Arial" w:eastAsia="Times New Roman" w:hAnsi="Arial" w:cs="Arial"/>
                                <w:sz w:val="20"/>
                                <w:szCs w:val="20"/>
                                <w:lang w:eastAsia="en-GB"/>
                              </w:rPr>
                              <w:t>accessing community health services found that</w:t>
                            </w:r>
                            <w:r w:rsidR="00017DAD" w:rsidRPr="0021784A">
                              <w:rPr>
                                <w:rFonts w:ascii="Arial" w:eastAsia="Times New Roman" w:hAnsi="Arial" w:cs="Arial"/>
                                <w:sz w:val="20"/>
                                <w:szCs w:val="20"/>
                                <w:lang w:eastAsia="en-GB"/>
                              </w:rPr>
                              <w:t xml:space="preserve"> around</w:t>
                            </w:r>
                            <w:r w:rsidR="007969FF" w:rsidRPr="0021784A">
                              <w:rPr>
                                <w:rFonts w:ascii="Arial" w:eastAsia="Times New Roman" w:hAnsi="Arial" w:cs="Arial"/>
                                <w:sz w:val="20"/>
                                <w:szCs w:val="20"/>
                                <w:lang w:eastAsia="en-GB"/>
                              </w:rPr>
                              <w:t xml:space="preserve"> </w:t>
                            </w:r>
                            <w:r w:rsidR="00017DAD" w:rsidRPr="0021784A">
                              <w:rPr>
                                <w:rFonts w:ascii="Arial" w:eastAsia="Times New Roman" w:hAnsi="Arial" w:cs="Arial"/>
                                <w:sz w:val="20"/>
                                <w:szCs w:val="20"/>
                                <w:lang w:eastAsia="en-GB"/>
                              </w:rPr>
                              <w:t xml:space="preserve">42% health care </w:t>
                            </w:r>
                            <w:r w:rsidR="00F30C3D" w:rsidRPr="0021784A">
                              <w:rPr>
                                <w:rFonts w:ascii="Arial" w:eastAsia="Times New Roman" w:hAnsi="Arial" w:cs="Arial"/>
                                <w:sz w:val="20"/>
                                <w:szCs w:val="20"/>
                                <w:lang w:eastAsia="en-GB"/>
                              </w:rPr>
                              <w:t xml:space="preserve">users </w:t>
                            </w:r>
                            <w:r w:rsidR="00495DDB" w:rsidRPr="0021784A">
                              <w:rPr>
                                <w:rFonts w:ascii="Arial" w:eastAsia="Times New Roman" w:hAnsi="Arial" w:cs="Arial"/>
                                <w:sz w:val="20"/>
                                <w:szCs w:val="20"/>
                                <w:lang w:eastAsia="en-GB"/>
                              </w:rPr>
                              <w:t>reported that their mental health had severely deteriorated while waiting to</w:t>
                            </w:r>
                            <w:r w:rsidR="00AC58D8" w:rsidRPr="0021784A">
                              <w:rPr>
                                <w:rFonts w:ascii="Arial" w:eastAsia="Times New Roman" w:hAnsi="Arial" w:cs="Arial"/>
                                <w:sz w:val="20"/>
                                <w:szCs w:val="20"/>
                                <w:lang w:eastAsia="en-GB"/>
                              </w:rPr>
                              <w:t xml:space="preserve"> be seen and</w:t>
                            </w:r>
                            <w:r w:rsidR="00495DDB" w:rsidRPr="0021784A">
                              <w:rPr>
                                <w:rFonts w:ascii="Arial" w:eastAsia="Times New Roman" w:hAnsi="Arial" w:cs="Arial"/>
                                <w:sz w:val="20"/>
                                <w:szCs w:val="20"/>
                                <w:lang w:eastAsia="en-GB"/>
                              </w:rPr>
                              <w:t xml:space="preserve"> receive </w:t>
                            </w:r>
                            <w:r w:rsidR="00AC58D8" w:rsidRPr="0021784A">
                              <w:rPr>
                                <w:rFonts w:ascii="Arial" w:eastAsia="Times New Roman" w:hAnsi="Arial" w:cs="Arial"/>
                                <w:sz w:val="20"/>
                                <w:szCs w:val="20"/>
                                <w:lang w:eastAsia="en-GB"/>
                              </w:rPr>
                              <w:t xml:space="preserve">support </w:t>
                            </w:r>
                            <w:r w:rsidR="002F27F1" w:rsidRPr="0021784A">
                              <w:rPr>
                                <w:rFonts w:ascii="Arial" w:eastAsia="Times New Roman" w:hAnsi="Arial" w:cs="Arial"/>
                                <w:sz w:val="20"/>
                                <w:szCs w:val="20"/>
                                <w:lang w:eastAsia="en-GB"/>
                              </w:rPr>
                              <w:t xml:space="preserve">from their community health services. </w:t>
                            </w:r>
                            <w:r w:rsidR="002F27F1" w:rsidRPr="0021784A">
                              <w:rPr>
                                <w:rFonts w:ascii="Arial" w:eastAsia="Times New Roman" w:hAnsi="Arial" w:cs="Arial"/>
                                <w:b/>
                                <w:bCs/>
                                <w:sz w:val="20"/>
                                <w:szCs w:val="20"/>
                                <w:lang w:eastAsia="en-GB"/>
                              </w:rPr>
                              <w:t>(</w:t>
                            </w:r>
                            <w:r w:rsidR="002F27F1" w:rsidRPr="00A9264F">
                              <w:rPr>
                                <w:rFonts w:ascii="Arial" w:eastAsia="Times New Roman" w:hAnsi="Arial" w:cs="Arial"/>
                                <w:b/>
                                <w:bCs/>
                                <w:i/>
                                <w:iCs/>
                                <w:sz w:val="20"/>
                                <w:szCs w:val="20"/>
                                <w:lang w:eastAsia="en-GB"/>
                              </w:rPr>
                              <w:t>Parliament.uk, 2024).</w:t>
                            </w:r>
                            <w:r w:rsidR="00E20FAA" w:rsidRPr="0021784A">
                              <w:rPr>
                                <w:rFonts w:ascii="Arial" w:eastAsia="Times New Roman" w:hAnsi="Arial" w:cs="Arial"/>
                                <w:i/>
                                <w:iCs/>
                                <w:sz w:val="20"/>
                                <w:szCs w:val="20"/>
                                <w:lang w:eastAsia="en-GB"/>
                              </w:rPr>
                              <w:t xml:space="preserve"> </w:t>
                            </w:r>
                          </w:p>
                          <w:p w14:paraId="0BCA4B43" w14:textId="614732EC" w:rsidR="00200C35" w:rsidRPr="0021784A" w:rsidRDefault="00657F77" w:rsidP="00200C35">
                            <w:pPr>
                              <w:spacing w:before="100" w:beforeAutospacing="1" w:after="100" w:afterAutospacing="1" w:line="240" w:lineRule="auto"/>
                              <w:ind w:firstLine="0"/>
                              <w:rPr>
                                <w:b/>
                                <w:bCs/>
                                <w:sz w:val="20"/>
                                <w:szCs w:val="20"/>
                                <w:u w:val="single"/>
                              </w:rPr>
                            </w:pPr>
                            <w:r w:rsidRPr="0021784A">
                              <w:rPr>
                                <w:rFonts w:ascii="Arial" w:hAnsi="Arial" w:cs="Arial"/>
                                <w:sz w:val="20"/>
                                <w:szCs w:val="20"/>
                              </w:rPr>
                              <w:t xml:space="preserve">Another </w:t>
                            </w:r>
                            <w:r w:rsidR="0093698D" w:rsidRPr="0021784A">
                              <w:rPr>
                                <w:rFonts w:ascii="Arial" w:hAnsi="Arial" w:cs="Arial"/>
                                <w:sz w:val="20"/>
                                <w:szCs w:val="20"/>
                              </w:rPr>
                              <w:t>challenge faced by community</w:t>
                            </w:r>
                            <w:r w:rsidR="004C3180" w:rsidRPr="0021784A">
                              <w:rPr>
                                <w:rFonts w:ascii="Arial" w:hAnsi="Arial" w:cs="Arial"/>
                                <w:sz w:val="20"/>
                                <w:szCs w:val="20"/>
                              </w:rPr>
                              <w:t xml:space="preserve"> mental health settings is </w:t>
                            </w:r>
                            <w:r w:rsidR="00FC20DB" w:rsidRPr="0021784A">
                              <w:rPr>
                                <w:rFonts w:ascii="Arial" w:hAnsi="Arial" w:cs="Arial"/>
                                <w:sz w:val="20"/>
                                <w:szCs w:val="20"/>
                              </w:rPr>
                              <w:t xml:space="preserve">the lack of health safety for both the </w:t>
                            </w:r>
                            <w:r w:rsidR="00C0685A" w:rsidRPr="0021784A">
                              <w:rPr>
                                <w:rFonts w:ascii="Arial" w:hAnsi="Arial" w:cs="Arial"/>
                                <w:sz w:val="20"/>
                                <w:szCs w:val="20"/>
                              </w:rPr>
                              <w:t>service</w:t>
                            </w:r>
                            <w:r w:rsidR="00E30E90" w:rsidRPr="0021784A">
                              <w:rPr>
                                <w:rFonts w:ascii="Arial" w:hAnsi="Arial" w:cs="Arial"/>
                                <w:sz w:val="20"/>
                                <w:szCs w:val="20"/>
                              </w:rPr>
                              <w:t xml:space="preserve"> user as well as the </w:t>
                            </w:r>
                            <w:r w:rsidR="00216B0A" w:rsidRPr="0021784A">
                              <w:rPr>
                                <w:rFonts w:ascii="Arial" w:hAnsi="Arial" w:cs="Arial"/>
                                <w:sz w:val="20"/>
                                <w:szCs w:val="20"/>
                              </w:rPr>
                              <w:t>h</w:t>
                            </w:r>
                            <w:r w:rsidR="00C0685A" w:rsidRPr="0021784A">
                              <w:rPr>
                                <w:rFonts w:ascii="Arial" w:hAnsi="Arial" w:cs="Arial"/>
                                <w:sz w:val="20"/>
                                <w:szCs w:val="20"/>
                              </w:rPr>
                              <w:t>ealthcare staff.</w:t>
                            </w:r>
                            <w:r w:rsidR="00DA7A07" w:rsidRPr="0021784A">
                              <w:rPr>
                                <w:rFonts w:ascii="Arial" w:hAnsi="Arial" w:cs="Arial"/>
                                <w:sz w:val="20"/>
                                <w:szCs w:val="20"/>
                              </w:rPr>
                              <w:t xml:space="preserve"> As main hospitals </w:t>
                            </w:r>
                            <w:r w:rsidR="003D57B5" w:rsidRPr="0021784A">
                              <w:rPr>
                                <w:rFonts w:ascii="Arial" w:hAnsi="Arial" w:cs="Arial"/>
                                <w:sz w:val="20"/>
                                <w:szCs w:val="20"/>
                              </w:rPr>
                              <w:t xml:space="preserve">are beyond capacity beds have either become scarce or </w:t>
                            </w:r>
                            <w:r w:rsidR="008E4158" w:rsidRPr="0021784A">
                              <w:rPr>
                                <w:rFonts w:ascii="Arial" w:hAnsi="Arial" w:cs="Arial"/>
                                <w:sz w:val="20"/>
                                <w:szCs w:val="20"/>
                              </w:rPr>
                              <w:t>completely full all together</w:t>
                            </w:r>
                            <w:r w:rsidR="007E4367" w:rsidRPr="0021784A">
                              <w:rPr>
                                <w:rFonts w:ascii="Arial" w:hAnsi="Arial" w:cs="Arial"/>
                                <w:sz w:val="20"/>
                                <w:szCs w:val="20"/>
                              </w:rPr>
                              <w:t>.</w:t>
                            </w:r>
                            <w:r w:rsidR="00D06BDA" w:rsidRPr="0021784A">
                              <w:rPr>
                                <w:rFonts w:ascii="Arial" w:hAnsi="Arial" w:cs="Arial"/>
                                <w:sz w:val="20"/>
                                <w:szCs w:val="20"/>
                              </w:rPr>
                              <w:t xml:space="preserve"> Statistics show that psychiatric inpatient bed numbers have fallen </w:t>
                            </w:r>
                            <w:r w:rsidR="007D759F" w:rsidRPr="0021784A">
                              <w:rPr>
                                <w:rFonts w:ascii="Arial" w:hAnsi="Arial" w:cs="Arial"/>
                                <w:sz w:val="20"/>
                                <w:szCs w:val="20"/>
                              </w:rPr>
                              <w:t>by over 55% since 2000.</w:t>
                            </w:r>
                            <w:r w:rsidR="008E4158" w:rsidRPr="0021784A">
                              <w:rPr>
                                <w:rFonts w:ascii="Arial" w:hAnsi="Arial" w:cs="Arial"/>
                                <w:sz w:val="20"/>
                                <w:szCs w:val="20"/>
                              </w:rPr>
                              <w:t xml:space="preserve"> </w:t>
                            </w:r>
                            <w:r w:rsidR="007D759F" w:rsidRPr="0021784A">
                              <w:rPr>
                                <w:rFonts w:ascii="Arial" w:hAnsi="Arial" w:cs="Arial"/>
                                <w:sz w:val="20"/>
                                <w:szCs w:val="20"/>
                              </w:rPr>
                              <w:t>D</w:t>
                            </w:r>
                            <w:r w:rsidR="008E4158" w:rsidRPr="0021784A">
                              <w:rPr>
                                <w:rFonts w:ascii="Arial" w:hAnsi="Arial" w:cs="Arial"/>
                                <w:sz w:val="20"/>
                                <w:szCs w:val="20"/>
                              </w:rPr>
                              <w:t>ue</w:t>
                            </w:r>
                            <w:r w:rsidR="007D759F" w:rsidRPr="0021784A">
                              <w:rPr>
                                <w:rFonts w:ascii="Arial" w:hAnsi="Arial" w:cs="Arial"/>
                                <w:sz w:val="20"/>
                                <w:szCs w:val="20"/>
                              </w:rPr>
                              <w:t xml:space="preserve"> to</w:t>
                            </w:r>
                            <w:r w:rsidR="008E4158" w:rsidRPr="0021784A">
                              <w:rPr>
                                <w:rFonts w:ascii="Arial" w:hAnsi="Arial" w:cs="Arial"/>
                                <w:sz w:val="20"/>
                                <w:szCs w:val="20"/>
                              </w:rPr>
                              <w:t xml:space="preserve"> the </w:t>
                            </w:r>
                            <w:r w:rsidR="00F93960" w:rsidRPr="0021784A">
                              <w:rPr>
                                <w:rFonts w:ascii="Arial" w:hAnsi="Arial" w:cs="Arial"/>
                                <w:sz w:val="20"/>
                                <w:szCs w:val="20"/>
                              </w:rPr>
                              <w:t xml:space="preserve">maximum </w:t>
                            </w:r>
                            <w:r w:rsidR="00713A90" w:rsidRPr="0021784A">
                              <w:rPr>
                                <w:rFonts w:ascii="Arial" w:hAnsi="Arial" w:cs="Arial"/>
                                <w:sz w:val="20"/>
                                <w:szCs w:val="20"/>
                              </w:rPr>
                              <w:t xml:space="preserve">capacity hospitals are facing it </w:t>
                            </w:r>
                            <w:r w:rsidR="00AF3706" w:rsidRPr="0021784A">
                              <w:rPr>
                                <w:rFonts w:ascii="Arial" w:hAnsi="Arial" w:cs="Arial"/>
                                <w:sz w:val="20"/>
                                <w:szCs w:val="20"/>
                              </w:rPr>
                              <w:t xml:space="preserve">unfortunately </w:t>
                            </w:r>
                            <w:r w:rsidR="00713A90" w:rsidRPr="0021784A">
                              <w:rPr>
                                <w:rFonts w:ascii="Arial" w:hAnsi="Arial" w:cs="Arial"/>
                                <w:sz w:val="20"/>
                                <w:szCs w:val="20"/>
                              </w:rPr>
                              <w:t xml:space="preserve">pours over onto local </w:t>
                            </w:r>
                            <w:r w:rsidR="00107DC7" w:rsidRPr="0021784A">
                              <w:rPr>
                                <w:rFonts w:ascii="Arial" w:hAnsi="Arial" w:cs="Arial"/>
                                <w:sz w:val="20"/>
                                <w:szCs w:val="20"/>
                              </w:rPr>
                              <w:t xml:space="preserve">mental </w:t>
                            </w:r>
                            <w:r w:rsidR="00631436" w:rsidRPr="0021784A">
                              <w:rPr>
                                <w:rFonts w:ascii="Arial" w:hAnsi="Arial" w:cs="Arial"/>
                                <w:sz w:val="20"/>
                                <w:szCs w:val="20"/>
                              </w:rPr>
                              <w:t xml:space="preserve">health services. The risks aren’t just </w:t>
                            </w:r>
                            <w:r w:rsidR="008E224F" w:rsidRPr="0021784A">
                              <w:rPr>
                                <w:rFonts w:ascii="Arial" w:hAnsi="Arial" w:cs="Arial"/>
                                <w:sz w:val="20"/>
                                <w:szCs w:val="20"/>
                              </w:rPr>
                              <w:t>the influx of patients being</w:t>
                            </w:r>
                            <w:r w:rsidR="007122B9" w:rsidRPr="0021784A">
                              <w:rPr>
                                <w:rFonts w:ascii="Arial" w:hAnsi="Arial" w:cs="Arial"/>
                                <w:sz w:val="20"/>
                                <w:szCs w:val="20"/>
                              </w:rPr>
                              <w:t xml:space="preserve"> referred to </w:t>
                            </w:r>
                            <w:r w:rsidR="00F01949" w:rsidRPr="0021784A">
                              <w:rPr>
                                <w:rFonts w:ascii="Arial" w:hAnsi="Arial" w:cs="Arial"/>
                                <w:sz w:val="20"/>
                                <w:szCs w:val="20"/>
                              </w:rPr>
                              <w:t xml:space="preserve">community </w:t>
                            </w:r>
                            <w:r w:rsidR="00097A55" w:rsidRPr="0021784A">
                              <w:rPr>
                                <w:rFonts w:ascii="Arial" w:hAnsi="Arial" w:cs="Arial"/>
                                <w:sz w:val="20"/>
                                <w:szCs w:val="20"/>
                              </w:rPr>
                              <w:t xml:space="preserve">mental health </w:t>
                            </w:r>
                            <w:r w:rsidR="00CD2D1F" w:rsidRPr="0021784A">
                              <w:rPr>
                                <w:rFonts w:ascii="Arial" w:hAnsi="Arial" w:cs="Arial"/>
                                <w:sz w:val="20"/>
                                <w:szCs w:val="20"/>
                              </w:rPr>
                              <w:t>services it</w:t>
                            </w:r>
                            <w:r w:rsidR="001241D0" w:rsidRPr="0021784A">
                              <w:rPr>
                                <w:rFonts w:ascii="Arial" w:hAnsi="Arial" w:cs="Arial"/>
                                <w:sz w:val="20"/>
                                <w:szCs w:val="20"/>
                              </w:rPr>
                              <w:t xml:space="preserve"> is</w:t>
                            </w:r>
                            <w:r w:rsidR="00CD2D1F" w:rsidRPr="0021784A">
                              <w:rPr>
                                <w:rFonts w:ascii="Arial" w:hAnsi="Arial" w:cs="Arial"/>
                                <w:sz w:val="20"/>
                                <w:szCs w:val="20"/>
                              </w:rPr>
                              <w:t xml:space="preserve"> also </w:t>
                            </w:r>
                            <w:r w:rsidR="00E75698" w:rsidRPr="0021784A">
                              <w:rPr>
                                <w:rFonts w:ascii="Arial" w:hAnsi="Arial" w:cs="Arial"/>
                                <w:sz w:val="20"/>
                                <w:szCs w:val="20"/>
                              </w:rPr>
                              <w:t>whether the health care wo</w:t>
                            </w:r>
                            <w:r w:rsidR="00565659" w:rsidRPr="0021784A">
                              <w:rPr>
                                <w:rFonts w:ascii="Arial" w:hAnsi="Arial" w:cs="Arial"/>
                                <w:sz w:val="20"/>
                                <w:szCs w:val="20"/>
                              </w:rPr>
                              <w:t>r</w:t>
                            </w:r>
                            <w:r w:rsidR="00E75698" w:rsidRPr="0021784A">
                              <w:rPr>
                                <w:rFonts w:ascii="Arial" w:hAnsi="Arial" w:cs="Arial"/>
                                <w:sz w:val="20"/>
                                <w:szCs w:val="20"/>
                              </w:rPr>
                              <w:t>kers working at the ser</w:t>
                            </w:r>
                            <w:r w:rsidR="00565659" w:rsidRPr="0021784A">
                              <w:rPr>
                                <w:rFonts w:ascii="Arial" w:hAnsi="Arial" w:cs="Arial"/>
                                <w:sz w:val="20"/>
                                <w:szCs w:val="20"/>
                              </w:rPr>
                              <w:t>vices</w:t>
                            </w:r>
                            <w:r w:rsidR="00E75698" w:rsidRPr="0021784A">
                              <w:rPr>
                                <w:rFonts w:ascii="Arial" w:hAnsi="Arial" w:cs="Arial"/>
                                <w:sz w:val="20"/>
                                <w:szCs w:val="20"/>
                              </w:rPr>
                              <w:t xml:space="preserve"> </w:t>
                            </w:r>
                            <w:r w:rsidR="001241D0" w:rsidRPr="0021784A">
                              <w:rPr>
                                <w:rFonts w:ascii="Arial" w:hAnsi="Arial" w:cs="Arial"/>
                                <w:sz w:val="20"/>
                                <w:szCs w:val="20"/>
                              </w:rPr>
                              <w:t>are able to provide</w:t>
                            </w:r>
                            <w:r w:rsidR="00FA5F3D" w:rsidRPr="0021784A">
                              <w:rPr>
                                <w:rFonts w:ascii="Arial" w:hAnsi="Arial" w:cs="Arial"/>
                                <w:sz w:val="20"/>
                                <w:szCs w:val="20"/>
                              </w:rPr>
                              <w:t xml:space="preserve"> care to patients with </w:t>
                            </w:r>
                            <w:r w:rsidR="001241D0" w:rsidRPr="0021784A">
                              <w:rPr>
                                <w:rFonts w:ascii="Arial" w:hAnsi="Arial" w:cs="Arial"/>
                                <w:sz w:val="20"/>
                                <w:szCs w:val="20"/>
                              </w:rPr>
                              <w:t>more complex</w:t>
                            </w:r>
                            <w:r w:rsidR="00B418F2" w:rsidRPr="0021784A">
                              <w:rPr>
                                <w:rFonts w:ascii="Arial" w:hAnsi="Arial" w:cs="Arial"/>
                                <w:sz w:val="20"/>
                                <w:szCs w:val="20"/>
                              </w:rPr>
                              <w:t>/higher-risk</w:t>
                            </w:r>
                            <w:r w:rsidR="001241D0" w:rsidRPr="0021784A">
                              <w:rPr>
                                <w:rFonts w:ascii="Arial" w:hAnsi="Arial" w:cs="Arial"/>
                                <w:sz w:val="20"/>
                                <w:szCs w:val="20"/>
                              </w:rPr>
                              <w:t xml:space="preserve"> needs and requirements,</w:t>
                            </w:r>
                            <w:r w:rsidR="00FA0291" w:rsidRPr="0021784A">
                              <w:rPr>
                                <w:rFonts w:ascii="Arial" w:hAnsi="Arial" w:cs="Arial"/>
                                <w:sz w:val="20"/>
                                <w:szCs w:val="20"/>
                              </w:rPr>
                              <w:t xml:space="preserve"> such </w:t>
                            </w:r>
                            <w:r w:rsidR="00C33D40" w:rsidRPr="0021784A">
                              <w:rPr>
                                <w:rFonts w:ascii="Arial" w:hAnsi="Arial" w:cs="Arial"/>
                                <w:sz w:val="20"/>
                                <w:szCs w:val="20"/>
                              </w:rPr>
                              <w:t>as</w:t>
                            </w:r>
                            <w:r w:rsidR="00FA0291" w:rsidRPr="0021784A">
                              <w:rPr>
                                <w:rFonts w:ascii="Arial" w:hAnsi="Arial" w:cs="Arial"/>
                                <w:sz w:val="20"/>
                                <w:szCs w:val="20"/>
                              </w:rPr>
                              <w:t xml:space="preserve"> schizophrenia, Anorexia</w:t>
                            </w:r>
                            <w:r w:rsidR="00CB29F5" w:rsidRPr="0021784A">
                              <w:rPr>
                                <w:rFonts w:ascii="Arial" w:hAnsi="Arial" w:cs="Arial"/>
                                <w:sz w:val="20"/>
                                <w:szCs w:val="20"/>
                              </w:rPr>
                              <w:t xml:space="preserve"> and psychosis. </w:t>
                            </w:r>
                            <w:r w:rsidR="00C0685A" w:rsidRPr="0021784A">
                              <w:rPr>
                                <w:rFonts w:ascii="Arial" w:hAnsi="Arial" w:cs="Arial"/>
                                <w:sz w:val="20"/>
                                <w:szCs w:val="20"/>
                              </w:rPr>
                              <w:t xml:space="preserve">The healthcare </w:t>
                            </w:r>
                            <w:r w:rsidR="002E658D" w:rsidRPr="0021784A">
                              <w:rPr>
                                <w:rFonts w:ascii="Arial" w:hAnsi="Arial" w:cs="Arial"/>
                                <w:sz w:val="20"/>
                                <w:szCs w:val="20"/>
                              </w:rPr>
                              <w:t xml:space="preserve">users are at </w:t>
                            </w:r>
                            <w:r w:rsidR="00E15F55" w:rsidRPr="0021784A">
                              <w:rPr>
                                <w:rFonts w:ascii="Arial" w:hAnsi="Arial" w:cs="Arial"/>
                                <w:sz w:val="20"/>
                                <w:szCs w:val="20"/>
                              </w:rPr>
                              <w:t>risk of</w:t>
                            </w:r>
                            <w:r w:rsidR="00DB3983" w:rsidRPr="0021784A">
                              <w:rPr>
                                <w:rFonts w:ascii="Arial" w:hAnsi="Arial" w:cs="Arial"/>
                                <w:sz w:val="20"/>
                                <w:szCs w:val="20"/>
                              </w:rPr>
                              <w:t xml:space="preserve"> </w:t>
                            </w:r>
                            <w:r w:rsidR="00E15F55" w:rsidRPr="0021784A">
                              <w:rPr>
                                <w:rFonts w:ascii="Arial" w:hAnsi="Arial" w:cs="Arial"/>
                                <w:sz w:val="20"/>
                                <w:szCs w:val="20"/>
                              </w:rPr>
                              <w:t xml:space="preserve">safety hazards </w:t>
                            </w:r>
                            <w:r w:rsidR="00DA7A07" w:rsidRPr="0021784A">
                              <w:rPr>
                                <w:rFonts w:ascii="Arial" w:hAnsi="Arial" w:cs="Arial"/>
                                <w:sz w:val="20"/>
                                <w:szCs w:val="20"/>
                              </w:rPr>
                              <w:t xml:space="preserve">as </w:t>
                            </w:r>
                            <w:r w:rsidR="002E2ADA" w:rsidRPr="0021784A">
                              <w:rPr>
                                <w:rFonts w:ascii="Arial" w:hAnsi="Arial" w:cs="Arial"/>
                                <w:sz w:val="20"/>
                                <w:szCs w:val="20"/>
                              </w:rPr>
                              <w:t xml:space="preserve">waiting times (as previously stated), </w:t>
                            </w:r>
                            <w:r w:rsidR="0050048F" w:rsidRPr="0021784A">
                              <w:rPr>
                                <w:rFonts w:ascii="Arial" w:hAnsi="Arial" w:cs="Arial"/>
                                <w:sz w:val="20"/>
                                <w:szCs w:val="20"/>
                              </w:rPr>
                              <w:t xml:space="preserve">poor community care, inadequate crisis </w:t>
                            </w:r>
                            <w:r w:rsidR="002C59C6" w:rsidRPr="0021784A">
                              <w:rPr>
                                <w:rFonts w:ascii="Arial" w:hAnsi="Arial" w:cs="Arial"/>
                                <w:sz w:val="20"/>
                                <w:szCs w:val="20"/>
                              </w:rPr>
                              <w:t>services.</w:t>
                            </w:r>
                            <w:r w:rsidR="00AF3706" w:rsidRPr="0021784A">
                              <w:rPr>
                                <w:rFonts w:ascii="Arial" w:hAnsi="Arial" w:cs="Arial"/>
                                <w:sz w:val="20"/>
                                <w:szCs w:val="20"/>
                              </w:rPr>
                              <w:t xml:space="preserve"> </w:t>
                            </w:r>
                            <w:r w:rsidR="003E2E71" w:rsidRPr="0021784A">
                              <w:rPr>
                                <w:rFonts w:ascii="Arial" w:hAnsi="Arial" w:cs="Arial"/>
                                <w:sz w:val="20"/>
                                <w:szCs w:val="20"/>
                              </w:rPr>
                              <w:t xml:space="preserve">For the health care </w:t>
                            </w:r>
                            <w:r w:rsidR="003C3982" w:rsidRPr="0021784A">
                              <w:rPr>
                                <w:rFonts w:ascii="Arial" w:hAnsi="Arial" w:cs="Arial"/>
                                <w:sz w:val="20"/>
                                <w:szCs w:val="20"/>
                              </w:rPr>
                              <w:t>workers,</w:t>
                            </w:r>
                            <w:r w:rsidR="003E2E71" w:rsidRPr="0021784A">
                              <w:rPr>
                                <w:rFonts w:ascii="Arial" w:hAnsi="Arial" w:cs="Arial"/>
                                <w:sz w:val="20"/>
                                <w:szCs w:val="20"/>
                              </w:rPr>
                              <w:t xml:space="preserve"> they also face their fair share of challenges such as</w:t>
                            </w:r>
                            <w:r w:rsidR="00591D32" w:rsidRPr="0021784A">
                              <w:rPr>
                                <w:rFonts w:ascii="Arial" w:hAnsi="Arial" w:cs="Arial"/>
                                <w:sz w:val="20"/>
                                <w:szCs w:val="20"/>
                              </w:rPr>
                              <w:t xml:space="preserve"> understaffing, which leaves the staff to </w:t>
                            </w:r>
                            <w:r w:rsidR="007B246A" w:rsidRPr="0021784A">
                              <w:rPr>
                                <w:rFonts w:ascii="Arial" w:hAnsi="Arial" w:cs="Arial"/>
                                <w:sz w:val="20"/>
                                <w:szCs w:val="20"/>
                              </w:rPr>
                              <w:t xml:space="preserve">work longer hours and </w:t>
                            </w:r>
                            <w:proofErr w:type="gramStart"/>
                            <w:r w:rsidR="007B246A" w:rsidRPr="0021784A">
                              <w:rPr>
                                <w:rFonts w:ascii="Arial" w:hAnsi="Arial" w:cs="Arial"/>
                                <w:sz w:val="20"/>
                                <w:szCs w:val="20"/>
                              </w:rPr>
                              <w:t>have to</w:t>
                            </w:r>
                            <w:proofErr w:type="gramEnd"/>
                            <w:r w:rsidR="007B246A" w:rsidRPr="0021784A">
                              <w:rPr>
                                <w:rFonts w:ascii="Arial" w:hAnsi="Arial" w:cs="Arial"/>
                                <w:sz w:val="20"/>
                                <w:szCs w:val="20"/>
                              </w:rPr>
                              <w:t xml:space="preserve"> tackle more responsibilities and tasks</w:t>
                            </w:r>
                            <w:r w:rsidR="005F19A7" w:rsidRPr="0021784A">
                              <w:rPr>
                                <w:rFonts w:ascii="Arial" w:hAnsi="Arial" w:cs="Arial"/>
                                <w:sz w:val="20"/>
                                <w:szCs w:val="20"/>
                              </w:rPr>
                              <w:t xml:space="preserve">. This can leave the healthcare staff </w:t>
                            </w:r>
                            <w:r w:rsidR="003C3982" w:rsidRPr="0021784A">
                              <w:rPr>
                                <w:rFonts w:ascii="Arial" w:hAnsi="Arial" w:cs="Arial"/>
                                <w:sz w:val="20"/>
                                <w:szCs w:val="20"/>
                              </w:rPr>
                              <w:t xml:space="preserve">to feel </w:t>
                            </w:r>
                            <w:r w:rsidR="009A69AB" w:rsidRPr="0021784A">
                              <w:rPr>
                                <w:rFonts w:ascii="Arial" w:hAnsi="Arial" w:cs="Arial"/>
                                <w:sz w:val="20"/>
                                <w:szCs w:val="20"/>
                              </w:rPr>
                              <w:t>burn</w:t>
                            </w:r>
                            <w:r w:rsidR="003C3982" w:rsidRPr="0021784A">
                              <w:rPr>
                                <w:rFonts w:ascii="Arial" w:hAnsi="Arial" w:cs="Arial"/>
                                <w:sz w:val="20"/>
                                <w:szCs w:val="20"/>
                              </w:rPr>
                              <w:t xml:space="preserve"> out. </w:t>
                            </w:r>
                            <w:r w:rsidR="004F6306" w:rsidRPr="0021784A">
                              <w:rPr>
                                <w:rFonts w:ascii="Arial" w:hAnsi="Arial" w:cs="Arial"/>
                                <w:sz w:val="20"/>
                                <w:szCs w:val="20"/>
                              </w:rPr>
                              <w:t xml:space="preserve">The </w:t>
                            </w:r>
                            <w:r w:rsidR="00C82A69" w:rsidRPr="0021784A">
                              <w:rPr>
                                <w:rFonts w:ascii="Arial" w:hAnsi="Arial" w:cs="Arial"/>
                                <w:sz w:val="20"/>
                                <w:szCs w:val="20"/>
                              </w:rPr>
                              <w:t xml:space="preserve">field is also patchy </w:t>
                            </w:r>
                            <w:r w:rsidR="004A7793" w:rsidRPr="0021784A">
                              <w:rPr>
                                <w:rFonts w:ascii="Arial" w:hAnsi="Arial" w:cs="Arial"/>
                                <w:sz w:val="20"/>
                                <w:szCs w:val="20"/>
                              </w:rPr>
                              <w:t xml:space="preserve">because of the limited </w:t>
                            </w:r>
                            <w:r w:rsidR="0050292E" w:rsidRPr="0021784A">
                              <w:rPr>
                                <w:rFonts w:ascii="Arial" w:hAnsi="Arial" w:cs="Arial"/>
                                <w:sz w:val="20"/>
                                <w:szCs w:val="20"/>
                              </w:rPr>
                              <w:t>integration</w:t>
                            </w:r>
                            <w:r w:rsidR="004A7793" w:rsidRPr="0021784A">
                              <w:rPr>
                                <w:rFonts w:ascii="Arial" w:hAnsi="Arial" w:cs="Arial"/>
                                <w:sz w:val="20"/>
                                <w:szCs w:val="20"/>
                              </w:rPr>
                              <w:t xml:space="preserve"> between </w:t>
                            </w:r>
                            <w:r w:rsidR="0050292E" w:rsidRPr="0021784A">
                              <w:rPr>
                                <w:rFonts w:ascii="Arial" w:hAnsi="Arial" w:cs="Arial"/>
                                <w:sz w:val="20"/>
                                <w:szCs w:val="20"/>
                              </w:rPr>
                              <w:t>the research of mental health and broader safety for health care users</w:t>
                            </w:r>
                            <w:r w:rsidR="00BF6DCD" w:rsidRPr="0021784A">
                              <w:rPr>
                                <w:rFonts w:ascii="Arial" w:hAnsi="Arial" w:cs="Arial"/>
                                <w:sz w:val="20"/>
                                <w:szCs w:val="20"/>
                              </w:rPr>
                              <w:t xml:space="preserve">. </w:t>
                            </w:r>
                            <w:r w:rsidR="00B3723E" w:rsidRPr="0021784A">
                              <w:rPr>
                                <w:rFonts w:ascii="Arial" w:hAnsi="Arial" w:cs="Arial"/>
                                <w:sz w:val="20"/>
                                <w:szCs w:val="20"/>
                              </w:rPr>
                              <w:t xml:space="preserve">Due to the poor integration the safety of patients is </w:t>
                            </w:r>
                            <w:r w:rsidR="00BB28F5" w:rsidRPr="0021784A">
                              <w:rPr>
                                <w:rFonts w:ascii="Arial" w:hAnsi="Arial" w:cs="Arial"/>
                                <w:sz w:val="20"/>
                                <w:szCs w:val="20"/>
                              </w:rPr>
                              <w:t>starting</w:t>
                            </w:r>
                            <w:r w:rsidR="00B3723E" w:rsidRPr="0021784A">
                              <w:rPr>
                                <w:rFonts w:ascii="Arial" w:hAnsi="Arial" w:cs="Arial"/>
                                <w:sz w:val="20"/>
                                <w:szCs w:val="20"/>
                              </w:rPr>
                              <w:t xml:space="preserve"> to </w:t>
                            </w:r>
                            <w:r w:rsidR="00BB28F5" w:rsidRPr="0021784A">
                              <w:rPr>
                                <w:rFonts w:ascii="Arial" w:hAnsi="Arial" w:cs="Arial"/>
                                <w:sz w:val="20"/>
                                <w:szCs w:val="20"/>
                              </w:rPr>
                              <w:t xml:space="preserve">get more vaguely defined as managing </w:t>
                            </w:r>
                            <w:r w:rsidR="008B435E" w:rsidRPr="0021784A">
                              <w:rPr>
                                <w:rFonts w:ascii="Arial" w:hAnsi="Arial" w:cs="Arial"/>
                                <w:sz w:val="20"/>
                                <w:szCs w:val="20"/>
                              </w:rPr>
                              <w:t xml:space="preserve">possible self-inflicted risks patients might do, such as suicide or to commit violence on other people, rather than </w:t>
                            </w:r>
                            <w:r w:rsidR="000D424D" w:rsidRPr="0021784A">
                              <w:rPr>
                                <w:rFonts w:ascii="Arial" w:hAnsi="Arial" w:cs="Arial"/>
                                <w:sz w:val="20"/>
                                <w:szCs w:val="20"/>
                              </w:rPr>
                              <w:t xml:space="preserve">taking each </w:t>
                            </w:r>
                            <w:r w:rsidR="009A69AB" w:rsidRPr="0021784A">
                              <w:rPr>
                                <w:rFonts w:ascii="Arial" w:hAnsi="Arial" w:cs="Arial"/>
                                <w:sz w:val="20"/>
                                <w:szCs w:val="20"/>
                              </w:rPr>
                              <w:t>patient’s</w:t>
                            </w:r>
                            <w:r w:rsidR="000D424D" w:rsidRPr="0021784A">
                              <w:rPr>
                                <w:rFonts w:ascii="Arial" w:hAnsi="Arial" w:cs="Arial"/>
                                <w:sz w:val="20"/>
                                <w:szCs w:val="20"/>
                              </w:rPr>
                              <w:t xml:space="preserve"> case </w:t>
                            </w:r>
                            <w:r w:rsidR="009A69AB" w:rsidRPr="0021784A">
                              <w:rPr>
                                <w:rFonts w:ascii="Arial" w:hAnsi="Arial" w:cs="Arial"/>
                                <w:sz w:val="20"/>
                                <w:szCs w:val="20"/>
                              </w:rPr>
                              <w:t>uniquely</w:t>
                            </w:r>
                            <w:r w:rsidR="00200C35" w:rsidRPr="0021784A">
                              <w:rPr>
                                <w:rFonts w:ascii="Arial" w:hAnsi="Arial" w:cs="Arial"/>
                                <w:sz w:val="20"/>
                                <w:szCs w:val="20"/>
                              </w:rPr>
                              <w:t>.</w:t>
                            </w:r>
                            <w:r w:rsidR="00D379FA" w:rsidRPr="0021784A">
                              <w:rPr>
                                <w:rFonts w:ascii="Arial" w:hAnsi="Arial" w:cs="Arial"/>
                                <w:sz w:val="20"/>
                                <w:szCs w:val="20"/>
                              </w:rPr>
                              <w:t xml:space="preserve"> </w:t>
                            </w:r>
                            <w:r w:rsidR="00D379FA" w:rsidRPr="0021784A">
                              <w:rPr>
                                <w:rFonts w:ascii="Arial" w:hAnsi="Arial" w:cs="Arial"/>
                                <w:b/>
                                <w:bCs/>
                                <w:i/>
                                <w:iCs/>
                                <w:color w:val="2C3E50"/>
                                <w:sz w:val="20"/>
                                <w:szCs w:val="20"/>
                                <w:shd w:val="clear" w:color="auto" w:fill="FFFFFF"/>
                              </w:rPr>
                              <w:t>(Averill et al., 2022)</w:t>
                            </w:r>
                          </w:p>
                          <w:p w14:paraId="45B0564C" w14:textId="46DA9439" w:rsidR="000A69A5" w:rsidRDefault="000A69A5" w:rsidP="00200C35">
                            <w:pPr>
                              <w:spacing w:before="100" w:beforeAutospacing="1" w:after="100" w:afterAutospacing="1" w:line="240" w:lineRule="auto"/>
                              <w:ind w:firstLine="0"/>
                              <w:rPr>
                                <w:sz w:val="15"/>
                                <w:szCs w:val="15"/>
                              </w:rPr>
                            </w:pPr>
                            <w:r w:rsidRPr="000A69A5">
                              <w:rPr>
                                <w:sz w:val="15"/>
                                <w:szCs w:val="15"/>
                              </w:rPr>
                              <w:t xml:space="preserve"> </w:t>
                            </w:r>
                          </w:p>
                          <w:p w14:paraId="2DB5C470" w14:textId="1AA3C9FB" w:rsidR="008F1094" w:rsidRPr="00623951" w:rsidRDefault="008F1094" w:rsidP="00E80264">
                            <w:pPr>
                              <w:ind w:firstLine="0"/>
                              <w:rPr>
                                <w:b/>
                                <w:bCs/>
                                <w:sz w:val="15"/>
                                <w:szCs w:val="15"/>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133992" id="_x0000_t202" coordsize="21600,21600" o:spt="202" path="m,l,21600r21600,l21600,xe">
                <v:stroke joinstyle="miter"/>
                <v:path gradientshapeok="t" o:connecttype="rect"/>
              </v:shapetype>
              <v:shape id="Text Box 14" o:spid="_x0000_s1026" type="#_x0000_t202" style="position:absolute;left:0;text-align:left;margin-left:210.95pt;margin-top:-6.7pt;width:309.75pt;height:581.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" fillcolor="white [3201]" strokeweight=".5pt">
                <v:textbox>
                  <w:txbxContent>
                    <w:p w14:paraId="6F68945F" w14:textId="77777777" w:rsidR="002D7DD7" w:rsidRPr="0021784A" w:rsidRDefault="002D7DD7" w:rsidP="00E20FAA">
                      <w:pPr>
                        <w:spacing w:before="100" w:beforeAutospacing="1" w:after="100" w:afterAutospacing="1" w:line="240" w:lineRule="auto"/>
                        <w:ind w:firstLine="0"/>
                        <w:rPr>
                          <w:rFonts w:ascii="Arial" w:eastAsia="Times New Roman" w:hAnsi="Arial" w:cs="Arial"/>
                          <w:b/>
                          <w:bCs/>
                          <w:sz w:val="20"/>
                          <w:szCs w:val="20"/>
                          <w:u w:val="single"/>
                          <w:lang w:eastAsia="en-GB"/>
                        </w:rPr>
                      </w:pPr>
                      <w:r w:rsidRPr="0021784A">
                        <w:rPr>
                          <w:rFonts w:ascii="Arial" w:eastAsia="Times New Roman" w:hAnsi="Arial" w:cs="Arial"/>
                          <w:b/>
                          <w:bCs/>
                          <w:sz w:val="20"/>
                          <w:szCs w:val="20"/>
                          <w:u w:val="single"/>
                          <w:lang w:eastAsia="en-GB"/>
                        </w:rPr>
                        <w:t>Two challenges faced by the service</w:t>
                      </w:r>
                    </w:p>
                    <w:p w14:paraId="15CB2D98" w14:textId="77777777" w:rsidR="00200C35" w:rsidRPr="0021784A" w:rsidRDefault="00D33AC2" w:rsidP="00200C35">
                      <w:pPr>
                        <w:spacing w:before="100" w:beforeAutospacing="1" w:after="100" w:afterAutospacing="1" w:line="240" w:lineRule="auto"/>
                        <w:ind w:firstLine="0"/>
                        <w:rPr>
                          <w:b/>
                          <w:bCs/>
                          <w:sz w:val="20"/>
                          <w:szCs w:val="20"/>
                          <w:u w:val="single"/>
                        </w:rPr>
                      </w:pPr>
                      <w:r w:rsidRPr="0021784A">
                        <w:rPr>
                          <w:rFonts w:ascii="Arial" w:eastAsia="Times New Roman" w:hAnsi="Arial" w:cs="Arial"/>
                          <w:sz w:val="20"/>
                          <w:szCs w:val="20"/>
                          <w:lang w:eastAsia="en-GB"/>
                        </w:rPr>
                        <w:t xml:space="preserve">A challenge </w:t>
                      </w:r>
                      <w:r w:rsidR="00A9264F" w:rsidRPr="00A9264F">
                        <w:rPr>
                          <w:rFonts w:ascii="Arial" w:eastAsia="Times New Roman" w:hAnsi="Arial" w:cs="Arial"/>
                          <w:sz w:val="20"/>
                          <w:szCs w:val="20"/>
                          <w:lang w:eastAsia="en-GB"/>
                        </w:rPr>
                        <w:t>Community health services are currently</w:t>
                      </w:r>
                      <w:r w:rsidR="00A9264F" w:rsidRPr="00A9264F">
                        <w:rPr>
                          <w:rFonts w:ascii="Times New Roman" w:eastAsia="Times New Roman" w:hAnsi="Times New Roman" w:cs="Times New Roman"/>
                          <w:sz w:val="20"/>
                          <w:szCs w:val="20"/>
                          <w:lang w:eastAsia="en-GB"/>
                        </w:rPr>
                        <w:t xml:space="preserve"> </w:t>
                      </w:r>
                      <w:r w:rsidR="00D30BBD" w:rsidRPr="0021784A">
                        <w:rPr>
                          <w:rFonts w:ascii="Arial" w:eastAsia="Times New Roman" w:hAnsi="Arial" w:cs="Arial"/>
                          <w:sz w:val="20"/>
                          <w:szCs w:val="20"/>
                          <w:lang w:eastAsia="en-GB"/>
                        </w:rPr>
                        <w:t>struggling with</w:t>
                      </w:r>
                      <w:r w:rsidR="00A9264F" w:rsidRPr="00A9264F">
                        <w:rPr>
                          <w:rFonts w:ascii="Arial" w:eastAsia="Times New Roman" w:hAnsi="Arial" w:cs="Arial"/>
                          <w:sz w:val="20"/>
                          <w:szCs w:val="20"/>
                          <w:lang w:eastAsia="en-GB"/>
                        </w:rPr>
                        <w:t xml:space="preserve"> </w:t>
                      </w:r>
                      <w:r w:rsidRPr="0021784A">
                        <w:rPr>
                          <w:rFonts w:ascii="Arial" w:eastAsia="Times New Roman" w:hAnsi="Arial" w:cs="Arial"/>
                          <w:sz w:val="20"/>
                          <w:szCs w:val="20"/>
                          <w:lang w:eastAsia="en-GB"/>
                        </w:rPr>
                        <w:t xml:space="preserve">are </w:t>
                      </w:r>
                      <w:r w:rsidR="00A9264F" w:rsidRPr="00A9264F">
                        <w:rPr>
                          <w:rFonts w:ascii="Arial" w:eastAsia="Times New Roman" w:hAnsi="Arial" w:cs="Arial"/>
                          <w:sz w:val="20"/>
                          <w:szCs w:val="20"/>
                          <w:lang w:eastAsia="en-GB"/>
                        </w:rPr>
                        <w:t xml:space="preserve">significant staffing </w:t>
                      </w:r>
                      <w:r w:rsidR="00D32943" w:rsidRPr="0021784A">
                        <w:rPr>
                          <w:rFonts w:ascii="Arial" w:eastAsia="Times New Roman" w:hAnsi="Arial" w:cs="Arial"/>
                          <w:sz w:val="20"/>
                          <w:szCs w:val="20"/>
                          <w:lang w:eastAsia="en-GB"/>
                        </w:rPr>
                        <w:t>shortages;</w:t>
                      </w:r>
                      <w:r w:rsidRPr="0021784A">
                        <w:rPr>
                          <w:rFonts w:ascii="Arial" w:eastAsia="Times New Roman" w:hAnsi="Arial" w:cs="Arial"/>
                          <w:sz w:val="20"/>
                          <w:szCs w:val="20"/>
                          <w:lang w:eastAsia="en-GB"/>
                        </w:rPr>
                        <w:t xml:space="preserve"> due to </w:t>
                      </w:r>
                      <w:r w:rsidR="003E6D31" w:rsidRPr="0021784A">
                        <w:rPr>
                          <w:rFonts w:ascii="Arial" w:eastAsia="Times New Roman" w:hAnsi="Arial" w:cs="Arial"/>
                          <w:sz w:val="20"/>
                          <w:szCs w:val="20"/>
                          <w:lang w:eastAsia="en-GB"/>
                        </w:rPr>
                        <w:t>significant</w:t>
                      </w:r>
                      <w:r w:rsidRPr="0021784A">
                        <w:rPr>
                          <w:rFonts w:ascii="Arial" w:eastAsia="Times New Roman" w:hAnsi="Arial" w:cs="Arial"/>
                          <w:sz w:val="20"/>
                          <w:szCs w:val="20"/>
                          <w:lang w:eastAsia="en-GB"/>
                        </w:rPr>
                        <w:t xml:space="preserve"> </w:t>
                      </w:r>
                      <w:r w:rsidR="003E6D31" w:rsidRPr="0021784A">
                        <w:rPr>
                          <w:rFonts w:ascii="Arial" w:eastAsia="Times New Roman" w:hAnsi="Arial" w:cs="Arial"/>
                          <w:sz w:val="20"/>
                          <w:szCs w:val="20"/>
                          <w:lang w:eastAsia="en-GB"/>
                        </w:rPr>
                        <w:t xml:space="preserve">staffing shortages within the </w:t>
                      </w:r>
                      <w:r w:rsidR="00546851" w:rsidRPr="0021784A">
                        <w:rPr>
                          <w:rFonts w:ascii="Arial" w:eastAsia="Times New Roman" w:hAnsi="Arial" w:cs="Arial"/>
                          <w:sz w:val="20"/>
                          <w:szCs w:val="20"/>
                          <w:lang w:eastAsia="en-GB"/>
                        </w:rPr>
                        <w:t xml:space="preserve">health care setting </w:t>
                      </w:r>
                      <w:r w:rsidR="003E0400" w:rsidRPr="0021784A">
                        <w:rPr>
                          <w:rFonts w:ascii="Arial" w:eastAsia="Times New Roman" w:hAnsi="Arial" w:cs="Arial"/>
                          <w:sz w:val="20"/>
                          <w:szCs w:val="20"/>
                          <w:lang w:eastAsia="en-GB"/>
                        </w:rPr>
                        <w:t xml:space="preserve">this results in having very prolonged </w:t>
                      </w:r>
                      <w:r w:rsidR="004A32D0" w:rsidRPr="0021784A">
                        <w:rPr>
                          <w:rFonts w:ascii="Arial" w:eastAsia="Times New Roman" w:hAnsi="Arial" w:cs="Arial"/>
                          <w:sz w:val="20"/>
                          <w:szCs w:val="20"/>
                          <w:lang w:eastAsia="en-GB"/>
                        </w:rPr>
                        <w:t>delays and extended waiting lists for health care user</w:t>
                      </w:r>
                      <w:r w:rsidR="00EB2374" w:rsidRPr="0021784A">
                        <w:rPr>
                          <w:rFonts w:ascii="Arial" w:eastAsia="Times New Roman" w:hAnsi="Arial" w:cs="Arial"/>
                          <w:sz w:val="20"/>
                          <w:szCs w:val="20"/>
                          <w:lang w:eastAsia="en-GB"/>
                        </w:rPr>
                        <w:t xml:space="preserve">s, these waiting periods can </w:t>
                      </w:r>
                      <w:r w:rsidR="0036610F" w:rsidRPr="0021784A">
                        <w:rPr>
                          <w:rFonts w:ascii="Arial" w:eastAsia="Times New Roman" w:hAnsi="Arial" w:cs="Arial"/>
                          <w:sz w:val="20"/>
                          <w:szCs w:val="20"/>
                          <w:lang w:eastAsia="en-GB"/>
                        </w:rPr>
                        <w:t>stretch</w:t>
                      </w:r>
                      <w:r w:rsidR="00EB2374" w:rsidRPr="0021784A">
                        <w:rPr>
                          <w:rFonts w:ascii="Arial" w:eastAsia="Times New Roman" w:hAnsi="Arial" w:cs="Arial"/>
                          <w:sz w:val="20"/>
                          <w:szCs w:val="20"/>
                          <w:lang w:eastAsia="en-GB"/>
                        </w:rPr>
                        <w:t xml:space="preserve"> far back </w:t>
                      </w:r>
                      <w:r w:rsidR="00D50E15" w:rsidRPr="0021784A">
                        <w:rPr>
                          <w:rFonts w:ascii="Arial" w:eastAsia="Times New Roman" w:hAnsi="Arial" w:cs="Arial"/>
                          <w:sz w:val="20"/>
                          <w:szCs w:val="20"/>
                          <w:lang w:eastAsia="en-GB"/>
                        </w:rPr>
                        <w:t>from 2 weeks to even as long as 2 months depending on the council funding</w:t>
                      </w:r>
                      <w:r w:rsidR="0036610F" w:rsidRPr="0021784A">
                        <w:rPr>
                          <w:rFonts w:ascii="Arial" w:eastAsia="Times New Roman" w:hAnsi="Arial" w:cs="Arial"/>
                          <w:sz w:val="20"/>
                          <w:szCs w:val="20"/>
                          <w:lang w:eastAsia="en-GB"/>
                        </w:rPr>
                        <w:t xml:space="preserve"> in that borough.</w:t>
                      </w:r>
                      <w:r w:rsidR="00AF5936" w:rsidRPr="0021784A">
                        <w:rPr>
                          <w:rFonts w:ascii="Arial" w:eastAsia="Times New Roman" w:hAnsi="Arial" w:cs="Arial"/>
                          <w:sz w:val="20"/>
                          <w:szCs w:val="20"/>
                          <w:lang w:eastAsia="en-GB"/>
                        </w:rPr>
                        <w:t xml:space="preserve"> One </w:t>
                      </w:r>
                      <w:r w:rsidR="00D8742F" w:rsidRPr="0021784A">
                        <w:rPr>
                          <w:rFonts w:ascii="Arial" w:eastAsia="Times New Roman" w:hAnsi="Arial" w:cs="Arial"/>
                          <w:sz w:val="20"/>
                          <w:szCs w:val="20"/>
                          <w:lang w:eastAsia="en-GB"/>
                        </w:rPr>
                        <w:t>patient waiting to receive support from a community health service in their local borough r</w:t>
                      </w:r>
                      <w:r w:rsidR="00AA2F50" w:rsidRPr="0021784A">
                        <w:rPr>
                          <w:rFonts w:ascii="Arial" w:eastAsia="Times New Roman" w:hAnsi="Arial" w:cs="Arial"/>
                          <w:sz w:val="20"/>
                          <w:szCs w:val="20"/>
                          <w:lang w:eastAsia="en-GB"/>
                        </w:rPr>
                        <w:t xml:space="preserve">eported </w:t>
                      </w:r>
                      <w:r w:rsidR="00B920BB" w:rsidRPr="00A9264F">
                        <w:rPr>
                          <w:rFonts w:ascii="Arial" w:eastAsia="Times New Roman" w:hAnsi="Arial" w:cs="Arial"/>
                          <w:sz w:val="20"/>
                          <w:szCs w:val="20"/>
                          <w:lang w:eastAsia="en-GB"/>
                        </w:rPr>
                        <w:t>“I was put on a waiting list for over 5 years for mental health services and still hadn’t received help.</w:t>
                      </w:r>
                      <w:r w:rsidR="00C02F50" w:rsidRPr="0021784A">
                        <w:rPr>
                          <w:rFonts w:ascii="Arial" w:eastAsia="Times New Roman" w:hAnsi="Arial" w:cs="Arial"/>
                          <w:sz w:val="20"/>
                          <w:szCs w:val="20"/>
                          <w:lang w:eastAsia="en-GB"/>
                        </w:rPr>
                        <w:t xml:space="preserve">”. </w:t>
                      </w:r>
                      <w:r w:rsidR="00BF7365" w:rsidRPr="0021784A">
                        <w:rPr>
                          <w:rFonts w:ascii="Arial" w:eastAsia="Times New Roman" w:hAnsi="Arial" w:cs="Arial"/>
                          <w:sz w:val="20"/>
                          <w:szCs w:val="20"/>
                          <w:lang w:eastAsia="en-GB"/>
                        </w:rPr>
                        <w:t xml:space="preserve">for some health care users this is more than just an </w:t>
                      </w:r>
                      <w:r w:rsidR="00050B5B" w:rsidRPr="0021784A">
                        <w:rPr>
                          <w:rFonts w:ascii="Arial" w:eastAsia="Times New Roman" w:hAnsi="Arial" w:cs="Arial"/>
                          <w:sz w:val="20"/>
                          <w:szCs w:val="20"/>
                          <w:lang w:eastAsia="en-GB"/>
                        </w:rPr>
                        <w:t>inconvenience</w:t>
                      </w:r>
                      <w:r w:rsidR="00BF7365" w:rsidRPr="0021784A">
                        <w:rPr>
                          <w:rFonts w:ascii="Arial" w:eastAsia="Times New Roman" w:hAnsi="Arial" w:cs="Arial"/>
                          <w:sz w:val="20"/>
                          <w:szCs w:val="20"/>
                          <w:lang w:eastAsia="en-GB"/>
                        </w:rPr>
                        <w:t xml:space="preserve">… for over a thousand </w:t>
                      </w:r>
                      <w:r w:rsidR="00050B5B" w:rsidRPr="0021784A">
                        <w:rPr>
                          <w:rFonts w:ascii="Arial" w:eastAsia="Times New Roman" w:hAnsi="Arial" w:cs="Arial"/>
                          <w:sz w:val="20"/>
                          <w:szCs w:val="20"/>
                          <w:lang w:eastAsia="en-GB"/>
                        </w:rPr>
                        <w:t xml:space="preserve">patients </w:t>
                      </w:r>
                      <w:r w:rsidR="00464E61" w:rsidRPr="0021784A">
                        <w:rPr>
                          <w:rFonts w:ascii="Arial" w:eastAsia="Times New Roman" w:hAnsi="Arial" w:cs="Arial"/>
                          <w:sz w:val="20"/>
                          <w:szCs w:val="20"/>
                          <w:lang w:eastAsia="en-GB"/>
                        </w:rPr>
                        <w:t xml:space="preserve">who greatly depend on care and support from their </w:t>
                      </w:r>
                      <w:r w:rsidR="003C10A6" w:rsidRPr="0021784A">
                        <w:rPr>
                          <w:rFonts w:ascii="Arial" w:eastAsia="Times New Roman" w:hAnsi="Arial" w:cs="Arial"/>
                          <w:sz w:val="20"/>
                          <w:szCs w:val="20"/>
                          <w:lang w:eastAsia="en-GB"/>
                        </w:rPr>
                        <w:t xml:space="preserve">community health services the lack of timely support can lead </w:t>
                      </w:r>
                      <w:r w:rsidR="0071101E" w:rsidRPr="0021784A">
                        <w:rPr>
                          <w:rFonts w:ascii="Arial" w:eastAsia="Times New Roman" w:hAnsi="Arial" w:cs="Arial"/>
                          <w:sz w:val="20"/>
                          <w:szCs w:val="20"/>
                          <w:lang w:eastAsia="en-GB"/>
                        </w:rPr>
                        <w:t xml:space="preserve">to deep </w:t>
                      </w:r>
                      <w:r w:rsidR="00703E1A" w:rsidRPr="0021784A">
                        <w:rPr>
                          <w:rFonts w:ascii="Arial" w:eastAsia="Times New Roman" w:hAnsi="Arial" w:cs="Arial"/>
                          <w:sz w:val="20"/>
                          <w:szCs w:val="20"/>
                          <w:lang w:eastAsia="en-GB"/>
                        </w:rPr>
                        <w:t>uncomfortable feelings</w:t>
                      </w:r>
                      <w:r w:rsidR="00622D5C" w:rsidRPr="0021784A">
                        <w:rPr>
                          <w:rFonts w:ascii="Arial" w:eastAsia="Times New Roman" w:hAnsi="Arial" w:cs="Arial"/>
                          <w:sz w:val="20"/>
                          <w:szCs w:val="20"/>
                          <w:lang w:eastAsia="en-GB"/>
                        </w:rPr>
                        <w:t xml:space="preserve"> that no patient should feel</w:t>
                      </w:r>
                      <w:r w:rsidR="00703E1A" w:rsidRPr="0021784A">
                        <w:rPr>
                          <w:rFonts w:ascii="Arial" w:eastAsia="Times New Roman" w:hAnsi="Arial" w:cs="Arial"/>
                          <w:sz w:val="20"/>
                          <w:szCs w:val="20"/>
                          <w:lang w:eastAsia="en-GB"/>
                        </w:rPr>
                        <w:t>. These feelings can be anything from feelings of hopelessness</w:t>
                      </w:r>
                      <w:r w:rsidR="00FA6F16" w:rsidRPr="0021784A">
                        <w:rPr>
                          <w:rFonts w:ascii="Arial" w:eastAsia="Times New Roman" w:hAnsi="Arial" w:cs="Arial"/>
                          <w:sz w:val="20"/>
                          <w:szCs w:val="20"/>
                          <w:lang w:eastAsia="en-GB"/>
                        </w:rPr>
                        <w:t xml:space="preserve"> and abandonment to anger and frustration.</w:t>
                      </w:r>
                      <w:r w:rsidR="00225648" w:rsidRPr="0021784A">
                        <w:rPr>
                          <w:rFonts w:ascii="Arial" w:eastAsia="Times New Roman" w:hAnsi="Arial" w:cs="Arial"/>
                          <w:sz w:val="20"/>
                          <w:szCs w:val="20"/>
                          <w:lang w:eastAsia="en-GB"/>
                        </w:rPr>
                        <w:t xml:space="preserve"> </w:t>
                      </w:r>
                      <w:r w:rsidR="00C13A09" w:rsidRPr="0021784A">
                        <w:rPr>
                          <w:rFonts w:ascii="Arial" w:eastAsia="Times New Roman" w:hAnsi="Arial" w:cs="Arial"/>
                          <w:sz w:val="20"/>
                          <w:szCs w:val="20"/>
                          <w:lang w:eastAsia="en-GB"/>
                        </w:rPr>
                        <w:t xml:space="preserve">In 2024 </w:t>
                      </w:r>
                      <w:r w:rsidR="00F93AB8" w:rsidRPr="0021784A">
                        <w:rPr>
                          <w:rFonts w:ascii="Arial" w:eastAsia="Times New Roman" w:hAnsi="Arial" w:cs="Arial"/>
                          <w:sz w:val="20"/>
                          <w:szCs w:val="20"/>
                          <w:lang w:eastAsia="en-GB"/>
                        </w:rPr>
                        <w:t>a Care Quality Co</w:t>
                      </w:r>
                      <w:r w:rsidR="00E466EC" w:rsidRPr="0021784A">
                        <w:rPr>
                          <w:rFonts w:ascii="Arial" w:eastAsia="Times New Roman" w:hAnsi="Arial" w:cs="Arial"/>
                          <w:sz w:val="20"/>
                          <w:szCs w:val="20"/>
                          <w:lang w:eastAsia="en-GB"/>
                        </w:rPr>
                        <w:t>mmission (CQC)</w:t>
                      </w:r>
                      <w:r w:rsidR="008F00F8" w:rsidRPr="0021784A">
                        <w:rPr>
                          <w:rFonts w:ascii="Arial" w:eastAsia="Times New Roman" w:hAnsi="Arial" w:cs="Arial"/>
                          <w:sz w:val="20"/>
                          <w:szCs w:val="20"/>
                          <w:lang w:eastAsia="en-GB"/>
                        </w:rPr>
                        <w:t xml:space="preserve"> survey of patients </w:t>
                      </w:r>
                      <w:r w:rsidR="007969FF" w:rsidRPr="0021784A">
                        <w:rPr>
                          <w:rFonts w:ascii="Arial" w:eastAsia="Times New Roman" w:hAnsi="Arial" w:cs="Arial"/>
                          <w:sz w:val="20"/>
                          <w:szCs w:val="20"/>
                          <w:lang w:eastAsia="en-GB"/>
                        </w:rPr>
                        <w:t>accessing community health services found that</w:t>
                      </w:r>
                      <w:r w:rsidR="00017DAD" w:rsidRPr="0021784A">
                        <w:rPr>
                          <w:rFonts w:ascii="Arial" w:eastAsia="Times New Roman" w:hAnsi="Arial" w:cs="Arial"/>
                          <w:sz w:val="20"/>
                          <w:szCs w:val="20"/>
                          <w:lang w:eastAsia="en-GB"/>
                        </w:rPr>
                        <w:t xml:space="preserve"> around</w:t>
                      </w:r>
                      <w:r w:rsidR="007969FF" w:rsidRPr="0021784A">
                        <w:rPr>
                          <w:rFonts w:ascii="Arial" w:eastAsia="Times New Roman" w:hAnsi="Arial" w:cs="Arial"/>
                          <w:sz w:val="20"/>
                          <w:szCs w:val="20"/>
                          <w:lang w:eastAsia="en-GB"/>
                        </w:rPr>
                        <w:t xml:space="preserve"> </w:t>
                      </w:r>
                      <w:r w:rsidR="00017DAD" w:rsidRPr="0021784A">
                        <w:rPr>
                          <w:rFonts w:ascii="Arial" w:eastAsia="Times New Roman" w:hAnsi="Arial" w:cs="Arial"/>
                          <w:sz w:val="20"/>
                          <w:szCs w:val="20"/>
                          <w:lang w:eastAsia="en-GB"/>
                        </w:rPr>
                        <w:t xml:space="preserve">42% health care </w:t>
                      </w:r>
                      <w:r w:rsidR="00F30C3D" w:rsidRPr="0021784A">
                        <w:rPr>
                          <w:rFonts w:ascii="Arial" w:eastAsia="Times New Roman" w:hAnsi="Arial" w:cs="Arial"/>
                          <w:sz w:val="20"/>
                          <w:szCs w:val="20"/>
                          <w:lang w:eastAsia="en-GB"/>
                        </w:rPr>
                        <w:t xml:space="preserve">users </w:t>
                      </w:r>
                      <w:r w:rsidR="00495DDB" w:rsidRPr="0021784A">
                        <w:rPr>
                          <w:rFonts w:ascii="Arial" w:eastAsia="Times New Roman" w:hAnsi="Arial" w:cs="Arial"/>
                          <w:sz w:val="20"/>
                          <w:szCs w:val="20"/>
                          <w:lang w:eastAsia="en-GB"/>
                        </w:rPr>
                        <w:t>reported that their mental health had severely deteriorated while waiting to</w:t>
                      </w:r>
                      <w:r w:rsidR="00AC58D8" w:rsidRPr="0021784A">
                        <w:rPr>
                          <w:rFonts w:ascii="Arial" w:eastAsia="Times New Roman" w:hAnsi="Arial" w:cs="Arial"/>
                          <w:sz w:val="20"/>
                          <w:szCs w:val="20"/>
                          <w:lang w:eastAsia="en-GB"/>
                        </w:rPr>
                        <w:t xml:space="preserve"> be seen and</w:t>
                      </w:r>
                      <w:r w:rsidR="00495DDB" w:rsidRPr="0021784A">
                        <w:rPr>
                          <w:rFonts w:ascii="Arial" w:eastAsia="Times New Roman" w:hAnsi="Arial" w:cs="Arial"/>
                          <w:sz w:val="20"/>
                          <w:szCs w:val="20"/>
                          <w:lang w:eastAsia="en-GB"/>
                        </w:rPr>
                        <w:t xml:space="preserve"> receive </w:t>
                      </w:r>
                      <w:r w:rsidR="00AC58D8" w:rsidRPr="0021784A">
                        <w:rPr>
                          <w:rFonts w:ascii="Arial" w:eastAsia="Times New Roman" w:hAnsi="Arial" w:cs="Arial"/>
                          <w:sz w:val="20"/>
                          <w:szCs w:val="20"/>
                          <w:lang w:eastAsia="en-GB"/>
                        </w:rPr>
                        <w:t xml:space="preserve">support </w:t>
                      </w:r>
                      <w:r w:rsidR="002F27F1" w:rsidRPr="0021784A">
                        <w:rPr>
                          <w:rFonts w:ascii="Arial" w:eastAsia="Times New Roman" w:hAnsi="Arial" w:cs="Arial"/>
                          <w:sz w:val="20"/>
                          <w:szCs w:val="20"/>
                          <w:lang w:eastAsia="en-GB"/>
                        </w:rPr>
                        <w:t xml:space="preserve">from their community health services. </w:t>
                      </w:r>
                      <w:r w:rsidR="002F27F1" w:rsidRPr="0021784A">
                        <w:rPr>
                          <w:rFonts w:ascii="Arial" w:eastAsia="Times New Roman" w:hAnsi="Arial" w:cs="Arial"/>
                          <w:b/>
                          <w:bCs/>
                          <w:sz w:val="20"/>
                          <w:szCs w:val="20"/>
                          <w:lang w:eastAsia="en-GB"/>
                        </w:rPr>
                        <w:t>(</w:t>
                      </w:r>
                      <w:r w:rsidR="002F27F1" w:rsidRPr="00A9264F">
                        <w:rPr>
                          <w:rFonts w:ascii="Arial" w:eastAsia="Times New Roman" w:hAnsi="Arial" w:cs="Arial"/>
                          <w:b/>
                          <w:bCs/>
                          <w:i/>
                          <w:iCs/>
                          <w:sz w:val="20"/>
                          <w:szCs w:val="20"/>
                          <w:lang w:eastAsia="en-GB"/>
                        </w:rPr>
                        <w:t>Parliament.uk, 2024).</w:t>
                      </w:r>
                      <w:r w:rsidR="00E20FAA" w:rsidRPr="0021784A">
                        <w:rPr>
                          <w:rFonts w:ascii="Arial" w:eastAsia="Times New Roman" w:hAnsi="Arial" w:cs="Arial"/>
                          <w:i/>
                          <w:iCs/>
                          <w:sz w:val="20"/>
                          <w:szCs w:val="20"/>
                          <w:lang w:eastAsia="en-GB"/>
                        </w:rPr>
                        <w:t xml:space="preserve"> </w:t>
                      </w:r>
                    </w:p>
                    <w:p w14:paraId="0BCA4B43" w14:textId="614732EC" w:rsidR="00200C35" w:rsidRPr="0021784A" w:rsidRDefault="00657F77" w:rsidP="00200C35">
                      <w:pPr>
                        <w:spacing w:before="100" w:beforeAutospacing="1" w:after="100" w:afterAutospacing="1" w:line="240" w:lineRule="auto"/>
                        <w:ind w:firstLine="0"/>
                        <w:rPr>
                          <w:b/>
                          <w:bCs/>
                          <w:sz w:val="20"/>
                          <w:szCs w:val="20"/>
                          <w:u w:val="single"/>
                        </w:rPr>
                      </w:pPr>
                      <w:r w:rsidRPr="0021784A">
                        <w:rPr>
                          <w:rFonts w:ascii="Arial" w:hAnsi="Arial" w:cs="Arial"/>
                          <w:sz w:val="20"/>
                          <w:szCs w:val="20"/>
                        </w:rPr>
                        <w:t xml:space="preserve">Another </w:t>
                      </w:r>
                      <w:r w:rsidR="0093698D" w:rsidRPr="0021784A">
                        <w:rPr>
                          <w:rFonts w:ascii="Arial" w:hAnsi="Arial" w:cs="Arial"/>
                          <w:sz w:val="20"/>
                          <w:szCs w:val="20"/>
                        </w:rPr>
                        <w:t>challenge faced by community</w:t>
                      </w:r>
                      <w:r w:rsidR="004C3180" w:rsidRPr="0021784A">
                        <w:rPr>
                          <w:rFonts w:ascii="Arial" w:hAnsi="Arial" w:cs="Arial"/>
                          <w:sz w:val="20"/>
                          <w:szCs w:val="20"/>
                        </w:rPr>
                        <w:t xml:space="preserve"> mental health settings is </w:t>
                      </w:r>
                      <w:r w:rsidR="00FC20DB" w:rsidRPr="0021784A">
                        <w:rPr>
                          <w:rFonts w:ascii="Arial" w:hAnsi="Arial" w:cs="Arial"/>
                          <w:sz w:val="20"/>
                          <w:szCs w:val="20"/>
                        </w:rPr>
                        <w:t xml:space="preserve">the lack of health safety for both the </w:t>
                      </w:r>
                      <w:r w:rsidR="00C0685A" w:rsidRPr="0021784A">
                        <w:rPr>
                          <w:rFonts w:ascii="Arial" w:hAnsi="Arial" w:cs="Arial"/>
                          <w:sz w:val="20"/>
                          <w:szCs w:val="20"/>
                        </w:rPr>
                        <w:t>service</w:t>
                      </w:r>
                      <w:r w:rsidR="00E30E90" w:rsidRPr="0021784A">
                        <w:rPr>
                          <w:rFonts w:ascii="Arial" w:hAnsi="Arial" w:cs="Arial"/>
                          <w:sz w:val="20"/>
                          <w:szCs w:val="20"/>
                        </w:rPr>
                        <w:t xml:space="preserve"> user as well as the </w:t>
                      </w:r>
                      <w:r w:rsidR="00216B0A" w:rsidRPr="0021784A">
                        <w:rPr>
                          <w:rFonts w:ascii="Arial" w:hAnsi="Arial" w:cs="Arial"/>
                          <w:sz w:val="20"/>
                          <w:szCs w:val="20"/>
                        </w:rPr>
                        <w:t>h</w:t>
                      </w:r>
                      <w:r w:rsidR="00C0685A" w:rsidRPr="0021784A">
                        <w:rPr>
                          <w:rFonts w:ascii="Arial" w:hAnsi="Arial" w:cs="Arial"/>
                          <w:sz w:val="20"/>
                          <w:szCs w:val="20"/>
                        </w:rPr>
                        <w:t>ealthcare staff.</w:t>
                      </w:r>
                      <w:r w:rsidR="00DA7A07" w:rsidRPr="0021784A">
                        <w:rPr>
                          <w:rFonts w:ascii="Arial" w:hAnsi="Arial" w:cs="Arial"/>
                          <w:sz w:val="20"/>
                          <w:szCs w:val="20"/>
                        </w:rPr>
                        <w:t xml:space="preserve"> As main hospitals </w:t>
                      </w:r>
                      <w:r w:rsidR="003D57B5" w:rsidRPr="0021784A">
                        <w:rPr>
                          <w:rFonts w:ascii="Arial" w:hAnsi="Arial" w:cs="Arial"/>
                          <w:sz w:val="20"/>
                          <w:szCs w:val="20"/>
                        </w:rPr>
                        <w:t xml:space="preserve">are beyond capacity beds have either become scarce or </w:t>
                      </w:r>
                      <w:r w:rsidR="008E4158" w:rsidRPr="0021784A">
                        <w:rPr>
                          <w:rFonts w:ascii="Arial" w:hAnsi="Arial" w:cs="Arial"/>
                          <w:sz w:val="20"/>
                          <w:szCs w:val="20"/>
                        </w:rPr>
                        <w:t>completely full all together</w:t>
                      </w:r>
                      <w:r w:rsidR="007E4367" w:rsidRPr="0021784A">
                        <w:rPr>
                          <w:rFonts w:ascii="Arial" w:hAnsi="Arial" w:cs="Arial"/>
                          <w:sz w:val="20"/>
                          <w:szCs w:val="20"/>
                        </w:rPr>
                        <w:t>.</w:t>
                      </w:r>
                      <w:r w:rsidR="00D06BDA" w:rsidRPr="0021784A">
                        <w:rPr>
                          <w:rFonts w:ascii="Arial" w:hAnsi="Arial" w:cs="Arial"/>
                          <w:sz w:val="20"/>
                          <w:szCs w:val="20"/>
                        </w:rPr>
                        <w:t xml:space="preserve"> Statistics show that psychiatric inpatient bed numbers have fallen </w:t>
                      </w:r>
                      <w:r w:rsidR="007D759F" w:rsidRPr="0021784A">
                        <w:rPr>
                          <w:rFonts w:ascii="Arial" w:hAnsi="Arial" w:cs="Arial"/>
                          <w:sz w:val="20"/>
                          <w:szCs w:val="20"/>
                        </w:rPr>
                        <w:t>by over 55% since 2000.</w:t>
                      </w:r>
                      <w:r w:rsidR="008E4158" w:rsidRPr="0021784A">
                        <w:rPr>
                          <w:rFonts w:ascii="Arial" w:hAnsi="Arial" w:cs="Arial"/>
                          <w:sz w:val="20"/>
                          <w:szCs w:val="20"/>
                        </w:rPr>
                        <w:t xml:space="preserve"> </w:t>
                      </w:r>
                      <w:r w:rsidR="007D759F" w:rsidRPr="0021784A">
                        <w:rPr>
                          <w:rFonts w:ascii="Arial" w:hAnsi="Arial" w:cs="Arial"/>
                          <w:sz w:val="20"/>
                          <w:szCs w:val="20"/>
                        </w:rPr>
                        <w:t>D</w:t>
                      </w:r>
                      <w:r w:rsidR="008E4158" w:rsidRPr="0021784A">
                        <w:rPr>
                          <w:rFonts w:ascii="Arial" w:hAnsi="Arial" w:cs="Arial"/>
                          <w:sz w:val="20"/>
                          <w:szCs w:val="20"/>
                        </w:rPr>
                        <w:t>ue</w:t>
                      </w:r>
                      <w:r w:rsidR="007D759F" w:rsidRPr="0021784A">
                        <w:rPr>
                          <w:rFonts w:ascii="Arial" w:hAnsi="Arial" w:cs="Arial"/>
                          <w:sz w:val="20"/>
                          <w:szCs w:val="20"/>
                        </w:rPr>
                        <w:t xml:space="preserve"> to</w:t>
                      </w:r>
                      <w:r w:rsidR="008E4158" w:rsidRPr="0021784A">
                        <w:rPr>
                          <w:rFonts w:ascii="Arial" w:hAnsi="Arial" w:cs="Arial"/>
                          <w:sz w:val="20"/>
                          <w:szCs w:val="20"/>
                        </w:rPr>
                        <w:t xml:space="preserve"> the </w:t>
                      </w:r>
                      <w:r w:rsidR="00F93960" w:rsidRPr="0021784A">
                        <w:rPr>
                          <w:rFonts w:ascii="Arial" w:hAnsi="Arial" w:cs="Arial"/>
                          <w:sz w:val="20"/>
                          <w:szCs w:val="20"/>
                        </w:rPr>
                        <w:t xml:space="preserve">maximum </w:t>
                      </w:r>
                      <w:r w:rsidR="00713A90" w:rsidRPr="0021784A">
                        <w:rPr>
                          <w:rFonts w:ascii="Arial" w:hAnsi="Arial" w:cs="Arial"/>
                          <w:sz w:val="20"/>
                          <w:szCs w:val="20"/>
                        </w:rPr>
                        <w:t xml:space="preserve">capacity hospitals are facing it </w:t>
                      </w:r>
                      <w:r w:rsidR="00AF3706" w:rsidRPr="0021784A">
                        <w:rPr>
                          <w:rFonts w:ascii="Arial" w:hAnsi="Arial" w:cs="Arial"/>
                          <w:sz w:val="20"/>
                          <w:szCs w:val="20"/>
                        </w:rPr>
                        <w:t xml:space="preserve">unfortunately </w:t>
                      </w:r>
                      <w:r w:rsidR="00713A90" w:rsidRPr="0021784A">
                        <w:rPr>
                          <w:rFonts w:ascii="Arial" w:hAnsi="Arial" w:cs="Arial"/>
                          <w:sz w:val="20"/>
                          <w:szCs w:val="20"/>
                        </w:rPr>
                        <w:t xml:space="preserve">pours over onto local </w:t>
                      </w:r>
                      <w:r w:rsidR="00107DC7" w:rsidRPr="0021784A">
                        <w:rPr>
                          <w:rFonts w:ascii="Arial" w:hAnsi="Arial" w:cs="Arial"/>
                          <w:sz w:val="20"/>
                          <w:szCs w:val="20"/>
                        </w:rPr>
                        <w:t xml:space="preserve">mental </w:t>
                      </w:r>
                      <w:r w:rsidR="00631436" w:rsidRPr="0021784A">
                        <w:rPr>
                          <w:rFonts w:ascii="Arial" w:hAnsi="Arial" w:cs="Arial"/>
                          <w:sz w:val="20"/>
                          <w:szCs w:val="20"/>
                        </w:rPr>
                        <w:t xml:space="preserve">health services. The risks aren’t just </w:t>
                      </w:r>
                      <w:r w:rsidR="008E224F" w:rsidRPr="0021784A">
                        <w:rPr>
                          <w:rFonts w:ascii="Arial" w:hAnsi="Arial" w:cs="Arial"/>
                          <w:sz w:val="20"/>
                          <w:szCs w:val="20"/>
                        </w:rPr>
                        <w:t>the influx of patients being</w:t>
                      </w:r>
                      <w:r w:rsidR="007122B9" w:rsidRPr="0021784A">
                        <w:rPr>
                          <w:rFonts w:ascii="Arial" w:hAnsi="Arial" w:cs="Arial"/>
                          <w:sz w:val="20"/>
                          <w:szCs w:val="20"/>
                        </w:rPr>
                        <w:t xml:space="preserve"> referred to </w:t>
                      </w:r>
                      <w:r w:rsidR="00F01949" w:rsidRPr="0021784A">
                        <w:rPr>
                          <w:rFonts w:ascii="Arial" w:hAnsi="Arial" w:cs="Arial"/>
                          <w:sz w:val="20"/>
                          <w:szCs w:val="20"/>
                        </w:rPr>
                        <w:t xml:space="preserve">community </w:t>
                      </w:r>
                      <w:r w:rsidR="00097A55" w:rsidRPr="0021784A">
                        <w:rPr>
                          <w:rFonts w:ascii="Arial" w:hAnsi="Arial" w:cs="Arial"/>
                          <w:sz w:val="20"/>
                          <w:szCs w:val="20"/>
                        </w:rPr>
                        <w:t xml:space="preserve">mental health </w:t>
                      </w:r>
                      <w:r w:rsidR="00CD2D1F" w:rsidRPr="0021784A">
                        <w:rPr>
                          <w:rFonts w:ascii="Arial" w:hAnsi="Arial" w:cs="Arial"/>
                          <w:sz w:val="20"/>
                          <w:szCs w:val="20"/>
                        </w:rPr>
                        <w:t>services it</w:t>
                      </w:r>
                      <w:r w:rsidR="001241D0" w:rsidRPr="0021784A">
                        <w:rPr>
                          <w:rFonts w:ascii="Arial" w:hAnsi="Arial" w:cs="Arial"/>
                          <w:sz w:val="20"/>
                          <w:szCs w:val="20"/>
                        </w:rPr>
                        <w:t xml:space="preserve"> is</w:t>
                      </w:r>
                      <w:r w:rsidR="00CD2D1F" w:rsidRPr="0021784A">
                        <w:rPr>
                          <w:rFonts w:ascii="Arial" w:hAnsi="Arial" w:cs="Arial"/>
                          <w:sz w:val="20"/>
                          <w:szCs w:val="20"/>
                        </w:rPr>
                        <w:t xml:space="preserve"> also </w:t>
                      </w:r>
                      <w:r w:rsidR="00E75698" w:rsidRPr="0021784A">
                        <w:rPr>
                          <w:rFonts w:ascii="Arial" w:hAnsi="Arial" w:cs="Arial"/>
                          <w:sz w:val="20"/>
                          <w:szCs w:val="20"/>
                        </w:rPr>
                        <w:t>whether the health care wo</w:t>
                      </w:r>
                      <w:r w:rsidR="00565659" w:rsidRPr="0021784A">
                        <w:rPr>
                          <w:rFonts w:ascii="Arial" w:hAnsi="Arial" w:cs="Arial"/>
                          <w:sz w:val="20"/>
                          <w:szCs w:val="20"/>
                        </w:rPr>
                        <w:t>r</w:t>
                      </w:r>
                      <w:r w:rsidR="00E75698" w:rsidRPr="0021784A">
                        <w:rPr>
                          <w:rFonts w:ascii="Arial" w:hAnsi="Arial" w:cs="Arial"/>
                          <w:sz w:val="20"/>
                          <w:szCs w:val="20"/>
                        </w:rPr>
                        <w:t>kers working at the ser</w:t>
                      </w:r>
                      <w:r w:rsidR="00565659" w:rsidRPr="0021784A">
                        <w:rPr>
                          <w:rFonts w:ascii="Arial" w:hAnsi="Arial" w:cs="Arial"/>
                          <w:sz w:val="20"/>
                          <w:szCs w:val="20"/>
                        </w:rPr>
                        <w:t>vices</w:t>
                      </w:r>
                      <w:r w:rsidR="00E75698" w:rsidRPr="0021784A">
                        <w:rPr>
                          <w:rFonts w:ascii="Arial" w:hAnsi="Arial" w:cs="Arial"/>
                          <w:sz w:val="20"/>
                          <w:szCs w:val="20"/>
                        </w:rPr>
                        <w:t xml:space="preserve"> </w:t>
                      </w:r>
                      <w:r w:rsidR="001241D0" w:rsidRPr="0021784A">
                        <w:rPr>
                          <w:rFonts w:ascii="Arial" w:hAnsi="Arial" w:cs="Arial"/>
                          <w:sz w:val="20"/>
                          <w:szCs w:val="20"/>
                        </w:rPr>
                        <w:t>are able to provide</w:t>
                      </w:r>
                      <w:r w:rsidR="00FA5F3D" w:rsidRPr="0021784A">
                        <w:rPr>
                          <w:rFonts w:ascii="Arial" w:hAnsi="Arial" w:cs="Arial"/>
                          <w:sz w:val="20"/>
                          <w:szCs w:val="20"/>
                        </w:rPr>
                        <w:t xml:space="preserve"> care to patients with </w:t>
                      </w:r>
                      <w:r w:rsidR="001241D0" w:rsidRPr="0021784A">
                        <w:rPr>
                          <w:rFonts w:ascii="Arial" w:hAnsi="Arial" w:cs="Arial"/>
                          <w:sz w:val="20"/>
                          <w:szCs w:val="20"/>
                        </w:rPr>
                        <w:t>more complex</w:t>
                      </w:r>
                      <w:r w:rsidR="00B418F2" w:rsidRPr="0021784A">
                        <w:rPr>
                          <w:rFonts w:ascii="Arial" w:hAnsi="Arial" w:cs="Arial"/>
                          <w:sz w:val="20"/>
                          <w:szCs w:val="20"/>
                        </w:rPr>
                        <w:t>/higher-risk</w:t>
                      </w:r>
                      <w:r w:rsidR="001241D0" w:rsidRPr="0021784A">
                        <w:rPr>
                          <w:rFonts w:ascii="Arial" w:hAnsi="Arial" w:cs="Arial"/>
                          <w:sz w:val="20"/>
                          <w:szCs w:val="20"/>
                        </w:rPr>
                        <w:t xml:space="preserve"> needs and requirements,</w:t>
                      </w:r>
                      <w:r w:rsidR="00FA0291" w:rsidRPr="0021784A">
                        <w:rPr>
                          <w:rFonts w:ascii="Arial" w:hAnsi="Arial" w:cs="Arial"/>
                          <w:sz w:val="20"/>
                          <w:szCs w:val="20"/>
                        </w:rPr>
                        <w:t xml:space="preserve"> such </w:t>
                      </w:r>
                      <w:r w:rsidR="00C33D40" w:rsidRPr="0021784A">
                        <w:rPr>
                          <w:rFonts w:ascii="Arial" w:hAnsi="Arial" w:cs="Arial"/>
                          <w:sz w:val="20"/>
                          <w:szCs w:val="20"/>
                        </w:rPr>
                        <w:t>as</w:t>
                      </w:r>
                      <w:r w:rsidR="00FA0291" w:rsidRPr="0021784A">
                        <w:rPr>
                          <w:rFonts w:ascii="Arial" w:hAnsi="Arial" w:cs="Arial"/>
                          <w:sz w:val="20"/>
                          <w:szCs w:val="20"/>
                        </w:rPr>
                        <w:t xml:space="preserve"> schizophrenia, Anorexia</w:t>
                      </w:r>
                      <w:r w:rsidR="00CB29F5" w:rsidRPr="0021784A">
                        <w:rPr>
                          <w:rFonts w:ascii="Arial" w:hAnsi="Arial" w:cs="Arial"/>
                          <w:sz w:val="20"/>
                          <w:szCs w:val="20"/>
                        </w:rPr>
                        <w:t xml:space="preserve"> and psychosis. </w:t>
                      </w:r>
                      <w:r w:rsidR="00C0685A" w:rsidRPr="0021784A">
                        <w:rPr>
                          <w:rFonts w:ascii="Arial" w:hAnsi="Arial" w:cs="Arial"/>
                          <w:sz w:val="20"/>
                          <w:szCs w:val="20"/>
                        </w:rPr>
                        <w:t xml:space="preserve">The healthcare </w:t>
                      </w:r>
                      <w:r w:rsidR="002E658D" w:rsidRPr="0021784A">
                        <w:rPr>
                          <w:rFonts w:ascii="Arial" w:hAnsi="Arial" w:cs="Arial"/>
                          <w:sz w:val="20"/>
                          <w:szCs w:val="20"/>
                        </w:rPr>
                        <w:t xml:space="preserve">users are at </w:t>
                      </w:r>
                      <w:r w:rsidR="00E15F55" w:rsidRPr="0021784A">
                        <w:rPr>
                          <w:rFonts w:ascii="Arial" w:hAnsi="Arial" w:cs="Arial"/>
                          <w:sz w:val="20"/>
                          <w:szCs w:val="20"/>
                        </w:rPr>
                        <w:t>risk of</w:t>
                      </w:r>
                      <w:r w:rsidR="00DB3983" w:rsidRPr="0021784A">
                        <w:rPr>
                          <w:rFonts w:ascii="Arial" w:hAnsi="Arial" w:cs="Arial"/>
                          <w:sz w:val="20"/>
                          <w:szCs w:val="20"/>
                        </w:rPr>
                        <w:t xml:space="preserve"> </w:t>
                      </w:r>
                      <w:r w:rsidR="00E15F55" w:rsidRPr="0021784A">
                        <w:rPr>
                          <w:rFonts w:ascii="Arial" w:hAnsi="Arial" w:cs="Arial"/>
                          <w:sz w:val="20"/>
                          <w:szCs w:val="20"/>
                        </w:rPr>
                        <w:t xml:space="preserve">safety hazards </w:t>
                      </w:r>
                      <w:r w:rsidR="00DA7A07" w:rsidRPr="0021784A">
                        <w:rPr>
                          <w:rFonts w:ascii="Arial" w:hAnsi="Arial" w:cs="Arial"/>
                          <w:sz w:val="20"/>
                          <w:szCs w:val="20"/>
                        </w:rPr>
                        <w:t xml:space="preserve">as </w:t>
                      </w:r>
                      <w:r w:rsidR="002E2ADA" w:rsidRPr="0021784A">
                        <w:rPr>
                          <w:rFonts w:ascii="Arial" w:hAnsi="Arial" w:cs="Arial"/>
                          <w:sz w:val="20"/>
                          <w:szCs w:val="20"/>
                        </w:rPr>
                        <w:t xml:space="preserve">waiting times (as previously stated), </w:t>
                      </w:r>
                      <w:r w:rsidR="0050048F" w:rsidRPr="0021784A">
                        <w:rPr>
                          <w:rFonts w:ascii="Arial" w:hAnsi="Arial" w:cs="Arial"/>
                          <w:sz w:val="20"/>
                          <w:szCs w:val="20"/>
                        </w:rPr>
                        <w:t xml:space="preserve">poor community care, inadequate crisis </w:t>
                      </w:r>
                      <w:r w:rsidR="002C59C6" w:rsidRPr="0021784A">
                        <w:rPr>
                          <w:rFonts w:ascii="Arial" w:hAnsi="Arial" w:cs="Arial"/>
                          <w:sz w:val="20"/>
                          <w:szCs w:val="20"/>
                        </w:rPr>
                        <w:t>services.</w:t>
                      </w:r>
                      <w:r w:rsidR="00AF3706" w:rsidRPr="0021784A">
                        <w:rPr>
                          <w:rFonts w:ascii="Arial" w:hAnsi="Arial" w:cs="Arial"/>
                          <w:sz w:val="20"/>
                          <w:szCs w:val="20"/>
                        </w:rPr>
                        <w:t xml:space="preserve"> </w:t>
                      </w:r>
                      <w:r w:rsidR="003E2E71" w:rsidRPr="0021784A">
                        <w:rPr>
                          <w:rFonts w:ascii="Arial" w:hAnsi="Arial" w:cs="Arial"/>
                          <w:sz w:val="20"/>
                          <w:szCs w:val="20"/>
                        </w:rPr>
                        <w:t xml:space="preserve">For the health care </w:t>
                      </w:r>
                      <w:r w:rsidR="003C3982" w:rsidRPr="0021784A">
                        <w:rPr>
                          <w:rFonts w:ascii="Arial" w:hAnsi="Arial" w:cs="Arial"/>
                          <w:sz w:val="20"/>
                          <w:szCs w:val="20"/>
                        </w:rPr>
                        <w:t>workers,</w:t>
                      </w:r>
                      <w:r w:rsidR="003E2E71" w:rsidRPr="0021784A">
                        <w:rPr>
                          <w:rFonts w:ascii="Arial" w:hAnsi="Arial" w:cs="Arial"/>
                          <w:sz w:val="20"/>
                          <w:szCs w:val="20"/>
                        </w:rPr>
                        <w:t xml:space="preserve"> they also face their fair share of challenges such as</w:t>
                      </w:r>
                      <w:r w:rsidR="00591D32" w:rsidRPr="0021784A">
                        <w:rPr>
                          <w:rFonts w:ascii="Arial" w:hAnsi="Arial" w:cs="Arial"/>
                          <w:sz w:val="20"/>
                          <w:szCs w:val="20"/>
                        </w:rPr>
                        <w:t xml:space="preserve"> understaffing, which leaves the staff to </w:t>
                      </w:r>
                      <w:r w:rsidR="007B246A" w:rsidRPr="0021784A">
                        <w:rPr>
                          <w:rFonts w:ascii="Arial" w:hAnsi="Arial" w:cs="Arial"/>
                          <w:sz w:val="20"/>
                          <w:szCs w:val="20"/>
                        </w:rPr>
                        <w:t xml:space="preserve">work longer hours and </w:t>
                      </w:r>
                      <w:proofErr w:type="gramStart"/>
                      <w:r w:rsidR="007B246A" w:rsidRPr="0021784A">
                        <w:rPr>
                          <w:rFonts w:ascii="Arial" w:hAnsi="Arial" w:cs="Arial"/>
                          <w:sz w:val="20"/>
                          <w:szCs w:val="20"/>
                        </w:rPr>
                        <w:t>have to</w:t>
                      </w:r>
                      <w:proofErr w:type="gramEnd"/>
                      <w:r w:rsidR="007B246A" w:rsidRPr="0021784A">
                        <w:rPr>
                          <w:rFonts w:ascii="Arial" w:hAnsi="Arial" w:cs="Arial"/>
                          <w:sz w:val="20"/>
                          <w:szCs w:val="20"/>
                        </w:rPr>
                        <w:t xml:space="preserve"> tackle more responsibilities and tasks</w:t>
                      </w:r>
                      <w:r w:rsidR="005F19A7" w:rsidRPr="0021784A">
                        <w:rPr>
                          <w:rFonts w:ascii="Arial" w:hAnsi="Arial" w:cs="Arial"/>
                          <w:sz w:val="20"/>
                          <w:szCs w:val="20"/>
                        </w:rPr>
                        <w:t xml:space="preserve">. This can leave the healthcare staff </w:t>
                      </w:r>
                      <w:r w:rsidR="003C3982" w:rsidRPr="0021784A">
                        <w:rPr>
                          <w:rFonts w:ascii="Arial" w:hAnsi="Arial" w:cs="Arial"/>
                          <w:sz w:val="20"/>
                          <w:szCs w:val="20"/>
                        </w:rPr>
                        <w:t xml:space="preserve">to feel </w:t>
                      </w:r>
                      <w:r w:rsidR="009A69AB" w:rsidRPr="0021784A">
                        <w:rPr>
                          <w:rFonts w:ascii="Arial" w:hAnsi="Arial" w:cs="Arial"/>
                          <w:sz w:val="20"/>
                          <w:szCs w:val="20"/>
                        </w:rPr>
                        <w:t>burn</w:t>
                      </w:r>
                      <w:r w:rsidR="003C3982" w:rsidRPr="0021784A">
                        <w:rPr>
                          <w:rFonts w:ascii="Arial" w:hAnsi="Arial" w:cs="Arial"/>
                          <w:sz w:val="20"/>
                          <w:szCs w:val="20"/>
                        </w:rPr>
                        <w:t xml:space="preserve"> out. </w:t>
                      </w:r>
                      <w:r w:rsidR="004F6306" w:rsidRPr="0021784A">
                        <w:rPr>
                          <w:rFonts w:ascii="Arial" w:hAnsi="Arial" w:cs="Arial"/>
                          <w:sz w:val="20"/>
                          <w:szCs w:val="20"/>
                        </w:rPr>
                        <w:t xml:space="preserve">The </w:t>
                      </w:r>
                      <w:r w:rsidR="00C82A69" w:rsidRPr="0021784A">
                        <w:rPr>
                          <w:rFonts w:ascii="Arial" w:hAnsi="Arial" w:cs="Arial"/>
                          <w:sz w:val="20"/>
                          <w:szCs w:val="20"/>
                        </w:rPr>
                        <w:t xml:space="preserve">field is also patchy </w:t>
                      </w:r>
                      <w:r w:rsidR="004A7793" w:rsidRPr="0021784A">
                        <w:rPr>
                          <w:rFonts w:ascii="Arial" w:hAnsi="Arial" w:cs="Arial"/>
                          <w:sz w:val="20"/>
                          <w:szCs w:val="20"/>
                        </w:rPr>
                        <w:t xml:space="preserve">because of the limited </w:t>
                      </w:r>
                      <w:r w:rsidR="0050292E" w:rsidRPr="0021784A">
                        <w:rPr>
                          <w:rFonts w:ascii="Arial" w:hAnsi="Arial" w:cs="Arial"/>
                          <w:sz w:val="20"/>
                          <w:szCs w:val="20"/>
                        </w:rPr>
                        <w:t>integration</w:t>
                      </w:r>
                      <w:r w:rsidR="004A7793" w:rsidRPr="0021784A">
                        <w:rPr>
                          <w:rFonts w:ascii="Arial" w:hAnsi="Arial" w:cs="Arial"/>
                          <w:sz w:val="20"/>
                          <w:szCs w:val="20"/>
                        </w:rPr>
                        <w:t xml:space="preserve"> between </w:t>
                      </w:r>
                      <w:r w:rsidR="0050292E" w:rsidRPr="0021784A">
                        <w:rPr>
                          <w:rFonts w:ascii="Arial" w:hAnsi="Arial" w:cs="Arial"/>
                          <w:sz w:val="20"/>
                          <w:szCs w:val="20"/>
                        </w:rPr>
                        <w:t>the research of mental health and broader safety for health care users</w:t>
                      </w:r>
                      <w:r w:rsidR="00BF6DCD" w:rsidRPr="0021784A">
                        <w:rPr>
                          <w:rFonts w:ascii="Arial" w:hAnsi="Arial" w:cs="Arial"/>
                          <w:sz w:val="20"/>
                          <w:szCs w:val="20"/>
                        </w:rPr>
                        <w:t xml:space="preserve">. </w:t>
                      </w:r>
                      <w:r w:rsidR="00B3723E" w:rsidRPr="0021784A">
                        <w:rPr>
                          <w:rFonts w:ascii="Arial" w:hAnsi="Arial" w:cs="Arial"/>
                          <w:sz w:val="20"/>
                          <w:szCs w:val="20"/>
                        </w:rPr>
                        <w:t xml:space="preserve">Due to the poor integration the safety of patients is </w:t>
                      </w:r>
                      <w:r w:rsidR="00BB28F5" w:rsidRPr="0021784A">
                        <w:rPr>
                          <w:rFonts w:ascii="Arial" w:hAnsi="Arial" w:cs="Arial"/>
                          <w:sz w:val="20"/>
                          <w:szCs w:val="20"/>
                        </w:rPr>
                        <w:t>starting</w:t>
                      </w:r>
                      <w:r w:rsidR="00B3723E" w:rsidRPr="0021784A">
                        <w:rPr>
                          <w:rFonts w:ascii="Arial" w:hAnsi="Arial" w:cs="Arial"/>
                          <w:sz w:val="20"/>
                          <w:szCs w:val="20"/>
                        </w:rPr>
                        <w:t xml:space="preserve"> to </w:t>
                      </w:r>
                      <w:r w:rsidR="00BB28F5" w:rsidRPr="0021784A">
                        <w:rPr>
                          <w:rFonts w:ascii="Arial" w:hAnsi="Arial" w:cs="Arial"/>
                          <w:sz w:val="20"/>
                          <w:szCs w:val="20"/>
                        </w:rPr>
                        <w:t xml:space="preserve">get more vaguely defined as managing </w:t>
                      </w:r>
                      <w:r w:rsidR="008B435E" w:rsidRPr="0021784A">
                        <w:rPr>
                          <w:rFonts w:ascii="Arial" w:hAnsi="Arial" w:cs="Arial"/>
                          <w:sz w:val="20"/>
                          <w:szCs w:val="20"/>
                        </w:rPr>
                        <w:t xml:space="preserve">possible self-inflicted risks patients might do, such as suicide or to commit violence on other people, rather than </w:t>
                      </w:r>
                      <w:r w:rsidR="000D424D" w:rsidRPr="0021784A">
                        <w:rPr>
                          <w:rFonts w:ascii="Arial" w:hAnsi="Arial" w:cs="Arial"/>
                          <w:sz w:val="20"/>
                          <w:szCs w:val="20"/>
                        </w:rPr>
                        <w:t xml:space="preserve">taking each </w:t>
                      </w:r>
                      <w:r w:rsidR="009A69AB" w:rsidRPr="0021784A">
                        <w:rPr>
                          <w:rFonts w:ascii="Arial" w:hAnsi="Arial" w:cs="Arial"/>
                          <w:sz w:val="20"/>
                          <w:szCs w:val="20"/>
                        </w:rPr>
                        <w:t>patient’s</w:t>
                      </w:r>
                      <w:r w:rsidR="000D424D" w:rsidRPr="0021784A">
                        <w:rPr>
                          <w:rFonts w:ascii="Arial" w:hAnsi="Arial" w:cs="Arial"/>
                          <w:sz w:val="20"/>
                          <w:szCs w:val="20"/>
                        </w:rPr>
                        <w:t xml:space="preserve"> case </w:t>
                      </w:r>
                      <w:r w:rsidR="009A69AB" w:rsidRPr="0021784A">
                        <w:rPr>
                          <w:rFonts w:ascii="Arial" w:hAnsi="Arial" w:cs="Arial"/>
                          <w:sz w:val="20"/>
                          <w:szCs w:val="20"/>
                        </w:rPr>
                        <w:t>uniquely</w:t>
                      </w:r>
                      <w:r w:rsidR="00200C35" w:rsidRPr="0021784A">
                        <w:rPr>
                          <w:rFonts w:ascii="Arial" w:hAnsi="Arial" w:cs="Arial"/>
                          <w:sz w:val="20"/>
                          <w:szCs w:val="20"/>
                        </w:rPr>
                        <w:t>.</w:t>
                      </w:r>
                      <w:r w:rsidR="00D379FA" w:rsidRPr="0021784A">
                        <w:rPr>
                          <w:rFonts w:ascii="Arial" w:hAnsi="Arial" w:cs="Arial"/>
                          <w:sz w:val="20"/>
                          <w:szCs w:val="20"/>
                        </w:rPr>
                        <w:t xml:space="preserve"> </w:t>
                      </w:r>
                      <w:r w:rsidR="00D379FA" w:rsidRPr="0021784A">
                        <w:rPr>
                          <w:rFonts w:ascii="Arial" w:hAnsi="Arial" w:cs="Arial"/>
                          <w:b/>
                          <w:bCs/>
                          <w:i/>
                          <w:iCs/>
                          <w:color w:val="2C3E50"/>
                          <w:sz w:val="20"/>
                          <w:szCs w:val="20"/>
                          <w:shd w:val="clear" w:color="auto" w:fill="FFFFFF"/>
                        </w:rPr>
                        <w:t>(Averill et al., 2022)</w:t>
                      </w:r>
                    </w:p>
                    <w:p w14:paraId="45B0564C" w14:textId="46DA9439" w:rsidR="000A69A5" w:rsidRDefault="000A69A5" w:rsidP="00200C35">
                      <w:pPr>
                        <w:spacing w:before="100" w:beforeAutospacing="1" w:after="100" w:afterAutospacing="1" w:line="240" w:lineRule="auto"/>
                        <w:ind w:firstLine="0"/>
                        <w:rPr>
                          <w:sz w:val="15"/>
                          <w:szCs w:val="15"/>
                        </w:rPr>
                      </w:pPr>
                      <w:r w:rsidRPr="000A69A5">
                        <w:rPr>
                          <w:sz w:val="15"/>
                          <w:szCs w:val="15"/>
                        </w:rPr>
                        <w:t xml:space="preserve"> </w:t>
                      </w:r>
                    </w:p>
                    <w:p w14:paraId="2DB5C470" w14:textId="1AA3C9FB" w:rsidR="008F1094" w:rsidRPr="00623951" w:rsidRDefault="008F1094" w:rsidP="00E80264">
                      <w:pPr>
                        <w:ind w:firstLine="0"/>
                        <w:rPr>
                          <w:b/>
                          <w:bCs/>
                          <w:sz w:val="15"/>
                          <w:szCs w:val="15"/>
                          <w:u w:val="single"/>
                        </w:rPr>
                      </w:pP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42C24D54" wp14:editId="4543B2F0">
                <wp:simplePos x="0" y="0"/>
                <wp:positionH relativeFrom="column">
                  <wp:posOffset>-818706</wp:posOffset>
                </wp:positionH>
                <wp:positionV relativeFrom="paragraph">
                  <wp:posOffset>-308344</wp:posOffset>
                </wp:positionV>
                <wp:extent cx="3497580" cy="3725486"/>
                <wp:effectExtent l="0" t="0" r="7620" b="8890"/>
                <wp:wrapNone/>
                <wp:docPr id="1336551005" name="Text Box 12"/>
                <wp:cNvGraphicFramePr/>
                <a:graphic xmlns:a="http://schemas.openxmlformats.org/drawingml/2006/main">
                  <a:graphicData uri="http://schemas.microsoft.com/office/word/2010/wordprocessingShape">
                    <wps:wsp>
                      <wps:cNvSpPr txBox="1"/>
                      <wps:spPr>
                        <a:xfrm>
                          <a:off x="0" y="0"/>
                          <a:ext cx="3497580" cy="3725486"/>
                        </a:xfrm>
                        <a:prstGeom prst="rect">
                          <a:avLst/>
                        </a:prstGeom>
                        <a:solidFill>
                          <a:schemeClr val="lt1"/>
                        </a:solidFill>
                        <a:ln w="6350">
                          <a:solidFill>
                            <a:prstClr val="black"/>
                          </a:solidFill>
                        </a:ln>
                      </wps:spPr>
                      <wps:txbx>
                        <w:txbxContent>
                          <w:p w14:paraId="61EAD10C" w14:textId="77777777" w:rsidR="00383AD2" w:rsidRPr="000E6095" w:rsidRDefault="00E80264" w:rsidP="00383AD2">
                            <w:pPr>
                              <w:ind w:firstLine="0"/>
                              <w:rPr>
                                <w:b/>
                                <w:bCs/>
                                <w:u w:val="single"/>
                              </w:rPr>
                            </w:pPr>
                            <w:r w:rsidRPr="000E6095">
                              <w:rPr>
                                <w:b/>
                                <w:bCs/>
                                <w:u w:val="single"/>
                              </w:rPr>
                              <w:t>Current functioning of the of the service</w:t>
                            </w:r>
                          </w:p>
                          <w:p w14:paraId="25DC35E9" w14:textId="00221856" w:rsidR="00D953AD" w:rsidRPr="0021784A" w:rsidRDefault="00D3657D" w:rsidP="00151AAD">
                            <w:pPr>
                              <w:pStyle w:val="NormalWeb"/>
                              <w:shd w:val="clear" w:color="auto" w:fill="FFFFFF"/>
                              <w:spacing w:before="0" w:beforeAutospacing="0" w:after="225" w:afterAutospacing="0"/>
                              <w:textAlignment w:val="baseline"/>
                              <w:rPr>
                                <w:rFonts w:ascii="Arial" w:hAnsi="Arial" w:cs="Arial"/>
                                <w:color w:val="202A30"/>
                                <w:sz w:val="18"/>
                                <w:szCs w:val="18"/>
                              </w:rPr>
                            </w:pPr>
                            <w:r w:rsidRPr="0021784A">
                              <w:rPr>
                                <w:rFonts w:ascii="Arial" w:hAnsi="Arial" w:cs="Arial"/>
                                <w:color w:val="202A30"/>
                                <w:sz w:val="18"/>
                                <w:szCs w:val="18"/>
                              </w:rPr>
                              <w:t>Community mental health services play a crucial role in delivering mental health care for adults and older adults with severe mental health needs as close to home as possible.</w:t>
                            </w:r>
                            <w:r w:rsidR="00151AAD" w:rsidRPr="0021784A">
                              <w:rPr>
                                <w:rFonts w:ascii="Arial" w:hAnsi="Arial" w:cs="Arial"/>
                                <w:color w:val="202A30"/>
                                <w:sz w:val="18"/>
                                <w:szCs w:val="18"/>
                              </w:rPr>
                              <w:t xml:space="preserve"> </w:t>
                            </w:r>
                            <w:r w:rsidRPr="0021784A">
                              <w:rPr>
                                <w:rFonts w:ascii="Arial" w:hAnsi="Arial" w:cs="Arial"/>
                                <w:color w:val="202A30"/>
                                <w:sz w:val="18"/>
                                <w:szCs w:val="18"/>
                              </w:rPr>
                              <w:t>The </w:t>
                            </w:r>
                            <w:r w:rsidRPr="0021784A">
                              <w:rPr>
                                <w:rFonts w:ascii="Arial" w:eastAsiaTheme="majorEastAsia" w:hAnsi="Arial" w:cs="Arial"/>
                                <w:color w:val="202A30"/>
                                <w:sz w:val="18"/>
                                <w:szCs w:val="18"/>
                                <w:bdr w:val="none" w:sz="0" w:space="0" w:color="auto" w:frame="1"/>
                              </w:rPr>
                              <w:t>NHS long term pl</w:t>
                            </w:r>
                            <w:r w:rsidRPr="0021784A">
                              <w:rPr>
                                <w:rFonts w:ascii="Arial" w:eastAsiaTheme="majorEastAsia" w:hAnsi="Arial" w:cs="Arial"/>
                                <w:color w:val="202A30"/>
                                <w:sz w:val="18"/>
                                <w:szCs w:val="18"/>
                                <w:bdr w:val="none" w:sz="0" w:space="0" w:color="auto" w:frame="1"/>
                              </w:rPr>
                              <w:t>a</w:t>
                            </w:r>
                            <w:r w:rsidRPr="0021784A">
                              <w:rPr>
                                <w:rFonts w:ascii="Arial" w:eastAsiaTheme="majorEastAsia" w:hAnsi="Arial" w:cs="Arial"/>
                                <w:color w:val="202A30"/>
                                <w:sz w:val="18"/>
                                <w:szCs w:val="18"/>
                                <w:bdr w:val="none" w:sz="0" w:space="0" w:color="auto" w:frame="1"/>
                              </w:rPr>
                              <w:t>n</w:t>
                            </w:r>
                            <w:r w:rsidRPr="0021784A">
                              <w:rPr>
                                <w:rFonts w:ascii="Arial" w:hAnsi="Arial" w:cs="Arial"/>
                                <w:color w:val="202A30"/>
                                <w:sz w:val="18"/>
                                <w:szCs w:val="18"/>
                              </w:rPr>
                              <w:t> and </w:t>
                            </w:r>
                            <w:r w:rsidRPr="0021784A">
                              <w:rPr>
                                <w:rFonts w:ascii="Arial" w:eastAsiaTheme="majorEastAsia" w:hAnsi="Arial" w:cs="Arial"/>
                                <w:color w:val="202A30"/>
                                <w:sz w:val="18"/>
                                <w:szCs w:val="18"/>
                                <w:bdr w:val="none" w:sz="0" w:space="0" w:color="auto" w:frame="1"/>
                              </w:rPr>
                              <w:t>NHS mental health implementation plan 2019/20 – 2023/24</w:t>
                            </w:r>
                            <w:r w:rsidRPr="0021784A">
                              <w:rPr>
                                <w:rFonts w:ascii="Arial" w:hAnsi="Arial" w:cs="Arial"/>
                                <w:color w:val="202A30"/>
                                <w:sz w:val="18"/>
                                <w:szCs w:val="18"/>
                              </w:rPr>
                              <w:t> set out that the NHS will develop new and integrated models of primary and community mental health care.</w:t>
                            </w:r>
                            <w:r w:rsidR="00151AAD" w:rsidRPr="0021784A">
                              <w:rPr>
                                <w:rFonts w:ascii="Arial" w:hAnsi="Arial" w:cs="Arial"/>
                                <w:color w:val="202A30"/>
                                <w:sz w:val="18"/>
                                <w:szCs w:val="18"/>
                              </w:rPr>
                              <w:t xml:space="preserve"> </w:t>
                            </w:r>
                            <w:r w:rsidRPr="0021784A">
                              <w:rPr>
                                <w:rFonts w:ascii="Arial" w:hAnsi="Arial" w:cs="Arial"/>
                                <w:color w:val="202A30"/>
                                <w:sz w:val="18"/>
                                <w:szCs w:val="18"/>
                              </w:rPr>
                              <w:t>A new community-based offer will include access to psychological therapies, improved physical health care, employment</w:t>
                            </w:r>
                            <w:r w:rsidR="00151AAD" w:rsidRPr="0021784A">
                              <w:rPr>
                                <w:rFonts w:ascii="Arial" w:hAnsi="Arial" w:cs="Arial"/>
                                <w:color w:val="202A30"/>
                                <w:sz w:val="18"/>
                                <w:szCs w:val="18"/>
                              </w:rPr>
                              <w:t xml:space="preserve"> </w:t>
                            </w:r>
                            <w:r w:rsidRPr="0021784A">
                              <w:rPr>
                                <w:rFonts w:ascii="Arial" w:hAnsi="Arial" w:cs="Arial"/>
                                <w:color w:val="202A30"/>
                                <w:sz w:val="18"/>
                                <w:szCs w:val="18"/>
                              </w:rPr>
                              <w:t>support, personalised and trauma informed care, medicines management and support for self-harm and coexisting substance use.</w:t>
                            </w:r>
                          </w:p>
                          <w:p w14:paraId="1B17876D" w14:textId="62AF9C30" w:rsidR="001F0C40" w:rsidRPr="0021784A" w:rsidRDefault="00D3657D" w:rsidP="00D379FA">
                            <w:pPr>
                              <w:pStyle w:val="NormalWeb"/>
                              <w:shd w:val="clear" w:color="auto" w:fill="FFFFFF"/>
                              <w:spacing w:before="0" w:beforeAutospacing="0" w:after="225" w:afterAutospacing="0"/>
                              <w:textAlignment w:val="baseline"/>
                              <w:rPr>
                                <w:rFonts w:ascii="Arial" w:hAnsi="Arial" w:cs="Arial"/>
                                <w:color w:val="202A30"/>
                                <w:sz w:val="18"/>
                                <w:szCs w:val="18"/>
                              </w:rPr>
                            </w:pPr>
                            <w:r w:rsidRPr="0021784A">
                              <w:rPr>
                                <w:rFonts w:ascii="Arial" w:hAnsi="Arial" w:cs="Arial"/>
                                <w:color w:val="202A30"/>
                                <w:sz w:val="18"/>
                                <w:szCs w:val="18"/>
                              </w:rPr>
                              <w:t xml:space="preserve">By 2023/24, this will enable at least 370,000 adults and older adults per year nationally to </w:t>
                            </w:r>
                            <w:r w:rsidR="00973192" w:rsidRPr="0021784A">
                              <w:rPr>
                                <w:rFonts w:ascii="Arial" w:hAnsi="Arial" w:cs="Arial"/>
                                <w:color w:val="202A30"/>
                                <w:sz w:val="18"/>
                                <w:szCs w:val="18"/>
                              </w:rPr>
                              <w:t xml:space="preserve">have the privilege </w:t>
                            </w:r>
                            <w:r w:rsidR="001448CA" w:rsidRPr="0021784A">
                              <w:rPr>
                                <w:rFonts w:ascii="Arial" w:hAnsi="Arial" w:cs="Arial"/>
                                <w:color w:val="202A30"/>
                                <w:sz w:val="18"/>
                                <w:szCs w:val="18"/>
                              </w:rPr>
                              <w:t xml:space="preserve">of having the choice </w:t>
                            </w:r>
                            <w:r w:rsidR="009177D1" w:rsidRPr="0021784A">
                              <w:rPr>
                                <w:rFonts w:ascii="Arial" w:hAnsi="Arial" w:cs="Arial"/>
                                <w:color w:val="202A30"/>
                                <w:sz w:val="18"/>
                                <w:szCs w:val="18"/>
                              </w:rPr>
                              <w:t xml:space="preserve">and to have full control over their own personal care, and to live </w:t>
                            </w:r>
                            <w:r w:rsidR="00CE6D3F" w:rsidRPr="0021784A">
                              <w:rPr>
                                <w:rFonts w:ascii="Arial" w:hAnsi="Arial" w:cs="Arial"/>
                                <w:color w:val="202A30"/>
                                <w:sz w:val="18"/>
                                <w:szCs w:val="18"/>
                              </w:rPr>
                              <w:t xml:space="preserve">a good quality </w:t>
                            </w:r>
                            <w:r w:rsidR="00D953AD" w:rsidRPr="0021784A">
                              <w:rPr>
                                <w:rFonts w:ascii="Arial" w:hAnsi="Arial" w:cs="Arial"/>
                                <w:color w:val="202A30"/>
                                <w:sz w:val="18"/>
                                <w:szCs w:val="18"/>
                              </w:rPr>
                              <w:t>well-being in their local community</w:t>
                            </w:r>
                            <w:r w:rsidR="00151AAD" w:rsidRPr="0021784A">
                              <w:rPr>
                                <w:rFonts w:ascii="Arial" w:hAnsi="Arial" w:cs="Arial"/>
                                <w:color w:val="202A30"/>
                                <w:sz w:val="18"/>
                                <w:szCs w:val="18"/>
                              </w:rPr>
                              <w:t xml:space="preserve">. </w:t>
                            </w:r>
                            <w:r w:rsidRPr="0021784A">
                              <w:rPr>
                                <w:rFonts w:ascii="Arial" w:hAnsi="Arial" w:cs="Arial"/>
                                <w:color w:val="202A30"/>
                                <w:sz w:val="18"/>
                                <w:szCs w:val="18"/>
                              </w:rPr>
                              <w:t>This ambition is supported by an additional £1 billion new Long Term Plan funding per year by 2023/24 to ultimately transform the provision of community mental health care for adults and older adults with severe mental illnesses.</w:t>
                            </w:r>
                            <w:r w:rsidR="007437E9" w:rsidRPr="0021784A">
                              <w:rPr>
                                <w:rFonts w:ascii="Arial" w:hAnsi="Arial" w:cs="Arial"/>
                                <w:color w:val="202A30"/>
                                <w:sz w:val="18"/>
                                <w:szCs w:val="18"/>
                              </w:rPr>
                              <w:t xml:space="preserve"> </w:t>
                            </w:r>
                            <w:r w:rsidR="007437E9" w:rsidRPr="0021784A">
                              <w:rPr>
                                <w:rFonts w:ascii="Arial" w:hAnsi="Arial" w:cs="Arial"/>
                                <w:i/>
                                <w:iCs/>
                                <w:color w:val="2C3E50"/>
                                <w:sz w:val="18"/>
                                <w:szCs w:val="18"/>
                                <w:shd w:val="clear" w:color="auto" w:fill="FFFFFF"/>
                              </w:rPr>
                              <w:t>(</w:t>
                            </w:r>
                            <w:r w:rsidR="007437E9" w:rsidRPr="0021784A">
                              <w:rPr>
                                <w:rFonts w:ascii="Arial" w:hAnsi="Arial" w:cs="Arial"/>
                                <w:b/>
                                <w:bCs/>
                                <w:i/>
                                <w:iCs/>
                                <w:color w:val="2C3E50"/>
                                <w:sz w:val="18"/>
                                <w:szCs w:val="18"/>
                                <w:shd w:val="clear" w:color="auto" w:fill="FFFFFF"/>
                              </w:rPr>
                              <w:t>NHS England,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24D54" id="Text Box 12" o:spid="_x0000_s1027" type="#_x0000_t202" style="position:absolute;left:0;text-align:left;margin-left:-64.45pt;margin-top:-24.3pt;width:275.4pt;height:293.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" fillcolor="white [3201]" strokeweight=".5pt">
                <v:textbox>
                  <w:txbxContent>
                    <w:p w14:paraId="61EAD10C" w14:textId="77777777" w:rsidR="00383AD2" w:rsidRPr="000E6095" w:rsidRDefault="00E80264" w:rsidP="00383AD2">
                      <w:pPr>
                        <w:ind w:firstLine="0"/>
                        <w:rPr>
                          <w:b/>
                          <w:bCs/>
                          <w:u w:val="single"/>
                        </w:rPr>
                      </w:pPr>
                      <w:r w:rsidRPr="000E6095">
                        <w:rPr>
                          <w:b/>
                          <w:bCs/>
                          <w:u w:val="single"/>
                        </w:rPr>
                        <w:t>Current functioning of the of the service</w:t>
                      </w:r>
                    </w:p>
                    <w:p w14:paraId="25DC35E9" w14:textId="00221856" w:rsidR="00D953AD" w:rsidRPr="0021784A" w:rsidRDefault="00D3657D" w:rsidP="00151AAD">
                      <w:pPr>
                        <w:pStyle w:val="NormalWeb"/>
                        <w:shd w:val="clear" w:color="auto" w:fill="FFFFFF"/>
                        <w:spacing w:before="0" w:beforeAutospacing="0" w:after="225" w:afterAutospacing="0"/>
                        <w:textAlignment w:val="baseline"/>
                        <w:rPr>
                          <w:rFonts w:ascii="Arial" w:hAnsi="Arial" w:cs="Arial"/>
                          <w:color w:val="202A30"/>
                          <w:sz w:val="18"/>
                          <w:szCs w:val="18"/>
                        </w:rPr>
                      </w:pPr>
                      <w:r w:rsidRPr="0021784A">
                        <w:rPr>
                          <w:rFonts w:ascii="Arial" w:hAnsi="Arial" w:cs="Arial"/>
                          <w:color w:val="202A30"/>
                          <w:sz w:val="18"/>
                          <w:szCs w:val="18"/>
                        </w:rPr>
                        <w:t>Community mental health services play a crucial role in delivering mental health care for adults and older adults with severe mental health needs as close to home as possible.</w:t>
                      </w:r>
                      <w:r w:rsidR="00151AAD" w:rsidRPr="0021784A">
                        <w:rPr>
                          <w:rFonts w:ascii="Arial" w:hAnsi="Arial" w:cs="Arial"/>
                          <w:color w:val="202A30"/>
                          <w:sz w:val="18"/>
                          <w:szCs w:val="18"/>
                        </w:rPr>
                        <w:t xml:space="preserve"> </w:t>
                      </w:r>
                      <w:r w:rsidRPr="0021784A">
                        <w:rPr>
                          <w:rFonts w:ascii="Arial" w:hAnsi="Arial" w:cs="Arial"/>
                          <w:color w:val="202A30"/>
                          <w:sz w:val="18"/>
                          <w:szCs w:val="18"/>
                        </w:rPr>
                        <w:t>The </w:t>
                      </w:r>
                      <w:r w:rsidRPr="0021784A">
                        <w:rPr>
                          <w:rFonts w:ascii="Arial" w:eastAsiaTheme="majorEastAsia" w:hAnsi="Arial" w:cs="Arial"/>
                          <w:color w:val="202A30"/>
                          <w:sz w:val="18"/>
                          <w:szCs w:val="18"/>
                          <w:bdr w:val="none" w:sz="0" w:space="0" w:color="auto" w:frame="1"/>
                        </w:rPr>
                        <w:t>NHS long term pl</w:t>
                      </w:r>
                      <w:r w:rsidRPr="0021784A">
                        <w:rPr>
                          <w:rFonts w:ascii="Arial" w:eastAsiaTheme="majorEastAsia" w:hAnsi="Arial" w:cs="Arial"/>
                          <w:color w:val="202A30"/>
                          <w:sz w:val="18"/>
                          <w:szCs w:val="18"/>
                          <w:bdr w:val="none" w:sz="0" w:space="0" w:color="auto" w:frame="1"/>
                        </w:rPr>
                        <w:t>a</w:t>
                      </w:r>
                      <w:r w:rsidRPr="0021784A">
                        <w:rPr>
                          <w:rFonts w:ascii="Arial" w:eastAsiaTheme="majorEastAsia" w:hAnsi="Arial" w:cs="Arial"/>
                          <w:color w:val="202A30"/>
                          <w:sz w:val="18"/>
                          <w:szCs w:val="18"/>
                          <w:bdr w:val="none" w:sz="0" w:space="0" w:color="auto" w:frame="1"/>
                        </w:rPr>
                        <w:t>n</w:t>
                      </w:r>
                      <w:r w:rsidRPr="0021784A">
                        <w:rPr>
                          <w:rFonts w:ascii="Arial" w:hAnsi="Arial" w:cs="Arial"/>
                          <w:color w:val="202A30"/>
                          <w:sz w:val="18"/>
                          <w:szCs w:val="18"/>
                        </w:rPr>
                        <w:t> and </w:t>
                      </w:r>
                      <w:r w:rsidRPr="0021784A">
                        <w:rPr>
                          <w:rFonts w:ascii="Arial" w:eastAsiaTheme="majorEastAsia" w:hAnsi="Arial" w:cs="Arial"/>
                          <w:color w:val="202A30"/>
                          <w:sz w:val="18"/>
                          <w:szCs w:val="18"/>
                          <w:bdr w:val="none" w:sz="0" w:space="0" w:color="auto" w:frame="1"/>
                        </w:rPr>
                        <w:t>NHS mental health implementation plan 2019/20 – 2023/24</w:t>
                      </w:r>
                      <w:r w:rsidRPr="0021784A">
                        <w:rPr>
                          <w:rFonts w:ascii="Arial" w:hAnsi="Arial" w:cs="Arial"/>
                          <w:color w:val="202A30"/>
                          <w:sz w:val="18"/>
                          <w:szCs w:val="18"/>
                        </w:rPr>
                        <w:t> set out that the NHS will develop new and integrated models of primary and community mental health care.</w:t>
                      </w:r>
                      <w:r w:rsidR="00151AAD" w:rsidRPr="0021784A">
                        <w:rPr>
                          <w:rFonts w:ascii="Arial" w:hAnsi="Arial" w:cs="Arial"/>
                          <w:color w:val="202A30"/>
                          <w:sz w:val="18"/>
                          <w:szCs w:val="18"/>
                        </w:rPr>
                        <w:t xml:space="preserve"> </w:t>
                      </w:r>
                      <w:r w:rsidRPr="0021784A">
                        <w:rPr>
                          <w:rFonts w:ascii="Arial" w:hAnsi="Arial" w:cs="Arial"/>
                          <w:color w:val="202A30"/>
                          <w:sz w:val="18"/>
                          <w:szCs w:val="18"/>
                        </w:rPr>
                        <w:t>A new community-based offer will include access to psychological therapies, improved physical health care, employment</w:t>
                      </w:r>
                      <w:r w:rsidR="00151AAD" w:rsidRPr="0021784A">
                        <w:rPr>
                          <w:rFonts w:ascii="Arial" w:hAnsi="Arial" w:cs="Arial"/>
                          <w:color w:val="202A30"/>
                          <w:sz w:val="18"/>
                          <w:szCs w:val="18"/>
                        </w:rPr>
                        <w:t xml:space="preserve"> </w:t>
                      </w:r>
                      <w:r w:rsidRPr="0021784A">
                        <w:rPr>
                          <w:rFonts w:ascii="Arial" w:hAnsi="Arial" w:cs="Arial"/>
                          <w:color w:val="202A30"/>
                          <w:sz w:val="18"/>
                          <w:szCs w:val="18"/>
                        </w:rPr>
                        <w:t>support, personalised and trauma informed care, medicines management and support for self-harm and coexisting substance use.</w:t>
                      </w:r>
                    </w:p>
                    <w:p w14:paraId="1B17876D" w14:textId="62AF9C30" w:rsidR="001F0C40" w:rsidRPr="0021784A" w:rsidRDefault="00D3657D" w:rsidP="00D379FA">
                      <w:pPr>
                        <w:pStyle w:val="NormalWeb"/>
                        <w:shd w:val="clear" w:color="auto" w:fill="FFFFFF"/>
                        <w:spacing w:before="0" w:beforeAutospacing="0" w:after="225" w:afterAutospacing="0"/>
                        <w:textAlignment w:val="baseline"/>
                        <w:rPr>
                          <w:rFonts w:ascii="Arial" w:hAnsi="Arial" w:cs="Arial"/>
                          <w:color w:val="202A30"/>
                          <w:sz w:val="18"/>
                          <w:szCs w:val="18"/>
                        </w:rPr>
                      </w:pPr>
                      <w:r w:rsidRPr="0021784A">
                        <w:rPr>
                          <w:rFonts w:ascii="Arial" w:hAnsi="Arial" w:cs="Arial"/>
                          <w:color w:val="202A30"/>
                          <w:sz w:val="18"/>
                          <w:szCs w:val="18"/>
                        </w:rPr>
                        <w:t xml:space="preserve">By 2023/24, this will enable at least 370,000 adults and older adults per year nationally to </w:t>
                      </w:r>
                      <w:r w:rsidR="00973192" w:rsidRPr="0021784A">
                        <w:rPr>
                          <w:rFonts w:ascii="Arial" w:hAnsi="Arial" w:cs="Arial"/>
                          <w:color w:val="202A30"/>
                          <w:sz w:val="18"/>
                          <w:szCs w:val="18"/>
                        </w:rPr>
                        <w:t xml:space="preserve">have the privilege </w:t>
                      </w:r>
                      <w:r w:rsidR="001448CA" w:rsidRPr="0021784A">
                        <w:rPr>
                          <w:rFonts w:ascii="Arial" w:hAnsi="Arial" w:cs="Arial"/>
                          <w:color w:val="202A30"/>
                          <w:sz w:val="18"/>
                          <w:szCs w:val="18"/>
                        </w:rPr>
                        <w:t xml:space="preserve">of having the choice </w:t>
                      </w:r>
                      <w:r w:rsidR="009177D1" w:rsidRPr="0021784A">
                        <w:rPr>
                          <w:rFonts w:ascii="Arial" w:hAnsi="Arial" w:cs="Arial"/>
                          <w:color w:val="202A30"/>
                          <w:sz w:val="18"/>
                          <w:szCs w:val="18"/>
                        </w:rPr>
                        <w:t xml:space="preserve">and to have full control over their own personal care, and to live </w:t>
                      </w:r>
                      <w:r w:rsidR="00CE6D3F" w:rsidRPr="0021784A">
                        <w:rPr>
                          <w:rFonts w:ascii="Arial" w:hAnsi="Arial" w:cs="Arial"/>
                          <w:color w:val="202A30"/>
                          <w:sz w:val="18"/>
                          <w:szCs w:val="18"/>
                        </w:rPr>
                        <w:t xml:space="preserve">a good quality </w:t>
                      </w:r>
                      <w:r w:rsidR="00D953AD" w:rsidRPr="0021784A">
                        <w:rPr>
                          <w:rFonts w:ascii="Arial" w:hAnsi="Arial" w:cs="Arial"/>
                          <w:color w:val="202A30"/>
                          <w:sz w:val="18"/>
                          <w:szCs w:val="18"/>
                        </w:rPr>
                        <w:t>well-being in their local community</w:t>
                      </w:r>
                      <w:r w:rsidR="00151AAD" w:rsidRPr="0021784A">
                        <w:rPr>
                          <w:rFonts w:ascii="Arial" w:hAnsi="Arial" w:cs="Arial"/>
                          <w:color w:val="202A30"/>
                          <w:sz w:val="18"/>
                          <w:szCs w:val="18"/>
                        </w:rPr>
                        <w:t xml:space="preserve">. </w:t>
                      </w:r>
                      <w:r w:rsidRPr="0021784A">
                        <w:rPr>
                          <w:rFonts w:ascii="Arial" w:hAnsi="Arial" w:cs="Arial"/>
                          <w:color w:val="202A30"/>
                          <w:sz w:val="18"/>
                          <w:szCs w:val="18"/>
                        </w:rPr>
                        <w:t>This ambition is supported by an additional £1 billion new Long Term Plan funding per year by 2023/24 to ultimately transform the provision of community mental health care for adults and older adults with severe mental illnesses.</w:t>
                      </w:r>
                      <w:r w:rsidR="007437E9" w:rsidRPr="0021784A">
                        <w:rPr>
                          <w:rFonts w:ascii="Arial" w:hAnsi="Arial" w:cs="Arial"/>
                          <w:color w:val="202A30"/>
                          <w:sz w:val="18"/>
                          <w:szCs w:val="18"/>
                        </w:rPr>
                        <w:t xml:space="preserve"> </w:t>
                      </w:r>
                      <w:r w:rsidR="007437E9" w:rsidRPr="0021784A">
                        <w:rPr>
                          <w:rFonts w:ascii="Arial" w:hAnsi="Arial" w:cs="Arial"/>
                          <w:i/>
                          <w:iCs/>
                          <w:color w:val="2C3E50"/>
                          <w:sz w:val="18"/>
                          <w:szCs w:val="18"/>
                          <w:shd w:val="clear" w:color="auto" w:fill="FFFFFF"/>
                        </w:rPr>
                        <w:t>(</w:t>
                      </w:r>
                      <w:r w:rsidR="007437E9" w:rsidRPr="0021784A">
                        <w:rPr>
                          <w:rFonts w:ascii="Arial" w:hAnsi="Arial" w:cs="Arial"/>
                          <w:b/>
                          <w:bCs/>
                          <w:i/>
                          <w:iCs/>
                          <w:color w:val="2C3E50"/>
                          <w:sz w:val="18"/>
                          <w:szCs w:val="18"/>
                          <w:shd w:val="clear" w:color="auto" w:fill="FFFFFF"/>
                        </w:rPr>
                        <w:t>NHS England, 2024)</w:t>
                      </w:r>
                    </w:p>
                  </w:txbxContent>
                </v:textbox>
              </v:shape>
            </w:pict>
          </mc:Fallback>
        </mc:AlternateContent>
      </w:r>
      <w:r>
        <w:rPr>
          <w:noProof/>
        </w:rPr>
        <mc:AlternateContent>
          <mc:Choice Requires="wps">
            <w:drawing>
              <wp:anchor distT="0" distB="0" distL="114300" distR="114300" simplePos="0" relativeHeight="251666431" behindDoc="0" locked="0" layoutInCell="1" allowOverlap="1" wp14:anchorId="5FF2F47C" wp14:editId="12CB4F1A">
                <wp:simplePos x="0" y="0"/>
                <wp:positionH relativeFrom="column">
                  <wp:posOffset>-339090</wp:posOffset>
                </wp:positionH>
                <wp:positionV relativeFrom="paragraph">
                  <wp:posOffset>-830861</wp:posOffset>
                </wp:positionV>
                <wp:extent cx="6483131" cy="517161"/>
                <wp:effectExtent l="0" t="0" r="6985" b="16510"/>
                <wp:wrapNone/>
                <wp:docPr id="1751211665" name="Text Box 19"/>
                <wp:cNvGraphicFramePr/>
                <a:graphic xmlns:a="http://schemas.openxmlformats.org/drawingml/2006/main">
                  <a:graphicData uri="http://schemas.microsoft.com/office/word/2010/wordprocessingShape">
                    <wps:wsp>
                      <wps:cNvSpPr txBox="1"/>
                      <wps:spPr>
                        <a:xfrm>
                          <a:off x="0" y="0"/>
                          <a:ext cx="6483131" cy="517161"/>
                        </a:xfrm>
                        <a:prstGeom prst="rect">
                          <a:avLst/>
                        </a:prstGeom>
                        <a:solidFill>
                          <a:srgbClr val="FFC000"/>
                        </a:solidFill>
                        <a:ln w="6350">
                          <a:solidFill>
                            <a:prstClr val="black"/>
                          </a:solidFill>
                        </a:ln>
                      </wps:spPr>
                      <wps:txbx>
                        <w:txbxContent>
                          <w:p w14:paraId="4083C48D" w14:textId="79AB65A3" w:rsidR="0064502F" w:rsidRPr="0064502F" w:rsidRDefault="00493EB5" w:rsidP="00BF1ADC">
                            <w:pPr>
                              <w:pStyle w:val="ListParagraph"/>
                              <w:ind w:firstLine="0"/>
                              <w:rPr>
                                <w:rFonts w:ascii="Arial" w:hAnsi="Arial" w:cs="Arial"/>
                                <w:b/>
                                <w:bCs/>
                                <w:sz w:val="18"/>
                                <w:szCs w:val="18"/>
                              </w:rPr>
                            </w:pPr>
                            <w:r>
                              <w:rPr>
                                <w:rFonts w:ascii="Arial" w:hAnsi="Arial" w:cs="Arial"/>
                                <w:b/>
                                <w:bCs/>
                                <w:sz w:val="18"/>
                                <w:szCs w:val="18"/>
                              </w:rPr>
                              <w:t xml:space="preserve">                                                        </w:t>
                            </w:r>
                            <w:r w:rsidR="0064502F" w:rsidRPr="0064502F">
                              <w:rPr>
                                <w:rFonts w:ascii="Arial" w:hAnsi="Arial" w:cs="Arial"/>
                                <w:b/>
                                <w:bCs/>
                                <w:sz w:val="18"/>
                                <w:szCs w:val="18"/>
                              </w:rPr>
                              <w:t>Community mental health services</w:t>
                            </w:r>
                          </w:p>
                          <w:p w14:paraId="289856EC" w14:textId="3F670C6F" w:rsidR="00BF1ADC" w:rsidRPr="00BF1ADC" w:rsidRDefault="009E0BB4" w:rsidP="00493EB5">
                            <w:pPr>
                              <w:pStyle w:val="ListParagraph"/>
                              <w:numPr>
                                <w:ilvl w:val="0"/>
                                <w:numId w:val="6"/>
                              </w:numPr>
                              <w:rPr>
                                <w:rFonts w:ascii="Arial" w:hAnsi="Arial" w:cs="Arial"/>
                                <w:b/>
                                <w:bCs/>
                                <w:sz w:val="15"/>
                                <w:szCs w:val="15"/>
                                <w:u w:val="single"/>
                              </w:rPr>
                            </w:pPr>
                            <w:r w:rsidRPr="00BF1ADC">
                              <w:rPr>
                                <w:rFonts w:ascii="Arial" w:hAnsi="Arial" w:cs="Arial"/>
                                <w:sz w:val="15"/>
                                <w:szCs w:val="15"/>
                              </w:rPr>
                              <w:t>Hanna Kamaran</w:t>
                            </w:r>
                            <w:r w:rsidR="00BF1ADC" w:rsidRPr="00BF1ADC">
                              <w:rPr>
                                <w:rFonts w:ascii="Arial" w:hAnsi="Arial" w:cs="Arial"/>
                                <w:sz w:val="15"/>
                                <w:szCs w:val="15"/>
                              </w:rPr>
                              <w:t>.       -</w:t>
                            </w:r>
                            <w:r w:rsidR="00BF1ADC" w:rsidRPr="00BF1ADC">
                              <w:rPr>
                                <w:rStyle w:val="agcmg"/>
                                <w:rFonts w:ascii="Arial" w:eastAsiaTheme="majorEastAsia" w:hAnsi="Arial" w:cs="Arial"/>
                                <w:sz w:val="15"/>
                                <w:szCs w:val="15"/>
                              </w:rPr>
                              <w:t xml:space="preserve"> </w:t>
                            </w:r>
                            <w:r w:rsidR="00493EB5">
                              <w:rPr>
                                <w:rStyle w:val="agcmg"/>
                                <w:rFonts w:ascii="Arial" w:eastAsiaTheme="majorEastAsia" w:hAnsi="Arial" w:cs="Arial"/>
                                <w:sz w:val="15"/>
                                <w:szCs w:val="15"/>
                              </w:rPr>
                              <w:t xml:space="preserve">  </w:t>
                            </w:r>
                            <w:r w:rsidR="00BF1ADC" w:rsidRPr="00BF1ADC">
                              <w:rPr>
                                <w:rStyle w:val="agcmg"/>
                                <w:rFonts w:ascii="Arial" w:eastAsiaTheme="majorEastAsia" w:hAnsi="Arial" w:cs="Arial"/>
                                <w:sz w:val="15"/>
                                <w:szCs w:val="15"/>
                              </w:rPr>
                              <w:t>Certificate of Higher Education Skills for the Workplace (Health &amp; Social Care)</w:t>
                            </w:r>
                            <w:r w:rsidR="00493EB5">
                              <w:rPr>
                                <w:rStyle w:val="agcmg"/>
                                <w:rFonts w:ascii="Arial" w:eastAsiaTheme="majorEastAsia" w:hAnsi="Arial" w:cs="Arial"/>
                                <w:sz w:val="15"/>
                                <w:szCs w:val="15"/>
                              </w:rPr>
                              <w:t>.</w:t>
                            </w:r>
                            <w:r w:rsidR="00BF1ADC" w:rsidRPr="00BF1ADC">
                              <w:rPr>
                                <w:rStyle w:val="agcmg"/>
                                <w:rFonts w:ascii="Arial" w:eastAsiaTheme="majorEastAsia" w:hAnsi="Arial" w:cs="Arial"/>
                                <w:sz w:val="15"/>
                                <w:szCs w:val="15"/>
                              </w:rPr>
                              <w:t xml:space="preserve"> </w:t>
                            </w:r>
                            <w:r w:rsidR="00493EB5">
                              <w:rPr>
                                <w:rStyle w:val="agcmg"/>
                                <w:rFonts w:ascii="Arial" w:eastAsiaTheme="majorEastAsia" w:hAnsi="Arial" w:cs="Arial"/>
                                <w:sz w:val="15"/>
                                <w:szCs w:val="15"/>
                              </w:rPr>
                              <w:t xml:space="preserve">   </w:t>
                            </w:r>
                            <w:r w:rsidR="00BF1ADC" w:rsidRPr="00BF1ADC">
                              <w:rPr>
                                <w:rStyle w:val="agcmg"/>
                                <w:rFonts w:ascii="Arial" w:eastAsiaTheme="majorEastAsia" w:hAnsi="Arial" w:cs="Arial"/>
                                <w:sz w:val="15"/>
                                <w:szCs w:val="15"/>
                              </w:rPr>
                              <w:t>-</w:t>
                            </w:r>
                            <w:r w:rsidR="00493EB5">
                              <w:rPr>
                                <w:rStyle w:val="agcmg"/>
                                <w:rFonts w:ascii="Arial" w:eastAsiaTheme="majorEastAsia" w:hAnsi="Arial" w:cs="Arial"/>
                                <w:sz w:val="15"/>
                                <w:szCs w:val="15"/>
                              </w:rPr>
                              <w:t xml:space="preserve">  </w:t>
                            </w:r>
                            <w:r w:rsidR="00BF1ADC" w:rsidRPr="00BF1ADC">
                              <w:rPr>
                                <w:rStyle w:val="agcmg"/>
                                <w:rFonts w:ascii="Arial" w:eastAsiaTheme="majorEastAsia" w:hAnsi="Arial" w:cs="Arial"/>
                                <w:sz w:val="15"/>
                                <w:szCs w:val="15"/>
                              </w:rPr>
                              <w:t>2438805@student.uwtsd.ac.uk</w:t>
                            </w:r>
                          </w:p>
                          <w:p w14:paraId="28559ACC" w14:textId="632BA05B" w:rsidR="009E0BB4" w:rsidRPr="00BF1ADC" w:rsidRDefault="009E0BB4" w:rsidP="00BF1ADC">
                            <w:pPr>
                              <w:ind w:firstLine="0"/>
                              <w:rPr>
                                <w:rFonts w:ascii="Arial" w:hAnsi="Arial" w:cs="Arial"/>
                                <w:b/>
                                <w:bCs/>
                                <w:sz w:val="15"/>
                                <w:szCs w:val="15"/>
                                <w:u w:val="single"/>
                              </w:rPr>
                            </w:pPr>
                          </w:p>
                          <w:p w14:paraId="2DEC7A08" w14:textId="77777777" w:rsidR="009E0BB4" w:rsidRPr="0028121D" w:rsidRDefault="009E0BB4" w:rsidP="00BF1ADC">
                            <w:pPr>
                              <w:pStyle w:val="ListParagraph"/>
                              <w:ind w:left="360" w:firstLine="0"/>
                              <w:rPr>
                                <w:rFonts w:ascii="Arial" w:hAnsi="Arial" w:cs="Arial"/>
                                <w:b/>
                                <w:bCs/>
                                <w:sz w:val="15"/>
                                <w:szCs w:val="15"/>
                                <w:u w:val="single"/>
                              </w:rPr>
                            </w:pPr>
                            <w:r w:rsidRPr="0028121D">
                              <w:rPr>
                                <w:rStyle w:val="agcmg"/>
                                <w:rFonts w:ascii="Arial" w:eastAsiaTheme="majorEastAsia" w:hAnsi="Arial" w:cs="Arial"/>
                                <w:sz w:val="15"/>
                                <w:szCs w:val="15"/>
                              </w:rPr>
                              <w:t>2438805@student.uwtsd.ac.uk</w:t>
                            </w:r>
                          </w:p>
                          <w:p w14:paraId="607458E5" w14:textId="77777777" w:rsidR="009E0BB4" w:rsidRDefault="009E0B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F2F47C" id="Text Box 19" o:spid="_x0000_s1028" type="#_x0000_t202" style="position:absolute;left:0;text-align:left;margin-left:-26.7pt;margin-top:-65.4pt;width:510.5pt;height:40.7pt;z-index:2516664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" fillcolor="#ffc000" strokeweight=".5pt">
                <v:textbox>
                  <w:txbxContent>
                    <w:p w14:paraId="4083C48D" w14:textId="79AB65A3" w:rsidR="0064502F" w:rsidRPr="0064502F" w:rsidRDefault="00493EB5" w:rsidP="00BF1ADC">
                      <w:pPr>
                        <w:pStyle w:val="ListParagraph"/>
                        <w:ind w:firstLine="0"/>
                        <w:rPr>
                          <w:rFonts w:ascii="Arial" w:hAnsi="Arial" w:cs="Arial"/>
                          <w:b/>
                          <w:bCs/>
                          <w:sz w:val="18"/>
                          <w:szCs w:val="18"/>
                        </w:rPr>
                      </w:pPr>
                      <w:r>
                        <w:rPr>
                          <w:rFonts w:ascii="Arial" w:hAnsi="Arial" w:cs="Arial"/>
                          <w:b/>
                          <w:bCs/>
                          <w:sz w:val="18"/>
                          <w:szCs w:val="18"/>
                        </w:rPr>
                        <w:t xml:space="preserve">                                                        </w:t>
                      </w:r>
                      <w:r w:rsidR="0064502F" w:rsidRPr="0064502F">
                        <w:rPr>
                          <w:rFonts w:ascii="Arial" w:hAnsi="Arial" w:cs="Arial"/>
                          <w:b/>
                          <w:bCs/>
                          <w:sz w:val="18"/>
                          <w:szCs w:val="18"/>
                        </w:rPr>
                        <w:t>Community mental health services</w:t>
                      </w:r>
                    </w:p>
                    <w:p w14:paraId="289856EC" w14:textId="3F670C6F" w:rsidR="00BF1ADC" w:rsidRPr="00BF1ADC" w:rsidRDefault="009E0BB4" w:rsidP="00493EB5">
                      <w:pPr>
                        <w:pStyle w:val="ListParagraph"/>
                        <w:numPr>
                          <w:ilvl w:val="0"/>
                          <w:numId w:val="6"/>
                        </w:numPr>
                        <w:rPr>
                          <w:rFonts w:ascii="Arial" w:hAnsi="Arial" w:cs="Arial"/>
                          <w:b/>
                          <w:bCs/>
                          <w:sz w:val="15"/>
                          <w:szCs w:val="15"/>
                          <w:u w:val="single"/>
                        </w:rPr>
                      </w:pPr>
                      <w:r w:rsidRPr="00BF1ADC">
                        <w:rPr>
                          <w:rFonts w:ascii="Arial" w:hAnsi="Arial" w:cs="Arial"/>
                          <w:sz w:val="15"/>
                          <w:szCs w:val="15"/>
                        </w:rPr>
                        <w:t>Hanna Kamaran</w:t>
                      </w:r>
                      <w:r w:rsidR="00BF1ADC" w:rsidRPr="00BF1ADC">
                        <w:rPr>
                          <w:rFonts w:ascii="Arial" w:hAnsi="Arial" w:cs="Arial"/>
                          <w:sz w:val="15"/>
                          <w:szCs w:val="15"/>
                        </w:rPr>
                        <w:t>.       -</w:t>
                      </w:r>
                      <w:r w:rsidR="00BF1ADC" w:rsidRPr="00BF1ADC">
                        <w:rPr>
                          <w:rStyle w:val="agcmg"/>
                          <w:rFonts w:ascii="Arial" w:eastAsiaTheme="majorEastAsia" w:hAnsi="Arial" w:cs="Arial"/>
                          <w:sz w:val="15"/>
                          <w:szCs w:val="15"/>
                        </w:rPr>
                        <w:t xml:space="preserve"> </w:t>
                      </w:r>
                      <w:r w:rsidR="00493EB5">
                        <w:rPr>
                          <w:rStyle w:val="agcmg"/>
                          <w:rFonts w:ascii="Arial" w:eastAsiaTheme="majorEastAsia" w:hAnsi="Arial" w:cs="Arial"/>
                          <w:sz w:val="15"/>
                          <w:szCs w:val="15"/>
                        </w:rPr>
                        <w:t xml:space="preserve">  </w:t>
                      </w:r>
                      <w:r w:rsidR="00BF1ADC" w:rsidRPr="00BF1ADC">
                        <w:rPr>
                          <w:rStyle w:val="agcmg"/>
                          <w:rFonts w:ascii="Arial" w:eastAsiaTheme="majorEastAsia" w:hAnsi="Arial" w:cs="Arial"/>
                          <w:sz w:val="15"/>
                          <w:szCs w:val="15"/>
                        </w:rPr>
                        <w:t>Certificate of Higher Education Skills for the Workplace (Health &amp; Social Care)</w:t>
                      </w:r>
                      <w:r w:rsidR="00493EB5">
                        <w:rPr>
                          <w:rStyle w:val="agcmg"/>
                          <w:rFonts w:ascii="Arial" w:eastAsiaTheme="majorEastAsia" w:hAnsi="Arial" w:cs="Arial"/>
                          <w:sz w:val="15"/>
                          <w:szCs w:val="15"/>
                        </w:rPr>
                        <w:t>.</w:t>
                      </w:r>
                      <w:r w:rsidR="00BF1ADC" w:rsidRPr="00BF1ADC">
                        <w:rPr>
                          <w:rStyle w:val="agcmg"/>
                          <w:rFonts w:ascii="Arial" w:eastAsiaTheme="majorEastAsia" w:hAnsi="Arial" w:cs="Arial"/>
                          <w:sz w:val="15"/>
                          <w:szCs w:val="15"/>
                        </w:rPr>
                        <w:t xml:space="preserve"> </w:t>
                      </w:r>
                      <w:r w:rsidR="00493EB5">
                        <w:rPr>
                          <w:rStyle w:val="agcmg"/>
                          <w:rFonts w:ascii="Arial" w:eastAsiaTheme="majorEastAsia" w:hAnsi="Arial" w:cs="Arial"/>
                          <w:sz w:val="15"/>
                          <w:szCs w:val="15"/>
                        </w:rPr>
                        <w:t xml:space="preserve">   </w:t>
                      </w:r>
                      <w:r w:rsidR="00BF1ADC" w:rsidRPr="00BF1ADC">
                        <w:rPr>
                          <w:rStyle w:val="agcmg"/>
                          <w:rFonts w:ascii="Arial" w:eastAsiaTheme="majorEastAsia" w:hAnsi="Arial" w:cs="Arial"/>
                          <w:sz w:val="15"/>
                          <w:szCs w:val="15"/>
                        </w:rPr>
                        <w:t>-</w:t>
                      </w:r>
                      <w:r w:rsidR="00493EB5">
                        <w:rPr>
                          <w:rStyle w:val="agcmg"/>
                          <w:rFonts w:ascii="Arial" w:eastAsiaTheme="majorEastAsia" w:hAnsi="Arial" w:cs="Arial"/>
                          <w:sz w:val="15"/>
                          <w:szCs w:val="15"/>
                        </w:rPr>
                        <w:t xml:space="preserve">  </w:t>
                      </w:r>
                      <w:r w:rsidR="00BF1ADC" w:rsidRPr="00BF1ADC">
                        <w:rPr>
                          <w:rStyle w:val="agcmg"/>
                          <w:rFonts w:ascii="Arial" w:eastAsiaTheme="majorEastAsia" w:hAnsi="Arial" w:cs="Arial"/>
                          <w:sz w:val="15"/>
                          <w:szCs w:val="15"/>
                        </w:rPr>
                        <w:t>2438805@student.uwtsd.ac.uk</w:t>
                      </w:r>
                    </w:p>
                    <w:p w14:paraId="28559ACC" w14:textId="632BA05B" w:rsidR="009E0BB4" w:rsidRPr="00BF1ADC" w:rsidRDefault="009E0BB4" w:rsidP="00BF1ADC">
                      <w:pPr>
                        <w:ind w:firstLine="0"/>
                        <w:rPr>
                          <w:rFonts w:ascii="Arial" w:hAnsi="Arial" w:cs="Arial"/>
                          <w:b/>
                          <w:bCs/>
                          <w:sz w:val="15"/>
                          <w:szCs w:val="15"/>
                          <w:u w:val="single"/>
                        </w:rPr>
                      </w:pPr>
                    </w:p>
                    <w:p w14:paraId="2DEC7A08" w14:textId="77777777" w:rsidR="009E0BB4" w:rsidRPr="0028121D" w:rsidRDefault="009E0BB4" w:rsidP="00BF1ADC">
                      <w:pPr>
                        <w:pStyle w:val="ListParagraph"/>
                        <w:ind w:left="360" w:firstLine="0"/>
                        <w:rPr>
                          <w:rFonts w:ascii="Arial" w:hAnsi="Arial" w:cs="Arial"/>
                          <w:b/>
                          <w:bCs/>
                          <w:sz w:val="15"/>
                          <w:szCs w:val="15"/>
                          <w:u w:val="single"/>
                        </w:rPr>
                      </w:pPr>
                      <w:r w:rsidRPr="0028121D">
                        <w:rPr>
                          <w:rStyle w:val="agcmg"/>
                          <w:rFonts w:ascii="Arial" w:eastAsiaTheme="majorEastAsia" w:hAnsi="Arial" w:cs="Arial"/>
                          <w:sz w:val="15"/>
                          <w:szCs w:val="15"/>
                        </w:rPr>
                        <w:t>2438805@student.uwtsd.ac.uk</w:t>
                      </w:r>
                    </w:p>
                    <w:p w14:paraId="607458E5" w14:textId="77777777" w:rsidR="009E0BB4" w:rsidRDefault="009E0BB4"/>
                  </w:txbxContent>
                </v:textbox>
              </v:shape>
            </w:pict>
          </mc:Fallback>
        </mc:AlternateContent>
      </w:r>
    </w:p>
    <w:p w14:paraId="3B50EB3F" w14:textId="49740F91" w:rsidR="00A139AD" w:rsidRDefault="00A139AD"/>
    <w:p w14:paraId="2A5DA2AF" w14:textId="482AA379" w:rsidR="00A139AD" w:rsidRDefault="00A139AD"/>
    <w:p w14:paraId="6536E266" w14:textId="1F6B0642" w:rsidR="00A139AD" w:rsidRDefault="00A139AD"/>
    <w:p w14:paraId="05984032" w14:textId="72D891A1" w:rsidR="00A139AD" w:rsidRDefault="00A139AD"/>
    <w:p w14:paraId="3CE3692C" w14:textId="178455B6" w:rsidR="00A139AD" w:rsidRDefault="00A139AD"/>
    <w:p w14:paraId="7B46A0DC" w14:textId="71BB5DC5" w:rsidR="00A139AD" w:rsidRDefault="0021784A">
      <w:r>
        <w:rPr>
          <w:noProof/>
        </w:rPr>
        <mc:AlternateContent>
          <mc:Choice Requires="wps">
            <w:drawing>
              <wp:anchor distT="0" distB="0" distL="114300" distR="114300" simplePos="0" relativeHeight="251662336" behindDoc="0" locked="0" layoutInCell="1" allowOverlap="1" wp14:anchorId="23F4C197" wp14:editId="3BA65478">
                <wp:simplePos x="0" y="0"/>
                <wp:positionH relativeFrom="column">
                  <wp:posOffset>-818707</wp:posOffset>
                </wp:positionH>
                <wp:positionV relativeFrom="paragraph">
                  <wp:posOffset>537107</wp:posOffset>
                </wp:positionV>
                <wp:extent cx="3498112" cy="6230487"/>
                <wp:effectExtent l="0" t="0" r="7620" b="18415"/>
                <wp:wrapNone/>
                <wp:docPr id="853342363" name="Text Box 13"/>
                <wp:cNvGraphicFramePr/>
                <a:graphic xmlns:a="http://schemas.openxmlformats.org/drawingml/2006/main">
                  <a:graphicData uri="http://schemas.microsoft.com/office/word/2010/wordprocessingShape">
                    <wps:wsp>
                      <wps:cNvSpPr txBox="1"/>
                      <wps:spPr>
                        <a:xfrm>
                          <a:off x="0" y="0"/>
                          <a:ext cx="3498112" cy="6230487"/>
                        </a:xfrm>
                        <a:prstGeom prst="rect">
                          <a:avLst/>
                        </a:prstGeom>
                        <a:solidFill>
                          <a:schemeClr val="lt1"/>
                        </a:solidFill>
                        <a:ln w="6350">
                          <a:solidFill>
                            <a:prstClr val="black"/>
                          </a:solidFill>
                        </a:ln>
                      </wps:spPr>
                      <wps:txbx>
                        <w:txbxContent>
                          <w:p w14:paraId="702854F6" w14:textId="77777777" w:rsidR="00C517E5" w:rsidRPr="000E6095" w:rsidRDefault="00E80264" w:rsidP="00F537AF">
                            <w:pPr>
                              <w:ind w:left="720" w:firstLine="720"/>
                              <w:rPr>
                                <w:b/>
                                <w:bCs/>
                                <w:sz w:val="21"/>
                                <w:szCs w:val="21"/>
                                <w:u w:val="single"/>
                              </w:rPr>
                            </w:pPr>
                            <w:r w:rsidRPr="000E6095">
                              <w:rPr>
                                <w:b/>
                                <w:bCs/>
                                <w:sz w:val="21"/>
                                <w:szCs w:val="21"/>
                                <w:u w:val="single"/>
                              </w:rPr>
                              <w:t>a brief history of the service</w:t>
                            </w:r>
                          </w:p>
                          <w:p w14:paraId="6F5818D6" w14:textId="566975EC" w:rsidR="006B0E5F" w:rsidRPr="006B0E5F" w:rsidRDefault="006B0E5F" w:rsidP="006B0E5F">
                            <w:pPr>
                              <w:spacing w:after="0" w:line="240" w:lineRule="auto"/>
                              <w:ind w:firstLine="0"/>
                              <w:rPr>
                                <w:rFonts w:ascii="Times New Roman" w:eastAsia="Times New Roman" w:hAnsi="Times New Roman" w:cs="Times New Roman"/>
                                <w:sz w:val="20"/>
                                <w:szCs w:val="20"/>
                                <w:lang w:eastAsia="en-GB"/>
                              </w:rPr>
                            </w:pPr>
                            <w:r w:rsidRPr="006B0E5F">
                              <w:rPr>
                                <w:rFonts w:ascii="Arial" w:eastAsia="Times New Roman" w:hAnsi="Arial" w:cs="Arial"/>
                                <w:sz w:val="20"/>
                                <w:szCs w:val="20"/>
                                <w:lang w:eastAsia="en-GB"/>
                              </w:rPr>
                              <w:t>Community mental health care in the UK was shaped by two landmark Mental Health Acts (MHAs). The 1930 MHA introduced voluntary admissions and outpatient clinics, while the 1959 MHA mandated hospitals to provide local follow-up after discharge, coordinate closely with social services, and ensure support with accommodation. These laws led to the creation of highly sectorized services for populations of roughly 50,000, served by multidisciplinary teams known as generic Community Mental Health Teams (CMHTs), which accepted all referrals from family doctors. These teams developed a pragmatic model emphasizing skill-sharing and outreach, relying heavily on community psychiatric nurses.</w:t>
                            </w:r>
                          </w:p>
                          <w:p w14:paraId="21BDBE68" w14:textId="77777777" w:rsidR="006B0E5F" w:rsidRPr="006B0E5F" w:rsidRDefault="006B0E5F" w:rsidP="006B0E5F">
                            <w:pPr>
                              <w:spacing w:before="100" w:beforeAutospacing="1" w:after="100" w:afterAutospacing="1" w:line="240" w:lineRule="auto"/>
                              <w:ind w:firstLine="0"/>
                              <w:rPr>
                                <w:rFonts w:ascii="Arial" w:eastAsia="Times New Roman" w:hAnsi="Arial" w:cs="Arial"/>
                                <w:sz w:val="20"/>
                                <w:szCs w:val="20"/>
                                <w:lang w:eastAsia="en-GB"/>
                              </w:rPr>
                            </w:pPr>
                            <w:r w:rsidRPr="006B0E5F">
                              <w:rPr>
                                <w:rFonts w:ascii="Arial" w:eastAsia="Times New Roman" w:hAnsi="Arial" w:cs="Arial"/>
                                <w:sz w:val="20"/>
                                <w:szCs w:val="20"/>
                                <w:lang w:eastAsia="en-GB"/>
                              </w:rPr>
                              <w:t>The National Health Service (NHS) funds these services through central taxation, ensuring no distortion of clinical practice by fee-for-service models. It is highly regulated with a strong focus on evidence-based treatments. Since 2000, generic sector teams have been gradually replaced or enhanced by Crisis Resolution Home Treatment teams, Assertive Outreach Teams, and Early Intervention Teams, though Assertive Outreach Teams were later reintegrated into CMHTs based on outcome evidence.</w:t>
                            </w:r>
                          </w:p>
                          <w:p w14:paraId="073E6E95" w14:textId="77777777" w:rsidR="006B0E5F" w:rsidRPr="006B0E5F" w:rsidRDefault="006B0E5F" w:rsidP="006B0E5F">
                            <w:pPr>
                              <w:spacing w:before="100" w:beforeAutospacing="1" w:after="100" w:afterAutospacing="1" w:line="240" w:lineRule="auto"/>
                              <w:ind w:firstLine="0"/>
                              <w:rPr>
                                <w:rFonts w:ascii="Arial" w:eastAsia="Times New Roman" w:hAnsi="Arial" w:cs="Arial"/>
                                <w:sz w:val="20"/>
                                <w:szCs w:val="20"/>
                                <w:lang w:eastAsia="en-GB"/>
                              </w:rPr>
                            </w:pPr>
                            <w:r w:rsidRPr="006B0E5F">
                              <w:rPr>
                                <w:rFonts w:ascii="Arial" w:eastAsia="Times New Roman" w:hAnsi="Arial" w:cs="Arial"/>
                                <w:sz w:val="20"/>
                                <w:szCs w:val="20"/>
                                <w:lang w:eastAsia="en-GB"/>
                              </w:rPr>
                              <w:t>In the past decade, there has been significant expansion in outpatient psychotherapy through Improving Access to Psychological Treatments (IAPT) services, alongside specialist teams for personality disorders and perinatal psychiatry. However, the traditional continuity of care between inpatient and outpatient settings has been disrupted. Austerity measures have severely reduced day care services and inpatient bed availability, leading to increased compulsory admissions.</w:t>
                            </w:r>
                          </w:p>
                          <w:p w14:paraId="017B67FF" w14:textId="4C783275" w:rsidR="006B0E5F" w:rsidRPr="0021784A" w:rsidRDefault="006B0E5F" w:rsidP="006B0E5F">
                            <w:pPr>
                              <w:spacing w:before="100" w:beforeAutospacing="1" w:after="100" w:afterAutospacing="1" w:line="240" w:lineRule="auto"/>
                              <w:ind w:firstLine="0"/>
                              <w:rPr>
                                <w:rFonts w:ascii="Arial" w:eastAsia="Times New Roman" w:hAnsi="Arial" w:cs="Arial"/>
                                <w:i/>
                                <w:iCs/>
                                <w:sz w:val="20"/>
                                <w:szCs w:val="20"/>
                                <w:lang w:eastAsia="en-GB"/>
                              </w:rPr>
                            </w:pPr>
                            <w:r w:rsidRPr="006B0E5F">
                              <w:rPr>
                                <w:rFonts w:ascii="Arial" w:eastAsia="Times New Roman" w:hAnsi="Arial" w:cs="Arial"/>
                                <w:sz w:val="20"/>
                                <w:szCs w:val="20"/>
                                <w:lang w:eastAsia="en-GB"/>
                              </w:rPr>
                              <w:t>Despite mental health accounting for 23% of the national burden of disease, it receives only 11% of NHS funding, reflecting ongoing underinvestment and disadvantage in this critical sector.</w:t>
                            </w:r>
                            <w:r w:rsidRPr="006B0E5F">
                              <w:rPr>
                                <w:rFonts w:ascii="Times New Roman" w:eastAsia="Times New Roman" w:hAnsi="Times New Roman" w:cs="Times New Roman"/>
                                <w:sz w:val="20"/>
                                <w:szCs w:val="20"/>
                                <w:lang w:eastAsia="en-GB"/>
                              </w:rPr>
                              <w:t xml:space="preserve"> </w:t>
                            </w:r>
                            <w:r w:rsidRPr="006B0E5F">
                              <w:rPr>
                                <w:rFonts w:ascii="Arial" w:eastAsia="Times New Roman" w:hAnsi="Arial" w:cs="Arial"/>
                                <w:i/>
                                <w:iCs/>
                                <w:sz w:val="20"/>
                                <w:szCs w:val="20"/>
                                <w:lang w:eastAsia="en-GB"/>
                              </w:rPr>
                              <w:t>(Burns, 2020)</w:t>
                            </w:r>
                          </w:p>
                          <w:p w14:paraId="433F4DE3" w14:textId="77777777" w:rsidR="00205080" w:rsidRPr="00A45EE0" w:rsidRDefault="00205080" w:rsidP="00E80264">
                            <w:pPr>
                              <w:ind w:firstLine="0"/>
                              <w:rPr>
                                <w:rFonts w:ascii="Arial" w:hAnsi="Arial" w:cs="Arial"/>
                                <w:b/>
                                <w:bCs/>
                                <w:sz w:val="16"/>
                                <w:szCs w:val="16"/>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F4C197" id="Text Box 13" o:spid="_x0000_s1029" type="#_x0000_t202" style="position:absolute;left:0;text-align:left;margin-left:-64.45pt;margin-top:42.3pt;width:275.45pt;height:490.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" fillcolor="white [3201]" strokeweight=".5pt">
                <v:textbox>
                  <w:txbxContent>
                    <w:p w14:paraId="702854F6" w14:textId="77777777" w:rsidR="00C517E5" w:rsidRPr="000E6095" w:rsidRDefault="00E80264" w:rsidP="00F537AF">
                      <w:pPr>
                        <w:ind w:left="720" w:firstLine="720"/>
                        <w:rPr>
                          <w:b/>
                          <w:bCs/>
                          <w:sz w:val="21"/>
                          <w:szCs w:val="21"/>
                          <w:u w:val="single"/>
                        </w:rPr>
                      </w:pPr>
                      <w:r w:rsidRPr="000E6095">
                        <w:rPr>
                          <w:b/>
                          <w:bCs/>
                          <w:sz w:val="21"/>
                          <w:szCs w:val="21"/>
                          <w:u w:val="single"/>
                        </w:rPr>
                        <w:t>a brief history of the service</w:t>
                      </w:r>
                    </w:p>
                    <w:p w14:paraId="6F5818D6" w14:textId="566975EC" w:rsidR="006B0E5F" w:rsidRPr="006B0E5F" w:rsidRDefault="006B0E5F" w:rsidP="006B0E5F">
                      <w:pPr>
                        <w:spacing w:after="0" w:line="240" w:lineRule="auto"/>
                        <w:ind w:firstLine="0"/>
                        <w:rPr>
                          <w:rFonts w:ascii="Times New Roman" w:eastAsia="Times New Roman" w:hAnsi="Times New Roman" w:cs="Times New Roman"/>
                          <w:sz w:val="20"/>
                          <w:szCs w:val="20"/>
                          <w:lang w:eastAsia="en-GB"/>
                        </w:rPr>
                      </w:pPr>
                      <w:r w:rsidRPr="006B0E5F">
                        <w:rPr>
                          <w:rFonts w:ascii="Arial" w:eastAsia="Times New Roman" w:hAnsi="Arial" w:cs="Arial"/>
                          <w:sz w:val="20"/>
                          <w:szCs w:val="20"/>
                          <w:lang w:eastAsia="en-GB"/>
                        </w:rPr>
                        <w:t>Community mental health care in the UK was shaped by two landmark Mental Health Acts (MHAs). The 1930 MHA introduced voluntary admissions and outpatient clinics, while the 1959 MHA mandated hospitals to provide local follow-up after discharge, coordinate closely with social services, and ensure support with accommodation. These laws led to the creation of highly sectorized services for populations of roughly 50,000, served by multidisciplinary teams known as generic Community Mental Health Teams (CMHTs), which accepted all referrals from family doctors. These teams developed a pragmatic model emphasizing skill-sharing and outreach, relying heavily on community psychiatric nurses.</w:t>
                      </w:r>
                    </w:p>
                    <w:p w14:paraId="21BDBE68" w14:textId="77777777" w:rsidR="006B0E5F" w:rsidRPr="006B0E5F" w:rsidRDefault="006B0E5F" w:rsidP="006B0E5F">
                      <w:pPr>
                        <w:spacing w:before="100" w:beforeAutospacing="1" w:after="100" w:afterAutospacing="1" w:line="240" w:lineRule="auto"/>
                        <w:ind w:firstLine="0"/>
                        <w:rPr>
                          <w:rFonts w:ascii="Arial" w:eastAsia="Times New Roman" w:hAnsi="Arial" w:cs="Arial"/>
                          <w:sz w:val="20"/>
                          <w:szCs w:val="20"/>
                          <w:lang w:eastAsia="en-GB"/>
                        </w:rPr>
                      </w:pPr>
                      <w:r w:rsidRPr="006B0E5F">
                        <w:rPr>
                          <w:rFonts w:ascii="Arial" w:eastAsia="Times New Roman" w:hAnsi="Arial" w:cs="Arial"/>
                          <w:sz w:val="20"/>
                          <w:szCs w:val="20"/>
                          <w:lang w:eastAsia="en-GB"/>
                        </w:rPr>
                        <w:t>The National Health Service (NHS) funds these services through central taxation, ensuring no distortion of clinical practice by fee-for-service models. It is highly regulated with a strong focus on evidence-based treatments. Since 2000, generic sector teams have been gradually replaced or enhanced by Crisis Resolution Home Treatment teams, Assertive Outreach Teams, and Early Intervention Teams, though Assertive Outreach Teams were later reintegrated into CMHTs based on outcome evidence.</w:t>
                      </w:r>
                    </w:p>
                    <w:p w14:paraId="073E6E95" w14:textId="77777777" w:rsidR="006B0E5F" w:rsidRPr="006B0E5F" w:rsidRDefault="006B0E5F" w:rsidP="006B0E5F">
                      <w:pPr>
                        <w:spacing w:before="100" w:beforeAutospacing="1" w:after="100" w:afterAutospacing="1" w:line="240" w:lineRule="auto"/>
                        <w:ind w:firstLine="0"/>
                        <w:rPr>
                          <w:rFonts w:ascii="Arial" w:eastAsia="Times New Roman" w:hAnsi="Arial" w:cs="Arial"/>
                          <w:sz w:val="20"/>
                          <w:szCs w:val="20"/>
                          <w:lang w:eastAsia="en-GB"/>
                        </w:rPr>
                      </w:pPr>
                      <w:r w:rsidRPr="006B0E5F">
                        <w:rPr>
                          <w:rFonts w:ascii="Arial" w:eastAsia="Times New Roman" w:hAnsi="Arial" w:cs="Arial"/>
                          <w:sz w:val="20"/>
                          <w:szCs w:val="20"/>
                          <w:lang w:eastAsia="en-GB"/>
                        </w:rPr>
                        <w:t>In the past decade, there has been significant expansion in outpatient psychotherapy through Improving Access to Psychological Treatments (IAPT) services, alongside specialist teams for personality disorders and perinatal psychiatry. However, the traditional continuity of care between inpatient and outpatient settings has been disrupted. Austerity measures have severely reduced day care services and inpatient bed availability, leading to increased compulsory admissions.</w:t>
                      </w:r>
                    </w:p>
                    <w:p w14:paraId="017B67FF" w14:textId="4C783275" w:rsidR="006B0E5F" w:rsidRPr="0021784A" w:rsidRDefault="006B0E5F" w:rsidP="006B0E5F">
                      <w:pPr>
                        <w:spacing w:before="100" w:beforeAutospacing="1" w:after="100" w:afterAutospacing="1" w:line="240" w:lineRule="auto"/>
                        <w:ind w:firstLine="0"/>
                        <w:rPr>
                          <w:rFonts w:ascii="Arial" w:eastAsia="Times New Roman" w:hAnsi="Arial" w:cs="Arial"/>
                          <w:i/>
                          <w:iCs/>
                          <w:sz w:val="20"/>
                          <w:szCs w:val="20"/>
                          <w:lang w:eastAsia="en-GB"/>
                        </w:rPr>
                      </w:pPr>
                      <w:r w:rsidRPr="006B0E5F">
                        <w:rPr>
                          <w:rFonts w:ascii="Arial" w:eastAsia="Times New Roman" w:hAnsi="Arial" w:cs="Arial"/>
                          <w:sz w:val="20"/>
                          <w:szCs w:val="20"/>
                          <w:lang w:eastAsia="en-GB"/>
                        </w:rPr>
                        <w:t>Despite mental health accounting for 23% of the national burden of disease, it receives only 11% of NHS funding, reflecting ongoing underinvestment and disadvantage in this critical sector.</w:t>
                      </w:r>
                      <w:r w:rsidRPr="006B0E5F">
                        <w:rPr>
                          <w:rFonts w:ascii="Times New Roman" w:eastAsia="Times New Roman" w:hAnsi="Times New Roman" w:cs="Times New Roman"/>
                          <w:sz w:val="20"/>
                          <w:szCs w:val="20"/>
                          <w:lang w:eastAsia="en-GB"/>
                        </w:rPr>
                        <w:t xml:space="preserve"> </w:t>
                      </w:r>
                      <w:r w:rsidRPr="006B0E5F">
                        <w:rPr>
                          <w:rFonts w:ascii="Arial" w:eastAsia="Times New Roman" w:hAnsi="Arial" w:cs="Arial"/>
                          <w:i/>
                          <w:iCs/>
                          <w:sz w:val="20"/>
                          <w:szCs w:val="20"/>
                          <w:lang w:eastAsia="en-GB"/>
                        </w:rPr>
                        <w:t>(Burns, 2020)</w:t>
                      </w:r>
                    </w:p>
                    <w:p w14:paraId="433F4DE3" w14:textId="77777777" w:rsidR="00205080" w:rsidRPr="00A45EE0" w:rsidRDefault="00205080" w:rsidP="00E80264">
                      <w:pPr>
                        <w:ind w:firstLine="0"/>
                        <w:rPr>
                          <w:rFonts w:ascii="Arial" w:hAnsi="Arial" w:cs="Arial"/>
                          <w:b/>
                          <w:bCs/>
                          <w:sz w:val="16"/>
                          <w:szCs w:val="16"/>
                          <w:u w:val="single"/>
                        </w:rPr>
                      </w:pPr>
                    </w:p>
                  </w:txbxContent>
                </v:textbox>
              </v:shape>
            </w:pict>
          </mc:Fallback>
        </mc:AlternateContent>
      </w:r>
    </w:p>
    <w:p w14:paraId="5F961CFE" w14:textId="11AE95F4" w:rsidR="00A139AD" w:rsidRDefault="00A139AD"/>
    <w:p w14:paraId="1CE32CE5" w14:textId="4F9D3DE8" w:rsidR="00A139AD" w:rsidRDefault="00A139AD"/>
    <w:p w14:paraId="523E00E4" w14:textId="29AF5647" w:rsidR="00A139AD" w:rsidRDefault="00A139AD" w:rsidP="00A139AD">
      <w:pPr>
        <w:ind w:firstLine="0"/>
      </w:pPr>
    </w:p>
    <w:p w14:paraId="2FB51168" w14:textId="534B82B1" w:rsidR="00A139AD" w:rsidRDefault="00A139AD"/>
    <w:p w14:paraId="50698FCF" w14:textId="713E1003" w:rsidR="00A139AD" w:rsidRDefault="00A139AD"/>
    <w:p w14:paraId="7CBEC78B" w14:textId="4CA76E91" w:rsidR="00A139AD" w:rsidRDefault="002D7932">
      <w:r>
        <w:fldChar w:fldCharType="begin"/>
      </w:r>
      <w:r>
        <w:instrText xml:space="preserve"> INCLUDEPICTURE "https://emedia1.nhs.wales/CAVUhb/cache/file/1E441561-DA98-44A3-94BD6070892EA1A7.png" \* MERGEFORMATINET </w:instrText>
      </w:r>
      <w:r>
        <w:fldChar w:fldCharType="separate"/>
      </w:r>
      <w:r>
        <w:fldChar w:fldCharType="end"/>
      </w:r>
    </w:p>
    <w:p w14:paraId="3DFA2D69" w14:textId="6E3DE6AF" w:rsidR="00A139AD" w:rsidRDefault="00A139AD"/>
    <w:p w14:paraId="41ACF02F" w14:textId="57C7B2F2" w:rsidR="00A139AD" w:rsidRDefault="0021784A">
      <w:r>
        <w:rPr>
          <w:noProof/>
        </w:rPr>
        <w:drawing>
          <wp:anchor distT="0" distB="0" distL="114300" distR="114300" simplePos="0" relativeHeight="251667455" behindDoc="0" locked="0" layoutInCell="1" allowOverlap="1" wp14:anchorId="4CA35224" wp14:editId="03A6B0D2">
            <wp:simplePos x="0" y="0"/>
            <wp:positionH relativeFrom="column">
              <wp:posOffset>3264003</wp:posOffset>
            </wp:positionH>
            <wp:positionV relativeFrom="paragraph">
              <wp:posOffset>427385</wp:posOffset>
            </wp:positionV>
            <wp:extent cx="3052464" cy="2396025"/>
            <wp:effectExtent l="0" t="0" r="0" b="4445"/>
            <wp:wrapNone/>
            <wp:docPr id="1693501397" name="Picture 8" descr="Community Mental Health Teams - Cardiff and Vale University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mmunity Mental Health Teams - Cardiff and Vale University Health Board"/>
                    <pic:cNvPicPr>
                      <a:picLocks noChangeAspect="1" noChangeArrowheads="1"/>
                    </pic:cNvPicPr>
                  </pic:nvPicPr>
                  <pic:blipFill rotWithShape="1">
                    <a:blip r:embed="rId7">
                      <a:extLst>
                        <a:ext uri="{28A0092B-C50C-407E-A947-70E740481C1C}">
                          <a14:useLocalDpi xmlns:a14="http://schemas.microsoft.com/office/drawing/2010/main" val="0"/>
                        </a:ext>
                      </a:extLst>
                    </a:blip>
                    <a:srcRect l="5346" t="2516" r="8045" b="4983"/>
                    <a:stretch>
                      <a:fillRect/>
                    </a:stretch>
                  </pic:blipFill>
                  <pic:spPr bwMode="auto">
                    <a:xfrm>
                      <a:off x="0" y="0"/>
                      <a:ext cx="3052464" cy="2396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42216D" w14:textId="69ECC255" w:rsidR="00623951" w:rsidRDefault="00623951">
      <w:pPr>
        <w:rPr>
          <w:rFonts w:ascii="Arial" w:hAnsi="Arial" w:cs="Arial"/>
          <w:sz w:val="40"/>
          <w:szCs w:val="40"/>
        </w:rPr>
      </w:pPr>
    </w:p>
    <w:p w14:paraId="04EBDFFD" w14:textId="77777777" w:rsidR="00623951" w:rsidRDefault="00623951">
      <w:pPr>
        <w:rPr>
          <w:rFonts w:ascii="Arial" w:hAnsi="Arial" w:cs="Arial"/>
          <w:sz w:val="40"/>
          <w:szCs w:val="40"/>
        </w:rPr>
      </w:pPr>
    </w:p>
    <w:p w14:paraId="7E3912D2" w14:textId="34E1BE85" w:rsidR="00925247" w:rsidRPr="00FE25D8" w:rsidRDefault="00FE25D8" w:rsidP="00925247">
      <w:pPr>
        <w:spacing w:line="360" w:lineRule="auto"/>
        <w:ind w:left="2160" w:firstLine="0"/>
        <w:rPr>
          <w:rFonts w:ascii="Arial" w:hAnsi="Arial" w:cs="Arial"/>
          <w:b/>
          <w:bCs/>
          <w:sz w:val="40"/>
          <w:szCs w:val="40"/>
        </w:rPr>
      </w:pPr>
      <w:r w:rsidRPr="00FE25D8">
        <w:rPr>
          <w:rFonts w:ascii="Arial" w:hAnsi="Arial" w:cs="Arial"/>
          <w:b/>
          <w:bCs/>
          <w:sz w:val="40"/>
          <w:szCs w:val="40"/>
        </w:rPr>
        <w:t>Ambulance Services</w:t>
      </w:r>
    </w:p>
    <w:p w14:paraId="4FFCF534" w14:textId="77777777" w:rsidR="000C1923" w:rsidRDefault="00EC2DE4" w:rsidP="00925247">
      <w:pPr>
        <w:spacing w:line="360" w:lineRule="auto"/>
        <w:ind w:firstLine="0"/>
        <w:jc w:val="both"/>
        <w:rPr>
          <w:rFonts w:ascii="Arial" w:hAnsi="Arial" w:cs="Arial"/>
          <w:sz w:val="18"/>
          <w:szCs w:val="18"/>
        </w:rPr>
      </w:pPr>
      <w:r w:rsidRPr="00925247">
        <w:rPr>
          <w:rFonts w:ascii="Arial" w:hAnsi="Arial" w:cs="Arial"/>
          <w:sz w:val="18"/>
          <w:szCs w:val="18"/>
        </w:rPr>
        <w:t>The ambulance service in the United Kingdom is a fundamental component of British healthcare, playing a significant role in British society. In this element, I will be investigating the origins of the ambulance services and exploring the historical context that has enabled the ambulance service to be such a driving force in British healthcare today. I will also be critically evaluating the service, depicting the pros and how it enhances the quality of life of its users, whilst also critically evaluating where the service has its flaws and how it can be improved.</w:t>
      </w:r>
    </w:p>
    <w:p w14:paraId="01009673" w14:textId="1171A614" w:rsidR="00466C30" w:rsidRDefault="00EC2DE4" w:rsidP="00925247">
      <w:pPr>
        <w:spacing w:line="360" w:lineRule="auto"/>
        <w:ind w:firstLine="0"/>
        <w:jc w:val="both"/>
        <w:rPr>
          <w:rFonts w:ascii="Arial" w:hAnsi="Arial" w:cs="Arial"/>
          <w:sz w:val="18"/>
          <w:szCs w:val="18"/>
        </w:rPr>
      </w:pPr>
      <w:r w:rsidRPr="00925247">
        <w:rPr>
          <w:rFonts w:ascii="Arial" w:hAnsi="Arial" w:cs="Arial"/>
          <w:sz w:val="18"/>
          <w:szCs w:val="18"/>
        </w:rPr>
        <w:t xml:space="preserve"> </w:t>
      </w:r>
      <w:r w:rsidRPr="00925247">
        <w:rPr>
          <w:rFonts w:ascii="Arial" w:hAnsi="Arial" w:cs="Arial"/>
          <w:sz w:val="18"/>
          <w:szCs w:val="18"/>
        </w:rPr>
        <w:t>Since its origins, the ambulance services’ core functions remain the same today as it has done since its inception. Although the service has advanced and progressed in recent history, its primary role of emergency aid and care given to those in urgent need has not changed. Indeed, the ambulance service’s history stems back to the 11th century crusades.</w:t>
      </w:r>
      <w:r w:rsidRPr="003B185C">
        <w:rPr>
          <w:rFonts w:ascii="Arial" w:hAnsi="Arial" w:cs="Arial"/>
          <w:b/>
          <w:bCs/>
          <w:sz w:val="18"/>
          <w:szCs w:val="18"/>
        </w:rPr>
        <w:t xml:space="preserve"> </w:t>
      </w:r>
      <w:r w:rsidRPr="003B185C">
        <w:rPr>
          <w:rFonts w:ascii="Arial" w:hAnsi="Arial" w:cs="Arial"/>
          <w:b/>
          <w:bCs/>
          <w:i/>
          <w:iCs/>
          <w:sz w:val="18"/>
          <w:szCs w:val="18"/>
        </w:rPr>
        <w:t>(Ambulance History, 2025)</w:t>
      </w:r>
      <w:r w:rsidRPr="003B185C">
        <w:rPr>
          <w:rFonts w:ascii="Arial" w:hAnsi="Arial" w:cs="Arial"/>
          <w:b/>
          <w:bCs/>
          <w:sz w:val="18"/>
          <w:szCs w:val="18"/>
        </w:rPr>
        <w:t xml:space="preserve"> </w:t>
      </w:r>
      <w:r w:rsidRPr="00925247">
        <w:rPr>
          <w:rFonts w:ascii="Arial" w:hAnsi="Arial" w:cs="Arial"/>
          <w:sz w:val="18"/>
          <w:szCs w:val="18"/>
        </w:rPr>
        <w:t xml:space="preserve">This can be seen when knights of St. John, a medieval religious order, were responsible for treating injured soldiers, with the knights being accountable for providing aid to anyone in need, as emergency responders. </w:t>
      </w:r>
      <w:r w:rsidRPr="003B185C">
        <w:rPr>
          <w:rFonts w:ascii="Arial" w:hAnsi="Arial" w:cs="Arial"/>
          <w:b/>
          <w:bCs/>
          <w:i/>
          <w:iCs/>
          <w:sz w:val="18"/>
          <w:szCs w:val="18"/>
        </w:rPr>
        <w:t>(Ambulance History, 2025).</w:t>
      </w:r>
      <w:r w:rsidRPr="00925247">
        <w:rPr>
          <w:rFonts w:ascii="Arial" w:hAnsi="Arial" w:cs="Arial"/>
          <w:sz w:val="18"/>
          <w:szCs w:val="18"/>
        </w:rPr>
        <w:t xml:space="preserve"> One of the monumental changes for British history regarding the ambulance service occurred through the cholera outbreak in 1832, where carriages were used to transport patients. </w:t>
      </w:r>
      <w:r w:rsidRPr="003B185C">
        <w:rPr>
          <w:rFonts w:ascii="Arial" w:hAnsi="Arial" w:cs="Arial"/>
          <w:b/>
          <w:bCs/>
          <w:i/>
          <w:iCs/>
          <w:sz w:val="18"/>
          <w:szCs w:val="18"/>
        </w:rPr>
        <w:t>(Ambulance history, 2025).</w:t>
      </w:r>
      <w:r w:rsidRPr="00925247">
        <w:rPr>
          <w:rFonts w:ascii="Arial" w:hAnsi="Arial" w:cs="Arial"/>
          <w:sz w:val="18"/>
          <w:szCs w:val="18"/>
        </w:rPr>
        <w:t xml:space="preserve"> This was a breakthrough for healthcare in the United Kingdom as it was the beginning of the service being used as a “fast and efficient means of transport.” </w:t>
      </w:r>
      <w:r w:rsidRPr="003B185C">
        <w:rPr>
          <w:rFonts w:ascii="Arial" w:hAnsi="Arial" w:cs="Arial"/>
          <w:b/>
          <w:bCs/>
          <w:i/>
          <w:iCs/>
          <w:sz w:val="18"/>
          <w:szCs w:val="18"/>
        </w:rPr>
        <w:t>(Ambulance history, 2025)</w:t>
      </w:r>
      <w:r w:rsidRPr="00925247">
        <w:rPr>
          <w:rFonts w:ascii="Arial" w:hAnsi="Arial" w:cs="Arial"/>
          <w:sz w:val="18"/>
          <w:szCs w:val="18"/>
        </w:rPr>
        <w:t xml:space="preserve">. The services’ means of transport and aid only progressed and furthered with the advancements of modern technology and availability. A dedicated ambulance service came into fruition just before the 20th century; with the ambulance fleet being initially “horse-drawn”, to being used as a driven service in 1904. </w:t>
      </w:r>
      <w:r w:rsidRPr="003B185C">
        <w:rPr>
          <w:rFonts w:ascii="Arial" w:hAnsi="Arial" w:cs="Arial"/>
          <w:b/>
          <w:bCs/>
          <w:i/>
          <w:iCs/>
          <w:sz w:val="18"/>
          <w:szCs w:val="18"/>
        </w:rPr>
        <w:t>(NHS Trust, 2025)</w:t>
      </w:r>
      <w:r w:rsidR="004B2B1C" w:rsidRPr="003B185C">
        <w:rPr>
          <w:rFonts w:ascii="Arial" w:hAnsi="Arial" w:cs="Arial"/>
          <w:b/>
          <w:bCs/>
          <w:i/>
          <w:iCs/>
          <w:sz w:val="18"/>
          <w:szCs w:val="18"/>
        </w:rPr>
        <w:t xml:space="preserve">. </w:t>
      </w:r>
    </w:p>
    <w:p w14:paraId="7A3AFACF" w14:textId="77777777" w:rsidR="003B185C" w:rsidRDefault="00EC2DE4" w:rsidP="00925247">
      <w:pPr>
        <w:spacing w:line="360" w:lineRule="auto"/>
        <w:ind w:firstLine="0"/>
        <w:jc w:val="both"/>
        <w:rPr>
          <w:rFonts w:ascii="Arial" w:hAnsi="Arial" w:cs="Arial"/>
          <w:sz w:val="18"/>
          <w:szCs w:val="18"/>
        </w:rPr>
      </w:pPr>
      <w:r w:rsidRPr="00925247">
        <w:rPr>
          <w:rFonts w:ascii="Arial" w:hAnsi="Arial" w:cs="Arial"/>
          <w:sz w:val="18"/>
          <w:szCs w:val="18"/>
        </w:rPr>
        <w:t xml:space="preserve">The ambulance service in the United Kingdom today has flaws, including the organisational structure, that restrict the efficiency of the service. Indeed, within England, ‘there are 10 ambulance trusts working within the NHS alone.’ </w:t>
      </w:r>
      <w:r w:rsidRPr="003B185C">
        <w:rPr>
          <w:rFonts w:ascii="Arial" w:hAnsi="Arial" w:cs="Arial"/>
          <w:b/>
          <w:bCs/>
          <w:i/>
          <w:iCs/>
          <w:sz w:val="18"/>
          <w:szCs w:val="18"/>
        </w:rPr>
        <w:t>(Paresh Wankade, Leo Mcann and Peter Murphy, p.2, 2019).</w:t>
      </w:r>
      <w:r w:rsidRPr="00925247">
        <w:rPr>
          <w:rFonts w:ascii="Arial" w:hAnsi="Arial" w:cs="Arial"/>
          <w:sz w:val="18"/>
          <w:szCs w:val="18"/>
        </w:rPr>
        <w:t xml:space="preserve"> Undoubtedly, the lack of structure results in the service being deficient on all levels. Specifically, it is the “lack of funding, resource concerns and effectiveness of leadership” that results in the ambulance service not functioning “as efficiently as it perhaps should.” </w:t>
      </w:r>
      <w:r w:rsidRPr="003B185C">
        <w:rPr>
          <w:rFonts w:ascii="Arial" w:hAnsi="Arial" w:cs="Arial"/>
          <w:b/>
          <w:bCs/>
          <w:i/>
          <w:iCs/>
          <w:sz w:val="18"/>
          <w:szCs w:val="18"/>
        </w:rPr>
        <w:t>(Paresh Wankade, Leo Mcann and Peter Murphy, p.3, 2019)</w:t>
      </w:r>
      <w:r w:rsidRPr="00925247">
        <w:rPr>
          <w:rFonts w:ascii="Arial" w:hAnsi="Arial" w:cs="Arial"/>
          <w:sz w:val="18"/>
          <w:szCs w:val="18"/>
        </w:rPr>
        <w:t>. Furthermore, the ambulance service’s ability to operate efficiently has severe challenges, both internally and externally. For instance, the United Kingdom has a ‘growing and ageing population’, alongside workforces being stretched “beyond limits”, with access to resources being significantly challenged.</w:t>
      </w:r>
      <w:r w:rsidRPr="003B185C">
        <w:rPr>
          <w:rFonts w:ascii="Arial" w:hAnsi="Arial" w:cs="Arial"/>
          <w:b/>
          <w:bCs/>
          <w:i/>
          <w:iCs/>
          <w:sz w:val="18"/>
          <w:szCs w:val="18"/>
        </w:rPr>
        <w:t xml:space="preserve"> (Hartley and Taylor, 2024, p.5). </w:t>
      </w:r>
    </w:p>
    <w:p w14:paraId="46473560" w14:textId="2AD9A27A" w:rsidR="0021784A" w:rsidRPr="00925247" w:rsidRDefault="004B2B1C" w:rsidP="00925247">
      <w:pPr>
        <w:spacing w:line="360" w:lineRule="auto"/>
        <w:ind w:firstLine="0"/>
        <w:jc w:val="both"/>
        <w:rPr>
          <w:rFonts w:ascii="Arial" w:hAnsi="Arial" w:cs="Arial"/>
          <w:sz w:val="18"/>
          <w:szCs w:val="18"/>
        </w:rPr>
      </w:pPr>
      <w:r w:rsidRPr="00925247">
        <w:rPr>
          <w:rFonts w:ascii="Arial" w:hAnsi="Arial" w:cs="Arial"/>
          <w:sz w:val="18"/>
          <w:szCs w:val="18"/>
        </w:rPr>
        <w:t>However,</w:t>
      </w:r>
      <w:r w:rsidR="00EC2DE4" w:rsidRPr="00925247">
        <w:rPr>
          <w:rFonts w:ascii="Arial" w:hAnsi="Arial" w:cs="Arial"/>
          <w:sz w:val="18"/>
          <w:szCs w:val="18"/>
        </w:rPr>
        <w:t xml:space="preserve"> the significance the ambulance service has in enhancing and improving the quality of life of its service users cannot be underestimated. This is primarily due to the skilled medical professionals within the ambulance service, who have the ability to “reduce the risks for patients and address inefficiencies within their health systems” </w:t>
      </w:r>
      <w:r w:rsidR="00EC2DE4" w:rsidRPr="003B185C">
        <w:rPr>
          <w:rFonts w:ascii="Arial" w:hAnsi="Arial" w:cs="Arial"/>
          <w:b/>
          <w:bCs/>
          <w:i/>
          <w:iCs/>
          <w:sz w:val="18"/>
          <w:szCs w:val="18"/>
        </w:rPr>
        <w:t>(Hartley and Taylor, 2024, p.7).</w:t>
      </w:r>
      <w:r w:rsidR="00EC2DE4" w:rsidRPr="00925247">
        <w:rPr>
          <w:rFonts w:ascii="Arial" w:hAnsi="Arial" w:cs="Arial"/>
          <w:sz w:val="18"/>
          <w:szCs w:val="18"/>
        </w:rPr>
        <w:t xml:space="preserve"> Moreover, the ambulance service provides “unplanned assistance 24 hours a day, 365 days a year in response to 10 million 999 calls every year”. </w:t>
      </w:r>
      <w:r w:rsidR="00EC2DE4" w:rsidRPr="003B185C">
        <w:rPr>
          <w:rFonts w:ascii="Arial" w:hAnsi="Arial" w:cs="Arial"/>
          <w:b/>
          <w:bCs/>
          <w:i/>
          <w:iCs/>
          <w:sz w:val="18"/>
          <w:szCs w:val="18"/>
        </w:rPr>
        <w:t xml:space="preserve">(NHS Improvement, 2018). </w:t>
      </w:r>
      <w:r w:rsidR="00EC2DE4" w:rsidRPr="00925247">
        <w:rPr>
          <w:rFonts w:ascii="Arial" w:hAnsi="Arial" w:cs="Arial"/>
          <w:sz w:val="18"/>
          <w:szCs w:val="18"/>
        </w:rPr>
        <w:t>The importance of this cannot be undervalued, with the service being seen as a backbone for UK residents, whenever in need of emergency or aid. This alone would increase comfort and trust within UK populates, thus increasing standard of life.</w:t>
      </w:r>
      <w:r w:rsidRPr="00925247">
        <w:rPr>
          <w:rFonts w:ascii="Arial" w:hAnsi="Arial" w:cs="Arial"/>
          <w:sz w:val="18"/>
          <w:szCs w:val="18"/>
        </w:rPr>
        <w:t xml:space="preserve"> </w:t>
      </w:r>
      <w:r w:rsidR="00EC2DE4" w:rsidRPr="00925247">
        <w:rPr>
          <w:rFonts w:ascii="Arial" w:hAnsi="Arial" w:cs="Arial"/>
          <w:sz w:val="18"/>
          <w:szCs w:val="18"/>
        </w:rPr>
        <w:t>To summarize, the ambulance service in the United Kingdom provides a critical role in helping and maintaining standard of living. However, it also lacks the organisational structure, resources and leadership required to operate at its maximum efficiency.</w:t>
      </w:r>
    </w:p>
    <w:p w14:paraId="31BC761B" w14:textId="77777777" w:rsidR="00925247" w:rsidRDefault="00902893" w:rsidP="00902893">
      <w:pPr>
        <w:ind w:left="2880" w:firstLine="0"/>
        <w:rPr>
          <w:rFonts w:ascii="Arial" w:hAnsi="Arial" w:cs="Arial"/>
          <w:b/>
          <w:bCs/>
          <w:sz w:val="28"/>
          <w:szCs w:val="28"/>
        </w:rPr>
      </w:pPr>
      <w:r w:rsidRPr="00902893">
        <w:rPr>
          <w:rFonts w:ascii="Arial" w:hAnsi="Arial" w:cs="Arial"/>
          <w:b/>
          <w:bCs/>
          <w:sz w:val="28"/>
          <w:szCs w:val="28"/>
        </w:rPr>
        <w:lastRenderedPageBreak/>
        <w:t xml:space="preserve">    </w:t>
      </w:r>
    </w:p>
    <w:p w14:paraId="27FF5B49" w14:textId="77777777" w:rsidR="00925247" w:rsidRDefault="00925247" w:rsidP="00902893">
      <w:pPr>
        <w:ind w:left="2880" w:firstLine="0"/>
        <w:rPr>
          <w:rFonts w:ascii="Arial" w:hAnsi="Arial" w:cs="Arial"/>
          <w:b/>
          <w:bCs/>
          <w:sz w:val="28"/>
          <w:szCs w:val="28"/>
        </w:rPr>
      </w:pPr>
    </w:p>
    <w:p w14:paraId="4C1DDEF7" w14:textId="77777777" w:rsidR="00925247" w:rsidRDefault="00925247" w:rsidP="00902893">
      <w:pPr>
        <w:ind w:left="2880" w:firstLine="0"/>
        <w:rPr>
          <w:rFonts w:ascii="Arial" w:hAnsi="Arial" w:cs="Arial"/>
          <w:b/>
          <w:bCs/>
          <w:sz w:val="28"/>
          <w:szCs w:val="28"/>
        </w:rPr>
      </w:pPr>
    </w:p>
    <w:p w14:paraId="7DE219B3" w14:textId="30FF90AF" w:rsidR="00A139AD" w:rsidRPr="00162B8A" w:rsidRDefault="00A139AD" w:rsidP="00902893">
      <w:pPr>
        <w:ind w:left="2880" w:firstLine="0"/>
        <w:rPr>
          <w:rFonts w:ascii="Arial" w:hAnsi="Arial" w:cs="Arial"/>
          <w:b/>
          <w:bCs/>
          <w:sz w:val="28"/>
          <w:szCs w:val="28"/>
          <w:u w:val="single"/>
        </w:rPr>
      </w:pPr>
      <w:r w:rsidRPr="00162B8A">
        <w:rPr>
          <w:rFonts w:ascii="Arial" w:hAnsi="Arial" w:cs="Arial"/>
          <w:b/>
          <w:bCs/>
          <w:sz w:val="28"/>
          <w:szCs w:val="28"/>
          <w:u w:val="single"/>
        </w:rPr>
        <w:t>References</w:t>
      </w:r>
    </w:p>
    <w:p w14:paraId="0A3C93D6" w14:textId="77777777" w:rsidR="00902893" w:rsidRPr="00162B8A" w:rsidRDefault="00902893" w:rsidP="00902893">
      <w:pPr>
        <w:pStyle w:val="NormalWeb"/>
        <w:numPr>
          <w:ilvl w:val="0"/>
          <w:numId w:val="1"/>
        </w:numPr>
        <w:rPr>
          <w:rFonts w:ascii="Arial" w:hAnsi="Arial" w:cs="Arial"/>
          <w:sz w:val="16"/>
          <w:szCs w:val="16"/>
        </w:rPr>
      </w:pPr>
      <w:r w:rsidRPr="00162B8A">
        <w:rPr>
          <w:rFonts w:ascii="Arial" w:hAnsi="Arial" w:cs="Arial"/>
          <w:sz w:val="16"/>
          <w:szCs w:val="16"/>
        </w:rPr>
        <w:t>Averill, P., Vincent, C., Reen, G., Henderson, C. and Sevdalis, N. (2022). Conceptual and practical challenges associated with understanding patient safety within community</w:t>
      </w:r>
      <w:r w:rsidRPr="00162B8A">
        <w:rPr>
          <w:rFonts w:ascii="Cambria Math" w:hAnsi="Cambria Math" w:cs="Cambria Math"/>
          <w:sz w:val="16"/>
          <w:szCs w:val="16"/>
        </w:rPr>
        <w:t>‐</w:t>
      </w:r>
      <w:r w:rsidRPr="00162B8A">
        <w:rPr>
          <w:rFonts w:ascii="Arial" w:hAnsi="Arial" w:cs="Arial"/>
          <w:sz w:val="16"/>
          <w:szCs w:val="16"/>
        </w:rPr>
        <w:t xml:space="preserve">based mental health services. Health Expectations, 26(1), pp.51–63. </w:t>
      </w:r>
      <w:proofErr w:type="gramStart"/>
      <w:r w:rsidRPr="00162B8A">
        <w:rPr>
          <w:rFonts w:ascii="Arial" w:hAnsi="Arial" w:cs="Arial"/>
          <w:sz w:val="16"/>
          <w:szCs w:val="16"/>
        </w:rPr>
        <w:t>doi:https://doi.org/10.1111/hex.13660</w:t>
      </w:r>
      <w:proofErr w:type="gramEnd"/>
      <w:r w:rsidRPr="00162B8A">
        <w:rPr>
          <w:rFonts w:ascii="Arial" w:hAnsi="Arial" w:cs="Arial"/>
          <w:sz w:val="16"/>
          <w:szCs w:val="16"/>
        </w:rPr>
        <w:t>.</w:t>
      </w:r>
    </w:p>
    <w:p w14:paraId="752AE914" w14:textId="77777777" w:rsidR="00902893" w:rsidRDefault="00902893" w:rsidP="00902893">
      <w:pPr>
        <w:pStyle w:val="NormalWeb"/>
        <w:rPr>
          <w:rFonts w:ascii="Arial" w:hAnsi="Arial" w:cs="Arial"/>
          <w:sz w:val="16"/>
          <w:szCs w:val="16"/>
        </w:rPr>
      </w:pPr>
    </w:p>
    <w:p w14:paraId="3469DF1D" w14:textId="2BE7C2DA" w:rsidR="0047025C" w:rsidRPr="00162B8A" w:rsidRDefault="00205080" w:rsidP="0047025C">
      <w:pPr>
        <w:pStyle w:val="NormalWeb"/>
        <w:numPr>
          <w:ilvl w:val="0"/>
          <w:numId w:val="1"/>
        </w:numPr>
        <w:rPr>
          <w:rFonts w:ascii="Arial" w:hAnsi="Arial" w:cs="Arial"/>
          <w:sz w:val="16"/>
          <w:szCs w:val="16"/>
        </w:rPr>
      </w:pPr>
      <w:r w:rsidRPr="00162B8A">
        <w:rPr>
          <w:rFonts w:ascii="Arial" w:hAnsi="Arial" w:cs="Arial"/>
          <w:sz w:val="16"/>
          <w:szCs w:val="16"/>
        </w:rPr>
        <w:t xml:space="preserve">Burns, T. (2020). Community-Based Mental Health Care in Britain. Consortium Psychiatricum, 1(2), pp.14–20. </w:t>
      </w:r>
      <w:proofErr w:type="gramStart"/>
      <w:r w:rsidRPr="00162B8A">
        <w:rPr>
          <w:rFonts w:ascii="Arial" w:hAnsi="Arial" w:cs="Arial"/>
          <w:sz w:val="16"/>
          <w:szCs w:val="16"/>
        </w:rPr>
        <w:t>doi:https://doi.org/10.17650/2712-7672-2020-1-2-14-20</w:t>
      </w:r>
      <w:proofErr w:type="gramEnd"/>
    </w:p>
    <w:p w14:paraId="612E14DC" w14:textId="77777777" w:rsidR="0047025C" w:rsidRPr="00162B8A" w:rsidRDefault="0047025C" w:rsidP="0047025C">
      <w:pPr>
        <w:pStyle w:val="NormalWeb"/>
        <w:ind w:left="360"/>
        <w:rPr>
          <w:rFonts w:ascii="Arial" w:hAnsi="Arial" w:cs="Arial"/>
          <w:sz w:val="16"/>
          <w:szCs w:val="16"/>
        </w:rPr>
      </w:pPr>
    </w:p>
    <w:p w14:paraId="61D9AB9D" w14:textId="6E40715C" w:rsidR="009C2B8B" w:rsidRPr="009C2B8B" w:rsidRDefault="009C2B8B" w:rsidP="00925247">
      <w:pPr>
        <w:pStyle w:val="ListParagraph"/>
        <w:numPr>
          <w:ilvl w:val="0"/>
          <w:numId w:val="1"/>
        </w:numPr>
        <w:spacing w:line="360" w:lineRule="auto"/>
        <w:rPr>
          <w:rFonts w:ascii="Arial" w:hAnsi="Arial" w:cs="Arial"/>
          <w:sz w:val="16"/>
          <w:szCs w:val="16"/>
        </w:rPr>
      </w:pPr>
      <w:r w:rsidRPr="00162B8A">
        <w:rPr>
          <w:rFonts w:ascii="Arial" w:hAnsi="Arial" w:cs="Arial"/>
          <w:sz w:val="16"/>
          <w:szCs w:val="16"/>
        </w:rPr>
        <w:t>Julian Hartley and Matthew Taylor. (2024). A VISION FOR THE NHS AMBULANCE SECTOR IN CO-DESIGNING URGENT AND EMERGENCY CA. [Online]. NHS Providers. Available at: https://www.nhsconfed.org/system/files/2024-03/A-vision-NHS-ambulance-sector-co-designing-urgent-%20emergency-care-provi [Accessed 27 March 2026].</w:t>
      </w:r>
    </w:p>
    <w:p w14:paraId="76997DD9" w14:textId="77777777" w:rsidR="009C2B8B" w:rsidRDefault="009C2B8B" w:rsidP="009C2B8B">
      <w:pPr>
        <w:pStyle w:val="ListParagraph"/>
        <w:rPr>
          <w:rFonts w:ascii="Arial" w:hAnsi="Arial" w:cs="Arial"/>
          <w:sz w:val="16"/>
          <w:szCs w:val="16"/>
        </w:rPr>
      </w:pPr>
    </w:p>
    <w:p w14:paraId="0D815C73" w14:textId="35ED38DD" w:rsidR="00E37104" w:rsidRPr="00E37104" w:rsidRDefault="00E37104" w:rsidP="00925247">
      <w:pPr>
        <w:pStyle w:val="ListParagraph"/>
        <w:numPr>
          <w:ilvl w:val="0"/>
          <w:numId w:val="1"/>
        </w:numPr>
        <w:spacing w:line="360" w:lineRule="auto"/>
        <w:rPr>
          <w:rFonts w:ascii="Arial" w:hAnsi="Arial" w:cs="Arial"/>
          <w:sz w:val="16"/>
          <w:szCs w:val="16"/>
        </w:rPr>
      </w:pPr>
      <w:r w:rsidRPr="00162B8A">
        <w:rPr>
          <w:rFonts w:ascii="Arial" w:hAnsi="Arial" w:cs="Arial"/>
          <w:sz w:val="16"/>
          <w:szCs w:val="16"/>
        </w:rPr>
        <w:t xml:space="preserve">Lord Carter. (2019). Operational productivity and performance in English NHS Ambulance Trusts: </w:t>
      </w:r>
      <w:proofErr w:type="spellStart"/>
      <w:r w:rsidRPr="00162B8A">
        <w:rPr>
          <w:rFonts w:ascii="Arial" w:hAnsi="Arial" w:cs="Arial"/>
          <w:sz w:val="16"/>
          <w:szCs w:val="16"/>
        </w:rPr>
        <w:t>Unwar</w:t>
      </w:r>
      <w:proofErr w:type="spellEnd"/>
      <w:r w:rsidRPr="00162B8A">
        <w:rPr>
          <w:rFonts w:ascii="Arial" w:hAnsi="Arial" w:cs="Arial"/>
          <w:sz w:val="16"/>
          <w:szCs w:val="16"/>
        </w:rPr>
        <w:t>. [Online]. NHS England. Available at: https://www.england.nhs.uk/wpcontent/uploads/2019/09/Operational_productivity_and_performance_NHS_Ambulance_Trusts_fina [Accessed 27 March 2026].</w:t>
      </w:r>
    </w:p>
    <w:p w14:paraId="36C46359" w14:textId="77777777" w:rsidR="00E37104" w:rsidRDefault="00E37104" w:rsidP="00E37104">
      <w:pPr>
        <w:pStyle w:val="ListParagraph"/>
        <w:rPr>
          <w:rFonts w:ascii="Arial" w:hAnsi="Arial" w:cs="Arial"/>
          <w:sz w:val="16"/>
          <w:szCs w:val="16"/>
        </w:rPr>
      </w:pPr>
    </w:p>
    <w:p w14:paraId="3B61D165" w14:textId="780907E9" w:rsidR="00142853" w:rsidRDefault="00847FF4" w:rsidP="00142853">
      <w:pPr>
        <w:pStyle w:val="NormalWeb"/>
        <w:numPr>
          <w:ilvl w:val="0"/>
          <w:numId w:val="1"/>
        </w:numPr>
        <w:rPr>
          <w:rFonts w:ascii="Arial" w:hAnsi="Arial" w:cs="Arial"/>
          <w:sz w:val="16"/>
          <w:szCs w:val="16"/>
        </w:rPr>
      </w:pPr>
      <w:r w:rsidRPr="00162B8A">
        <w:rPr>
          <w:rFonts w:ascii="Arial" w:hAnsi="Arial" w:cs="Arial"/>
          <w:sz w:val="16"/>
          <w:szCs w:val="16"/>
        </w:rPr>
        <w:t xml:space="preserve">Parliament.uk. (2024). Available at: </w:t>
      </w:r>
      <w:hyperlink r:id="rId8" w:history="1">
        <w:r w:rsidR="00C51BBB" w:rsidRPr="00162B8A">
          <w:rPr>
            <w:rStyle w:val="Hyperlink"/>
            <w:rFonts w:ascii="Arial" w:hAnsi="Arial" w:cs="Arial"/>
            <w:sz w:val="16"/>
            <w:szCs w:val="16"/>
          </w:rPr>
          <w:t>https://publications.parliament.uk/pa/cm5901/cmselect/cmhealth/566/report.html</w:t>
        </w:r>
      </w:hyperlink>
      <w:r w:rsidRPr="00162B8A">
        <w:rPr>
          <w:rFonts w:ascii="Arial" w:hAnsi="Arial" w:cs="Arial"/>
          <w:sz w:val="16"/>
          <w:szCs w:val="16"/>
        </w:rPr>
        <w:t>.</w:t>
      </w:r>
    </w:p>
    <w:p w14:paraId="564662E3" w14:textId="77777777" w:rsidR="00902893" w:rsidRPr="00902893" w:rsidRDefault="00902893" w:rsidP="00902893">
      <w:pPr>
        <w:pStyle w:val="NormalWeb"/>
        <w:rPr>
          <w:rFonts w:ascii="Arial" w:hAnsi="Arial" w:cs="Arial"/>
          <w:sz w:val="16"/>
          <w:szCs w:val="16"/>
        </w:rPr>
      </w:pPr>
    </w:p>
    <w:p w14:paraId="7A9F49F5" w14:textId="4DE8C9FA" w:rsidR="00B8527A" w:rsidRPr="003B185C" w:rsidRDefault="00142853" w:rsidP="003B185C">
      <w:pPr>
        <w:pStyle w:val="NormalWeb"/>
        <w:numPr>
          <w:ilvl w:val="0"/>
          <w:numId w:val="1"/>
        </w:numPr>
        <w:rPr>
          <w:rFonts w:ascii="Arial" w:hAnsi="Arial" w:cs="Arial"/>
          <w:sz w:val="16"/>
          <w:szCs w:val="16"/>
        </w:rPr>
      </w:pPr>
      <w:r w:rsidRPr="00162B8A">
        <w:rPr>
          <w:rFonts w:ascii="Arial" w:hAnsi="Arial" w:cs="Arial"/>
          <w:sz w:val="16"/>
          <w:szCs w:val="16"/>
        </w:rPr>
        <w:t xml:space="preserve">NHS Improvement. (2018). Operational productivity and performance in English NHS Ambulance Trusts. [Online]. NHS England. Last Updated: September 2018. Available at: </w:t>
      </w:r>
      <w:hyperlink r:id="rId9" w:history="1">
        <w:r w:rsidR="006A5C25" w:rsidRPr="00162B8A">
          <w:rPr>
            <w:rStyle w:val="Hyperlink"/>
            <w:rFonts w:ascii="Arial" w:hAnsi="Arial" w:cs="Arial"/>
            <w:sz w:val="16"/>
            <w:szCs w:val="16"/>
          </w:rPr>
          <w:t>https://www.england.nhs.uk/wp-content/uploads/2019/09/Operational_</w:t>
        </w:r>
        <w:r w:rsidR="006A5C25" w:rsidRPr="00162B8A">
          <w:rPr>
            <w:rStyle w:val="Hyperlink"/>
            <w:rFonts w:ascii="Arial" w:hAnsi="Arial" w:cs="Arial"/>
            <w:sz w:val="16"/>
            <w:szCs w:val="16"/>
          </w:rPr>
          <w:t>p</w:t>
        </w:r>
        <w:r w:rsidR="006A5C25" w:rsidRPr="00162B8A">
          <w:rPr>
            <w:rStyle w:val="Hyperlink"/>
            <w:rFonts w:ascii="Arial" w:hAnsi="Arial" w:cs="Arial"/>
            <w:sz w:val="16"/>
            <w:szCs w:val="16"/>
          </w:rPr>
          <w:t>roductivity_and_performance_NHS_A</w:t>
        </w:r>
      </w:hyperlink>
    </w:p>
    <w:p w14:paraId="01F779E9" w14:textId="77777777" w:rsidR="00B8527A" w:rsidRPr="00162B8A" w:rsidRDefault="00B8527A" w:rsidP="00B8527A">
      <w:pPr>
        <w:pStyle w:val="ListParagraph"/>
        <w:rPr>
          <w:rFonts w:ascii="Arial" w:hAnsi="Arial" w:cs="Arial"/>
          <w:sz w:val="16"/>
          <w:szCs w:val="16"/>
        </w:rPr>
      </w:pPr>
    </w:p>
    <w:p w14:paraId="7F1C7668" w14:textId="16E03137" w:rsidR="00B8527A" w:rsidRPr="00162B8A" w:rsidRDefault="00817A00" w:rsidP="006A5C25">
      <w:pPr>
        <w:pStyle w:val="ListParagraph"/>
        <w:numPr>
          <w:ilvl w:val="0"/>
          <w:numId w:val="1"/>
        </w:numPr>
        <w:rPr>
          <w:rFonts w:ascii="Arial" w:hAnsi="Arial" w:cs="Arial"/>
          <w:sz w:val="16"/>
          <w:szCs w:val="16"/>
        </w:rPr>
      </w:pPr>
      <w:r w:rsidRPr="00162B8A">
        <w:rPr>
          <w:rFonts w:ascii="Arial" w:hAnsi="Arial" w:cs="Arial"/>
          <w:sz w:val="16"/>
          <w:szCs w:val="16"/>
        </w:rPr>
        <w:t>Paresh Wankade, Leo Mcann and Peter Murphy. (2019). Critical perspectives of the management and organisation of the Emergency services. New York: Routledge.</w:t>
      </w:r>
    </w:p>
    <w:p w14:paraId="52C00EF6" w14:textId="77777777" w:rsidR="00817A00" w:rsidRPr="00162B8A" w:rsidRDefault="00817A00" w:rsidP="00817A00">
      <w:pPr>
        <w:pStyle w:val="ListParagraph"/>
        <w:rPr>
          <w:rFonts w:ascii="Arial" w:hAnsi="Arial" w:cs="Arial"/>
          <w:sz w:val="16"/>
          <w:szCs w:val="16"/>
        </w:rPr>
      </w:pPr>
    </w:p>
    <w:p w14:paraId="18D5879B" w14:textId="37C56854" w:rsidR="00817A00" w:rsidRPr="00162B8A" w:rsidRDefault="00817A00" w:rsidP="006A5C25">
      <w:pPr>
        <w:pStyle w:val="ListParagraph"/>
        <w:numPr>
          <w:ilvl w:val="0"/>
          <w:numId w:val="1"/>
        </w:numPr>
        <w:rPr>
          <w:rFonts w:ascii="Arial" w:hAnsi="Arial" w:cs="Arial"/>
          <w:sz w:val="16"/>
          <w:szCs w:val="16"/>
        </w:rPr>
      </w:pPr>
      <w:r w:rsidRPr="00162B8A">
        <w:rPr>
          <w:rFonts w:ascii="Arial" w:hAnsi="Arial" w:cs="Arial"/>
          <w:sz w:val="16"/>
          <w:szCs w:val="16"/>
        </w:rPr>
        <w:t>NHS Trust. (2025). Our history – a timeline. [Online]. London ambulance service. Available at: https://www.londonambulance.nhs.uk/about-us/our-history/our-history-a-timeline/ [Accessed 20 March 2026].</w:t>
      </w:r>
    </w:p>
    <w:p w14:paraId="2B5344A6" w14:textId="77777777" w:rsidR="00817A00" w:rsidRPr="00162B8A" w:rsidRDefault="00817A00" w:rsidP="00817A00">
      <w:pPr>
        <w:pStyle w:val="ListParagraph"/>
        <w:rPr>
          <w:rFonts w:ascii="Arial" w:hAnsi="Arial" w:cs="Arial"/>
          <w:sz w:val="16"/>
          <w:szCs w:val="16"/>
        </w:rPr>
      </w:pPr>
    </w:p>
    <w:p w14:paraId="58FE3565" w14:textId="2066B23F" w:rsidR="00817A00" w:rsidRPr="003B185C" w:rsidRDefault="00817A00" w:rsidP="003B185C">
      <w:pPr>
        <w:pStyle w:val="ListParagraph"/>
        <w:numPr>
          <w:ilvl w:val="0"/>
          <w:numId w:val="1"/>
        </w:numPr>
        <w:rPr>
          <w:rFonts w:ascii="Arial" w:hAnsi="Arial" w:cs="Arial"/>
          <w:sz w:val="16"/>
          <w:szCs w:val="16"/>
        </w:rPr>
      </w:pPr>
      <w:r w:rsidRPr="00162B8A">
        <w:rPr>
          <w:rFonts w:ascii="Arial" w:hAnsi="Arial" w:cs="Arial"/>
          <w:sz w:val="16"/>
          <w:szCs w:val="16"/>
        </w:rPr>
        <w:lastRenderedPageBreak/>
        <w:t>Il mondo del soccorso. (2025). Ambulance History: A Journey Between England and America. [Online]. Stem. Available at: https://www.stem.it/en/il-mondo-del-soccorso/ambulance-history-a-journey-between-england-and-america [Accessed 20 March 2026]</w:t>
      </w:r>
    </w:p>
    <w:sectPr w:rsidR="00817A00" w:rsidRPr="003B18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E1FA4"/>
    <w:multiLevelType w:val="hybridMultilevel"/>
    <w:tmpl w:val="FBFA4ED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2A23311C"/>
    <w:multiLevelType w:val="hybridMultilevel"/>
    <w:tmpl w:val="05A4A152"/>
    <w:lvl w:ilvl="0" w:tplc="452C02FC">
      <w:start w:val="180"/>
      <w:numFmt w:val="bullet"/>
      <w:lvlText w:val="-"/>
      <w:lvlJc w:val="left"/>
      <w:pPr>
        <w:ind w:left="360" w:hanging="360"/>
      </w:pPr>
      <w:rPr>
        <w:rFonts w:ascii="Aptos" w:eastAsiaTheme="minorEastAsia"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B2079DB"/>
    <w:multiLevelType w:val="hybridMultilevel"/>
    <w:tmpl w:val="2E2E1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9D0733"/>
    <w:multiLevelType w:val="hybridMultilevel"/>
    <w:tmpl w:val="9836F5FE"/>
    <w:lvl w:ilvl="0" w:tplc="F8E61316">
      <w:numFmt w:val="bullet"/>
      <w:lvlText w:val="•"/>
      <w:lvlJc w:val="left"/>
      <w:pPr>
        <w:ind w:left="1800" w:hanging="360"/>
      </w:pPr>
      <w:rPr>
        <w:rFonts w:ascii="Helvetica" w:eastAsiaTheme="minorEastAsia" w:hAnsi="Helvetica" w:cs="Helvetica" w:hint="default"/>
        <w:color w:val="000000"/>
        <w:sz w:val="19"/>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6AE75FA4"/>
    <w:multiLevelType w:val="hybridMultilevel"/>
    <w:tmpl w:val="8C2E320E"/>
    <w:lvl w:ilvl="0" w:tplc="F8E61316">
      <w:numFmt w:val="bullet"/>
      <w:lvlText w:val="•"/>
      <w:lvlJc w:val="left"/>
      <w:pPr>
        <w:ind w:left="1800" w:hanging="360"/>
      </w:pPr>
      <w:rPr>
        <w:rFonts w:ascii="Helvetica" w:eastAsiaTheme="minorEastAsia" w:hAnsi="Helvetica" w:cs="Helvetica" w:hint="default"/>
        <w:color w:val="000000"/>
        <w:sz w:val="1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270E74"/>
    <w:multiLevelType w:val="hybridMultilevel"/>
    <w:tmpl w:val="C86EAAB4"/>
    <w:lvl w:ilvl="0" w:tplc="CD443AEC">
      <w:start w:val="261"/>
      <w:numFmt w:val="bullet"/>
      <w:lvlText w:val="-"/>
      <w:lvlJc w:val="left"/>
      <w:pPr>
        <w:ind w:left="720" w:hanging="360"/>
      </w:pPr>
      <w:rPr>
        <w:rFonts w:ascii="Arial" w:eastAsiaTheme="minorEastAsia" w:hAnsi="Arial" w:cs="Arial"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6406602">
    <w:abstractNumId w:val="2"/>
  </w:num>
  <w:num w:numId="2" w16cid:durableId="1222399035">
    <w:abstractNumId w:val="1"/>
  </w:num>
  <w:num w:numId="3" w16cid:durableId="1241062869">
    <w:abstractNumId w:val="0"/>
  </w:num>
  <w:num w:numId="4" w16cid:durableId="883181662">
    <w:abstractNumId w:val="3"/>
  </w:num>
  <w:num w:numId="5" w16cid:durableId="53436394">
    <w:abstractNumId w:val="4"/>
  </w:num>
  <w:num w:numId="6" w16cid:durableId="2381711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9AD"/>
    <w:rsid w:val="00006F56"/>
    <w:rsid w:val="00017DAD"/>
    <w:rsid w:val="00050B5B"/>
    <w:rsid w:val="00075283"/>
    <w:rsid w:val="000758AD"/>
    <w:rsid w:val="00097A55"/>
    <w:rsid w:val="000A69A5"/>
    <w:rsid w:val="000C1923"/>
    <w:rsid w:val="000D2075"/>
    <w:rsid w:val="000D424D"/>
    <w:rsid w:val="000E6095"/>
    <w:rsid w:val="00107DC7"/>
    <w:rsid w:val="001109DB"/>
    <w:rsid w:val="001241D0"/>
    <w:rsid w:val="00142853"/>
    <w:rsid w:val="001448CA"/>
    <w:rsid w:val="00151AAD"/>
    <w:rsid w:val="00162B8A"/>
    <w:rsid w:val="00175AD4"/>
    <w:rsid w:val="00186A1C"/>
    <w:rsid w:val="00190424"/>
    <w:rsid w:val="001A590B"/>
    <w:rsid w:val="001B75F8"/>
    <w:rsid w:val="001E1DE2"/>
    <w:rsid w:val="001F0C40"/>
    <w:rsid w:val="00200C35"/>
    <w:rsid w:val="00205080"/>
    <w:rsid w:val="00216B0A"/>
    <w:rsid w:val="0021784A"/>
    <w:rsid w:val="00217B06"/>
    <w:rsid w:val="00225648"/>
    <w:rsid w:val="00226550"/>
    <w:rsid w:val="0023198D"/>
    <w:rsid w:val="00244EC5"/>
    <w:rsid w:val="00244F08"/>
    <w:rsid w:val="002545CB"/>
    <w:rsid w:val="0027549E"/>
    <w:rsid w:val="0028121D"/>
    <w:rsid w:val="0028368E"/>
    <w:rsid w:val="00294842"/>
    <w:rsid w:val="002C28DA"/>
    <w:rsid w:val="002C59C6"/>
    <w:rsid w:val="002D77BD"/>
    <w:rsid w:val="002D7932"/>
    <w:rsid w:val="002D7DD7"/>
    <w:rsid w:val="002E2ADA"/>
    <w:rsid w:val="002E658D"/>
    <w:rsid w:val="002E7204"/>
    <w:rsid w:val="002F27F1"/>
    <w:rsid w:val="003106C6"/>
    <w:rsid w:val="00325D10"/>
    <w:rsid w:val="00333CDF"/>
    <w:rsid w:val="00340789"/>
    <w:rsid w:val="00340959"/>
    <w:rsid w:val="0034226A"/>
    <w:rsid w:val="00356442"/>
    <w:rsid w:val="0036610F"/>
    <w:rsid w:val="00366A0A"/>
    <w:rsid w:val="00383AD2"/>
    <w:rsid w:val="003B185C"/>
    <w:rsid w:val="003C10A6"/>
    <w:rsid w:val="003C3982"/>
    <w:rsid w:val="003D57B5"/>
    <w:rsid w:val="003E0400"/>
    <w:rsid w:val="003E2E71"/>
    <w:rsid w:val="003E6970"/>
    <w:rsid w:val="003E6D31"/>
    <w:rsid w:val="00442C5A"/>
    <w:rsid w:val="00456045"/>
    <w:rsid w:val="00464968"/>
    <w:rsid w:val="00464E61"/>
    <w:rsid w:val="00466C30"/>
    <w:rsid w:val="0047025C"/>
    <w:rsid w:val="00470FC9"/>
    <w:rsid w:val="00493EB5"/>
    <w:rsid w:val="00495DDB"/>
    <w:rsid w:val="00497D92"/>
    <w:rsid w:val="004A32D0"/>
    <w:rsid w:val="004A7793"/>
    <w:rsid w:val="004B2B1C"/>
    <w:rsid w:val="004C3180"/>
    <w:rsid w:val="004E1C85"/>
    <w:rsid w:val="004F6306"/>
    <w:rsid w:val="0050048F"/>
    <w:rsid w:val="0050292E"/>
    <w:rsid w:val="00503096"/>
    <w:rsid w:val="00513EEB"/>
    <w:rsid w:val="00533F3A"/>
    <w:rsid w:val="00546851"/>
    <w:rsid w:val="00564E4C"/>
    <w:rsid w:val="00565659"/>
    <w:rsid w:val="00574481"/>
    <w:rsid w:val="00576B5A"/>
    <w:rsid w:val="00585DF4"/>
    <w:rsid w:val="00591D32"/>
    <w:rsid w:val="005979A9"/>
    <w:rsid w:val="005A27BD"/>
    <w:rsid w:val="005B1D83"/>
    <w:rsid w:val="005F0B90"/>
    <w:rsid w:val="005F1710"/>
    <w:rsid w:val="005F19A7"/>
    <w:rsid w:val="00600EF5"/>
    <w:rsid w:val="00615A2D"/>
    <w:rsid w:val="00616EA1"/>
    <w:rsid w:val="00622D5C"/>
    <w:rsid w:val="00623951"/>
    <w:rsid w:val="00631436"/>
    <w:rsid w:val="006408AD"/>
    <w:rsid w:val="0064502F"/>
    <w:rsid w:val="006478B7"/>
    <w:rsid w:val="00657F77"/>
    <w:rsid w:val="00663B5C"/>
    <w:rsid w:val="006A5C25"/>
    <w:rsid w:val="006B0E5F"/>
    <w:rsid w:val="00703E1A"/>
    <w:rsid w:val="0071101E"/>
    <w:rsid w:val="007122B9"/>
    <w:rsid w:val="00713A90"/>
    <w:rsid w:val="00742D06"/>
    <w:rsid w:val="007437E9"/>
    <w:rsid w:val="00752486"/>
    <w:rsid w:val="007969FF"/>
    <w:rsid w:val="00796BDA"/>
    <w:rsid w:val="007B246A"/>
    <w:rsid w:val="007B67D5"/>
    <w:rsid w:val="007D759F"/>
    <w:rsid w:val="007E4367"/>
    <w:rsid w:val="00802399"/>
    <w:rsid w:val="00817A00"/>
    <w:rsid w:val="008378CD"/>
    <w:rsid w:val="00847FF4"/>
    <w:rsid w:val="00862166"/>
    <w:rsid w:val="00877DFA"/>
    <w:rsid w:val="008B435E"/>
    <w:rsid w:val="008C6C19"/>
    <w:rsid w:val="008E224F"/>
    <w:rsid w:val="008E4158"/>
    <w:rsid w:val="008F00F8"/>
    <w:rsid w:val="008F1094"/>
    <w:rsid w:val="00902893"/>
    <w:rsid w:val="009177D1"/>
    <w:rsid w:val="00925247"/>
    <w:rsid w:val="0093698D"/>
    <w:rsid w:val="0096338C"/>
    <w:rsid w:val="00973192"/>
    <w:rsid w:val="00983369"/>
    <w:rsid w:val="009A69AB"/>
    <w:rsid w:val="009A7136"/>
    <w:rsid w:val="009B3525"/>
    <w:rsid w:val="009B4DD6"/>
    <w:rsid w:val="009B544C"/>
    <w:rsid w:val="009C16F4"/>
    <w:rsid w:val="009C2B8B"/>
    <w:rsid w:val="009E0BB4"/>
    <w:rsid w:val="00A13883"/>
    <w:rsid w:val="00A139AD"/>
    <w:rsid w:val="00A45EE0"/>
    <w:rsid w:val="00A6727A"/>
    <w:rsid w:val="00A67EE0"/>
    <w:rsid w:val="00A70E2D"/>
    <w:rsid w:val="00A9264F"/>
    <w:rsid w:val="00A93D52"/>
    <w:rsid w:val="00AA2A60"/>
    <w:rsid w:val="00AA2F50"/>
    <w:rsid w:val="00AC58D8"/>
    <w:rsid w:val="00AF3706"/>
    <w:rsid w:val="00AF4942"/>
    <w:rsid w:val="00AF5936"/>
    <w:rsid w:val="00AF5E8D"/>
    <w:rsid w:val="00B050B0"/>
    <w:rsid w:val="00B241E2"/>
    <w:rsid w:val="00B343D9"/>
    <w:rsid w:val="00B3723E"/>
    <w:rsid w:val="00B418F2"/>
    <w:rsid w:val="00B5412C"/>
    <w:rsid w:val="00B5755D"/>
    <w:rsid w:val="00B61226"/>
    <w:rsid w:val="00B707B1"/>
    <w:rsid w:val="00B8527A"/>
    <w:rsid w:val="00B920BB"/>
    <w:rsid w:val="00BA42CA"/>
    <w:rsid w:val="00BB28F5"/>
    <w:rsid w:val="00BB2D97"/>
    <w:rsid w:val="00BC31E8"/>
    <w:rsid w:val="00BD0982"/>
    <w:rsid w:val="00BE6547"/>
    <w:rsid w:val="00BF1ADC"/>
    <w:rsid w:val="00BF6DCD"/>
    <w:rsid w:val="00BF7365"/>
    <w:rsid w:val="00C02F50"/>
    <w:rsid w:val="00C0685A"/>
    <w:rsid w:val="00C13A09"/>
    <w:rsid w:val="00C30908"/>
    <w:rsid w:val="00C33D40"/>
    <w:rsid w:val="00C41D44"/>
    <w:rsid w:val="00C450EE"/>
    <w:rsid w:val="00C47221"/>
    <w:rsid w:val="00C517E5"/>
    <w:rsid w:val="00C51BBB"/>
    <w:rsid w:val="00C82A69"/>
    <w:rsid w:val="00CB29F5"/>
    <w:rsid w:val="00CD2D1F"/>
    <w:rsid w:val="00CE6D3F"/>
    <w:rsid w:val="00CF5243"/>
    <w:rsid w:val="00D0451B"/>
    <w:rsid w:val="00D06BDA"/>
    <w:rsid w:val="00D110B0"/>
    <w:rsid w:val="00D17429"/>
    <w:rsid w:val="00D17D7E"/>
    <w:rsid w:val="00D30BBD"/>
    <w:rsid w:val="00D32943"/>
    <w:rsid w:val="00D33AC2"/>
    <w:rsid w:val="00D3657D"/>
    <w:rsid w:val="00D379FA"/>
    <w:rsid w:val="00D46D11"/>
    <w:rsid w:val="00D50E15"/>
    <w:rsid w:val="00D51615"/>
    <w:rsid w:val="00D81F3C"/>
    <w:rsid w:val="00D8742F"/>
    <w:rsid w:val="00D953AD"/>
    <w:rsid w:val="00DA7A07"/>
    <w:rsid w:val="00DB3983"/>
    <w:rsid w:val="00DC62A9"/>
    <w:rsid w:val="00DD0CFF"/>
    <w:rsid w:val="00E15F55"/>
    <w:rsid w:val="00E20FAA"/>
    <w:rsid w:val="00E30E90"/>
    <w:rsid w:val="00E37104"/>
    <w:rsid w:val="00E466EC"/>
    <w:rsid w:val="00E65A3A"/>
    <w:rsid w:val="00E75698"/>
    <w:rsid w:val="00E80264"/>
    <w:rsid w:val="00EB2374"/>
    <w:rsid w:val="00EC2DE4"/>
    <w:rsid w:val="00ED0CFE"/>
    <w:rsid w:val="00EE13FD"/>
    <w:rsid w:val="00F01949"/>
    <w:rsid w:val="00F23A62"/>
    <w:rsid w:val="00F24F15"/>
    <w:rsid w:val="00F30C3D"/>
    <w:rsid w:val="00F537AF"/>
    <w:rsid w:val="00F73439"/>
    <w:rsid w:val="00F816E9"/>
    <w:rsid w:val="00F83930"/>
    <w:rsid w:val="00F93960"/>
    <w:rsid w:val="00F93AB8"/>
    <w:rsid w:val="00FA0291"/>
    <w:rsid w:val="00FA5F3D"/>
    <w:rsid w:val="00FA6F16"/>
    <w:rsid w:val="00FC06D6"/>
    <w:rsid w:val="00FC20DB"/>
    <w:rsid w:val="00FC605D"/>
    <w:rsid w:val="00FE0AC1"/>
    <w:rsid w:val="00FE1B4E"/>
    <w:rsid w:val="00FE25D8"/>
    <w:rsid w:val="00FF3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97666"/>
  <w15:chartTrackingRefBased/>
  <w15:docId w15:val="{D4DC29B5-DBAF-4C49-B170-1439B5489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9AD"/>
  </w:style>
  <w:style w:type="paragraph" w:styleId="Heading1">
    <w:name w:val="heading 1"/>
    <w:basedOn w:val="Normal"/>
    <w:next w:val="Normal"/>
    <w:link w:val="Heading1Char"/>
    <w:uiPriority w:val="9"/>
    <w:qFormat/>
    <w:rsid w:val="00A139AD"/>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semiHidden/>
    <w:unhideWhenUsed/>
    <w:qFormat/>
    <w:rsid w:val="00A139AD"/>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A139AD"/>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A139AD"/>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A139AD"/>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A139AD"/>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A139AD"/>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A139AD"/>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A139AD"/>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9AD"/>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semiHidden/>
    <w:rsid w:val="00A139AD"/>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A139AD"/>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A139AD"/>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A139AD"/>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A139AD"/>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A139AD"/>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A139AD"/>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A139AD"/>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A139AD"/>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A139AD"/>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A139AD"/>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A139AD"/>
    <w:rPr>
      <w:i/>
      <w:iCs/>
      <w:color w:val="808080" w:themeColor="text1" w:themeTint="7F"/>
      <w:spacing w:val="10"/>
      <w:sz w:val="24"/>
      <w:szCs w:val="24"/>
    </w:rPr>
  </w:style>
  <w:style w:type="paragraph" w:styleId="Quote">
    <w:name w:val="Quote"/>
    <w:basedOn w:val="Normal"/>
    <w:next w:val="Normal"/>
    <w:link w:val="QuoteChar"/>
    <w:uiPriority w:val="29"/>
    <w:qFormat/>
    <w:rsid w:val="00A139AD"/>
    <w:rPr>
      <w:color w:val="5A5A5A" w:themeColor="text1" w:themeTint="A5"/>
    </w:rPr>
  </w:style>
  <w:style w:type="character" w:customStyle="1" w:styleId="QuoteChar">
    <w:name w:val="Quote Char"/>
    <w:basedOn w:val="DefaultParagraphFont"/>
    <w:link w:val="Quote"/>
    <w:uiPriority w:val="29"/>
    <w:rsid w:val="00A139AD"/>
    <w:rPr>
      <w:color w:val="5A5A5A" w:themeColor="text1" w:themeTint="A5"/>
    </w:rPr>
  </w:style>
  <w:style w:type="paragraph" w:styleId="ListParagraph">
    <w:name w:val="List Paragraph"/>
    <w:basedOn w:val="Normal"/>
    <w:uiPriority w:val="34"/>
    <w:qFormat/>
    <w:rsid w:val="00A139AD"/>
    <w:pPr>
      <w:ind w:left="720"/>
      <w:contextualSpacing/>
    </w:pPr>
  </w:style>
  <w:style w:type="character" w:styleId="IntenseEmphasis">
    <w:name w:val="Intense Emphasis"/>
    <w:uiPriority w:val="21"/>
    <w:qFormat/>
    <w:rsid w:val="00A139AD"/>
    <w:rPr>
      <w:b/>
      <w:bCs/>
      <w:i/>
      <w:iCs/>
      <w:color w:val="auto"/>
      <w:u w:val="single"/>
    </w:rPr>
  </w:style>
  <w:style w:type="paragraph" w:styleId="IntenseQuote">
    <w:name w:val="Intense Quote"/>
    <w:basedOn w:val="Normal"/>
    <w:next w:val="Normal"/>
    <w:link w:val="IntenseQuoteChar"/>
    <w:uiPriority w:val="30"/>
    <w:qFormat/>
    <w:rsid w:val="00A139AD"/>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A139AD"/>
    <w:rPr>
      <w:rFonts w:asciiTheme="majorHAnsi" w:eastAsiaTheme="majorEastAsia" w:hAnsiTheme="majorHAnsi" w:cstheme="majorBidi"/>
      <w:i/>
      <w:iCs/>
      <w:sz w:val="20"/>
      <w:szCs w:val="20"/>
    </w:rPr>
  </w:style>
  <w:style w:type="character" w:styleId="IntenseReference">
    <w:name w:val="Intense Reference"/>
    <w:uiPriority w:val="32"/>
    <w:qFormat/>
    <w:rsid w:val="00A139AD"/>
    <w:rPr>
      <w:b/>
      <w:bCs/>
      <w:smallCaps/>
      <w:color w:val="auto"/>
    </w:rPr>
  </w:style>
  <w:style w:type="paragraph" w:customStyle="1" w:styleId="paragraph">
    <w:name w:val="paragraph"/>
    <w:basedOn w:val="Normal"/>
    <w:rsid w:val="00A139AD"/>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A139AD"/>
  </w:style>
  <w:style w:type="character" w:customStyle="1" w:styleId="eop">
    <w:name w:val="eop"/>
    <w:basedOn w:val="DefaultParagraphFont"/>
    <w:rsid w:val="00A139AD"/>
  </w:style>
  <w:style w:type="character" w:customStyle="1" w:styleId="wacimagecontainer">
    <w:name w:val="wacimagecontainer"/>
    <w:basedOn w:val="DefaultParagraphFont"/>
    <w:rsid w:val="00A139AD"/>
  </w:style>
  <w:style w:type="paragraph" w:styleId="Caption">
    <w:name w:val="caption"/>
    <w:basedOn w:val="Normal"/>
    <w:next w:val="Normal"/>
    <w:uiPriority w:val="35"/>
    <w:semiHidden/>
    <w:unhideWhenUsed/>
    <w:qFormat/>
    <w:rsid w:val="00A139AD"/>
    <w:rPr>
      <w:b/>
      <w:bCs/>
      <w:sz w:val="18"/>
      <w:szCs w:val="18"/>
    </w:rPr>
  </w:style>
  <w:style w:type="character" w:styleId="Strong">
    <w:name w:val="Strong"/>
    <w:basedOn w:val="DefaultParagraphFont"/>
    <w:uiPriority w:val="22"/>
    <w:qFormat/>
    <w:rsid w:val="00A139AD"/>
    <w:rPr>
      <w:b/>
      <w:bCs/>
      <w:spacing w:val="0"/>
    </w:rPr>
  </w:style>
  <w:style w:type="character" w:styleId="Emphasis">
    <w:name w:val="Emphasis"/>
    <w:uiPriority w:val="20"/>
    <w:qFormat/>
    <w:rsid w:val="00A139AD"/>
    <w:rPr>
      <w:b/>
      <w:bCs/>
      <w:i/>
      <w:iCs/>
      <w:color w:val="auto"/>
    </w:rPr>
  </w:style>
  <w:style w:type="paragraph" w:styleId="NoSpacing">
    <w:name w:val="No Spacing"/>
    <w:basedOn w:val="Normal"/>
    <w:uiPriority w:val="1"/>
    <w:qFormat/>
    <w:rsid w:val="00A139AD"/>
    <w:pPr>
      <w:spacing w:after="0" w:line="240" w:lineRule="auto"/>
      <w:ind w:firstLine="0"/>
    </w:pPr>
  </w:style>
  <w:style w:type="character" w:styleId="SubtleEmphasis">
    <w:name w:val="Subtle Emphasis"/>
    <w:uiPriority w:val="19"/>
    <w:qFormat/>
    <w:rsid w:val="00A139AD"/>
    <w:rPr>
      <w:i/>
      <w:iCs/>
      <w:color w:val="5A5A5A" w:themeColor="text1" w:themeTint="A5"/>
    </w:rPr>
  </w:style>
  <w:style w:type="character" w:styleId="SubtleReference">
    <w:name w:val="Subtle Reference"/>
    <w:uiPriority w:val="31"/>
    <w:qFormat/>
    <w:rsid w:val="00A139AD"/>
    <w:rPr>
      <w:smallCaps/>
    </w:rPr>
  </w:style>
  <w:style w:type="character" w:styleId="BookTitle">
    <w:name w:val="Book Title"/>
    <w:uiPriority w:val="33"/>
    <w:qFormat/>
    <w:rsid w:val="00A139AD"/>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semiHidden/>
    <w:unhideWhenUsed/>
    <w:qFormat/>
    <w:rsid w:val="00A139AD"/>
    <w:pPr>
      <w:outlineLvl w:val="9"/>
    </w:pPr>
  </w:style>
  <w:style w:type="paragraph" w:customStyle="1" w:styleId="cvgsua">
    <w:name w:val="cvgsua"/>
    <w:basedOn w:val="Normal"/>
    <w:rsid w:val="00A139AD"/>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character" w:customStyle="1" w:styleId="agcmg">
    <w:name w:val="a_gcmg"/>
    <w:basedOn w:val="DefaultParagraphFont"/>
    <w:rsid w:val="00A139AD"/>
  </w:style>
  <w:style w:type="paragraph" w:styleId="NormalWeb">
    <w:name w:val="Normal (Web)"/>
    <w:basedOn w:val="Normal"/>
    <w:uiPriority w:val="99"/>
    <w:unhideWhenUsed/>
    <w:rsid w:val="00205080"/>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51BBB"/>
    <w:rPr>
      <w:color w:val="0000FF" w:themeColor="hyperlink"/>
      <w:u w:val="single"/>
    </w:rPr>
  </w:style>
  <w:style w:type="character" w:styleId="UnresolvedMention">
    <w:name w:val="Unresolved Mention"/>
    <w:basedOn w:val="DefaultParagraphFont"/>
    <w:uiPriority w:val="99"/>
    <w:semiHidden/>
    <w:unhideWhenUsed/>
    <w:rsid w:val="00C51BBB"/>
    <w:rPr>
      <w:color w:val="605E5C"/>
      <w:shd w:val="clear" w:color="auto" w:fill="E1DFDD"/>
    </w:rPr>
  </w:style>
  <w:style w:type="character" w:styleId="FollowedHyperlink">
    <w:name w:val="FollowedHyperlink"/>
    <w:basedOn w:val="DefaultParagraphFont"/>
    <w:uiPriority w:val="99"/>
    <w:semiHidden/>
    <w:unhideWhenUsed/>
    <w:rsid w:val="00C51BB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5901/cmselect/cmhealth/566/report.html"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ngland.nhs.uk/wp-content/uploads/2019/09/Operational_productivity_and_performance_NHS_A" TargetMode="External"/></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65AF3D-A8D5-4F40-B33D-E0B90CD0D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306</TotalTime>
  <Pages>6</Pages>
  <Words>988</Words>
  <Characters>5634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 Kamaran (2438805)</dc:creator>
  <cp:keywords/>
  <dc:description/>
  <cp:lastModifiedBy>Hanna Kamaran (2438805)</cp:lastModifiedBy>
  <cp:revision>244</cp:revision>
  <dcterms:created xsi:type="dcterms:W3CDTF">2026-03-02T02:27:00Z</dcterms:created>
  <dcterms:modified xsi:type="dcterms:W3CDTF">2026-03-30T03:29:00Z</dcterms:modified>
</cp:coreProperties>
</file>