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43126F1" w14:textId="6686D7D6" w:rsidR="00B16D20" w:rsidRDefault="009D3110" w:rsidP="0050581A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 xml:space="preserve">How Did Obsession and Exposure to Myths Shape Alexander the Great’s Own Self-Image as a Hero? </w:t>
      </w:r>
    </w:p>
    <w:p w14:paraId="0CAF9F08" w14:textId="77777777" w:rsidR="00B16D20" w:rsidRDefault="00B16D20" w:rsidP="0050581A">
      <w:pPr>
        <w:jc w:val="center"/>
        <w:rPr>
          <w:b/>
          <w:sz w:val="28"/>
          <w:szCs w:val="28"/>
          <w:u w:val="single"/>
        </w:rPr>
      </w:pPr>
    </w:p>
    <w:p w14:paraId="21D7F99A" w14:textId="5F5CA5D5" w:rsidR="00851D4C" w:rsidRPr="009D3110" w:rsidRDefault="00851D4C" w:rsidP="0050581A">
      <w:pPr>
        <w:jc w:val="center"/>
        <w:rPr>
          <w:b/>
          <w:u w:val="single"/>
        </w:rPr>
      </w:pPr>
      <w:r w:rsidRPr="009D3110">
        <w:rPr>
          <w:b/>
          <w:u w:val="single"/>
        </w:rPr>
        <w:t>A</w:t>
      </w:r>
      <w:r w:rsidR="008B7F63" w:rsidRPr="009D3110">
        <w:rPr>
          <w:b/>
          <w:u w:val="single"/>
        </w:rPr>
        <w:t>b</w:t>
      </w:r>
      <w:r w:rsidRPr="009D3110">
        <w:rPr>
          <w:b/>
          <w:u w:val="single"/>
        </w:rPr>
        <w:t>stract</w:t>
      </w:r>
    </w:p>
    <w:p w14:paraId="604E1EB5" w14:textId="77777777" w:rsidR="00851D4C" w:rsidRDefault="00851D4C" w:rsidP="0050581A">
      <w:pPr>
        <w:jc w:val="center"/>
        <w:rPr>
          <w:b/>
          <w:sz w:val="28"/>
          <w:szCs w:val="28"/>
          <w:u w:val="single"/>
        </w:rPr>
      </w:pPr>
    </w:p>
    <w:p w14:paraId="50EC69FD" w14:textId="77777777" w:rsidR="009D7F59" w:rsidRPr="009D7F59" w:rsidRDefault="009D7F59" w:rsidP="009D7F59"/>
    <w:p w14:paraId="151A44E0" w14:textId="512ED024" w:rsidR="00851D4C" w:rsidRPr="00AD792D" w:rsidRDefault="00DB07C3" w:rsidP="00851D4C">
      <w:r>
        <w:t>Alexander the III of Macedon was born on 20</w:t>
      </w:r>
      <w:r w:rsidRPr="00DB07C3">
        <w:rPr>
          <w:vertAlign w:val="superscript"/>
        </w:rPr>
        <w:t>th</w:t>
      </w:r>
      <w:r>
        <w:t xml:space="preserve"> July 356 BC to Phillip II and his wife Olympias.</w:t>
      </w:r>
      <w:r>
        <w:rPr>
          <w:rStyle w:val="FootnoteReference"/>
        </w:rPr>
        <w:footnoteReference w:id="1"/>
      </w:r>
      <w:r w:rsidR="007D33AC">
        <w:t xml:space="preserve"> From a young child his mother taught him to believe his true father was Zeus, which was typical in many royal </w:t>
      </w:r>
      <w:r w:rsidR="0029584A">
        <w:t>or high-born families.</w:t>
      </w:r>
      <w:r w:rsidR="002D1A6E">
        <w:t xml:space="preserve"> </w:t>
      </w:r>
      <w:r w:rsidR="00677887">
        <w:t xml:space="preserve">Not only this, but he believed he was a descendant of Achilles to which he </w:t>
      </w:r>
      <w:r w:rsidR="002D1A6E">
        <w:t>turned into a such a love of the Iliad that he would sleep with a copy of the book under his pillow.</w:t>
      </w:r>
      <w:r w:rsidR="002D1A6E">
        <w:rPr>
          <w:rStyle w:val="FootnoteReference"/>
        </w:rPr>
        <w:footnoteReference w:id="2"/>
      </w:r>
      <w:r w:rsidR="00F9447E">
        <w:t xml:space="preserve"> This mind-set that he was conditioned to believe as a young boy naturally would have progressed into his mind-set as an adult and into his campaigns with him.</w:t>
      </w:r>
      <w:r w:rsidR="001D19BC">
        <w:t xml:space="preserve"> </w:t>
      </w:r>
      <w:r w:rsidR="00442CCD">
        <w:t xml:space="preserve">It is not difficult to believe that his campaigns and victories in other civilisations would have helped to cement his beliefs in his </w:t>
      </w:r>
      <w:r w:rsidR="004B0BFA">
        <w:t>heritage</w:t>
      </w:r>
      <w:r w:rsidR="00442CCD">
        <w:t xml:space="preserve"> and raise his ego and </w:t>
      </w:r>
      <w:r w:rsidR="00B63103">
        <w:t xml:space="preserve">sense of entitlement. </w:t>
      </w:r>
      <w:r w:rsidR="007923C2">
        <w:t xml:space="preserve">The main concerning issue in many sources are the huge biases </w:t>
      </w:r>
      <w:r w:rsidR="007B44D7">
        <w:t xml:space="preserve">that come along with writing about Alexander the Great. </w:t>
      </w:r>
      <w:r w:rsidR="00EC6F72">
        <w:t>Authors such as Spanish historian Paulus Orosius view Alexander as a “vortex of sufferings and ill-wind for the entire East”</w:t>
      </w:r>
      <w:r w:rsidR="00D51D9D">
        <w:t xml:space="preserve"> (Orosius 3.18.10)</w:t>
      </w:r>
      <w:r w:rsidR="00F006A1">
        <w:t xml:space="preserve"> and would therefore be more likely to paint Alexander in very negative ways</w:t>
      </w:r>
      <w:r w:rsidR="00D51D9D">
        <w:t>.</w:t>
      </w:r>
      <w:r w:rsidR="00AD792D">
        <w:t xml:space="preserve"> On the other hand, the various authors of </w:t>
      </w:r>
      <w:r w:rsidR="00AD792D">
        <w:rPr>
          <w:i/>
        </w:rPr>
        <w:t xml:space="preserve">The Greek Alexander Romance </w:t>
      </w:r>
      <w:r w:rsidR="00AD792D">
        <w:t>view him as a</w:t>
      </w:r>
      <w:r w:rsidR="00F006A1">
        <w:t xml:space="preserve"> great</w:t>
      </w:r>
      <w:r w:rsidR="00AD792D">
        <w:t xml:space="preserve"> heroic and mythical historical figure. </w:t>
      </w:r>
      <w:r w:rsidR="002C708B">
        <w:t>By attempting to understand both view points as well as Alexander’s upbringing and thought processes, we can try to see how these elements would have tra</w:t>
      </w:r>
      <w:r w:rsidR="001D3EFC">
        <w:t>nsitioned into his self-image as</w:t>
      </w:r>
      <w:r w:rsidR="002C708B">
        <w:t xml:space="preserve"> a hero</w:t>
      </w:r>
      <w:r w:rsidR="001D3EFC">
        <w:t>.</w:t>
      </w:r>
    </w:p>
    <w:p w14:paraId="5AD80BE5" w14:textId="77777777" w:rsidR="00DB07C3" w:rsidRDefault="00DB07C3" w:rsidP="00851D4C"/>
    <w:p w14:paraId="03D6AC25" w14:textId="77777777" w:rsidR="00DB07C3" w:rsidRDefault="00DB07C3" w:rsidP="00851D4C"/>
    <w:p w14:paraId="0BE292DF" w14:textId="77777777" w:rsidR="00724C5B" w:rsidRDefault="00724C5B" w:rsidP="00851D4C"/>
    <w:p w14:paraId="0E291D8D" w14:textId="77777777" w:rsidR="00724C5B" w:rsidRDefault="00724C5B" w:rsidP="00851D4C"/>
    <w:p w14:paraId="5A5F67F6" w14:textId="77777777" w:rsidR="00724C5B" w:rsidRDefault="00724C5B" w:rsidP="00851D4C"/>
    <w:p w14:paraId="19243BFC" w14:textId="77777777" w:rsidR="00724C5B" w:rsidRDefault="00724C5B" w:rsidP="00851D4C"/>
    <w:p w14:paraId="1E1DF071" w14:textId="77777777" w:rsidR="00724C5B" w:rsidRDefault="00724C5B" w:rsidP="00851D4C"/>
    <w:p w14:paraId="7D9DD3DF" w14:textId="77777777" w:rsidR="00724C5B" w:rsidRDefault="00724C5B" w:rsidP="00851D4C"/>
    <w:p w14:paraId="2AD61463" w14:textId="77777777" w:rsidR="00724C5B" w:rsidRDefault="00724C5B" w:rsidP="00851D4C"/>
    <w:p w14:paraId="71D8F5E6" w14:textId="77777777" w:rsidR="00724C5B" w:rsidRDefault="00724C5B" w:rsidP="00851D4C"/>
    <w:p w14:paraId="2B5E73E3" w14:textId="77777777" w:rsidR="00724C5B" w:rsidRDefault="00724C5B" w:rsidP="00851D4C"/>
    <w:p w14:paraId="6190A4B4" w14:textId="77777777" w:rsidR="00724C5B" w:rsidRDefault="00724C5B" w:rsidP="00851D4C"/>
    <w:p w14:paraId="050B740C" w14:textId="77777777" w:rsidR="00724C5B" w:rsidRDefault="00724C5B" w:rsidP="00851D4C"/>
    <w:p w14:paraId="236F9DFE" w14:textId="77777777" w:rsidR="00724C5B" w:rsidRDefault="00724C5B" w:rsidP="00851D4C"/>
    <w:p w14:paraId="0C0CE481" w14:textId="77777777" w:rsidR="00724C5B" w:rsidRDefault="00724C5B" w:rsidP="00851D4C"/>
    <w:p w14:paraId="65A6EA6C" w14:textId="77777777" w:rsidR="00724C5B" w:rsidRDefault="00724C5B" w:rsidP="00851D4C"/>
    <w:p w14:paraId="4F7C2EF7" w14:textId="77777777" w:rsidR="00724C5B" w:rsidRDefault="00724C5B" w:rsidP="00851D4C"/>
    <w:p w14:paraId="6A228BA0" w14:textId="77777777" w:rsidR="00724C5B" w:rsidRDefault="00724C5B" w:rsidP="00851D4C"/>
    <w:p w14:paraId="4A53676B" w14:textId="77777777" w:rsidR="00724C5B" w:rsidRDefault="00724C5B" w:rsidP="00851D4C"/>
    <w:p w14:paraId="7CB35C18" w14:textId="77777777" w:rsidR="00724C5B" w:rsidRDefault="00724C5B" w:rsidP="00851D4C"/>
    <w:p w14:paraId="07E0F7F6" w14:textId="77777777" w:rsidR="00724C5B" w:rsidRDefault="00724C5B" w:rsidP="00851D4C"/>
    <w:p w14:paraId="5C9559EE" w14:textId="77777777" w:rsidR="00724C5B" w:rsidRDefault="00724C5B" w:rsidP="00851D4C"/>
    <w:p w14:paraId="5D96ABDB" w14:textId="6983E939" w:rsidR="00DB07C3" w:rsidRPr="008D7B2B" w:rsidRDefault="008D7B2B" w:rsidP="008D7B2B">
      <w:pPr>
        <w:jc w:val="center"/>
        <w:rPr>
          <w:b/>
          <w:u w:val="single"/>
        </w:rPr>
      </w:pPr>
      <w:r>
        <w:rPr>
          <w:b/>
          <w:u w:val="single"/>
        </w:rPr>
        <w:t>Draft Structure</w:t>
      </w:r>
    </w:p>
    <w:p w14:paraId="784BD509" w14:textId="77777777" w:rsidR="00DB07C3" w:rsidRDefault="00DB07C3" w:rsidP="00851D4C"/>
    <w:p w14:paraId="1038AA5E" w14:textId="77777777" w:rsidR="00DB07C3" w:rsidRDefault="00DB07C3" w:rsidP="00851D4C"/>
    <w:p w14:paraId="68EC816F" w14:textId="1E7E020F" w:rsidR="00DB07C3" w:rsidRDefault="00E54DF3" w:rsidP="00851D4C">
      <w:pPr>
        <w:rPr>
          <w:u w:val="single"/>
        </w:rPr>
      </w:pPr>
      <w:r w:rsidRPr="00E54DF3">
        <w:rPr>
          <w:u w:val="single"/>
        </w:rPr>
        <w:t>Introduction</w:t>
      </w:r>
    </w:p>
    <w:p w14:paraId="76DE03AE" w14:textId="77777777" w:rsidR="00E54DF3" w:rsidRDefault="00E54DF3" w:rsidP="00851D4C">
      <w:pPr>
        <w:rPr>
          <w:u w:val="single"/>
        </w:rPr>
      </w:pPr>
    </w:p>
    <w:p w14:paraId="6321C0EE" w14:textId="1CCE44E5" w:rsidR="00E54DF3" w:rsidRPr="003727A1" w:rsidRDefault="00200B2B" w:rsidP="00E54DF3">
      <w:pPr>
        <w:pStyle w:val="ListParagraph"/>
        <w:numPr>
          <w:ilvl w:val="0"/>
          <w:numId w:val="2"/>
        </w:numPr>
        <w:rPr>
          <w:u w:val="single"/>
        </w:rPr>
      </w:pPr>
      <w:r>
        <w:t xml:space="preserve">Explain how Alexander’s childhood and upbringing would have been the beginning of his hero-like </w:t>
      </w:r>
      <w:r w:rsidR="003727A1">
        <w:t>mentalities.</w:t>
      </w:r>
    </w:p>
    <w:p w14:paraId="64A68DB9" w14:textId="2F89EDE0" w:rsidR="003727A1" w:rsidRPr="003727A1" w:rsidRDefault="003727A1" w:rsidP="00E54DF3">
      <w:pPr>
        <w:pStyle w:val="ListParagraph"/>
        <w:numPr>
          <w:ilvl w:val="0"/>
          <w:numId w:val="2"/>
        </w:numPr>
        <w:rPr>
          <w:u w:val="single"/>
        </w:rPr>
      </w:pPr>
      <w:r>
        <w:t xml:space="preserve">Discuss how varying authors have had very biased view points on Alexander and how this may lead to many different distorted accounts of his actions and intentions. </w:t>
      </w:r>
    </w:p>
    <w:p w14:paraId="25BB71DD" w14:textId="7F5D104D" w:rsidR="00A63B0A" w:rsidRDefault="0085553C" w:rsidP="00E54DF3">
      <w:pPr>
        <w:pStyle w:val="ListParagraph"/>
        <w:numPr>
          <w:ilvl w:val="0"/>
          <w:numId w:val="2"/>
        </w:numPr>
        <w:rPr>
          <w:u w:val="single"/>
        </w:rPr>
      </w:pPr>
      <w:r>
        <w:t>Assess how Alexander’s actions would have affected his troop’</w:t>
      </w:r>
      <w:r w:rsidR="00A63B0A">
        <w:t xml:space="preserve">s morale </w:t>
      </w:r>
    </w:p>
    <w:p w14:paraId="304745F2" w14:textId="77777777" w:rsidR="00A63B0A" w:rsidRDefault="00A63B0A" w:rsidP="00A63B0A">
      <w:pPr>
        <w:rPr>
          <w:u w:val="single"/>
        </w:rPr>
      </w:pPr>
    </w:p>
    <w:p w14:paraId="09F3FFD9" w14:textId="64BAC23C" w:rsidR="00A63B0A" w:rsidRDefault="00A63B0A" w:rsidP="00A63B0A">
      <w:pPr>
        <w:rPr>
          <w:u w:val="single"/>
        </w:rPr>
      </w:pPr>
      <w:r>
        <w:rPr>
          <w:u w:val="single"/>
        </w:rPr>
        <w:t>Section 1</w:t>
      </w:r>
    </w:p>
    <w:p w14:paraId="70AAD503" w14:textId="77777777" w:rsidR="00A63B0A" w:rsidRDefault="00A63B0A" w:rsidP="00A63B0A">
      <w:pPr>
        <w:rPr>
          <w:u w:val="single"/>
        </w:rPr>
      </w:pPr>
    </w:p>
    <w:p w14:paraId="6BBA523C" w14:textId="74272FC8" w:rsidR="00A63B0A" w:rsidRDefault="00BA1065" w:rsidP="00A63B0A">
      <w:pPr>
        <w:pStyle w:val="ListParagraph"/>
        <w:numPr>
          <w:ilvl w:val="0"/>
          <w:numId w:val="3"/>
        </w:numPr>
      </w:pPr>
      <w:r>
        <w:t>Analyse the effects of Olympias</w:t>
      </w:r>
      <w:r w:rsidR="006B485F">
        <w:t xml:space="preserve">’s </w:t>
      </w:r>
      <w:r w:rsidR="007D69A1">
        <w:t xml:space="preserve">child-rearing on Alexander’s early understandings of his origins. </w:t>
      </w:r>
    </w:p>
    <w:p w14:paraId="27F69463" w14:textId="2E16E308" w:rsidR="00DF5F1D" w:rsidRDefault="005507C1" w:rsidP="00A63B0A">
      <w:pPr>
        <w:pStyle w:val="ListParagraph"/>
        <w:numPr>
          <w:ilvl w:val="0"/>
          <w:numId w:val="3"/>
        </w:numPr>
      </w:pPr>
      <w:r>
        <w:t xml:space="preserve">Discuss how being from a royal family would </w:t>
      </w:r>
      <w:r w:rsidR="008761F7">
        <w:t xml:space="preserve">dictate how Alexander was treated and taught to think about himself and his ancestral importance. </w:t>
      </w:r>
    </w:p>
    <w:p w14:paraId="486F762D" w14:textId="35BB7469" w:rsidR="00F225F1" w:rsidRDefault="00F225F1" w:rsidP="00A63B0A">
      <w:pPr>
        <w:pStyle w:val="ListParagraph"/>
        <w:numPr>
          <w:ilvl w:val="0"/>
          <w:numId w:val="3"/>
        </w:numPr>
      </w:pPr>
      <w:r>
        <w:t xml:space="preserve">Discuss how Alexander’s love of the Iliad and belief in his descent </w:t>
      </w:r>
      <w:r w:rsidR="00AE74F8">
        <w:t xml:space="preserve">from Achilles </w:t>
      </w:r>
      <w:r w:rsidR="00F1668F">
        <w:t>dictated how he acted in different</w:t>
      </w:r>
      <w:r w:rsidR="00174992">
        <w:t xml:space="preserve"> situations in war and in daily life</w:t>
      </w:r>
      <w:r w:rsidR="00F84EE1">
        <w:t>.</w:t>
      </w:r>
    </w:p>
    <w:p w14:paraId="3C3E7FA7" w14:textId="77777777" w:rsidR="00174992" w:rsidRDefault="00174992" w:rsidP="00174992"/>
    <w:p w14:paraId="1D76FB35" w14:textId="405A93BC" w:rsidR="00174992" w:rsidRDefault="00D24557" w:rsidP="00174992">
      <w:pPr>
        <w:rPr>
          <w:u w:val="single"/>
        </w:rPr>
      </w:pPr>
      <w:r>
        <w:rPr>
          <w:u w:val="single"/>
        </w:rPr>
        <w:t>Section 2</w:t>
      </w:r>
    </w:p>
    <w:p w14:paraId="699CD314" w14:textId="77777777" w:rsidR="00D24557" w:rsidRDefault="00D24557" w:rsidP="00174992">
      <w:pPr>
        <w:rPr>
          <w:u w:val="single"/>
        </w:rPr>
      </w:pPr>
    </w:p>
    <w:p w14:paraId="119B0C5F" w14:textId="736DC153" w:rsidR="00DB07C3" w:rsidRDefault="00A5352A" w:rsidP="003E225D">
      <w:pPr>
        <w:pStyle w:val="ListParagraph"/>
        <w:numPr>
          <w:ilvl w:val="0"/>
          <w:numId w:val="5"/>
        </w:numPr>
      </w:pPr>
      <w:r>
        <w:t xml:space="preserve">Assess the personality traits in heroes </w:t>
      </w:r>
      <w:r w:rsidR="00777E46">
        <w:t xml:space="preserve">such as </w:t>
      </w:r>
      <w:r w:rsidR="00EE0067">
        <w:t>Heracles and Achilles and how they may compare to Alexander’s personality and actions</w:t>
      </w:r>
      <w:r w:rsidR="00F84EE1">
        <w:t>.</w:t>
      </w:r>
    </w:p>
    <w:p w14:paraId="55BA6C35" w14:textId="6B1DBCBF" w:rsidR="00EE0067" w:rsidRDefault="00EF4BFA" w:rsidP="003E225D">
      <w:pPr>
        <w:pStyle w:val="ListParagraph"/>
        <w:numPr>
          <w:ilvl w:val="0"/>
          <w:numId w:val="5"/>
        </w:numPr>
      </w:pPr>
      <w:r>
        <w:t>Discuss how</w:t>
      </w:r>
      <w:r w:rsidR="0063514B">
        <w:t xml:space="preserve"> Alexander’s admiration for Achilles and Heracles may have </w:t>
      </w:r>
      <w:r w:rsidR="00915B3D">
        <w:t>altered his actions</w:t>
      </w:r>
      <w:r w:rsidR="00F84EE1">
        <w:t xml:space="preserve"> later in his life during times of war.</w:t>
      </w:r>
    </w:p>
    <w:p w14:paraId="456E3BBC" w14:textId="597727C0" w:rsidR="003B1B0F" w:rsidRDefault="00CC352A" w:rsidP="003E225D">
      <w:pPr>
        <w:pStyle w:val="ListParagraph"/>
        <w:numPr>
          <w:ilvl w:val="0"/>
          <w:numId w:val="5"/>
        </w:numPr>
      </w:pPr>
      <w:r>
        <w:t>Compare the actions of</w:t>
      </w:r>
      <w:r w:rsidR="00350E72">
        <w:t xml:space="preserve"> Alexander and Heracles </w:t>
      </w:r>
      <w:r w:rsidR="00043AAE">
        <w:t>and discuss how Alexander may have outdone him in his accompl</w:t>
      </w:r>
      <w:r w:rsidR="00375E23">
        <w:t>ishments.</w:t>
      </w:r>
      <w:r w:rsidR="00375E23">
        <w:rPr>
          <w:rStyle w:val="FootnoteReference"/>
        </w:rPr>
        <w:footnoteReference w:id="3"/>
      </w:r>
    </w:p>
    <w:p w14:paraId="4B3CC558" w14:textId="77777777" w:rsidR="00633773" w:rsidRDefault="00633773" w:rsidP="00633773"/>
    <w:p w14:paraId="59760633" w14:textId="55930CBE" w:rsidR="00633773" w:rsidRDefault="00633773" w:rsidP="00633773">
      <w:pPr>
        <w:rPr>
          <w:u w:val="single"/>
        </w:rPr>
      </w:pPr>
      <w:r>
        <w:rPr>
          <w:u w:val="single"/>
        </w:rPr>
        <w:t>Section 3</w:t>
      </w:r>
    </w:p>
    <w:p w14:paraId="1FD8A733" w14:textId="77777777" w:rsidR="00633773" w:rsidRDefault="00633773" w:rsidP="00633773">
      <w:pPr>
        <w:rPr>
          <w:u w:val="single"/>
        </w:rPr>
      </w:pPr>
    </w:p>
    <w:p w14:paraId="055CBE3A" w14:textId="7C8184D6" w:rsidR="00633773" w:rsidRDefault="00D43DD1" w:rsidP="00633773">
      <w:pPr>
        <w:pStyle w:val="ListParagraph"/>
        <w:numPr>
          <w:ilvl w:val="0"/>
          <w:numId w:val="6"/>
        </w:numPr>
      </w:pPr>
      <w:r>
        <w:t>Discuss the propaganda opportunities for Alexander and his army in terms of the significance of heroic descent.</w:t>
      </w:r>
    </w:p>
    <w:p w14:paraId="2F23690B" w14:textId="77A10BA1" w:rsidR="00D43DD1" w:rsidRDefault="00D43DD1" w:rsidP="00633773">
      <w:pPr>
        <w:pStyle w:val="ListParagraph"/>
        <w:numPr>
          <w:ilvl w:val="0"/>
          <w:numId w:val="6"/>
        </w:numPr>
      </w:pPr>
      <w:r>
        <w:t xml:space="preserve">Analyse </w:t>
      </w:r>
      <w:r w:rsidR="00CB0E55">
        <w:t>the effects on morale for Alexander’s army and how</w:t>
      </w:r>
      <w:r w:rsidR="000C562D">
        <w:t xml:space="preserve"> that may have made them more willing to follow him for so long through his campaigns. </w:t>
      </w:r>
    </w:p>
    <w:p w14:paraId="2CCDFF5B" w14:textId="4827DF11" w:rsidR="00DF1F12" w:rsidRDefault="00501F5E" w:rsidP="00633773">
      <w:pPr>
        <w:pStyle w:val="ListParagraph"/>
        <w:numPr>
          <w:ilvl w:val="0"/>
          <w:numId w:val="6"/>
        </w:numPr>
      </w:pPr>
      <w:r>
        <w:t>Discuss whether Alexander’s</w:t>
      </w:r>
      <w:r w:rsidR="00664771">
        <w:t xml:space="preserve"> supposed descent may have put pressure on him and his </w:t>
      </w:r>
      <w:r w:rsidR="00DF1F12">
        <w:t>efforts.</w:t>
      </w:r>
    </w:p>
    <w:p w14:paraId="3CA5771A" w14:textId="77777777" w:rsidR="00041F15" w:rsidRDefault="00041F15" w:rsidP="00041F15"/>
    <w:p w14:paraId="1F9EA6AD" w14:textId="646BF76D" w:rsidR="00041F15" w:rsidRDefault="00BE37B3" w:rsidP="00041F15">
      <w:pPr>
        <w:rPr>
          <w:u w:val="single"/>
        </w:rPr>
      </w:pPr>
      <w:r>
        <w:rPr>
          <w:u w:val="single"/>
        </w:rPr>
        <w:t>Section 4</w:t>
      </w:r>
    </w:p>
    <w:p w14:paraId="1B77F7D9" w14:textId="77777777" w:rsidR="00BE37B3" w:rsidRDefault="00BE37B3" w:rsidP="00041F15">
      <w:pPr>
        <w:rPr>
          <w:u w:val="single"/>
        </w:rPr>
      </w:pPr>
    </w:p>
    <w:p w14:paraId="1D000843" w14:textId="387A782D" w:rsidR="00BE37B3" w:rsidRDefault="00E93893" w:rsidP="00BE37B3">
      <w:pPr>
        <w:pStyle w:val="ListParagraph"/>
        <w:numPr>
          <w:ilvl w:val="0"/>
          <w:numId w:val="7"/>
        </w:numPr>
      </w:pPr>
      <w:r>
        <w:t>Discuss how</w:t>
      </w:r>
      <w:r w:rsidR="00B04D49">
        <w:t xml:space="preserve"> different writers have looked at Alexander’s actions in both positive and negative ways.</w:t>
      </w:r>
    </w:p>
    <w:p w14:paraId="691F4E5E" w14:textId="15B804AE" w:rsidR="00B04D49" w:rsidRDefault="00B04D49" w:rsidP="00BE37B3">
      <w:pPr>
        <w:pStyle w:val="ListParagraph"/>
        <w:numPr>
          <w:ilvl w:val="0"/>
          <w:numId w:val="7"/>
        </w:numPr>
      </w:pPr>
      <w:r>
        <w:t>Discuss how Alexander has been worshipped as a hero and god-like figure</w:t>
      </w:r>
      <w:r w:rsidR="00B93136">
        <w:t xml:space="preserve"> by generations after his death. </w:t>
      </w:r>
    </w:p>
    <w:p w14:paraId="51EB9FBA" w14:textId="796CF5A2" w:rsidR="006B1023" w:rsidRDefault="006B4134" w:rsidP="00BE37B3">
      <w:pPr>
        <w:pStyle w:val="ListParagraph"/>
        <w:numPr>
          <w:ilvl w:val="0"/>
          <w:numId w:val="7"/>
        </w:numPr>
      </w:pPr>
      <w:r>
        <w:t xml:space="preserve">Explain how geographical differences </w:t>
      </w:r>
      <w:r w:rsidR="0030632C">
        <w:t>would have alt</w:t>
      </w:r>
      <w:r w:rsidR="00121445">
        <w:t xml:space="preserve">ered the views of historians writing about Alexander in later generations. </w:t>
      </w:r>
    </w:p>
    <w:p w14:paraId="64184E92" w14:textId="77777777" w:rsidR="00B11E31" w:rsidRDefault="00B11E31" w:rsidP="00B11E31"/>
    <w:p w14:paraId="28DD44DD" w14:textId="193572C0" w:rsidR="00B11E31" w:rsidRDefault="008A24F7" w:rsidP="00B11E31">
      <w:pPr>
        <w:rPr>
          <w:u w:val="single"/>
        </w:rPr>
      </w:pPr>
      <w:r>
        <w:rPr>
          <w:u w:val="single"/>
        </w:rPr>
        <w:t>Conclusion</w:t>
      </w:r>
    </w:p>
    <w:p w14:paraId="3FC8E63C" w14:textId="77777777" w:rsidR="008A24F7" w:rsidRDefault="008A24F7" w:rsidP="00B11E31">
      <w:pPr>
        <w:rPr>
          <w:u w:val="single"/>
        </w:rPr>
      </w:pPr>
    </w:p>
    <w:p w14:paraId="327FF941" w14:textId="474C1FE6" w:rsidR="008A24F7" w:rsidRDefault="00EE2868" w:rsidP="008A24F7">
      <w:pPr>
        <w:pStyle w:val="ListParagraph"/>
        <w:numPr>
          <w:ilvl w:val="0"/>
          <w:numId w:val="8"/>
        </w:numPr>
      </w:pPr>
      <w:r>
        <w:t xml:space="preserve">Explore how Alexander’s self-image would have dictated how he would have felt about himself </w:t>
      </w:r>
      <w:r w:rsidR="00D95A36">
        <w:t>and how he would have treated others.</w:t>
      </w:r>
    </w:p>
    <w:p w14:paraId="0F443905" w14:textId="1A66DAAD" w:rsidR="00D95A36" w:rsidRDefault="00AB4AD2" w:rsidP="008A24F7">
      <w:pPr>
        <w:pStyle w:val="ListParagraph"/>
        <w:numPr>
          <w:ilvl w:val="0"/>
          <w:numId w:val="8"/>
        </w:numPr>
      </w:pPr>
      <w:r>
        <w:t xml:space="preserve">Explain how </w:t>
      </w:r>
      <w:r w:rsidR="002A5039">
        <w:t xml:space="preserve">it would have been relatively reasonable for Alexander to genuinely </w:t>
      </w:r>
      <w:r w:rsidR="009C1904">
        <w:t xml:space="preserve">believe </w:t>
      </w:r>
      <w:r w:rsidR="008573DC">
        <w:t>he was descended from Zeus and Achilles.</w:t>
      </w:r>
    </w:p>
    <w:p w14:paraId="5AFC416D" w14:textId="35F1E415" w:rsidR="008573DC" w:rsidRPr="008A24F7" w:rsidRDefault="008573DC" w:rsidP="008A24F7">
      <w:pPr>
        <w:pStyle w:val="ListParagraph"/>
        <w:numPr>
          <w:ilvl w:val="0"/>
          <w:numId w:val="8"/>
        </w:numPr>
      </w:pPr>
      <w:r>
        <w:t xml:space="preserve">Discuss how both ancient sources and modern scholarship can be very biased </w:t>
      </w:r>
      <w:r w:rsidR="00070E8C">
        <w:t xml:space="preserve">both towards and against Alexander. </w:t>
      </w:r>
    </w:p>
    <w:p w14:paraId="04365A27" w14:textId="77777777" w:rsidR="00DB07C3" w:rsidRDefault="00DB07C3" w:rsidP="00851D4C"/>
    <w:p w14:paraId="342D4224" w14:textId="77777777" w:rsidR="00DB07C3" w:rsidRDefault="00DB07C3" w:rsidP="00851D4C"/>
    <w:p w14:paraId="474F2CDB" w14:textId="77777777" w:rsidR="00DB07C3" w:rsidRDefault="00DB07C3" w:rsidP="00851D4C"/>
    <w:p w14:paraId="437895DD" w14:textId="77777777" w:rsidR="00DB07C3" w:rsidRDefault="00DB07C3" w:rsidP="00851D4C"/>
    <w:p w14:paraId="041A23FE" w14:textId="77777777" w:rsidR="00DB07C3" w:rsidRDefault="00DB07C3" w:rsidP="00851D4C"/>
    <w:p w14:paraId="79E37F8B" w14:textId="77777777" w:rsidR="00DB07C3" w:rsidRDefault="00DB07C3" w:rsidP="00851D4C"/>
    <w:p w14:paraId="27A0E126" w14:textId="77777777" w:rsidR="00DB07C3" w:rsidRDefault="00DB07C3" w:rsidP="00851D4C"/>
    <w:p w14:paraId="61EA26C6" w14:textId="77777777" w:rsidR="00DB07C3" w:rsidRDefault="00DB07C3" w:rsidP="00851D4C"/>
    <w:p w14:paraId="6EDE6E11" w14:textId="77777777" w:rsidR="00DB07C3" w:rsidRDefault="00DB07C3" w:rsidP="00851D4C"/>
    <w:p w14:paraId="663170D8" w14:textId="77777777" w:rsidR="00DB07C3" w:rsidRDefault="00DB07C3" w:rsidP="00851D4C"/>
    <w:p w14:paraId="11C2F340" w14:textId="77777777" w:rsidR="00DB07C3" w:rsidRDefault="00DB07C3" w:rsidP="00851D4C"/>
    <w:p w14:paraId="7EFA9D7C" w14:textId="77777777" w:rsidR="00DB07C3" w:rsidRDefault="00DB07C3" w:rsidP="00851D4C"/>
    <w:p w14:paraId="6F78A9EF" w14:textId="77777777" w:rsidR="00DB07C3" w:rsidRDefault="00DB07C3" w:rsidP="00851D4C"/>
    <w:p w14:paraId="031C3AD3" w14:textId="77777777" w:rsidR="00DB07C3" w:rsidRDefault="00DB07C3" w:rsidP="00851D4C"/>
    <w:p w14:paraId="6D097403" w14:textId="77777777" w:rsidR="00DB07C3" w:rsidRDefault="00DB07C3" w:rsidP="00851D4C"/>
    <w:p w14:paraId="1EB47C3F" w14:textId="77777777" w:rsidR="00DB07C3" w:rsidRDefault="00DB07C3" w:rsidP="00851D4C"/>
    <w:p w14:paraId="0D0F4FB0" w14:textId="77777777" w:rsidR="00DB07C3" w:rsidRDefault="00DB07C3" w:rsidP="00851D4C"/>
    <w:p w14:paraId="1F70BB67" w14:textId="77777777" w:rsidR="00DB07C3" w:rsidRDefault="00DB07C3" w:rsidP="00851D4C"/>
    <w:p w14:paraId="42D21531" w14:textId="77777777" w:rsidR="00DB07C3" w:rsidRDefault="00DB07C3" w:rsidP="00851D4C"/>
    <w:p w14:paraId="4E373C45" w14:textId="77777777" w:rsidR="00162E48" w:rsidRDefault="00162E48" w:rsidP="00851D4C"/>
    <w:p w14:paraId="381008E5" w14:textId="77777777" w:rsidR="00162E48" w:rsidRDefault="00162E48" w:rsidP="00851D4C"/>
    <w:p w14:paraId="5A320D42" w14:textId="77777777" w:rsidR="00162E48" w:rsidRDefault="00162E48" w:rsidP="00851D4C"/>
    <w:p w14:paraId="4D339589" w14:textId="77777777" w:rsidR="00162E48" w:rsidRDefault="00162E48" w:rsidP="00851D4C"/>
    <w:p w14:paraId="4EFC8C93" w14:textId="77777777" w:rsidR="00162E48" w:rsidRDefault="00162E48" w:rsidP="00851D4C"/>
    <w:p w14:paraId="1083CA2D" w14:textId="77777777" w:rsidR="00DB07C3" w:rsidRDefault="00DB07C3" w:rsidP="00851D4C"/>
    <w:p w14:paraId="2AEFDDDE" w14:textId="77777777" w:rsidR="00DB07C3" w:rsidRDefault="00DB07C3" w:rsidP="00851D4C"/>
    <w:p w14:paraId="4F1F45FE" w14:textId="77777777" w:rsidR="00DB07C3" w:rsidRDefault="00DB07C3" w:rsidP="00851D4C"/>
    <w:p w14:paraId="7DCD11E3" w14:textId="77777777" w:rsidR="00DB07C3" w:rsidRDefault="00DB07C3" w:rsidP="00851D4C"/>
    <w:p w14:paraId="15DF4C73" w14:textId="77777777" w:rsidR="00851D4C" w:rsidRDefault="00851D4C" w:rsidP="0050581A">
      <w:pPr>
        <w:jc w:val="center"/>
        <w:rPr>
          <w:b/>
          <w:sz w:val="28"/>
          <w:szCs w:val="28"/>
          <w:u w:val="single"/>
        </w:rPr>
      </w:pPr>
    </w:p>
    <w:p w14:paraId="32848C4E" w14:textId="77777777" w:rsidR="00851D4C" w:rsidRDefault="00851D4C" w:rsidP="0050581A">
      <w:pPr>
        <w:jc w:val="center"/>
        <w:rPr>
          <w:b/>
          <w:sz w:val="28"/>
          <w:szCs w:val="28"/>
          <w:u w:val="single"/>
        </w:rPr>
      </w:pPr>
    </w:p>
    <w:p w14:paraId="22074C7A" w14:textId="77777777" w:rsidR="00851D4C" w:rsidRDefault="00851D4C" w:rsidP="0050581A">
      <w:pPr>
        <w:jc w:val="center"/>
        <w:rPr>
          <w:b/>
          <w:sz w:val="28"/>
          <w:szCs w:val="28"/>
          <w:u w:val="single"/>
        </w:rPr>
      </w:pPr>
    </w:p>
    <w:p w14:paraId="0D0DAA62" w14:textId="77777777" w:rsidR="00851D4C" w:rsidRDefault="00851D4C" w:rsidP="0050581A">
      <w:pPr>
        <w:jc w:val="center"/>
        <w:rPr>
          <w:b/>
          <w:sz w:val="28"/>
          <w:szCs w:val="28"/>
          <w:u w:val="single"/>
        </w:rPr>
      </w:pPr>
    </w:p>
    <w:p w14:paraId="6564FB96" w14:textId="77777777" w:rsidR="00925B43" w:rsidRPr="009D3110" w:rsidRDefault="00704DD2" w:rsidP="0050581A">
      <w:pPr>
        <w:jc w:val="center"/>
        <w:rPr>
          <w:b/>
          <w:u w:val="single"/>
        </w:rPr>
      </w:pPr>
      <w:r w:rsidRPr="009D3110">
        <w:rPr>
          <w:b/>
          <w:u w:val="single"/>
        </w:rPr>
        <w:t>Bibliography</w:t>
      </w:r>
    </w:p>
    <w:p w14:paraId="6E14A7BE" w14:textId="77777777" w:rsidR="001C7FE5" w:rsidRDefault="001C7FE5" w:rsidP="0050581A">
      <w:pPr>
        <w:jc w:val="center"/>
        <w:rPr>
          <w:b/>
          <w:sz w:val="28"/>
          <w:szCs w:val="28"/>
          <w:u w:val="single"/>
        </w:rPr>
      </w:pPr>
    </w:p>
    <w:p w14:paraId="297426B3" w14:textId="77777777" w:rsidR="001C7FE5" w:rsidRDefault="001C7FE5" w:rsidP="0050581A">
      <w:pPr>
        <w:jc w:val="center"/>
        <w:rPr>
          <w:b/>
          <w:sz w:val="28"/>
          <w:szCs w:val="28"/>
          <w:u w:val="single"/>
        </w:rPr>
      </w:pPr>
    </w:p>
    <w:p w14:paraId="67FD7279" w14:textId="77777777" w:rsidR="001C7FE5" w:rsidRDefault="001C7FE5" w:rsidP="001C7FE5">
      <w:pPr>
        <w:rPr>
          <w:u w:val="single"/>
        </w:rPr>
      </w:pPr>
      <w:r w:rsidRPr="001C7FE5">
        <w:rPr>
          <w:u w:val="single"/>
        </w:rPr>
        <w:t xml:space="preserve">A. Ancient </w:t>
      </w:r>
    </w:p>
    <w:p w14:paraId="011D76CF" w14:textId="77777777" w:rsidR="001C7FE5" w:rsidRDefault="001C7FE5" w:rsidP="001C7FE5">
      <w:pPr>
        <w:rPr>
          <w:u w:val="single"/>
        </w:rPr>
      </w:pPr>
    </w:p>
    <w:p w14:paraId="4D677EAB" w14:textId="1673473B" w:rsidR="00D6509A" w:rsidRDefault="00D6509A" w:rsidP="001C7FE5">
      <w:r>
        <w:t xml:space="preserve">Arrian. </w:t>
      </w:r>
      <w:r>
        <w:rPr>
          <w:i/>
        </w:rPr>
        <w:t xml:space="preserve">The Campaigns of Alexander. </w:t>
      </w:r>
      <w:r>
        <w:t>Sélincourt (trans.). 1958. London: Penguin Books</w:t>
      </w:r>
    </w:p>
    <w:p w14:paraId="1C14E314" w14:textId="77777777" w:rsidR="008C14B8" w:rsidRDefault="008C14B8" w:rsidP="001C7FE5"/>
    <w:p w14:paraId="68582EFC" w14:textId="76FA6A80" w:rsidR="008C14B8" w:rsidRDefault="008C14B8" w:rsidP="001C7FE5">
      <w:r>
        <w:t xml:space="preserve">Arrian. </w:t>
      </w:r>
      <w:r>
        <w:rPr>
          <w:i/>
        </w:rPr>
        <w:t xml:space="preserve">Anabasis. </w:t>
      </w:r>
      <w:r>
        <w:t>Chinnock (trans.). 1893. London: Butler and Tanner</w:t>
      </w:r>
    </w:p>
    <w:p w14:paraId="6C19A59D" w14:textId="77777777" w:rsidR="004008AC" w:rsidRDefault="004008AC" w:rsidP="001C7FE5"/>
    <w:p w14:paraId="2EF373C8" w14:textId="0710F03B" w:rsidR="004008AC" w:rsidRPr="004008AC" w:rsidRDefault="004008AC" w:rsidP="001C7FE5">
      <w:r>
        <w:t xml:space="preserve">Curtius Rufus. </w:t>
      </w:r>
      <w:r>
        <w:rPr>
          <w:i/>
        </w:rPr>
        <w:t xml:space="preserve">The History of Alexander. </w:t>
      </w:r>
      <w:r>
        <w:t>Yardley (trans.). 1984. London: Penguin Books</w:t>
      </w:r>
    </w:p>
    <w:p w14:paraId="5F80657E" w14:textId="77777777" w:rsidR="00D6509A" w:rsidRDefault="00D6509A" w:rsidP="001C7FE5">
      <w:pPr>
        <w:rPr>
          <w:u w:val="single"/>
        </w:rPr>
      </w:pPr>
    </w:p>
    <w:p w14:paraId="7D6DC3CB" w14:textId="14873AAF" w:rsidR="00115FC6" w:rsidRPr="00115FC6" w:rsidRDefault="00115FC6" w:rsidP="001C7FE5">
      <w:r>
        <w:t xml:space="preserve">Diodorus Siculus. </w:t>
      </w:r>
      <w:r>
        <w:rPr>
          <w:i/>
        </w:rPr>
        <w:t>The Library of History</w:t>
      </w:r>
      <w:r>
        <w:t>. Welles (trans.). 1967. Cambridge: Harvard University Press</w:t>
      </w:r>
    </w:p>
    <w:p w14:paraId="76FD4F3C" w14:textId="77777777" w:rsidR="00115FC6" w:rsidRDefault="00115FC6" w:rsidP="001C7FE5">
      <w:pPr>
        <w:rPr>
          <w:u w:val="single"/>
        </w:rPr>
      </w:pPr>
    </w:p>
    <w:p w14:paraId="60DAD6D9" w14:textId="673825FB" w:rsidR="00F961DE" w:rsidRPr="00F961DE" w:rsidRDefault="00F961DE" w:rsidP="001C7FE5">
      <w:r>
        <w:t>Paulus Orosius</w:t>
      </w:r>
      <w:r>
        <w:t xml:space="preserve">. </w:t>
      </w:r>
      <w:r>
        <w:rPr>
          <w:i/>
        </w:rPr>
        <w:t xml:space="preserve">Seven Books of History Against the Pagans. </w:t>
      </w:r>
      <w:r>
        <w:t>Fear (trans.). 2010. Liverpool: Liverpool University Press</w:t>
      </w:r>
    </w:p>
    <w:p w14:paraId="5B3023D0" w14:textId="77777777" w:rsidR="00F961DE" w:rsidRDefault="00F961DE" w:rsidP="001C7FE5">
      <w:pPr>
        <w:rPr>
          <w:u w:val="single"/>
        </w:rPr>
      </w:pPr>
    </w:p>
    <w:p w14:paraId="1807D855" w14:textId="101EE7BF" w:rsidR="00A12EEE" w:rsidRDefault="00A12EEE" w:rsidP="001C7FE5">
      <w:r>
        <w:t xml:space="preserve">Plutarch, </w:t>
      </w:r>
      <w:r>
        <w:rPr>
          <w:i/>
        </w:rPr>
        <w:t xml:space="preserve">Alexander. </w:t>
      </w:r>
      <w:r>
        <w:t>Perrin (trans.). 1919. Cambridge: Harvard University Press</w:t>
      </w:r>
    </w:p>
    <w:p w14:paraId="2990196D" w14:textId="77777777" w:rsidR="00891628" w:rsidRDefault="00891628" w:rsidP="001C7FE5"/>
    <w:p w14:paraId="722292B2" w14:textId="77777777" w:rsidR="00891628" w:rsidRDefault="00891628" w:rsidP="00891628">
      <w:r>
        <w:t xml:space="preserve">Sophocles. </w:t>
      </w:r>
      <w:r>
        <w:rPr>
          <w:i/>
        </w:rPr>
        <w:t xml:space="preserve">Fragments. </w:t>
      </w:r>
      <w:r>
        <w:t xml:space="preserve">Lloyd-Jones (trans.). 1996. Cambridge and London: Harvard University Press </w:t>
      </w:r>
    </w:p>
    <w:p w14:paraId="182C2F62" w14:textId="77777777" w:rsidR="00891628" w:rsidRPr="00A12EEE" w:rsidRDefault="00891628" w:rsidP="001C7FE5"/>
    <w:p w14:paraId="6263976C" w14:textId="77777777" w:rsidR="001C7FE5" w:rsidRDefault="001C7FE5" w:rsidP="001C7FE5">
      <w:pPr>
        <w:rPr>
          <w:u w:val="single"/>
        </w:rPr>
      </w:pPr>
    </w:p>
    <w:p w14:paraId="21B4FB3B" w14:textId="77777777" w:rsidR="001C7FE5" w:rsidRDefault="001C7FE5" w:rsidP="001C7FE5">
      <w:pPr>
        <w:rPr>
          <w:u w:val="single"/>
        </w:rPr>
      </w:pPr>
      <w:r>
        <w:rPr>
          <w:u w:val="single"/>
        </w:rPr>
        <w:t>B. Modern</w:t>
      </w:r>
    </w:p>
    <w:p w14:paraId="3716C214" w14:textId="77777777" w:rsidR="001C7FE5" w:rsidRDefault="001C7FE5" w:rsidP="001C7FE5">
      <w:pPr>
        <w:rPr>
          <w:u w:val="single"/>
        </w:rPr>
      </w:pPr>
    </w:p>
    <w:p w14:paraId="47307D94" w14:textId="311B55BF" w:rsidR="00332795" w:rsidRDefault="00332795" w:rsidP="001C7FE5">
      <w:r>
        <w:t xml:space="preserve">Blanshard, A. </w:t>
      </w:r>
      <w:r w:rsidR="00587483">
        <w:t xml:space="preserve">2007. ‘Alexander’s Mythic Journey into India’, in D.T. Potts and </w:t>
      </w:r>
      <w:r w:rsidR="008E0C85">
        <w:t xml:space="preserve">H.M Ray’s (ed.), </w:t>
      </w:r>
      <w:r w:rsidR="008E0C85">
        <w:rPr>
          <w:i/>
        </w:rPr>
        <w:t xml:space="preserve">Memory as History: The Legacy of Alexander in Asia. </w:t>
      </w:r>
      <w:r w:rsidR="00C91047">
        <w:t>New Delhi: A</w:t>
      </w:r>
      <w:r w:rsidR="00AC2A77">
        <w:t>ryan Books International, 28-39</w:t>
      </w:r>
    </w:p>
    <w:p w14:paraId="5AA61909" w14:textId="77777777" w:rsidR="00AC2A77" w:rsidRDefault="00AC2A77" w:rsidP="001C7FE5"/>
    <w:p w14:paraId="00B55450" w14:textId="46032DF4" w:rsidR="00AC2A77" w:rsidRPr="00767604" w:rsidRDefault="00767604" w:rsidP="001C7FE5">
      <w:r>
        <w:t xml:space="preserve">Heckel, W. 2006. </w:t>
      </w:r>
      <w:r>
        <w:rPr>
          <w:i/>
        </w:rPr>
        <w:t xml:space="preserve">Who’s Who in the Age of Alexander the Great: Prosopography of Alexander’s Empire. </w:t>
      </w:r>
      <w:r>
        <w:t xml:space="preserve">Oxford: Blackwell </w:t>
      </w:r>
    </w:p>
    <w:p w14:paraId="2A4E7913" w14:textId="77777777" w:rsidR="00332795" w:rsidRDefault="00332795" w:rsidP="001C7FE5"/>
    <w:p w14:paraId="7F204337" w14:textId="77777777" w:rsidR="001C7FE5" w:rsidRDefault="00140BD4" w:rsidP="001C7FE5">
      <w:r>
        <w:t xml:space="preserve">O’Brien, J.M. 1992. </w:t>
      </w:r>
      <w:r>
        <w:rPr>
          <w:i/>
        </w:rPr>
        <w:t xml:space="preserve">Alexander the Great: The Invisible Enemy. </w:t>
      </w:r>
      <w:r>
        <w:t xml:space="preserve">London: Routledge </w:t>
      </w:r>
    </w:p>
    <w:p w14:paraId="2F82C65F" w14:textId="77777777" w:rsidR="009641BD" w:rsidRDefault="009641BD" w:rsidP="001C7FE5"/>
    <w:p w14:paraId="4700E64E" w14:textId="658DECC3" w:rsidR="009641BD" w:rsidRDefault="009641BD" w:rsidP="001C7FE5">
      <w:r>
        <w:t xml:space="preserve">Pearson, L. 1960. </w:t>
      </w:r>
      <w:r>
        <w:rPr>
          <w:i/>
        </w:rPr>
        <w:t xml:space="preserve">The Lost Histories of Alexander the Great. </w:t>
      </w:r>
      <w:r w:rsidR="007D6776">
        <w:t xml:space="preserve">Oxford: </w:t>
      </w:r>
      <w:r w:rsidR="00C24268">
        <w:t>B.H. Blackwell Ltd</w:t>
      </w:r>
      <w:r w:rsidR="004866C8">
        <w:t>.</w:t>
      </w:r>
    </w:p>
    <w:p w14:paraId="36E58C70" w14:textId="77777777" w:rsidR="00DD32BA" w:rsidRDefault="00DD32BA" w:rsidP="001C7FE5"/>
    <w:p w14:paraId="1F4975C3" w14:textId="178E454E" w:rsidR="00DD32BA" w:rsidRDefault="00DD32BA" w:rsidP="001C7FE5">
      <w:r>
        <w:t xml:space="preserve">Renault, M. </w:t>
      </w:r>
      <w:r w:rsidR="00197D55">
        <w:t xml:space="preserve">1975. </w:t>
      </w:r>
      <w:r w:rsidR="00197D55">
        <w:rPr>
          <w:i/>
        </w:rPr>
        <w:t xml:space="preserve">The Nature of Alexander. </w:t>
      </w:r>
      <w:r w:rsidR="00197D55">
        <w:t>London: Penguin Books</w:t>
      </w:r>
    </w:p>
    <w:p w14:paraId="46612326" w14:textId="77777777" w:rsidR="00197D55" w:rsidRDefault="00197D55" w:rsidP="001C7FE5"/>
    <w:p w14:paraId="4805910F" w14:textId="482BD22F" w:rsidR="00197D55" w:rsidRDefault="005C63A4" w:rsidP="001C7FE5">
      <w:r>
        <w:t xml:space="preserve">Stoneman, R. </w:t>
      </w:r>
      <w:r w:rsidR="002755C3">
        <w:t xml:space="preserve">1997. </w:t>
      </w:r>
      <w:r w:rsidR="002755C3">
        <w:rPr>
          <w:i/>
        </w:rPr>
        <w:t xml:space="preserve">Alexander the Great. </w:t>
      </w:r>
      <w:r w:rsidR="002755C3">
        <w:t xml:space="preserve">London: Routledge </w:t>
      </w:r>
    </w:p>
    <w:p w14:paraId="110D5969" w14:textId="77777777" w:rsidR="002755C3" w:rsidRDefault="002755C3" w:rsidP="001C7FE5"/>
    <w:p w14:paraId="542B2206" w14:textId="05A50E46" w:rsidR="002755C3" w:rsidRDefault="002755C3" w:rsidP="001C7FE5">
      <w:r>
        <w:t xml:space="preserve">Stoneman, R. 2008. </w:t>
      </w:r>
      <w:r>
        <w:rPr>
          <w:i/>
        </w:rPr>
        <w:t xml:space="preserve">Alexander the Great: A Life in Legend. </w:t>
      </w:r>
      <w:r>
        <w:t>New Haven: Yale University Press</w:t>
      </w:r>
    </w:p>
    <w:p w14:paraId="2344134C" w14:textId="77777777" w:rsidR="002755C3" w:rsidRDefault="002755C3" w:rsidP="001C7FE5"/>
    <w:p w14:paraId="282147BB" w14:textId="20EFCB2A" w:rsidR="002755C3" w:rsidRDefault="002755C3" w:rsidP="001C7FE5">
      <w:r>
        <w:t xml:space="preserve">Stoneman, R. 1994. </w:t>
      </w:r>
      <w:r>
        <w:rPr>
          <w:i/>
        </w:rPr>
        <w:t xml:space="preserve">Legends of Alexander the Great. </w:t>
      </w:r>
      <w:r>
        <w:t>London: I.B. Tauris</w:t>
      </w:r>
    </w:p>
    <w:p w14:paraId="01D74B20" w14:textId="77777777" w:rsidR="00E84976" w:rsidRDefault="00E84976" w:rsidP="001C7FE5"/>
    <w:p w14:paraId="3B69C811" w14:textId="47D2988A" w:rsidR="00E84976" w:rsidRPr="00C21CC7" w:rsidRDefault="00E84976" w:rsidP="001C7FE5">
      <w:r>
        <w:t xml:space="preserve">Stoneman, R. </w:t>
      </w:r>
      <w:r w:rsidR="00D23F3B">
        <w:t xml:space="preserve">1991. </w:t>
      </w:r>
      <w:r w:rsidR="00D23F3B">
        <w:rPr>
          <w:i/>
        </w:rPr>
        <w:t xml:space="preserve">The Greek Alexander Romance. </w:t>
      </w:r>
      <w:r w:rsidR="00C21CC7">
        <w:t>London: Penguin Books</w:t>
      </w:r>
    </w:p>
    <w:p w14:paraId="1AD047E3" w14:textId="77777777" w:rsidR="00704DD2" w:rsidRPr="00704DD2" w:rsidRDefault="00704DD2" w:rsidP="00704DD2">
      <w:pPr>
        <w:rPr>
          <w:sz w:val="32"/>
          <w:szCs w:val="32"/>
        </w:rPr>
      </w:pPr>
      <w:bookmarkStart w:id="0" w:name="_GoBack"/>
      <w:bookmarkEnd w:id="0"/>
    </w:p>
    <w:sectPr w:rsidR="00704DD2" w:rsidRPr="00704DD2" w:rsidSect="00705F8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90517DE" w14:textId="77777777" w:rsidR="00F501B3" w:rsidRDefault="00F501B3" w:rsidP="00DB07C3">
      <w:r>
        <w:separator/>
      </w:r>
    </w:p>
  </w:endnote>
  <w:endnote w:type="continuationSeparator" w:id="0">
    <w:p w14:paraId="2705F747" w14:textId="77777777" w:rsidR="00F501B3" w:rsidRDefault="00F501B3" w:rsidP="00DB07C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9C96495" w14:textId="77777777" w:rsidR="00F501B3" w:rsidRDefault="00F501B3" w:rsidP="00DB07C3">
      <w:r>
        <w:separator/>
      </w:r>
    </w:p>
  </w:footnote>
  <w:footnote w:type="continuationSeparator" w:id="0">
    <w:p w14:paraId="7BB47795" w14:textId="77777777" w:rsidR="00F501B3" w:rsidRDefault="00F501B3" w:rsidP="00DB07C3">
      <w:r>
        <w:continuationSeparator/>
      </w:r>
    </w:p>
  </w:footnote>
  <w:footnote w:id="1">
    <w:p w14:paraId="238F19EF" w14:textId="5AE838D2" w:rsidR="00DB07C3" w:rsidRPr="00DB07C3" w:rsidRDefault="00DB07C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Heckel 2006: 329</w:t>
      </w:r>
    </w:p>
  </w:footnote>
  <w:footnote w:id="2">
    <w:p w14:paraId="67B26126" w14:textId="35B86C07" w:rsidR="002D1A6E" w:rsidRPr="002D1A6E" w:rsidRDefault="002D1A6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Renault 1975: 24-28</w:t>
      </w:r>
    </w:p>
  </w:footnote>
  <w:footnote w:id="3">
    <w:p w14:paraId="09A56D9D" w14:textId="109AF89D" w:rsidR="00375E23" w:rsidRPr="00375E23" w:rsidRDefault="00375E2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Blanshard 2007: 33</w:t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20F33133"/>
    <w:multiLevelType w:val="hybridMultilevel"/>
    <w:tmpl w:val="51BAA2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4AC0661"/>
    <w:multiLevelType w:val="hybridMultilevel"/>
    <w:tmpl w:val="EA80B7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54915E0"/>
    <w:multiLevelType w:val="hybridMultilevel"/>
    <w:tmpl w:val="E29031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3D7043FD"/>
    <w:multiLevelType w:val="hybridMultilevel"/>
    <w:tmpl w:val="3D0095E0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4811016E"/>
    <w:multiLevelType w:val="hybridMultilevel"/>
    <w:tmpl w:val="FDAEC2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1F90EF8"/>
    <w:multiLevelType w:val="hybridMultilevel"/>
    <w:tmpl w:val="F3B638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65F00334"/>
    <w:multiLevelType w:val="hybridMultilevel"/>
    <w:tmpl w:val="10B2D3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72893622"/>
    <w:multiLevelType w:val="hybridMultilevel"/>
    <w:tmpl w:val="0D48C0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6"/>
  </w:num>
  <w:num w:numId="4">
    <w:abstractNumId w:val="1"/>
  </w:num>
  <w:num w:numId="5">
    <w:abstractNumId w:val="4"/>
  </w:num>
  <w:num w:numId="6">
    <w:abstractNumId w:val="5"/>
  </w:num>
  <w:num w:numId="7">
    <w:abstractNumId w:val="2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581A"/>
    <w:rsid w:val="00014801"/>
    <w:rsid w:val="00041F15"/>
    <w:rsid w:val="00043AAE"/>
    <w:rsid w:val="00070E8C"/>
    <w:rsid w:val="000C1383"/>
    <w:rsid w:val="000C562D"/>
    <w:rsid w:val="00115FC6"/>
    <w:rsid w:val="00121445"/>
    <w:rsid w:val="00140BD4"/>
    <w:rsid w:val="00162E48"/>
    <w:rsid w:val="00174992"/>
    <w:rsid w:val="00197D55"/>
    <w:rsid w:val="001C7FE5"/>
    <w:rsid w:val="001D19BC"/>
    <w:rsid w:val="001D3EFC"/>
    <w:rsid w:val="00200B2B"/>
    <w:rsid w:val="00202CF3"/>
    <w:rsid w:val="002755C3"/>
    <w:rsid w:val="00287C1B"/>
    <w:rsid w:val="0029584A"/>
    <w:rsid w:val="002A5039"/>
    <w:rsid w:val="002B55B5"/>
    <w:rsid w:val="002C708B"/>
    <w:rsid w:val="002D1A6E"/>
    <w:rsid w:val="002F5ABF"/>
    <w:rsid w:val="0030632C"/>
    <w:rsid w:val="00332795"/>
    <w:rsid w:val="00350E72"/>
    <w:rsid w:val="003600BF"/>
    <w:rsid w:val="003727A1"/>
    <w:rsid w:val="00375E23"/>
    <w:rsid w:val="003873AD"/>
    <w:rsid w:val="003A47FE"/>
    <w:rsid w:val="003B1B0F"/>
    <w:rsid w:val="003E2D82"/>
    <w:rsid w:val="004008AC"/>
    <w:rsid w:val="00412FDD"/>
    <w:rsid w:val="00442CCD"/>
    <w:rsid w:val="004866C8"/>
    <w:rsid w:val="004B0BFA"/>
    <w:rsid w:val="004D4BE8"/>
    <w:rsid w:val="00501F5E"/>
    <w:rsid w:val="0050581A"/>
    <w:rsid w:val="005507C1"/>
    <w:rsid w:val="00587483"/>
    <w:rsid w:val="005C63A4"/>
    <w:rsid w:val="00633773"/>
    <w:rsid w:val="0063514B"/>
    <w:rsid w:val="00664771"/>
    <w:rsid w:val="00677887"/>
    <w:rsid w:val="006B1023"/>
    <w:rsid w:val="006B4134"/>
    <w:rsid w:val="006B485F"/>
    <w:rsid w:val="006D3623"/>
    <w:rsid w:val="00704DD2"/>
    <w:rsid w:val="00705F83"/>
    <w:rsid w:val="00724C5B"/>
    <w:rsid w:val="00731E92"/>
    <w:rsid w:val="00767604"/>
    <w:rsid w:val="00777E46"/>
    <w:rsid w:val="007923C2"/>
    <w:rsid w:val="007B44D7"/>
    <w:rsid w:val="007D33AC"/>
    <w:rsid w:val="007D6776"/>
    <w:rsid w:val="007D69A1"/>
    <w:rsid w:val="00851D4C"/>
    <w:rsid w:val="0085553C"/>
    <w:rsid w:val="008573DC"/>
    <w:rsid w:val="008701AB"/>
    <w:rsid w:val="008761F7"/>
    <w:rsid w:val="00891628"/>
    <w:rsid w:val="008957A5"/>
    <w:rsid w:val="008A24F7"/>
    <w:rsid w:val="008B7F63"/>
    <w:rsid w:val="008C14B8"/>
    <w:rsid w:val="008C79F9"/>
    <w:rsid w:val="008D7B2B"/>
    <w:rsid w:val="008E0C85"/>
    <w:rsid w:val="008F3624"/>
    <w:rsid w:val="0091060C"/>
    <w:rsid w:val="00915B3D"/>
    <w:rsid w:val="00916C15"/>
    <w:rsid w:val="00925B43"/>
    <w:rsid w:val="00926714"/>
    <w:rsid w:val="009641BD"/>
    <w:rsid w:val="009C1904"/>
    <w:rsid w:val="009D3110"/>
    <w:rsid w:val="009D7F59"/>
    <w:rsid w:val="009D7F7E"/>
    <w:rsid w:val="00A12EEE"/>
    <w:rsid w:val="00A23E84"/>
    <w:rsid w:val="00A24E5D"/>
    <w:rsid w:val="00A258AC"/>
    <w:rsid w:val="00A5352A"/>
    <w:rsid w:val="00A619FA"/>
    <w:rsid w:val="00A63B0A"/>
    <w:rsid w:val="00AA2631"/>
    <w:rsid w:val="00AB4AD2"/>
    <w:rsid w:val="00AC2A77"/>
    <w:rsid w:val="00AD792D"/>
    <w:rsid w:val="00AE74F8"/>
    <w:rsid w:val="00B04D49"/>
    <w:rsid w:val="00B11E31"/>
    <w:rsid w:val="00B16D20"/>
    <w:rsid w:val="00B600CF"/>
    <w:rsid w:val="00B63103"/>
    <w:rsid w:val="00B93136"/>
    <w:rsid w:val="00BA1065"/>
    <w:rsid w:val="00BA7336"/>
    <w:rsid w:val="00BA7EC7"/>
    <w:rsid w:val="00BE37B3"/>
    <w:rsid w:val="00BE4F4A"/>
    <w:rsid w:val="00C21CC7"/>
    <w:rsid w:val="00C21D4F"/>
    <w:rsid w:val="00C24268"/>
    <w:rsid w:val="00C91047"/>
    <w:rsid w:val="00CB0E55"/>
    <w:rsid w:val="00CC352A"/>
    <w:rsid w:val="00D23F3B"/>
    <w:rsid w:val="00D24557"/>
    <w:rsid w:val="00D43DD1"/>
    <w:rsid w:val="00D51D9D"/>
    <w:rsid w:val="00D6509A"/>
    <w:rsid w:val="00D95A36"/>
    <w:rsid w:val="00DB07C3"/>
    <w:rsid w:val="00DB61B0"/>
    <w:rsid w:val="00DD32BA"/>
    <w:rsid w:val="00DF0F89"/>
    <w:rsid w:val="00DF1F12"/>
    <w:rsid w:val="00DF5F1D"/>
    <w:rsid w:val="00E54DF3"/>
    <w:rsid w:val="00E84976"/>
    <w:rsid w:val="00E93893"/>
    <w:rsid w:val="00E95A96"/>
    <w:rsid w:val="00EC6F72"/>
    <w:rsid w:val="00EE0067"/>
    <w:rsid w:val="00EE2868"/>
    <w:rsid w:val="00EF4BFA"/>
    <w:rsid w:val="00F006A1"/>
    <w:rsid w:val="00F1668F"/>
    <w:rsid w:val="00F225F1"/>
    <w:rsid w:val="00F501B3"/>
    <w:rsid w:val="00F50EC9"/>
    <w:rsid w:val="00F84EE1"/>
    <w:rsid w:val="00F9447E"/>
    <w:rsid w:val="00F961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C71AB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7FE5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DB07C3"/>
  </w:style>
  <w:style w:type="character" w:customStyle="1" w:styleId="FootnoteTextChar">
    <w:name w:val="Footnote Text Char"/>
    <w:basedOn w:val="DefaultParagraphFont"/>
    <w:link w:val="FootnoteText"/>
    <w:uiPriority w:val="99"/>
    <w:rsid w:val="00DB07C3"/>
    <w:rPr>
      <w:lang w:val="en-GB"/>
    </w:rPr>
  </w:style>
  <w:style w:type="character" w:styleId="FootnoteReference">
    <w:name w:val="footnote reference"/>
    <w:basedOn w:val="DefaultParagraphFont"/>
    <w:uiPriority w:val="99"/>
    <w:unhideWhenUsed/>
    <w:rsid w:val="00DB07C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8266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239</TotalTime>
  <Pages>4</Pages>
  <Words>802</Words>
  <Characters>4573</Characters>
  <Application>Microsoft Macintosh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5365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Jordan Kinnicutt</dc:creator>
  <cp:keywords/>
  <dc:description/>
  <cp:lastModifiedBy>Jordan Kinnicutt</cp:lastModifiedBy>
  <cp:revision>524</cp:revision>
  <dcterms:created xsi:type="dcterms:W3CDTF">2018-02-16T18:13:00Z</dcterms:created>
  <dcterms:modified xsi:type="dcterms:W3CDTF">2018-02-16T23:20:00Z</dcterms:modified>
</cp:coreProperties>
</file>