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6494B2D" w:rsidR="00A930CB" w:rsidRPr="00A930CB" w:rsidRDefault="0043628C" w:rsidP="00A930CB">
                <w:pPr>
                  <w:spacing w:before="120" w:after="120" w:line="360" w:lineRule="auto"/>
                  <w:rPr>
                    <w:rFonts w:ascii="Tahoma" w:hAnsi="Tahoma" w:cs="Tahoma"/>
                    <w:sz w:val="32"/>
                    <w:szCs w:val="32"/>
                  </w:rPr>
                </w:pPr>
                <w:r>
                  <w:rPr>
                    <w:rFonts w:ascii="Tahoma" w:hAnsi="Tahoma" w:cs="Tahoma"/>
                    <w:sz w:val="32"/>
                    <w:szCs w:val="32"/>
                  </w:rPr>
                  <w:t>Debra Wheel-Harris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E457E2E" w:rsidR="00A930CB" w:rsidRPr="00A930CB" w:rsidRDefault="00A61618" w:rsidP="00A930CB">
                <w:pPr>
                  <w:spacing w:before="120" w:after="120" w:line="360" w:lineRule="auto"/>
                  <w:rPr>
                    <w:rFonts w:ascii="Tahoma" w:hAnsi="Tahoma" w:cs="Tahoma"/>
                    <w:sz w:val="32"/>
                    <w:szCs w:val="32"/>
                  </w:rPr>
                </w:pPr>
                <w:r>
                  <w:rPr>
                    <w:rFonts w:ascii="Tahoma" w:hAnsi="Tahoma" w:cs="Tahoma"/>
                    <w:sz w:val="32"/>
                    <w:szCs w:val="32"/>
                  </w:rPr>
                  <w:t>181</w:t>
                </w:r>
                <w:r w:rsidR="0043628C">
                  <w:rPr>
                    <w:rFonts w:ascii="Tahoma" w:hAnsi="Tahoma" w:cs="Tahoma"/>
                    <w:sz w:val="32"/>
                    <w:szCs w:val="32"/>
                  </w:rPr>
                  <w:t>1530</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495931FC" w:rsidR="00A930CB" w:rsidRPr="00A930CB" w:rsidRDefault="007A7DB8"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43628C">
                  <w:rPr>
                    <w:rFonts w:ascii="Tahoma" w:hAnsi="Tahoma" w:cs="Tahoma"/>
                    <w:color w:val="FF0000"/>
                    <w:sz w:val="32"/>
                    <w:szCs w:val="32"/>
                  </w:rPr>
                  <w:t>6</w:t>
                </w:r>
                <w:r w:rsidR="002077F3">
                  <w:rPr>
                    <w:rFonts w:ascii="Tahoma" w:hAnsi="Tahoma" w:cs="Tahoma"/>
                    <w:color w:val="FF0000"/>
                    <w:sz w:val="32"/>
                    <w:szCs w:val="32"/>
                  </w:rPr>
                  <w:t>0</w:t>
                </w:r>
                <w:r w:rsidR="006A6D00">
                  <w:rPr>
                    <w:rFonts w:ascii="Tahoma" w:hAnsi="Tahoma" w:cs="Tahoma"/>
                    <w:color w:val="FF0000"/>
                    <w:sz w:val="32"/>
                    <w:szCs w:val="32"/>
                  </w:rPr>
                  <w:t>0</w:t>
                </w:r>
                <w:r w:rsidR="0043628C">
                  <w:rPr>
                    <w:rFonts w:ascii="Tahoma" w:hAnsi="Tahoma" w:cs="Tahoma"/>
                    <w:color w:val="FF0000"/>
                    <w:sz w:val="32"/>
                    <w:szCs w:val="32"/>
                  </w:rPr>
                  <w:t>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33A50C8" w:rsidR="00A930CB" w:rsidRPr="00157371" w:rsidRDefault="0043628C" w:rsidP="00A930CB">
                <w:pPr>
                  <w:spacing w:before="120" w:after="120" w:line="360" w:lineRule="auto"/>
                  <w:rPr>
                    <w:rFonts w:ascii="Tahoma" w:hAnsi="Tahoma" w:cs="Tahoma"/>
                    <w:bCs/>
                    <w:color w:val="FF0000"/>
                    <w:sz w:val="32"/>
                    <w:szCs w:val="32"/>
                  </w:rPr>
                </w:pPr>
                <w:r>
                  <w:rPr>
                    <w:rFonts w:ascii="Tahoma" w:hAnsi="Tahoma" w:cs="Tahoma"/>
                    <w:bCs/>
                    <w:color w:val="FF0000"/>
                    <w:sz w:val="32"/>
                    <w:szCs w:val="32"/>
                  </w:rPr>
                  <w:t>Emergent Leadership Skills for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6964E79" w14:textId="6B37AB7C" w:rsidR="00921D89" w:rsidRDefault="00885114">
              <w:pPr>
                <w:pStyle w:val="TOC1"/>
                <w:tabs>
                  <w:tab w:val="right" w:leader="dot" w:pos="9350"/>
                </w:tabs>
                <w:rPr>
                  <w:rFonts w:eastAsiaTheme="minorEastAsia"/>
                  <w:noProof/>
                  <w:sz w:val="24"/>
                  <w:szCs w:val="24"/>
                </w:rPr>
              </w:pPr>
              <w:r w:rsidRPr="008E7877">
                <w:rPr>
                  <w:rFonts w:ascii="Arial" w:hAnsi="Arial" w:cs="Arial"/>
                </w:rPr>
                <w:fldChar w:fldCharType="begin"/>
              </w:r>
              <w:r w:rsidRPr="008E7877">
                <w:rPr>
                  <w:rFonts w:ascii="Arial" w:hAnsi="Arial" w:cs="Arial"/>
                </w:rPr>
                <w:instrText xml:space="preserve"> TOC \o "1-3" \h \z \u </w:instrText>
              </w:r>
              <w:r w:rsidRPr="008E7877">
                <w:rPr>
                  <w:rFonts w:ascii="Arial" w:hAnsi="Arial" w:cs="Arial"/>
                </w:rPr>
                <w:fldChar w:fldCharType="separate"/>
              </w:r>
              <w:hyperlink w:anchor="_Toc79797006" w:history="1">
                <w:r w:rsidR="00921D89" w:rsidRPr="007F71BC">
                  <w:rPr>
                    <w:rStyle w:val="Hyperlink"/>
                    <w:rFonts w:cstheme="majorHAnsi"/>
                    <w:noProof/>
                  </w:rPr>
                  <w:t>Introduction</w:t>
                </w:r>
                <w:r w:rsidR="00921D89">
                  <w:rPr>
                    <w:noProof/>
                    <w:webHidden/>
                  </w:rPr>
                  <w:tab/>
                </w:r>
                <w:r w:rsidR="00921D89">
                  <w:rPr>
                    <w:noProof/>
                    <w:webHidden/>
                  </w:rPr>
                  <w:fldChar w:fldCharType="begin"/>
                </w:r>
                <w:r w:rsidR="00921D89">
                  <w:rPr>
                    <w:noProof/>
                    <w:webHidden/>
                  </w:rPr>
                  <w:instrText xml:space="preserve"> PAGEREF _Toc79797006 \h </w:instrText>
                </w:r>
                <w:r w:rsidR="00921D89">
                  <w:rPr>
                    <w:noProof/>
                    <w:webHidden/>
                  </w:rPr>
                </w:r>
                <w:r w:rsidR="00921D89">
                  <w:rPr>
                    <w:noProof/>
                    <w:webHidden/>
                  </w:rPr>
                  <w:fldChar w:fldCharType="separate"/>
                </w:r>
                <w:r w:rsidR="00921D89">
                  <w:rPr>
                    <w:noProof/>
                    <w:webHidden/>
                  </w:rPr>
                  <w:t>5</w:t>
                </w:r>
                <w:r w:rsidR="00921D89">
                  <w:rPr>
                    <w:noProof/>
                    <w:webHidden/>
                  </w:rPr>
                  <w:fldChar w:fldCharType="end"/>
                </w:r>
              </w:hyperlink>
            </w:p>
            <w:p w14:paraId="1F4D2EF5" w14:textId="7BB87068" w:rsidR="00921D89" w:rsidRDefault="00921D89">
              <w:pPr>
                <w:pStyle w:val="TOC1"/>
                <w:tabs>
                  <w:tab w:val="right" w:leader="dot" w:pos="9350"/>
                </w:tabs>
                <w:rPr>
                  <w:rFonts w:eastAsiaTheme="minorEastAsia"/>
                  <w:noProof/>
                  <w:sz w:val="24"/>
                  <w:szCs w:val="24"/>
                </w:rPr>
              </w:pPr>
              <w:hyperlink w:anchor="_Toc79797007" w:history="1">
                <w:r w:rsidRPr="007F71BC">
                  <w:rPr>
                    <w:rStyle w:val="Hyperlink"/>
                    <w:b/>
                    <w:noProof/>
                  </w:rPr>
                  <w:t>Evaluate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_Toc79797007 \h </w:instrText>
                </w:r>
                <w:r>
                  <w:rPr>
                    <w:noProof/>
                    <w:webHidden/>
                  </w:rPr>
                </w:r>
                <w:r>
                  <w:rPr>
                    <w:noProof/>
                    <w:webHidden/>
                  </w:rPr>
                  <w:fldChar w:fldCharType="separate"/>
                </w:r>
                <w:r>
                  <w:rPr>
                    <w:noProof/>
                    <w:webHidden/>
                  </w:rPr>
                  <w:t>6</w:t>
                </w:r>
                <w:r>
                  <w:rPr>
                    <w:noProof/>
                    <w:webHidden/>
                  </w:rPr>
                  <w:fldChar w:fldCharType="end"/>
                </w:r>
              </w:hyperlink>
            </w:p>
            <w:p w14:paraId="6F0F2CEA" w14:textId="76F0F18E" w:rsidR="00921D89" w:rsidRDefault="00921D89">
              <w:pPr>
                <w:pStyle w:val="TOC1"/>
                <w:tabs>
                  <w:tab w:val="right" w:leader="dot" w:pos="9350"/>
                </w:tabs>
                <w:rPr>
                  <w:rFonts w:eastAsiaTheme="minorEastAsia"/>
                  <w:noProof/>
                  <w:sz w:val="24"/>
                  <w:szCs w:val="24"/>
                </w:rPr>
              </w:pPr>
              <w:hyperlink w:anchor="_Toc79797008" w:history="1">
                <w:r w:rsidRPr="007F71BC">
                  <w:rPr>
                    <w:rStyle w:val="Hyperlink"/>
                    <w:noProof/>
                  </w:rPr>
                  <w:t>Leadership through the years</w:t>
                </w:r>
                <w:r>
                  <w:rPr>
                    <w:noProof/>
                    <w:webHidden/>
                  </w:rPr>
                  <w:tab/>
                </w:r>
                <w:r>
                  <w:rPr>
                    <w:noProof/>
                    <w:webHidden/>
                  </w:rPr>
                  <w:fldChar w:fldCharType="begin"/>
                </w:r>
                <w:r>
                  <w:rPr>
                    <w:noProof/>
                    <w:webHidden/>
                  </w:rPr>
                  <w:instrText xml:space="preserve"> PAGEREF _Toc79797008 \h </w:instrText>
                </w:r>
                <w:r>
                  <w:rPr>
                    <w:noProof/>
                    <w:webHidden/>
                  </w:rPr>
                </w:r>
                <w:r>
                  <w:rPr>
                    <w:noProof/>
                    <w:webHidden/>
                  </w:rPr>
                  <w:fldChar w:fldCharType="separate"/>
                </w:r>
                <w:r>
                  <w:rPr>
                    <w:noProof/>
                    <w:webHidden/>
                  </w:rPr>
                  <w:t>6</w:t>
                </w:r>
                <w:r>
                  <w:rPr>
                    <w:noProof/>
                    <w:webHidden/>
                  </w:rPr>
                  <w:fldChar w:fldCharType="end"/>
                </w:r>
              </w:hyperlink>
            </w:p>
            <w:p w14:paraId="343B0AE3" w14:textId="7F1BD4F6" w:rsidR="00921D89" w:rsidRDefault="00921D89">
              <w:pPr>
                <w:pStyle w:val="TOC1"/>
                <w:tabs>
                  <w:tab w:val="right" w:leader="dot" w:pos="9350"/>
                </w:tabs>
                <w:rPr>
                  <w:rFonts w:eastAsiaTheme="minorEastAsia"/>
                  <w:noProof/>
                  <w:sz w:val="24"/>
                  <w:szCs w:val="24"/>
                </w:rPr>
              </w:pPr>
              <w:hyperlink w:anchor="_Toc79797009" w:history="1">
                <w:r w:rsidRPr="007F71BC">
                  <w:rPr>
                    <w:rStyle w:val="Hyperlink"/>
                    <w:noProof/>
                  </w:rPr>
                  <w:t>My Leadership Styles</w:t>
                </w:r>
                <w:r>
                  <w:rPr>
                    <w:noProof/>
                    <w:webHidden/>
                  </w:rPr>
                  <w:tab/>
                </w:r>
                <w:r>
                  <w:rPr>
                    <w:noProof/>
                    <w:webHidden/>
                  </w:rPr>
                  <w:fldChar w:fldCharType="begin"/>
                </w:r>
                <w:r>
                  <w:rPr>
                    <w:noProof/>
                    <w:webHidden/>
                  </w:rPr>
                  <w:instrText xml:space="preserve"> PAGEREF _Toc79797009 \h </w:instrText>
                </w:r>
                <w:r>
                  <w:rPr>
                    <w:noProof/>
                    <w:webHidden/>
                  </w:rPr>
                </w:r>
                <w:r>
                  <w:rPr>
                    <w:noProof/>
                    <w:webHidden/>
                  </w:rPr>
                  <w:fldChar w:fldCharType="separate"/>
                </w:r>
                <w:r>
                  <w:rPr>
                    <w:noProof/>
                    <w:webHidden/>
                  </w:rPr>
                  <w:t>7</w:t>
                </w:r>
                <w:r>
                  <w:rPr>
                    <w:noProof/>
                    <w:webHidden/>
                  </w:rPr>
                  <w:fldChar w:fldCharType="end"/>
                </w:r>
              </w:hyperlink>
            </w:p>
            <w:p w14:paraId="581D864C" w14:textId="279472D9" w:rsidR="00921D89" w:rsidRDefault="00921D89">
              <w:pPr>
                <w:pStyle w:val="TOC1"/>
                <w:tabs>
                  <w:tab w:val="right" w:leader="dot" w:pos="9350"/>
                </w:tabs>
                <w:rPr>
                  <w:rFonts w:eastAsiaTheme="minorEastAsia"/>
                  <w:noProof/>
                  <w:sz w:val="24"/>
                  <w:szCs w:val="24"/>
                </w:rPr>
              </w:pPr>
              <w:hyperlink w:anchor="_Toc79797010" w:history="1">
                <w:r w:rsidRPr="007F71BC">
                  <w:rPr>
                    <w:rStyle w:val="Hyperlink"/>
                    <w:noProof/>
                  </w:rPr>
                  <w:t>Autocratic Leadership vs Transformational Leadership</w:t>
                </w:r>
                <w:r>
                  <w:rPr>
                    <w:noProof/>
                    <w:webHidden/>
                  </w:rPr>
                  <w:tab/>
                </w:r>
                <w:r>
                  <w:rPr>
                    <w:noProof/>
                    <w:webHidden/>
                  </w:rPr>
                  <w:fldChar w:fldCharType="begin"/>
                </w:r>
                <w:r>
                  <w:rPr>
                    <w:noProof/>
                    <w:webHidden/>
                  </w:rPr>
                  <w:instrText xml:space="preserve"> PAGEREF _Toc79797010 \h </w:instrText>
                </w:r>
                <w:r>
                  <w:rPr>
                    <w:noProof/>
                    <w:webHidden/>
                  </w:rPr>
                </w:r>
                <w:r>
                  <w:rPr>
                    <w:noProof/>
                    <w:webHidden/>
                  </w:rPr>
                  <w:fldChar w:fldCharType="separate"/>
                </w:r>
                <w:r>
                  <w:rPr>
                    <w:noProof/>
                    <w:webHidden/>
                  </w:rPr>
                  <w:t>7</w:t>
                </w:r>
                <w:r>
                  <w:rPr>
                    <w:noProof/>
                    <w:webHidden/>
                  </w:rPr>
                  <w:fldChar w:fldCharType="end"/>
                </w:r>
              </w:hyperlink>
            </w:p>
            <w:p w14:paraId="7FB5F7A8" w14:textId="30B287C3" w:rsidR="00921D89" w:rsidRDefault="00921D89">
              <w:pPr>
                <w:pStyle w:val="TOC1"/>
                <w:tabs>
                  <w:tab w:val="right" w:leader="dot" w:pos="9350"/>
                </w:tabs>
                <w:rPr>
                  <w:rFonts w:eastAsiaTheme="minorEastAsia"/>
                  <w:noProof/>
                  <w:sz w:val="24"/>
                  <w:szCs w:val="24"/>
                </w:rPr>
              </w:pPr>
              <w:hyperlink w:anchor="_Toc79797011" w:history="1">
                <w:r w:rsidRPr="007F71BC">
                  <w:rPr>
                    <w:rStyle w:val="Hyperlink"/>
                    <w:noProof/>
                  </w:rPr>
                  <w:t>Emotional Intelligence &amp; Leadership Styles</w:t>
                </w:r>
                <w:r>
                  <w:rPr>
                    <w:noProof/>
                    <w:webHidden/>
                  </w:rPr>
                  <w:tab/>
                </w:r>
                <w:r>
                  <w:rPr>
                    <w:noProof/>
                    <w:webHidden/>
                  </w:rPr>
                  <w:fldChar w:fldCharType="begin"/>
                </w:r>
                <w:r>
                  <w:rPr>
                    <w:noProof/>
                    <w:webHidden/>
                  </w:rPr>
                  <w:instrText xml:space="preserve"> PAGEREF _Toc79797011 \h </w:instrText>
                </w:r>
                <w:r>
                  <w:rPr>
                    <w:noProof/>
                    <w:webHidden/>
                  </w:rPr>
                </w:r>
                <w:r>
                  <w:rPr>
                    <w:noProof/>
                    <w:webHidden/>
                  </w:rPr>
                  <w:fldChar w:fldCharType="separate"/>
                </w:r>
                <w:r>
                  <w:rPr>
                    <w:noProof/>
                    <w:webHidden/>
                  </w:rPr>
                  <w:t>9</w:t>
                </w:r>
                <w:r>
                  <w:rPr>
                    <w:noProof/>
                    <w:webHidden/>
                  </w:rPr>
                  <w:fldChar w:fldCharType="end"/>
                </w:r>
              </w:hyperlink>
            </w:p>
            <w:p w14:paraId="02EAF760" w14:textId="2329D3D6" w:rsidR="00921D89" w:rsidRDefault="00921D89">
              <w:pPr>
                <w:pStyle w:val="TOC1"/>
                <w:tabs>
                  <w:tab w:val="right" w:leader="dot" w:pos="9350"/>
                </w:tabs>
                <w:rPr>
                  <w:rFonts w:eastAsiaTheme="minorEastAsia"/>
                  <w:noProof/>
                  <w:sz w:val="24"/>
                  <w:szCs w:val="24"/>
                </w:rPr>
              </w:pPr>
              <w:hyperlink w:anchor="_Toc79797012" w:history="1">
                <w:r w:rsidRPr="007F71BC">
                  <w:rPr>
                    <w:rStyle w:val="Hyperlink"/>
                    <w:noProof/>
                  </w:rPr>
                  <w:t>Autocratic Leadership and Theory X</w:t>
                </w:r>
                <w:r>
                  <w:rPr>
                    <w:noProof/>
                    <w:webHidden/>
                  </w:rPr>
                  <w:tab/>
                </w:r>
                <w:r>
                  <w:rPr>
                    <w:noProof/>
                    <w:webHidden/>
                  </w:rPr>
                  <w:fldChar w:fldCharType="begin"/>
                </w:r>
                <w:r>
                  <w:rPr>
                    <w:noProof/>
                    <w:webHidden/>
                  </w:rPr>
                  <w:instrText xml:space="preserve"> PAGEREF _Toc79797012 \h </w:instrText>
                </w:r>
                <w:r>
                  <w:rPr>
                    <w:noProof/>
                    <w:webHidden/>
                  </w:rPr>
                </w:r>
                <w:r>
                  <w:rPr>
                    <w:noProof/>
                    <w:webHidden/>
                  </w:rPr>
                  <w:fldChar w:fldCharType="separate"/>
                </w:r>
                <w:r>
                  <w:rPr>
                    <w:noProof/>
                    <w:webHidden/>
                  </w:rPr>
                  <w:t>9</w:t>
                </w:r>
                <w:r>
                  <w:rPr>
                    <w:noProof/>
                    <w:webHidden/>
                  </w:rPr>
                  <w:fldChar w:fldCharType="end"/>
                </w:r>
              </w:hyperlink>
            </w:p>
            <w:p w14:paraId="0B20BD6C" w14:textId="75BC2216" w:rsidR="00921D89" w:rsidRDefault="00921D89">
              <w:pPr>
                <w:pStyle w:val="TOC1"/>
                <w:tabs>
                  <w:tab w:val="right" w:leader="dot" w:pos="9350"/>
                </w:tabs>
                <w:rPr>
                  <w:rFonts w:eastAsiaTheme="minorEastAsia"/>
                  <w:noProof/>
                  <w:sz w:val="24"/>
                  <w:szCs w:val="24"/>
                </w:rPr>
              </w:pPr>
              <w:hyperlink w:anchor="_Toc79797013" w:history="1">
                <w:r w:rsidRPr="007F71BC">
                  <w:rPr>
                    <w:rStyle w:val="Hyperlink"/>
                    <w:b/>
                    <w:noProof/>
                  </w:rPr>
                  <w:t>Critically assess a recognised leadership model or theory in relation to its ability to impact on individual’s workplace performance</w:t>
                </w:r>
                <w:r>
                  <w:rPr>
                    <w:noProof/>
                    <w:webHidden/>
                  </w:rPr>
                  <w:tab/>
                </w:r>
                <w:r>
                  <w:rPr>
                    <w:noProof/>
                    <w:webHidden/>
                  </w:rPr>
                  <w:fldChar w:fldCharType="begin"/>
                </w:r>
                <w:r>
                  <w:rPr>
                    <w:noProof/>
                    <w:webHidden/>
                  </w:rPr>
                  <w:instrText xml:space="preserve"> PAGEREF _Toc79797013 \h </w:instrText>
                </w:r>
                <w:r>
                  <w:rPr>
                    <w:noProof/>
                    <w:webHidden/>
                  </w:rPr>
                </w:r>
                <w:r>
                  <w:rPr>
                    <w:noProof/>
                    <w:webHidden/>
                  </w:rPr>
                  <w:fldChar w:fldCharType="separate"/>
                </w:r>
                <w:r>
                  <w:rPr>
                    <w:noProof/>
                    <w:webHidden/>
                  </w:rPr>
                  <w:t>11</w:t>
                </w:r>
                <w:r>
                  <w:rPr>
                    <w:noProof/>
                    <w:webHidden/>
                  </w:rPr>
                  <w:fldChar w:fldCharType="end"/>
                </w:r>
              </w:hyperlink>
            </w:p>
            <w:p w14:paraId="020F9DC6" w14:textId="780CFDDE" w:rsidR="00921D89" w:rsidRDefault="00921D89">
              <w:pPr>
                <w:pStyle w:val="TOC1"/>
                <w:tabs>
                  <w:tab w:val="right" w:leader="dot" w:pos="9350"/>
                </w:tabs>
                <w:rPr>
                  <w:rFonts w:eastAsiaTheme="minorEastAsia"/>
                  <w:noProof/>
                  <w:sz w:val="24"/>
                  <w:szCs w:val="24"/>
                </w:rPr>
              </w:pPr>
              <w:hyperlink w:anchor="_Toc79797014" w:history="1">
                <w:r w:rsidRPr="007F71BC">
                  <w:rPr>
                    <w:rStyle w:val="Hyperlink"/>
                    <w:noProof/>
                  </w:rPr>
                  <w:t>Situational Leadership vs Action centred Leadership</w:t>
                </w:r>
                <w:r>
                  <w:rPr>
                    <w:noProof/>
                    <w:webHidden/>
                  </w:rPr>
                  <w:tab/>
                </w:r>
                <w:r>
                  <w:rPr>
                    <w:noProof/>
                    <w:webHidden/>
                  </w:rPr>
                  <w:fldChar w:fldCharType="begin"/>
                </w:r>
                <w:r>
                  <w:rPr>
                    <w:noProof/>
                    <w:webHidden/>
                  </w:rPr>
                  <w:instrText xml:space="preserve"> PAGEREF _Toc79797014 \h </w:instrText>
                </w:r>
                <w:r>
                  <w:rPr>
                    <w:noProof/>
                    <w:webHidden/>
                  </w:rPr>
                </w:r>
                <w:r>
                  <w:rPr>
                    <w:noProof/>
                    <w:webHidden/>
                  </w:rPr>
                  <w:fldChar w:fldCharType="separate"/>
                </w:r>
                <w:r>
                  <w:rPr>
                    <w:noProof/>
                    <w:webHidden/>
                  </w:rPr>
                  <w:t>12</w:t>
                </w:r>
                <w:r>
                  <w:rPr>
                    <w:noProof/>
                    <w:webHidden/>
                  </w:rPr>
                  <w:fldChar w:fldCharType="end"/>
                </w:r>
              </w:hyperlink>
            </w:p>
            <w:p w14:paraId="2C246E9E" w14:textId="056B9259" w:rsidR="00921D89" w:rsidRDefault="00921D89">
              <w:pPr>
                <w:pStyle w:val="TOC1"/>
                <w:tabs>
                  <w:tab w:val="right" w:leader="dot" w:pos="9350"/>
                </w:tabs>
                <w:rPr>
                  <w:rFonts w:eastAsiaTheme="minorEastAsia"/>
                  <w:noProof/>
                  <w:sz w:val="24"/>
                  <w:szCs w:val="24"/>
                </w:rPr>
              </w:pPr>
              <w:hyperlink w:anchor="_Toc79797015" w:history="1">
                <w:r w:rsidRPr="007F71BC">
                  <w:rPr>
                    <w:rStyle w:val="Hyperlink"/>
                    <w:noProof/>
                  </w:rPr>
                  <w:t>Fiedler’s Contingency Model</w:t>
                </w:r>
                <w:r>
                  <w:rPr>
                    <w:noProof/>
                    <w:webHidden/>
                  </w:rPr>
                  <w:tab/>
                </w:r>
                <w:r>
                  <w:rPr>
                    <w:noProof/>
                    <w:webHidden/>
                  </w:rPr>
                  <w:fldChar w:fldCharType="begin"/>
                </w:r>
                <w:r>
                  <w:rPr>
                    <w:noProof/>
                    <w:webHidden/>
                  </w:rPr>
                  <w:instrText xml:space="preserve"> PAGEREF _Toc79797015 \h </w:instrText>
                </w:r>
                <w:r>
                  <w:rPr>
                    <w:noProof/>
                    <w:webHidden/>
                  </w:rPr>
                </w:r>
                <w:r>
                  <w:rPr>
                    <w:noProof/>
                    <w:webHidden/>
                  </w:rPr>
                  <w:fldChar w:fldCharType="separate"/>
                </w:r>
                <w:r>
                  <w:rPr>
                    <w:noProof/>
                    <w:webHidden/>
                  </w:rPr>
                  <w:t>13</w:t>
                </w:r>
                <w:r>
                  <w:rPr>
                    <w:noProof/>
                    <w:webHidden/>
                  </w:rPr>
                  <w:fldChar w:fldCharType="end"/>
                </w:r>
              </w:hyperlink>
            </w:p>
            <w:p w14:paraId="0CB468BE" w14:textId="1E3D010B" w:rsidR="00921D89" w:rsidRDefault="00921D89">
              <w:pPr>
                <w:pStyle w:val="TOC1"/>
                <w:tabs>
                  <w:tab w:val="right" w:leader="dot" w:pos="9350"/>
                </w:tabs>
                <w:rPr>
                  <w:rFonts w:eastAsiaTheme="minorEastAsia"/>
                  <w:noProof/>
                  <w:sz w:val="24"/>
                  <w:szCs w:val="24"/>
                </w:rPr>
              </w:pPr>
              <w:hyperlink w:anchor="_Toc79797016" w:history="1">
                <w:r w:rsidRPr="007F71BC">
                  <w:rPr>
                    <w:rStyle w:val="Hyperlink"/>
                    <w:noProof/>
                  </w:rPr>
                  <w:t>Conclusion</w:t>
                </w:r>
                <w:r>
                  <w:rPr>
                    <w:noProof/>
                    <w:webHidden/>
                  </w:rPr>
                  <w:tab/>
                </w:r>
                <w:r>
                  <w:rPr>
                    <w:noProof/>
                    <w:webHidden/>
                  </w:rPr>
                  <w:fldChar w:fldCharType="begin"/>
                </w:r>
                <w:r>
                  <w:rPr>
                    <w:noProof/>
                    <w:webHidden/>
                  </w:rPr>
                  <w:instrText xml:space="preserve"> PAGEREF _Toc79797016 \h </w:instrText>
                </w:r>
                <w:r>
                  <w:rPr>
                    <w:noProof/>
                    <w:webHidden/>
                  </w:rPr>
                </w:r>
                <w:r>
                  <w:rPr>
                    <w:noProof/>
                    <w:webHidden/>
                  </w:rPr>
                  <w:fldChar w:fldCharType="separate"/>
                </w:r>
                <w:r>
                  <w:rPr>
                    <w:noProof/>
                    <w:webHidden/>
                  </w:rPr>
                  <w:t>14</w:t>
                </w:r>
                <w:r>
                  <w:rPr>
                    <w:noProof/>
                    <w:webHidden/>
                  </w:rPr>
                  <w:fldChar w:fldCharType="end"/>
                </w:r>
              </w:hyperlink>
            </w:p>
            <w:p w14:paraId="0022ED3C" w14:textId="0747F1E6" w:rsidR="00921D89" w:rsidRDefault="00921D89">
              <w:pPr>
                <w:pStyle w:val="TOC1"/>
                <w:tabs>
                  <w:tab w:val="right" w:leader="dot" w:pos="9350"/>
                </w:tabs>
                <w:rPr>
                  <w:rFonts w:eastAsiaTheme="minorEastAsia"/>
                  <w:noProof/>
                  <w:sz w:val="24"/>
                  <w:szCs w:val="24"/>
                </w:rPr>
              </w:pPr>
              <w:hyperlink w:anchor="_Toc79797017" w:history="1">
                <w:r w:rsidRPr="007F71BC">
                  <w:rPr>
                    <w:rStyle w:val="Hyperlink"/>
                    <w:b/>
                    <w:noProof/>
                  </w:rPr>
                  <w:t>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_Toc79797017 \h </w:instrText>
                </w:r>
                <w:r>
                  <w:rPr>
                    <w:noProof/>
                    <w:webHidden/>
                  </w:rPr>
                </w:r>
                <w:r>
                  <w:rPr>
                    <w:noProof/>
                    <w:webHidden/>
                  </w:rPr>
                  <w:fldChar w:fldCharType="separate"/>
                </w:r>
                <w:r>
                  <w:rPr>
                    <w:noProof/>
                    <w:webHidden/>
                  </w:rPr>
                  <w:t>15</w:t>
                </w:r>
                <w:r>
                  <w:rPr>
                    <w:noProof/>
                    <w:webHidden/>
                  </w:rPr>
                  <w:fldChar w:fldCharType="end"/>
                </w:r>
              </w:hyperlink>
            </w:p>
            <w:p w14:paraId="56F3D0B7" w14:textId="09C2FDFA" w:rsidR="00921D89" w:rsidRDefault="00921D89">
              <w:pPr>
                <w:pStyle w:val="TOC1"/>
                <w:tabs>
                  <w:tab w:val="right" w:leader="dot" w:pos="9350"/>
                </w:tabs>
                <w:rPr>
                  <w:rFonts w:eastAsiaTheme="minorEastAsia"/>
                  <w:noProof/>
                  <w:sz w:val="24"/>
                  <w:szCs w:val="24"/>
                </w:rPr>
              </w:pPr>
              <w:hyperlink w:anchor="_Toc79797018" w:history="1">
                <w:r w:rsidRPr="007F71BC">
                  <w:rPr>
                    <w:rStyle w:val="Hyperlink"/>
                    <w:noProof/>
                  </w:rPr>
                  <w:t>Setting Direction</w:t>
                </w:r>
                <w:r>
                  <w:rPr>
                    <w:noProof/>
                    <w:webHidden/>
                  </w:rPr>
                  <w:tab/>
                </w:r>
                <w:r>
                  <w:rPr>
                    <w:noProof/>
                    <w:webHidden/>
                  </w:rPr>
                  <w:fldChar w:fldCharType="begin"/>
                </w:r>
                <w:r>
                  <w:rPr>
                    <w:noProof/>
                    <w:webHidden/>
                  </w:rPr>
                  <w:instrText xml:space="preserve"> PAGEREF _Toc79797018 \h </w:instrText>
                </w:r>
                <w:r>
                  <w:rPr>
                    <w:noProof/>
                    <w:webHidden/>
                  </w:rPr>
                </w:r>
                <w:r>
                  <w:rPr>
                    <w:noProof/>
                    <w:webHidden/>
                  </w:rPr>
                  <w:fldChar w:fldCharType="separate"/>
                </w:r>
                <w:r>
                  <w:rPr>
                    <w:noProof/>
                    <w:webHidden/>
                  </w:rPr>
                  <w:t>16</w:t>
                </w:r>
                <w:r>
                  <w:rPr>
                    <w:noProof/>
                    <w:webHidden/>
                  </w:rPr>
                  <w:fldChar w:fldCharType="end"/>
                </w:r>
              </w:hyperlink>
            </w:p>
            <w:p w14:paraId="629AE5FB" w14:textId="680F7E5C" w:rsidR="00921D89" w:rsidRDefault="00921D89">
              <w:pPr>
                <w:pStyle w:val="TOC1"/>
                <w:tabs>
                  <w:tab w:val="right" w:leader="dot" w:pos="9350"/>
                </w:tabs>
                <w:rPr>
                  <w:rFonts w:eastAsiaTheme="minorEastAsia"/>
                  <w:noProof/>
                  <w:sz w:val="24"/>
                  <w:szCs w:val="24"/>
                </w:rPr>
              </w:pPr>
              <w:hyperlink w:anchor="_Toc79797019" w:history="1">
                <w:r w:rsidRPr="007F71BC">
                  <w:rPr>
                    <w:rStyle w:val="Hyperlink"/>
                    <w:noProof/>
                  </w:rPr>
                  <w:t>Delegation</w:t>
                </w:r>
                <w:r>
                  <w:rPr>
                    <w:noProof/>
                    <w:webHidden/>
                  </w:rPr>
                  <w:tab/>
                </w:r>
                <w:r>
                  <w:rPr>
                    <w:noProof/>
                    <w:webHidden/>
                  </w:rPr>
                  <w:fldChar w:fldCharType="begin"/>
                </w:r>
                <w:r>
                  <w:rPr>
                    <w:noProof/>
                    <w:webHidden/>
                  </w:rPr>
                  <w:instrText xml:space="preserve"> PAGEREF _Toc79797019 \h </w:instrText>
                </w:r>
                <w:r>
                  <w:rPr>
                    <w:noProof/>
                    <w:webHidden/>
                  </w:rPr>
                </w:r>
                <w:r>
                  <w:rPr>
                    <w:noProof/>
                    <w:webHidden/>
                  </w:rPr>
                  <w:fldChar w:fldCharType="separate"/>
                </w:r>
                <w:r>
                  <w:rPr>
                    <w:noProof/>
                    <w:webHidden/>
                  </w:rPr>
                  <w:t>16</w:t>
                </w:r>
                <w:r>
                  <w:rPr>
                    <w:noProof/>
                    <w:webHidden/>
                  </w:rPr>
                  <w:fldChar w:fldCharType="end"/>
                </w:r>
              </w:hyperlink>
            </w:p>
            <w:p w14:paraId="6B75ACD1" w14:textId="05648A61" w:rsidR="00921D89" w:rsidRDefault="00921D89">
              <w:pPr>
                <w:pStyle w:val="TOC1"/>
                <w:tabs>
                  <w:tab w:val="right" w:leader="dot" w:pos="9350"/>
                </w:tabs>
                <w:rPr>
                  <w:rFonts w:eastAsiaTheme="minorEastAsia"/>
                  <w:noProof/>
                  <w:sz w:val="24"/>
                  <w:szCs w:val="24"/>
                </w:rPr>
              </w:pPr>
              <w:hyperlink w:anchor="_Toc79797020" w:history="1">
                <w:r w:rsidRPr="007F71BC">
                  <w:rPr>
                    <w:rStyle w:val="Hyperlink"/>
                    <w:noProof/>
                  </w:rPr>
                  <w:t>Motivation &amp; Empowerment</w:t>
                </w:r>
                <w:r>
                  <w:rPr>
                    <w:noProof/>
                    <w:webHidden/>
                  </w:rPr>
                  <w:tab/>
                </w:r>
                <w:r>
                  <w:rPr>
                    <w:noProof/>
                    <w:webHidden/>
                  </w:rPr>
                  <w:fldChar w:fldCharType="begin"/>
                </w:r>
                <w:r>
                  <w:rPr>
                    <w:noProof/>
                    <w:webHidden/>
                  </w:rPr>
                  <w:instrText xml:space="preserve"> PAGEREF _Toc79797020 \h </w:instrText>
                </w:r>
                <w:r>
                  <w:rPr>
                    <w:noProof/>
                    <w:webHidden/>
                  </w:rPr>
                </w:r>
                <w:r>
                  <w:rPr>
                    <w:noProof/>
                    <w:webHidden/>
                  </w:rPr>
                  <w:fldChar w:fldCharType="separate"/>
                </w:r>
                <w:r>
                  <w:rPr>
                    <w:noProof/>
                    <w:webHidden/>
                  </w:rPr>
                  <w:t>18</w:t>
                </w:r>
                <w:r>
                  <w:rPr>
                    <w:noProof/>
                    <w:webHidden/>
                  </w:rPr>
                  <w:fldChar w:fldCharType="end"/>
                </w:r>
              </w:hyperlink>
            </w:p>
            <w:p w14:paraId="1C73B794" w14:textId="120A43D4" w:rsidR="00921D89" w:rsidRDefault="00921D89">
              <w:pPr>
                <w:pStyle w:val="TOC1"/>
                <w:tabs>
                  <w:tab w:val="right" w:leader="dot" w:pos="9350"/>
                </w:tabs>
                <w:rPr>
                  <w:rFonts w:eastAsiaTheme="minorEastAsia"/>
                  <w:noProof/>
                  <w:sz w:val="24"/>
                  <w:szCs w:val="24"/>
                </w:rPr>
              </w:pPr>
              <w:hyperlink w:anchor="_Toc79797021" w:history="1">
                <w:r w:rsidRPr="007F71BC">
                  <w:rPr>
                    <w:rStyle w:val="Hyperlink"/>
                    <w:noProof/>
                  </w:rPr>
                  <w:t>Conclusion</w:t>
                </w:r>
                <w:r>
                  <w:rPr>
                    <w:noProof/>
                    <w:webHidden/>
                  </w:rPr>
                  <w:tab/>
                </w:r>
                <w:r>
                  <w:rPr>
                    <w:noProof/>
                    <w:webHidden/>
                  </w:rPr>
                  <w:fldChar w:fldCharType="begin"/>
                </w:r>
                <w:r>
                  <w:rPr>
                    <w:noProof/>
                    <w:webHidden/>
                  </w:rPr>
                  <w:instrText xml:space="preserve"> PAGEREF _Toc79797021 \h </w:instrText>
                </w:r>
                <w:r>
                  <w:rPr>
                    <w:noProof/>
                    <w:webHidden/>
                  </w:rPr>
                </w:r>
                <w:r>
                  <w:rPr>
                    <w:noProof/>
                    <w:webHidden/>
                  </w:rPr>
                  <w:fldChar w:fldCharType="separate"/>
                </w:r>
                <w:r>
                  <w:rPr>
                    <w:noProof/>
                    <w:webHidden/>
                  </w:rPr>
                  <w:t>19</w:t>
                </w:r>
                <w:r>
                  <w:rPr>
                    <w:noProof/>
                    <w:webHidden/>
                  </w:rPr>
                  <w:fldChar w:fldCharType="end"/>
                </w:r>
              </w:hyperlink>
            </w:p>
            <w:p w14:paraId="1E5660BD" w14:textId="1E2239F3" w:rsidR="00921D89" w:rsidRDefault="00921D89">
              <w:pPr>
                <w:pStyle w:val="TOC1"/>
                <w:tabs>
                  <w:tab w:val="right" w:leader="dot" w:pos="9350"/>
                </w:tabs>
                <w:rPr>
                  <w:rFonts w:eastAsiaTheme="minorEastAsia"/>
                  <w:noProof/>
                  <w:sz w:val="24"/>
                  <w:szCs w:val="24"/>
                </w:rPr>
              </w:pPr>
              <w:hyperlink w:anchor="_Toc79797022" w:history="1">
                <w:r w:rsidRPr="007F71BC">
                  <w:rPr>
                    <w:rStyle w:val="Hyperlink"/>
                    <w:noProof/>
                  </w:rPr>
                  <w:t>Influencing</w:t>
                </w:r>
                <w:r>
                  <w:rPr>
                    <w:noProof/>
                    <w:webHidden/>
                  </w:rPr>
                  <w:tab/>
                </w:r>
                <w:r>
                  <w:rPr>
                    <w:noProof/>
                    <w:webHidden/>
                  </w:rPr>
                  <w:fldChar w:fldCharType="begin"/>
                </w:r>
                <w:r>
                  <w:rPr>
                    <w:noProof/>
                    <w:webHidden/>
                  </w:rPr>
                  <w:instrText xml:space="preserve"> PAGEREF _Toc79797022 \h </w:instrText>
                </w:r>
                <w:r>
                  <w:rPr>
                    <w:noProof/>
                    <w:webHidden/>
                  </w:rPr>
                </w:r>
                <w:r>
                  <w:rPr>
                    <w:noProof/>
                    <w:webHidden/>
                  </w:rPr>
                  <w:fldChar w:fldCharType="separate"/>
                </w:r>
                <w:r>
                  <w:rPr>
                    <w:noProof/>
                    <w:webHidden/>
                  </w:rPr>
                  <w:t>20</w:t>
                </w:r>
                <w:r>
                  <w:rPr>
                    <w:noProof/>
                    <w:webHidden/>
                  </w:rPr>
                  <w:fldChar w:fldCharType="end"/>
                </w:r>
              </w:hyperlink>
            </w:p>
            <w:p w14:paraId="72CA006F" w14:textId="2D446EB5" w:rsidR="00921D89" w:rsidRDefault="00921D89">
              <w:pPr>
                <w:pStyle w:val="TOC1"/>
                <w:tabs>
                  <w:tab w:val="right" w:leader="dot" w:pos="9350"/>
                </w:tabs>
                <w:rPr>
                  <w:rFonts w:eastAsiaTheme="minorEastAsia"/>
                  <w:noProof/>
                  <w:sz w:val="24"/>
                  <w:szCs w:val="24"/>
                </w:rPr>
              </w:pPr>
              <w:hyperlink w:anchor="_Toc79797023" w:history="1">
                <w:r w:rsidRPr="007F71BC">
                  <w:rPr>
                    <w:rStyle w:val="Hyperlink"/>
                    <w:noProof/>
                  </w:rPr>
                  <w:t>Conclusion</w:t>
                </w:r>
                <w:r>
                  <w:rPr>
                    <w:noProof/>
                    <w:webHidden/>
                  </w:rPr>
                  <w:tab/>
                </w:r>
                <w:r>
                  <w:rPr>
                    <w:noProof/>
                    <w:webHidden/>
                  </w:rPr>
                  <w:fldChar w:fldCharType="begin"/>
                </w:r>
                <w:r>
                  <w:rPr>
                    <w:noProof/>
                    <w:webHidden/>
                  </w:rPr>
                  <w:instrText xml:space="preserve"> PAGEREF _Toc79797023 \h </w:instrText>
                </w:r>
                <w:r>
                  <w:rPr>
                    <w:noProof/>
                    <w:webHidden/>
                  </w:rPr>
                </w:r>
                <w:r>
                  <w:rPr>
                    <w:noProof/>
                    <w:webHidden/>
                  </w:rPr>
                  <w:fldChar w:fldCharType="separate"/>
                </w:r>
                <w:r>
                  <w:rPr>
                    <w:noProof/>
                    <w:webHidden/>
                  </w:rPr>
                  <w:t>20</w:t>
                </w:r>
                <w:r>
                  <w:rPr>
                    <w:noProof/>
                    <w:webHidden/>
                  </w:rPr>
                  <w:fldChar w:fldCharType="end"/>
                </w:r>
              </w:hyperlink>
            </w:p>
            <w:p w14:paraId="4A7F90FE" w14:textId="73727FB7" w:rsidR="00921D89" w:rsidRDefault="00921D89">
              <w:pPr>
                <w:pStyle w:val="TOC1"/>
                <w:tabs>
                  <w:tab w:val="right" w:leader="dot" w:pos="9350"/>
                </w:tabs>
                <w:rPr>
                  <w:rFonts w:eastAsiaTheme="minorEastAsia"/>
                  <w:noProof/>
                  <w:sz w:val="24"/>
                  <w:szCs w:val="24"/>
                </w:rPr>
              </w:pPr>
              <w:hyperlink w:anchor="_Toc79797024" w:history="1">
                <w:r w:rsidRPr="007F71BC">
                  <w:rPr>
                    <w:rStyle w:val="Hyperlink"/>
                    <w:noProof/>
                  </w:rPr>
                  <w:t>References</w:t>
                </w:r>
                <w:r>
                  <w:rPr>
                    <w:noProof/>
                    <w:webHidden/>
                  </w:rPr>
                  <w:tab/>
                </w:r>
                <w:r>
                  <w:rPr>
                    <w:noProof/>
                    <w:webHidden/>
                  </w:rPr>
                  <w:fldChar w:fldCharType="begin"/>
                </w:r>
                <w:r>
                  <w:rPr>
                    <w:noProof/>
                    <w:webHidden/>
                  </w:rPr>
                  <w:instrText xml:space="preserve"> PAGEREF _Toc79797024 \h </w:instrText>
                </w:r>
                <w:r>
                  <w:rPr>
                    <w:noProof/>
                    <w:webHidden/>
                  </w:rPr>
                </w:r>
                <w:r>
                  <w:rPr>
                    <w:noProof/>
                    <w:webHidden/>
                  </w:rPr>
                  <w:fldChar w:fldCharType="separate"/>
                </w:r>
                <w:r>
                  <w:rPr>
                    <w:noProof/>
                    <w:webHidden/>
                  </w:rPr>
                  <w:t>22</w:t>
                </w:r>
                <w:r>
                  <w:rPr>
                    <w:noProof/>
                    <w:webHidden/>
                  </w:rPr>
                  <w:fldChar w:fldCharType="end"/>
                </w:r>
              </w:hyperlink>
            </w:p>
            <w:p w14:paraId="1AEA450E" w14:textId="5635B391" w:rsidR="00921D89" w:rsidRDefault="00921D89">
              <w:pPr>
                <w:pStyle w:val="TOC1"/>
                <w:tabs>
                  <w:tab w:val="right" w:leader="dot" w:pos="9350"/>
                </w:tabs>
                <w:rPr>
                  <w:rFonts w:eastAsiaTheme="minorEastAsia"/>
                  <w:noProof/>
                  <w:sz w:val="24"/>
                  <w:szCs w:val="24"/>
                </w:rPr>
              </w:pPr>
              <w:hyperlink w:anchor="_Toc79797025" w:history="1">
                <w:r w:rsidRPr="007F71BC">
                  <w:rPr>
                    <w:rStyle w:val="Hyperlink"/>
                    <w:noProof/>
                  </w:rPr>
                  <w:t>Appendix 1</w:t>
                </w:r>
                <w:r>
                  <w:rPr>
                    <w:noProof/>
                    <w:webHidden/>
                  </w:rPr>
                  <w:tab/>
                </w:r>
                <w:r>
                  <w:rPr>
                    <w:noProof/>
                    <w:webHidden/>
                  </w:rPr>
                  <w:fldChar w:fldCharType="begin"/>
                </w:r>
                <w:r>
                  <w:rPr>
                    <w:noProof/>
                    <w:webHidden/>
                  </w:rPr>
                  <w:instrText xml:space="preserve"> PAGEREF _Toc79797025 \h </w:instrText>
                </w:r>
                <w:r>
                  <w:rPr>
                    <w:noProof/>
                    <w:webHidden/>
                  </w:rPr>
                </w:r>
                <w:r>
                  <w:rPr>
                    <w:noProof/>
                    <w:webHidden/>
                  </w:rPr>
                  <w:fldChar w:fldCharType="separate"/>
                </w:r>
                <w:r>
                  <w:rPr>
                    <w:noProof/>
                    <w:webHidden/>
                  </w:rPr>
                  <w:t>26</w:t>
                </w:r>
                <w:r>
                  <w:rPr>
                    <w:noProof/>
                    <w:webHidden/>
                  </w:rPr>
                  <w:fldChar w:fldCharType="end"/>
                </w:r>
              </w:hyperlink>
            </w:p>
            <w:p w14:paraId="2867E954" w14:textId="561FE82B" w:rsidR="00921D89" w:rsidRDefault="00921D89">
              <w:pPr>
                <w:pStyle w:val="TOC1"/>
                <w:tabs>
                  <w:tab w:val="right" w:leader="dot" w:pos="9350"/>
                </w:tabs>
                <w:rPr>
                  <w:rFonts w:eastAsiaTheme="minorEastAsia"/>
                  <w:noProof/>
                  <w:sz w:val="24"/>
                  <w:szCs w:val="24"/>
                </w:rPr>
              </w:pPr>
              <w:hyperlink w:anchor="_Toc79797026" w:history="1">
                <w:r w:rsidRPr="007F71BC">
                  <w:rPr>
                    <w:rStyle w:val="Hyperlink"/>
                    <w:noProof/>
                  </w:rPr>
                  <w:t>Conceptualizing Leadership Questionnaire</w:t>
                </w:r>
                <w:r>
                  <w:rPr>
                    <w:noProof/>
                    <w:webHidden/>
                  </w:rPr>
                  <w:tab/>
                </w:r>
                <w:r>
                  <w:rPr>
                    <w:noProof/>
                    <w:webHidden/>
                  </w:rPr>
                  <w:fldChar w:fldCharType="begin"/>
                </w:r>
                <w:r>
                  <w:rPr>
                    <w:noProof/>
                    <w:webHidden/>
                  </w:rPr>
                  <w:instrText xml:space="preserve"> PAGEREF _Toc79797026 \h </w:instrText>
                </w:r>
                <w:r>
                  <w:rPr>
                    <w:noProof/>
                    <w:webHidden/>
                  </w:rPr>
                </w:r>
                <w:r>
                  <w:rPr>
                    <w:noProof/>
                    <w:webHidden/>
                  </w:rPr>
                  <w:fldChar w:fldCharType="separate"/>
                </w:r>
                <w:r>
                  <w:rPr>
                    <w:noProof/>
                    <w:webHidden/>
                  </w:rPr>
                  <w:t>26</w:t>
                </w:r>
                <w:r>
                  <w:rPr>
                    <w:noProof/>
                    <w:webHidden/>
                  </w:rPr>
                  <w:fldChar w:fldCharType="end"/>
                </w:r>
              </w:hyperlink>
            </w:p>
            <w:p w14:paraId="356EFAAE" w14:textId="199D9A35" w:rsidR="00921D89" w:rsidRDefault="00921D89">
              <w:pPr>
                <w:pStyle w:val="TOC1"/>
                <w:tabs>
                  <w:tab w:val="right" w:leader="dot" w:pos="9350"/>
                </w:tabs>
                <w:rPr>
                  <w:rFonts w:eastAsiaTheme="minorEastAsia"/>
                  <w:noProof/>
                  <w:sz w:val="24"/>
                  <w:szCs w:val="24"/>
                </w:rPr>
              </w:pPr>
              <w:hyperlink w:anchor="_Toc79797027" w:history="1">
                <w:r w:rsidRPr="007F71BC">
                  <w:rPr>
                    <w:rStyle w:val="Hyperlink"/>
                    <w:noProof/>
                  </w:rPr>
                  <w:t>Appendix 2</w:t>
                </w:r>
                <w:r>
                  <w:rPr>
                    <w:noProof/>
                    <w:webHidden/>
                  </w:rPr>
                  <w:tab/>
                </w:r>
                <w:r>
                  <w:rPr>
                    <w:noProof/>
                    <w:webHidden/>
                  </w:rPr>
                  <w:fldChar w:fldCharType="begin"/>
                </w:r>
                <w:r>
                  <w:rPr>
                    <w:noProof/>
                    <w:webHidden/>
                  </w:rPr>
                  <w:instrText xml:space="preserve"> PAGEREF _Toc79797027 \h </w:instrText>
                </w:r>
                <w:r>
                  <w:rPr>
                    <w:noProof/>
                    <w:webHidden/>
                  </w:rPr>
                </w:r>
                <w:r>
                  <w:rPr>
                    <w:noProof/>
                    <w:webHidden/>
                  </w:rPr>
                  <w:fldChar w:fldCharType="separate"/>
                </w:r>
                <w:r>
                  <w:rPr>
                    <w:noProof/>
                    <w:webHidden/>
                  </w:rPr>
                  <w:t>27</w:t>
                </w:r>
                <w:r>
                  <w:rPr>
                    <w:noProof/>
                    <w:webHidden/>
                  </w:rPr>
                  <w:fldChar w:fldCharType="end"/>
                </w:r>
              </w:hyperlink>
            </w:p>
            <w:p w14:paraId="7D93C3C4" w14:textId="37ACD8EB" w:rsidR="00921D89" w:rsidRDefault="00921D89">
              <w:pPr>
                <w:pStyle w:val="TOC1"/>
                <w:tabs>
                  <w:tab w:val="right" w:leader="dot" w:pos="9350"/>
                </w:tabs>
                <w:rPr>
                  <w:rFonts w:eastAsiaTheme="minorEastAsia"/>
                  <w:noProof/>
                  <w:sz w:val="24"/>
                  <w:szCs w:val="24"/>
                </w:rPr>
              </w:pPr>
              <w:hyperlink w:anchor="_Toc79797028" w:history="1">
                <w:r w:rsidRPr="007F71BC">
                  <w:rPr>
                    <w:rStyle w:val="Hyperlink"/>
                    <w:rFonts w:eastAsia="Times New Roman"/>
                    <w:noProof/>
                  </w:rPr>
                  <w:t>Leadership Traits Questionnaire</w:t>
                </w:r>
                <w:r>
                  <w:rPr>
                    <w:noProof/>
                    <w:webHidden/>
                  </w:rPr>
                  <w:tab/>
                </w:r>
                <w:r>
                  <w:rPr>
                    <w:noProof/>
                    <w:webHidden/>
                  </w:rPr>
                  <w:fldChar w:fldCharType="begin"/>
                </w:r>
                <w:r>
                  <w:rPr>
                    <w:noProof/>
                    <w:webHidden/>
                  </w:rPr>
                  <w:instrText xml:space="preserve"> PAGEREF _Toc79797028 \h </w:instrText>
                </w:r>
                <w:r>
                  <w:rPr>
                    <w:noProof/>
                    <w:webHidden/>
                  </w:rPr>
                </w:r>
                <w:r>
                  <w:rPr>
                    <w:noProof/>
                    <w:webHidden/>
                  </w:rPr>
                  <w:fldChar w:fldCharType="separate"/>
                </w:r>
                <w:r>
                  <w:rPr>
                    <w:noProof/>
                    <w:webHidden/>
                  </w:rPr>
                  <w:t>27</w:t>
                </w:r>
                <w:r>
                  <w:rPr>
                    <w:noProof/>
                    <w:webHidden/>
                  </w:rPr>
                  <w:fldChar w:fldCharType="end"/>
                </w:r>
              </w:hyperlink>
            </w:p>
            <w:p w14:paraId="28CA3F40" w14:textId="0BB141D9" w:rsidR="00921D89" w:rsidRDefault="00921D89">
              <w:pPr>
                <w:pStyle w:val="TOC1"/>
                <w:tabs>
                  <w:tab w:val="right" w:leader="dot" w:pos="9350"/>
                </w:tabs>
                <w:rPr>
                  <w:rFonts w:eastAsiaTheme="minorEastAsia"/>
                  <w:noProof/>
                  <w:sz w:val="24"/>
                  <w:szCs w:val="24"/>
                </w:rPr>
              </w:pPr>
              <w:hyperlink w:anchor="_Toc79797029" w:history="1">
                <w:r w:rsidRPr="007F71BC">
                  <w:rPr>
                    <w:rStyle w:val="Hyperlink"/>
                    <w:noProof/>
                  </w:rPr>
                  <w:t>Appendix 3</w:t>
                </w:r>
                <w:r>
                  <w:rPr>
                    <w:noProof/>
                    <w:webHidden/>
                  </w:rPr>
                  <w:tab/>
                </w:r>
                <w:r>
                  <w:rPr>
                    <w:noProof/>
                    <w:webHidden/>
                  </w:rPr>
                  <w:fldChar w:fldCharType="begin"/>
                </w:r>
                <w:r>
                  <w:rPr>
                    <w:noProof/>
                    <w:webHidden/>
                  </w:rPr>
                  <w:instrText xml:space="preserve"> PAGEREF _Toc79797029 \h </w:instrText>
                </w:r>
                <w:r>
                  <w:rPr>
                    <w:noProof/>
                    <w:webHidden/>
                  </w:rPr>
                </w:r>
                <w:r>
                  <w:rPr>
                    <w:noProof/>
                    <w:webHidden/>
                  </w:rPr>
                  <w:fldChar w:fldCharType="separate"/>
                </w:r>
                <w:r>
                  <w:rPr>
                    <w:noProof/>
                    <w:webHidden/>
                  </w:rPr>
                  <w:t>28</w:t>
                </w:r>
                <w:r>
                  <w:rPr>
                    <w:noProof/>
                    <w:webHidden/>
                  </w:rPr>
                  <w:fldChar w:fldCharType="end"/>
                </w:r>
              </w:hyperlink>
            </w:p>
            <w:p w14:paraId="71E93644" w14:textId="0FD71112" w:rsidR="00921D89" w:rsidRDefault="00921D89">
              <w:pPr>
                <w:pStyle w:val="TOC1"/>
                <w:tabs>
                  <w:tab w:val="right" w:leader="dot" w:pos="9350"/>
                </w:tabs>
                <w:rPr>
                  <w:rFonts w:eastAsiaTheme="minorEastAsia"/>
                  <w:noProof/>
                  <w:sz w:val="24"/>
                  <w:szCs w:val="24"/>
                </w:rPr>
              </w:pPr>
              <w:hyperlink w:anchor="_Toc79797030" w:history="1">
                <w:r w:rsidRPr="007F71BC">
                  <w:rPr>
                    <w:rStyle w:val="Hyperlink"/>
                    <w:rFonts w:eastAsia="Times New Roman"/>
                    <w:noProof/>
                  </w:rPr>
                  <w:t>Leadership Strengths Questionnaire</w:t>
                </w:r>
                <w:r>
                  <w:rPr>
                    <w:noProof/>
                    <w:webHidden/>
                  </w:rPr>
                  <w:tab/>
                </w:r>
                <w:r>
                  <w:rPr>
                    <w:noProof/>
                    <w:webHidden/>
                  </w:rPr>
                  <w:fldChar w:fldCharType="begin"/>
                </w:r>
                <w:r>
                  <w:rPr>
                    <w:noProof/>
                    <w:webHidden/>
                  </w:rPr>
                  <w:instrText xml:space="preserve"> PAGEREF _Toc79797030 \h </w:instrText>
                </w:r>
                <w:r>
                  <w:rPr>
                    <w:noProof/>
                    <w:webHidden/>
                  </w:rPr>
                </w:r>
                <w:r>
                  <w:rPr>
                    <w:noProof/>
                    <w:webHidden/>
                  </w:rPr>
                  <w:fldChar w:fldCharType="separate"/>
                </w:r>
                <w:r>
                  <w:rPr>
                    <w:noProof/>
                    <w:webHidden/>
                  </w:rPr>
                  <w:t>28</w:t>
                </w:r>
                <w:r>
                  <w:rPr>
                    <w:noProof/>
                    <w:webHidden/>
                  </w:rPr>
                  <w:fldChar w:fldCharType="end"/>
                </w:r>
              </w:hyperlink>
            </w:p>
            <w:p w14:paraId="1AD3BB80" w14:textId="220801A9" w:rsidR="00921D89" w:rsidRDefault="00921D89">
              <w:pPr>
                <w:pStyle w:val="TOC1"/>
                <w:tabs>
                  <w:tab w:val="right" w:leader="dot" w:pos="9350"/>
                </w:tabs>
                <w:rPr>
                  <w:rFonts w:eastAsiaTheme="minorEastAsia"/>
                  <w:noProof/>
                  <w:sz w:val="24"/>
                  <w:szCs w:val="24"/>
                </w:rPr>
              </w:pPr>
              <w:hyperlink w:anchor="_Toc79797031" w:history="1">
                <w:r w:rsidRPr="007F71BC">
                  <w:rPr>
                    <w:rStyle w:val="Hyperlink"/>
                    <w:noProof/>
                  </w:rPr>
                  <w:t>Appendix 4</w:t>
                </w:r>
                <w:r>
                  <w:rPr>
                    <w:noProof/>
                    <w:webHidden/>
                  </w:rPr>
                  <w:tab/>
                </w:r>
                <w:r>
                  <w:rPr>
                    <w:noProof/>
                    <w:webHidden/>
                  </w:rPr>
                  <w:fldChar w:fldCharType="begin"/>
                </w:r>
                <w:r>
                  <w:rPr>
                    <w:noProof/>
                    <w:webHidden/>
                  </w:rPr>
                  <w:instrText xml:space="preserve"> PAGEREF _Toc79797031 \h </w:instrText>
                </w:r>
                <w:r>
                  <w:rPr>
                    <w:noProof/>
                    <w:webHidden/>
                  </w:rPr>
                </w:r>
                <w:r>
                  <w:rPr>
                    <w:noProof/>
                    <w:webHidden/>
                  </w:rPr>
                  <w:fldChar w:fldCharType="separate"/>
                </w:r>
                <w:r>
                  <w:rPr>
                    <w:noProof/>
                    <w:webHidden/>
                  </w:rPr>
                  <w:t>29</w:t>
                </w:r>
                <w:r>
                  <w:rPr>
                    <w:noProof/>
                    <w:webHidden/>
                  </w:rPr>
                  <w:fldChar w:fldCharType="end"/>
                </w:r>
              </w:hyperlink>
            </w:p>
            <w:p w14:paraId="47CCED73" w14:textId="62BFD66D" w:rsidR="00921D89" w:rsidRDefault="00921D89">
              <w:pPr>
                <w:pStyle w:val="TOC1"/>
                <w:tabs>
                  <w:tab w:val="right" w:leader="dot" w:pos="9350"/>
                </w:tabs>
                <w:rPr>
                  <w:rFonts w:eastAsiaTheme="minorEastAsia"/>
                  <w:noProof/>
                  <w:sz w:val="24"/>
                  <w:szCs w:val="24"/>
                </w:rPr>
              </w:pPr>
              <w:hyperlink w:anchor="_Toc79797032" w:history="1">
                <w:r w:rsidRPr="007F71BC">
                  <w:rPr>
                    <w:rStyle w:val="Hyperlink"/>
                    <w:noProof/>
                    <w:w w:val="110"/>
                  </w:rPr>
                  <w:t>Leadership</w:t>
                </w:r>
                <w:r w:rsidRPr="007F71BC">
                  <w:rPr>
                    <w:rStyle w:val="Hyperlink"/>
                    <w:noProof/>
                    <w:spacing w:val="-5"/>
                    <w:w w:val="110"/>
                  </w:rPr>
                  <w:t xml:space="preserve"> </w:t>
                </w:r>
                <w:r w:rsidRPr="007F71BC">
                  <w:rPr>
                    <w:rStyle w:val="Hyperlink"/>
                    <w:noProof/>
                    <w:spacing w:val="-5"/>
                    <w:w w:val="121"/>
                  </w:rPr>
                  <w:t>S</w:t>
                </w:r>
                <w:r w:rsidRPr="007F71BC">
                  <w:rPr>
                    <w:rStyle w:val="Hyperlink"/>
                    <w:noProof/>
                    <w:w w:val="121"/>
                  </w:rPr>
                  <w:t>tyles</w:t>
                </w:r>
                <w:r w:rsidRPr="007F71BC">
                  <w:rPr>
                    <w:rStyle w:val="Hyperlink"/>
                    <w:noProof/>
                    <w:spacing w:val="21"/>
                    <w:w w:val="121"/>
                  </w:rPr>
                  <w:t xml:space="preserve"> </w:t>
                </w:r>
                <w:r w:rsidRPr="007F71BC">
                  <w:rPr>
                    <w:rStyle w:val="Hyperlink"/>
                    <w:noProof/>
                    <w:w w:val="121"/>
                  </w:rPr>
                  <w:t>Questionnaire</w:t>
                </w:r>
                <w:r>
                  <w:rPr>
                    <w:noProof/>
                    <w:webHidden/>
                  </w:rPr>
                  <w:tab/>
                </w:r>
                <w:r>
                  <w:rPr>
                    <w:noProof/>
                    <w:webHidden/>
                  </w:rPr>
                  <w:fldChar w:fldCharType="begin"/>
                </w:r>
                <w:r>
                  <w:rPr>
                    <w:noProof/>
                    <w:webHidden/>
                  </w:rPr>
                  <w:instrText xml:space="preserve"> PAGEREF _Toc79797032 \h </w:instrText>
                </w:r>
                <w:r>
                  <w:rPr>
                    <w:noProof/>
                    <w:webHidden/>
                  </w:rPr>
                </w:r>
                <w:r>
                  <w:rPr>
                    <w:noProof/>
                    <w:webHidden/>
                  </w:rPr>
                  <w:fldChar w:fldCharType="separate"/>
                </w:r>
                <w:r>
                  <w:rPr>
                    <w:noProof/>
                    <w:webHidden/>
                  </w:rPr>
                  <w:t>29</w:t>
                </w:r>
                <w:r>
                  <w:rPr>
                    <w:noProof/>
                    <w:webHidden/>
                  </w:rPr>
                  <w:fldChar w:fldCharType="end"/>
                </w:r>
              </w:hyperlink>
            </w:p>
            <w:p w14:paraId="1BBE275A" w14:textId="18B1FFBD" w:rsidR="00921D89" w:rsidRDefault="00921D89">
              <w:pPr>
                <w:pStyle w:val="TOC1"/>
                <w:tabs>
                  <w:tab w:val="right" w:leader="dot" w:pos="9350"/>
                </w:tabs>
                <w:rPr>
                  <w:rFonts w:eastAsiaTheme="minorEastAsia"/>
                  <w:noProof/>
                  <w:sz w:val="24"/>
                  <w:szCs w:val="24"/>
                </w:rPr>
              </w:pPr>
              <w:hyperlink w:anchor="_Toc79797033" w:history="1">
                <w:r w:rsidRPr="007F71BC">
                  <w:rPr>
                    <w:rStyle w:val="Hyperlink"/>
                    <w:noProof/>
                  </w:rPr>
                  <w:t>Appendix 5</w:t>
                </w:r>
                <w:r>
                  <w:rPr>
                    <w:noProof/>
                    <w:webHidden/>
                  </w:rPr>
                  <w:tab/>
                </w:r>
                <w:r>
                  <w:rPr>
                    <w:noProof/>
                    <w:webHidden/>
                  </w:rPr>
                  <w:fldChar w:fldCharType="begin"/>
                </w:r>
                <w:r>
                  <w:rPr>
                    <w:noProof/>
                    <w:webHidden/>
                  </w:rPr>
                  <w:instrText xml:space="preserve"> PAGEREF _Toc79797033 \h </w:instrText>
                </w:r>
                <w:r>
                  <w:rPr>
                    <w:noProof/>
                    <w:webHidden/>
                  </w:rPr>
                </w:r>
                <w:r>
                  <w:rPr>
                    <w:noProof/>
                    <w:webHidden/>
                  </w:rPr>
                  <w:fldChar w:fldCharType="separate"/>
                </w:r>
                <w:r>
                  <w:rPr>
                    <w:noProof/>
                    <w:webHidden/>
                  </w:rPr>
                  <w:t>30</w:t>
                </w:r>
                <w:r>
                  <w:rPr>
                    <w:noProof/>
                    <w:webHidden/>
                  </w:rPr>
                  <w:fldChar w:fldCharType="end"/>
                </w:r>
              </w:hyperlink>
            </w:p>
            <w:p w14:paraId="68F8619D" w14:textId="5E63A6D5" w:rsidR="00921D89" w:rsidRDefault="00921D89">
              <w:pPr>
                <w:pStyle w:val="TOC1"/>
                <w:tabs>
                  <w:tab w:val="right" w:leader="dot" w:pos="9350"/>
                </w:tabs>
                <w:rPr>
                  <w:rFonts w:eastAsiaTheme="minorEastAsia"/>
                  <w:noProof/>
                  <w:sz w:val="24"/>
                  <w:szCs w:val="24"/>
                </w:rPr>
              </w:pPr>
              <w:hyperlink w:anchor="_Toc79797034" w:history="1">
                <w:r w:rsidRPr="007F71BC">
                  <w:rPr>
                    <w:rStyle w:val="Hyperlink"/>
                    <w:noProof/>
                  </w:rPr>
                  <w:t>Task and Relationship Questionnaire</w:t>
                </w:r>
                <w:r>
                  <w:rPr>
                    <w:noProof/>
                    <w:webHidden/>
                  </w:rPr>
                  <w:tab/>
                </w:r>
                <w:r>
                  <w:rPr>
                    <w:noProof/>
                    <w:webHidden/>
                  </w:rPr>
                  <w:fldChar w:fldCharType="begin"/>
                </w:r>
                <w:r>
                  <w:rPr>
                    <w:noProof/>
                    <w:webHidden/>
                  </w:rPr>
                  <w:instrText xml:space="preserve"> PAGEREF _Toc79797034 \h </w:instrText>
                </w:r>
                <w:r>
                  <w:rPr>
                    <w:noProof/>
                    <w:webHidden/>
                  </w:rPr>
                </w:r>
                <w:r>
                  <w:rPr>
                    <w:noProof/>
                    <w:webHidden/>
                  </w:rPr>
                  <w:fldChar w:fldCharType="separate"/>
                </w:r>
                <w:r>
                  <w:rPr>
                    <w:noProof/>
                    <w:webHidden/>
                  </w:rPr>
                  <w:t>30</w:t>
                </w:r>
                <w:r>
                  <w:rPr>
                    <w:noProof/>
                    <w:webHidden/>
                  </w:rPr>
                  <w:fldChar w:fldCharType="end"/>
                </w:r>
              </w:hyperlink>
            </w:p>
            <w:p w14:paraId="1BC5AD89" w14:textId="042E5F48" w:rsidR="00921D89" w:rsidRDefault="00921D89">
              <w:pPr>
                <w:pStyle w:val="TOC1"/>
                <w:tabs>
                  <w:tab w:val="right" w:leader="dot" w:pos="9350"/>
                </w:tabs>
                <w:rPr>
                  <w:rFonts w:eastAsiaTheme="minorEastAsia"/>
                  <w:noProof/>
                  <w:sz w:val="24"/>
                  <w:szCs w:val="24"/>
                </w:rPr>
              </w:pPr>
              <w:hyperlink w:anchor="_Toc79797035" w:history="1">
                <w:r w:rsidRPr="007F71BC">
                  <w:rPr>
                    <w:rStyle w:val="Hyperlink"/>
                    <w:noProof/>
                  </w:rPr>
                  <w:t>Appendix 6</w:t>
                </w:r>
                <w:r>
                  <w:rPr>
                    <w:noProof/>
                    <w:webHidden/>
                  </w:rPr>
                  <w:tab/>
                </w:r>
                <w:r>
                  <w:rPr>
                    <w:noProof/>
                    <w:webHidden/>
                  </w:rPr>
                  <w:fldChar w:fldCharType="begin"/>
                </w:r>
                <w:r>
                  <w:rPr>
                    <w:noProof/>
                    <w:webHidden/>
                  </w:rPr>
                  <w:instrText xml:space="preserve"> PAGEREF _Toc79797035 \h </w:instrText>
                </w:r>
                <w:r>
                  <w:rPr>
                    <w:noProof/>
                    <w:webHidden/>
                  </w:rPr>
                </w:r>
                <w:r>
                  <w:rPr>
                    <w:noProof/>
                    <w:webHidden/>
                  </w:rPr>
                  <w:fldChar w:fldCharType="separate"/>
                </w:r>
                <w:r>
                  <w:rPr>
                    <w:noProof/>
                    <w:webHidden/>
                  </w:rPr>
                  <w:t>31</w:t>
                </w:r>
                <w:r>
                  <w:rPr>
                    <w:noProof/>
                    <w:webHidden/>
                  </w:rPr>
                  <w:fldChar w:fldCharType="end"/>
                </w:r>
              </w:hyperlink>
            </w:p>
            <w:p w14:paraId="099F3105" w14:textId="0E69DFB2" w:rsidR="00921D89" w:rsidRDefault="00921D89">
              <w:pPr>
                <w:pStyle w:val="TOC1"/>
                <w:tabs>
                  <w:tab w:val="right" w:leader="dot" w:pos="9350"/>
                </w:tabs>
                <w:rPr>
                  <w:rFonts w:eastAsiaTheme="minorEastAsia"/>
                  <w:noProof/>
                  <w:sz w:val="24"/>
                  <w:szCs w:val="24"/>
                </w:rPr>
              </w:pPr>
              <w:hyperlink w:anchor="_Toc79797036" w:history="1">
                <w:r w:rsidRPr="007F71BC">
                  <w:rPr>
                    <w:rStyle w:val="Hyperlink"/>
                    <w:noProof/>
                  </w:rPr>
                  <w:t>Leadership Skills Questionnaire</w:t>
                </w:r>
                <w:r>
                  <w:rPr>
                    <w:noProof/>
                    <w:webHidden/>
                  </w:rPr>
                  <w:tab/>
                </w:r>
                <w:r>
                  <w:rPr>
                    <w:noProof/>
                    <w:webHidden/>
                  </w:rPr>
                  <w:fldChar w:fldCharType="begin"/>
                </w:r>
                <w:r>
                  <w:rPr>
                    <w:noProof/>
                    <w:webHidden/>
                  </w:rPr>
                  <w:instrText xml:space="preserve"> PAGEREF _Toc79797036 \h </w:instrText>
                </w:r>
                <w:r>
                  <w:rPr>
                    <w:noProof/>
                    <w:webHidden/>
                  </w:rPr>
                </w:r>
                <w:r>
                  <w:rPr>
                    <w:noProof/>
                    <w:webHidden/>
                  </w:rPr>
                  <w:fldChar w:fldCharType="separate"/>
                </w:r>
                <w:r>
                  <w:rPr>
                    <w:noProof/>
                    <w:webHidden/>
                  </w:rPr>
                  <w:t>31</w:t>
                </w:r>
                <w:r>
                  <w:rPr>
                    <w:noProof/>
                    <w:webHidden/>
                  </w:rPr>
                  <w:fldChar w:fldCharType="end"/>
                </w:r>
              </w:hyperlink>
            </w:p>
            <w:p w14:paraId="3B2854E6" w14:textId="52E562D6" w:rsidR="00921D89" w:rsidRDefault="00921D89">
              <w:pPr>
                <w:pStyle w:val="TOC1"/>
                <w:tabs>
                  <w:tab w:val="right" w:leader="dot" w:pos="9350"/>
                </w:tabs>
                <w:rPr>
                  <w:rFonts w:eastAsiaTheme="minorEastAsia"/>
                  <w:noProof/>
                  <w:sz w:val="24"/>
                  <w:szCs w:val="24"/>
                </w:rPr>
              </w:pPr>
              <w:hyperlink w:anchor="_Toc79797037" w:history="1">
                <w:r w:rsidRPr="007F71BC">
                  <w:rPr>
                    <w:rStyle w:val="Hyperlink"/>
                    <w:noProof/>
                  </w:rPr>
                  <w:t>Appendix 7</w:t>
                </w:r>
                <w:r>
                  <w:rPr>
                    <w:noProof/>
                    <w:webHidden/>
                  </w:rPr>
                  <w:tab/>
                </w:r>
                <w:r>
                  <w:rPr>
                    <w:noProof/>
                    <w:webHidden/>
                  </w:rPr>
                  <w:fldChar w:fldCharType="begin"/>
                </w:r>
                <w:r>
                  <w:rPr>
                    <w:noProof/>
                    <w:webHidden/>
                  </w:rPr>
                  <w:instrText xml:space="preserve"> PAGEREF _Toc79797037 \h </w:instrText>
                </w:r>
                <w:r>
                  <w:rPr>
                    <w:noProof/>
                    <w:webHidden/>
                  </w:rPr>
                </w:r>
                <w:r>
                  <w:rPr>
                    <w:noProof/>
                    <w:webHidden/>
                  </w:rPr>
                  <w:fldChar w:fldCharType="separate"/>
                </w:r>
                <w:r>
                  <w:rPr>
                    <w:noProof/>
                    <w:webHidden/>
                  </w:rPr>
                  <w:t>32</w:t>
                </w:r>
                <w:r>
                  <w:rPr>
                    <w:noProof/>
                    <w:webHidden/>
                  </w:rPr>
                  <w:fldChar w:fldCharType="end"/>
                </w:r>
              </w:hyperlink>
            </w:p>
            <w:p w14:paraId="154DCB5B" w14:textId="48C85813" w:rsidR="00921D89" w:rsidRDefault="00921D89">
              <w:pPr>
                <w:pStyle w:val="TOC1"/>
                <w:tabs>
                  <w:tab w:val="right" w:leader="dot" w:pos="9350"/>
                </w:tabs>
                <w:rPr>
                  <w:rFonts w:eastAsiaTheme="minorEastAsia"/>
                  <w:noProof/>
                  <w:sz w:val="24"/>
                  <w:szCs w:val="24"/>
                </w:rPr>
              </w:pPr>
              <w:hyperlink w:anchor="_Toc79797038" w:history="1">
                <w:r w:rsidRPr="007F71BC">
                  <w:rPr>
                    <w:rStyle w:val="Hyperlink"/>
                    <w:noProof/>
                  </w:rPr>
                  <w:t>Leadership Vision Questionnaire</w:t>
                </w:r>
                <w:r>
                  <w:rPr>
                    <w:noProof/>
                    <w:webHidden/>
                  </w:rPr>
                  <w:tab/>
                </w:r>
                <w:r>
                  <w:rPr>
                    <w:noProof/>
                    <w:webHidden/>
                  </w:rPr>
                  <w:fldChar w:fldCharType="begin"/>
                </w:r>
                <w:r>
                  <w:rPr>
                    <w:noProof/>
                    <w:webHidden/>
                  </w:rPr>
                  <w:instrText xml:space="preserve"> PAGEREF _Toc79797038 \h </w:instrText>
                </w:r>
                <w:r>
                  <w:rPr>
                    <w:noProof/>
                    <w:webHidden/>
                  </w:rPr>
                </w:r>
                <w:r>
                  <w:rPr>
                    <w:noProof/>
                    <w:webHidden/>
                  </w:rPr>
                  <w:fldChar w:fldCharType="separate"/>
                </w:r>
                <w:r>
                  <w:rPr>
                    <w:noProof/>
                    <w:webHidden/>
                  </w:rPr>
                  <w:t>32</w:t>
                </w:r>
                <w:r>
                  <w:rPr>
                    <w:noProof/>
                    <w:webHidden/>
                  </w:rPr>
                  <w:fldChar w:fldCharType="end"/>
                </w:r>
              </w:hyperlink>
            </w:p>
            <w:p w14:paraId="647F26B1" w14:textId="617B3A48" w:rsidR="00921D89" w:rsidRDefault="00921D89">
              <w:pPr>
                <w:pStyle w:val="TOC1"/>
                <w:tabs>
                  <w:tab w:val="right" w:leader="dot" w:pos="9350"/>
                </w:tabs>
                <w:rPr>
                  <w:rFonts w:eastAsiaTheme="minorEastAsia"/>
                  <w:noProof/>
                  <w:sz w:val="24"/>
                  <w:szCs w:val="24"/>
                </w:rPr>
              </w:pPr>
              <w:hyperlink w:anchor="_Toc79797039" w:history="1">
                <w:r w:rsidRPr="007F71BC">
                  <w:rPr>
                    <w:rStyle w:val="Hyperlink"/>
                    <w:noProof/>
                  </w:rPr>
                  <w:t>Appendix 8</w:t>
                </w:r>
                <w:r>
                  <w:rPr>
                    <w:noProof/>
                    <w:webHidden/>
                  </w:rPr>
                  <w:tab/>
                </w:r>
                <w:r>
                  <w:rPr>
                    <w:noProof/>
                    <w:webHidden/>
                  </w:rPr>
                  <w:fldChar w:fldCharType="begin"/>
                </w:r>
                <w:r>
                  <w:rPr>
                    <w:noProof/>
                    <w:webHidden/>
                  </w:rPr>
                  <w:instrText xml:space="preserve"> PAGEREF _Toc79797039 \h </w:instrText>
                </w:r>
                <w:r>
                  <w:rPr>
                    <w:noProof/>
                    <w:webHidden/>
                  </w:rPr>
                </w:r>
                <w:r>
                  <w:rPr>
                    <w:noProof/>
                    <w:webHidden/>
                  </w:rPr>
                  <w:fldChar w:fldCharType="separate"/>
                </w:r>
                <w:r>
                  <w:rPr>
                    <w:noProof/>
                    <w:webHidden/>
                  </w:rPr>
                  <w:t>33</w:t>
                </w:r>
                <w:r>
                  <w:rPr>
                    <w:noProof/>
                    <w:webHidden/>
                  </w:rPr>
                  <w:fldChar w:fldCharType="end"/>
                </w:r>
              </w:hyperlink>
            </w:p>
            <w:p w14:paraId="7CFC3CD3" w14:textId="628FF007" w:rsidR="00921D89" w:rsidRDefault="00921D89">
              <w:pPr>
                <w:pStyle w:val="TOC1"/>
                <w:tabs>
                  <w:tab w:val="right" w:leader="dot" w:pos="9350"/>
                </w:tabs>
                <w:rPr>
                  <w:rFonts w:eastAsiaTheme="minorEastAsia"/>
                  <w:noProof/>
                  <w:sz w:val="24"/>
                  <w:szCs w:val="24"/>
                </w:rPr>
              </w:pPr>
              <w:hyperlink w:anchor="_Toc79797040" w:history="1">
                <w:r w:rsidRPr="007F71BC">
                  <w:rPr>
                    <w:rStyle w:val="Hyperlink"/>
                    <w:rFonts w:eastAsia="Times New Roman"/>
                    <w:noProof/>
                  </w:rPr>
                  <w:t>Sample Items from the Ethical Leadership Style Questionnaire</w:t>
                </w:r>
                <w:r>
                  <w:rPr>
                    <w:noProof/>
                    <w:webHidden/>
                  </w:rPr>
                  <w:tab/>
                </w:r>
                <w:r>
                  <w:rPr>
                    <w:noProof/>
                    <w:webHidden/>
                  </w:rPr>
                  <w:fldChar w:fldCharType="begin"/>
                </w:r>
                <w:r>
                  <w:rPr>
                    <w:noProof/>
                    <w:webHidden/>
                  </w:rPr>
                  <w:instrText xml:space="preserve"> PAGEREF _Toc79797040 \h </w:instrText>
                </w:r>
                <w:r>
                  <w:rPr>
                    <w:noProof/>
                    <w:webHidden/>
                  </w:rPr>
                </w:r>
                <w:r>
                  <w:rPr>
                    <w:noProof/>
                    <w:webHidden/>
                  </w:rPr>
                  <w:fldChar w:fldCharType="separate"/>
                </w:r>
                <w:r>
                  <w:rPr>
                    <w:noProof/>
                    <w:webHidden/>
                  </w:rPr>
                  <w:t>33</w:t>
                </w:r>
                <w:r>
                  <w:rPr>
                    <w:noProof/>
                    <w:webHidden/>
                  </w:rPr>
                  <w:fldChar w:fldCharType="end"/>
                </w:r>
              </w:hyperlink>
            </w:p>
            <w:p w14:paraId="73B65366" w14:textId="2E582895" w:rsidR="00921D89" w:rsidRDefault="00921D89">
              <w:pPr>
                <w:pStyle w:val="TOC1"/>
                <w:tabs>
                  <w:tab w:val="right" w:leader="dot" w:pos="9350"/>
                </w:tabs>
                <w:rPr>
                  <w:rFonts w:eastAsiaTheme="minorEastAsia"/>
                  <w:noProof/>
                  <w:sz w:val="24"/>
                  <w:szCs w:val="24"/>
                </w:rPr>
              </w:pPr>
              <w:hyperlink w:anchor="_Toc79797041" w:history="1">
                <w:r w:rsidRPr="007F71BC">
                  <w:rPr>
                    <w:rStyle w:val="Hyperlink"/>
                    <w:rFonts w:eastAsia="Times New Roman" w:cstheme="majorHAnsi"/>
                    <w:bCs/>
                    <w:noProof/>
                  </w:rPr>
                  <w:t>Appendix 9</w:t>
                </w:r>
                <w:r>
                  <w:rPr>
                    <w:noProof/>
                    <w:webHidden/>
                  </w:rPr>
                  <w:tab/>
                </w:r>
                <w:r>
                  <w:rPr>
                    <w:noProof/>
                    <w:webHidden/>
                  </w:rPr>
                  <w:fldChar w:fldCharType="begin"/>
                </w:r>
                <w:r>
                  <w:rPr>
                    <w:noProof/>
                    <w:webHidden/>
                  </w:rPr>
                  <w:instrText xml:space="preserve"> PAGEREF _Toc79797041 \h </w:instrText>
                </w:r>
                <w:r>
                  <w:rPr>
                    <w:noProof/>
                    <w:webHidden/>
                  </w:rPr>
                </w:r>
                <w:r>
                  <w:rPr>
                    <w:noProof/>
                    <w:webHidden/>
                  </w:rPr>
                  <w:fldChar w:fldCharType="separate"/>
                </w:r>
                <w:r>
                  <w:rPr>
                    <w:noProof/>
                    <w:webHidden/>
                  </w:rPr>
                  <w:t>35</w:t>
                </w:r>
                <w:r>
                  <w:rPr>
                    <w:noProof/>
                    <w:webHidden/>
                  </w:rPr>
                  <w:fldChar w:fldCharType="end"/>
                </w:r>
              </w:hyperlink>
            </w:p>
            <w:p w14:paraId="34AA6DDC" w14:textId="592D4CB5" w:rsidR="00921D89" w:rsidRDefault="00921D89">
              <w:pPr>
                <w:pStyle w:val="TOC1"/>
                <w:tabs>
                  <w:tab w:val="right" w:leader="dot" w:pos="9350"/>
                </w:tabs>
                <w:rPr>
                  <w:rFonts w:eastAsiaTheme="minorEastAsia"/>
                  <w:noProof/>
                  <w:sz w:val="24"/>
                  <w:szCs w:val="24"/>
                </w:rPr>
              </w:pPr>
              <w:hyperlink w:anchor="_Toc79797042" w:history="1">
                <w:r w:rsidRPr="007F71BC">
                  <w:rPr>
                    <w:rStyle w:val="Hyperlink"/>
                    <w:rFonts w:eastAsia="Times New Roman" w:cstheme="majorHAnsi"/>
                    <w:bCs/>
                    <w:noProof/>
                  </w:rPr>
                  <w:t>Path–Goal Styles Questionnaire</w:t>
                </w:r>
                <w:r>
                  <w:rPr>
                    <w:noProof/>
                    <w:webHidden/>
                  </w:rPr>
                  <w:tab/>
                </w:r>
                <w:r>
                  <w:rPr>
                    <w:noProof/>
                    <w:webHidden/>
                  </w:rPr>
                  <w:fldChar w:fldCharType="begin"/>
                </w:r>
                <w:r>
                  <w:rPr>
                    <w:noProof/>
                    <w:webHidden/>
                  </w:rPr>
                  <w:instrText xml:space="preserve"> PAGEREF _Toc79797042 \h </w:instrText>
                </w:r>
                <w:r>
                  <w:rPr>
                    <w:noProof/>
                    <w:webHidden/>
                  </w:rPr>
                </w:r>
                <w:r>
                  <w:rPr>
                    <w:noProof/>
                    <w:webHidden/>
                  </w:rPr>
                  <w:fldChar w:fldCharType="separate"/>
                </w:r>
                <w:r>
                  <w:rPr>
                    <w:noProof/>
                    <w:webHidden/>
                  </w:rPr>
                  <w:t>35</w:t>
                </w:r>
                <w:r>
                  <w:rPr>
                    <w:noProof/>
                    <w:webHidden/>
                  </w:rPr>
                  <w:fldChar w:fldCharType="end"/>
                </w:r>
              </w:hyperlink>
            </w:p>
            <w:p w14:paraId="094569DE" w14:textId="384AB9AE" w:rsidR="00921D89" w:rsidRDefault="00921D89">
              <w:pPr>
                <w:pStyle w:val="TOC1"/>
                <w:tabs>
                  <w:tab w:val="right" w:leader="dot" w:pos="9350"/>
                </w:tabs>
                <w:rPr>
                  <w:rFonts w:eastAsiaTheme="minorEastAsia"/>
                  <w:noProof/>
                  <w:sz w:val="24"/>
                  <w:szCs w:val="24"/>
                </w:rPr>
              </w:pPr>
              <w:hyperlink w:anchor="_Toc79797043" w:history="1">
                <w:r w:rsidRPr="007F71BC">
                  <w:rPr>
                    <w:rStyle w:val="Hyperlink"/>
                    <w:noProof/>
                  </w:rPr>
                  <w:t>Appendix 10</w:t>
                </w:r>
                <w:r>
                  <w:rPr>
                    <w:noProof/>
                    <w:webHidden/>
                  </w:rPr>
                  <w:tab/>
                </w:r>
                <w:r>
                  <w:rPr>
                    <w:noProof/>
                    <w:webHidden/>
                  </w:rPr>
                  <w:fldChar w:fldCharType="begin"/>
                </w:r>
                <w:r>
                  <w:rPr>
                    <w:noProof/>
                    <w:webHidden/>
                  </w:rPr>
                  <w:instrText xml:space="preserve"> PAGEREF _Toc79797043 \h </w:instrText>
                </w:r>
                <w:r>
                  <w:rPr>
                    <w:noProof/>
                    <w:webHidden/>
                  </w:rPr>
                </w:r>
                <w:r>
                  <w:rPr>
                    <w:noProof/>
                    <w:webHidden/>
                  </w:rPr>
                  <w:fldChar w:fldCharType="separate"/>
                </w:r>
                <w:r>
                  <w:rPr>
                    <w:noProof/>
                    <w:webHidden/>
                  </w:rPr>
                  <w:t>36</w:t>
                </w:r>
                <w:r>
                  <w:rPr>
                    <w:noProof/>
                    <w:webHidden/>
                  </w:rPr>
                  <w:fldChar w:fldCharType="end"/>
                </w:r>
              </w:hyperlink>
            </w:p>
            <w:p w14:paraId="46FB0E10" w14:textId="65D2F57D" w:rsidR="00921D89" w:rsidRDefault="00921D89">
              <w:pPr>
                <w:pStyle w:val="TOC1"/>
                <w:tabs>
                  <w:tab w:val="right" w:leader="dot" w:pos="9350"/>
                </w:tabs>
                <w:rPr>
                  <w:rFonts w:eastAsiaTheme="minorEastAsia"/>
                  <w:noProof/>
                  <w:sz w:val="24"/>
                  <w:szCs w:val="24"/>
                </w:rPr>
              </w:pPr>
              <w:hyperlink w:anchor="_Toc79797044" w:history="1">
                <w:r w:rsidRPr="007F71BC">
                  <w:rPr>
                    <w:rStyle w:val="Hyperlink"/>
                    <w:noProof/>
                  </w:rPr>
                  <w:t>The Government Communication Service  Leadership Framework</w:t>
                </w:r>
                <w:r>
                  <w:rPr>
                    <w:noProof/>
                    <w:webHidden/>
                  </w:rPr>
                  <w:tab/>
                </w:r>
                <w:r>
                  <w:rPr>
                    <w:noProof/>
                    <w:webHidden/>
                  </w:rPr>
                  <w:fldChar w:fldCharType="begin"/>
                </w:r>
                <w:r>
                  <w:rPr>
                    <w:noProof/>
                    <w:webHidden/>
                  </w:rPr>
                  <w:instrText xml:space="preserve"> PAGEREF _Toc79797044 \h </w:instrText>
                </w:r>
                <w:r>
                  <w:rPr>
                    <w:noProof/>
                    <w:webHidden/>
                  </w:rPr>
                </w:r>
                <w:r>
                  <w:rPr>
                    <w:noProof/>
                    <w:webHidden/>
                  </w:rPr>
                  <w:fldChar w:fldCharType="separate"/>
                </w:r>
                <w:r>
                  <w:rPr>
                    <w:noProof/>
                    <w:webHidden/>
                  </w:rPr>
                  <w:t>36</w:t>
                </w:r>
                <w:r>
                  <w:rPr>
                    <w:noProof/>
                    <w:webHidden/>
                  </w:rPr>
                  <w:fldChar w:fldCharType="end"/>
                </w:r>
              </w:hyperlink>
            </w:p>
            <w:p w14:paraId="2857604B" w14:textId="0FA7A541" w:rsidR="00921D89" w:rsidRDefault="00921D89">
              <w:pPr>
                <w:pStyle w:val="TOC1"/>
                <w:tabs>
                  <w:tab w:val="right" w:leader="dot" w:pos="9350"/>
                </w:tabs>
                <w:rPr>
                  <w:rFonts w:eastAsiaTheme="minorEastAsia"/>
                  <w:noProof/>
                  <w:sz w:val="24"/>
                  <w:szCs w:val="24"/>
                </w:rPr>
              </w:pPr>
              <w:hyperlink w:anchor="_Toc79797045" w:history="1">
                <w:r w:rsidRPr="007F71BC">
                  <w:rPr>
                    <w:rStyle w:val="Hyperlink"/>
                    <w:noProof/>
                  </w:rPr>
                  <w:t>Appendix 11</w:t>
                </w:r>
                <w:r>
                  <w:rPr>
                    <w:noProof/>
                    <w:webHidden/>
                  </w:rPr>
                  <w:tab/>
                </w:r>
                <w:r>
                  <w:rPr>
                    <w:noProof/>
                    <w:webHidden/>
                  </w:rPr>
                  <w:fldChar w:fldCharType="begin"/>
                </w:r>
                <w:r>
                  <w:rPr>
                    <w:noProof/>
                    <w:webHidden/>
                  </w:rPr>
                  <w:instrText xml:space="preserve"> PAGEREF _Toc79797045 \h </w:instrText>
                </w:r>
                <w:r>
                  <w:rPr>
                    <w:noProof/>
                    <w:webHidden/>
                  </w:rPr>
                </w:r>
                <w:r>
                  <w:rPr>
                    <w:noProof/>
                    <w:webHidden/>
                  </w:rPr>
                  <w:fldChar w:fldCharType="separate"/>
                </w:r>
                <w:r>
                  <w:rPr>
                    <w:noProof/>
                    <w:webHidden/>
                  </w:rPr>
                  <w:t>37</w:t>
                </w:r>
                <w:r>
                  <w:rPr>
                    <w:noProof/>
                    <w:webHidden/>
                  </w:rPr>
                  <w:fldChar w:fldCharType="end"/>
                </w:r>
              </w:hyperlink>
            </w:p>
            <w:p w14:paraId="3B15E6FA" w14:textId="62ABA4C8" w:rsidR="00921D89" w:rsidRDefault="00921D89">
              <w:pPr>
                <w:pStyle w:val="TOC1"/>
                <w:tabs>
                  <w:tab w:val="right" w:leader="dot" w:pos="9350"/>
                </w:tabs>
                <w:rPr>
                  <w:rFonts w:eastAsiaTheme="minorEastAsia"/>
                  <w:noProof/>
                  <w:sz w:val="24"/>
                  <w:szCs w:val="24"/>
                </w:rPr>
              </w:pPr>
              <w:hyperlink w:anchor="_Toc79797046" w:history="1">
                <w:r w:rsidRPr="007F71BC">
                  <w:rPr>
                    <w:rStyle w:val="Hyperlink"/>
                    <w:noProof/>
                  </w:rPr>
                  <w:t>Least-Preferred Co-Worker Scale</w:t>
                </w:r>
                <w:r>
                  <w:rPr>
                    <w:noProof/>
                    <w:webHidden/>
                  </w:rPr>
                  <w:tab/>
                </w:r>
                <w:r>
                  <w:rPr>
                    <w:noProof/>
                    <w:webHidden/>
                  </w:rPr>
                  <w:fldChar w:fldCharType="begin"/>
                </w:r>
                <w:r>
                  <w:rPr>
                    <w:noProof/>
                    <w:webHidden/>
                  </w:rPr>
                  <w:instrText xml:space="preserve"> PAGEREF _Toc79797046 \h </w:instrText>
                </w:r>
                <w:r>
                  <w:rPr>
                    <w:noProof/>
                    <w:webHidden/>
                  </w:rPr>
                </w:r>
                <w:r>
                  <w:rPr>
                    <w:noProof/>
                    <w:webHidden/>
                  </w:rPr>
                  <w:fldChar w:fldCharType="separate"/>
                </w:r>
                <w:r>
                  <w:rPr>
                    <w:noProof/>
                    <w:webHidden/>
                  </w:rPr>
                  <w:t>37</w:t>
                </w:r>
                <w:r>
                  <w:rPr>
                    <w:noProof/>
                    <w:webHidden/>
                  </w:rPr>
                  <w:fldChar w:fldCharType="end"/>
                </w:r>
              </w:hyperlink>
            </w:p>
            <w:p w14:paraId="42394321" w14:textId="064B6CB7" w:rsidR="00885114" w:rsidRPr="008E7877" w:rsidRDefault="00885114">
              <w:pPr>
                <w:rPr>
                  <w:rFonts w:ascii="Arial" w:hAnsi="Arial" w:cs="Arial"/>
                </w:rPr>
              </w:pPr>
              <w:r w:rsidRPr="008E7877">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434B1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217C46E6" w14:textId="77777777" w:rsidR="002F1E41" w:rsidRDefault="002F1E41" w:rsidP="002F1E41">
      <w:pPr>
        <w:ind w:left="360"/>
        <w:rPr>
          <w:rFonts w:ascii="Arial" w:hAnsi="Arial" w:cs="Arial"/>
          <w:sz w:val="24"/>
          <w:szCs w:val="24"/>
        </w:rPr>
      </w:pPr>
      <w:bookmarkStart w:id="0" w:name="_Toc456901515"/>
    </w:p>
    <w:p w14:paraId="40C50EB7" w14:textId="77777777" w:rsidR="002F1E41" w:rsidRPr="00FD3DA0" w:rsidRDefault="002F1E41" w:rsidP="002F1E41">
      <w:pPr>
        <w:ind w:left="360"/>
        <w:rPr>
          <w:rFonts w:ascii="Arial" w:hAnsi="Arial" w:cs="Arial"/>
          <w:sz w:val="24"/>
          <w:szCs w:val="24"/>
        </w:rPr>
      </w:pPr>
    </w:p>
    <w:p w14:paraId="50D1F2AB" w14:textId="69303270" w:rsidR="002F1E41" w:rsidRPr="00A87880" w:rsidRDefault="002F1E41" w:rsidP="00A87880">
      <w:pPr>
        <w:rPr>
          <w:rFonts w:ascii="Arial" w:hAnsi="Arial" w:cs="Arial"/>
          <w:sz w:val="24"/>
          <w:szCs w:val="24"/>
        </w:rPr>
      </w:pPr>
      <w:r>
        <w:rPr>
          <w:rFonts w:ascii="Arial" w:hAnsi="Arial" w:cs="Arial"/>
          <w:sz w:val="24"/>
          <w:szCs w:val="24"/>
        </w:rPr>
        <w:br w:type="page"/>
      </w:r>
    </w:p>
    <w:p w14:paraId="3ED55503" w14:textId="60CAD2DB" w:rsidR="00D2291D" w:rsidRPr="006433B9" w:rsidRDefault="0006008A" w:rsidP="008E1E8D">
      <w:pPr>
        <w:pStyle w:val="Heading1"/>
        <w:rPr>
          <w:rFonts w:cstheme="majorHAnsi"/>
          <w:u w:val="single"/>
        </w:rPr>
      </w:pPr>
      <w:bookmarkStart w:id="1" w:name="_Toc79797006"/>
      <w:bookmarkStart w:id="2" w:name="_GoBack"/>
      <w:r w:rsidRPr="006433B9">
        <w:rPr>
          <w:rFonts w:cstheme="majorHAnsi"/>
          <w:u w:val="single"/>
        </w:rPr>
        <w:lastRenderedPageBreak/>
        <w:t>Introduction</w:t>
      </w:r>
      <w:bookmarkEnd w:id="0"/>
      <w:bookmarkEnd w:id="1"/>
      <w:r w:rsidRPr="006433B9">
        <w:rPr>
          <w:rFonts w:cstheme="majorHAnsi"/>
          <w:u w:val="single"/>
        </w:rPr>
        <w:t xml:space="preserve"> </w:t>
      </w:r>
    </w:p>
    <w:p w14:paraId="6007F5B2" w14:textId="2C699B36" w:rsidR="00D75E18" w:rsidRDefault="00D75E18" w:rsidP="00D75E18"/>
    <w:p w14:paraId="08DDA38B" w14:textId="77777777" w:rsidR="006433B9" w:rsidRDefault="006433B9" w:rsidP="00D75E18">
      <w:pPr>
        <w:spacing w:line="360" w:lineRule="auto"/>
        <w:jc w:val="both"/>
        <w:rPr>
          <w:rFonts w:ascii="Arial" w:hAnsi="Arial" w:cs="Arial"/>
          <w:sz w:val="24"/>
          <w:szCs w:val="24"/>
        </w:rPr>
      </w:pPr>
    </w:p>
    <w:p w14:paraId="064FF768" w14:textId="485A6C41" w:rsidR="00D75E18" w:rsidRDefault="00D75E18" w:rsidP="00D75E18">
      <w:pPr>
        <w:spacing w:line="360" w:lineRule="auto"/>
        <w:jc w:val="both"/>
        <w:rPr>
          <w:rFonts w:ascii="Arial" w:hAnsi="Arial" w:cs="Arial"/>
          <w:sz w:val="24"/>
          <w:szCs w:val="24"/>
        </w:rPr>
      </w:pPr>
      <w:r w:rsidRPr="00A326D3">
        <w:rPr>
          <w:rFonts w:ascii="Arial" w:hAnsi="Arial" w:cs="Arial"/>
          <w:sz w:val="24"/>
          <w:szCs w:val="24"/>
        </w:rPr>
        <w:t xml:space="preserve">If you type </w:t>
      </w:r>
      <w:r w:rsidR="00A04832">
        <w:rPr>
          <w:rFonts w:ascii="Arial" w:hAnsi="Arial" w:cs="Arial"/>
          <w:sz w:val="24"/>
          <w:szCs w:val="24"/>
        </w:rPr>
        <w:t>l</w:t>
      </w:r>
      <w:r w:rsidRPr="00A326D3">
        <w:rPr>
          <w:rFonts w:ascii="Arial" w:hAnsi="Arial" w:cs="Arial"/>
          <w:sz w:val="24"/>
          <w:szCs w:val="24"/>
        </w:rPr>
        <w:t>eadership into Google</w:t>
      </w:r>
      <w:r>
        <w:rPr>
          <w:rFonts w:ascii="Arial" w:hAnsi="Arial" w:cs="Arial"/>
          <w:sz w:val="24"/>
          <w:szCs w:val="24"/>
        </w:rPr>
        <w:t xml:space="preserve"> search</w:t>
      </w:r>
      <w:r w:rsidRPr="00A326D3">
        <w:rPr>
          <w:rFonts w:ascii="Arial" w:hAnsi="Arial" w:cs="Arial"/>
          <w:sz w:val="24"/>
          <w:szCs w:val="24"/>
        </w:rPr>
        <w:t xml:space="preserve"> it brings up 73,000,000 results. Leadership styles alone brings up 244,000 </w:t>
      </w:r>
      <w:r w:rsidRPr="00C211F5">
        <w:rPr>
          <w:rFonts w:ascii="Arial" w:hAnsi="Arial" w:cs="Arial"/>
          <w:sz w:val="24"/>
          <w:szCs w:val="24"/>
        </w:rPr>
        <w:t>results</w:t>
      </w:r>
      <w:r w:rsidR="00A04832">
        <w:rPr>
          <w:rFonts w:ascii="Arial" w:hAnsi="Arial" w:cs="Arial"/>
          <w:sz w:val="24"/>
          <w:szCs w:val="24"/>
        </w:rPr>
        <w:t xml:space="preserve"> </w:t>
      </w:r>
      <w:r w:rsidRPr="00C211F5">
        <w:rPr>
          <w:rFonts w:ascii="Arial" w:hAnsi="Arial" w:cs="Arial"/>
          <w:sz w:val="24"/>
          <w:szCs w:val="24"/>
        </w:rPr>
        <w:t>(Google, 2021).</w:t>
      </w:r>
      <w:r w:rsidRPr="00A326D3">
        <w:rPr>
          <w:rFonts w:ascii="Arial" w:hAnsi="Arial" w:cs="Arial"/>
          <w:sz w:val="24"/>
          <w:szCs w:val="24"/>
        </w:rPr>
        <w:t xml:space="preserve"> This</w:t>
      </w:r>
      <w:r w:rsidR="00A04832">
        <w:rPr>
          <w:rFonts w:ascii="Arial" w:hAnsi="Arial" w:cs="Arial"/>
          <w:sz w:val="24"/>
          <w:szCs w:val="24"/>
        </w:rPr>
        <w:t xml:space="preserve"> </w:t>
      </w:r>
      <w:r w:rsidRPr="00A326D3">
        <w:rPr>
          <w:rFonts w:ascii="Arial" w:hAnsi="Arial" w:cs="Arial"/>
          <w:sz w:val="24"/>
          <w:szCs w:val="24"/>
        </w:rPr>
        <w:t xml:space="preserve">not only shows that </w:t>
      </w:r>
      <w:r w:rsidR="00A04832">
        <w:rPr>
          <w:rFonts w:ascii="Arial" w:hAnsi="Arial" w:cs="Arial"/>
          <w:sz w:val="24"/>
          <w:szCs w:val="24"/>
        </w:rPr>
        <w:t>l</w:t>
      </w:r>
      <w:r w:rsidRPr="00A326D3">
        <w:rPr>
          <w:rFonts w:ascii="Arial" w:hAnsi="Arial" w:cs="Arial"/>
          <w:sz w:val="24"/>
          <w:szCs w:val="24"/>
        </w:rPr>
        <w:t xml:space="preserve">eadership is a topical subject but also there are many different styles, models and views surrounding the subject. In many of the organisations I have worked in there has often been a “How to be a great Leader” book on the desk of </w:t>
      </w:r>
      <w:r w:rsidR="00E95110">
        <w:rPr>
          <w:rFonts w:ascii="Arial" w:hAnsi="Arial" w:cs="Arial"/>
          <w:sz w:val="24"/>
          <w:szCs w:val="24"/>
        </w:rPr>
        <w:t>the manager</w:t>
      </w:r>
      <w:r w:rsidRPr="00A326D3">
        <w:rPr>
          <w:rFonts w:ascii="Arial" w:hAnsi="Arial" w:cs="Arial"/>
          <w:sz w:val="24"/>
          <w:szCs w:val="24"/>
        </w:rPr>
        <w:t>. Is there a secret formula to great leadership that we can all learn or are leaders just born with it?</w:t>
      </w:r>
    </w:p>
    <w:p w14:paraId="5516EF4C" w14:textId="2334C94B" w:rsidR="00723707" w:rsidRDefault="00723707" w:rsidP="00D75E18">
      <w:pPr>
        <w:spacing w:line="360" w:lineRule="auto"/>
        <w:jc w:val="both"/>
        <w:rPr>
          <w:rFonts w:ascii="Arial" w:hAnsi="Arial" w:cs="Arial"/>
          <w:sz w:val="24"/>
          <w:szCs w:val="24"/>
        </w:rPr>
      </w:pPr>
      <w:r>
        <w:rPr>
          <w:rFonts w:ascii="Arial" w:hAnsi="Arial" w:cs="Arial"/>
          <w:sz w:val="24"/>
          <w:szCs w:val="24"/>
        </w:rPr>
        <w:t xml:space="preserve">In this report I aim to evaluate my own ability of using different </w:t>
      </w:r>
      <w:r w:rsidR="00A04832">
        <w:rPr>
          <w:rFonts w:ascii="Arial" w:hAnsi="Arial" w:cs="Arial"/>
          <w:sz w:val="24"/>
          <w:szCs w:val="24"/>
        </w:rPr>
        <w:t>l</w:t>
      </w:r>
      <w:r>
        <w:rPr>
          <w:rFonts w:ascii="Arial" w:hAnsi="Arial" w:cs="Arial"/>
          <w:sz w:val="24"/>
          <w:szCs w:val="24"/>
        </w:rPr>
        <w:t xml:space="preserve">eadership </w:t>
      </w:r>
      <w:r w:rsidR="00A04832">
        <w:rPr>
          <w:rFonts w:ascii="Arial" w:hAnsi="Arial" w:cs="Arial"/>
          <w:sz w:val="24"/>
          <w:szCs w:val="24"/>
        </w:rPr>
        <w:t>s</w:t>
      </w:r>
      <w:r>
        <w:rPr>
          <w:rFonts w:ascii="Arial" w:hAnsi="Arial" w:cs="Arial"/>
          <w:sz w:val="24"/>
          <w:szCs w:val="24"/>
        </w:rPr>
        <w:t xml:space="preserve">tyles in different situations with different types of people. I will look at Kurt Lewin’s leadership style triangle and link these to other theories. I will also aim to look at the benefits to </w:t>
      </w:r>
      <w:r w:rsidR="00A04832">
        <w:rPr>
          <w:rFonts w:ascii="Arial" w:hAnsi="Arial" w:cs="Arial"/>
          <w:sz w:val="24"/>
          <w:szCs w:val="24"/>
        </w:rPr>
        <w:t>a</w:t>
      </w:r>
      <w:r>
        <w:rPr>
          <w:rFonts w:ascii="Arial" w:hAnsi="Arial" w:cs="Arial"/>
          <w:sz w:val="24"/>
          <w:szCs w:val="24"/>
        </w:rPr>
        <w:t xml:space="preserve">utocratic </w:t>
      </w:r>
      <w:r w:rsidR="00186C83">
        <w:rPr>
          <w:rFonts w:ascii="Arial" w:hAnsi="Arial" w:cs="Arial"/>
          <w:sz w:val="24"/>
          <w:szCs w:val="24"/>
        </w:rPr>
        <w:t xml:space="preserve">leadership style and when this can be beneficial to use. Whilst doing this I will then draw upon my own </w:t>
      </w:r>
      <w:r w:rsidR="00A04832">
        <w:rPr>
          <w:rFonts w:ascii="Arial" w:hAnsi="Arial" w:cs="Arial"/>
          <w:sz w:val="24"/>
          <w:szCs w:val="24"/>
        </w:rPr>
        <w:t>e</w:t>
      </w:r>
      <w:r w:rsidR="00186C83">
        <w:rPr>
          <w:rFonts w:ascii="Arial" w:hAnsi="Arial" w:cs="Arial"/>
          <w:sz w:val="24"/>
          <w:szCs w:val="24"/>
        </w:rPr>
        <w:t xml:space="preserve">motional </w:t>
      </w:r>
      <w:r w:rsidR="00A04832">
        <w:rPr>
          <w:rFonts w:ascii="Arial" w:hAnsi="Arial" w:cs="Arial"/>
          <w:sz w:val="24"/>
          <w:szCs w:val="24"/>
        </w:rPr>
        <w:t>in</w:t>
      </w:r>
      <w:r w:rsidR="00186C83">
        <w:rPr>
          <w:rFonts w:ascii="Arial" w:hAnsi="Arial" w:cs="Arial"/>
          <w:sz w:val="24"/>
          <w:szCs w:val="24"/>
        </w:rPr>
        <w:t xml:space="preserve">telligence and coaching style looking how these effects the leadership styles I choose. I will then assess two models of </w:t>
      </w:r>
      <w:r w:rsidR="00A04832">
        <w:rPr>
          <w:rFonts w:ascii="Arial" w:hAnsi="Arial" w:cs="Arial"/>
          <w:sz w:val="24"/>
          <w:szCs w:val="24"/>
        </w:rPr>
        <w:t>l</w:t>
      </w:r>
      <w:r w:rsidR="00186C83">
        <w:rPr>
          <w:rFonts w:ascii="Arial" w:hAnsi="Arial" w:cs="Arial"/>
          <w:sz w:val="24"/>
          <w:szCs w:val="24"/>
        </w:rPr>
        <w:t xml:space="preserve">eadership theory one being Hershey and Blanchard’s Situational Leadership and the other John Adair’s action-centred leadership to </w:t>
      </w:r>
      <w:r w:rsidR="001D4F41">
        <w:rPr>
          <w:rFonts w:ascii="Arial" w:hAnsi="Arial" w:cs="Arial"/>
          <w:sz w:val="24"/>
          <w:szCs w:val="24"/>
        </w:rPr>
        <w:t>and look of this impacts the workplace performance of individuals</w:t>
      </w:r>
      <w:r w:rsidR="00695504">
        <w:rPr>
          <w:rFonts w:ascii="Arial" w:hAnsi="Arial" w:cs="Arial"/>
          <w:sz w:val="24"/>
          <w:szCs w:val="24"/>
        </w:rPr>
        <w:t xml:space="preserve"> </w:t>
      </w:r>
      <w:r w:rsidR="001D4F41">
        <w:rPr>
          <w:rFonts w:ascii="Arial" w:hAnsi="Arial" w:cs="Arial"/>
          <w:sz w:val="24"/>
          <w:szCs w:val="24"/>
        </w:rPr>
        <w:t xml:space="preserve">Whilst looking at these </w:t>
      </w:r>
      <w:r w:rsidR="00D534B4">
        <w:rPr>
          <w:rFonts w:ascii="Arial" w:hAnsi="Arial" w:cs="Arial"/>
          <w:sz w:val="24"/>
          <w:szCs w:val="24"/>
        </w:rPr>
        <w:t>models, I will aim to draw out other models that are possibly similar which can also be used. After understanding more about my own leadership styles and two models I can put into practice, I am going to explore my own ability for setting direction, motivating, influencing and empowering others to bring about workplace change.</w:t>
      </w:r>
    </w:p>
    <w:p w14:paraId="4E7F379C" w14:textId="018528A1" w:rsidR="00E95110" w:rsidRDefault="00E95110" w:rsidP="00D75E18">
      <w:pPr>
        <w:spacing w:line="360" w:lineRule="auto"/>
        <w:jc w:val="both"/>
        <w:rPr>
          <w:rFonts w:ascii="Arial" w:hAnsi="Arial" w:cs="Arial"/>
          <w:sz w:val="24"/>
          <w:szCs w:val="24"/>
        </w:rPr>
      </w:pPr>
    </w:p>
    <w:p w14:paraId="2615EBEE" w14:textId="3208CFE5" w:rsidR="00F223FF" w:rsidRDefault="00F223FF" w:rsidP="00D75E18">
      <w:pPr>
        <w:spacing w:line="360" w:lineRule="auto"/>
        <w:jc w:val="both"/>
        <w:rPr>
          <w:rFonts w:ascii="Arial" w:hAnsi="Arial" w:cs="Arial"/>
          <w:sz w:val="24"/>
          <w:szCs w:val="24"/>
        </w:rPr>
      </w:pPr>
    </w:p>
    <w:p w14:paraId="6A742F85" w14:textId="77777777" w:rsidR="00D75E18" w:rsidRPr="00D75E18" w:rsidRDefault="00D75E18" w:rsidP="00D75E18"/>
    <w:p w14:paraId="270124D2" w14:textId="20FA518D" w:rsidR="006E62A7" w:rsidRDefault="006E62A7" w:rsidP="006E62A7">
      <w:pPr>
        <w:pStyle w:val="Heading1"/>
      </w:pPr>
    </w:p>
    <w:p w14:paraId="580E7CA5" w14:textId="77777777" w:rsidR="00E66177" w:rsidRPr="00226995" w:rsidRDefault="00E66177" w:rsidP="00E66177">
      <w:pPr>
        <w:ind w:left="1080"/>
        <w:rPr>
          <w:rFonts w:ascii="Arial" w:hAnsi="Arial" w:cs="Arial"/>
          <w:sz w:val="24"/>
          <w:szCs w:val="24"/>
        </w:rPr>
      </w:pPr>
      <w:r w:rsidRPr="00226995">
        <w:rPr>
          <w:rFonts w:ascii="Arial" w:hAnsi="Arial" w:cs="Arial"/>
          <w:sz w:val="24"/>
          <w:szCs w:val="24"/>
        </w:rPr>
        <w:t xml:space="preserve">                      </w:t>
      </w:r>
    </w:p>
    <w:p w14:paraId="58FB4682" w14:textId="77777777" w:rsidR="00E66177" w:rsidRPr="00226995" w:rsidRDefault="00E66177" w:rsidP="00E66177">
      <w:pPr>
        <w:ind w:left="1080"/>
        <w:rPr>
          <w:rFonts w:ascii="Arial" w:hAnsi="Arial" w:cs="Arial"/>
          <w:sz w:val="24"/>
          <w:szCs w:val="24"/>
        </w:rPr>
      </w:pPr>
      <w:r w:rsidRPr="00226995">
        <w:rPr>
          <w:rFonts w:ascii="Arial" w:hAnsi="Arial" w:cs="Arial"/>
          <w:sz w:val="24"/>
          <w:szCs w:val="24"/>
        </w:rPr>
        <w:t xml:space="preserve">                      </w:t>
      </w:r>
    </w:p>
    <w:p w14:paraId="29FF5B04" w14:textId="77777777" w:rsidR="009F1D50" w:rsidRDefault="009F1D50" w:rsidP="00E66177">
      <w:pPr>
        <w:pStyle w:val="Heading1"/>
        <w:rPr>
          <w:u w:val="single"/>
        </w:rPr>
      </w:pPr>
    </w:p>
    <w:p w14:paraId="7FFD18AF" w14:textId="506463D1" w:rsidR="00E95110" w:rsidRPr="006433B9" w:rsidRDefault="00E66177" w:rsidP="00897258">
      <w:pPr>
        <w:pStyle w:val="Heading1"/>
        <w:rPr>
          <w:b/>
          <w:u w:val="single"/>
        </w:rPr>
      </w:pPr>
      <w:bookmarkStart w:id="3" w:name="_Toc79797007"/>
      <w:r w:rsidRPr="006433B9">
        <w:rPr>
          <w:b/>
          <w:u w:val="single"/>
        </w:rPr>
        <w:t>Evaluate own ability to use a range of leadership styles, in different situations and with different types of people, to fulfil the leadership role</w:t>
      </w:r>
      <w:bookmarkEnd w:id="3"/>
    </w:p>
    <w:p w14:paraId="1F689F50" w14:textId="77777777" w:rsidR="005D3404" w:rsidRPr="006433B9" w:rsidRDefault="005D3404" w:rsidP="00897258">
      <w:pPr>
        <w:pStyle w:val="Heading1"/>
        <w:rPr>
          <w:b/>
          <w:u w:val="single"/>
        </w:rPr>
      </w:pPr>
    </w:p>
    <w:p w14:paraId="3D06BA08" w14:textId="77777777" w:rsidR="005D3404" w:rsidRPr="005D3404" w:rsidRDefault="005D3404" w:rsidP="005D3404">
      <w:pPr>
        <w:pStyle w:val="Heading1"/>
        <w:rPr>
          <w:u w:val="single"/>
        </w:rPr>
      </w:pPr>
      <w:bookmarkStart w:id="4" w:name="_Toc79797008"/>
      <w:r w:rsidRPr="005D3404">
        <w:rPr>
          <w:u w:val="single"/>
        </w:rPr>
        <w:t>Leadership through the years</w:t>
      </w:r>
      <w:bookmarkEnd w:id="4"/>
    </w:p>
    <w:p w14:paraId="461B8F29" w14:textId="77777777" w:rsidR="005D3404" w:rsidRDefault="005D3404" w:rsidP="005D3404">
      <w:pPr>
        <w:spacing w:line="360" w:lineRule="auto"/>
        <w:jc w:val="both"/>
        <w:rPr>
          <w:rFonts w:ascii="Arial" w:hAnsi="Arial" w:cs="Arial"/>
          <w:sz w:val="24"/>
          <w:szCs w:val="24"/>
        </w:rPr>
      </w:pPr>
    </w:p>
    <w:p w14:paraId="2A4FF1F6" w14:textId="59CC9E18" w:rsidR="005D3404" w:rsidRDefault="005D3404" w:rsidP="005D3404">
      <w:pPr>
        <w:spacing w:line="360" w:lineRule="auto"/>
        <w:jc w:val="both"/>
        <w:rPr>
          <w:rFonts w:ascii="Arial" w:hAnsi="Arial" w:cs="Arial"/>
          <w:sz w:val="24"/>
          <w:szCs w:val="24"/>
        </w:rPr>
      </w:pPr>
      <w:r w:rsidRPr="00A326D3">
        <w:rPr>
          <w:rFonts w:ascii="Arial" w:hAnsi="Arial" w:cs="Arial"/>
          <w:sz w:val="24"/>
          <w:szCs w:val="24"/>
        </w:rPr>
        <w:t xml:space="preserve">Leadership is certainly not a new concept. The styles of a leader even though the phrases had not been coined yet date back for centuries. </w:t>
      </w:r>
      <w:r w:rsidRPr="00C211F5">
        <w:rPr>
          <w:rFonts w:ascii="Arial" w:hAnsi="Arial" w:cs="Arial"/>
          <w:sz w:val="24"/>
          <w:szCs w:val="24"/>
        </w:rPr>
        <w:t>Anderton (2016)</w:t>
      </w:r>
      <w:r w:rsidRPr="00A326D3">
        <w:rPr>
          <w:rFonts w:ascii="Arial" w:hAnsi="Arial" w:cs="Arial"/>
          <w:sz w:val="24"/>
          <w:szCs w:val="24"/>
        </w:rPr>
        <w:t xml:space="preserve"> compares the styles of different leaders looking at Lao Tzu from the 6</w:t>
      </w:r>
      <w:r w:rsidRPr="00A326D3">
        <w:rPr>
          <w:rFonts w:ascii="Arial" w:hAnsi="Arial" w:cs="Arial"/>
          <w:sz w:val="24"/>
          <w:szCs w:val="24"/>
          <w:vertAlign w:val="superscript"/>
        </w:rPr>
        <w:t>th</w:t>
      </w:r>
      <w:r w:rsidRPr="00A326D3">
        <w:rPr>
          <w:rFonts w:ascii="Arial" w:hAnsi="Arial" w:cs="Arial"/>
          <w:sz w:val="24"/>
          <w:szCs w:val="24"/>
        </w:rPr>
        <w:t xml:space="preserve"> Century BC, Lao Tzu was an ancient Chinese philosopher who believed leaders led best when people did not know they existed and people believed they had done it all themselves</w:t>
      </w:r>
      <w:r>
        <w:rPr>
          <w:rFonts w:ascii="Arial" w:hAnsi="Arial" w:cs="Arial"/>
          <w:sz w:val="24"/>
          <w:szCs w:val="24"/>
        </w:rPr>
        <w:t>. Following on from this he looked at how Jesus in the 1</w:t>
      </w:r>
      <w:r w:rsidRPr="00F223FF">
        <w:rPr>
          <w:rFonts w:ascii="Arial" w:hAnsi="Arial" w:cs="Arial"/>
          <w:sz w:val="24"/>
          <w:szCs w:val="24"/>
          <w:vertAlign w:val="superscript"/>
        </w:rPr>
        <w:t>st</w:t>
      </w:r>
      <w:r>
        <w:rPr>
          <w:rFonts w:ascii="Arial" w:hAnsi="Arial" w:cs="Arial"/>
          <w:sz w:val="24"/>
          <w:szCs w:val="24"/>
        </w:rPr>
        <w:t xml:space="preserve"> Century led, he had his followers who were his disciples and how his leadership can be likened to a shepherd caring for his flock. These types of leadership can be likened to </w:t>
      </w:r>
      <w:r w:rsidR="00723707">
        <w:rPr>
          <w:rFonts w:ascii="Arial" w:hAnsi="Arial" w:cs="Arial"/>
          <w:sz w:val="24"/>
          <w:szCs w:val="24"/>
        </w:rPr>
        <w:t>today’s</w:t>
      </w:r>
      <w:r>
        <w:rPr>
          <w:rFonts w:ascii="Arial" w:hAnsi="Arial" w:cs="Arial"/>
          <w:sz w:val="24"/>
          <w:szCs w:val="24"/>
        </w:rPr>
        <w:t xml:space="preserve"> Servant Leadership. This style of leader serves first and leads second. Servant leadership was published by Robert Greenleaf in the 1970s. He believed that rather than wasting time trying to channel their energy in how to get people to follow them they channel their energy into helping others. This style of leadership looks at developing those who follow you (Trastek et al. 2014, p</w:t>
      </w:r>
      <w:r w:rsidR="00B36E66">
        <w:rPr>
          <w:rFonts w:ascii="Arial" w:hAnsi="Arial" w:cs="Arial"/>
          <w:sz w:val="24"/>
          <w:szCs w:val="24"/>
        </w:rPr>
        <w:t xml:space="preserve"> 375)</w:t>
      </w:r>
      <w:r w:rsidR="00A04832">
        <w:rPr>
          <w:rFonts w:ascii="Arial" w:hAnsi="Arial" w:cs="Arial"/>
          <w:sz w:val="24"/>
          <w:szCs w:val="24"/>
        </w:rPr>
        <w:t>.</w:t>
      </w:r>
    </w:p>
    <w:p w14:paraId="58022A94" w14:textId="77777777" w:rsidR="005D3404" w:rsidRDefault="005D3404" w:rsidP="005D3404">
      <w:pPr>
        <w:spacing w:line="360" w:lineRule="auto"/>
        <w:jc w:val="both"/>
        <w:rPr>
          <w:rFonts w:ascii="Arial" w:hAnsi="Arial" w:cs="Arial"/>
          <w:sz w:val="24"/>
          <w:szCs w:val="24"/>
        </w:rPr>
      </w:pPr>
    </w:p>
    <w:p w14:paraId="3670C4E2" w14:textId="7FDB1A30" w:rsidR="005D3404" w:rsidRPr="00D534B4" w:rsidRDefault="00D534B4" w:rsidP="00D534B4">
      <w:pPr>
        <w:spacing w:line="360" w:lineRule="auto"/>
        <w:jc w:val="both"/>
        <w:rPr>
          <w:rFonts w:ascii="Arial" w:hAnsi="Arial" w:cs="Arial"/>
          <w:sz w:val="24"/>
          <w:szCs w:val="24"/>
        </w:rPr>
      </w:pPr>
      <w:r>
        <w:rPr>
          <w:rFonts w:ascii="Arial" w:hAnsi="Arial" w:cs="Arial"/>
          <w:sz w:val="24"/>
          <w:szCs w:val="24"/>
        </w:rPr>
        <w:t>Going slightly ahead to the 16</w:t>
      </w:r>
      <w:r w:rsidRPr="002D5AE2">
        <w:rPr>
          <w:rFonts w:ascii="Arial" w:hAnsi="Arial" w:cs="Arial"/>
          <w:sz w:val="24"/>
          <w:szCs w:val="24"/>
          <w:vertAlign w:val="superscript"/>
        </w:rPr>
        <w:t>th</w:t>
      </w:r>
      <w:r>
        <w:rPr>
          <w:rFonts w:ascii="Arial" w:hAnsi="Arial" w:cs="Arial"/>
          <w:sz w:val="24"/>
          <w:szCs w:val="24"/>
        </w:rPr>
        <w:t xml:space="preserve"> Century</w:t>
      </w:r>
      <w:r w:rsidR="00A04832">
        <w:rPr>
          <w:rFonts w:ascii="Arial" w:hAnsi="Arial" w:cs="Arial"/>
          <w:sz w:val="24"/>
          <w:szCs w:val="24"/>
        </w:rPr>
        <w:t>,</w:t>
      </w:r>
      <w:r>
        <w:rPr>
          <w:rFonts w:ascii="Arial" w:hAnsi="Arial" w:cs="Arial"/>
          <w:sz w:val="24"/>
          <w:szCs w:val="24"/>
        </w:rPr>
        <w:t xml:space="preserve"> Nichollo Machiavelli’s leadership style was then looked at</w:t>
      </w:r>
      <w:r w:rsidR="00A04832">
        <w:rPr>
          <w:rFonts w:ascii="Arial" w:hAnsi="Arial" w:cs="Arial"/>
          <w:sz w:val="24"/>
          <w:szCs w:val="24"/>
        </w:rPr>
        <w:t>. H</w:t>
      </w:r>
      <w:r>
        <w:rPr>
          <w:rFonts w:ascii="Arial" w:hAnsi="Arial" w:cs="Arial"/>
          <w:sz w:val="24"/>
          <w:szCs w:val="24"/>
        </w:rPr>
        <w:t>e believed it was all about the leader, and the power had to be maintained at all costs</w:t>
      </w:r>
      <w:r w:rsidR="00A04832">
        <w:rPr>
          <w:rFonts w:ascii="Arial" w:hAnsi="Arial" w:cs="Arial"/>
          <w:sz w:val="24"/>
          <w:szCs w:val="24"/>
        </w:rPr>
        <w:t>. T</w:t>
      </w:r>
      <w:r>
        <w:rPr>
          <w:rFonts w:ascii="Arial" w:hAnsi="Arial" w:cs="Arial"/>
          <w:sz w:val="24"/>
          <w:szCs w:val="24"/>
        </w:rPr>
        <w:t xml:space="preserve">he focus was entirely on them and to use force or deceit if necessary. This style of leadership can be likened to Theory X or the </w:t>
      </w:r>
      <w:r w:rsidR="00A04832">
        <w:rPr>
          <w:rFonts w:ascii="Arial" w:hAnsi="Arial" w:cs="Arial"/>
          <w:sz w:val="24"/>
          <w:szCs w:val="24"/>
        </w:rPr>
        <w:t>a</w:t>
      </w:r>
      <w:r>
        <w:rPr>
          <w:rFonts w:ascii="Arial" w:hAnsi="Arial" w:cs="Arial"/>
          <w:sz w:val="24"/>
          <w:szCs w:val="24"/>
        </w:rPr>
        <w:t>utocratic leadership style. The input of the followers is not the leaders concern, followers are often made to do things they do not want to do in fear of repercussions. Fast forward to the 20</w:t>
      </w:r>
      <w:r w:rsidRPr="00D534B4">
        <w:rPr>
          <w:rFonts w:ascii="Arial" w:hAnsi="Arial" w:cs="Arial"/>
          <w:sz w:val="24"/>
          <w:szCs w:val="24"/>
          <w:vertAlign w:val="superscript"/>
        </w:rPr>
        <w:t>th</w:t>
      </w:r>
      <w:r>
        <w:rPr>
          <w:rFonts w:ascii="Arial" w:hAnsi="Arial" w:cs="Arial"/>
          <w:sz w:val="24"/>
          <w:szCs w:val="24"/>
        </w:rPr>
        <w:t xml:space="preserve"> Century and we can look at Fredrick Taylors Scientific Management Theory, he was one of the first people to have studied how work is performed and how this impacts worker productivity (Anderton, 2016).</w:t>
      </w:r>
    </w:p>
    <w:p w14:paraId="6C5CBE8B" w14:textId="77777777" w:rsidR="005D3404" w:rsidRDefault="005D3404" w:rsidP="00897258">
      <w:pPr>
        <w:pStyle w:val="Heading1"/>
        <w:rPr>
          <w:u w:val="single"/>
        </w:rPr>
      </w:pPr>
    </w:p>
    <w:p w14:paraId="21248ECD" w14:textId="5F15B8D0" w:rsidR="00897258" w:rsidRPr="00897258" w:rsidRDefault="005D3404" w:rsidP="00897258">
      <w:pPr>
        <w:pStyle w:val="Heading1"/>
        <w:rPr>
          <w:u w:val="single"/>
        </w:rPr>
      </w:pPr>
      <w:bookmarkStart w:id="5" w:name="_Toc79797009"/>
      <w:r>
        <w:rPr>
          <w:u w:val="single"/>
        </w:rPr>
        <w:t xml:space="preserve">My </w:t>
      </w:r>
      <w:r w:rsidR="00897258" w:rsidRPr="00897258">
        <w:rPr>
          <w:u w:val="single"/>
        </w:rPr>
        <w:t>Leadership Styles</w:t>
      </w:r>
      <w:bookmarkEnd w:id="5"/>
    </w:p>
    <w:p w14:paraId="750A7957" w14:textId="77777777" w:rsidR="00D75E18" w:rsidRDefault="00D75E18" w:rsidP="00A326D3">
      <w:pPr>
        <w:spacing w:line="360" w:lineRule="auto"/>
        <w:jc w:val="both"/>
        <w:rPr>
          <w:rFonts w:ascii="Arial" w:hAnsi="Arial" w:cs="Arial"/>
          <w:sz w:val="24"/>
          <w:szCs w:val="24"/>
        </w:rPr>
      </w:pPr>
    </w:p>
    <w:p w14:paraId="2D5F2EA4" w14:textId="6248B550" w:rsidR="00D23840" w:rsidRPr="009F1D50" w:rsidRDefault="00E95110" w:rsidP="009F1D50">
      <w:pPr>
        <w:spacing w:line="360" w:lineRule="auto"/>
        <w:jc w:val="both"/>
        <w:rPr>
          <w:rFonts w:ascii="Arial" w:hAnsi="Arial" w:cs="Arial"/>
          <w:sz w:val="24"/>
          <w:szCs w:val="24"/>
        </w:rPr>
      </w:pPr>
      <w:r>
        <w:rPr>
          <w:rFonts w:ascii="Arial" w:hAnsi="Arial" w:cs="Arial"/>
          <w:sz w:val="24"/>
          <w:szCs w:val="24"/>
        </w:rPr>
        <w:t xml:space="preserve">Change is a word that is often linked with leadership, </w:t>
      </w:r>
      <w:r w:rsidR="00897258" w:rsidRPr="00A326D3">
        <w:rPr>
          <w:rFonts w:ascii="Arial" w:hAnsi="Arial" w:cs="Arial"/>
          <w:sz w:val="24"/>
          <w:szCs w:val="24"/>
        </w:rPr>
        <w:t>dealing with the unprecedented change</w:t>
      </w:r>
      <w:r w:rsidR="009F1D50">
        <w:rPr>
          <w:rFonts w:ascii="Arial" w:hAnsi="Arial" w:cs="Arial"/>
          <w:sz w:val="24"/>
          <w:szCs w:val="24"/>
        </w:rPr>
        <w:t xml:space="preserve"> is something that many of us has faced in our organisations in the past eighteen months especially. There are some leaders who have risen to the top</w:t>
      </w:r>
      <w:r w:rsidR="00897258" w:rsidRPr="00A326D3">
        <w:rPr>
          <w:rFonts w:ascii="Arial" w:hAnsi="Arial" w:cs="Arial"/>
          <w:sz w:val="24"/>
          <w:szCs w:val="24"/>
        </w:rPr>
        <w:t xml:space="preserve"> whilst</w:t>
      </w:r>
      <w:r w:rsidR="00FE3069" w:rsidRPr="00A326D3">
        <w:rPr>
          <w:rFonts w:ascii="Arial" w:hAnsi="Arial" w:cs="Arial"/>
          <w:sz w:val="24"/>
          <w:szCs w:val="24"/>
        </w:rPr>
        <w:t xml:space="preserve"> others</w:t>
      </w:r>
      <w:r w:rsidR="00766A1A" w:rsidRPr="00A326D3">
        <w:rPr>
          <w:rFonts w:ascii="Arial" w:hAnsi="Arial" w:cs="Arial"/>
          <w:sz w:val="24"/>
          <w:szCs w:val="24"/>
        </w:rPr>
        <w:t xml:space="preserve"> </w:t>
      </w:r>
      <w:r w:rsidR="00FE3069" w:rsidRPr="00A326D3">
        <w:rPr>
          <w:rFonts w:ascii="Arial" w:hAnsi="Arial" w:cs="Arial"/>
          <w:sz w:val="24"/>
          <w:szCs w:val="24"/>
        </w:rPr>
        <w:t xml:space="preserve">may </w:t>
      </w:r>
      <w:r w:rsidR="00766A1A" w:rsidRPr="00A326D3">
        <w:rPr>
          <w:rFonts w:ascii="Arial" w:hAnsi="Arial" w:cs="Arial"/>
          <w:sz w:val="24"/>
          <w:szCs w:val="24"/>
        </w:rPr>
        <w:t xml:space="preserve">have fallen short. I will aim to evaluate </w:t>
      </w:r>
      <w:r w:rsidR="00382B83" w:rsidRPr="00A326D3">
        <w:rPr>
          <w:rFonts w:ascii="Arial" w:hAnsi="Arial" w:cs="Arial"/>
          <w:sz w:val="24"/>
          <w:szCs w:val="24"/>
        </w:rPr>
        <w:t>my own ability</w:t>
      </w:r>
      <w:r w:rsidR="00766A1A" w:rsidRPr="00A326D3">
        <w:rPr>
          <w:rFonts w:ascii="Arial" w:hAnsi="Arial" w:cs="Arial"/>
          <w:sz w:val="24"/>
          <w:szCs w:val="24"/>
        </w:rPr>
        <w:t xml:space="preserve"> </w:t>
      </w:r>
      <w:r w:rsidR="00382B83" w:rsidRPr="00A326D3">
        <w:rPr>
          <w:rFonts w:ascii="Arial" w:hAnsi="Arial" w:cs="Arial"/>
          <w:sz w:val="24"/>
          <w:szCs w:val="24"/>
        </w:rPr>
        <w:t xml:space="preserve">of using leadership styles. </w:t>
      </w:r>
      <w:r w:rsidR="00897258" w:rsidRPr="00A326D3">
        <w:rPr>
          <w:rFonts w:ascii="Arial" w:hAnsi="Arial" w:cs="Arial"/>
          <w:sz w:val="24"/>
          <w:szCs w:val="24"/>
        </w:rPr>
        <w:t xml:space="preserve">I </w:t>
      </w:r>
      <w:r>
        <w:rPr>
          <w:rFonts w:ascii="Arial" w:hAnsi="Arial" w:cs="Arial"/>
          <w:sz w:val="24"/>
          <w:szCs w:val="24"/>
        </w:rPr>
        <w:t xml:space="preserve">will </w:t>
      </w:r>
      <w:r w:rsidR="00897258" w:rsidRPr="00A326D3">
        <w:rPr>
          <w:rFonts w:ascii="Arial" w:hAnsi="Arial" w:cs="Arial"/>
          <w:sz w:val="24"/>
          <w:szCs w:val="24"/>
        </w:rPr>
        <w:t xml:space="preserve">draw upon my experience of working in two very different organisations and aim to see if my leadership styles have changed dealing with different situations and different type of people. </w:t>
      </w:r>
      <w:r w:rsidR="009F1D50">
        <w:rPr>
          <w:rFonts w:ascii="Arial" w:hAnsi="Arial" w:cs="Arial"/>
          <w:sz w:val="24"/>
          <w:szCs w:val="24"/>
        </w:rPr>
        <w:t>Whilst doing this I will aim to challenge if using a different leadership style would have possibly worked better.</w:t>
      </w:r>
    </w:p>
    <w:p w14:paraId="37F166F5" w14:textId="77777777" w:rsidR="00D23840" w:rsidRDefault="00D23840" w:rsidP="00A326D3">
      <w:pPr>
        <w:jc w:val="both"/>
      </w:pPr>
    </w:p>
    <w:p w14:paraId="620F0BD0" w14:textId="4A58127D" w:rsidR="00F50118" w:rsidRDefault="003202B0" w:rsidP="00A326D3">
      <w:pPr>
        <w:spacing w:line="360" w:lineRule="auto"/>
        <w:jc w:val="both"/>
        <w:rPr>
          <w:rFonts w:ascii="Arial" w:hAnsi="Arial" w:cs="Arial"/>
          <w:sz w:val="24"/>
          <w:szCs w:val="24"/>
        </w:rPr>
      </w:pPr>
      <w:r w:rsidRPr="00A326D3">
        <w:rPr>
          <w:rFonts w:ascii="Arial" w:hAnsi="Arial" w:cs="Arial"/>
          <w:sz w:val="24"/>
          <w:szCs w:val="24"/>
        </w:rPr>
        <w:t xml:space="preserve">There are so many different styles that sometimes it is forgotten that to be a leader one of the main attributes you have to adopt is “It is not about you”. When I hear the word </w:t>
      </w:r>
      <w:r w:rsidR="00A04832">
        <w:rPr>
          <w:rFonts w:ascii="Arial" w:hAnsi="Arial" w:cs="Arial"/>
          <w:sz w:val="24"/>
          <w:szCs w:val="24"/>
        </w:rPr>
        <w:t>l</w:t>
      </w:r>
      <w:r w:rsidRPr="00A326D3">
        <w:rPr>
          <w:rFonts w:ascii="Arial" w:hAnsi="Arial" w:cs="Arial"/>
          <w:sz w:val="24"/>
          <w:szCs w:val="24"/>
        </w:rPr>
        <w:t>eader, I automatically think of following</w:t>
      </w:r>
      <w:r w:rsidR="00824D5D" w:rsidRPr="00A326D3">
        <w:rPr>
          <w:rFonts w:ascii="Arial" w:hAnsi="Arial" w:cs="Arial"/>
          <w:sz w:val="24"/>
          <w:szCs w:val="24"/>
        </w:rPr>
        <w:t xml:space="preserve">. However, many good leaders, stand back and empower others to lead for themselves. </w:t>
      </w:r>
      <w:r w:rsidR="00B36E66">
        <w:rPr>
          <w:rFonts w:ascii="Arial" w:hAnsi="Arial" w:cs="Arial"/>
          <w:sz w:val="24"/>
          <w:szCs w:val="24"/>
        </w:rPr>
        <w:t xml:space="preserve">Northouse (2016) defines leadership as a process whereby an </w:t>
      </w:r>
      <w:r w:rsidR="00D83961">
        <w:rPr>
          <w:rFonts w:ascii="Arial" w:hAnsi="Arial" w:cs="Arial"/>
          <w:sz w:val="24"/>
          <w:szCs w:val="24"/>
        </w:rPr>
        <w:t>individual influence</w:t>
      </w:r>
      <w:r w:rsidR="00B36E66">
        <w:rPr>
          <w:rFonts w:ascii="Arial" w:hAnsi="Arial" w:cs="Arial"/>
          <w:sz w:val="24"/>
          <w:szCs w:val="24"/>
        </w:rPr>
        <w:t xml:space="preserve"> a group of individuals to achieve a common goal</w:t>
      </w:r>
      <w:r w:rsidR="00A04832">
        <w:rPr>
          <w:rFonts w:ascii="Arial" w:hAnsi="Arial" w:cs="Arial"/>
          <w:sz w:val="24"/>
          <w:szCs w:val="24"/>
        </w:rPr>
        <w:t>.</w:t>
      </w:r>
    </w:p>
    <w:p w14:paraId="0A646B3C" w14:textId="77777777" w:rsidR="00B36E66" w:rsidRPr="00A326D3" w:rsidRDefault="00B36E66" w:rsidP="00A326D3">
      <w:pPr>
        <w:spacing w:line="360" w:lineRule="auto"/>
        <w:jc w:val="both"/>
        <w:rPr>
          <w:rFonts w:ascii="Arial" w:hAnsi="Arial" w:cs="Arial"/>
          <w:sz w:val="24"/>
          <w:szCs w:val="24"/>
        </w:rPr>
      </w:pPr>
    </w:p>
    <w:p w14:paraId="1D70EB91" w14:textId="77777777" w:rsidR="00723707" w:rsidRDefault="00723707" w:rsidP="000F1CE3">
      <w:pPr>
        <w:pStyle w:val="Heading1"/>
        <w:rPr>
          <w:u w:val="single"/>
        </w:rPr>
      </w:pPr>
    </w:p>
    <w:p w14:paraId="6F65890F" w14:textId="08DCE604" w:rsidR="000C4483" w:rsidRPr="006433B9" w:rsidRDefault="000F1CE3" w:rsidP="000F1CE3">
      <w:pPr>
        <w:pStyle w:val="Heading1"/>
        <w:rPr>
          <w:u w:val="single"/>
        </w:rPr>
      </w:pPr>
      <w:bookmarkStart w:id="6" w:name="_Toc79797010"/>
      <w:r w:rsidRPr="006433B9">
        <w:rPr>
          <w:u w:val="single"/>
        </w:rPr>
        <w:t xml:space="preserve">Autocratic Leadership </w:t>
      </w:r>
      <w:r w:rsidR="00E95110" w:rsidRPr="006433B9">
        <w:rPr>
          <w:u w:val="single"/>
        </w:rPr>
        <w:t>vs Transformational Leadership</w:t>
      </w:r>
      <w:bookmarkEnd w:id="6"/>
    </w:p>
    <w:p w14:paraId="42B7A5BB" w14:textId="77777777" w:rsidR="000F1CE3" w:rsidRPr="000F1CE3" w:rsidRDefault="000F1CE3" w:rsidP="000F1CE3"/>
    <w:p w14:paraId="64473AA9" w14:textId="2891A8D3" w:rsidR="00DD15C9" w:rsidRDefault="000C4483" w:rsidP="00861843">
      <w:pPr>
        <w:spacing w:line="360" w:lineRule="auto"/>
        <w:jc w:val="both"/>
        <w:rPr>
          <w:rFonts w:ascii="Arial" w:hAnsi="Arial" w:cs="Arial"/>
          <w:sz w:val="24"/>
          <w:szCs w:val="24"/>
        </w:rPr>
      </w:pPr>
      <w:r w:rsidRPr="00A326D3">
        <w:rPr>
          <w:rFonts w:ascii="Arial" w:hAnsi="Arial" w:cs="Arial"/>
          <w:sz w:val="24"/>
          <w:szCs w:val="24"/>
        </w:rPr>
        <w:t>In a previous role I worked in a Casino for over 22 years as a Head Cashier. My role was to train</w:t>
      </w:r>
      <w:r w:rsidR="006D750C" w:rsidRPr="00A326D3">
        <w:rPr>
          <w:rFonts w:ascii="Arial" w:hAnsi="Arial" w:cs="Arial"/>
          <w:sz w:val="24"/>
          <w:szCs w:val="24"/>
        </w:rPr>
        <w:t xml:space="preserve"> </w:t>
      </w:r>
      <w:r w:rsidR="005905D9">
        <w:rPr>
          <w:rFonts w:ascii="Arial" w:hAnsi="Arial" w:cs="Arial"/>
          <w:sz w:val="24"/>
          <w:szCs w:val="24"/>
        </w:rPr>
        <w:t>new employees</w:t>
      </w:r>
      <w:r w:rsidR="007105E3">
        <w:rPr>
          <w:rFonts w:ascii="Arial" w:hAnsi="Arial" w:cs="Arial"/>
          <w:sz w:val="24"/>
          <w:szCs w:val="24"/>
        </w:rPr>
        <w:t xml:space="preserve"> who came from outside of the casi</w:t>
      </w:r>
      <w:r w:rsidR="00861843">
        <w:rPr>
          <w:rFonts w:ascii="Arial" w:hAnsi="Arial" w:cs="Arial"/>
          <w:sz w:val="24"/>
          <w:szCs w:val="24"/>
        </w:rPr>
        <w:t>no</w:t>
      </w:r>
      <w:r w:rsidR="005905D9">
        <w:rPr>
          <w:rFonts w:ascii="Arial" w:hAnsi="Arial" w:cs="Arial"/>
          <w:sz w:val="24"/>
          <w:szCs w:val="24"/>
        </w:rPr>
        <w:t xml:space="preserve"> to become competent cashiers</w:t>
      </w:r>
      <w:r w:rsidR="00B36E66">
        <w:rPr>
          <w:rFonts w:ascii="Arial" w:hAnsi="Arial" w:cs="Arial"/>
          <w:sz w:val="24"/>
          <w:szCs w:val="24"/>
        </w:rPr>
        <w:t xml:space="preserve">. Due to the nature of the training there was often a one size fits all approach as there was a structure to the training that had to be followed. During the start of the training </w:t>
      </w:r>
      <w:r w:rsidR="005905D9">
        <w:rPr>
          <w:rFonts w:ascii="Arial" w:hAnsi="Arial" w:cs="Arial"/>
          <w:sz w:val="24"/>
          <w:szCs w:val="24"/>
        </w:rPr>
        <w:t xml:space="preserve"> I would often</w:t>
      </w:r>
      <w:r w:rsidR="00B36E66">
        <w:rPr>
          <w:rFonts w:ascii="Arial" w:hAnsi="Arial" w:cs="Arial"/>
          <w:sz w:val="24"/>
          <w:szCs w:val="24"/>
        </w:rPr>
        <w:t xml:space="preserve"> adopt</w:t>
      </w:r>
      <w:r w:rsidR="005905D9">
        <w:rPr>
          <w:rFonts w:ascii="Arial" w:hAnsi="Arial" w:cs="Arial"/>
          <w:sz w:val="24"/>
          <w:szCs w:val="24"/>
        </w:rPr>
        <w:t xml:space="preserve"> </w:t>
      </w:r>
      <w:r w:rsidR="00C211F5">
        <w:rPr>
          <w:rFonts w:ascii="Arial" w:hAnsi="Arial" w:cs="Arial"/>
          <w:sz w:val="24"/>
          <w:szCs w:val="24"/>
        </w:rPr>
        <w:t xml:space="preserve">Lewin’s </w:t>
      </w:r>
      <w:r w:rsidR="00A04832">
        <w:rPr>
          <w:rFonts w:ascii="Arial" w:hAnsi="Arial" w:cs="Arial"/>
          <w:sz w:val="24"/>
          <w:szCs w:val="24"/>
        </w:rPr>
        <w:t>a</w:t>
      </w:r>
      <w:r w:rsidR="00C211F5">
        <w:rPr>
          <w:rFonts w:ascii="Arial" w:hAnsi="Arial" w:cs="Arial"/>
          <w:sz w:val="24"/>
          <w:szCs w:val="24"/>
        </w:rPr>
        <w:t>utocratic leadership style</w:t>
      </w:r>
      <w:r w:rsidR="00DD15C9">
        <w:rPr>
          <w:rFonts w:ascii="Arial" w:hAnsi="Arial" w:cs="Arial"/>
          <w:sz w:val="24"/>
          <w:szCs w:val="24"/>
        </w:rPr>
        <w:t xml:space="preserve"> (1939)</w:t>
      </w:r>
      <w:r w:rsidR="005905D9">
        <w:rPr>
          <w:rFonts w:ascii="Arial" w:hAnsi="Arial" w:cs="Arial"/>
          <w:sz w:val="24"/>
          <w:szCs w:val="24"/>
        </w:rPr>
        <w:t>.</w:t>
      </w:r>
      <w:r w:rsidR="00C211F5">
        <w:rPr>
          <w:rFonts w:ascii="Arial" w:hAnsi="Arial" w:cs="Arial"/>
          <w:sz w:val="24"/>
          <w:szCs w:val="24"/>
        </w:rPr>
        <w:t xml:space="preserve"> This style of leadership meant that I was giving the trainees a clear goal of what needed to be achieve</w:t>
      </w:r>
      <w:r w:rsidR="003D5A5B">
        <w:rPr>
          <w:rFonts w:ascii="Arial" w:hAnsi="Arial" w:cs="Arial"/>
          <w:sz w:val="24"/>
          <w:szCs w:val="24"/>
        </w:rPr>
        <w:t>d</w:t>
      </w:r>
      <w:r w:rsidR="00C211F5">
        <w:rPr>
          <w:rFonts w:ascii="Arial" w:hAnsi="Arial" w:cs="Arial"/>
          <w:sz w:val="24"/>
          <w:szCs w:val="24"/>
        </w:rPr>
        <w:t xml:space="preserve">. It can be said that this type of leadership gives little or no input from the trainee, and the reason I </w:t>
      </w:r>
      <w:r w:rsidR="00C211F5">
        <w:rPr>
          <w:rFonts w:ascii="Arial" w:hAnsi="Arial" w:cs="Arial"/>
          <w:sz w:val="24"/>
          <w:szCs w:val="24"/>
        </w:rPr>
        <w:lastRenderedPageBreak/>
        <w:t>used this is because I was the most knowledgeable of</w:t>
      </w:r>
      <w:r w:rsidR="00861843">
        <w:rPr>
          <w:rFonts w:ascii="Arial" w:hAnsi="Arial" w:cs="Arial"/>
          <w:sz w:val="24"/>
          <w:szCs w:val="24"/>
        </w:rPr>
        <w:t xml:space="preserve"> the</w:t>
      </w:r>
      <w:r w:rsidR="00C211F5">
        <w:rPr>
          <w:rFonts w:ascii="Arial" w:hAnsi="Arial" w:cs="Arial"/>
          <w:sz w:val="24"/>
          <w:szCs w:val="24"/>
        </w:rPr>
        <w:t xml:space="preserve"> group</w:t>
      </w:r>
      <w:r w:rsidR="00861843">
        <w:rPr>
          <w:rFonts w:ascii="Arial" w:hAnsi="Arial" w:cs="Arial"/>
          <w:sz w:val="24"/>
          <w:szCs w:val="24"/>
        </w:rPr>
        <w:t xml:space="preserve"> and I had a clear set of rules policies and procedures that I had to follow and make sure that this was understood</w:t>
      </w:r>
      <w:r w:rsidR="00C211F5">
        <w:rPr>
          <w:rFonts w:ascii="Arial" w:hAnsi="Arial" w:cs="Arial"/>
          <w:sz w:val="24"/>
          <w:szCs w:val="24"/>
        </w:rPr>
        <w:t>. Crosby (</w:t>
      </w:r>
      <w:r w:rsidR="007105E3">
        <w:rPr>
          <w:rFonts w:ascii="Arial" w:hAnsi="Arial" w:cs="Arial"/>
          <w:sz w:val="24"/>
          <w:szCs w:val="24"/>
        </w:rPr>
        <w:t>2021) looked at how this style of leadership</w:t>
      </w:r>
      <w:r w:rsidR="00861843">
        <w:rPr>
          <w:rFonts w:ascii="Arial" w:hAnsi="Arial" w:cs="Arial"/>
          <w:sz w:val="24"/>
          <w:szCs w:val="24"/>
        </w:rPr>
        <w:t xml:space="preserve"> d</w:t>
      </w:r>
      <w:r w:rsidR="001919EC">
        <w:rPr>
          <w:rFonts w:ascii="Arial" w:hAnsi="Arial" w:cs="Arial"/>
          <w:sz w:val="24"/>
          <w:szCs w:val="24"/>
        </w:rPr>
        <w:t>oes</w:t>
      </w:r>
      <w:r w:rsidR="00861843">
        <w:rPr>
          <w:rFonts w:ascii="Arial" w:hAnsi="Arial" w:cs="Arial"/>
          <w:sz w:val="24"/>
          <w:szCs w:val="24"/>
        </w:rPr>
        <w:t xml:space="preserve"> not allow for questions</w:t>
      </w:r>
      <w:r w:rsidR="007105E3">
        <w:rPr>
          <w:rFonts w:ascii="Arial" w:hAnsi="Arial" w:cs="Arial"/>
          <w:sz w:val="24"/>
          <w:szCs w:val="24"/>
        </w:rPr>
        <w:t xml:space="preserve"> and it was often the leader instructing.</w:t>
      </w:r>
      <w:r w:rsidR="00861843">
        <w:rPr>
          <w:rFonts w:ascii="Arial" w:hAnsi="Arial" w:cs="Arial"/>
          <w:sz w:val="24"/>
          <w:szCs w:val="24"/>
        </w:rPr>
        <w:t xml:space="preserve"> As the trainees had to </w:t>
      </w:r>
      <w:r w:rsidR="00DD15C9">
        <w:rPr>
          <w:rFonts w:ascii="Arial" w:hAnsi="Arial" w:cs="Arial"/>
          <w:sz w:val="24"/>
          <w:szCs w:val="24"/>
        </w:rPr>
        <w:t>learn the theory first</w:t>
      </w:r>
      <w:r w:rsidR="00861843">
        <w:rPr>
          <w:rFonts w:ascii="Arial" w:hAnsi="Arial" w:cs="Arial"/>
          <w:sz w:val="24"/>
          <w:szCs w:val="24"/>
        </w:rPr>
        <w:t>, it was often very hard to change my leadership style as there was no room for the trainees to give their input as we were following a strict set of guidelines.</w:t>
      </w:r>
      <w:r w:rsidR="00DD15C9">
        <w:rPr>
          <w:rFonts w:ascii="Arial" w:hAnsi="Arial" w:cs="Arial"/>
          <w:sz w:val="24"/>
          <w:szCs w:val="24"/>
        </w:rPr>
        <w:t xml:space="preserve"> </w:t>
      </w:r>
    </w:p>
    <w:p w14:paraId="4038E2F8" w14:textId="1E93CF4A" w:rsidR="001919EC" w:rsidRDefault="00DD15C9" w:rsidP="00861843">
      <w:pPr>
        <w:spacing w:line="360" w:lineRule="auto"/>
        <w:jc w:val="both"/>
        <w:rPr>
          <w:rFonts w:ascii="Arial" w:hAnsi="Arial" w:cs="Arial"/>
          <w:sz w:val="24"/>
          <w:szCs w:val="24"/>
        </w:rPr>
      </w:pPr>
      <w:r>
        <w:rPr>
          <w:rFonts w:ascii="Arial" w:hAnsi="Arial" w:cs="Arial"/>
          <w:sz w:val="24"/>
          <w:szCs w:val="24"/>
        </w:rPr>
        <w:t xml:space="preserve">Once the trainees were competent at running a shift, my style then often shifted to Lewin’s </w:t>
      </w:r>
      <w:r w:rsidR="00860267">
        <w:rPr>
          <w:rFonts w:ascii="Arial" w:hAnsi="Arial" w:cs="Arial"/>
          <w:sz w:val="24"/>
          <w:szCs w:val="24"/>
        </w:rPr>
        <w:t>de</w:t>
      </w:r>
      <w:r>
        <w:rPr>
          <w:rFonts w:ascii="Arial" w:hAnsi="Arial" w:cs="Arial"/>
          <w:sz w:val="24"/>
          <w:szCs w:val="24"/>
        </w:rPr>
        <w:t xml:space="preserve">mocratic style (1939). I was then able to lead more naturally and use coaching and mentoring to motivate </w:t>
      </w:r>
      <w:r w:rsidR="009F1D50">
        <w:rPr>
          <w:rFonts w:ascii="Arial" w:hAnsi="Arial" w:cs="Arial"/>
          <w:sz w:val="24"/>
          <w:szCs w:val="24"/>
        </w:rPr>
        <w:t xml:space="preserve">the staff. </w:t>
      </w:r>
      <w:r>
        <w:rPr>
          <w:rFonts w:ascii="Arial" w:hAnsi="Arial" w:cs="Arial"/>
          <w:sz w:val="24"/>
          <w:szCs w:val="24"/>
        </w:rPr>
        <w:t xml:space="preserve"> </w:t>
      </w:r>
      <w:r w:rsidR="009F1D50">
        <w:rPr>
          <w:rFonts w:ascii="Arial" w:hAnsi="Arial" w:cs="Arial"/>
          <w:sz w:val="24"/>
          <w:szCs w:val="24"/>
        </w:rPr>
        <w:t xml:space="preserve">The trainee cashiers would shadow me on a shift and this is where they would have the autonomy to put the theory into practice. By using the </w:t>
      </w:r>
      <w:r w:rsidR="00860267">
        <w:rPr>
          <w:rFonts w:ascii="Arial" w:hAnsi="Arial" w:cs="Arial"/>
          <w:sz w:val="24"/>
          <w:szCs w:val="24"/>
        </w:rPr>
        <w:t>de</w:t>
      </w:r>
      <w:r w:rsidR="009F1D50">
        <w:rPr>
          <w:rFonts w:ascii="Arial" w:hAnsi="Arial" w:cs="Arial"/>
          <w:sz w:val="24"/>
          <w:szCs w:val="24"/>
        </w:rPr>
        <w:t xml:space="preserve">mocratic approach I was able to let the trainees adapt what I had shown them </w:t>
      </w:r>
      <w:r w:rsidR="00E8194A">
        <w:rPr>
          <w:rFonts w:ascii="Arial" w:hAnsi="Arial" w:cs="Arial"/>
          <w:sz w:val="24"/>
          <w:szCs w:val="24"/>
        </w:rPr>
        <w:t xml:space="preserve">and use their own style to get </w:t>
      </w:r>
      <w:r w:rsidR="00860267">
        <w:rPr>
          <w:rFonts w:ascii="Arial" w:hAnsi="Arial" w:cs="Arial"/>
          <w:sz w:val="24"/>
          <w:szCs w:val="24"/>
        </w:rPr>
        <w:t>the work completed.</w:t>
      </w:r>
      <w:r w:rsidR="00E8194A">
        <w:rPr>
          <w:rFonts w:ascii="Arial" w:hAnsi="Arial" w:cs="Arial"/>
          <w:sz w:val="24"/>
          <w:szCs w:val="24"/>
        </w:rPr>
        <w:t xml:space="preserve"> However, as the policies and guidelines were delivered using the autocratic style this was ingrained and </w:t>
      </w:r>
      <w:r w:rsidR="001919EC">
        <w:rPr>
          <w:rFonts w:ascii="Arial" w:hAnsi="Arial" w:cs="Arial"/>
          <w:sz w:val="24"/>
          <w:szCs w:val="24"/>
        </w:rPr>
        <w:t>this was at the forefront of their minds at all time.</w:t>
      </w:r>
    </w:p>
    <w:p w14:paraId="41F4DDFE" w14:textId="69F53835" w:rsidR="001919EC" w:rsidRDefault="001919EC" w:rsidP="00861843">
      <w:pPr>
        <w:spacing w:line="360" w:lineRule="auto"/>
        <w:jc w:val="both"/>
        <w:rPr>
          <w:rFonts w:ascii="Arial" w:hAnsi="Arial" w:cs="Arial"/>
          <w:sz w:val="24"/>
          <w:szCs w:val="24"/>
        </w:rPr>
      </w:pPr>
    </w:p>
    <w:p w14:paraId="11DD1FF7" w14:textId="6B1FF6E8" w:rsidR="00DB090E" w:rsidRDefault="00DB090E" w:rsidP="00861843">
      <w:pPr>
        <w:spacing w:line="360" w:lineRule="auto"/>
        <w:jc w:val="both"/>
        <w:rPr>
          <w:rFonts w:ascii="Arial" w:hAnsi="Arial" w:cs="Arial"/>
          <w:sz w:val="24"/>
          <w:szCs w:val="24"/>
        </w:rPr>
      </w:pPr>
    </w:p>
    <w:p w14:paraId="051103A3" w14:textId="0A719375" w:rsidR="000F1CE3" w:rsidRDefault="00DB090E" w:rsidP="00861843">
      <w:pPr>
        <w:spacing w:line="360" w:lineRule="auto"/>
        <w:jc w:val="both"/>
        <w:rPr>
          <w:rFonts w:ascii="Arial" w:hAnsi="Arial" w:cs="Arial"/>
          <w:sz w:val="24"/>
          <w:szCs w:val="24"/>
        </w:rPr>
      </w:pPr>
      <w:r w:rsidRPr="00DB090E">
        <w:rPr>
          <w:rFonts w:ascii="Arial" w:hAnsi="Arial" w:cs="Arial"/>
          <w:sz w:val="24"/>
          <w:szCs w:val="24"/>
        </w:rPr>
        <w:t>Appendix</w:t>
      </w:r>
      <w:r>
        <w:rPr>
          <w:rFonts w:ascii="Arial" w:hAnsi="Arial" w:cs="Arial"/>
          <w:sz w:val="24"/>
          <w:szCs w:val="24"/>
        </w:rPr>
        <w:t xml:space="preserve"> 4 is a leadership style qui</w:t>
      </w:r>
      <w:r w:rsidR="004C4667">
        <w:rPr>
          <w:rFonts w:ascii="Arial" w:hAnsi="Arial" w:cs="Arial"/>
          <w:sz w:val="24"/>
          <w:szCs w:val="24"/>
        </w:rPr>
        <w:t>z</w:t>
      </w:r>
      <w:r w:rsidR="00A04832">
        <w:rPr>
          <w:rFonts w:ascii="Arial" w:hAnsi="Arial" w:cs="Arial"/>
          <w:sz w:val="24"/>
          <w:szCs w:val="24"/>
        </w:rPr>
        <w:t xml:space="preserve"> (Northouse, 2016)</w:t>
      </w:r>
      <w:r w:rsidR="004C4667">
        <w:rPr>
          <w:rFonts w:ascii="Arial" w:hAnsi="Arial" w:cs="Arial"/>
          <w:sz w:val="24"/>
          <w:szCs w:val="24"/>
        </w:rPr>
        <w:t xml:space="preserve">. It showed that my highest score was for the </w:t>
      </w:r>
      <w:r w:rsidR="00860267">
        <w:rPr>
          <w:rFonts w:ascii="Arial" w:hAnsi="Arial" w:cs="Arial"/>
          <w:sz w:val="24"/>
          <w:szCs w:val="24"/>
        </w:rPr>
        <w:t>d</w:t>
      </w:r>
      <w:r w:rsidR="004C4667">
        <w:rPr>
          <w:rFonts w:ascii="Arial" w:hAnsi="Arial" w:cs="Arial"/>
          <w:sz w:val="24"/>
          <w:szCs w:val="24"/>
        </w:rPr>
        <w:t xml:space="preserve">emocratic </w:t>
      </w:r>
      <w:r w:rsidR="00860267">
        <w:rPr>
          <w:rFonts w:ascii="Arial" w:hAnsi="Arial" w:cs="Arial"/>
          <w:sz w:val="24"/>
          <w:szCs w:val="24"/>
        </w:rPr>
        <w:t>l</w:t>
      </w:r>
      <w:r w:rsidR="004C4667">
        <w:rPr>
          <w:rFonts w:ascii="Arial" w:hAnsi="Arial" w:cs="Arial"/>
          <w:sz w:val="24"/>
          <w:szCs w:val="24"/>
        </w:rPr>
        <w:t xml:space="preserve">eadership meaning </w:t>
      </w:r>
      <w:r w:rsidR="00860267">
        <w:rPr>
          <w:rFonts w:ascii="Arial" w:hAnsi="Arial" w:cs="Arial"/>
          <w:sz w:val="24"/>
          <w:szCs w:val="24"/>
        </w:rPr>
        <w:t xml:space="preserve">that is </w:t>
      </w:r>
      <w:r w:rsidR="004C4667">
        <w:rPr>
          <w:rFonts w:ascii="Arial" w:hAnsi="Arial" w:cs="Arial"/>
          <w:sz w:val="24"/>
          <w:szCs w:val="24"/>
        </w:rPr>
        <w:t xml:space="preserve">the most likely </w:t>
      </w:r>
      <w:r w:rsidR="00860267">
        <w:rPr>
          <w:rFonts w:ascii="Arial" w:hAnsi="Arial" w:cs="Arial"/>
          <w:sz w:val="24"/>
          <w:szCs w:val="24"/>
        </w:rPr>
        <w:t>style</w:t>
      </w:r>
      <w:r w:rsidR="004C4667">
        <w:rPr>
          <w:rFonts w:ascii="Arial" w:hAnsi="Arial" w:cs="Arial"/>
          <w:sz w:val="24"/>
          <w:szCs w:val="24"/>
        </w:rPr>
        <w:t xml:space="preserve"> I would use</w:t>
      </w:r>
      <w:r w:rsidR="00860267">
        <w:rPr>
          <w:rFonts w:ascii="Arial" w:hAnsi="Arial" w:cs="Arial"/>
          <w:sz w:val="24"/>
          <w:szCs w:val="24"/>
        </w:rPr>
        <w:t xml:space="preserve">, </w:t>
      </w:r>
      <w:r w:rsidR="004C4667">
        <w:rPr>
          <w:rFonts w:ascii="Arial" w:hAnsi="Arial" w:cs="Arial"/>
          <w:sz w:val="24"/>
          <w:szCs w:val="24"/>
        </w:rPr>
        <w:t xml:space="preserve">and my lowest </w:t>
      </w:r>
      <w:r w:rsidR="00860267">
        <w:rPr>
          <w:rFonts w:ascii="Arial" w:hAnsi="Arial" w:cs="Arial"/>
          <w:sz w:val="24"/>
          <w:szCs w:val="24"/>
        </w:rPr>
        <w:t xml:space="preserve">score </w:t>
      </w:r>
      <w:r w:rsidR="004C4667">
        <w:rPr>
          <w:rFonts w:ascii="Arial" w:hAnsi="Arial" w:cs="Arial"/>
          <w:sz w:val="24"/>
          <w:szCs w:val="24"/>
        </w:rPr>
        <w:t xml:space="preserve">was </w:t>
      </w:r>
      <w:r w:rsidR="00860267">
        <w:rPr>
          <w:rFonts w:ascii="Arial" w:hAnsi="Arial" w:cs="Arial"/>
          <w:sz w:val="24"/>
          <w:szCs w:val="24"/>
        </w:rPr>
        <w:t>for the a</w:t>
      </w:r>
      <w:r w:rsidR="004C4667">
        <w:rPr>
          <w:rFonts w:ascii="Arial" w:hAnsi="Arial" w:cs="Arial"/>
          <w:sz w:val="24"/>
          <w:szCs w:val="24"/>
        </w:rPr>
        <w:t>utocratic</w:t>
      </w:r>
      <w:r w:rsidR="00860267">
        <w:rPr>
          <w:rFonts w:ascii="Arial" w:hAnsi="Arial" w:cs="Arial"/>
          <w:sz w:val="24"/>
          <w:szCs w:val="24"/>
        </w:rPr>
        <w:t xml:space="preserve"> style</w:t>
      </w:r>
      <w:r w:rsidR="004C4667">
        <w:rPr>
          <w:rFonts w:ascii="Arial" w:hAnsi="Arial" w:cs="Arial"/>
          <w:sz w:val="24"/>
          <w:szCs w:val="24"/>
        </w:rPr>
        <w:t xml:space="preserve"> which is least likely. </w:t>
      </w:r>
      <w:r>
        <w:rPr>
          <w:rFonts w:ascii="Arial" w:hAnsi="Arial" w:cs="Arial"/>
          <w:sz w:val="24"/>
          <w:szCs w:val="24"/>
        </w:rPr>
        <w:t xml:space="preserve"> </w:t>
      </w:r>
      <w:r w:rsidR="003D5A5B">
        <w:rPr>
          <w:rFonts w:ascii="Arial" w:hAnsi="Arial" w:cs="Arial"/>
          <w:sz w:val="24"/>
          <w:szCs w:val="24"/>
        </w:rPr>
        <w:t>T</w:t>
      </w:r>
      <w:r>
        <w:rPr>
          <w:rFonts w:ascii="Arial" w:hAnsi="Arial" w:cs="Arial"/>
          <w:sz w:val="24"/>
          <w:szCs w:val="24"/>
        </w:rPr>
        <w:t xml:space="preserve">he fact that I chose to use the </w:t>
      </w:r>
      <w:r w:rsidR="00860267">
        <w:rPr>
          <w:rFonts w:ascii="Arial" w:hAnsi="Arial" w:cs="Arial"/>
          <w:sz w:val="24"/>
          <w:szCs w:val="24"/>
        </w:rPr>
        <w:t>a</w:t>
      </w:r>
      <w:r>
        <w:rPr>
          <w:rFonts w:ascii="Arial" w:hAnsi="Arial" w:cs="Arial"/>
          <w:sz w:val="24"/>
          <w:szCs w:val="24"/>
        </w:rPr>
        <w:t xml:space="preserve">utocratic </w:t>
      </w:r>
      <w:r w:rsidR="00860267">
        <w:rPr>
          <w:rFonts w:ascii="Arial" w:hAnsi="Arial" w:cs="Arial"/>
          <w:sz w:val="24"/>
          <w:szCs w:val="24"/>
        </w:rPr>
        <w:t>l</w:t>
      </w:r>
      <w:r>
        <w:rPr>
          <w:rFonts w:ascii="Arial" w:hAnsi="Arial" w:cs="Arial"/>
          <w:sz w:val="24"/>
          <w:szCs w:val="24"/>
        </w:rPr>
        <w:t>eadership style in this situation, not only shows that I am able to adapt to the situation at hand, but also shows that my emotional intelligence is high</w:t>
      </w:r>
      <w:r w:rsidR="004C4667">
        <w:rPr>
          <w:rFonts w:ascii="Arial" w:hAnsi="Arial" w:cs="Arial"/>
          <w:sz w:val="24"/>
          <w:szCs w:val="24"/>
        </w:rPr>
        <w:t xml:space="preserve"> as </w:t>
      </w:r>
      <w:r w:rsidR="006C7253">
        <w:rPr>
          <w:rFonts w:ascii="Arial" w:hAnsi="Arial" w:cs="Arial"/>
          <w:sz w:val="24"/>
          <w:szCs w:val="24"/>
        </w:rPr>
        <w:t>I was able to look at the situation and use the best leadership style that I believed would give the best outcome</w:t>
      </w:r>
      <w:r w:rsidR="003D5A5B">
        <w:rPr>
          <w:rFonts w:ascii="Arial" w:hAnsi="Arial" w:cs="Arial"/>
          <w:sz w:val="24"/>
          <w:szCs w:val="24"/>
        </w:rPr>
        <w:t xml:space="preserve"> by assessing the situation.</w:t>
      </w:r>
      <w:r w:rsidR="006C7253">
        <w:rPr>
          <w:rFonts w:ascii="Arial" w:hAnsi="Arial" w:cs="Arial"/>
          <w:sz w:val="24"/>
          <w:szCs w:val="24"/>
        </w:rPr>
        <w:t xml:space="preserve"> If I chose to use the </w:t>
      </w:r>
      <w:r w:rsidR="00860267">
        <w:rPr>
          <w:rFonts w:ascii="Arial" w:hAnsi="Arial" w:cs="Arial"/>
          <w:sz w:val="24"/>
          <w:szCs w:val="24"/>
        </w:rPr>
        <w:t>d</w:t>
      </w:r>
      <w:r w:rsidR="006C7253">
        <w:rPr>
          <w:rFonts w:ascii="Arial" w:hAnsi="Arial" w:cs="Arial"/>
          <w:sz w:val="24"/>
          <w:szCs w:val="24"/>
        </w:rPr>
        <w:t xml:space="preserve">emocratic leadership style </w:t>
      </w:r>
      <w:r w:rsidR="00E8194A">
        <w:rPr>
          <w:rFonts w:ascii="Arial" w:hAnsi="Arial" w:cs="Arial"/>
          <w:sz w:val="24"/>
          <w:szCs w:val="24"/>
        </w:rPr>
        <w:t xml:space="preserve">from the start </w:t>
      </w:r>
      <w:r w:rsidR="006C7253">
        <w:rPr>
          <w:rFonts w:ascii="Arial" w:hAnsi="Arial" w:cs="Arial"/>
          <w:sz w:val="24"/>
          <w:szCs w:val="24"/>
        </w:rPr>
        <w:t>with the new cashiers</w:t>
      </w:r>
      <w:r w:rsidR="00860267">
        <w:rPr>
          <w:rFonts w:ascii="Arial" w:hAnsi="Arial" w:cs="Arial"/>
          <w:sz w:val="24"/>
          <w:szCs w:val="24"/>
        </w:rPr>
        <w:t xml:space="preserve">, </w:t>
      </w:r>
      <w:r w:rsidR="006C7253">
        <w:rPr>
          <w:rFonts w:ascii="Arial" w:hAnsi="Arial" w:cs="Arial"/>
          <w:sz w:val="24"/>
          <w:szCs w:val="24"/>
        </w:rPr>
        <w:t>even though this is the one I would normally be likely to use, the outcome and the competence of the cashiers</w:t>
      </w:r>
      <w:r w:rsidR="00E67802">
        <w:rPr>
          <w:rFonts w:ascii="Arial" w:hAnsi="Arial" w:cs="Arial"/>
          <w:sz w:val="24"/>
          <w:szCs w:val="24"/>
        </w:rPr>
        <w:t xml:space="preserve"> could well</w:t>
      </w:r>
      <w:r w:rsidR="006C7253">
        <w:rPr>
          <w:rFonts w:ascii="Arial" w:hAnsi="Arial" w:cs="Arial"/>
          <w:sz w:val="24"/>
          <w:szCs w:val="24"/>
        </w:rPr>
        <w:t xml:space="preserve"> have been hindered. </w:t>
      </w:r>
    </w:p>
    <w:p w14:paraId="78FC52BF" w14:textId="2933CB90" w:rsidR="001919EC" w:rsidRDefault="004C4667" w:rsidP="00861843">
      <w:pPr>
        <w:spacing w:line="360" w:lineRule="auto"/>
        <w:jc w:val="both"/>
        <w:rPr>
          <w:rFonts w:ascii="Arial" w:hAnsi="Arial" w:cs="Arial"/>
          <w:sz w:val="24"/>
          <w:szCs w:val="24"/>
        </w:rPr>
      </w:pPr>
      <w:r>
        <w:rPr>
          <w:rFonts w:ascii="Arial" w:hAnsi="Arial" w:cs="Arial"/>
          <w:sz w:val="24"/>
          <w:szCs w:val="24"/>
        </w:rPr>
        <w:t xml:space="preserve">I do know that adopting the </w:t>
      </w:r>
      <w:r w:rsidR="00860267">
        <w:rPr>
          <w:rFonts w:ascii="Arial" w:hAnsi="Arial" w:cs="Arial"/>
          <w:sz w:val="24"/>
          <w:szCs w:val="24"/>
        </w:rPr>
        <w:t>d</w:t>
      </w:r>
      <w:r w:rsidR="001919EC">
        <w:rPr>
          <w:rFonts w:ascii="Arial" w:hAnsi="Arial" w:cs="Arial"/>
          <w:sz w:val="24"/>
          <w:szCs w:val="24"/>
        </w:rPr>
        <w:t xml:space="preserve">emocratic approach from the beginning </w:t>
      </w:r>
      <w:r>
        <w:rPr>
          <w:rFonts w:ascii="Arial" w:hAnsi="Arial" w:cs="Arial"/>
          <w:sz w:val="24"/>
          <w:szCs w:val="24"/>
        </w:rPr>
        <w:t>would have made the trainees feel more involved.</w:t>
      </w:r>
      <w:r w:rsidR="001919EC">
        <w:rPr>
          <w:rFonts w:ascii="Arial" w:hAnsi="Arial" w:cs="Arial"/>
          <w:sz w:val="24"/>
          <w:szCs w:val="24"/>
        </w:rPr>
        <w:t xml:space="preserve"> </w:t>
      </w:r>
      <w:r>
        <w:rPr>
          <w:rFonts w:ascii="Arial" w:hAnsi="Arial" w:cs="Arial"/>
          <w:sz w:val="24"/>
          <w:szCs w:val="24"/>
        </w:rPr>
        <w:t>H</w:t>
      </w:r>
      <w:r w:rsidR="001919EC">
        <w:rPr>
          <w:rFonts w:ascii="Arial" w:hAnsi="Arial" w:cs="Arial"/>
          <w:sz w:val="24"/>
          <w:szCs w:val="24"/>
        </w:rPr>
        <w:t xml:space="preserve">owever </w:t>
      </w:r>
      <w:r>
        <w:rPr>
          <w:rFonts w:ascii="Arial" w:hAnsi="Arial" w:cs="Arial"/>
          <w:sz w:val="24"/>
          <w:szCs w:val="24"/>
        </w:rPr>
        <w:t xml:space="preserve">out of the 31 casinos </w:t>
      </w:r>
      <w:r w:rsidR="001919EC">
        <w:rPr>
          <w:rFonts w:ascii="Arial" w:hAnsi="Arial" w:cs="Arial"/>
          <w:sz w:val="24"/>
          <w:szCs w:val="24"/>
        </w:rPr>
        <w:t>we had the best retention</w:t>
      </w:r>
      <w:r>
        <w:rPr>
          <w:rFonts w:ascii="Arial" w:hAnsi="Arial" w:cs="Arial"/>
          <w:sz w:val="24"/>
          <w:szCs w:val="24"/>
        </w:rPr>
        <w:t xml:space="preserve"> rate, lowest sickness</w:t>
      </w:r>
      <w:r w:rsidR="001919EC">
        <w:rPr>
          <w:rFonts w:ascii="Arial" w:hAnsi="Arial" w:cs="Arial"/>
          <w:sz w:val="24"/>
          <w:szCs w:val="24"/>
        </w:rPr>
        <w:t xml:space="preserve"> and also the highest pass rate of cashiers</w:t>
      </w:r>
      <w:r w:rsidR="00860267">
        <w:rPr>
          <w:rFonts w:ascii="Arial" w:hAnsi="Arial" w:cs="Arial"/>
          <w:sz w:val="24"/>
          <w:szCs w:val="24"/>
        </w:rPr>
        <w:t xml:space="preserve">. On reflection, looking </w:t>
      </w:r>
      <w:r w:rsidR="00822810">
        <w:rPr>
          <w:rFonts w:ascii="Arial" w:hAnsi="Arial" w:cs="Arial"/>
          <w:sz w:val="24"/>
          <w:szCs w:val="24"/>
        </w:rPr>
        <w:lastRenderedPageBreak/>
        <w:t xml:space="preserve">back at this I think the style I chose </w:t>
      </w:r>
      <w:r>
        <w:rPr>
          <w:rFonts w:ascii="Arial" w:hAnsi="Arial" w:cs="Arial"/>
          <w:sz w:val="24"/>
          <w:szCs w:val="24"/>
        </w:rPr>
        <w:t>was right for the situation</w:t>
      </w:r>
      <w:r w:rsidR="00822810">
        <w:rPr>
          <w:rFonts w:ascii="Arial" w:hAnsi="Arial" w:cs="Arial"/>
          <w:sz w:val="24"/>
          <w:szCs w:val="24"/>
        </w:rPr>
        <w:t xml:space="preserve">. </w:t>
      </w:r>
      <w:r>
        <w:rPr>
          <w:rFonts w:ascii="Arial" w:hAnsi="Arial" w:cs="Arial"/>
          <w:sz w:val="24"/>
          <w:szCs w:val="24"/>
        </w:rPr>
        <w:t>Many of the managers were not cash desk trained and therefore they had to rely on the cashiers to make sure that policies and procedures were correct. If these were not followed there would be great implications and this could possibly result in the gaming law being broken.</w:t>
      </w:r>
      <w:r w:rsidR="00A53BE3">
        <w:rPr>
          <w:rFonts w:ascii="Arial" w:hAnsi="Arial" w:cs="Arial"/>
          <w:sz w:val="24"/>
          <w:szCs w:val="24"/>
        </w:rPr>
        <w:t xml:space="preserve"> Effective Leadership is not only about implementing change but also creating a safe environment and positive organisational behaviour (Deschamps et, al. 2016). </w:t>
      </w:r>
    </w:p>
    <w:p w14:paraId="343FFCEE" w14:textId="77777777" w:rsidR="000F1CE3" w:rsidRDefault="000F1CE3" w:rsidP="00861843">
      <w:pPr>
        <w:spacing w:line="360" w:lineRule="auto"/>
        <w:jc w:val="both"/>
        <w:rPr>
          <w:rFonts w:ascii="Arial" w:hAnsi="Arial" w:cs="Arial"/>
          <w:sz w:val="24"/>
          <w:szCs w:val="24"/>
        </w:rPr>
      </w:pPr>
    </w:p>
    <w:p w14:paraId="76A4AB20" w14:textId="77777777" w:rsidR="000F1CE3" w:rsidRDefault="000F1CE3" w:rsidP="00861843">
      <w:pPr>
        <w:spacing w:line="360" w:lineRule="auto"/>
        <w:jc w:val="both"/>
        <w:rPr>
          <w:rFonts w:ascii="Arial" w:hAnsi="Arial" w:cs="Arial"/>
          <w:sz w:val="24"/>
          <w:szCs w:val="24"/>
        </w:rPr>
      </w:pPr>
    </w:p>
    <w:p w14:paraId="60C4F5FD" w14:textId="72177D2E" w:rsidR="000F1CE3" w:rsidRPr="006433B9" w:rsidRDefault="000F1CE3" w:rsidP="000F1CE3">
      <w:pPr>
        <w:pStyle w:val="Heading1"/>
        <w:rPr>
          <w:u w:val="single"/>
        </w:rPr>
      </w:pPr>
      <w:bookmarkStart w:id="7" w:name="_Toc79797011"/>
      <w:r w:rsidRPr="006433B9">
        <w:rPr>
          <w:u w:val="single"/>
        </w:rPr>
        <w:t>Emotional Intelligence &amp; Leadership Styles</w:t>
      </w:r>
      <w:bookmarkEnd w:id="7"/>
    </w:p>
    <w:p w14:paraId="2B3EF382" w14:textId="77777777" w:rsidR="000F1CE3" w:rsidRPr="000F1CE3" w:rsidRDefault="000F1CE3" w:rsidP="000F1CE3"/>
    <w:p w14:paraId="16A344F1" w14:textId="1EED2F8C" w:rsidR="000F1CE3" w:rsidRDefault="006C7253" w:rsidP="00861843">
      <w:pPr>
        <w:spacing w:line="360" w:lineRule="auto"/>
        <w:jc w:val="both"/>
        <w:rPr>
          <w:rFonts w:ascii="Arial" w:hAnsi="Arial" w:cs="Arial"/>
          <w:sz w:val="24"/>
          <w:szCs w:val="24"/>
        </w:rPr>
      </w:pPr>
      <w:r>
        <w:rPr>
          <w:rFonts w:ascii="Arial" w:hAnsi="Arial" w:cs="Arial"/>
          <w:sz w:val="24"/>
          <w:szCs w:val="24"/>
        </w:rPr>
        <w:t>Daniel Goleman (1996) links emotional intelligence to five components and the self-awareness and self-</w:t>
      </w:r>
      <w:r w:rsidR="001A0B0D">
        <w:rPr>
          <w:rFonts w:ascii="Arial" w:hAnsi="Arial" w:cs="Arial"/>
          <w:sz w:val="24"/>
          <w:szCs w:val="24"/>
        </w:rPr>
        <w:t>management</w:t>
      </w:r>
      <w:r>
        <w:rPr>
          <w:rFonts w:ascii="Arial" w:hAnsi="Arial" w:cs="Arial"/>
          <w:sz w:val="24"/>
          <w:szCs w:val="24"/>
        </w:rPr>
        <w:t xml:space="preserve"> </w:t>
      </w:r>
      <w:r w:rsidR="00D434A7">
        <w:rPr>
          <w:rFonts w:ascii="Arial" w:hAnsi="Arial" w:cs="Arial"/>
          <w:sz w:val="24"/>
          <w:szCs w:val="24"/>
        </w:rPr>
        <w:t xml:space="preserve">that I displayed going against my normal style could </w:t>
      </w:r>
      <w:r w:rsidR="002572F1">
        <w:rPr>
          <w:rFonts w:ascii="Arial" w:hAnsi="Arial" w:cs="Arial"/>
          <w:sz w:val="24"/>
          <w:szCs w:val="24"/>
        </w:rPr>
        <w:t>indicate</w:t>
      </w:r>
      <w:r w:rsidR="00D434A7">
        <w:rPr>
          <w:rFonts w:ascii="Arial" w:hAnsi="Arial" w:cs="Arial"/>
          <w:sz w:val="24"/>
          <w:szCs w:val="24"/>
        </w:rPr>
        <w:t xml:space="preserve"> that my level of </w:t>
      </w:r>
      <w:r w:rsidR="00860267">
        <w:rPr>
          <w:rFonts w:ascii="Arial" w:hAnsi="Arial" w:cs="Arial"/>
          <w:sz w:val="24"/>
          <w:szCs w:val="24"/>
        </w:rPr>
        <w:t>e</w:t>
      </w:r>
      <w:r w:rsidR="00D434A7">
        <w:rPr>
          <w:rFonts w:ascii="Arial" w:hAnsi="Arial" w:cs="Arial"/>
          <w:sz w:val="24"/>
          <w:szCs w:val="24"/>
        </w:rPr>
        <w:t xml:space="preserve">motional </w:t>
      </w:r>
      <w:r w:rsidR="00860267">
        <w:rPr>
          <w:rFonts w:ascii="Arial" w:hAnsi="Arial" w:cs="Arial"/>
          <w:sz w:val="24"/>
          <w:szCs w:val="24"/>
        </w:rPr>
        <w:t>i</w:t>
      </w:r>
      <w:r w:rsidR="00D434A7">
        <w:rPr>
          <w:rFonts w:ascii="Arial" w:hAnsi="Arial" w:cs="Arial"/>
          <w:sz w:val="24"/>
          <w:szCs w:val="24"/>
        </w:rPr>
        <w:t xml:space="preserve">ntelligence is high. </w:t>
      </w:r>
      <w:r w:rsidR="001A0B0D">
        <w:rPr>
          <w:rFonts w:ascii="Arial" w:hAnsi="Arial" w:cs="Arial"/>
          <w:sz w:val="24"/>
          <w:szCs w:val="24"/>
        </w:rPr>
        <w:t xml:space="preserve">It was very apparent that </w:t>
      </w:r>
      <w:r w:rsidR="002572F1">
        <w:rPr>
          <w:rFonts w:ascii="Arial" w:hAnsi="Arial" w:cs="Arial"/>
          <w:sz w:val="24"/>
          <w:szCs w:val="24"/>
        </w:rPr>
        <w:t>in the rest of the departments the leaders used a far less autocratic style, sometimes using the laissez-faire approach, this would often encounter many problems as the staff were not trained sufficiently and often struggled to carry out their job roles. Also using the laissez-faire approach is one of the styles that is not linked to emotional intelligence as you do not need to show any self-insight or empathy towards others. This approach also</w:t>
      </w:r>
      <w:r w:rsidR="00486382">
        <w:rPr>
          <w:rFonts w:ascii="Arial" w:hAnsi="Arial" w:cs="Arial"/>
          <w:sz w:val="24"/>
          <w:szCs w:val="24"/>
        </w:rPr>
        <w:t xml:space="preserve"> shows that the Laissez-faire approach often just shows basic reactive behavi</w:t>
      </w:r>
      <w:r w:rsidR="00F96545">
        <w:rPr>
          <w:rFonts w:ascii="Arial" w:hAnsi="Arial" w:cs="Arial"/>
          <w:sz w:val="24"/>
          <w:szCs w:val="24"/>
        </w:rPr>
        <w:t>ours</w:t>
      </w:r>
      <w:r w:rsidR="002572F1">
        <w:rPr>
          <w:rFonts w:ascii="Arial" w:hAnsi="Arial" w:cs="Arial"/>
          <w:sz w:val="24"/>
          <w:szCs w:val="24"/>
        </w:rPr>
        <w:t xml:space="preserve"> (Gardner et al. 2002).</w:t>
      </w:r>
    </w:p>
    <w:p w14:paraId="4A8F7D09" w14:textId="0A2A3710" w:rsidR="000F1CE3" w:rsidRDefault="000F1CE3" w:rsidP="00861843">
      <w:pPr>
        <w:spacing w:line="360" w:lineRule="auto"/>
        <w:jc w:val="both"/>
        <w:rPr>
          <w:rFonts w:ascii="Arial" w:hAnsi="Arial" w:cs="Arial"/>
          <w:sz w:val="24"/>
          <w:szCs w:val="24"/>
        </w:rPr>
      </w:pPr>
    </w:p>
    <w:p w14:paraId="108F2347" w14:textId="3FE74C62" w:rsidR="000F1CE3" w:rsidRPr="006433B9" w:rsidRDefault="000F1CE3" w:rsidP="000F1CE3">
      <w:pPr>
        <w:pStyle w:val="Heading1"/>
        <w:rPr>
          <w:u w:val="single"/>
        </w:rPr>
      </w:pPr>
      <w:bookmarkStart w:id="8" w:name="_Toc79797012"/>
      <w:r w:rsidRPr="006433B9">
        <w:rPr>
          <w:u w:val="single"/>
        </w:rPr>
        <w:t>Autocratic Leadership and Theory X</w:t>
      </w:r>
      <w:bookmarkEnd w:id="8"/>
    </w:p>
    <w:p w14:paraId="276A2AD6" w14:textId="77777777" w:rsidR="000F1CE3" w:rsidRPr="000F1CE3" w:rsidRDefault="000F1CE3" w:rsidP="000F1CE3"/>
    <w:p w14:paraId="77A7B69A" w14:textId="31BA844D" w:rsidR="007753F3" w:rsidRDefault="00040F19" w:rsidP="00861843">
      <w:pPr>
        <w:spacing w:line="360" w:lineRule="auto"/>
        <w:jc w:val="both"/>
        <w:rPr>
          <w:rFonts w:ascii="Arial" w:hAnsi="Arial" w:cs="Arial"/>
          <w:sz w:val="24"/>
          <w:szCs w:val="24"/>
        </w:rPr>
      </w:pPr>
      <w:r>
        <w:rPr>
          <w:rFonts w:ascii="Arial" w:hAnsi="Arial" w:cs="Arial"/>
          <w:sz w:val="24"/>
          <w:szCs w:val="24"/>
        </w:rPr>
        <w:t xml:space="preserve">Autocratic </w:t>
      </w:r>
      <w:r w:rsidR="00860267">
        <w:rPr>
          <w:rFonts w:ascii="Arial" w:hAnsi="Arial" w:cs="Arial"/>
          <w:sz w:val="24"/>
          <w:szCs w:val="24"/>
        </w:rPr>
        <w:t>l</w:t>
      </w:r>
      <w:r>
        <w:rPr>
          <w:rFonts w:ascii="Arial" w:hAnsi="Arial" w:cs="Arial"/>
          <w:sz w:val="24"/>
          <w:szCs w:val="24"/>
        </w:rPr>
        <w:t>eadership can also be linked closely to Douglas McGregor’s model of Theory X</w:t>
      </w:r>
      <w:r w:rsidR="000F1CE3">
        <w:rPr>
          <w:rFonts w:ascii="Arial" w:hAnsi="Arial" w:cs="Arial"/>
          <w:sz w:val="24"/>
          <w:szCs w:val="24"/>
        </w:rPr>
        <w:t xml:space="preserve"> (1960</w:t>
      </w:r>
      <w:r w:rsidR="00860267">
        <w:rPr>
          <w:rFonts w:ascii="Arial" w:hAnsi="Arial" w:cs="Arial"/>
          <w:sz w:val="24"/>
          <w:szCs w:val="24"/>
        </w:rPr>
        <w:t>). T</w:t>
      </w:r>
      <w:r>
        <w:rPr>
          <w:rFonts w:ascii="Arial" w:hAnsi="Arial" w:cs="Arial"/>
          <w:sz w:val="24"/>
          <w:szCs w:val="24"/>
        </w:rPr>
        <w:t xml:space="preserve">his style of leadership assumes that the workers dislike work and are lazy and therefore need </w:t>
      </w:r>
      <w:r w:rsidR="00486382">
        <w:rPr>
          <w:rFonts w:ascii="Arial" w:hAnsi="Arial" w:cs="Arial"/>
          <w:sz w:val="24"/>
          <w:szCs w:val="24"/>
        </w:rPr>
        <w:t>direction</w:t>
      </w:r>
      <w:r>
        <w:rPr>
          <w:rFonts w:ascii="Arial" w:hAnsi="Arial" w:cs="Arial"/>
          <w:sz w:val="24"/>
          <w:szCs w:val="24"/>
        </w:rPr>
        <w:t xml:space="preserve"> and are often not capable of thinking for themselves.</w:t>
      </w:r>
      <w:r w:rsidR="00A53BE3">
        <w:rPr>
          <w:rFonts w:ascii="Arial" w:hAnsi="Arial" w:cs="Arial"/>
          <w:sz w:val="24"/>
          <w:szCs w:val="24"/>
        </w:rPr>
        <w:t xml:space="preserve"> It also assumes that the workers can sense this and therefore will show little involvement and motivation. This then will reinforce the original assumptions of the leader (Kop</w:t>
      </w:r>
      <w:r w:rsidR="007753F3">
        <w:rPr>
          <w:rFonts w:ascii="Arial" w:hAnsi="Arial" w:cs="Arial"/>
          <w:sz w:val="24"/>
          <w:szCs w:val="24"/>
        </w:rPr>
        <w:t>el</w:t>
      </w:r>
      <w:r w:rsidR="00A53BE3">
        <w:rPr>
          <w:rFonts w:ascii="Arial" w:hAnsi="Arial" w:cs="Arial"/>
          <w:sz w:val="24"/>
          <w:szCs w:val="24"/>
        </w:rPr>
        <w:t>man, et</w:t>
      </w:r>
      <w:r w:rsidR="007753F3">
        <w:rPr>
          <w:rFonts w:ascii="Arial" w:hAnsi="Arial" w:cs="Arial"/>
          <w:sz w:val="24"/>
          <w:szCs w:val="24"/>
        </w:rPr>
        <w:t xml:space="preserve"> </w:t>
      </w:r>
      <w:r w:rsidR="007753F3">
        <w:rPr>
          <w:rFonts w:ascii="Arial" w:hAnsi="Arial" w:cs="Arial"/>
          <w:sz w:val="24"/>
          <w:szCs w:val="24"/>
        </w:rPr>
        <w:lastRenderedPageBreak/>
        <w:t xml:space="preserve">al. 2008). This can also be linked closely to </w:t>
      </w:r>
      <w:r w:rsidR="007753F3" w:rsidRPr="00D83961">
        <w:rPr>
          <w:rFonts w:ascii="Arial" w:hAnsi="Arial" w:cs="Arial"/>
          <w:color w:val="000000" w:themeColor="text1"/>
          <w:sz w:val="24"/>
          <w:szCs w:val="24"/>
        </w:rPr>
        <w:t xml:space="preserve">Johari’s </w:t>
      </w:r>
      <w:r w:rsidR="00DD0C85" w:rsidRPr="00D83961">
        <w:rPr>
          <w:rFonts w:ascii="Arial" w:hAnsi="Arial" w:cs="Arial"/>
          <w:color w:val="000000" w:themeColor="text1"/>
          <w:sz w:val="24"/>
          <w:szCs w:val="24"/>
        </w:rPr>
        <w:t>W</w:t>
      </w:r>
      <w:r w:rsidR="007753F3" w:rsidRPr="00D83961">
        <w:rPr>
          <w:rFonts w:ascii="Arial" w:hAnsi="Arial" w:cs="Arial"/>
          <w:color w:val="000000" w:themeColor="text1"/>
          <w:sz w:val="24"/>
          <w:szCs w:val="24"/>
        </w:rPr>
        <w:t>indow</w:t>
      </w:r>
      <w:r w:rsidR="00D83961" w:rsidRPr="00D83961">
        <w:rPr>
          <w:rFonts w:ascii="Arial" w:hAnsi="Arial" w:cs="Arial"/>
          <w:color w:val="000000" w:themeColor="text1"/>
          <w:sz w:val="24"/>
          <w:szCs w:val="24"/>
        </w:rPr>
        <w:t xml:space="preserve"> (1955)</w:t>
      </w:r>
      <w:r w:rsidR="007753F3" w:rsidRPr="00D83961">
        <w:rPr>
          <w:rFonts w:ascii="Arial" w:hAnsi="Arial" w:cs="Arial"/>
          <w:color w:val="000000" w:themeColor="text1"/>
          <w:sz w:val="24"/>
          <w:szCs w:val="24"/>
        </w:rPr>
        <w:t xml:space="preserve">. </w:t>
      </w:r>
      <w:r w:rsidR="007753F3">
        <w:rPr>
          <w:rFonts w:ascii="Arial" w:hAnsi="Arial" w:cs="Arial"/>
          <w:sz w:val="24"/>
          <w:szCs w:val="24"/>
        </w:rPr>
        <w:t>The leader should encourage the understanding and sharing of existing knowledge. (Oliver et, al 2019).</w:t>
      </w:r>
    </w:p>
    <w:p w14:paraId="44501A9E" w14:textId="7666F5A1" w:rsidR="00DB090E" w:rsidRDefault="007753F3" w:rsidP="00861843">
      <w:pPr>
        <w:spacing w:line="360" w:lineRule="auto"/>
        <w:jc w:val="both"/>
        <w:rPr>
          <w:rFonts w:ascii="Arial" w:hAnsi="Arial" w:cs="Arial"/>
          <w:sz w:val="24"/>
          <w:szCs w:val="24"/>
        </w:rPr>
      </w:pPr>
      <w:r>
        <w:rPr>
          <w:rFonts w:ascii="Arial" w:hAnsi="Arial" w:cs="Arial"/>
          <w:sz w:val="24"/>
          <w:szCs w:val="24"/>
        </w:rPr>
        <w:t>This was something I made sure</w:t>
      </w:r>
      <w:r w:rsidR="00DD0C85">
        <w:rPr>
          <w:rFonts w:ascii="Arial" w:hAnsi="Arial" w:cs="Arial"/>
          <w:sz w:val="24"/>
          <w:szCs w:val="24"/>
        </w:rPr>
        <w:t xml:space="preserve"> of</w:t>
      </w:r>
      <w:r>
        <w:rPr>
          <w:rFonts w:ascii="Arial" w:hAnsi="Arial" w:cs="Arial"/>
          <w:sz w:val="24"/>
          <w:szCs w:val="24"/>
        </w:rPr>
        <w:t xml:space="preserve"> from the beginning</w:t>
      </w:r>
      <w:r w:rsidR="00DD0C85">
        <w:rPr>
          <w:rFonts w:ascii="Arial" w:hAnsi="Arial" w:cs="Arial"/>
          <w:sz w:val="24"/>
          <w:szCs w:val="24"/>
        </w:rPr>
        <w:t>.</w:t>
      </w:r>
      <w:r>
        <w:rPr>
          <w:rFonts w:ascii="Arial" w:hAnsi="Arial" w:cs="Arial"/>
          <w:sz w:val="24"/>
          <w:szCs w:val="24"/>
        </w:rPr>
        <w:t xml:space="preserve"> I built up the rapport asked them for their input, but when it came to the legislation explained that this was not something that could be changed. I made sure that the trainees were aware this was only the first part of the training and as we went along the training would change. I also wanted to reinforce that I was only training in this way so they knew everything they needed to know and would be able to carry out the job the same as the rest of the cashiers when the training had finished. </w:t>
      </w:r>
    </w:p>
    <w:p w14:paraId="222B2B15" w14:textId="2EFBC86D" w:rsidR="00861843" w:rsidRDefault="00FE0986" w:rsidP="00861843">
      <w:pPr>
        <w:spacing w:line="360" w:lineRule="auto"/>
        <w:jc w:val="both"/>
        <w:rPr>
          <w:rFonts w:ascii="Arial" w:hAnsi="Arial" w:cs="Arial"/>
          <w:sz w:val="24"/>
          <w:szCs w:val="24"/>
        </w:rPr>
      </w:pPr>
      <w:r w:rsidRPr="001B2884">
        <w:rPr>
          <w:rFonts w:ascii="Arial" w:hAnsi="Arial" w:cs="Arial"/>
          <w:sz w:val="24"/>
          <w:szCs w:val="24"/>
        </w:rPr>
        <w:t xml:space="preserve">The way I </w:t>
      </w:r>
      <w:r w:rsidR="007753F3">
        <w:rPr>
          <w:rFonts w:ascii="Arial" w:hAnsi="Arial" w:cs="Arial"/>
          <w:sz w:val="24"/>
          <w:szCs w:val="24"/>
        </w:rPr>
        <w:t xml:space="preserve">chose to </w:t>
      </w:r>
      <w:r w:rsidRPr="001B2884">
        <w:rPr>
          <w:rFonts w:ascii="Arial" w:hAnsi="Arial" w:cs="Arial"/>
          <w:sz w:val="24"/>
          <w:szCs w:val="24"/>
        </w:rPr>
        <w:t>train the cashiers can also be linked</w:t>
      </w:r>
      <w:r w:rsidR="00860267" w:rsidRPr="001B2884">
        <w:rPr>
          <w:rFonts w:ascii="Arial" w:hAnsi="Arial" w:cs="Arial"/>
          <w:sz w:val="24"/>
          <w:szCs w:val="24"/>
        </w:rPr>
        <w:t xml:space="preserve"> </w:t>
      </w:r>
      <w:r w:rsidRPr="001B2884">
        <w:rPr>
          <w:rFonts w:ascii="Arial" w:hAnsi="Arial" w:cs="Arial"/>
          <w:sz w:val="24"/>
          <w:szCs w:val="24"/>
        </w:rPr>
        <w:t>to my Ethical leadership style questionnaire</w:t>
      </w:r>
      <w:r w:rsidR="00A04832" w:rsidRPr="001B2884">
        <w:rPr>
          <w:rFonts w:ascii="Arial" w:hAnsi="Arial" w:cs="Arial"/>
          <w:sz w:val="24"/>
          <w:szCs w:val="24"/>
        </w:rPr>
        <w:t xml:space="preserve"> </w:t>
      </w:r>
      <w:r w:rsidR="00860267" w:rsidRPr="001B2884">
        <w:rPr>
          <w:rFonts w:ascii="Arial" w:hAnsi="Arial" w:cs="Arial"/>
          <w:sz w:val="24"/>
          <w:szCs w:val="24"/>
        </w:rPr>
        <w:t xml:space="preserve">in Appendix </w:t>
      </w:r>
      <w:r w:rsidR="001B2884">
        <w:rPr>
          <w:rFonts w:ascii="Arial" w:hAnsi="Arial" w:cs="Arial"/>
          <w:sz w:val="24"/>
          <w:szCs w:val="24"/>
        </w:rPr>
        <w:t>8</w:t>
      </w:r>
      <w:r w:rsidR="00860267" w:rsidRPr="001B2884">
        <w:rPr>
          <w:rFonts w:ascii="Arial" w:hAnsi="Arial" w:cs="Arial"/>
          <w:sz w:val="24"/>
          <w:szCs w:val="24"/>
        </w:rPr>
        <w:t xml:space="preserve"> </w:t>
      </w:r>
      <w:r w:rsidR="00A04832" w:rsidRPr="001B2884">
        <w:rPr>
          <w:rFonts w:ascii="Arial" w:hAnsi="Arial" w:cs="Arial"/>
          <w:sz w:val="24"/>
          <w:szCs w:val="24"/>
        </w:rPr>
        <w:t>(Northouse, 2016)</w:t>
      </w:r>
      <w:r w:rsidRPr="001B2884">
        <w:rPr>
          <w:rFonts w:ascii="Arial" w:hAnsi="Arial" w:cs="Arial"/>
          <w:sz w:val="24"/>
          <w:szCs w:val="24"/>
        </w:rPr>
        <w:t xml:space="preserve"> as I was leading in correct context for the situation. </w:t>
      </w:r>
      <w:r w:rsidR="001B2884" w:rsidRPr="001B2884">
        <w:rPr>
          <w:rFonts w:ascii="Arial" w:hAnsi="Arial" w:cs="Arial"/>
          <w:sz w:val="24"/>
          <w:szCs w:val="24"/>
        </w:rPr>
        <w:t>I scored the highest in the Duty Ethics</w:t>
      </w:r>
      <w:r w:rsidR="001B2884">
        <w:rPr>
          <w:rFonts w:ascii="Arial" w:hAnsi="Arial" w:cs="Arial"/>
          <w:sz w:val="24"/>
          <w:szCs w:val="24"/>
        </w:rPr>
        <w:t xml:space="preserve"> which means that I am more likely to follow the rules and carry out procedures correctly. </w:t>
      </w:r>
      <w:r w:rsidR="00486382">
        <w:rPr>
          <w:rFonts w:ascii="Arial" w:hAnsi="Arial" w:cs="Arial"/>
          <w:sz w:val="24"/>
          <w:szCs w:val="24"/>
        </w:rPr>
        <w:t xml:space="preserve">I went against the normal leadership pattern to make sure that I led in a way that was enabling them to become empowered. The </w:t>
      </w:r>
      <w:r w:rsidR="00860267">
        <w:rPr>
          <w:rFonts w:ascii="Arial" w:hAnsi="Arial" w:cs="Arial"/>
          <w:sz w:val="24"/>
          <w:szCs w:val="24"/>
        </w:rPr>
        <w:t>a</w:t>
      </w:r>
      <w:r w:rsidR="00486382">
        <w:rPr>
          <w:rFonts w:ascii="Arial" w:hAnsi="Arial" w:cs="Arial"/>
          <w:sz w:val="24"/>
          <w:szCs w:val="24"/>
        </w:rPr>
        <w:t xml:space="preserve">utocratic </w:t>
      </w:r>
      <w:r w:rsidR="00860267">
        <w:rPr>
          <w:rFonts w:ascii="Arial" w:hAnsi="Arial" w:cs="Arial"/>
          <w:sz w:val="24"/>
          <w:szCs w:val="24"/>
        </w:rPr>
        <w:t>l</w:t>
      </w:r>
      <w:r w:rsidR="00486382">
        <w:rPr>
          <w:rFonts w:ascii="Arial" w:hAnsi="Arial" w:cs="Arial"/>
          <w:sz w:val="24"/>
          <w:szCs w:val="24"/>
        </w:rPr>
        <w:t xml:space="preserve">eadership I found very easy to move from and into the </w:t>
      </w:r>
      <w:r w:rsidR="00860267">
        <w:rPr>
          <w:rFonts w:ascii="Arial" w:hAnsi="Arial" w:cs="Arial"/>
          <w:sz w:val="24"/>
          <w:szCs w:val="24"/>
        </w:rPr>
        <w:t>d</w:t>
      </w:r>
      <w:r w:rsidR="00486382">
        <w:rPr>
          <w:rFonts w:ascii="Arial" w:hAnsi="Arial" w:cs="Arial"/>
          <w:sz w:val="24"/>
          <w:szCs w:val="24"/>
        </w:rPr>
        <w:t>emocratic when it was time. It was a natural progression from one part of the training to another.</w:t>
      </w:r>
    </w:p>
    <w:p w14:paraId="4BD91D57" w14:textId="63475DC2" w:rsidR="00486382" w:rsidRDefault="00486382" w:rsidP="00861843">
      <w:pPr>
        <w:spacing w:line="360" w:lineRule="auto"/>
        <w:jc w:val="both"/>
        <w:rPr>
          <w:rFonts w:ascii="Arial" w:hAnsi="Arial" w:cs="Arial"/>
          <w:sz w:val="24"/>
          <w:szCs w:val="24"/>
        </w:rPr>
      </w:pPr>
    </w:p>
    <w:p w14:paraId="43E4BC6F" w14:textId="4CC247D2" w:rsidR="00486382" w:rsidRDefault="00486382" w:rsidP="00861843">
      <w:pPr>
        <w:spacing w:line="360" w:lineRule="auto"/>
        <w:jc w:val="both"/>
        <w:rPr>
          <w:rFonts w:ascii="Arial" w:hAnsi="Arial" w:cs="Arial"/>
          <w:sz w:val="24"/>
          <w:szCs w:val="24"/>
        </w:rPr>
      </w:pPr>
      <w:r>
        <w:rPr>
          <w:rFonts w:ascii="Arial" w:hAnsi="Arial" w:cs="Arial"/>
          <w:sz w:val="24"/>
          <w:szCs w:val="24"/>
        </w:rPr>
        <w:t xml:space="preserve">In my current role I am now a Lead Delivery </w:t>
      </w:r>
      <w:r w:rsidR="00860267">
        <w:rPr>
          <w:rFonts w:ascii="Arial" w:hAnsi="Arial" w:cs="Arial"/>
          <w:sz w:val="24"/>
          <w:szCs w:val="24"/>
        </w:rPr>
        <w:t>O</w:t>
      </w:r>
      <w:r>
        <w:rPr>
          <w:rFonts w:ascii="Arial" w:hAnsi="Arial" w:cs="Arial"/>
          <w:sz w:val="24"/>
          <w:szCs w:val="24"/>
        </w:rPr>
        <w:t xml:space="preserve">fficer within the DWP, my role entails training Work Coaches that have just started in the department and have no previous experience. Again there are times during the learning I carry out </w:t>
      </w:r>
      <w:r w:rsidR="00860267">
        <w:rPr>
          <w:rFonts w:ascii="Arial" w:hAnsi="Arial" w:cs="Arial"/>
          <w:sz w:val="24"/>
          <w:szCs w:val="24"/>
        </w:rPr>
        <w:t>a</w:t>
      </w:r>
      <w:r>
        <w:rPr>
          <w:rFonts w:ascii="Arial" w:hAnsi="Arial" w:cs="Arial"/>
          <w:sz w:val="24"/>
          <w:szCs w:val="24"/>
        </w:rPr>
        <w:t>utocratic leadership. A very good example of this, is when I ask them to conduct role play as part of the training. I know that this makes a lot of people feel uncomfortable, however it is written in my brief so it has to be done</w:t>
      </w:r>
      <w:r w:rsidR="00860267">
        <w:rPr>
          <w:rFonts w:ascii="Arial" w:hAnsi="Arial" w:cs="Arial"/>
          <w:sz w:val="24"/>
          <w:szCs w:val="24"/>
        </w:rPr>
        <w:t>. I</w:t>
      </w:r>
      <w:r>
        <w:rPr>
          <w:rFonts w:ascii="Arial" w:hAnsi="Arial" w:cs="Arial"/>
          <w:sz w:val="24"/>
          <w:szCs w:val="24"/>
        </w:rPr>
        <w:t xml:space="preserve">f I used the </w:t>
      </w:r>
      <w:r w:rsidR="00860267">
        <w:rPr>
          <w:rFonts w:ascii="Arial" w:hAnsi="Arial" w:cs="Arial"/>
          <w:sz w:val="24"/>
          <w:szCs w:val="24"/>
        </w:rPr>
        <w:t>d</w:t>
      </w:r>
      <w:r>
        <w:rPr>
          <w:rFonts w:ascii="Arial" w:hAnsi="Arial" w:cs="Arial"/>
          <w:sz w:val="24"/>
          <w:szCs w:val="24"/>
        </w:rPr>
        <w:t>emocratic approach then nobody would carry this out and the role playing has been found effective in helping them carry out their roles</w:t>
      </w:r>
      <w:r w:rsidR="007753F3">
        <w:rPr>
          <w:rFonts w:ascii="Arial" w:hAnsi="Arial" w:cs="Arial"/>
          <w:sz w:val="24"/>
          <w:szCs w:val="24"/>
        </w:rPr>
        <w:t xml:space="preserve"> especially when they are using coaching techniques</w:t>
      </w:r>
      <w:r>
        <w:rPr>
          <w:rFonts w:ascii="Arial" w:hAnsi="Arial" w:cs="Arial"/>
          <w:sz w:val="24"/>
          <w:szCs w:val="24"/>
        </w:rPr>
        <w:t>.</w:t>
      </w:r>
      <w:r w:rsidR="00E67802">
        <w:rPr>
          <w:rFonts w:ascii="Arial" w:hAnsi="Arial" w:cs="Arial"/>
          <w:sz w:val="24"/>
          <w:szCs w:val="24"/>
        </w:rPr>
        <w:t xml:space="preserve"> </w:t>
      </w:r>
    </w:p>
    <w:p w14:paraId="78E3F96B" w14:textId="5CE47C0D" w:rsidR="00486382" w:rsidRDefault="00486382" w:rsidP="00861843">
      <w:pPr>
        <w:spacing w:line="360" w:lineRule="auto"/>
        <w:jc w:val="both"/>
        <w:rPr>
          <w:rFonts w:ascii="Arial" w:hAnsi="Arial" w:cs="Arial"/>
          <w:sz w:val="24"/>
          <w:szCs w:val="24"/>
        </w:rPr>
      </w:pPr>
    </w:p>
    <w:p w14:paraId="0F708911" w14:textId="18AF5A2F" w:rsidR="00C211F5" w:rsidRPr="00A326D3" w:rsidRDefault="00486382" w:rsidP="00A326D3">
      <w:pPr>
        <w:spacing w:line="360" w:lineRule="auto"/>
        <w:jc w:val="both"/>
        <w:rPr>
          <w:rFonts w:ascii="Arial" w:hAnsi="Arial" w:cs="Arial"/>
          <w:sz w:val="24"/>
          <w:szCs w:val="24"/>
        </w:rPr>
      </w:pPr>
      <w:r>
        <w:rPr>
          <w:rFonts w:ascii="Arial" w:hAnsi="Arial" w:cs="Arial"/>
          <w:sz w:val="24"/>
          <w:szCs w:val="24"/>
        </w:rPr>
        <w:t xml:space="preserve">The training has now extended to </w:t>
      </w:r>
      <w:r w:rsidR="00860267">
        <w:rPr>
          <w:rFonts w:ascii="Arial" w:hAnsi="Arial" w:cs="Arial"/>
          <w:sz w:val="24"/>
          <w:szCs w:val="24"/>
        </w:rPr>
        <w:t>m</w:t>
      </w:r>
      <w:r>
        <w:rPr>
          <w:rFonts w:ascii="Arial" w:hAnsi="Arial" w:cs="Arial"/>
          <w:sz w:val="24"/>
          <w:szCs w:val="24"/>
        </w:rPr>
        <w:t xml:space="preserve">anagers and </w:t>
      </w:r>
      <w:r w:rsidR="00860267">
        <w:rPr>
          <w:rFonts w:ascii="Arial" w:hAnsi="Arial" w:cs="Arial"/>
          <w:sz w:val="24"/>
          <w:szCs w:val="24"/>
        </w:rPr>
        <w:t>l</w:t>
      </w:r>
      <w:r>
        <w:rPr>
          <w:rFonts w:ascii="Arial" w:hAnsi="Arial" w:cs="Arial"/>
          <w:sz w:val="24"/>
          <w:szCs w:val="24"/>
        </w:rPr>
        <w:t xml:space="preserve">eaders who are often a grade </w:t>
      </w:r>
      <w:r w:rsidR="008E739F">
        <w:rPr>
          <w:rFonts w:ascii="Arial" w:hAnsi="Arial" w:cs="Arial"/>
          <w:sz w:val="24"/>
          <w:szCs w:val="24"/>
        </w:rPr>
        <w:t xml:space="preserve">or two </w:t>
      </w:r>
      <w:r>
        <w:rPr>
          <w:rFonts w:ascii="Arial" w:hAnsi="Arial" w:cs="Arial"/>
          <w:sz w:val="24"/>
          <w:szCs w:val="24"/>
        </w:rPr>
        <w:t xml:space="preserve">above myself. However due to the recent pandemic, many policies have changed </w:t>
      </w:r>
      <w:r w:rsidR="00860267">
        <w:rPr>
          <w:rFonts w:ascii="Arial" w:hAnsi="Arial" w:cs="Arial"/>
          <w:sz w:val="24"/>
          <w:szCs w:val="24"/>
        </w:rPr>
        <w:t xml:space="preserve">meaning </w:t>
      </w:r>
      <w:r>
        <w:rPr>
          <w:rFonts w:ascii="Arial" w:hAnsi="Arial" w:cs="Arial"/>
          <w:sz w:val="24"/>
          <w:szCs w:val="24"/>
        </w:rPr>
        <w:t xml:space="preserve">that the training has to be delivered to larger groups. During these training </w:t>
      </w:r>
      <w:r>
        <w:rPr>
          <w:rFonts w:ascii="Arial" w:hAnsi="Arial" w:cs="Arial"/>
          <w:sz w:val="24"/>
          <w:szCs w:val="24"/>
        </w:rPr>
        <w:lastRenderedPageBreak/>
        <w:t xml:space="preserve">sessions I opt to deliver a </w:t>
      </w:r>
      <w:r w:rsidR="00860267">
        <w:rPr>
          <w:rFonts w:ascii="Arial" w:hAnsi="Arial" w:cs="Arial"/>
          <w:sz w:val="24"/>
          <w:szCs w:val="24"/>
        </w:rPr>
        <w:t>p</w:t>
      </w:r>
      <w:r>
        <w:rPr>
          <w:rFonts w:ascii="Arial" w:hAnsi="Arial" w:cs="Arial"/>
          <w:sz w:val="24"/>
          <w:szCs w:val="24"/>
        </w:rPr>
        <w:t xml:space="preserve">articipative </w:t>
      </w:r>
      <w:r w:rsidR="00860267">
        <w:rPr>
          <w:rFonts w:ascii="Arial" w:hAnsi="Arial" w:cs="Arial"/>
          <w:sz w:val="24"/>
          <w:szCs w:val="24"/>
        </w:rPr>
        <w:t>l</w:t>
      </w:r>
      <w:r>
        <w:rPr>
          <w:rFonts w:ascii="Arial" w:hAnsi="Arial" w:cs="Arial"/>
          <w:sz w:val="24"/>
          <w:szCs w:val="24"/>
        </w:rPr>
        <w:t xml:space="preserve">eadership </w:t>
      </w:r>
      <w:r w:rsidR="00860267">
        <w:rPr>
          <w:rFonts w:ascii="Arial" w:hAnsi="Arial" w:cs="Arial"/>
          <w:sz w:val="24"/>
          <w:szCs w:val="24"/>
        </w:rPr>
        <w:t>s</w:t>
      </w:r>
      <w:r>
        <w:rPr>
          <w:rFonts w:ascii="Arial" w:hAnsi="Arial" w:cs="Arial"/>
          <w:sz w:val="24"/>
          <w:szCs w:val="24"/>
        </w:rPr>
        <w:t>tyle</w:t>
      </w:r>
      <w:r w:rsidR="008E739F">
        <w:rPr>
          <w:rFonts w:ascii="Arial" w:hAnsi="Arial" w:cs="Arial"/>
          <w:sz w:val="24"/>
          <w:szCs w:val="24"/>
        </w:rPr>
        <w:t xml:space="preserve"> with a mix of </w:t>
      </w:r>
      <w:r w:rsidR="00860267">
        <w:rPr>
          <w:rFonts w:ascii="Arial" w:hAnsi="Arial" w:cs="Arial"/>
          <w:sz w:val="24"/>
          <w:szCs w:val="24"/>
        </w:rPr>
        <w:t>d</w:t>
      </w:r>
      <w:r w:rsidR="008E739F">
        <w:rPr>
          <w:rFonts w:ascii="Arial" w:hAnsi="Arial" w:cs="Arial"/>
          <w:sz w:val="24"/>
          <w:szCs w:val="24"/>
        </w:rPr>
        <w:t>emocratic style.</w:t>
      </w:r>
      <w:r>
        <w:rPr>
          <w:rFonts w:ascii="Arial" w:hAnsi="Arial" w:cs="Arial"/>
          <w:sz w:val="24"/>
          <w:szCs w:val="24"/>
        </w:rPr>
        <w:t xml:space="preserve"> </w:t>
      </w:r>
      <w:r w:rsidR="008E739F">
        <w:rPr>
          <w:rFonts w:ascii="Arial" w:hAnsi="Arial" w:cs="Arial"/>
          <w:sz w:val="24"/>
          <w:szCs w:val="24"/>
        </w:rPr>
        <w:t xml:space="preserve">By choosing these styles of leadership I am making sure that the delegates have a say in which way the training is delivered. Participative style leadership has been known to be more effective with members of staff who are already skilled and have a certain amount of experience. </w:t>
      </w:r>
    </w:p>
    <w:p w14:paraId="66D4613F" w14:textId="77777777" w:rsidR="00322A04" w:rsidRPr="00A326D3" w:rsidRDefault="00322A04" w:rsidP="00A326D3">
      <w:pPr>
        <w:pStyle w:val="Heading2"/>
        <w:spacing w:line="360" w:lineRule="auto"/>
        <w:jc w:val="both"/>
        <w:rPr>
          <w:rFonts w:ascii="Arial" w:hAnsi="Arial" w:cs="Arial"/>
          <w:sz w:val="24"/>
          <w:szCs w:val="24"/>
          <w:u w:val="single"/>
        </w:rPr>
      </w:pPr>
    </w:p>
    <w:p w14:paraId="62866942" w14:textId="77777777" w:rsidR="006E62A7" w:rsidRPr="008D710A" w:rsidRDefault="006E62A7" w:rsidP="00A326D3">
      <w:pPr>
        <w:ind w:left="720"/>
        <w:jc w:val="both"/>
        <w:rPr>
          <w:rFonts w:ascii="Arial" w:hAnsi="Arial" w:cs="Arial"/>
          <w:sz w:val="24"/>
          <w:szCs w:val="24"/>
        </w:rPr>
      </w:pPr>
    </w:p>
    <w:p w14:paraId="59A6FF19" w14:textId="77777777" w:rsidR="001A170D" w:rsidRDefault="001A170D" w:rsidP="00A326D3">
      <w:pPr>
        <w:pStyle w:val="Heading1"/>
        <w:jc w:val="both"/>
        <w:rPr>
          <w:b/>
          <w:u w:val="single"/>
        </w:rPr>
      </w:pPr>
    </w:p>
    <w:p w14:paraId="4F88FA0C" w14:textId="778F907D" w:rsidR="00824D5D" w:rsidRDefault="00824D5D" w:rsidP="00A326D3">
      <w:pPr>
        <w:pStyle w:val="Heading1"/>
        <w:jc w:val="both"/>
        <w:rPr>
          <w:highlight w:val="yellow"/>
        </w:rPr>
      </w:pPr>
      <w:bookmarkStart w:id="9" w:name="_Toc79797013"/>
      <w:r w:rsidRPr="006433B9">
        <w:rPr>
          <w:b/>
          <w:u w:val="single"/>
        </w:rPr>
        <w:t>Critically assess a recognised leadership model or theory in relation to its ability to impact on individual’s workplace performance</w:t>
      </w:r>
      <w:bookmarkEnd w:id="9"/>
      <w:r w:rsidRPr="00226995">
        <w:t xml:space="preserve">  </w:t>
      </w:r>
    </w:p>
    <w:p w14:paraId="5F58215F" w14:textId="1718B93E" w:rsidR="00824D5D" w:rsidRDefault="00824D5D" w:rsidP="00A326D3">
      <w:pPr>
        <w:jc w:val="both"/>
        <w:rPr>
          <w:rFonts w:asciiTheme="majorHAnsi" w:eastAsiaTheme="majorEastAsia" w:hAnsiTheme="majorHAnsi" w:cstheme="majorBidi"/>
          <w:color w:val="2E74B5" w:themeColor="accent1" w:themeShade="BF"/>
          <w:sz w:val="32"/>
          <w:szCs w:val="32"/>
        </w:rPr>
      </w:pPr>
    </w:p>
    <w:p w14:paraId="1B0C9E34" w14:textId="7B6F7D8A" w:rsidR="00E95165" w:rsidRPr="00A326D3" w:rsidRDefault="005F1E61" w:rsidP="00A326D3">
      <w:pPr>
        <w:spacing w:line="360" w:lineRule="auto"/>
        <w:jc w:val="both"/>
        <w:rPr>
          <w:rFonts w:ascii="Arial" w:hAnsi="Arial" w:cs="Arial"/>
          <w:sz w:val="24"/>
          <w:szCs w:val="24"/>
        </w:rPr>
      </w:pPr>
      <w:r w:rsidRPr="00A326D3">
        <w:rPr>
          <w:rFonts w:ascii="Arial" w:hAnsi="Arial" w:cs="Arial"/>
          <w:sz w:val="24"/>
          <w:szCs w:val="24"/>
        </w:rPr>
        <w:t xml:space="preserve">In this section, two leadership models will be assessed whilst looking at how these have the ability to impact on an individual’s workplace performance. </w:t>
      </w:r>
      <w:r w:rsidR="002A6B56" w:rsidRPr="00A326D3">
        <w:rPr>
          <w:rFonts w:ascii="Arial" w:hAnsi="Arial" w:cs="Arial"/>
          <w:sz w:val="24"/>
          <w:szCs w:val="24"/>
        </w:rPr>
        <w:t xml:space="preserve">To fully understand how </w:t>
      </w:r>
      <w:r w:rsidR="00E95165" w:rsidRPr="00A326D3">
        <w:rPr>
          <w:rFonts w:ascii="Arial" w:hAnsi="Arial" w:cs="Arial"/>
          <w:sz w:val="24"/>
          <w:szCs w:val="24"/>
        </w:rPr>
        <w:t>these impact workplace performances</w:t>
      </w:r>
      <w:r w:rsidR="002A6B56" w:rsidRPr="00A326D3">
        <w:rPr>
          <w:rFonts w:ascii="Arial" w:hAnsi="Arial" w:cs="Arial"/>
          <w:sz w:val="24"/>
          <w:szCs w:val="24"/>
        </w:rPr>
        <w:t xml:space="preserve"> </w:t>
      </w:r>
      <w:r w:rsidR="00E95165" w:rsidRPr="00A326D3">
        <w:rPr>
          <w:rFonts w:ascii="Arial" w:hAnsi="Arial" w:cs="Arial"/>
          <w:sz w:val="24"/>
          <w:szCs w:val="24"/>
        </w:rPr>
        <w:t xml:space="preserve">there needs to be an understanding of what this is and how this can be measured. </w:t>
      </w:r>
    </w:p>
    <w:p w14:paraId="612EB0E2" w14:textId="29E2BF65" w:rsidR="00E8194A" w:rsidRDefault="00E95165" w:rsidP="00A326D3">
      <w:pPr>
        <w:spacing w:line="360" w:lineRule="auto"/>
        <w:jc w:val="both"/>
        <w:rPr>
          <w:rFonts w:ascii="Arial" w:hAnsi="Arial" w:cs="Arial"/>
          <w:sz w:val="24"/>
          <w:szCs w:val="24"/>
        </w:rPr>
      </w:pPr>
      <w:r w:rsidRPr="00A326D3">
        <w:rPr>
          <w:rFonts w:ascii="Arial" w:hAnsi="Arial" w:cs="Arial"/>
          <w:sz w:val="24"/>
          <w:szCs w:val="24"/>
        </w:rPr>
        <w:t xml:space="preserve">The Department of Works and Pensions (DWP) measure workplace performance by monthly meetings with line managers, feedback from customers, peers and colleagues to make sure the DWP values are being met. </w:t>
      </w:r>
      <w:r w:rsidR="00E8194A">
        <w:rPr>
          <w:rFonts w:ascii="Arial" w:hAnsi="Arial" w:cs="Arial"/>
          <w:sz w:val="24"/>
          <w:szCs w:val="24"/>
        </w:rPr>
        <w:t xml:space="preserve">The culture of the DWP is very inclusive and </w:t>
      </w:r>
      <w:r w:rsidR="00AD0197">
        <w:rPr>
          <w:rFonts w:ascii="Arial" w:hAnsi="Arial" w:cs="Arial"/>
          <w:sz w:val="24"/>
          <w:szCs w:val="24"/>
        </w:rPr>
        <w:t>places a lot of</w:t>
      </w:r>
      <w:r w:rsidR="00E8194A">
        <w:rPr>
          <w:rFonts w:ascii="Arial" w:hAnsi="Arial" w:cs="Arial"/>
          <w:sz w:val="24"/>
          <w:szCs w:val="24"/>
        </w:rPr>
        <w:t xml:space="preserve"> importance o</w:t>
      </w:r>
      <w:r w:rsidR="00AD0197">
        <w:rPr>
          <w:rFonts w:ascii="Arial" w:hAnsi="Arial" w:cs="Arial"/>
          <w:sz w:val="24"/>
          <w:szCs w:val="24"/>
        </w:rPr>
        <w:t>n</w:t>
      </w:r>
      <w:r w:rsidR="00E8194A">
        <w:rPr>
          <w:rFonts w:ascii="Arial" w:hAnsi="Arial" w:cs="Arial"/>
          <w:sz w:val="24"/>
          <w:szCs w:val="24"/>
        </w:rPr>
        <w:t xml:space="preserve"> staff</w:t>
      </w:r>
      <w:r w:rsidR="00AD0197">
        <w:rPr>
          <w:rFonts w:ascii="Arial" w:hAnsi="Arial" w:cs="Arial"/>
          <w:sz w:val="24"/>
          <w:szCs w:val="24"/>
        </w:rPr>
        <w:t xml:space="preserve"> member’s</w:t>
      </w:r>
      <w:r w:rsidR="00E8194A">
        <w:rPr>
          <w:rFonts w:ascii="Arial" w:hAnsi="Arial" w:cs="Arial"/>
          <w:sz w:val="24"/>
          <w:szCs w:val="24"/>
        </w:rPr>
        <w:t xml:space="preserve"> continuing development.</w:t>
      </w:r>
      <w:r w:rsidR="00787640">
        <w:rPr>
          <w:rFonts w:ascii="Arial" w:hAnsi="Arial" w:cs="Arial"/>
          <w:sz w:val="24"/>
          <w:szCs w:val="24"/>
        </w:rPr>
        <w:t xml:space="preserve"> </w:t>
      </w:r>
    </w:p>
    <w:p w14:paraId="6F275547" w14:textId="7B6F0FC3" w:rsidR="00E95165" w:rsidRDefault="00E8194A" w:rsidP="00A326D3">
      <w:pPr>
        <w:spacing w:line="360" w:lineRule="auto"/>
        <w:jc w:val="both"/>
        <w:rPr>
          <w:rFonts w:ascii="Arial" w:hAnsi="Arial" w:cs="Arial"/>
          <w:sz w:val="24"/>
          <w:szCs w:val="24"/>
        </w:rPr>
      </w:pPr>
      <w:r>
        <w:rPr>
          <w:rFonts w:ascii="Arial" w:hAnsi="Arial" w:cs="Arial"/>
          <w:sz w:val="24"/>
          <w:szCs w:val="24"/>
        </w:rPr>
        <w:t>The Civil Service currently use their own leadership model called Government Communication Service</w:t>
      </w:r>
      <w:r w:rsidR="002D5AE2">
        <w:rPr>
          <w:rFonts w:ascii="Arial" w:hAnsi="Arial" w:cs="Arial"/>
          <w:sz w:val="24"/>
          <w:szCs w:val="24"/>
        </w:rPr>
        <w:t xml:space="preserve"> (GCS)</w:t>
      </w:r>
      <w:r>
        <w:rPr>
          <w:rFonts w:ascii="Arial" w:hAnsi="Arial" w:cs="Arial"/>
          <w:sz w:val="24"/>
          <w:szCs w:val="24"/>
        </w:rPr>
        <w:t xml:space="preserve">. </w:t>
      </w:r>
      <w:r w:rsidR="001366A1">
        <w:rPr>
          <w:rFonts w:ascii="Arial" w:hAnsi="Arial" w:cs="Arial"/>
          <w:sz w:val="24"/>
          <w:szCs w:val="24"/>
        </w:rPr>
        <w:t xml:space="preserve">Each department have their own values but the main message is that everyone can be a leader regardless of their role or grade. Appendix 10 shows how the </w:t>
      </w:r>
      <w:r w:rsidR="00AD0197">
        <w:rPr>
          <w:rFonts w:ascii="Arial" w:hAnsi="Arial" w:cs="Arial"/>
          <w:sz w:val="24"/>
          <w:szCs w:val="24"/>
        </w:rPr>
        <w:t>f</w:t>
      </w:r>
      <w:r w:rsidR="001366A1">
        <w:rPr>
          <w:rFonts w:ascii="Arial" w:hAnsi="Arial" w:cs="Arial"/>
          <w:sz w:val="24"/>
          <w:szCs w:val="24"/>
        </w:rPr>
        <w:t>ramework is put into practice and if you look very closely it can be likened to the Hershey and Blanchard’s Situational Leadership (1969).</w:t>
      </w:r>
      <w:r w:rsidR="002D5AE2">
        <w:rPr>
          <w:rFonts w:ascii="Arial" w:hAnsi="Arial" w:cs="Arial"/>
          <w:sz w:val="24"/>
          <w:szCs w:val="24"/>
        </w:rPr>
        <w:t xml:space="preserve"> The GCS framework is there to improve </w:t>
      </w:r>
      <w:r w:rsidR="005D3404">
        <w:rPr>
          <w:rFonts w:ascii="Arial" w:hAnsi="Arial" w:cs="Arial"/>
          <w:sz w:val="24"/>
          <w:szCs w:val="24"/>
        </w:rPr>
        <w:t>strengths and behaviours, how they think and how they deliver. Aiken (2020) explains that he wants this framework to lead the Civil Service into the future</w:t>
      </w:r>
      <w:r w:rsidR="006433B9">
        <w:rPr>
          <w:rFonts w:ascii="Arial" w:hAnsi="Arial" w:cs="Arial"/>
          <w:sz w:val="24"/>
          <w:szCs w:val="24"/>
        </w:rPr>
        <w:t xml:space="preserve">. It is all about making leaders who can be strong strategic thinkers, creative, collaborative, connected and ultimately trusted. </w:t>
      </w:r>
    </w:p>
    <w:p w14:paraId="7B504F00" w14:textId="52F3B5E6" w:rsidR="005D3404" w:rsidRDefault="005D3404" w:rsidP="00A326D3">
      <w:pPr>
        <w:spacing w:line="360" w:lineRule="auto"/>
        <w:jc w:val="both"/>
        <w:rPr>
          <w:rFonts w:ascii="Arial" w:hAnsi="Arial" w:cs="Arial"/>
          <w:sz w:val="24"/>
          <w:szCs w:val="24"/>
        </w:rPr>
      </w:pPr>
    </w:p>
    <w:p w14:paraId="6A961EFB" w14:textId="1C2F68A4" w:rsidR="005D3404" w:rsidRDefault="005D3404" w:rsidP="00A326D3">
      <w:pPr>
        <w:spacing w:line="360" w:lineRule="auto"/>
        <w:jc w:val="both"/>
        <w:rPr>
          <w:rFonts w:ascii="Arial" w:hAnsi="Arial" w:cs="Arial"/>
          <w:sz w:val="24"/>
          <w:szCs w:val="24"/>
        </w:rPr>
      </w:pPr>
    </w:p>
    <w:p w14:paraId="236721D4" w14:textId="507C1AFD" w:rsidR="001366A1" w:rsidRPr="004F0452" w:rsidRDefault="005D3404" w:rsidP="006643E4">
      <w:pPr>
        <w:pStyle w:val="Heading1"/>
        <w:rPr>
          <w:rFonts w:ascii="Arial" w:hAnsi="Arial" w:cs="Arial"/>
          <w:sz w:val="24"/>
          <w:szCs w:val="24"/>
          <w:u w:val="single"/>
        </w:rPr>
      </w:pPr>
      <w:bookmarkStart w:id="10" w:name="_Toc79797014"/>
      <w:r w:rsidRPr="004F0452">
        <w:rPr>
          <w:u w:val="single"/>
        </w:rPr>
        <w:t xml:space="preserve">Situational Leadership vs </w:t>
      </w:r>
      <w:r w:rsidR="004F0452" w:rsidRPr="004F0452">
        <w:rPr>
          <w:u w:val="single"/>
        </w:rPr>
        <w:t>Action centred Leadership</w:t>
      </w:r>
      <w:bookmarkEnd w:id="10"/>
    </w:p>
    <w:p w14:paraId="0F4C659E" w14:textId="00E32090" w:rsidR="00120424" w:rsidRPr="006643E4" w:rsidRDefault="00120424" w:rsidP="00A326D3">
      <w:pPr>
        <w:spacing w:line="360" w:lineRule="auto"/>
        <w:jc w:val="both"/>
        <w:rPr>
          <w:rFonts w:ascii="Arial" w:hAnsi="Arial" w:cs="Arial"/>
          <w:color w:val="000000" w:themeColor="text1"/>
          <w:sz w:val="24"/>
          <w:szCs w:val="24"/>
          <w:u w:val="single"/>
        </w:rPr>
      </w:pPr>
    </w:p>
    <w:p w14:paraId="70D8F045" w14:textId="32989F7B" w:rsidR="00D22871" w:rsidRDefault="00120424" w:rsidP="00D22871">
      <w:pPr>
        <w:spacing w:line="360" w:lineRule="auto"/>
        <w:jc w:val="both"/>
        <w:rPr>
          <w:rFonts w:ascii="Arial" w:hAnsi="Arial" w:cs="Arial"/>
          <w:color w:val="000000" w:themeColor="text1"/>
          <w:sz w:val="24"/>
          <w:szCs w:val="24"/>
        </w:rPr>
      </w:pPr>
      <w:r w:rsidRPr="006643E4">
        <w:rPr>
          <w:rFonts w:ascii="Arial" w:hAnsi="Arial" w:cs="Arial"/>
          <w:color w:val="000000" w:themeColor="text1"/>
          <w:sz w:val="24"/>
          <w:szCs w:val="24"/>
        </w:rPr>
        <w:t xml:space="preserve">Hershey and Blanchard’s Situational Leadership suggests that there are mainly two types of behaviours that effective leaders often use. These are ‘Directive’ and ‘Supportive. </w:t>
      </w:r>
      <w:r w:rsidR="00D22871">
        <w:rPr>
          <w:rFonts w:ascii="Arial" w:hAnsi="Arial" w:cs="Arial"/>
          <w:color w:val="000000" w:themeColor="text1"/>
          <w:sz w:val="24"/>
          <w:szCs w:val="24"/>
        </w:rPr>
        <w:t xml:space="preserve">These could be broken down into teaching, training, coaching and mentoring. </w:t>
      </w:r>
      <w:r w:rsidRPr="006643E4">
        <w:rPr>
          <w:rFonts w:ascii="Arial" w:hAnsi="Arial" w:cs="Arial"/>
          <w:color w:val="000000" w:themeColor="text1"/>
          <w:sz w:val="24"/>
          <w:szCs w:val="24"/>
        </w:rPr>
        <w:t xml:space="preserve">Depending on which behaviour you choose will then determine which leadership style you choose.  </w:t>
      </w:r>
      <w:r w:rsidR="006643E4">
        <w:rPr>
          <w:rFonts w:ascii="Arial" w:hAnsi="Arial" w:cs="Arial"/>
          <w:color w:val="000000" w:themeColor="text1"/>
          <w:sz w:val="24"/>
          <w:szCs w:val="24"/>
        </w:rPr>
        <w:t>Kruse (2019) looks at this model and explains that this type of leadership is where you can change the type of leadership to suit the situation</w:t>
      </w:r>
      <w:r w:rsidR="00D22871">
        <w:rPr>
          <w:rFonts w:ascii="Arial" w:hAnsi="Arial" w:cs="Arial"/>
          <w:color w:val="000000" w:themeColor="text1"/>
          <w:sz w:val="24"/>
          <w:szCs w:val="24"/>
        </w:rPr>
        <w:t xml:space="preserve">, therefore it becomes a very flexible model that can easily be changed to suit any situation. </w:t>
      </w:r>
      <w:r w:rsidR="006643E4">
        <w:rPr>
          <w:rFonts w:ascii="Arial" w:hAnsi="Arial" w:cs="Arial"/>
          <w:color w:val="000000" w:themeColor="text1"/>
          <w:sz w:val="24"/>
          <w:szCs w:val="24"/>
        </w:rPr>
        <w:t>A</w:t>
      </w:r>
      <w:r w:rsidR="00D22871">
        <w:rPr>
          <w:rFonts w:ascii="Arial" w:hAnsi="Arial" w:cs="Arial"/>
          <w:color w:val="000000" w:themeColor="text1"/>
          <w:sz w:val="24"/>
          <w:szCs w:val="24"/>
        </w:rPr>
        <w:t xml:space="preserve">n example of </w:t>
      </w:r>
      <w:r w:rsidR="006643E4">
        <w:rPr>
          <w:rFonts w:ascii="Arial" w:hAnsi="Arial" w:cs="Arial"/>
          <w:color w:val="000000" w:themeColor="text1"/>
          <w:sz w:val="24"/>
          <w:szCs w:val="24"/>
        </w:rPr>
        <w:t xml:space="preserve">this could be to look at the new trainee cashier who needs </w:t>
      </w:r>
      <w:r w:rsidR="00D22871">
        <w:rPr>
          <w:rFonts w:ascii="Arial" w:hAnsi="Arial" w:cs="Arial"/>
          <w:color w:val="000000" w:themeColor="text1"/>
          <w:sz w:val="24"/>
          <w:szCs w:val="24"/>
        </w:rPr>
        <w:t>to be directed by being shown how to carry out their role</w:t>
      </w:r>
      <w:r w:rsidR="006643E4">
        <w:rPr>
          <w:rFonts w:ascii="Arial" w:hAnsi="Arial" w:cs="Arial"/>
          <w:color w:val="000000" w:themeColor="text1"/>
          <w:sz w:val="24"/>
          <w:szCs w:val="24"/>
        </w:rPr>
        <w:t xml:space="preserve">. On the other hand you have the experienced cashier who needs a lot less </w:t>
      </w:r>
      <w:r w:rsidR="00D22871">
        <w:rPr>
          <w:rFonts w:ascii="Arial" w:hAnsi="Arial" w:cs="Arial"/>
          <w:color w:val="000000" w:themeColor="text1"/>
          <w:sz w:val="24"/>
          <w:szCs w:val="24"/>
        </w:rPr>
        <w:t xml:space="preserve">direction but requires support and certain resources to carry out their role, however need a lot less direction. </w:t>
      </w:r>
      <w:r w:rsidR="006643E4">
        <w:rPr>
          <w:rFonts w:ascii="Arial" w:hAnsi="Arial" w:cs="Arial"/>
          <w:color w:val="000000" w:themeColor="text1"/>
          <w:sz w:val="24"/>
          <w:szCs w:val="24"/>
        </w:rPr>
        <w:t xml:space="preserve">Situational Leadership looks at </w:t>
      </w:r>
      <w:r w:rsidR="004F0452">
        <w:rPr>
          <w:rFonts w:ascii="Arial" w:hAnsi="Arial" w:cs="Arial"/>
          <w:color w:val="000000" w:themeColor="text1"/>
          <w:sz w:val="24"/>
          <w:szCs w:val="24"/>
        </w:rPr>
        <w:t>Directing, Coaching, Supporting and Delegating.</w:t>
      </w:r>
      <w:r w:rsidR="00447120">
        <w:rPr>
          <w:rFonts w:ascii="Arial" w:hAnsi="Arial" w:cs="Arial"/>
          <w:color w:val="000000" w:themeColor="text1"/>
          <w:sz w:val="24"/>
          <w:szCs w:val="24"/>
        </w:rPr>
        <w:t xml:space="preserve"> Even though the roles of the leader are straightforward and understood it is often difficult to measure in particular the follower competence (Thomson, et al. 2015).</w:t>
      </w:r>
    </w:p>
    <w:p w14:paraId="5290607B" w14:textId="389A47A9" w:rsidR="00447120" w:rsidRDefault="00447120" w:rsidP="00D22871">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This can be demonstrated in a previous role where the manager took a directive approach with staff assuming that they had no previous knowledge of the role. The staff did achieve not because of the way they had been trained but because they were already competent. The Manager did not even build any rapport with the staff to find out if they had done anything like this before. The new staff did not feel as if they could say anything as the </w:t>
      </w:r>
      <w:r w:rsidR="007753F3">
        <w:rPr>
          <w:rFonts w:ascii="Arial" w:hAnsi="Arial" w:cs="Arial"/>
          <w:color w:val="000000" w:themeColor="text1"/>
          <w:sz w:val="24"/>
          <w:szCs w:val="24"/>
        </w:rPr>
        <w:t>style of the leader did not allow this interaction.</w:t>
      </w:r>
      <w:r w:rsidR="00B23525">
        <w:rPr>
          <w:rFonts w:ascii="Arial" w:hAnsi="Arial" w:cs="Arial"/>
          <w:color w:val="000000" w:themeColor="text1"/>
          <w:sz w:val="24"/>
          <w:szCs w:val="24"/>
        </w:rPr>
        <w:t xml:space="preserve"> </w:t>
      </w:r>
    </w:p>
    <w:p w14:paraId="4580AF97" w14:textId="21955EE5" w:rsidR="001A170D" w:rsidRPr="008D71EB" w:rsidRDefault="004F0452" w:rsidP="00D22871">
      <w:pPr>
        <w:spacing w:line="360" w:lineRule="auto"/>
        <w:jc w:val="both"/>
        <w:rPr>
          <w:rFonts w:ascii="Arial" w:hAnsi="Arial" w:cs="Arial"/>
          <w:color w:val="FF0000"/>
          <w:sz w:val="24"/>
          <w:szCs w:val="24"/>
        </w:rPr>
      </w:pPr>
      <w:r>
        <w:rPr>
          <w:rFonts w:ascii="Arial" w:hAnsi="Arial" w:cs="Arial"/>
          <w:color w:val="000000" w:themeColor="text1"/>
          <w:sz w:val="24"/>
          <w:szCs w:val="24"/>
        </w:rPr>
        <w:t>This could certainly be compared to Lewin’s Leadership styles</w:t>
      </w:r>
      <w:r w:rsidR="00D22871">
        <w:rPr>
          <w:rFonts w:ascii="Arial" w:hAnsi="Arial" w:cs="Arial"/>
          <w:color w:val="000000" w:themeColor="text1"/>
          <w:sz w:val="24"/>
          <w:szCs w:val="24"/>
        </w:rPr>
        <w:t xml:space="preserve">. If you look at </w:t>
      </w:r>
      <w:r>
        <w:rPr>
          <w:rFonts w:ascii="Arial" w:hAnsi="Arial" w:cs="Arial"/>
          <w:color w:val="000000" w:themeColor="text1"/>
          <w:sz w:val="24"/>
          <w:szCs w:val="24"/>
        </w:rPr>
        <w:t xml:space="preserve">Autocratic </w:t>
      </w:r>
      <w:r w:rsidR="00D22871">
        <w:rPr>
          <w:rFonts w:ascii="Arial" w:hAnsi="Arial" w:cs="Arial"/>
          <w:color w:val="000000" w:themeColor="text1"/>
          <w:sz w:val="24"/>
          <w:szCs w:val="24"/>
        </w:rPr>
        <w:t xml:space="preserve">leadership style this would be paired with the </w:t>
      </w:r>
      <w:r>
        <w:rPr>
          <w:rFonts w:ascii="Arial" w:hAnsi="Arial" w:cs="Arial"/>
          <w:color w:val="000000" w:themeColor="text1"/>
          <w:sz w:val="24"/>
          <w:szCs w:val="24"/>
        </w:rPr>
        <w:t xml:space="preserve">directing, then the coaching and supporting would be Democratic and finally you have the delegation which would link to the laissez-faire style. </w:t>
      </w:r>
    </w:p>
    <w:p w14:paraId="3051CB53" w14:textId="7691DE62" w:rsidR="00F73F1D" w:rsidRDefault="004F0452" w:rsidP="00A326D3">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 In my current organisation which is the DWP we have constant change surrounding us. The first step enables </w:t>
      </w:r>
      <w:r w:rsidR="00DF4201">
        <w:rPr>
          <w:rFonts w:ascii="Arial" w:hAnsi="Arial" w:cs="Arial"/>
          <w:color w:val="000000" w:themeColor="text1"/>
          <w:sz w:val="24"/>
          <w:szCs w:val="24"/>
        </w:rPr>
        <w:t xml:space="preserve">to identify a specific goal which can be measured. Then once that </w:t>
      </w:r>
      <w:r w:rsidR="00DF4201">
        <w:rPr>
          <w:rFonts w:ascii="Arial" w:hAnsi="Arial" w:cs="Arial"/>
          <w:color w:val="000000" w:themeColor="text1"/>
          <w:sz w:val="24"/>
          <w:szCs w:val="24"/>
        </w:rPr>
        <w:lastRenderedPageBreak/>
        <w:t xml:space="preserve">goal has been identified you are to look at the level of competence of the individual. Once that is done you then apply the correct leadership style. This model not only allows you to give the level of support needed to each individual it allows you to also change style with the same person as they progress. This can often be done in a very natural way. If you look at John Adair’s Action </w:t>
      </w:r>
      <w:r w:rsidR="00946AA1">
        <w:rPr>
          <w:rFonts w:ascii="Arial" w:hAnsi="Arial" w:cs="Arial"/>
          <w:color w:val="000000" w:themeColor="text1"/>
          <w:sz w:val="24"/>
          <w:szCs w:val="24"/>
        </w:rPr>
        <w:t>C</w:t>
      </w:r>
      <w:r w:rsidR="00DF4201">
        <w:rPr>
          <w:rFonts w:ascii="Arial" w:hAnsi="Arial" w:cs="Arial"/>
          <w:color w:val="000000" w:themeColor="text1"/>
          <w:sz w:val="24"/>
          <w:szCs w:val="24"/>
        </w:rPr>
        <w:t>entered Leadership</w:t>
      </w:r>
      <w:r w:rsidR="00946AA1">
        <w:rPr>
          <w:rFonts w:ascii="Arial" w:hAnsi="Arial" w:cs="Arial"/>
          <w:color w:val="000000" w:themeColor="text1"/>
          <w:sz w:val="24"/>
          <w:szCs w:val="24"/>
        </w:rPr>
        <w:t>,</w:t>
      </w:r>
      <w:r w:rsidR="00DF4201">
        <w:rPr>
          <w:rFonts w:ascii="Arial" w:hAnsi="Arial" w:cs="Arial"/>
          <w:color w:val="000000" w:themeColor="text1"/>
          <w:sz w:val="24"/>
          <w:szCs w:val="24"/>
        </w:rPr>
        <w:t xml:space="preserve"> </w:t>
      </w:r>
      <w:r w:rsidR="00946AA1">
        <w:rPr>
          <w:rFonts w:ascii="Arial" w:hAnsi="Arial" w:cs="Arial"/>
          <w:color w:val="000000" w:themeColor="text1"/>
          <w:sz w:val="24"/>
          <w:szCs w:val="24"/>
        </w:rPr>
        <w:t>it</w:t>
      </w:r>
      <w:r w:rsidR="00DF4201">
        <w:rPr>
          <w:rFonts w:ascii="Arial" w:hAnsi="Arial" w:cs="Arial"/>
          <w:color w:val="000000" w:themeColor="text1"/>
          <w:sz w:val="24"/>
          <w:szCs w:val="24"/>
        </w:rPr>
        <w:t xml:space="preserve"> looks at three main core responsibilities and can be adopted by any leader or manager</w:t>
      </w:r>
      <w:r w:rsidR="00F73F1D">
        <w:rPr>
          <w:rFonts w:ascii="Arial" w:hAnsi="Arial" w:cs="Arial"/>
          <w:color w:val="000000" w:themeColor="text1"/>
          <w:sz w:val="24"/>
          <w:szCs w:val="24"/>
        </w:rPr>
        <w:t xml:space="preserve"> (Adair, 1973).</w:t>
      </w:r>
    </w:p>
    <w:p w14:paraId="787E75EA" w14:textId="77777777" w:rsidR="00F73F1D" w:rsidRDefault="00F73F1D" w:rsidP="00A326D3">
      <w:pPr>
        <w:spacing w:line="360" w:lineRule="auto"/>
        <w:jc w:val="both"/>
        <w:rPr>
          <w:rFonts w:ascii="Arial" w:hAnsi="Arial" w:cs="Arial"/>
          <w:color w:val="000000" w:themeColor="text1"/>
          <w:sz w:val="24"/>
          <w:szCs w:val="24"/>
        </w:rPr>
      </w:pPr>
    </w:p>
    <w:p w14:paraId="2464F6B3" w14:textId="062DD269" w:rsidR="00120424" w:rsidRDefault="00DF4201" w:rsidP="00A326D3">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first one is to define the goal or look at the task at hand, in my situation at work it would be to train the delegates to be able to carry out their roles effectively, this would involve resources available, setting standards, creating any plans needed  to achieve the </w:t>
      </w:r>
      <w:r w:rsidR="005640C2">
        <w:rPr>
          <w:rFonts w:ascii="Arial" w:hAnsi="Arial" w:cs="Arial"/>
          <w:color w:val="000000" w:themeColor="text1"/>
          <w:sz w:val="24"/>
          <w:szCs w:val="24"/>
        </w:rPr>
        <w:t xml:space="preserve">desired </w:t>
      </w:r>
      <w:r>
        <w:rPr>
          <w:rFonts w:ascii="Arial" w:hAnsi="Arial" w:cs="Arial"/>
          <w:color w:val="000000" w:themeColor="text1"/>
          <w:sz w:val="24"/>
          <w:szCs w:val="24"/>
        </w:rPr>
        <w:t xml:space="preserve">goal. The second one looks at the group and this focuses on </w:t>
      </w:r>
      <w:r w:rsidR="005640C2">
        <w:rPr>
          <w:rFonts w:ascii="Arial" w:hAnsi="Arial" w:cs="Arial"/>
          <w:color w:val="000000" w:themeColor="text1"/>
          <w:sz w:val="24"/>
          <w:szCs w:val="24"/>
        </w:rPr>
        <w:t xml:space="preserve">giving feedback, identifying any training needs. This would happen when the delegates </w:t>
      </w:r>
      <w:r w:rsidR="003F0E71">
        <w:rPr>
          <w:rFonts w:ascii="Arial" w:hAnsi="Arial" w:cs="Arial"/>
          <w:color w:val="000000" w:themeColor="text1"/>
          <w:sz w:val="24"/>
          <w:szCs w:val="24"/>
        </w:rPr>
        <w:t>are</w:t>
      </w:r>
      <w:r w:rsidR="005640C2">
        <w:rPr>
          <w:rFonts w:ascii="Arial" w:hAnsi="Arial" w:cs="Arial"/>
          <w:color w:val="000000" w:themeColor="text1"/>
          <w:sz w:val="24"/>
          <w:szCs w:val="24"/>
        </w:rPr>
        <w:t xml:space="preserve"> in their role carrying out their job</w:t>
      </w:r>
      <w:r w:rsidR="003F0E71">
        <w:rPr>
          <w:rFonts w:ascii="Arial" w:hAnsi="Arial" w:cs="Arial"/>
          <w:color w:val="000000" w:themeColor="text1"/>
          <w:sz w:val="24"/>
          <w:szCs w:val="24"/>
        </w:rPr>
        <w:t xml:space="preserve"> and also during training by encouraging </w:t>
      </w:r>
      <w:r w:rsidR="009C3E5E">
        <w:rPr>
          <w:rFonts w:ascii="Arial" w:hAnsi="Arial" w:cs="Arial"/>
          <w:color w:val="000000" w:themeColor="text1"/>
          <w:sz w:val="24"/>
          <w:szCs w:val="24"/>
        </w:rPr>
        <w:t>them to be able to self-learn and expand their knowledge</w:t>
      </w:r>
      <w:r w:rsidR="005640C2">
        <w:rPr>
          <w:rFonts w:ascii="Arial" w:hAnsi="Arial" w:cs="Arial"/>
          <w:color w:val="000000" w:themeColor="text1"/>
          <w:sz w:val="24"/>
          <w:szCs w:val="24"/>
        </w:rPr>
        <w:t>. The final one is then looking at each person as an individual, so rather than focusing on the group</w:t>
      </w:r>
      <w:r w:rsidR="009C3E5E">
        <w:rPr>
          <w:rFonts w:ascii="Arial" w:hAnsi="Arial" w:cs="Arial"/>
          <w:color w:val="000000" w:themeColor="text1"/>
          <w:sz w:val="24"/>
          <w:szCs w:val="24"/>
        </w:rPr>
        <w:t>, to</w:t>
      </w:r>
      <w:r w:rsidR="00946AA1">
        <w:rPr>
          <w:rFonts w:ascii="Arial" w:hAnsi="Arial" w:cs="Arial"/>
          <w:color w:val="000000" w:themeColor="text1"/>
          <w:sz w:val="24"/>
          <w:szCs w:val="24"/>
        </w:rPr>
        <w:t xml:space="preserve"> </w:t>
      </w:r>
      <w:r w:rsidR="005640C2">
        <w:rPr>
          <w:rFonts w:ascii="Arial" w:hAnsi="Arial" w:cs="Arial"/>
          <w:color w:val="000000" w:themeColor="text1"/>
          <w:sz w:val="24"/>
          <w:szCs w:val="24"/>
        </w:rPr>
        <w:t xml:space="preserve">look at each individual strength and aim to train and develop team members to their </w:t>
      </w:r>
      <w:r w:rsidR="009C3E5E">
        <w:rPr>
          <w:rFonts w:ascii="Arial" w:hAnsi="Arial" w:cs="Arial"/>
          <w:color w:val="000000" w:themeColor="text1"/>
          <w:sz w:val="24"/>
          <w:szCs w:val="24"/>
        </w:rPr>
        <w:t>own strengths by adapting my training around them.</w:t>
      </w:r>
    </w:p>
    <w:p w14:paraId="2E4AD098" w14:textId="07311EC7" w:rsidR="00594629" w:rsidRDefault="00594629" w:rsidP="00594629">
      <w:pPr>
        <w:pStyle w:val="Heading1"/>
      </w:pPr>
    </w:p>
    <w:p w14:paraId="02767DAE" w14:textId="3EB5080D" w:rsidR="00594629" w:rsidRPr="00594629" w:rsidRDefault="00594629" w:rsidP="00594629">
      <w:pPr>
        <w:pStyle w:val="Heading1"/>
        <w:rPr>
          <w:u w:val="single"/>
        </w:rPr>
      </w:pPr>
      <w:bookmarkStart w:id="11" w:name="_Toc79797015"/>
      <w:r w:rsidRPr="00594629">
        <w:rPr>
          <w:u w:val="single"/>
        </w:rPr>
        <w:t>Fiedler’s Contingency Model</w:t>
      </w:r>
      <w:bookmarkEnd w:id="11"/>
    </w:p>
    <w:p w14:paraId="4202ADE5" w14:textId="7BD5F57E" w:rsidR="00594629" w:rsidRDefault="00594629" w:rsidP="00594629"/>
    <w:p w14:paraId="5A37D1AB" w14:textId="6AD6EF77" w:rsidR="00594629" w:rsidRPr="007A4EC9" w:rsidRDefault="00594629" w:rsidP="00594629">
      <w:pPr>
        <w:spacing w:line="360" w:lineRule="auto"/>
        <w:rPr>
          <w:rFonts w:ascii="Arial" w:hAnsi="Arial" w:cs="Arial"/>
          <w:sz w:val="24"/>
          <w:szCs w:val="24"/>
        </w:rPr>
      </w:pPr>
      <w:r w:rsidRPr="007A4EC9">
        <w:rPr>
          <w:rFonts w:ascii="Arial" w:hAnsi="Arial" w:cs="Arial"/>
          <w:sz w:val="24"/>
          <w:szCs w:val="24"/>
        </w:rPr>
        <w:t xml:space="preserve">When looking at the workplace performance in the DWP this is measured by customer satisfaction. The customers in this case are the claimants who we are trying to get back into work. The DWP often receives bad press for the death of a claimant who could not afford to live. However, these cases are rare. All of the leaders including myself have always got the claimants at the heart of everything we do. This is very important as the leaders are the ones that influence those who will be dealing with the claimants on the front line. </w:t>
      </w:r>
    </w:p>
    <w:p w14:paraId="76A89595" w14:textId="3614A27B" w:rsidR="00594629" w:rsidRDefault="00594629" w:rsidP="00594629">
      <w:pPr>
        <w:spacing w:line="360" w:lineRule="auto"/>
        <w:rPr>
          <w:rFonts w:ascii="Arial" w:hAnsi="Arial" w:cs="Arial"/>
          <w:sz w:val="24"/>
          <w:szCs w:val="24"/>
        </w:rPr>
      </w:pPr>
      <w:r w:rsidRPr="007A4EC9">
        <w:rPr>
          <w:rFonts w:ascii="Arial" w:hAnsi="Arial" w:cs="Arial"/>
          <w:sz w:val="24"/>
          <w:szCs w:val="24"/>
        </w:rPr>
        <w:t>Fiedler’s contingency model</w:t>
      </w:r>
      <w:r w:rsidR="004067C9">
        <w:rPr>
          <w:rFonts w:ascii="Arial" w:hAnsi="Arial" w:cs="Arial"/>
          <w:sz w:val="24"/>
          <w:szCs w:val="24"/>
        </w:rPr>
        <w:t xml:space="preserve"> (Utecht,1974) </w:t>
      </w:r>
      <w:r w:rsidRPr="007A4EC9">
        <w:rPr>
          <w:rFonts w:ascii="Arial" w:hAnsi="Arial" w:cs="Arial"/>
          <w:sz w:val="24"/>
          <w:szCs w:val="24"/>
        </w:rPr>
        <w:t xml:space="preserve">is a model that I </w:t>
      </w:r>
      <w:r w:rsidR="00F17550" w:rsidRPr="007A4EC9">
        <w:rPr>
          <w:rFonts w:ascii="Arial" w:hAnsi="Arial" w:cs="Arial"/>
          <w:sz w:val="24"/>
          <w:szCs w:val="24"/>
        </w:rPr>
        <w:t xml:space="preserve">was not aware of, but since reading about it can see the benefits. </w:t>
      </w:r>
      <w:r w:rsidRPr="007A4EC9">
        <w:rPr>
          <w:rFonts w:ascii="Arial" w:hAnsi="Arial" w:cs="Arial"/>
          <w:sz w:val="24"/>
          <w:szCs w:val="24"/>
        </w:rPr>
        <w:t xml:space="preserve"> When I became a leader in my </w:t>
      </w:r>
      <w:r w:rsidR="004067C9">
        <w:rPr>
          <w:rFonts w:ascii="Arial" w:hAnsi="Arial" w:cs="Arial"/>
          <w:sz w:val="24"/>
          <w:szCs w:val="24"/>
        </w:rPr>
        <w:t>current role</w:t>
      </w:r>
      <w:r w:rsidRPr="007A4EC9">
        <w:rPr>
          <w:rFonts w:ascii="Arial" w:hAnsi="Arial" w:cs="Arial"/>
          <w:sz w:val="24"/>
          <w:szCs w:val="24"/>
        </w:rPr>
        <w:t xml:space="preserve">, I always aspired to be like a manager that I </w:t>
      </w:r>
      <w:r w:rsidR="004067C9">
        <w:rPr>
          <w:rFonts w:ascii="Arial" w:hAnsi="Arial" w:cs="Arial"/>
          <w:sz w:val="24"/>
          <w:szCs w:val="24"/>
        </w:rPr>
        <w:t xml:space="preserve">worked with </w:t>
      </w:r>
      <w:r w:rsidRPr="007A4EC9">
        <w:rPr>
          <w:rFonts w:ascii="Arial" w:hAnsi="Arial" w:cs="Arial"/>
          <w:sz w:val="24"/>
          <w:szCs w:val="24"/>
        </w:rPr>
        <w:t xml:space="preserve">many years ago. I have tried to </w:t>
      </w:r>
      <w:r w:rsidRPr="007A4EC9">
        <w:rPr>
          <w:rFonts w:ascii="Arial" w:hAnsi="Arial" w:cs="Arial"/>
          <w:sz w:val="24"/>
          <w:szCs w:val="24"/>
        </w:rPr>
        <w:lastRenderedPageBreak/>
        <w:t>take all of her attributes that I believed made her a good leader and build upon those over the years. Ho</w:t>
      </w:r>
      <w:r w:rsidR="00F17550" w:rsidRPr="007A4EC9">
        <w:rPr>
          <w:rFonts w:ascii="Arial" w:hAnsi="Arial" w:cs="Arial"/>
          <w:sz w:val="24"/>
          <w:szCs w:val="24"/>
        </w:rPr>
        <w:t>wever the Fiedler model</w:t>
      </w:r>
      <w:r w:rsidR="00197998" w:rsidRPr="007A4EC9">
        <w:rPr>
          <w:rFonts w:ascii="Arial" w:hAnsi="Arial" w:cs="Arial"/>
          <w:sz w:val="24"/>
          <w:szCs w:val="24"/>
        </w:rPr>
        <w:t xml:space="preserve"> (1967)</w:t>
      </w:r>
      <w:r w:rsidR="00F17550" w:rsidRPr="007A4EC9">
        <w:rPr>
          <w:rFonts w:ascii="Arial" w:hAnsi="Arial" w:cs="Arial"/>
          <w:sz w:val="24"/>
          <w:szCs w:val="24"/>
        </w:rPr>
        <w:t xml:space="preserve"> asks you to think of somebody that you did not enjoy working with which he refers to as the Least Preferred Co-worker (LPC) and rate how you feel about them using the table in Appendix 11.  Once you have rated the LPC if your score is high you are likely to be a relationship-orientated leader but if it Is low you are more likely to be a task-orientated leader. I took the test and my result showed that I am indeed a relationship-orientated leader. Leaders who are relationship orientated are good at avoiding and managing conflict and more able to make complex decisions. This is demonstrated within my role by my empathy and understanding for the diverse learner needs and also the diverse backgrounds of the claimants. This model also asks you to look at the situation</w:t>
      </w:r>
      <w:r w:rsidR="00197998" w:rsidRPr="007A4EC9">
        <w:rPr>
          <w:rFonts w:ascii="Arial" w:hAnsi="Arial" w:cs="Arial"/>
          <w:sz w:val="24"/>
          <w:szCs w:val="24"/>
        </w:rPr>
        <w:t>, this is very important in workplace performance as you need to have a deep understanding of what is going well and what can go better. Once you have completed the first two steps you then look at what is the most effective leadership style to use in that particular situation</w:t>
      </w:r>
      <w:r w:rsidR="007A4EC9">
        <w:rPr>
          <w:rFonts w:ascii="Arial" w:hAnsi="Arial" w:cs="Arial"/>
          <w:sz w:val="24"/>
          <w:szCs w:val="24"/>
        </w:rPr>
        <w:t xml:space="preserve"> (Anon, 2013)</w:t>
      </w:r>
      <w:r w:rsidR="00197998" w:rsidRPr="007A4EC9">
        <w:rPr>
          <w:rFonts w:ascii="Arial" w:hAnsi="Arial" w:cs="Arial"/>
          <w:sz w:val="24"/>
          <w:szCs w:val="24"/>
        </w:rPr>
        <w:t xml:space="preserve">. This theory is not dissimilar to </w:t>
      </w:r>
      <w:r w:rsidR="007A4EC9" w:rsidRPr="007A4EC9">
        <w:rPr>
          <w:rFonts w:ascii="Arial" w:hAnsi="Arial" w:cs="Arial"/>
          <w:sz w:val="24"/>
          <w:szCs w:val="24"/>
        </w:rPr>
        <w:t>Hershey and Blanchard</w:t>
      </w:r>
      <w:r w:rsidR="007A4EC9">
        <w:rPr>
          <w:rFonts w:ascii="Arial" w:hAnsi="Arial" w:cs="Arial"/>
          <w:sz w:val="24"/>
          <w:szCs w:val="24"/>
        </w:rPr>
        <w:t>’</w:t>
      </w:r>
      <w:r w:rsidR="007A4EC9" w:rsidRPr="007A4EC9">
        <w:rPr>
          <w:rFonts w:ascii="Arial" w:hAnsi="Arial" w:cs="Arial"/>
          <w:sz w:val="24"/>
          <w:szCs w:val="24"/>
        </w:rPr>
        <w:t>s</w:t>
      </w:r>
      <w:r w:rsidR="00197998" w:rsidRPr="007A4EC9">
        <w:rPr>
          <w:rFonts w:ascii="Arial" w:hAnsi="Arial" w:cs="Arial"/>
          <w:sz w:val="24"/>
          <w:szCs w:val="24"/>
        </w:rPr>
        <w:t xml:space="preserve"> </w:t>
      </w:r>
      <w:r w:rsidR="007A4EC9">
        <w:rPr>
          <w:rFonts w:ascii="Arial" w:hAnsi="Arial" w:cs="Arial"/>
          <w:sz w:val="24"/>
          <w:szCs w:val="24"/>
        </w:rPr>
        <w:t xml:space="preserve">Situational Leadership, where you are able to change the way you lead dependent on the situation, also it can be closely compared to Lewin’s leadership styles. </w:t>
      </w:r>
    </w:p>
    <w:p w14:paraId="19A5BC2F" w14:textId="06311D96" w:rsidR="007A4EC9" w:rsidRDefault="007A4EC9" w:rsidP="00594629">
      <w:pPr>
        <w:spacing w:line="360" w:lineRule="auto"/>
        <w:rPr>
          <w:rFonts w:ascii="Arial" w:hAnsi="Arial" w:cs="Arial"/>
          <w:sz w:val="24"/>
          <w:szCs w:val="24"/>
        </w:rPr>
      </w:pPr>
    </w:p>
    <w:p w14:paraId="2548B40C" w14:textId="299C12C2" w:rsidR="007A4EC9" w:rsidRDefault="007A4EC9" w:rsidP="007A4EC9">
      <w:pPr>
        <w:pStyle w:val="Heading1"/>
        <w:rPr>
          <w:u w:val="single"/>
        </w:rPr>
      </w:pPr>
      <w:bookmarkStart w:id="12" w:name="_Toc79797016"/>
      <w:r w:rsidRPr="007A4EC9">
        <w:rPr>
          <w:u w:val="single"/>
        </w:rPr>
        <w:t>Conclusion</w:t>
      </w:r>
      <w:bookmarkEnd w:id="12"/>
    </w:p>
    <w:p w14:paraId="638870D8" w14:textId="045DFC8B" w:rsidR="007A4EC9" w:rsidRDefault="007A4EC9" w:rsidP="007A4EC9"/>
    <w:p w14:paraId="24AE0D74" w14:textId="572EB185" w:rsidR="007A4EC9" w:rsidRPr="002A0A53" w:rsidRDefault="007A4EC9" w:rsidP="002A0A53">
      <w:pPr>
        <w:spacing w:line="360" w:lineRule="auto"/>
        <w:rPr>
          <w:rFonts w:ascii="Arial" w:hAnsi="Arial" w:cs="Arial"/>
          <w:sz w:val="24"/>
          <w:szCs w:val="24"/>
        </w:rPr>
      </w:pPr>
      <w:r w:rsidRPr="002A0A53">
        <w:rPr>
          <w:rFonts w:ascii="Arial" w:hAnsi="Arial" w:cs="Arial"/>
          <w:sz w:val="24"/>
          <w:szCs w:val="24"/>
        </w:rPr>
        <w:t xml:space="preserve">Looking at different models of Leadership it is clear to see that there are so many different styles for different situations. Workplace performance is not only shaped by your leader but by the culture and your surroundings. The way a leader treats their team or the individual can therefore </w:t>
      </w:r>
      <w:r w:rsidR="002A0A53">
        <w:rPr>
          <w:rFonts w:ascii="Arial" w:hAnsi="Arial" w:cs="Arial"/>
          <w:sz w:val="24"/>
          <w:szCs w:val="24"/>
        </w:rPr>
        <w:t xml:space="preserve">help </w:t>
      </w:r>
      <w:r w:rsidRPr="002A0A53">
        <w:rPr>
          <w:rFonts w:ascii="Arial" w:hAnsi="Arial" w:cs="Arial"/>
          <w:sz w:val="24"/>
          <w:szCs w:val="24"/>
        </w:rPr>
        <w:t>shape t</w:t>
      </w:r>
      <w:r w:rsidR="002A0A53">
        <w:rPr>
          <w:rFonts w:ascii="Arial" w:hAnsi="Arial" w:cs="Arial"/>
          <w:sz w:val="24"/>
          <w:szCs w:val="24"/>
        </w:rPr>
        <w:t>his</w:t>
      </w:r>
      <w:r w:rsidRPr="002A0A53">
        <w:rPr>
          <w:rFonts w:ascii="Arial" w:hAnsi="Arial" w:cs="Arial"/>
          <w:sz w:val="24"/>
          <w:szCs w:val="24"/>
        </w:rPr>
        <w:t xml:space="preserve">. A leader who is </w:t>
      </w:r>
      <w:r w:rsidR="002A0A53" w:rsidRPr="002A0A53">
        <w:rPr>
          <w:rFonts w:ascii="Arial" w:hAnsi="Arial" w:cs="Arial"/>
          <w:sz w:val="24"/>
          <w:szCs w:val="24"/>
        </w:rPr>
        <w:t>motivational, empatheti</w:t>
      </w:r>
      <w:r w:rsidR="002A0A53">
        <w:rPr>
          <w:rFonts w:ascii="Arial" w:hAnsi="Arial" w:cs="Arial"/>
          <w:sz w:val="24"/>
          <w:szCs w:val="24"/>
        </w:rPr>
        <w:t xml:space="preserve">c and </w:t>
      </w:r>
      <w:r w:rsidR="002A0A53" w:rsidRPr="002A0A53">
        <w:rPr>
          <w:rFonts w:ascii="Arial" w:hAnsi="Arial" w:cs="Arial"/>
          <w:sz w:val="24"/>
          <w:szCs w:val="24"/>
        </w:rPr>
        <w:t xml:space="preserve"> knowledgeable is going to gain greater results than the leader who is negative, judgemental and has no knowledge. </w:t>
      </w:r>
      <w:r w:rsidR="002A0A53">
        <w:rPr>
          <w:rFonts w:ascii="Arial" w:hAnsi="Arial" w:cs="Arial"/>
          <w:sz w:val="24"/>
          <w:szCs w:val="24"/>
        </w:rPr>
        <w:t xml:space="preserve">However, it is also important to remember that the environment and culture of the organisation has a lot to do with the performance of the team or individual and sometimes a very good leader will still not be enough to influence change if the organisation is opposed to it. </w:t>
      </w:r>
    </w:p>
    <w:p w14:paraId="4BC9D648" w14:textId="77777777" w:rsidR="00F73F1D" w:rsidRPr="006643E4" w:rsidRDefault="00F73F1D" w:rsidP="00A326D3">
      <w:pPr>
        <w:spacing w:line="360" w:lineRule="auto"/>
        <w:jc w:val="both"/>
        <w:rPr>
          <w:rFonts w:ascii="Arial" w:hAnsi="Arial" w:cs="Arial"/>
          <w:color w:val="000000" w:themeColor="text1"/>
          <w:sz w:val="24"/>
          <w:szCs w:val="24"/>
        </w:rPr>
      </w:pPr>
    </w:p>
    <w:p w14:paraId="24DCCA61" w14:textId="77777777" w:rsidR="001366A1" w:rsidRPr="00A326D3" w:rsidRDefault="001366A1" w:rsidP="00A326D3">
      <w:pPr>
        <w:spacing w:line="360" w:lineRule="auto"/>
        <w:jc w:val="both"/>
        <w:rPr>
          <w:rFonts w:ascii="Arial" w:hAnsi="Arial" w:cs="Arial"/>
          <w:sz w:val="24"/>
          <w:szCs w:val="24"/>
        </w:rPr>
      </w:pPr>
    </w:p>
    <w:p w14:paraId="53052B7B" w14:textId="77777777" w:rsidR="00824D5D" w:rsidRPr="00A326D3" w:rsidRDefault="00824D5D" w:rsidP="00A326D3">
      <w:pPr>
        <w:pStyle w:val="Heading1"/>
        <w:spacing w:line="360" w:lineRule="auto"/>
        <w:jc w:val="both"/>
        <w:rPr>
          <w:rFonts w:ascii="Arial" w:hAnsi="Arial" w:cs="Arial"/>
          <w:sz w:val="24"/>
          <w:szCs w:val="24"/>
        </w:rPr>
      </w:pPr>
    </w:p>
    <w:p w14:paraId="44CE8C74" w14:textId="77777777" w:rsidR="006E62A7" w:rsidRPr="00A01309" w:rsidRDefault="006E62A7" w:rsidP="00A326D3">
      <w:pPr>
        <w:pStyle w:val="Heading1"/>
        <w:jc w:val="both"/>
      </w:pPr>
    </w:p>
    <w:p w14:paraId="2AC7715B" w14:textId="2DFA9899" w:rsidR="00E95165" w:rsidRPr="006433B9" w:rsidRDefault="00E95165" w:rsidP="00A326D3">
      <w:pPr>
        <w:pStyle w:val="Heading1"/>
        <w:jc w:val="both"/>
        <w:rPr>
          <w:b/>
          <w:u w:val="single"/>
        </w:rPr>
      </w:pPr>
      <w:bookmarkStart w:id="13" w:name="_Toc79797017"/>
      <w:r w:rsidRPr="006433B9">
        <w:rPr>
          <w:b/>
          <w:u w:val="single"/>
        </w:rPr>
        <w:t>Assess your own ability to set direction, motivate, delegate and empower others to bring about a workplace change.</w:t>
      </w:r>
      <w:bookmarkEnd w:id="13"/>
    </w:p>
    <w:p w14:paraId="01BCE8AF" w14:textId="47373B28" w:rsidR="00E95165" w:rsidRDefault="00E95165" w:rsidP="00A326D3">
      <w:pPr>
        <w:jc w:val="both"/>
      </w:pPr>
    </w:p>
    <w:p w14:paraId="31125D89" w14:textId="3299147E" w:rsidR="005B3EBD" w:rsidRPr="00A326D3" w:rsidRDefault="00E95165" w:rsidP="00A326D3">
      <w:pPr>
        <w:spacing w:line="360" w:lineRule="auto"/>
        <w:jc w:val="both"/>
        <w:rPr>
          <w:rFonts w:ascii="Arial" w:hAnsi="Arial" w:cs="Arial"/>
          <w:sz w:val="24"/>
          <w:szCs w:val="24"/>
        </w:rPr>
      </w:pPr>
      <w:r w:rsidRPr="00A326D3">
        <w:rPr>
          <w:rFonts w:ascii="Arial" w:hAnsi="Arial" w:cs="Arial"/>
          <w:sz w:val="24"/>
          <w:szCs w:val="24"/>
        </w:rPr>
        <w:t>There has not been so much change as in the last sixteen months since Covid-19. There have been changes made that nobody could have predicted. It is understood that digital technology is moving at a fast pace, but the way in which work was carried out has stayed the same for a long time</w:t>
      </w:r>
      <w:r w:rsidR="00AD0197">
        <w:rPr>
          <w:rFonts w:ascii="Arial" w:hAnsi="Arial" w:cs="Arial"/>
          <w:sz w:val="24"/>
          <w:szCs w:val="24"/>
        </w:rPr>
        <w:t xml:space="preserve"> - i</w:t>
      </w:r>
      <w:r w:rsidRPr="00A326D3">
        <w:rPr>
          <w:rFonts w:ascii="Arial" w:hAnsi="Arial" w:cs="Arial"/>
          <w:sz w:val="24"/>
          <w:szCs w:val="24"/>
        </w:rPr>
        <w:t>t has been largely from offices, the</w:t>
      </w:r>
      <w:r w:rsidR="00626939">
        <w:rPr>
          <w:rFonts w:ascii="Arial" w:hAnsi="Arial" w:cs="Arial"/>
          <w:sz w:val="24"/>
          <w:szCs w:val="24"/>
        </w:rPr>
        <w:t xml:space="preserve"> daily</w:t>
      </w:r>
      <w:r w:rsidRPr="00A326D3">
        <w:rPr>
          <w:rFonts w:ascii="Arial" w:hAnsi="Arial" w:cs="Arial"/>
          <w:sz w:val="24"/>
          <w:szCs w:val="24"/>
        </w:rPr>
        <w:t xml:space="preserve"> work commute and often a poor work life balance for many.</w:t>
      </w:r>
    </w:p>
    <w:p w14:paraId="61996D0B" w14:textId="4104608C" w:rsidR="005B3EBD" w:rsidRPr="00A326D3" w:rsidRDefault="005B3EBD" w:rsidP="00A326D3">
      <w:pPr>
        <w:spacing w:line="360" w:lineRule="auto"/>
        <w:jc w:val="both"/>
        <w:rPr>
          <w:rFonts w:ascii="Arial" w:hAnsi="Arial" w:cs="Arial"/>
          <w:sz w:val="24"/>
          <w:szCs w:val="24"/>
        </w:rPr>
      </w:pPr>
      <w:r w:rsidRPr="00A326D3">
        <w:rPr>
          <w:rFonts w:ascii="Arial" w:hAnsi="Arial" w:cs="Arial"/>
          <w:sz w:val="24"/>
          <w:szCs w:val="24"/>
        </w:rPr>
        <w:t>However</w:t>
      </w:r>
      <w:r w:rsidR="00626939">
        <w:rPr>
          <w:rFonts w:ascii="Arial" w:hAnsi="Arial" w:cs="Arial"/>
          <w:sz w:val="24"/>
          <w:szCs w:val="24"/>
        </w:rPr>
        <w:t>,</w:t>
      </w:r>
      <w:r w:rsidRPr="00A326D3">
        <w:rPr>
          <w:rFonts w:ascii="Arial" w:hAnsi="Arial" w:cs="Arial"/>
          <w:sz w:val="24"/>
          <w:szCs w:val="24"/>
        </w:rPr>
        <w:t xml:space="preserve"> these changes have not only come with some resistance but also a feeling of anxiety which has seen a lot of staff feeling de-motivated, lonely and </w:t>
      </w:r>
      <w:r w:rsidR="00AD0197">
        <w:rPr>
          <w:rFonts w:ascii="Arial" w:hAnsi="Arial" w:cs="Arial"/>
          <w:sz w:val="24"/>
          <w:szCs w:val="24"/>
        </w:rPr>
        <w:t>un</w:t>
      </w:r>
      <w:r w:rsidRPr="00A326D3">
        <w:rPr>
          <w:rFonts w:ascii="Arial" w:hAnsi="Arial" w:cs="Arial"/>
          <w:sz w:val="24"/>
          <w:szCs w:val="24"/>
        </w:rPr>
        <w:t xml:space="preserve">supported. This </w:t>
      </w:r>
      <w:r w:rsidR="00AD0197">
        <w:rPr>
          <w:rFonts w:ascii="Arial" w:hAnsi="Arial" w:cs="Arial"/>
          <w:sz w:val="24"/>
          <w:szCs w:val="24"/>
        </w:rPr>
        <w:t>is</w:t>
      </w:r>
      <w:r w:rsidRPr="00A326D3">
        <w:rPr>
          <w:rFonts w:ascii="Arial" w:hAnsi="Arial" w:cs="Arial"/>
          <w:sz w:val="24"/>
          <w:szCs w:val="24"/>
        </w:rPr>
        <w:t xml:space="preserve"> a challenge that I face in my role as a Learning Delivery Officer for the DWP.</w:t>
      </w:r>
    </w:p>
    <w:p w14:paraId="6BC99341" w14:textId="1FF1F54C" w:rsidR="005B3EBD" w:rsidRPr="00A326D3" w:rsidRDefault="00AD0197" w:rsidP="00A326D3">
      <w:pPr>
        <w:spacing w:line="360" w:lineRule="auto"/>
        <w:jc w:val="both"/>
        <w:rPr>
          <w:rFonts w:ascii="Arial" w:hAnsi="Arial" w:cs="Arial"/>
          <w:sz w:val="24"/>
          <w:szCs w:val="24"/>
        </w:rPr>
      </w:pPr>
      <w:r>
        <w:rPr>
          <w:rFonts w:ascii="Arial" w:hAnsi="Arial" w:cs="Arial"/>
          <w:sz w:val="24"/>
          <w:szCs w:val="24"/>
        </w:rPr>
        <w:t>Previously l</w:t>
      </w:r>
      <w:r w:rsidR="005B3EBD" w:rsidRPr="00A326D3">
        <w:rPr>
          <w:rFonts w:ascii="Arial" w:hAnsi="Arial" w:cs="Arial"/>
          <w:sz w:val="24"/>
          <w:szCs w:val="24"/>
        </w:rPr>
        <w:t xml:space="preserve">earning was in a typical classroom environment, a maximum of twelve delegates and typical working hours </w:t>
      </w:r>
      <w:r>
        <w:rPr>
          <w:rFonts w:ascii="Arial" w:hAnsi="Arial" w:cs="Arial"/>
          <w:sz w:val="24"/>
          <w:szCs w:val="24"/>
        </w:rPr>
        <w:t>between</w:t>
      </w:r>
      <w:r w:rsidR="005B3EBD" w:rsidRPr="00A326D3">
        <w:rPr>
          <w:rFonts w:ascii="Arial" w:hAnsi="Arial" w:cs="Arial"/>
          <w:sz w:val="24"/>
          <w:szCs w:val="24"/>
        </w:rPr>
        <w:t xml:space="preserve"> 9am-5pm. There was rapport built with the delegates in the smaller classrooms and the training could be tailored more to the individual needs</w:t>
      </w:r>
      <w:r>
        <w:rPr>
          <w:rFonts w:ascii="Arial" w:hAnsi="Arial" w:cs="Arial"/>
          <w:sz w:val="24"/>
          <w:szCs w:val="24"/>
        </w:rPr>
        <w:t xml:space="preserve"> of delegates</w:t>
      </w:r>
      <w:r w:rsidR="005B3EBD" w:rsidRPr="00A326D3">
        <w:rPr>
          <w:rFonts w:ascii="Arial" w:hAnsi="Arial" w:cs="Arial"/>
          <w:sz w:val="24"/>
          <w:szCs w:val="24"/>
        </w:rPr>
        <w:t>. The reality now is that I have not met any of my colleagues. I have trained hundreds of delegates and have not met or seen one of them</w:t>
      </w:r>
      <w:r>
        <w:rPr>
          <w:rFonts w:ascii="Arial" w:hAnsi="Arial" w:cs="Arial"/>
          <w:sz w:val="24"/>
          <w:szCs w:val="24"/>
        </w:rPr>
        <w:t xml:space="preserve"> face to face</w:t>
      </w:r>
      <w:r w:rsidR="005B3EBD" w:rsidRPr="00A326D3">
        <w:rPr>
          <w:rFonts w:ascii="Arial" w:hAnsi="Arial" w:cs="Arial"/>
          <w:sz w:val="24"/>
          <w:szCs w:val="24"/>
        </w:rPr>
        <w:t>, however it is still my role to motivate them and give them the knowledge they need to become great work coaches. This has involved not only adapting myself, but using my coaching skills to motivate and influence other colleagues who struggle with the new way of working.</w:t>
      </w:r>
    </w:p>
    <w:p w14:paraId="7F3D3C5E" w14:textId="6B41DE01" w:rsidR="005B3EBD" w:rsidRDefault="005B3EBD" w:rsidP="00A326D3">
      <w:pPr>
        <w:spacing w:line="360" w:lineRule="auto"/>
        <w:jc w:val="both"/>
      </w:pPr>
    </w:p>
    <w:p w14:paraId="15629F99" w14:textId="77777777" w:rsidR="00695504" w:rsidRDefault="00695504" w:rsidP="00A326D3">
      <w:pPr>
        <w:pStyle w:val="Heading1"/>
        <w:jc w:val="both"/>
        <w:rPr>
          <w:u w:val="single"/>
        </w:rPr>
      </w:pPr>
    </w:p>
    <w:p w14:paraId="7A795379" w14:textId="77777777" w:rsidR="00695504" w:rsidRDefault="00695504" w:rsidP="00A326D3">
      <w:pPr>
        <w:pStyle w:val="Heading1"/>
        <w:jc w:val="both"/>
        <w:rPr>
          <w:u w:val="single"/>
        </w:rPr>
      </w:pPr>
    </w:p>
    <w:p w14:paraId="58EEAFF1" w14:textId="03915BBF" w:rsidR="005B3EBD" w:rsidRPr="00E0149D" w:rsidRDefault="005B3EBD" w:rsidP="00A326D3">
      <w:pPr>
        <w:pStyle w:val="Heading1"/>
        <w:jc w:val="both"/>
        <w:rPr>
          <w:u w:val="single"/>
        </w:rPr>
      </w:pPr>
      <w:bookmarkStart w:id="14" w:name="_Toc79797018"/>
      <w:r w:rsidRPr="00E0149D">
        <w:rPr>
          <w:u w:val="single"/>
        </w:rPr>
        <w:t>Setting Direction</w:t>
      </w:r>
      <w:bookmarkEnd w:id="14"/>
    </w:p>
    <w:p w14:paraId="065FEF3D" w14:textId="2969ABD6" w:rsidR="005B3EBD" w:rsidRDefault="005B3EBD" w:rsidP="00A326D3">
      <w:pPr>
        <w:jc w:val="both"/>
      </w:pPr>
    </w:p>
    <w:p w14:paraId="55F1FED1" w14:textId="24510C54" w:rsidR="005B3EBD" w:rsidRDefault="005B3EBD" w:rsidP="00A326D3">
      <w:pPr>
        <w:spacing w:line="360" w:lineRule="auto"/>
        <w:jc w:val="both"/>
        <w:rPr>
          <w:rFonts w:ascii="Arial" w:hAnsi="Arial" w:cs="Arial"/>
          <w:sz w:val="24"/>
          <w:szCs w:val="24"/>
        </w:rPr>
      </w:pPr>
      <w:r w:rsidRPr="00A326D3">
        <w:rPr>
          <w:rFonts w:ascii="Arial" w:hAnsi="Arial" w:cs="Arial"/>
          <w:sz w:val="24"/>
          <w:szCs w:val="24"/>
        </w:rPr>
        <w:t>Setting Direction is all about being clear and concise as to what we aim to achieve. It is about being clear and managing expectations</w:t>
      </w:r>
      <w:r w:rsidR="000C4483" w:rsidRPr="00A326D3">
        <w:rPr>
          <w:rFonts w:ascii="Arial" w:hAnsi="Arial" w:cs="Arial"/>
          <w:sz w:val="24"/>
          <w:szCs w:val="24"/>
        </w:rPr>
        <w:t xml:space="preserve"> but keeping all learner needs in mind. </w:t>
      </w:r>
      <w:r w:rsidR="00880509">
        <w:rPr>
          <w:rFonts w:ascii="Arial" w:hAnsi="Arial" w:cs="Arial"/>
          <w:sz w:val="24"/>
          <w:szCs w:val="24"/>
        </w:rPr>
        <w:t xml:space="preserve"> One of the main roles of a leader is to set direction, without this you would not be able to lead. Within my role as a Lead Delivery Officer my role focuses on training work coaches to help those unemployed back into work, therefore the job role can be very </w:t>
      </w:r>
      <w:r w:rsidR="00C93E0E">
        <w:rPr>
          <w:rFonts w:ascii="Arial" w:hAnsi="Arial" w:cs="Arial"/>
          <w:sz w:val="24"/>
          <w:szCs w:val="24"/>
        </w:rPr>
        <w:t>rewarding. However, it is making sure that the delegates understand that sometimes the claimants face difficulties getting back into work and this is where us setting direction really helps.</w:t>
      </w:r>
    </w:p>
    <w:p w14:paraId="5452B5F3" w14:textId="1B8445CA" w:rsidR="00C93E0E" w:rsidRDefault="00C93E0E" w:rsidP="00A326D3">
      <w:pPr>
        <w:spacing w:line="360" w:lineRule="auto"/>
        <w:jc w:val="both"/>
        <w:rPr>
          <w:rFonts w:ascii="Arial" w:hAnsi="Arial" w:cs="Arial"/>
          <w:sz w:val="24"/>
          <w:szCs w:val="24"/>
        </w:rPr>
      </w:pPr>
      <w:r>
        <w:rPr>
          <w:rFonts w:ascii="Arial" w:hAnsi="Arial" w:cs="Arial"/>
          <w:sz w:val="24"/>
          <w:szCs w:val="24"/>
        </w:rPr>
        <w:t>If you take somebody with a drug addiction, the issues that they are possibly facing maybe something that the Work Coach has never experienced before. The drug addiction could be linked to money problems, family issues and homelessness and this list is certainly not exhaustive. What the Work Coach would need to understand is that even though we are there to get the claimant back into the Labour Market, we possibly will have to tackle many other issues before the claimant can even think about looking for work. This is where I advise the delegates to use SMART objectives with the claimants to set a goal. If for example the claimant was in a lot of debt, even though a job and more money may help this problem, they may not be able to think about this until they have managed their debt. This is where I advise to use local provisions, debt charities</w:t>
      </w:r>
      <w:r w:rsidR="00107471">
        <w:rPr>
          <w:rFonts w:ascii="Arial" w:hAnsi="Arial" w:cs="Arial"/>
          <w:sz w:val="24"/>
          <w:szCs w:val="24"/>
        </w:rPr>
        <w:t>, and to tackle each of the problems individually that is stopping the claimant getting into work.</w:t>
      </w:r>
    </w:p>
    <w:p w14:paraId="3C762189" w14:textId="72B3B7E8" w:rsidR="00695504" w:rsidRDefault="00695504" w:rsidP="00A326D3">
      <w:pPr>
        <w:spacing w:line="360" w:lineRule="auto"/>
        <w:jc w:val="both"/>
        <w:rPr>
          <w:rFonts w:ascii="Arial" w:hAnsi="Arial" w:cs="Arial"/>
          <w:sz w:val="24"/>
          <w:szCs w:val="24"/>
        </w:rPr>
      </w:pPr>
    </w:p>
    <w:p w14:paraId="73A33C1C" w14:textId="5845EFB0" w:rsidR="00695504" w:rsidRDefault="00695504" w:rsidP="00695504">
      <w:pPr>
        <w:pStyle w:val="Heading1"/>
      </w:pPr>
    </w:p>
    <w:p w14:paraId="0E0913F9" w14:textId="5437D247" w:rsidR="00695504" w:rsidRPr="00E0149D" w:rsidRDefault="00695504" w:rsidP="00695504">
      <w:pPr>
        <w:pStyle w:val="Heading1"/>
        <w:rPr>
          <w:u w:val="single"/>
        </w:rPr>
      </w:pPr>
      <w:bookmarkStart w:id="15" w:name="_Toc79797019"/>
      <w:r w:rsidRPr="00E0149D">
        <w:rPr>
          <w:u w:val="single"/>
        </w:rPr>
        <w:t>Delegation</w:t>
      </w:r>
      <w:bookmarkEnd w:id="15"/>
    </w:p>
    <w:p w14:paraId="7C8AC887" w14:textId="733BE1F8" w:rsidR="00695504" w:rsidRDefault="00695504" w:rsidP="0070744B">
      <w:pPr>
        <w:spacing w:line="360" w:lineRule="auto"/>
      </w:pPr>
    </w:p>
    <w:p w14:paraId="2E92D7E2" w14:textId="24F4D7A9" w:rsidR="00BB415F" w:rsidRDefault="00695504" w:rsidP="0070744B">
      <w:pPr>
        <w:spacing w:line="360" w:lineRule="auto"/>
        <w:rPr>
          <w:rFonts w:ascii="Arial" w:hAnsi="Arial" w:cs="Arial"/>
          <w:sz w:val="24"/>
          <w:szCs w:val="24"/>
        </w:rPr>
      </w:pPr>
      <w:r>
        <w:rPr>
          <w:rFonts w:ascii="Arial" w:hAnsi="Arial" w:cs="Arial"/>
          <w:sz w:val="24"/>
          <w:szCs w:val="24"/>
        </w:rPr>
        <w:t>When leading</w:t>
      </w:r>
      <w:r w:rsidR="0070744B">
        <w:rPr>
          <w:rFonts w:ascii="Arial" w:hAnsi="Arial" w:cs="Arial"/>
          <w:sz w:val="24"/>
          <w:szCs w:val="24"/>
        </w:rPr>
        <w:t xml:space="preserve">, the main focus is to make sure the goal that you are wanting to achieve is achieved. Therefore delegation is very important. Delegating is not about abdicating </w:t>
      </w:r>
      <w:r w:rsidR="0070744B">
        <w:rPr>
          <w:rFonts w:ascii="Arial" w:hAnsi="Arial" w:cs="Arial"/>
          <w:sz w:val="24"/>
          <w:szCs w:val="24"/>
        </w:rPr>
        <w:lastRenderedPageBreak/>
        <w:t>your power as such, but rather giving certain responsibilities to others so you are able to carry out your key functions and also develop your staff (Adair et al, 2008). To delegate certain tasks you need to make sure that the individual or team you are delegating the work to has the knowledge and experience to carry out the tasks. There are times when certain leaders do not want to delegate as they feel that this is handing over power</w:t>
      </w:r>
      <w:r w:rsidR="00BB415F">
        <w:rPr>
          <w:rFonts w:ascii="Arial" w:hAnsi="Arial" w:cs="Arial"/>
          <w:sz w:val="24"/>
          <w:szCs w:val="24"/>
        </w:rPr>
        <w:t>, a waste of time, will our subordinates possibly outshine u</w:t>
      </w:r>
      <w:r w:rsidR="00946AA1">
        <w:rPr>
          <w:rFonts w:ascii="Arial" w:hAnsi="Arial" w:cs="Arial"/>
          <w:sz w:val="24"/>
          <w:szCs w:val="24"/>
        </w:rPr>
        <w:t>s</w:t>
      </w:r>
      <w:r w:rsidR="00BB415F">
        <w:rPr>
          <w:rFonts w:ascii="Arial" w:hAnsi="Arial" w:cs="Arial"/>
          <w:sz w:val="24"/>
          <w:szCs w:val="24"/>
        </w:rPr>
        <w:t xml:space="preserve"> (Adair et al</w:t>
      </w:r>
      <w:r w:rsidR="007753F3">
        <w:rPr>
          <w:rFonts w:ascii="Arial" w:hAnsi="Arial" w:cs="Arial"/>
          <w:sz w:val="24"/>
          <w:szCs w:val="24"/>
        </w:rPr>
        <w:t xml:space="preserve">. </w:t>
      </w:r>
      <w:r w:rsidR="00BB415F">
        <w:rPr>
          <w:rFonts w:ascii="Arial" w:hAnsi="Arial" w:cs="Arial"/>
          <w:sz w:val="24"/>
          <w:szCs w:val="24"/>
        </w:rPr>
        <w:t>2008)</w:t>
      </w:r>
      <w:r w:rsidR="00946AA1">
        <w:rPr>
          <w:rFonts w:ascii="Arial" w:hAnsi="Arial" w:cs="Arial"/>
          <w:sz w:val="24"/>
          <w:szCs w:val="24"/>
        </w:rPr>
        <w:t>?</w:t>
      </w:r>
    </w:p>
    <w:p w14:paraId="5B58DBE8" w14:textId="26EDA7A4" w:rsidR="00695504" w:rsidRDefault="0070744B" w:rsidP="0070744B">
      <w:pPr>
        <w:spacing w:line="360" w:lineRule="auto"/>
        <w:rPr>
          <w:rFonts w:ascii="Arial" w:hAnsi="Arial" w:cs="Arial"/>
          <w:sz w:val="24"/>
          <w:szCs w:val="24"/>
        </w:rPr>
      </w:pPr>
      <w:r>
        <w:rPr>
          <w:rFonts w:ascii="Arial" w:hAnsi="Arial" w:cs="Arial"/>
          <w:sz w:val="24"/>
          <w:szCs w:val="24"/>
        </w:rPr>
        <w:t xml:space="preserve">A good leader however will want to develop staff </w:t>
      </w:r>
      <w:r w:rsidR="00710532">
        <w:rPr>
          <w:rFonts w:ascii="Arial" w:hAnsi="Arial" w:cs="Arial"/>
          <w:sz w:val="24"/>
          <w:szCs w:val="24"/>
        </w:rPr>
        <w:t xml:space="preserve">often surpassing their own success. When I delegate within the workplace I will always ask first. I would not expect anybody to take on something they are not comfortable with. If they are unsure of the task I will make sure that they are trained and competent, using </w:t>
      </w:r>
      <w:r w:rsidR="00BB415F">
        <w:rPr>
          <w:rFonts w:ascii="Arial" w:hAnsi="Arial" w:cs="Arial"/>
          <w:sz w:val="24"/>
          <w:szCs w:val="24"/>
        </w:rPr>
        <w:t>a coaching</w:t>
      </w:r>
      <w:r w:rsidR="00710532">
        <w:rPr>
          <w:rFonts w:ascii="Arial" w:hAnsi="Arial" w:cs="Arial"/>
          <w:sz w:val="24"/>
          <w:szCs w:val="24"/>
        </w:rPr>
        <w:t xml:space="preserve"> style whilst supporting them </w:t>
      </w:r>
      <w:r w:rsidR="00BB415F">
        <w:rPr>
          <w:rFonts w:ascii="Arial" w:hAnsi="Arial" w:cs="Arial"/>
          <w:sz w:val="24"/>
          <w:szCs w:val="24"/>
        </w:rPr>
        <w:t xml:space="preserve">and standing back </w:t>
      </w:r>
      <w:r w:rsidR="00710532">
        <w:rPr>
          <w:rFonts w:ascii="Arial" w:hAnsi="Arial" w:cs="Arial"/>
          <w:sz w:val="24"/>
          <w:szCs w:val="24"/>
        </w:rPr>
        <w:t>when t</w:t>
      </w:r>
      <w:r w:rsidR="00BB415F">
        <w:rPr>
          <w:rFonts w:ascii="Arial" w:hAnsi="Arial" w:cs="Arial"/>
          <w:sz w:val="24"/>
          <w:szCs w:val="24"/>
        </w:rPr>
        <w:t>hey feel confident to do it on their own</w:t>
      </w:r>
      <w:r w:rsidR="00710532">
        <w:rPr>
          <w:rFonts w:ascii="Arial" w:hAnsi="Arial" w:cs="Arial"/>
          <w:sz w:val="24"/>
          <w:szCs w:val="24"/>
        </w:rPr>
        <w:t xml:space="preserve">. I also know that I am still accountable for the tasks, and if they are carried out incorrectly accept responsibility and find out what I could have done better. There have been times when I have not delegated and this has not only put extra stress on myself but also made the staff I manage feel as if I do not trust them. This was flagged up during appraisals when the staff came together to say they felt as if certain work was being kept from them. This not only made me feel a sense of guilt but also made me reflect on how I carry out my role as a leader. I reflected on the situation and </w:t>
      </w:r>
      <w:r w:rsidR="00BB415F">
        <w:rPr>
          <w:rFonts w:ascii="Arial" w:hAnsi="Arial" w:cs="Arial"/>
          <w:sz w:val="24"/>
          <w:szCs w:val="24"/>
        </w:rPr>
        <w:t xml:space="preserve">even though they were not happy about that one thing, I </w:t>
      </w:r>
      <w:r w:rsidR="00710532">
        <w:rPr>
          <w:rFonts w:ascii="Arial" w:hAnsi="Arial" w:cs="Arial"/>
          <w:sz w:val="24"/>
          <w:szCs w:val="24"/>
        </w:rPr>
        <w:t xml:space="preserve">could see that I </w:t>
      </w:r>
      <w:r w:rsidR="00BB415F">
        <w:rPr>
          <w:rFonts w:ascii="Arial" w:hAnsi="Arial" w:cs="Arial"/>
          <w:sz w:val="24"/>
          <w:szCs w:val="24"/>
        </w:rPr>
        <w:t xml:space="preserve">had </w:t>
      </w:r>
      <w:r w:rsidR="00710532">
        <w:rPr>
          <w:rFonts w:ascii="Arial" w:hAnsi="Arial" w:cs="Arial"/>
          <w:sz w:val="24"/>
          <w:szCs w:val="24"/>
        </w:rPr>
        <w:t>give</w:t>
      </w:r>
      <w:r w:rsidR="00BB415F">
        <w:rPr>
          <w:rFonts w:ascii="Arial" w:hAnsi="Arial" w:cs="Arial"/>
          <w:sz w:val="24"/>
          <w:szCs w:val="24"/>
        </w:rPr>
        <w:t>n</w:t>
      </w:r>
      <w:r w:rsidR="00710532">
        <w:rPr>
          <w:rFonts w:ascii="Arial" w:hAnsi="Arial" w:cs="Arial"/>
          <w:sz w:val="24"/>
          <w:szCs w:val="24"/>
        </w:rPr>
        <w:t xml:space="preserve"> them </w:t>
      </w:r>
      <w:r w:rsidR="00BB415F">
        <w:rPr>
          <w:rFonts w:ascii="Arial" w:hAnsi="Arial" w:cs="Arial"/>
          <w:sz w:val="24"/>
          <w:szCs w:val="24"/>
        </w:rPr>
        <w:t xml:space="preserve">a </w:t>
      </w:r>
      <w:r w:rsidR="00710532">
        <w:rPr>
          <w:rFonts w:ascii="Arial" w:hAnsi="Arial" w:cs="Arial"/>
          <w:sz w:val="24"/>
          <w:szCs w:val="24"/>
        </w:rPr>
        <w:t>platform to be able to voice their opinions and they felt safe telling me what I could do better. I will always now ask my team or staff if they would like to take on extra responsibilities which will in turn upskill them.</w:t>
      </w:r>
    </w:p>
    <w:p w14:paraId="021B083A" w14:textId="62174726" w:rsidR="00710532" w:rsidRDefault="00710532" w:rsidP="0070744B">
      <w:pPr>
        <w:spacing w:line="360" w:lineRule="auto"/>
        <w:rPr>
          <w:rFonts w:ascii="Arial" w:hAnsi="Arial" w:cs="Arial"/>
          <w:sz w:val="24"/>
          <w:szCs w:val="24"/>
        </w:rPr>
      </w:pPr>
    </w:p>
    <w:p w14:paraId="321171D9" w14:textId="77777777" w:rsidR="00710532" w:rsidRPr="00695504" w:rsidRDefault="00710532" w:rsidP="0070744B">
      <w:pPr>
        <w:spacing w:line="360" w:lineRule="auto"/>
        <w:rPr>
          <w:rFonts w:ascii="Arial" w:hAnsi="Arial" w:cs="Arial"/>
          <w:sz w:val="24"/>
          <w:szCs w:val="24"/>
        </w:rPr>
      </w:pPr>
    </w:p>
    <w:p w14:paraId="549E99B8" w14:textId="637C14F0" w:rsidR="00695504" w:rsidRDefault="00695504" w:rsidP="00695504"/>
    <w:p w14:paraId="2A3C2703" w14:textId="17DB5425" w:rsidR="00695504" w:rsidRPr="00695504" w:rsidRDefault="00695504" w:rsidP="00695504"/>
    <w:p w14:paraId="0DD8695E" w14:textId="424F064D" w:rsidR="00107471" w:rsidRDefault="00107471" w:rsidP="00A326D3">
      <w:pPr>
        <w:spacing w:line="360" w:lineRule="auto"/>
        <w:jc w:val="both"/>
        <w:rPr>
          <w:rFonts w:ascii="Arial" w:hAnsi="Arial" w:cs="Arial"/>
          <w:sz w:val="24"/>
          <w:szCs w:val="24"/>
        </w:rPr>
      </w:pPr>
    </w:p>
    <w:p w14:paraId="6CB198ED" w14:textId="77777777" w:rsidR="00107471" w:rsidRDefault="00107471" w:rsidP="00A326D3">
      <w:pPr>
        <w:spacing w:line="360" w:lineRule="auto"/>
        <w:jc w:val="both"/>
        <w:rPr>
          <w:rFonts w:ascii="Arial" w:hAnsi="Arial" w:cs="Arial"/>
          <w:sz w:val="24"/>
          <w:szCs w:val="24"/>
        </w:rPr>
      </w:pPr>
    </w:p>
    <w:p w14:paraId="7B2FD4E1" w14:textId="7506C0A8" w:rsidR="00803783" w:rsidRDefault="00803783" w:rsidP="00A326D3">
      <w:pPr>
        <w:spacing w:line="360" w:lineRule="auto"/>
        <w:jc w:val="both"/>
        <w:rPr>
          <w:rFonts w:ascii="Arial" w:hAnsi="Arial" w:cs="Arial"/>
          <w:sz w:val="24"/>
          <w:szCs w:val="24"/>
        </w:rPr>
      </w:pPr>
    </w:p>
    <w:p w14:paraId="1F19F63A" w14:textId="4207D906" w:rsidR="00803783" w:rsidRDefault="00803783" w:rsidP="00A326D3">
      <w:pPr>
        <w:spacing w:line="360" w:lineRule="auto"/>
        <w:jc w:val="both"/>
        <w:rPr>
          <w:rFonts w:ascii="Arial" w:hAnsi="Arial" w:cs="Arial"/>
          <w:sz w:val="24"/>
          <w:szCs w:val="24"/>
        </w:rPr>
      </w:pPr>
    </w:p>
    <w:p w14:paraId="421D9FBC" w14:textId="0585C000" w:rsidR="00803783" w:rsidRDefault="00803783" w:rsidP="00A326D3">
      <w:pPr>
        <w:spacing w:line="360" w:lineRule="auto"/>
        <w:jc w:val="both"/>
        <w:rPr>
          <w:rFonts w:ascii="Arial" w:hAnsi="Arial" w:cs="Arial"/>
          <w:sz w:val="24"/>
          <w:szCs w:val="24"/>
        </w:rPr>
      </w:pPr>
    </w:p>
    <w:p w14:paraId="77236529" w14:textId="35B8CB8A" w:rsidR="00803783" w:rsidRDefault="005D3404" w:rsidP="00803783">
      <w:pPr>
        <w:pStyle w:val="Heading1"/>
        <w:rPr>
          <w:u w:val="single"/>
        </w:rPr>
      </w:pPr>
      <w:bookmarkStart w:id="16" w:name="_Toc79797020"/>
      <w:r>
        <w:rPr>
          <w:u w:val="single"/>
        </w:rPr>
        <w:t>Motivation</w:t>
      </w:r>
      <w:r w:rsidR="00107471">
        <w:rPr>
          <w:u w:val="single"/>
        </w:rPr>
        <w:t xml:space="preserve"> &amp; Empowerment</w:t>
      </w:r>
      <w:bookmarkEnd w:id="16"/>
    </w:p>
    <w:p w14:paraId="6FDBA8EB" w14:textId="58EC2460" w:rsidR="001366A1" w:rsidRDefault="001366A1" w:rsidP="008F608E"/>
    <w:p w14:paraId="763C4B04" w14:textId="77777777" w:rsidR="001366A1" w:rsidRDefault="001366A1" w:rsidP="008F608E"/>
    <w:p w14:paraId="618B11EB" w14:textId="446773DD" w:rsidR="00426D7D" w:rsidRDefault="008F608E" w:rsidP="00F96545">
      <w:pPr>
        <w:spacing w:line="360" w:lineRule="auto"/>
        <w:rPr>
          <w:rFonts w:ascii="Arial" w:hAnsi="Arial" w:cs="Arial"/>
          <w:sz w:val="24"/>
          <w:szCs w:val="24"/>
        </w:rPr>
      </w:pPr>
      <w:r w:rsidRPr="00F96545">
        <w:rPr>
          <w:rFonts w:ascii="Arial" w:hAnsi="Arial" w:cs="Arial"/>
          <w:sz w:val="24"/>
          <w:szCs w:val="24"/>
        </w:rPr>
        <w:t xml:space="preserve">Motivation is certainly a big part of </w:t>
      </w:r>
      <w:r w:rsidR="00AD0197">
        <w:rPr>
          <w:rFonts w:ascii="Arial" w:hAnsi="Arial" w:cs="Arial"/>
          <w:sz w:val="24"/>
          <w:szCs w:val="24"/>
        </w:rPr>
        <w:t>l</w:t>
      </w:r>
      <w:r w:rsidRPr="00F96545">
        <w:rPr>
          <w:rFonts w:ascii="Arial" w:hAnsi="Arial" w:cs="Arial"/>
          <w:sz w:val="24"/>
          <w:szCs w:val="24"/>
        </w:rPr>
        <w:t xml:space="preserve">eadership. When </w:t>
      </w:r>
      <w:r w:rsidR="00F96545" w:rsidRPr="00F96545">
        <w:rPr>
          <w:rFonts w:ascii="Arial" w:hAnsi="Arial" w:cs="Arial"/>
          <w:sz w:val="24"/>
          <w:szCs w:val="24"/>
        </w:rPr>
        <w:t>people f</w:t>
      </w:r>
      <w:r w:rsidRPr="00F96545">
        <w:rPr>
          <w:rFonts w:ascii="Arial" w:hAnsi="Arial" w:cs="Arial"/>
          <w:sz w:val="24"/>
          <w:szCs w:val="24"/>
        </w:rPr>
        <w:t xml:space="preserve">eel motivated they are more likely to want to succeed and </w:t>
      </w:r>
      <w:r w:rsidR="00F96545" w:rsidRPr="00F96545">
        <w:rPr>
          <w:rFonts w:ascii="Arial" w:hAnsi="Arial" w:cs="Arial"/>
          <w:sz w:val="24"/>
          <w:szCs w:val="24"/>
        </w:rPr>
        <w:t xml:space="preserve">this can then lead to change. When training the delegates in my current job, I use Maslow’s Hierarchy of </w:t>
      </w:r>
      <w:r w:rsidR="00AD0197">
        <w:rPr>
          <w:rFonts w:ascii="Arial" w:hAnsi="Arial" w:cs="Arial"/>
          <w:sz w:val="24"/>
          <w:szCs w:val="24"/>
        </w:rPr>
        <w:t>N</w:t>
      </w:r>
      <w:r w:rsidR="00F96545" w:rsidRPr="00F96545">
        <w:rPr>
          <w:rFonts w:ascii="Arial" w:hAnsi="Arial" w:cs="Arial"/>
          <w:sz w:val="24"/>
          <w:szCs w:val="24"/>
        </w:rPr>
        <w:t>eeds</w:t>
      </w:r>
      <w:r w:rsidR="00511C14">
        <w:rPr>
          <w:rFonts w:ascii="Arial" w:hAnsi="Arial" w:cs="Arial"/>
          <w:sz w:val="24"/>
          <w:szCs w:val="24"/>
        </w:rPr>
        <w:t xml:space="preserve"> from Abraham Maslow’s article published in 1943.</w:t>
      </w:r>
      <w:r w:rsidR="00F96545" w:rsidRPr="00F96545">
        <w:rPr>
          <w:rFonts w:ascii="Arial" w:hAnsi="Arial" w:cs="Arial"/>
          <w:sz w:val="24"/>
          <w:szCs w:val="24"/>
        </w:rPr>
        <w:t xml:space="preserve"> This model can be linked to people’s perception and what they see as important. Take for example a work coach who believes that the person sitting in front of them is not motivated to find work, I explain that to empathise with their situation and move them forward they would need to understand what motivates that person.</w:t>
      </w:r>
      <w:r w:rsidR="00F96545">
        <w:rPr>
          <w:rFonts w:ascii="Arial" w:hAnsi="Arial" w:cs="Arial"/>
          <w:sz w:val="24"/>
          <w:szCs w:val="24"/>
        </w:rPr>
        <w:t xml:space="preserve"> There is a </w:t>
      </w:r>
      <w:r w:rsidR="00511C14">
        <w:rPr>
          <w:rFonts w:ascii="Arial" w:hAnsi="Arial" w:cs="Arial"/>
          <w:sz w:val="24"/>
          <w:szCs w:val="24"/>
        </w:rPr>
        <w:t>big link into finding work and the claimant feeling motivated. If you can try and find out what motivates that person for the beginning it will then be easier for them to adopt the change. It has been argued that this style of motivation is often linked to culture, and not all cultures see the same things as important (Yang, 2003)</w:t>
      </w:r>
      <w:r w:rsidR="007E0E08">
        <w:rPr>
          <w:rFonts w:ascii="Arial" w:hAnsi="Arial" w:cs="Arial"/>
          <w:sz w:val="24"/>
          <w:szCs w:val="24"/>
        </w:rPr>
        <w:t>. One of the parts of training is about helping refugees who have fled their country</w:t>
      </w:r>
      <w:r w:rsidR="000B73A0">
        <w:rPr>
          <w:rFonts w:ascii="Arial" w:hAnsi="Arial" w:cs="Arial"/>
          <w:sz w:val="24"/>
          <w:szCs w:val="24"/>
        </w:rPr>
        <w:t xml:space="preserve"> and to try and help them back into work.</w:t>
      </w:r>
      <w:r w:rsidR="00AD0197">
        <w:rPr>
          <w:rFonts w:ascii="Arial" w:hAnsi="Arial" w:cs="Arial"/>
          <w:sz w:val="24"/>
          <w:szCs w:val="24"/>
        </w:rPr>
        <w:t xml:space="preserve"> It</w:t>
      </w:r>
      <w:r w:rsidR="007E0E08">
        <w:rPr>
          <w:rFonts w:ascii="Arial" w:hAnsi="Arial" w:cs="Arial"/>
          <w:sz w:val="24"/>
          <w:szCs w:val="24"/>
        </w:rPr>
        <w:t xml:space="preserve"> could be argued that their needs are going to be different to somebody who has a roof over their head. </w:t>
      </w:r>
      <w:r w:rsidR="000B73A0">
        <w:rPr>
          <w:rFonts w:ascii="Arial" w:hAnsi="Arial" w:cs="Arial"/>
          <w:sz w:val="24"/>
          <w:szCs w:val="24"/>
        </w:rPr>
        <w:t xml:space="preserve">Therefore what motivates them is going to be entirely different to another person. </w:t>
      </w:r>
      <w:r w:rsidR="007E0E08">
        <w:rPr>
          <w:rFonts w:ascii="Arial" w:hAnsi="Arial" w:cs="Arial"/>
          <w:sz w:val="24"/>
          <w:szCs w:val="24"/>
        </w:rPr>
        <w:t>Taking this into account is imperative to bring about change. Once it has been defined what their need is and what motivates them, we can then hopefully help them reach the goal of finding work.</w:t>
      </w:r>
    </w:p>
    <w:p w14:paraId="3EC3ED18" w14:textId="2395D965" w:rsidR="00107471" w:rsidRDefault="00107471" w:rsidP="00F96545">
      <w:pPr>
        <w:spacing w:line="360" w:lineRule="auto"/>
        <w:rPr>
          <w:rFonts w:ascii="Arial" w:hAnsi="Arial" w:cs="Arial"/>
          <w:sz w:val="24"/>
          <w:szCs w:val="24"/>
        </w:rPr>
      </w:pPr>
    </w:p>
    <w:p w14:paraId="3EC8E7AE" w14:textId="600233B4" w:rsidR="00F350CE" w:rsidRDefault="00107471" w:rsidP="00F96545">
      <w:pPr>
        <w:spacing w:line="360" w:lineRule="auto"/>
        <w:rPr>
          <w:rFonts w:ascii="Arial" w:hAnsi="Arial" w:cs="Arial"/>
          <w:sz w:val="24"/>
          <w:szCs w:val="24"/>
        </w:rPr>
      </w:pPr>
      <w:r>
        <w:rPr>
          <w:rFonts w:ascii="Arial" w:hAnsi="Arial" w:cs="Arial"/>
          <w:sz w:val="24"/>
          <w:szCs w:val="24"/>
        </w:rPr>
        <w:t>When I am training the delegates I also need them to feel empowered</w:t>
      </w:r>
      <w:r w:rsidR="00C37748">
        <w:rPr>
          <w:rFonts w:ascii="Arial" w:hAnsi="Arial" w:cs="Arial"/>
          <w:sz w:val="24"/>
          <w:szCs w:val="24"/>
        </w:rPr>
        <w:t xml:space="preserve"> </w:t>
      </w:r>
      <w:r w:rsidR="00F17B30">
        <w:rPr>
          <w:rFonts w:ascii="Arial" w:hAnsi="Arial" w:cs="Arial"/>
          <w:sz w:val="24"/>
          <w:szCs w:val="24"/>
        </w:rPr>
        <w:t xml:space="preserve">and motivated as if they are feeling de-motivated it is going to be hard for them to motivate the claimants. I do this by using </w:t>
      </w:r>
      <w:r w:rsidR="00F73F1D">
        <w:rPr>
          <w:rFonts w:ascii="Arial" w:hAnsi="Arial" w:cs="Arial"/>
          <w:sz w:val="24"/>
          <w:szCs w:val="24"/>
        </w:rPr>
        <w:t>Adair’s eight rules in motivating people (CMI,</w:t>
      </w:r>
      <w:r w:rsidR="00946AA1">
        <w:rPr>
          <w:rFonts w:ascii="Arial" w:hAnsi="Arial" w:cs="Arial"/>
          <w:sz w:val="24"/>
          <w:szCs w:val="24"/>
        </w:rPr>
        <w:t xml:space="preserve"> </w:t>
      </w:r>
      <w:r w:rsidR="00F73F1D">
        <w:rPr>
          <w:rFonts w:ascii="Arial" w:hAnsi="Arial" w:cs="Arial"/>
          <w:sz w:val="24"/>
          <w:szCs w:val="24"/>
        </w:rPr>
        <w:t xml:space="preserve">2015). I do not use all of them as it does not always fit into the situation, however I always use six of them.  Firstly I make sure that I myself am motivated, I do this by my tone of voice, knowing the subject matter and wanting to do a good job. I make sure that each person I train, I treat </w:t>
      </w:r>
      <w:r w:rsidR="00F73F1D">
        <w:rPr>
          <w:rFonts w:ascii="Arial" w:hAnsi="Arial" w:cs="Arial"/>
          <w:sz w:val="24"/>
          <w:szCs w:val="24"/>
        </w:rPr>
        <w:lastRenderedPageBreak/>
        <w:t>as an individual</w:t>
      </w:r>
      <w:r w:rsidR="00F350CE">
        <w:rPr>
          <w:rFonts w:ascii="Arial" w:hAnsi="Arial" w:cs="Arial"/>
          <w:sz w:val="24"/>
          <w:szCs w:val="24"/>
        </w:rPr>
        <w:t>, respecting their own views and training needs I demonstrate this by</w:t>
      </w:r>
      <w:r w:rsidR="00F17B30">
        <w:rPr>
          <w:rFonts w:ascii="Arial" w:hAnsi="Arial" w:cs="Arial"/>
          <w:sz w:val="24"/>
          <w:szCs w:val="24"/>
        </w:rPr>
        <w:t xml:space="preserve"> involving them in the training and asking for their input throughout the training. I will also use the breakout rooms so they are able to converse with their peers and talk about what we have learned. This then gives them a safe space to air their views and they can then come back with possible solutions to any problems they may be facing during the training. </w:t>
      </w:r>
      <w:r w:rsidR="00F350CE">
        <w:rPr>
          <w:rFonts w:ascii="Arial" w:hAnsi="Arial" w:cs="Arial"/>
          <w:sz w:val="24"/>
          <w:szCs w:val="24"/>
        </w:rPr>
        <w:t xml:space="preserve">When I am setting goals I always make sure that these are realistic, just as the work coach has a legal obligation to make sure they are setting realistic goals for the claimants then I do the same for the work coaches. I also make sure I create a motivating environment encouraging recognition for a good job, and praising frequently when tasks are carried out well. </w:t>
      </w:r>
      <w:r w:rsidR="002A0A53">
        <w:rPr>
          <w:rFonts w:ascii="Arial" w:hAnsi="Arial" w:cs="Arial"/>
          <w:sz w:val="24"/>
          <w:szCs w:val="24"/>
        </w:rPr>
        <w:t>(Adair, 1984).</w:t>
      </w:r>
    </w:p>
    <w:p w14:paraId="33E05C78" w14:textId="77777777" w:rsidR="00F350CE" w:rsidRDefault="00F350CE" w:rsidP="00F96545">
      <w:pPr>
        <w:spacing w:line="360" w:lineRule="auto"/>
        <w:rPr>
          <w:rFonts w:ascii="Arial" w:hAnsi="Arial" w:cs="Arial"/>
          <w:sz w:val="24"/>
          <w:szCs w:val="24"/>
        </w:rPr>
      </w:pPr>
    </w:p>
    <w:p w14:paraId="46C1B642" w14:textId="3C6CC578" w:rsidR="00107471" w:rsidRDefault="00F17B30" w:rsidP="00F96545">
      <w:pPr>
        <w:spacing w:line="360" w:lineRule="auto"/>
        <w:rPr>
          <w:rFonts w:ascii="Arial" w:hAnsi="Arial" w:cs="Arial"/>
          <w:sz w:val="24"/>
          <w:szCs w:val="24"/>
        </w:rPr>
      </w:pPr>
      <w:r>
        <w:rPr>
          <w:rFonts w:ascii="Arial" w:hAnsi="Arial" w:cs="Arial"/>
          <w:sz w:val="24"/>
          <w:szCs w:val="24"/>
        </w:rPr>
        <w:t>As the word suggests Empowerment is about ‘gaining power’</w:t>
      </w:r>
      <w:r w:rsidR="00B90684">
        <w:rPr>
          <w:rFonts w:ascii="Arial" w:hAnsi="Arial" w:cs="Arial"/>
          <w:sz w:val="24"/>
          <w:szCs w:val="24"/>
        </w:rPr>
        <w:t xml:space="preserve">. It is a strength based approach that allows the individual to function autonomously, however it is important that the individuals are given the resources and time to be able to carry out the role effectively (Moran et al. 2017). This can be linked to the claimant who is looking for a job and the Work Coach who is helping them find a job. The Work Coach will need the relevant resources and a certain level of discretion when dealing with the claimants. The claimant will need to be able to choose what type of job they want to do and also be given the help, support and resources to achieve this. </w:t>
      </w:r>
    </w:p>
    <w:p w14:paraId="7B8F406E" w14:textId="77777777" w:rsidR="006C385D" w:rsidRDefault="006C385D" w:rsidP="007E0E08">
      <w:pPr>
        <w:pStyle w:val="Heading1"/>
        <w:rPr>
          <w:u w:val="single"/>
        </w:rPr>
      </w:pPr>
    </w:p>
    <w:p w14:paraId="0382B304" w14:textId="4F57EF97" w:rsidR="007E0E08" w:rsidRDefault="007E0E08" w:rsidP="007E0E08">
      <w:pPr>
        <w:pStyle w:val="Heading1"/>
        <w:rPr>
          <w:u w:val="single"/>
        </w:rPr>
      </w:pPr>
      <w:bookmarkStart w:id="17" w:name="_Toc79797021"/>
      <w:r w:rsidRPr="007E0E08">
        <w:rPr>
          <w:u w:val="single"/>
        </w:rPr>
        <w:t>Conclusion</w:t>
      </w:r>
      <w:bookmarkEnd w:id="17"/>
    </w:p>
    <w:p w14:paraId="6B5F8122" w14:textId="49E9E91E" w:rsidR="007E0E08" w:rsidRPr="00D67BDA" w:rsidRDefault="007E0E08" w:rsidP="00D67BDA">
      <w:pPr>
        <w:spacing w:line="360" w:lineRule="auto"/>
        <w:rPr>
          <w:rFonts w:ascii="Arial" w:hAnsi="Arial" w:cs="Arial"/>
          <w:sz w:val="24"/>
          <w:szCs w:val="24"/>
        </w:rPr>
      </w:pPr>
    </w:p>
    <w:p w14:paraId="30834DE2" w14:textId="20222AB1" w:rsidR="00803783" w:rsidRPr="00F96545" w:rsidRDefault="00D67BDA" w:rsidP="00F96545">
      <w:pPr>
        <w:spacing w:line="360" w:lineRule="auto"/>
        <w:rPr>
          <w:rFonts w:ascii="Arial" w:hAnsi="Arial" w:cs="Arial"/>
          <w:sz w:val="24"/>
          <w:szCs w:val="24"/>
        </w:rPr>
      </w:pPr>
      <w:r w:rsidRPr="00D67BDA">
        <w:rPr>
          <w:rFonts w:ascii="Arial" w:hAnsi="Arial" w:cs="Arial"/>
          <w:sz w:val="24"/>
          <w:szCs w:val="24"/>
        </w:rPr>
        <w:t xml:space="preserve">To bring change about especially for the </w:t>
      </w:r>
      <w:r w:rsidR="00473A74">
        <w:rPr>
          <w:rFonts w:ascii="Arial" w:hAnsi="Arial" w:cs="Arial"/>
          <w:sz w:val="24"/>
          <w:szCs w:val="24"/>
        </w:rPr>
        <w:t>W</w:t>
      </w:r>
      <w:r w:rsidRPr="00D67BDA">
        <w:rPr>
          <w:rFonts w:ascii="Arial" w:hAnsi="Arial" w:cs="Arial"/>
          <w:sz w:val="24"/>
          <w:szCs w:val="24"/>
        </w:rPr>
        <w:t xml:space="preserve">ork </w:t>
      </w:r>
      <w:r w:rsidR="00473A74">
        <w:rPr>
          <w:rFonts w:ascii="Arial" w:hAnsi="Arial" w:cs="Arial"/>
          <w:sz w:val="24"/>
          <w:szCs w:val="24"/>
        </w:rPr>
        <w:t>C</w:t>
      </w:r>
      <w:r w:rsidRPr="00D67BDA">
        <w:rPr>
          <w:rFonts w:ascii="Arial" w:hAnsi="Arial" w:cs="Arial"/>
          <w:sz w:val="24"/>
          <w:szCs w:val="24"/>
        </w:rPr>
        <w:t xml:space="preserve">oach to </w:t>
      </w:r>
      <w:r w:rsidR="00473A74">
        <w:rPr>
          <w:rFonts w:ascii="Arial" w:hAnsi="Arial" w:cs="Arial"/>
          <w:sz w:val="24"/>
          <w:szCs w:val="24"/>
        </w:rPr>
        <w:t xml:space="preserve">engage with </w:t>
      </w:r>
      <w:r w:rsidRPr="00D67BDA">
        <w:rPr>
          <w:rFonts w:ascii="Arial" w:hAnsi="Arial" w:cs="Arial"/>
          <w:sz w:val="24"/>
          <w:szCs w:val="24"/>
        </w:rPr>
        <w:t xml:space="preserve">the claimant effectively, they really need to have a high degree of </w:t>
      </w:r>
      <w:r w:rsidR="00AD0197">
        <w:rPr>
          <w:rFonts w:ascii="Arial" w:hAnsi="Arial" w:cs="Arial"/>
          <w:sz w:val="24"/>
          <w:szCs w:val="24"/>
        </w:rPr>
        <w:t>e</w:t>
      </w:r>
      <w:r w:rsidRPr="00D67BDA">
        <w:rPr>
          <w:rFonts w:ascii="Arial" w:hAnsi="Arial" w:cs="Arial"/>
          <w:sz w:val="24"/>
          <w:szCs w:val="24"/>
        </w:rPr>
        <w:t xml:space="preserve">motional </w:t>
      </w:r>
      <w:r w:rsidR="00AD0197">
        <w:rPr>
          <w:rFonts w:ascii="Arial" w:hAnsi="Arial" w:cs="Arial"/>
          <w:sz w:val="24"/>
          <w:szCs w:val="24"/>
        </w:rPr>
        <w:t>i</w:t>
      </w:r>
      <w:r w:rsidRPr="00D67BDA">
        <w:rPr>
          <w:rFonts w:ascii="Arial" w:hAnsi="Arial" w:cs="Arial"/>
          <w:sz w:val="24"/>
          <w:szCs w:val="24"/>
        </w:rPr>
        <w:t xml:space="preserve">ntelligence. To understand the needs of somebody else </w:t>
      </w:r>
      <w:r w:rsidR="00AD0197">
        <w:rPr>
          <w:rFonts w:ascii="Arial" w:hAnsi="Arial" w:cs="Arial"/>
          <w:sz w:val="24"/>
          <w:szCs w:val="24"/>
        </w:rPr>
        <w:t>whose needs do</w:t>
      </w:r>
      <w:r w:rsidRPr="00D67BDA">
        <w:rPr>
          <w:rFonts w:ascii="Arial" w:hAnsi="Arial" w:cs="Arial"/>
          <w:sz w:val="24"/>
          <w:szCs w:val="24"/>
        </w:rPr>
        <w:t xml:space="preserve"> not mirror your own means empathy and understanding</w:t>
      </w:r>
      <w:r w:rsidR="00AD0197">
        <w:rPr>
          <w:rFonts w:ascii="Arial" w:hAnsi="Arial" w:cs="Arial"/>
          <w:sz w:val="24"/>
          <w:szCs w:val="24"/>
        </w:rPr>
        <w:t xml:space="preserve"> are required</w:t>
      </w:r>
      <w:r w:rsidRPr="00D67BDA">
        <w:rPr>
          <w:rFonts w:ascii="Arial" w:hAnsi="Arial" w:cs="Arial"/>
          <w:sz w:val="24"/>
          <w:szCs w:val="24"/>
        </w:rPr>
        <w:t xml:space="preserve">. The fact that many of the needs </w:t>
      </w:r>
      <w:r w:rsidR="00BB415F">
        <w:rPr>
          <w:rFonts w:ascii="Arial" w:hAnsi="Arial" w:cs="Arial"/>
          <w:sz w:val="24"/>
          <w:szCs w:val="24"/>
        </w:rPr>
        <w:t xml:space="preserve">in Maslow’s Hierarchy of needs can </w:t>
      </w:r>
      <w:r w:rsidRPr="00D67BDA">
        <w:rPr>
          <w:rFonts w:ascii="Arial" w:hAnsi="Arial" w:cs="Arial"/>
          <w:sz w:val="24"/>
          <w:szCs w:val="24"/>
        </w:rPr>
        <w:t>also can be linked to a westernised culture has often been a criticism</w:t>
      </w:r>
      <w:r w:rsidR="00BB415F">
        <w:rPr>
          <w:rFonts w:ascii="Arial" w:hAnsi="Arial" w:cs="Arial"/>
          <w:sz w:val="24"/>
          <w:szCs w:val="24"/>
        </w:rPr>
        <w:t xml:space="preserve"> and this can often get misunderstood </w:t>
      </w:r>
      <w:r w:rsidR="00BB415F" w:rsidRPr="00D67BDA">
        <w:rPr>
          <w:rFonts w:ascii="Arial" w:hAnsi="Arial" w:cs="Arial"/>
          <w:sz w:val="24"/>
          <w:szCs w:val="24"/>
        </w:rPr>
        <w:t>(Taormina et al</w:t>
      </w:r>
      <w:r w:rsidR="007753F3">
        <w:rPr>
          <w:rFonts w:ascii="Arial" w:hAnsi="Arial" w:cs="Arial"/>
          <w:sz w:val="24"/>
          <w:szCs w:val="24"/>
        </w:rPr>
        <w:t>.</w:t>
      </w:r>
      <w:r w:rsidR="00BB415F" w:rsidRPr="00D67BDA">
        <w:rPr>
          <w:rFonts w:ascii="Arial" w:hAnsi="Arial" w:cs="Arial"/>
          <w:sz w:val="24"/>
          <w:szCs w:val="24"/>
        </w:rPr>
        <w:t xml:space="preserve"> 2003)</w:t>
      </w:r>
      <w:r w:rsidR="00BB415F">
        <w:rPr>
          <w:rFonts w:ascii="Arial" w:hAnsi="Arial" w:cs="Arial"/>
          <w:sz w:val="24"/>
          <w:szCs w:val="24"/>
        </w:rPr>
        <w:t xml:space="preserve">. During training I have found that this causes many debates and often heated discussions as the </w:t>
      </w:r>
      <w:r w:rsidR="00BB415F">
        <w:rPr>
          <w:rFonts w:ascii="Arial" w:hAnsi="Arial" w:cs="Arial"/>
          <w:sz w:val="24"/>
          <w:szCs w:val="24"/>
        </w:rPr>
        <w:lastRenderedPageBreak/>
        <w:t xml:space="preserve">delegates come from very different backgrounds and they often argue that this is not current in todays climate. They also argue that it is very hard for many of the claimants to reach the self-actualization stage when they are often taking jobs just to be able to pay for the necessities and not to grow as a person. </w:t>
      </w:r>
    </w:p>
    <w:p w14:paraId="63246C27" w14:textId="07560A09" w:rsidR="00803783" w:rsidRDefault="00803783" w:rsidP="00803783"/>
    <w:p w14:paraId="0ACBA409" w14:textId="4160998D" w:rsidR="00803783" w:rsidRDefault="00803783" w:rsidP="00803783"/>
    <w:p w14:paraId="31EF9D7A" w14:textId="176A93D0" w:rsidR="00803783" w:rsidRDefault="00803783" w:rsidP="00803783">
      <w:pPr>
        <w:pStyle w:val="Heading1"/>
        <w:rPr>
          <w:u w:val="single"/>
        </w:rPr>
      </w:pPr>
      <w:bookmarkStart w:id="18" w:name="_Toc79797022"/>
      <w:r w:rsidRPr="00DA4B91">
        <w:rPr>
          <w:u w:val="single"/>
        </w:rPr>
        <w:t>Influenc</w:t>
      </w:r>
      <w:r w:rsidR="005D3404">
        <w:rPr>
          <w:u w:val="single"/>
        </w:rPr>
        <w:t>ing</w:t>
      </w:r>
      <w:bookmarkEnd w:id="18"/>
    </w:p>
    <w:p w14:paraId="490E576D" w14:textId="463CC8CA" w:rsidR="008F608E" w:rsidRDefault="008F608E" w:rsidP="008F608E"/>
    <w:p w14:paraId="33C2659E" w14:textId="4F865AE7" w:rsidR="00C7466E" w:rsidRPr="001B2884" w:rsidRDefault="00D67BDA" w:rsidP="00447A2B">
      <w:pPr>
        <w:spacing w:line="360" w:lineRule="auto"/>
        <w:rPr>
          <w:rFonts w:ascii="Arial" w:hAnsi="Arial" w:cs="Arial"/>
          <w:sz w:val="24"/>
          <w:szCs w:val="24"/>
          <w:highlight w:val="cyan"/>
        </w:rPr>
      </w:pPr>
      <w:r w:rsidRPr="00447A2B">
        <w:rPr>
          <w:rFonts w:ascii="Arial" w:hAnsi="Arial" w:cs="Arial"/>
          <w:sz w:val="24"/>
          <w:szCs w:val="24"/>
        </w:rPr>
        <w:t>Persuading and influencing is a very big part of coaching</w:t>
      </w:r>
      <w:r w:rsidR="00447A2B">
        <w:rPr>
          <w:rFonts w:ascii="Arial" w:hAnsi="Arial" w:cs="Arial"/>
          <w:sz w:val="24"/>
          <w:szCs w:val="24"/>
        </w:rPr>
        <w:t xml:space="preserve">. To carry out this successfully </w:t>
      </w:r>
      <w:r w:rsidR="00787640">
        <w:rPr>
          <w:rFonts w:ascii="Arial" w:hAnsi="Arial" w:cs="Arial"/>
          <w:sz w:val="24"/>
          <w:szCs w:val="24"/>
        </w:rPr>
        <w:t>the DWP use John</w:t>
      </w:r>
      <w:r w:rsidR="00C93E0E">
        <w:rPr>
          <w:rFonts w:ascii="Arial" w:hAnsi="Arial" w:cs="Arial"/>
          <w:sz w:val="24"/>
          <w:szCs w:val="24"/>
        </w:rPr>
        <w:t xml:space="preserve"> </w:t>
      </w:r>
      <w:r w:rsidR="00107471">
        <w:rPr>
          <w:rFonts w:ascii="Arial" w:hAnsi="Arial" w:cs="Arial"/>
          <w:sz w:val="24"/>
          <w:szCs w:val="24"/>
        </w:rPr>
        <w:t>Whitmore’s</w:t>
      </w:r>
      <w:r w:rsidR="00447A2B">
        <w:rPr>
          <w:rFonts w:ascii="Arial" w:hAnsi="Arial" w:cs="Arial"/>
          <w:sz w:val="24"/>
          <w:szCs w:val="24"/>
        </w:rPr>
        <w:t xml:space="preserve"> </w:t>
      </w:r>
      <w:r w:rsidRPr="00447A2B">
        <w:rPr>
          <w:rFonts w:ascii="Arial" w:hAnsi="Arial" w:cs="Arial"/>
          <w:sz w:val="24"/>
          <w:szCs w:val="24"/>
        </w:rPr>
        <w:t>GROW model</w:t>
      </w:r>
      <w:r w:rsidR="00AD0197">
        <w:rPr>
          <w:rFonts w:ascii="Arial" w:hAnsi="Arial" w:cs="Arial"/>
          <w:sz w:val="24"/>
          <w:szCs w:val="24"/>
        </w:rPr>
        <w:t xml:space="preserve"> </w:t>
      </w:r>
      <w:r w:rsidR="001B2884" w:rsidRPr="001B2884">
        <w:rPr>
          <w:rFonts w:ascii="Arial" w:hAnsi="Arial" w:cs="Arial"/>
          <w:sz w:val="24"/>
          <w:szCs w:val="24"/>
        </w:rPr>
        <w:t xml:space="preserve">(Whitemore, 1997). </w:t>
      </w:r>
      <w:r w:rsidRPr="00AD0197">
        <w:rPr>
          <w:rFonts w:ascii="Arial" w:hAnsi="Arial" w:cs="Arial"/>
          <w:color w:val="FF0000"/>
          <w:sz w:val="24"/>
          <w:szCs w:val="24"/>
        </w:rPr>
        <w:t xml:space="preserve"> </w:t>
      </w:r>
      <w:r w:rsidR="00107471">
        <w:rPr>
          <w:rFonts w:ascii="Arial" w:hAnsi="Arial" w:cs="Arial"/>
          <w:sz w:val="24"/>
          <w:szCs w:val="24"/>
        </w:rPr>
        <w:t xml:space="preserve">GROW stands for Goal, Reality, Option and Will. This coaching model is a great way for the claimant to see where they are right now and what they need to do to move one step closer to their goal. </w:t>
      </w:r>
      <w:r w:rsidR="00C7466E" w:rsidRPr="00447A2B">
        <w:rPr>
          <w:rFonts w:ascii="Arial" w:hAnsi="Arial" w:cs="Arial"/>
          <w:sz w:val="24"/>
          <w:szCs w:val="24"/>
        </w:rPr>
        <w:t xml:space="preserve">The training is carried out over </w:t>
      </w:r>
      <w:r w:rsidR="00447A2B">
        <w:rPr>
          <w:rFonts w:ascii="Arial" w:hAnsi="Arial" w:cs="Arial"/>
          <w:sz w:val="24"/>
          <w:szCs w:val="24"/>
        </w:rPr>
        <w:t xml:space="preserve">Microsoft </w:t>
      </w:r>
      <w:r w:rsidR="00C7466E" w:rsidRPr="00447A2B">
        <w:rPr>
          <w:rFonts w:ascii="Arial" w:hAnsi="Arial" w:cs="Arial"/>
          <w:sz w:val="24"/>
          <w:szCs w:val="24"/>
        </w:rPr>
        <w:t>Teams</w:t>
      </w:r>
      <w:r w:rsidR="00447A2B">
        <w:rPr>
          <w:rFonts w:ascii="Arial" w:hAnsi="Arial" w:cs="Arial"/>
          <w:sz w:val="24"/>
          <w:szCs w:val="24"/>
        </w:rPr>
        <w:t>, and often there are up to 30 delegates on the training. The coaching at this point can be very difficult, however I use the model to explain how when they are in their work setting as a Work Coach their main job is to coach the claimant by using techniques such as the preferred future, and looking at the trans</w:t>
      </w:r>
      <w:r w:rsidR="00C93E0E">
        <w:rPr>
          <w:rFonts w:ascii="Arial" w:hAnsi="Arial" w:cs="Arial"/>
          <w:sz w:val="24"/>
          <w:szCs w:val="24"/>
        </w:rPr>
        <w:t>ition</w:t>
      </w:r>
      <w:r w:rsidR="00447A2B">
        <w:rPr>
          <w:rFonts w:ascii="Arial" w:hAnsi="Arial" w:cs="Arial"/>
          <w:sz w:val="24"/>
          <w:szCs w:val="24"/>
        </w:rPr>
        <w:t xml:space="preserve"> curve</w:t>
      </w:r>
      <w:r w:rsidR="00C93E0E">
        <w:rPr>
          <w:rFonts w:ascii="Arial" w:hAnsi="Arial" w:cs="Arial"/>
          <w:sz w:val="24"/>
          <w:szCs w:val="24"/>
        </w:rPr>
        <w:t xml:space="preserve"> which can be known as the change model, our aim is</w:t>
      </w:r>
      <w:r w:rsidR="00447A2B">
        <w:rPr>
          <w:rFonts w:ascii="Arial" w:hAnsi="Arial" w:cs="Arial"/>
          <w:sz w:val="24"/>
          <w:szCs w:val="24"/>
        </w:rPr>
        <w:t xml:space="preserve"> find out </w:t>
      </w:r>
      <w:r w:rsidR="00C93E0E">
        <w:rPr>
          <w:rFonts w:ascii="Arial" w:hAnsi="Arial" w:cs="Arial"/>
          <w:sz w:val="24"/>
          <w:szCs w:val="24"/>
        </w:rPr>
        <w:t xml:space="preserve">the barriers stopping them getting into work and </w:t>
      </w:r>
      <w:r w:rsidR="00447A2B">
        <w:rPr>
          <w:rFonts w:ascii="Arial" w:hAnsi="Arial" w:cs="Arial"/>
          <w:sz w:val="24"/>
          <w:szCs w:val="24"/>
        </w:rPr>
        <w:t xml:space="preserve">where the claimant is on that curve. If we can understand the problems the claimant is facing we can use a solution focused approach to try and influence their decision when it comes to getting back to work. </w:t>
      </w:r>
    </w:p>
    <w:p w14:paraId="637B11A7" w14:textId="03612A0F" w:rsidR="00C7466E" w:rsidRDefault="00C7466E" w:rsidP="008F608E"/>
    <w:p w14:paraId="419734A0" w14:textId="60CABA49" w:rsidR="00C7466E" w:rsidRDefault="00C7466E" w:rsidP="008F608E"/>
    <w:p w14:paraId="5C596C64" w14:textId="6DA02B6A" w:rsidR="00C7466E" w:rsidRDefault="00C7466E" w:rsidP="008F608E"/>
    <w:p w14:paraId="6CA5650A" w14:textId="77777777" w:rsidR="00B172E9" w:rsidRDefault="00B172E9" w:rsidP="00C7466E">
      <w:pPr>
        <w:pStyle w:val="Heading1"/>
        <w:rPr>
          <w:u w:val="single"/>
        </w:rPr>
      </w:pPr>
    </w:p>
    <w:p w14:paraId="34AE81B6" w14:textId="314985F9" w:rsidR="00C7466E" w:rsidRDefault="00C7466E" w:rsidP="00C7466E">
      <w:pPr>
        <w:pStyle w:val="Heading1"/>
        <w:rPr>
          <w:u w:val="single"/>
        </w:rPr>
      </w:pPr>
      <w:bookmarkStart w:id="19" w:name="_Toc79797023"/>
      <w:r w:rsidRPr="00C7466E">
        <w:rPr>
          <w:u w:val="single"/>
        </w:rPr>
        <w:t>Conclusion</w:t>
      </w:r>
      <w:bookmarkEnd w:id="19"/>
    </w:p>
    <w:p w14:paraId="070D63E8" w14:textId="27BE69E3" w:rsidR="00C7466E" w:rsidRDefault="00C7466E" w:rsidP="00C7466E"/>
    <w:p w14:paraId="4EF1028E" w14:textId="635FA90B" w:rsidR="00C7466E" w:rsidRPr="00447A2B" w:rsidRDefault="00C7466E" w:rsidP="00447A2B">
      <w:pPr>
        <w:spacing w:line="360" w:lineRule="auto"/>
        <w:rPr>
          <w:rFonts w:ascii="Arial" w:hAnsi="Arial" w:cs="Arial"/>
          <w:sz w:val="24"/>
          <w:szCs w:val="24"/>
        </w:rPr>
      </w:pPr>
      <w:r w:rsidRPr="00447A2B">
        <w:rPr>
          <w:rFonts w:ascii="Arial" w:hAnsi="Arial" w:cs="Arial"/>
          <w:sz w:val="24"/>
          <w:szCs w:val="24"/>
        </w:rPr>
        <w:t xml:space="preserve">Coaching can be much easier to do face to face, rather than online. When you have that contact with somebody you are able </w:t>
      </w:r>
      <w:r w:rsidR="00447A2B" w:rsidRPr="00447A2B">
        <w:rPr>
          <w:rFonts w:ascii="Arial" w:hAnsi="Arial" w:cs="Arial"/>
          <w:sz w:val="24"/>
          <w:szCs w:val="24"/>
        </w:rPr>
        <w:t xml:space="preserve">to build a better rapport. Bishop (2015) looks at the limitations of coaching and virtual delivery and suggests that it is harder to convey </w:t>
      </w:r>
      <w:r w:rsidR="00447A2B" w:rsidRPr="00447A2B">
        <w:rPr>
          <w:rFonts w:ascii="Arial" w:hAnsi="Arial" w:cs="Arial"/>
          <w:sz w:val="24"/>
          <w:szCs w:val="24"/>
        </w:rPr>
        <w:lastRenderedPageBreak/>
        <w:t xml:space="preserve">empathy and understanding, however it can still be beneficial and coaching virtually can often break down any social barriers that happen during face to face coaching </w:t>
      </w:r>
      <w:r w:rsidR="001B2884" w:rsidRPr="00447A2B">
        <w:rPr>
          <w:rFonts w:ascii="Arial" w:hAnsi="Arial" w:cs="Arial"/>
          <w:sz w:val="24"/>
          <w:szCs w:val="24"/>
        </w:rPr>
        <w:t>ses</w:t>
      </w:r>
      <w:r w:rsidR="001B2884">
        <w:rPr>
          <w:rFonts w:ascii="Arial" w:hAnsi="Arial" w:cs="Arial"/>
          <w:sz w:val="24"/>
          <w:szCs w:val="24"/>
        </w:rPr>
        <w:t>s</w:t>
      </w:r>
      <w:r w:rsidR="001B2884" w:rsidRPr="00447A2B">
        <w:rPr>
          <w:rFonts w:ascii="Arial" w:hAnsi="Arial" w:cs="Arial"/>
          <w:sz w:val="24"/>
          <w:szCs w:val="24"/>
        </w:rPr>
        <w:t>ions</w:t>
      </w:r>
      <w:r w:rsidR="00447A2B" w:rsidRPr="00447A2B">
        <w:rPr>
          <w:rFonts w:ascii="Arial" w:hAnsi="Arial" w:cs="Arial"/>
          <w:sz w:val="24"/>
          <w:szCs w:val="24"/>
        </w:rPr>
        <w:t xml:space="preserve">. </w:t>
      </w:r>
    </w:p>
    <w:p w14:paraId="48081377" w14:textId="78DF95EB" w:rsidR="00803783" w:rsidRPr="00447A2B" w:rsidRDefault="00803783" w:rsidP="00447A2B">
      <w:pPr>
        <w:spacing w:line="360" w:lineRule="auto"/>
        <w:rPr>
          <w:rFonts w:ascii="Arial" w:hAnsi="Arial" w:cs="Arial"/>
          <w:sz w:val="24"/>
          <w:szCs w:val="24"/>
        </w:rPr>
      </w:pPr>
    </w:p>
    <w:p w14:paraId="34874278" w14:textId="440DD73A" w:rsidR="00803783" w:rsidRDefault="00803783" w:rsidP="00803783"/>
    <w:p w14:paraId="6206998B" w14:textId="323D62A8" w:rsidR="00803783" w:rsidRDefault="00803783" w:rsidP="00803783"/>
    <w:p w14:paraId="77FE95DA" w14:textId="7CC7CFB1" w:rsidR="00803783" w:rsidRDefault="00803783" w:rsidP="00803783">
      <w:pPr>
        <w:pStyle w:val="Heading1"/>
      </w:pPr>
    </w:p>
    <w:p w14:paraId="3715395A" w14:textId="0D652B40" w:rsidR="006E62A7" w:rsidRPr="00A01309" w:rsidRDefault="006E62A7" w:rsidP="00A326D3">
      <w:pPr>
        <w:pStyle w:val="Heading1"/>
        <w:jc w:val="both"/>
      </w:pPr>
    </w:p>
    <w:p w14:paraId="4445F654" w14:textId="77777777" w:rsidR="006E62A7" w:rsidRPr="00A01309" w:rsidRDefault="006E62A7" w:rsidP="00A326D3">
      <w:pPr>
        <w:jc w:val="both"/>
        <w:rPr>
          <w:rFonts w:ascii="Arial" w:hAnsi="Arial" w:cs="Arial"/>
          <w:sz w:val="24"/>
          <w:szCs w:val="24"/>
        </w:rPr>
      </w:pPr>
    </w:p>
    <w:p w14:paraId="744ED70F" w14:textId="77777777" w:rsidR="002A0020" w:rsidRPr="000C7FD0" w:rsidRDefault="002A0020" w:rsidP="00A326D3">
      <w:pPr>
        <w:spacing w:line="360" w:lineRule="auto"/>
        <w:jc w:val="both"/>
        <w:rPr>
          <w:rFonts w:cstheme="minorHAnsi"/>
        </w:rPr>
      </w:pPr>
    </w:p>
    <w:p w14:paraId="22A899E1" w14:textId="6BCB7A16" w:rsidR="00472D7B" w:rsidRPr="0008188C" w:rsidRDefault="00472D7B" w:rsidP="00A326D3">
      <w:pPr>
        <w:spacing w:line="360" w:lineRule="auto"/>
        <w:jc w:val="both"/>
        <w:rPr>
          <w:rFonts w:cstheme="minorHAnsi"/>
          <w:color w:val="FF0000"/>
        </w:rPr>
      </w:pPr>
    </w:p>
    <w:p w14:paraId="2635102A" w14:textId="72DC3DA9" w:rsidR="0006008A" w:rsidRPr="000C7FD0" w:rsidRDefault="0006008A" w:rsidP="00A326D3">
      <w:pPr>
        <w:spacing w:line="360" w:lineRule="auto"/>
        <w:jc w:val="both"/>
        <w:rPr>
          <w:rFonts w:cstheme="minorHAnsi"/>
        </w:rPr>
      </w:pPr>
    </w:p>
    <w:p w14:paraId="06366632" w14:textId="5D3B56A2" w:rsidR="0030173B" w:rsidRPr="000C7FD0" w:rsidRDefault="0030173B" w:rsidP="00A326D3">
      <w:pPr>
        <w:spacing w:line="360" w:lineRule="auto"/>
        <w:jc w:val="both"/>
        <w:rPr>
          <w:rFonts w:cstheme="minorHAnsi"/>
        </w:rPr>
      </w:pPr>
    </w:p>
    <w:p w14:paraId="12413460" w14:textId="77777777" w:rsidR="00244789" w:rsidRPr="000C7FD0" w:rsidRDefault="00244789" w:rsidP="00A326D3">
      <w:pPr>
        <w:spacing w:line="360" w:lineRule="auto"/>
        <w:jc w:val="both"/>
        <w:rPr>
          <w:rFonts w:cstheme="minorHAnsi"/>
        </w:rPr>
      </w:pPr>
    </w:p>
    <w:p w14:paraId="5CB9DF97" w14:textId="4B81FA06" w:rsidR="00322C2E" w:rsidRPr="002049FE" w:rsidRDefault="00322C2E" w:rsidP="00A326D3">
      <w:pPr>
        <w:pStyle w:val="Heading1"/>
        <w:jc w:val="both"/>
      </w:pPr>
    </w:p>
    <w:p w14:paraId="0354B88A" w14:textId="54619324" w:rsidR="0030173B" w:rsidRDefault="0030173B" w:rsidP="00A326D3">
      <w:pPr>
        <w:jc w:val="both"/>
      </w:pPr>
      <w:bookmarkStart w:id="20" w:name="_Toc456901517"/>
    </w:p>
    <w:p w14:paraId="1CDAB6C1" w14:textId="77777777" w:rsidR="00763CCE" w:rsidRDefault="00763CCE" w:rsidP="00346B25">
      <w:pPr>
        <w:pStyle w:val="Heading1"/>
      </w:pPr>
      <w:bookmarkStart w:id="21" w:name="_Toc456901523"/>
      <w:bookmarkEnd w:id="20"/>
    </w:p>
    <w:p w14:paraId="6B313BCB" w14:textId="77777777" w:rsidR="00763CCE" w:rsidRDefault="00763CCE" w:rsidP="00346B25">
      <w:pPr>
        <w:pStyle w:val="Heading1"/>
      </w:pPr>
    </w:p>
    <w:p w14:paraId="5FE69EE4" w14:textId="77777777" w:rsidR="00763CCE" w:rsidRDefault="00763CCE" w:rsidP="001919EC">
      <w:pPr>
        <w:spacing w:after="0" w:line="360" w:lineRule="auto"/>
        <w:rPr>
          <w:rFonts w:ascii="Arial" w:hAnsi="Arial" w:cs="Arial"/>
          <w:color w:val="000000" w:themeColor="text1"/>
          <w:sz w:val="24"/>
          <w:szCs w:val="24"/>
        </w:rPr>
      </w:pPr>
    </w:p>
    <w:p w14:paraId="625BBF9C" w14:textId="77777777" w:rsidR="00F350CE" w:rsidRDefault="00F350CE" w:rsidP="004F0452">
      <w:pPr>
        <w:spacing w:after="0" w:line="360" w:lineRule="auto"/>
        <w:rPr>
          <w:rFonts w:ascii="Arial" w:eastAsia="Times New Roman" w:hAnsi="Arial" w:cs="Arial"/>
          <w:color w:val="3A3A3A"/>
          <w:sz w:val="24"/>
          <w:szCs w:val="24"/>
          <w:shd w:val="clear" w:color="auto" w:fill="FFFFFF"/>
        </w:rPr>
      </w:pPr>
    </w:p>
    <w:p w14:paraId="50B4C7F5" w14:textId="77777777" w:rsidR="00F350CE" w:rsidRDefault="00F350CE" w:rsidP="004F0452">
      <w:pPr>
        <w:spacing w:after="0" w:line="360" w:lineRule="auto"/>
        <w:rPr>
          <w:rFonts w:ascii="Arial" w:eastAsia="Times New Roman" w:hAnsi="Arial" w:cs="Arial"/>
          <w:color w:val="3A3A3A"/>
          <w:sz w:val="24"/>
          <w:szCs w:val="24"/>
          <w:shd w:val="clear" w:color="auto" w:fill="FFFFFF"/>
        </w:rPr>
      </w:pPr>
    </w:p>
    <w:p w14:paraId="443A845E" w14:textId="77777777" w:rsidR="003C4C08" w:rsidRDefault="003C4C08" w:rsidP="00B172E9">
      <w:pPr>
        <w:pStyle w:val="Heading1"/>
        <w:rPr>
          <w:u w:val="single"/>
        </w:rPr>
      </w:pPr>
    </w:p>
    <w:p w14:paraId="19C50BEC" w14:textId="37672531" w:rsidR="003C4C08" w:rsidRDefault="003C4C08" w:rsidP="00B172E9">
      <w:pPr>
        <w:pStyle w:val="Heading1"/>
        <w:rPr>
          <w:u w:val="single"/>
        </w:rPr>
      </w:pPr>
    </w:p>
    <w:p w14:paraId="0B0A9515" w14:textId="3005F6A9" w:rsidR="003C4C08" w:rsidRDefault="003C4C08" w:rsidP="003C4C08"/>
    <w:p w14:paraId="6FD4756D" w14:textId="77777777" w:rsidR="003C4C08" w:rsidRPr="003C4C08" w:rsidRDefault="003C4C08" w:rsidP="003C4C08"/>
    <w:p w14:paraId="5C302D6C" w14:textId="37D24C47" w:rsidR="00F350CE" w:rsidRPr="00B172E9" w:rsidRDefault="00F350CE" w:rsidP="00B172E9">
      <w:pPr>
        <w:pStyle w:val="Heading1"/>
        <w:rPr>
          <w:u w:val="single"/>
        </w:rPr>
      </w:pPr>
      <w:bookmarkStart w:id="22" w:name="_Toc79797024"/>
      <w:bookmarkEnd w:id="2"/>
      <w:r w:rsidRPr="00B172E9">
        <w:rPr>
          <w:u w:val="single"/>
        </w:rPr>
        <w:lastRenderedPageBreak/>
        <w:t>References</w:t>
      </w:r>
      <w:bookmarkEnd w:id="22"/>
    </w:p>
    <w:p w14:paraId="49630B8F" w14:textId="77777777" w:rsidR="00F350CE" w:rsidRDefault="00F350CE" w:rsidP="00F350CE">
      <w:pPr>
        <w:spacing w:after="0" w:line="360" w:lineRule="auto"/>
        <w:rPr>
          <w:rFonts w:ascii="Arial" w:hAnsi="Arial" w:cs="Arial"/>
          <w:color w:val="000000" w:themeColor="text1"/>
          <w:sz w:val="24"/>
          <w:szCs w:val="24"/>
        </w:rPr>
      </w:pPr>
    </w:p>
    <w:p w14:paraId="2A790232" w14:textId="3F4B5E07" w:rsidR="00F350CE" w:rsidRDefault="00F350CE" w:rsidP="00F350CE">
      <w:p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Adair, John. (1984). Action Centred Leadership. Available at: </w:t>
      </w:r>
      <w:hyperlink r:id="rId12" w:history="1">
        <w:r w:rsidRPr="00B93A86">
          <w:rPr>
            <w:rStyle w:val="Hyperlink"/>
            <w:rFonts w:ascii="Arial" w:hAnsi="Arial" w:cs="Arial"/>
            <w:sz w:val="24"/>
            <w:szCs w:val="24"/>
          </w:rPr>
          <w:t>http://www.valuing-your-talent-framework.com/sites/default/files/resources/THK-032%20John%20Adair.pdf</w:t>
        </w:r>
      </w:hyperlink>
    </w:p>
    <w:p w14:paraId="20CB9D09" w14:textId="2C0E9C50" w:rsidR="00F350CE" w:rsidRPr="00B172E9" w:rsidRDefault="00F350CE" w:rsidP="004F0452">
      <w:pPr>
        <w:spacing w:after="0" w:line="360" w:lineRule="auto"/>
        <w:rPr>
          <w:rFonts w:ascii="Arial" w:hAnsi="Arial" w:cs="Arial"/>
          <w:color w:val="000000" w:themeColor="text1"/>
          <w:sz w:val="24"/>
          <w:szCs w:val="24"/>
        </w:rPr>
      </w:pPr>
      <w:r>
        <w:rPr>
          <w:rFonts w:ascii="Arial" w:hAnsi="Arial" w:cs="Arial"/>
          <w:color w:val="000000" w:themeColor="text1"/>
          <w:sz w:val="24"/>
          <w:szCs w:val="24"/>
        </w:rPr>
        <w:t>(Accessed 22</w:t>
      </w:r>
      <w:r w:rsidRPr="00F350CE">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July, 2021).</w:t>
      </w:r>
    </w:p>
    <w:p w14:paraId="3DC4302D" w14:textId="77777777" w:rsidR="00F350CE" w:rsidRDefault="00F350CE" w:rsidP="004F0452">
      <w:pPr>
        <w:spacing w:after="0" w:line="360" w:lineRule="auto"/>
        <w:rPr>
          <w:rFonts w:ascii="Arial" w:eastAsia="Times New Roman" w:hAnsi="Arial" w:cs="Arial"/>
          <w:color w:val="3A3A3A"/>
          <w:sz w:val="24"/>
          <w:szCs w:val="24"/>
          <w:shd w:val="clear" w:color="auto" w:fill="FFFFFF"/>
        </w:rPr>
      </w:pPr>
    </w:p>
    <w:p w14:paraId="1835D2BA" w14:textId="1D504909" w:rsidR="004F0452" w:rsidRPr="00B172E9" w:rsidRDefault="004F0452" w:rsidP="001919EC">
      <w:pPr>
        <w:spacing w:after="0" w:line="360" w:lineRule="auto"/>
        <w:rPr>
          <w:rFonts w:ascii="Arial" w:eastAsia="Times New Roman" w:hAnsi="Arial" w:cs="Arial"/>
          <w:sz w:val="24"/>
          <w:szCs w:val="24"/>
        </w:rPr>
      </w:pPr>
      <w:r w:rsidRPr="004F0452">
        <w:rPr>
          <w:rFonts w:ascii="Arial" w:eastAsia="Times New Roman" w:hAnsi="Arial" w:cs="Arial"/>
          <w:color w:val="3A3A3A"/>
          <w:sz w:val="24"/>
          <w:szCs w:val="24"/>
          <w:shd w:val="clear" w:color="auto" w:fill="FFFFFF"/>
        </w:rPr>
        <w:t>Adair, J.E. &amp; Thomas, N., 2008. </w:t>
      </w:r>
      <w:r w:rsidRPr="004F0452">
        <w:rPr>
          <w:rFonts w:ascii="Arial" w:eastAsia="Times New Roman" w:hAnsi="Arial" w:cs="Arial"/>
          <w:i/>
          <w:iCs/>
          <w:color w:val="3A3A3A"/>
          <w:sz w:val="24"/>
          <w:szCs w:val="24"/>
        </w:rPr>
        <w:t>The best of John Adair on leadership and managemen</w:t>
      </w:r>
      <w:r>
        <w:rPr>
          <w:rFonts w:ascii="Arial" w:eastAsia="Times New Roman" w:hAnsi="Arial" w:cs="Arial"/>
          <w:i/>
          <w:iCs/>
          <w:color w:val="3A3A3A"/>
          <w:sz w:val="24"/>
          <w:szCs w:val="24"/>
        </w:rPr>
        <w:t xml:space="preserve">t </w:t>
      </w:r>
      <w:r w:rsidRPr="004F0452">
        <w:rPr>
          <w:rFonts w:ascii="Arial" w:eastAsia="Times New Roman" w:hAnsi="Arial" w:cs="Arial"/>
          <w:color w:val="3A3A3A"/>
          <w:sz w:val="24"/>
          <w:szCs w:val="24"/>
          <w:shd w:val="clear" w:color="auto" w:fill="FFFFFF"/>
        </w:rPr>
        <w:t>Updated., London: Thorogood.</w:t>
      </w:r>
      <w:r>
        <w:rPr>
          <w:rFonts w:ascii="Arial" w:eastAsia="Times New Roman" w:hAnsi="Arial" w:cs="Arial"/>
          <w:color w:val="3A3A3A"/>
          <w:sz w:val="24"/>
          <w:szCs w:val="24"/>
          <w:shd w:val="clear" w:color="auto" w:fill="FFFFFF"/>
        </w:rPr>
        <w:t xml:space="preserve"> Available at: </w:t>
      </w:r>
      <w:hyperlink r:id="rId13" w:history="1">
        <w:r w:rsidR="00695504" w:rsidRPr="00B93A86">
          <w:rPr>
            <w:rStyle w:val="Hyperlink"/>
            <w:rFonts w:ascii="Arial" w:eastAsia="Times New Roman" w:hAnsi="Arial" w:cs="Arial"/>
            <w:sz w:val="24"/>
            <w:szCs w:val="24"/>
            <w:shd w:val="clear" w:color="auto" w:fill="FFFFFF"/>
          </w:rPr>
          <w:t>https://web-b-ebscohost-com.ezproxy.uwtsd.ac.uk/ehost/ebookviewer/ebook/bmxlYmtfXzM5OTAxMV9fQU41?sid=dc53be48-fa5a-45bf-8de1-2a8475af4344@pdc-v-sessmgr03&amp;vid=0&amp;format=EB&amp;rid=1</w:t>
        </w:r>
      </w:hyperlink>
      <w:r w:rsidR="00695504">
        <w:rPr>
          <w:rFonts w:ascii="Arial" w:eastAsia="Times New Roman" w:hAnsi="Arial" w:cs="Arial"/>
          <w:color w:val="3A3A3A"/>
          <w:sz w:val="24"/>
          <w:szCs w:val="24"/>
          <w:shd w:val="clear" w:color="auto" w:fill="FFFFFF"/>
        </w:rPr>
        <w:t xml:space="preserve"> (Accessed 19</w:t>
      </w:r>
      <w:r w:rsidR="00695504" w:rsidRPr="00695504">
        <w:rPr>
          <w:rFonts w:ascii="Arial" w:eastAsia="Times New Roman" w:hAnsi="Arial" w:cs="Arial"/>
          <w:color w:val="3A3A3A"/>
          <w:sz w:val="24"/>
          <w:szCs w:val="24"/>
          <w:shd w:val="clear" w:color="auto" w:fill="FFFFFF"/>
          <w:vertAlign w:val="superscript"/>
        </w:rPr>
        <w:t>th</w:t>
      </w:r>
      <w:r w:rsidR="00695504">
        <w:rPr>
          <w:rFonts w:ascii="Arial" w:eastAsia="Times New Roman" w:hAnsi="Arial" w:cs="Arial"/>
          <w:color w:val="3A3A3A"/>
          <w:sz w:val="24"/>
          <w:szCs w:val="24"/>
          <w:shd w:val="clear" w:color="auto" w:fill="FFFFFF"/>
        </w:rPr>
        <w:t xml:space="preserve"> July, 2021)</w:t>
      </w:r>
    </w:p>
    <w:p w14:paraId="6CDB30A8" w14:textId="77777777" w:rsidR="004F0452" w:rsidRDefault="004F0452" w:rsidP="001919EC">
      <w:pPr>
        <w:spacing w:after="0" w:line="360" w:lineRule="auto"/>
        <w:rPr>
          <w:rFonts w:ascii="Arial" w:hAnsi="Arial" w:cs="Arial"/>
          <w:color w:val="000000" w:themeColor="text1"/>
          <w:sz w:val="24"/>
          <w:szCs w:val="24"/>
        </w:rPr>
      </w:pPr>
    </w:p>
    <w:p w14:paraId="34139790" w14:textId="63E1EA02" w:rsidR="001919EC" w:rsidRDefault="001919EC" w:rsidP="001919EC">
      <w:pPr>
        <w:spacing w:after="0" w:line="360" w:lineRule="auto"/>
        <w:rPr>
          <w:rFonts w:ascii="Arial" w:hAnsi="Arial" w:cs="Arial"/>
          <w:color w:val="000000" w:themeColor="text1"/>
          <w:sz w:val="24"/>
          <w:szCs w:val="24"/>
        </w:rPr>
      </w:pPr>
      <w:r>
        <w:rPr>
          <w:rFonts w:ascii="Arial" w:hAnsi="Arial" w:cs="Arial"/>
          <w:color w:val="000000" w:themeColor="text1"/>
          <w:sz w:val="24"/>
          <w:szCs w:val="24"/>
        </w:rPr>
        <w:t xml:space="preserve">Aiken, A. (2020) The GCS Leadership Framework. Available at: </w:t>
      </w:r>
      <w:hyperlink r:id="rId14" w:history="1">
        <w:r w:rsidRPr="009B74E1">
          <w:rPr>
            <w:rStyle w:val="Hyperlink"/>
            <w:rFonts w:ascii="Arial" w:hAnsi="Arial" w:cs="Arial"/>
            <w:sz w:val="24"/>
            <w:szCs w:val="24"/>
          </w:rPr>
          <w:t>https://3x7ip91ron4ju9ehf2unqrm1-wpengine.netdna-ssl.com/wp-content/uploads/2020/05/CO_GCS_Leadership_framework_2020.pdf</w:t>
        </w:r>
      </w:hyperlink>
    </w:p>
    <w:p w14:paraId="17B273DD" w14:textId="558D0045" w:rsidR="001919EC" w:rsidRPr="00B172E9" w:rsidRDefault="001919EC" w:rsidP="00B172E9">
      <w:pPr>
        <w:spacing w:after="0" w:line="360" w:lineRule="auto"/>
        <w:rPr>
          <w:rFonts w:ascii="Arial" w:hAnsi="Arial" w:cs="Arial"/>
          <w:color w:val="000000" w:themeColor="text1"/>
          <w:sz w:val="24"/>
          <w:szCs w:val="24"/>
        </w:rPr>
      </w:pPr>
      <w:r>
        <w:rPr>
          <w:rFonts w:ascii="Arial" w:hAnsi="Arial" w:cs="Arial"/>
          <w:color w:val="000000" w:themeColor="text1"/>
          <w:sz w:val="24"/>
          <w:szCs w:val="24"/>
        </w:rPr>
        <w:t>(Accessed 7</w:t>
      </w:r>
      <w:r w:rsidRPr="005D3404">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July, 2021)</w:t>
      </w:r>
    </w:p>
    <w:p w14:paraId="49BDE449" w14:textId="77777777" w:rsidR="00C7466E" w:rsidRDefault="00C7466E" w:rsidP="00346B25">
      <w:pPr>
        <w:rPr>
          <w:rFonts w:ascii="Arial" w:hAnsi="Arial" w:cs="Arial"/>
          <w:sz w:val="24"/>
          <w:szCs w:val="24"/>
        </w:rPr>
      </w:pPr>
    </w:p>
    <w:p w14:paraId="08EE9CAD" w14:textId="7F3FB2DE" w:rsidR="00346B25" w:rsidRDefault="0063331B" w:rsidP="00346B25">
      <w:pPr>
        <w:rPr>
          <w:rFonts w:ascii="Arial" w:hAnsi="Arial" w:cs="Arial"/>
          <w:sz w:val="24"/>
          <w:szCs w:val="24"/>
        </w:rPr>
      </w:pPr>
      <w:r w:rsidRPr="0063331B">
        <w:rPr>
          <w:rFonts w:ascii="Arial" w:hAnsi="Arial" w:cs="Arial"/>
          <w:sz w:val="24"/>
          <w:szCs w:val="24"/>
        </w:rPr>
        <w:t>Anderton, P. (2016)</w:t>
      </w:r>
      <w:r>
        <w:rPr>
          <w:rFonts w:ascii="Arial" w:hAnsi="Arial" w:cs="Arial"/>
          <w:sz w:val="24"/>
          <w:szCs w:val="24"/>
        </w:rPr>
        <w:t xml:space="preserve"> Great Leadership comes down to only two rules. </w:t>
      </w:r>
      <w:r w:rsidR="005905D9">
        <w:rPr>
          <w:rFonts w:ascii="Arial" w:hAnsi="Arial" w:cs="Arial"/>
          <w:sz w:val="24"/>
          <w:szCs w:val="24"/>
        </w:rPr>
        <w:t>TEDx DERBY</w:t>
      </w:r>
      <w:r>
        <w:rPr>
          <w:rFonts w:ascii="Arial" w:hAnsi="Arial" w:cs="Arial"/>
          <w:sz w:val="24"/>
          <w:szCs w:val="24"/>
        </w:rPr>
        <w:t>.</w:t>
      </w:r>
    </w:p>
    <w:p w14:paraId="05F6D636" w14:textId="261A1FEB" w:rsidR="0063331B" w:rsidRDefault="0063331B" w:rsidP="00346B25">
      <w:pPr>
        <w:rPr>
          <w:rFonts w:ascii="Arial" w:hAnsi="Arial" w:cs="Arial"/>
          <w:sz w:val="24"/>
          <w:szCs w:val="24"/>
        </w:rPr>
      </w:pPr>
      <w:r>
        <w:rPr>
          <w:rFonts w:ascii="Arial" w:hAnsi="Arial" w:cs="Arial"/>
          <w:sz w:val="24"/>
          <w:szCs w:val="24"/>
        </w:rPr>
        <w:t xml:space="preserve">Available at: </w:t>
      </w:r>
      <w:hyperlink r:id="rId15" w:history="1">
        <w:r w:rsidRPr="009B74E1">
          <w:rPr>
            <w:rStyle w:val="Hyperlink"/>
            <w:rFonts w:ascii="Arial" w:hAnsi="Arial" w:cs="Arial"/>
            <w:sz w:val="24"/>
            <w:szCs w:val="24"/>
          </w:rPr>
          <w:t>https://uk.search.yahoo.com/yhs/search?hspart=ima&amp;hsimp=yhs-remarklist&amp;p=YOU+TUBE&amp;type=q3020_D3QQK_gps_bsfq</w:t>
        </w:r>
      </w:hyperlink>
      <w:r>
        <w:rPr>
          <w:rFonts w:ascii="Arial" w:hAnsi="Arial" w:cs="Arial"/>
          <w:sz w:val="24"/>
          <w:szCs w:val="24"/>
        </w:rPr>
        <w:t xml:space="preserve"> </w:t>
      </w:r>
    </w:p>
    <w:p w14:paraId="488470A3" w14:textId="21101004" w:rsidR="005905D9" w:rsidRDefault="007105E3" w:rsidP="00346B25">
      <w:pPr>
        <w:rPr>
          <w:rFonts w:ascii="Arial" w:hAnsi="Arial" w:cs="Arial"/>
          <w:sz w:val="24"/>
          <w:szCs w:val="24"/>
        </w:rPr>
      </w:pPr>
      <w:r>
        <w:rPr>
          <w:rFonts w:ascii="Arial" w:hAnsi="Arial" w:cs="Arial"/>
          <w:sz w:val="24"/>
          <w:szCs w:val="24"/>
        </w:rPr>
        <w:t>(</w:t>
      </w:r>
      <w:r w:rsidR="0063331B">
        <w:rPr>
          <w:rFonts w:ascii="Arial" w:hAnsi="Arial" w:cs="Arial"/>
          <w:sz w:val="24"/>
          <w:szCs w:val="24"/>
        </w:rPr>
        <w:t>Accessed  11</w:t>
      </w:r>
      <w:r w:rsidR="0063331B" w:rsidRPr="0063331B">
        <w:rPr>
          <w:rFonts w:ascii="Arial" w:hAnsi="Arial" w:cs="Arial"/>
          <w:sz w:val="24"/>
          <w:szCs w:val="24"/>
          <w:vertAlign w:val="superscript"/>
        </w:rPr>
        <w:t>th</w:t>
      </w:r>
      <w:r w:rsidR="0063331B">
        <w:rPr>
          <w:rFonts w:ascii="Arial" w:hAnsi="Arial" w:cs="Arial"/>
          <w:sz w:val="24"/>
          <w:szCs w:val="24"/>
        </w:rPr>
        <w:t xml:space="preserve"> July, 2021</w:t>
      </w:r>
      <w:r>
        <w:rPr>
          <w:rFonts w:ascii="Arial" w:hAnsi="Arial" w:cs="Arial"/>
          <w:sz w:val="24"/>
          <w:szCs w:val="24"/>
        </w:rPr>
        <w:t>)</w:t>
      </w:r>
    </w:p>
    <w:p w14:paraId="3CCF7EC9" w14:textId="77777777" w:rsidR="00C7466E" w:rsidRDefault="00C7466E" w:rsidP="00C7466E">
      <w:pPr>
        <w:spacing w:after="0" w:line="360" w:lineRule="auto"/>
        <w:rPr>
          <w:rFonts w:ascii="Arial" w:eastAsia="Times New Roman" w:hAnsi="Arial" w:cs="Arial"/>
          <w:color w:val="000000" w:themeColor="text1"/>
          <w:sz w:val="24"/>
          <w:szCs w:val="24"/>
          <w:shd w:val="clear" w:color="auto" w:fill="FFFFFF"/>
        </w:rPr>
      </w:pPr>
    </w:p>
    <w:p w14:paraId="55B0C324" w14:textId="34DD465E" w:rsidR="00F17B30" w:rsidRDefault="00C7466E" w:rsidP="00C7466E">
      <w:pPr>
        <w:spacing w:after="0" w:line="360" w:lineRule="auto"/>
        <w:rPr>
          <w:rFonts w:ascii="Arial" w:eastAsia="Times New Roman" w:hAnsi="Arial" w:cs="Arial"/>
          <w:color w:val="000000" w:themeColor="text1"/>
          <w:sz w:val="24"/>
          <w:szCs w:val="24"/>
          <w:shd w:val="clear" w:color="auto" w:fill="FFFFFF"/>
        </w:rPr>
      </w:pPr>
      <w:r w:rsidRPr="00C7466E">
        <w:rPr>
          <w:rFonts w:ascii="Arial" w:eastAsia="Times New Roman" w:hAnsi="Arial" w:cs="Arial"/>
          <w:color w:val="000000" w:themeColor="text1"/>
          <w:sz w:val="24"/>
          <w:szCs w:val="24"/>
          <w:shd w:val="clear" w:color="auto" w:fill="FFFFFF"/>
        </w:rPr>
        <w:t>Bishop, J. 2015. An investigation into the extent and limitations of the GROW model for coaching and mentoring online: Towards 'prosthetic learning'. </w:t>
      </w:r>
      <w:r w:rsidRPr="00C7466E">
        <w:rPr>
          <w:rFonts w:ascii="Arial" w:eastAsia="Times New Roman" w:hAnsi="Arial" w:cs="Arial"/>
          <w:i/>
          <w:iCs/>
          <w:color w:val="000000" w:themeColor="text1"/>
          <w:sz w:val="24"/>
          <w:szCs w:val="24"/>
        </w:rPr>
        <w:t>Proceedings of the International Conference on e-Learning, e-Business, Enterprise Information Systems, and e-Government (EEE)</w:t>
      </w:r>
      <w:r w:rsidRPr="00C7466E">
        <w:rPr>
          <w:rFonts w:ascii="Arial" w:eastAsia="Times New Roman" w:hAnsi="Arial" w:cs="Arial"/>
          <w:color w:val="000000" w:themeColor="text1"/>
          <w:sz w:val="24"/>
          <w:szCs w:val="24"/>
          <w:shd w:val="clear" w:color="auto" w:fill="FFFFFF"/>
        </w:rPr>
        <w:t>, p.125.</w:t>
      </w:r>
      <w:r>
        <w:rPr>
          <w:rFonts w:ascii="Arial" w:eastAsia="Times New Roman" w:hAnsi="Arial" w:cs="Arial"/>
          <w:color w:val="000000" w:themeColor="text1"/>
          <w:sz w:val="24"/>
          <w:szCs w:val="24"/>
          <w:shd w:val="clear" w:color="auto" w:fill="FFFFFF"/>
        </w:rPr>
        <w:t xml:space="preserve"> Available at: </w:t>
      </w:r>
      <w:hyperlink r:id="rId16" w:history="1">
        <w:r w:rsidRPr="009B74E1">
          <w:rPr>
            <w:rStyle w:val="Hyperlink"/>
            <w:rFonts w:ascii="Arial" w:eastAsia="Times New Roman" w:hAnsi="Arial" w:cs="Arial"/>
            <w:sz w:val="24"/>
            <w:szCs w:val="24"/>
            <w:shd w:val="clear" w:color="auto" w:fill="FFFFFF"/>
          </w:rPr>
          <w:t>https://www-proquest-com.ezproxy.uwtsd.ac.uk/docview/1705667415?https://search.proquest.com/central&amp;pq-origsite=primo</w:t>
        </w:r>
      </w:hyperlink>
      <w:r>
        <w:rPr>
          <w:rFonts w:ascii="Arial" w:eastAsia="Times New Roman" w:hAnsi="Arial" w:cs="Arial"/>
          <w:color w:val="000000" w:themeColor="text1"/>
          <w:sz w:val="24"/>
          <w:szCs w:val="24"/>
          <w:shd w:val="clear" w:color="auto" w:fill="FFFFFF"/>
        </w:rPr>
        <w:t xml:space="preserve"> (Accessed 5</w:t>
      </w:r>
      <w:r w:rsidRPr="00C7466E">
        <w:rPr>
          <w:rFonts w:ascii="Arial" w:eastAsia="Times New Roman" w:hAnsi="Arial" w:cs="Arial"/>
          <w:color w:val="000000" w:themeColor="text1"/>
          <w:sz w:val="24"/>
          <w:szCs w:val="24"/>
          <w:shd w:val="clear" w:color="auto" w:fill="FFFFFF"/>
          <w:vertAlign w:val="superscript"/>
        </w:rPr>
        <w:t>th</w:t>
      </w:r>
      <w:r>
        <w:rPr>
          <w:rFonts w:ascii="Arial" w:eastAsia="Times New Roman" w:hAnsi="Arial" w:cs="Arial"/>
          <w:color w:val="000000" w:themeColor="text1"/>
          <w:sz w:val="24"/>
          <w:szCs w:val="24"/>
          <w:shd w:val="clear" w:color="auto" w:fill="FFFFFF"/>
        </w:rPr>
        <w:t xml:space="preserve"> July, 2021)</w:t>
      </w:r>
    </w:p>
    <w:p w14:paraId="423ACCE0" w14:textId="77777777" w:rsidR="003C4C08" w:rsidRDefault="003C4C08" w:rsidP="007105E3">
      <w:pPr>
        <w:spacing w:after="0" w:line="360" w:lineRule="auto"/>
        <w:rPr>
          <w:rFonts w:ascii="Arial" w:hAnsi="Arial" w:cs="Arial"/>
          <w:sz w:val="24"/>
          <w:szCs w:val="24"/>
        </w:rPr>
      </w:pPr>
    </w:p>
    <w:p w14:paraId="7E33C2F6" w14:textId="44A9D41A" w:rsidR="005905D9" w:rsidRPr="00040F19" w:rsidRDefault="005905D9" w:rsidP="007105E3">
      <w:pPr>
        <w:spacing w:after="0" w:line="360" w:lineRule="auto"/>
        <w:rPr>
          <w:rFonts w:ascii="Arial" w:eastAsia="Times New Roman" w:hAnsi="Arial" w:cs="Arial"/>
          <w:color w:val="000000" w:themeColor="text1"/>
          <w:sz w:val="24"/>
          <w:szCs w:val="24"/>
          <w:shd w:val="clear" w:color="auto" w:fill="FFFFFF"/>
        </w:rPr>
      </w:pPr>
      <w:r w:rsidRPr="005905D9">
        <w:rPr>
          <w:rFonts w:ascii="Arial" w:eastAsia="Times New Roman" w:hAnsi="Arial" w:cs="Arial"/>
          <w:color w:val="000000" w:themeColor="text1"/>
          <w:sz w:val="24"/>
          <w:szCs w:val="24"/>
          <w:shd w:val="clear" w:color="auto" w:fill="FFFFFF"/>
        </w:rPr>
        <w:t>Crosby, Gilmore, 2021. Lewin’s Democratic Style of Situational Leadership: A Fresh Look at a Powerful OD Model. </w:t>
      </w:r>
      <w:r w:rsidRPr="005905D9">
        <w:rPr>
          <w:rFonts w:ascii="Arial" w:eastAsia="Times New Roman" w:hAnsi="Arial" w:cs="Arial"/>
          <w:i/>
          <w:iCs/>
          <w:color w:val="000000" w:themeColor="text1"/>
          <w:sz w:val="24"/>
          <w:szCs w:val="24"/>
        </w:rPr>
        <w:t>The Journal of applied behavioural science</w:t>
      </w:r>
      <w:r w:rsidRPr="005905D9">
        <w:rPr>
          <w:rFonts w:ascii="Arial" w:eastAsia="Times New Roman" w:hAnsi="Arial" w:cs="Arial"/>
          <w:color w:val="000000" w:themeColor="text1"/>
          <w:sz w:val="24"/>
          <w:szCs w:val="24"/>
          <w:shd w:val="clear" w:color="auto" w:fill="FFFFFF"/>
        </w:rPr>
        <w:t xml:space="preserve">, 57(3), </w:t>
      </w:r>
      <w:r w:rsidRPr="005905D9">
        <w:rPr>
          <w:rFonts w:ascii="Arial" w:eastAsia="Times New Roman" w:hAnsi="Arial" w:cs="Arial"/>
          <w:color w:val="000000" w:themeColor="text1"/>
          <w:sz w:val="24"/>
          <w:szCs w:val="24"/>
          <w:shd w:val="clear" w:color="auto" w:fill="FFFFFF"/>
        </w:rPr>
        <w:lastRenderedPageBreak/>
        <w:t>pp.398–401.</w:t>
      </w:r>
      <w:r w:rsidR="007105E3">
        <w:rPr>
          <w:rFonts w:ascii="Arial" w:eastAsia="Times New Roman" w:hAnsi="Arial" w:cs="Arial"/>
          <w:color w:val="000000" w:themeColor="text1"/>
          <w:sz w:val="24"/>
          <w:szCs w:val="24"/>
          <w:shd w:val="clear" w:color="auto" w:fill="FFFFFF"/>
        </w:rPr>
        <w:t xml:space="preserve"> </w:t>
      </w:r>
      <w:r w:rsidR="00040F19">
        <w:rPr>
          <w:rFonts w:ascii="Arial" w:eastAsia="Times New Roman" w:hAnsi="Arial" w:cs="Arial"/>
          <w:color w:val="000000" w:themeColor="text1"/>
          <w:sz w:val="24"/>
          <w:szCs w:val="24"/>
          <w:shd w:val="clear" w:color="auto" w:fill="FFFFFF"/>
        </w:rPr>
        <w:t xml:space="preserve"> </w:t>
      </w:r>
      <w:r w:rsidR="007105E3">
        <w:rPr>
          <w:rFonts w:ascii="Arial" w:eastAsia="Times New Roman" w:hAnsi="Arial" w:cs="Arial"/>
          <w:color w:val="000000" w:themeColor="text1"/>
          <w:sz w:val="24"/>
          <w:szCs w:val="24"/>
        </w:rPr>
        <w:t xml:space="preserve">Available at: </w:t>
      </w:r>
      <w:hyperlink r:id="rId17" w:history="1">
        <w:r w:rsidR="007105E3" w:rsidRPr="009B74E1">
          <w:rPr>
            <w:rStyle w:val="Hyperlink"/>
            <w:rFonts w:ascii="Arial" w:eastAsia="Times New Roman" w:hAnsi="Arial" w:cs="Arial"/>
            <w:sz w:val="24"/>
            <w:szCs w:val="24"/>
          </w:rPr>
          <w:t>https://journals-sagepub-com.ezproxy.uwtsd.ac.uk/doi/full/10.1177/0021886320979810</w:t>
        </w:r>
      </w:hyperlink>
    </w:p>
    <w:p w14:paraId="7CFB008B" w14:textId="00BDF863" w:rsidR="007105E3" w:rsidRDefault="007105E3" w:rsidP="007105E3">
      <w:pPr>
        <w:spacing w:after="0" w:line="360" w:lineRule="auto"/>
        <w:rPr>
          <w:rFonts w:ascii="Arial" w:hAnsi="Arial" w:cs="Arial"/>
          <w:color w:val="000000" w:themeColor="text1"/>
          <w:sz w:val="24"/>
          <w:szCs w:val="24"/>
        </w:rPr>
      </w:pPr>
      <w:r>
        <w:rPr>
          <w:rFonts w:ascii="Arial" w:hAnsi="Arial" w:cs="Arial"/>
          <w:color w:val="000000" w:themeColor="text1"/>
          <w:sz w:val="24"/>
          <w:szCs w:val="24"/>
        </w:rPr>
        <w:t>(Accessed 28</w:t>
      </w:r>
      <w:r w:rsidRPr="007105E3">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June, 2021)</w:t>
      </w:r>
    </w:p>
    <w:p w14:paraId="1818E49C" w14:textId="0E06EF92" w:rsidR="00E95110" w:rsidRDefault="00E95110" w:rsidP="007105E3">
      <w:pPr>
        <w:spacing w:after="0" w:line="360" w:lineRule="auto"/>
        <w:rPr>
          <w:rFonts w:ascii="Arial" w:hAnsi="Arial" w:cs="Arial"/>
          <w:color w:val="000000" w:themeColor="text1"/>
          <w:sz w:val="24"/>
          <w:szCs w:val="24"/>
        </w:rPr>
      </w:pPr>
    </w:p>
    <w:p w14:paraId="4F65B24F" w14:textId="21DC07C2" w:rsidR="00E95110" w:rsidRDefault="00E95110" w:rsidP="00E95110">
      <w:pPr>
        <w:spacing w:after="0" w:line="360" w:lineRule="auto"/>
        <w:rPr>
          <w:rFonts w:ascii="Arial" w:eastAsia="Times New Roman" w:hAnsi="Arial" w:cs="Arial"/>
          <w:color w:val="000000" w:themeColor="text1"/>
          <w:sz w:val="24"/>
          <w:szCs w:val="24"/>
          <w:shd w:val="clear" w:color="auto" w:fill="FFFFFF"/>
        </w:rPr>
      </w:pPr>
      <w:r w:rsidRPr="00A53BE3">
        <w:rPr>
          <w:rFonts w:ascii="Arial" w:eastAsia="Times New Roman" w:hAnsi="Arial" w:cs="Arial"/>
          <w:color w:val="000000" w:themeColor="text1"/>
          <w:sz w:val="24"/>
          <w:szCs w:val="24"/>
          <w:shd w:val="clear" w:color="auto" w:fill="FFFFFF"/>
        </w:rPr>
        <w:t>Deschamps,</w:t>
      </w:r>
      <w:r w:rsidRPr="00E0149D">
        <w:rPr>
          <w:rFonts w:ascii="Arial" w:eastAsia="Times New Roman" w:hAnsi="Arial" w:cs="Arial"/>
          <w:color w:val="FF0000"/>
          <w:sz w:val="24"/>
          <w:szCs w:val="24"/>
          <w:shd w:val="clear" w:color="auto" w:fill="FFFFFF"/>
        </w:rPr>
        <w:t xml:space="preserve"> </w:t>
      </w:r>
      <w:r w:rsidRPr="00E95110">
        <w:rPr>
          <w:rFonts w:ascii="Arial" w:eastAsia="Times New Roman" w:hAnsi="Arial" w:cs="Arial"/>
          <w:color w:val="000000" w:themeColor="text1"/>
          <w:sz w:val="24"/>
          <w:szCs w:val="24"/>
          <w:shd w:val="clear" w:color="auto" w:fill="FFFFFF"/>
        </w:rPr>
        <w:t>Carl et al., 2016. Transformational Leadership and Change: How Leaders Influence Their Followers' Motivation Through Organizational Justice. </w:t>
      </w:r>
      <w:r w:rsidRPr="00E95110">
        <w:rPr>
          <w:rFonts w:ascii="Arial" w:eastAsia="Times New Roman" w:hAnsi="Arial" w:cs="Arial"/>
          <w:i/>
          <w:iCs/>
          <w:color w:val="000000" w:themeColor="text1"/>
          <w:sz w:val="24"/>
          <w:szCs w:val="24"/>
        </w:rPr>
        <w:t>Journal of healthcare management</w:t>
      </w:r>
      <w:r w:rsidRPr="00E95110">
        <w:rPr>
          <w:rFonts w:ascii="Arial" w:eastAsia="Times New Roman" w:hAnsi="Arial" w:cs="Arial"/>
          <w:color w:val="000000" w:themeColor="text1"/>
          <w:sz w:val="24"/>
          <w:szCs w:val="24"/>
          <w:shd w:val="clear" w:color="auto" w:fill="FFFFFF"/>
        </w:rPr>
        <w:t>, 61(3), pp.194–213.</w:t>
      </w:r>
      <w:r>
        <w:rPr>
          <w:rFonts w:ascii="Arial" w:eastAsia="Times New Roman" w:hAnsi="Arial" w:cs="Arial"/>
          <w:color w:val="000000" w:themeColor="text1"/>
          <w:sz w:val="24"/>
          <w:szCs w:val="24"/>
          <w:shd w:val="clear" w:color="auto" w:fill="FFFFFF"/>
        </w:rPr>
        <w:t xml:space="preserve"> Available at: </w:t>
      </w:r>
      <w:hyperlink r:id="rId18" w:history="1">
        <w:r w:rsidR="00723707" w:rsidRPr="009B74E1">
          <w:rPr>
            <w:rStyle w:val="Hyperlink"/>
            <w:rFonts w:ascii="Arial" w:eastAsia="Times New Roman" w:hAnsi="Arial" w:cs="Arial"/>
            <w:sz w:val="24"/>
            <w:szCs w:val="24"/>
            <w:shd w:val="clear" w:color="auto" w:fill="FFFFFF"/>
          </w:rPr>
          <w:t>https://www-proquest-com.ezproxy.uwtsd.ac.uk/docview/1801434999?pq-origsite=primo&amp;accountid=130472</w:t>
        </w:r>
      </w:hyperlink>
    </w:p>
    <w:p w14:paraId="4AC04A12" w14:textId="530B7AFA" w:rsidR="00723707" w:rsidRDefault="00723707" w:rsidP="00E95110">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(Accessed 24</w:t>
      </w:r>
      <w:r w:rsidRPr="00723707">
        <w:rPr>
          <w:rFonts w:ascii="Arial" w:eastAsia="Times New Roman" w:hAnsi="Arial" w:cs="Arial"/>
          <w:color w:val="000000" w:themeColor="text1"/>
          <w:sz w:val="24"/>
          <w:szCs w:val="24"/>
          <w:vertAlign w:val="superscript"/>
        </w:rPr>
        <w:t>th</w:t>
      </w:r>
      <w:r>
        <w:rPr>
          <w:rFonts w:ascii="Arial" w:eastAsia="Times New Roman" w:hAnsi="Arial" w:cs="Arial"/>
          <w:color w:val="000000" w:themeColor="text1"/>
          <w:sz w:val="24"/>
          <w:szCs w:val="24"/>
        </w:rPr>
        <w:t xml:space="preserve"> June, 2021)</w:t>
      </w:r>
    </w:p>
    <w:p w14:paraId="421C5F9E" w14:textId="77777777" w:rsidR="00B172E9" w:rsidRDefault="00B172E9" w:rsidP="00E95110">
      <w:pPr>
        <w:spacing w:after="0" w:line="360" w:lineRule="auto"/>
        <w:rPr>
          <w:rFonts w:ascii="Arial" w:eastAsia="Times New Roman" w:hAnsi="Arial" w:cs="Arial"/>
          <w:color w:val="000000" w:themeColor="text1"/>
          <w:sz w:val="24"/>
          <w:szCs w:val="24"/>
        </w:rPr>
      </w:pPr>
    </w:p>
    <w:p w14:paraId="0585B519" w14:textId="313FD374" w:rsidR="00426D7D" w:rsidRDefault="00D434A7" w:rsidP="00D434A7">
      <w:pPr>
        <w:spacing w:after="0" w:line="360" w:lineRule="auto"/>
        <w:rPr>
          <w:rFonts w:ascii="Arial" w:eastAsia="Times New Roman" w:hAnsi="Arial" w:cs="Arial"/>
          <w:i/>
          <w:iCs/>
          <w:color w:val="000000" w:themeColor="text1"/>
          <w:sz w:val="24"/>
          <w:szCs w:val="24"/>
        </w:rPr>
      </w:pPr>
      <w:r w:rsidRPr="00D434A7">
        <w:rPr>
          <w:rFonts w:ascii="Arial" w:eastAsia="Times New Roman" w:hAnsi="Arial" w:cs="Arial"/>
          <w:color w:val="000000" w:themeColor="text1"/>
          <w:sz w:val="24"/>
          <w:szCs w:val="24"/>
          <w:shd w:val="clear" w:color="auto" w:fill="FFFFFF"/>
        </w:rPr>
        <w:t>Gardner, Lisa &amp; Stough, Con, 2002. Examining the relationship between leadership and emotional intelligence in senior level managers. </w:t>
      </w:r>
      <w:r w:rsidRPr="00D434A7">
        <w:rPr>
          <w:rFonts w:ascii="Arial" w:eastAsia="Times New Roman" w:hAnsi="Arial" w:cs="Arial"/>
          <w:i/>
          <w:iCs/>
          <w:color w:val="000000" w:themeColor="text1"/>
          <w:sz w:val="24"/>
          <w:szCs w:val="24"/>
        </w:rPr>
        <w:t xml:space="preserve">Leadership &amp; organization development </w:t>
      </w:r>
    </w:p>
    <w:p w14:paraId="7C1F948E" w14:textId="3B60A423" w:rsidR="00D434A7" w:rsidRDefault="00D434A7" w:rsidP="00D434A7">
      <w:pPr>
        <w:spacing w:after="0" w:line="360" w:lineRule="auto"/>
        <w:rPr>
          <w:rFonts w:ascii="Arial" w:eastAsia="Times New Roman" w:hAnsi="Arial" w:cs="Arial"/>
          <w:color w:val="000000" w:themeColor="text1"/>
          <w:sz w:val="24"/>
          <w:szCs w:val="24"/>
          <w:shd w:val="clear" w:color="auto" w:fill="FFFFFF"/>
        </w:rPr>
      </w:pPr>
      <w:r w:rsidRPr="00D434A7">
        <w:rPr>
          <w:rFonts w:ascii="Arial" w:eastAsia="Times New Roman" w:hAnsi="Arial" w:cs="Arial"/>
          <w:i/>
          <w:iCs/>
          <w:color w:val="000000" w:themeColor="text1"/>
          <w:sz w:val="24"/>
          <w:szCs w:val="24"/>
        </w:rPr>
        <w:t>journal</w:t>
      </w:r>
      <w:r w:rsidRPr="00D434A7">
        <w:rPr>
          <w:rFonts w:ascii="Arial" w:eastAsia="Times New Roman" w:hAnsi="Arial" w:cs="Arial"/>
          <w:color w:val="000000" w:themeColor="text1"/>
          <w:sz w:val="24"/>
          <w:szCs w:val="24"/>
          <w:shd w:val="clear" w:color="auto" w:fill="FFFFFF"/>
        </w:rPr>
        <w:t>, 23(2), pp.68–78</w:t>
      </w:r>
      <w:r>
        <w:rPr>
          <w:rFonts w:ascii="Arial" w:eastAsia="Times New Roman" w:hAnsi="Arial" w:cs="Arial"/>
          <w:color w:val="000000" w:themeColor="text1"/>
          <w:sz w:val="24"/>
          <w:szCs w:val="24"/>
          <w:shd w:val="clear" w:color="auto" w:fill="FFFFFF"/>
        </w:rPr>
        <w:t xml:space="preserve">. Available at: </w:t>
      </w:r>
      <w:hyperlink r:id="rId19" w:history="1">
        <w:r w:rsidRPr="009B74E1">
          <w:rPr>
            <w:rStyle w:val="Hyperlink"/>
            <w:rFonts w:ascii="Arial" w:eastAsia="Times New Roman" w:hAnsi="Arial" w:cs="Arial"/>
            <w:sz w:val="24"/>
            <w:szCs w:val="24"/>
            <w:shd w:val="clear" w:color="auto" w:fill="FFFFFF"/>
          </w:rPr>
          <w:t>https://www-proquest-com.ezproxy.uwtsd.ac.uk/docview/226923866?pq-origsite=primo&amp;accountid=130472</w:t>
        </w:r>
      </w:hyperlink>
    </w:p>
    <w:p w14:paraId="3B6D3F17" w14:textId="75814683" w:rsidR="00D434A7" w:rsidRDefault="00D434A7" w:rsidP="00D434A7">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(Accessed 7</w:t>
      </w:r>
      <w:r w:rsidRPr="00D434A7">
        <w:rPr>
          <w:rFonts w:ascii="Arial" w:eastAsia="Times New Roman" w:hAnsi="Arial" w:cs="Arial"/>
          <w:color w:val="000000" w:themeColor="text1"/>
          <w:sz w:val="24"/>
          <w:szCs w:val="24"/>
          <w:vertAlign w:val="superscript"/>
        </w:rPr>
        <w:t>th</w:t>
      </w:r>
      <w:r>
        <w:rPr>
          <w:rFonts w:ascii="Arial" w:eastAsia="Times New Roman" w:hAnsi="Arial" w:cs="Arial"/>
          <w:color w:val="000000" w:themeColor="text1"/>
          <w:sz w:val="24"/>
          <w:szCs w:val="24"/>
        </w:rPr>
        <w:t xml:space="preserve"> July 2021)</w:t>
      </w:r>
    </w:p>
    <w:p w14:paraId="01E9023D" w14:textId="6307A112" w:rsidR="00486382" w:rsidRDefault="00486382" w:rsidP="00D434A7">
      <w:pPr>
        <w:spacing w:after="0" w:line="360" w:lineRule="auto"/>
        <w:rPr>
          <w:rFonts w:ascii="Arial" w:eastAsia="Times New Roman" w:hAnsi="Arial" w:cs="Arial"/>
          <w:color w:val="000000" w:themeColor="text1"/>
          <w:sz w:val="24"/>
          <w:szCs w:val="24"/>
        </w:rPr>
      </w:pPr>
    </w:p>
    <w:p w14:paraId="2BFD3DB5" w14:textId="06FF46E1" w:rsidR="00486382" w:rsidRDefault="00486382" w:rsidP="00E26620">
      <w:pPr>
        <w:spacing w:after="0" w:line="360" w:lineRule="auto"/>
        <w:rPr>
          <w:rFonts w:ascii="Arial" w:eastAsia="Times New Roman" w:hAnsi="Arial" w:cs="Arial"/>
          <w:color w:val="000000" w:themeColor="text1"/>
          <w:sz w:val="24"/>
          <w:szCs w:val="24"/>
          <w:shd w:val="clear" w:color="auto" w:fill="FFFFFF"/>
        </w:rPr>
      </w:pPr>
      <w:r w:rsidRPr="00486382">
        <w:rPr>
          <w:rFonts w:ascii="Arial" w:eastAsia="Times New Roman" w:hAnsi="Arial" w:cs="Arial"/>
          <w:color w:val="000000" w:themeColor="text1"/>
          <w:sz w:val="24"/>
          <w:szCs w:val="24"/>
          <w:shd w:val="clear" w:color="auto" w:fill="FFFFFF"/>
        </w:rPr>
        <w:t>Huang, Xu et al., 2010. Does participative leadership enhance work performance by inducing empowerment or trust? The differential effects on managerial and non-managerial subordinates.</w:t>
      </w:r>
      <w:r w:rsidRPr="00E26620">
        <w:rPr>
          <w:rFonts w:ascii="Arial" w:eastAsia="Times New Roman" w:hAnsi="Arial" w:cs="Arial"/>
          <w:color w:val="000000" w:themeColor="text1"/>
          <w:sz w:val="24"/>
          <w:szCs w:val="24"/>
          <w:shd w:val="clear" w:color="auto" w:fill="FFFFFF"/>
        </w:rPr>
        <w:t> </w:t>
      </w:r>
      <w:r w:rsidRPr="00486382">
        <w:rPr>
          <w:rFonts w:ascii="Arial" w:eastAsia="Times New Roman" w:hAnsi="Arial" w:cs="Arial"/>
          <w:i/>
          <w:iCs/>
          <w:color w:val="000000" w:themeColor="text1"/>
          <w:sz w:val="24"/>
          <w:szCs w:val="24"/>
        </w:rPr>
        <w:t xml:space="preserve">Journal of organizational </w:t>
      </w:r>
      <w:r w:rsidR="00F96545" w:rsidRPr="00486382">
        <w:rPr>
          <w:rFonts w:ascii="Arial" w:eastAsia="Times New Roman" w:hAnsi="Arial" w:cs="Arial"/>
          <w:i/>
          <w:iCs/>
          <w:color w:val="000000" w:themeColor="text1"/>
          <w:sz w:val="24"/>
          <w:szCs w:val="24"/>
        </w:rPr>
        <w:t>behaviour</w:t>
      </w:r>
      <w:r w:rsidRPr="00486382">
        <w:rPr>
          <w:rFonts w:ascii="Arial" w:eastAsia="Times New Roman" w:hAnsi="Arial" w:cs="Arial"/>
          <w:color w:val="000000" w:themeColor="text1"/>
          <w:sz w:val="24"/>
          <w:szCs w:val="24"/>
          <w:shd w:val="clear" w:color="auto" w:fill="FFFFFF"/>
        </w:rPr>
        <w:t>, 31(1), pp.122–143</w:t>
      </w:r>
      <w:r w:rsidR="00E26620">
        <w:rPr>
          <w:rFonts w:ascii="Arial" w:eastAsia="Times New Roman" w:hAnsi="Arial" w:cs="Arial"/>
          <w:color w:val="000000" w:themeColor="text1"/>
          <w:sz w:val="24"/>
          <w:szCs w:val="24"/>
          <w:shd w:val="clear" w:color="auto" w:fill="FFFFFF"/>
        </w:rPr>
        <w:t xml:space="preserve">. Available at: </w:t>
      </w:r>
      <w:hyperlink r:id="rId20" w:history="1">
        <w:r w:rsidR="008E739F" w:rsidRPr="009B74E1">
          <w:rPr>
            <w:rStyle w:val="Hyperlink"/>
            <w:rFonts w:ascii="Arial" w:eastAsia="Times New Roman" w:hAnsi="Arial" w:cs="Arial"/>
            <w:sz w:val="24"/>
            <w:szCs w:val="24"/>
            <w:shd w:val="clear" w:color="auto" w:fill="FFFFFF"/>
          </w:rPr>
          <w:t>https://web-a-ebscohost-com.ezproxy.uwtsd.ac.uk/ehost/pdfviewer/pdfviewer?vid=1&amp;sid=fbf1d213-f329-4e74-a1ba-4d48f612ad3b%40sdc-v-sessmgr01</w:t>
        </w:r>
      </w:hyperlink>
    </w:p>
    <w:p w14:paraId="0876FB98" w14:textId="4FBB01DC" w:rsidR="008E739F" w:rsidRDefault="008E739F" w:rsidP="00E26620">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(Accessed 1</w:t>
      </w:r>
      <w:r w:rsidRPr="008E739F">
        <w:rPr>
          <w:rFonts w:ascii="Arial" w:eastAsia="Times New Roman" w:hAnsi="Arial" w:cs="Arial"/>
          <w:color w:val="000000" w:themeColor="text1"/>
          <w:sz w:val="24"/>
          <w:szCs w:val="24"/>
          <w:vertAlign w:val="superscript"/>
        </w:rPr>
        <w:t>st</w:t>
      </w:r>
      <w:r>
        <w:rPr>
          <w:rFonts w:ascii="Arial" w:eastAsia="Times New Roman" w:hAnsi="Arial" w:cs="Arial"/>
          <w:color w:val="000000" w:themeColor="text1"/>
          <w:sz w:val="24"/>
          <w:szCs w:val="24"/>
        </w:rPr>
        <w:t xml:space="preserve"> July, 2021)</w:t>
      </w:r>
    </w:p>
    <w:p w14:paraId="1AD3C3AA" w14:textId="77777777" w:rsidR="00B172E9" w:rsidRDefault="00B172E9" w:rsidP="00511C14">
      <w:pPr>
        <w:spacing w:after="0" w:line="360" w:lineRule="auto"/>
        <w:rPr>
          <w:rFonts w:ascii="Arial" w:eastAsia="Times New Roman" w:hAnsi="Arial" w:cs="Arial"/>
          <w:color w:val="000000" w:themeColor="text1"/>
          <w:sz w:val="24"/>
          <w:szCs w:val="24"/>
          <w:shd w:val="clear" w:color="auto" w:fill="FFFFFF"/>
        </w:rPr>
      </w:pPr>
    </w:p>
    <w:p w14:paraId="6C0111AA" w14:textId="79C878EB" w:rsidR="00511C14" w:rsidRDefault="00511C14" w:rsidP="00511C14">
      <w:pPr>
        <w:spacing w:after="0" w:line="360" w:lineRule="auto"/>
        <w:rPr>
          <w:rFonts w:ascii="Arial" w:eastAsia="Times New Roman" w:hAnsi="Arial" w:cs="Arial"/>
          <w:color w:val="000000" w:themeColor="text1"/>
          <w:sz w:val="24"/>
          <w:szCs w:val="24"/>
          <w:shd w:val="clear" w:color="auto" w:fill="FFFFFF"/>
        </w:rPr>
      </w:pPr>
      <w:r w:rsidRPr="007753F3">
        <w:rPr>
          <w:rFonts w:ascii="Arial" w:eastAsia="Times New Roman" w:hAnsi="Arial" w:cs="Arial"/>
          <w:color w:val="000000" w:themeColor="text1"/>
          <w:sz w:val="24"/>
          <w:szCs w:val="24"/>
          <w:shd w:val="clear" w:color="auto" w:fill="FFFFFF"/>
        </w:rPr>
        <w:t xml:space="preserve">Kopelman, </w:t>
      </w:r>
      <w:r w:rsidRPr="00040F19">
        <w:rPr>
          <w:rFonts w:ascii="Arial" w:eastAsia="Times New Roman" w:hAnsi="Arial" w:cs="Arial"/>
          <w:color w:val="000000" w:themeColor="text1"/>
          <w:sz w:val="24"/>
          <w:szCs w:val="24"/>
          <w:shd w:val="clear" w:color="auto" w:fill="FFFFFF"/>
        </w:rPr>
        <w:t xml:space="preserve">Richard E, </w:t>
      </w:r>
      <w:proofErr w:type="spellStart"/>
      <w:r w:rsidRPr="00040F19">
        <w:rPr>
          <w:rFonts w:ascii="Arial" w:eastAsia="Times New Roman" w:hAnsi="Arial" w:cs="Arial"/>
          <w:color w:val="000000" w:themeColor="text1"/>
          <w:sz w:val="24"/>
          <w:szCs w:val="24"/>
          <w:shd w:val="clear" w:color="auto" w:fill="FFFFFF"/>
        </w:rPr>
        <w:t>Prottas</w:t>
      </w:r>
      <w:proofErr w:type="spellEnd"/>
      <w:r w:rsidRPr="00040F19">
        <w:rPr>
          <w:rFonts w:ascii="Arial" w:eastAsia="Times New Roman" w:hAnsi="Arial" w:cs="Arial"/>
          <w:color w:val="000000" w:themeColor="text1"/>
          <w:sz w:val="24"/>
          <w:szCs w:val="24"/>
          <w:shd w:val="clear" w:color="auto" w:fill="FFFFFF"/>
        </w:rPr>
        <w:t>, David J &amp; Davis, Anne L, 2008. Douglas McGregor's Theory X and Y: Toward a Construct-valid Measure. </w:t>
      </w:r>
      <w:r w:rsidRPr="00040F19">
        <w:rPr>
          <w:rFonts w:ascii="Arial" w:eastAsia="Times New Roman" w:hAnsi="Arial" w:cs="Arial"/>
          <w:i/>
          <w:iCs/>
          <w:color w:val="000000" w:themeColor="text1"/>
          <w:sz w:val="24"/>
          <w:szCs w:val="24"/>
        </w:rPr>
        <w:t>Journal of managerial issues</w:t>
      </w:r>
      <w:r w:rsidRPr="00040F19">
        <w:rPr>
          <w:rFonts w:ascii="Arial" w:eastAsia="Times New Roman" w:hAnsi="Arial" w:cs="Arial"/>
          <w:color w:val="000000" w:themeColor="text1"/>
          <w:sz w:val="24"/>
          <w:szCs w:val="24"/>
          <w:shd w:val="clear" w:color="auto" w:fill="FFFFFF"/>
        </w:rPr>
        <w:t>, 20(2), pp.255–271.</w:t>
      </w:r>
      <w:r>
        <w:rPr>
          <w:rFonts w:ascii="Arial" w:eastAsia="Times New Roman" w:hAnsi="Arial" w:cs="Arial"/>
          <w:color w:val="000000" w:themeColor="text1"/>
          <w:sz w:val="24"/>
          <w:szCs w:val="24"/>
          <w:shd w:val="clear" w:color="auto" w:fill="FFFFFF"/>
        </w:rPr>
        <w:t xml:space="preserve"> Available at: </w:t>
      </w:r>
      <w:hyperlink r:id="rId21" w:history="1">
        <w:r w:rsidRPr="009B74E1">
          <w:rPr>
            <w:rStyle w:val="Hyperlink"/>
            <w:rFonts w:ascii="Arial" w:eastAsia="Times New Roman" w:hAnsi="Arial" w:cs="Arial"/>
            <w:sz w:val="24"/>
            <w:szCs w:val="24"/>
            <w:shd w:val="clear" w:color="auto" w:fill="FFFFFF"/>
          </w:rPr>
          <w:t>https://www-proquest-com.ezproxy.uwtsd.ac.uk/docview/194165861?accountid=130472&amp;pq-origsite=primo</w:t>
        </w:r>
      </w:hyperlink>
    </w:p>
    <w:p w14:paraId="000F9BA6" w14:textId="509075FA" w:rsidR="00511C14" w:rsidRDefault="00511C14" w:rsidP="00511C14">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(Accessed 29</w:t>
      </w:r>
      <w:r w:rsidRPr="00040F19">
        <w:rPr>
          <w:rFonts w:ascii="Arial" w:eastAsia="Times New Roman" w:hAnsi="Arial" w:cs="Arial"/>
          <w:color w:val="000000" w:themeColor="text1"/>
          <w:sz w:val="24"/>
          <w:szCs w:val="24"/>
          <w:vertAlign w:val="superscript"/>
        </w:rPr>
        <w:t>th</w:t>
      </w:r>
      <w:r>
        <w:rPr>
          <w:rFonts w:ascii="Arial" w:eastAsia="Times New Roman" w:hAnsi="Arial" w:cs="Arial"/>
          <w:color w:val="000000" w:themeColor="text1"/>
          <w:sz w:val="24"/>
          <w:szCs w:val="24"/>
        </w:rPr>
        <w:t xml:space="preserve"> June, 2021)</w:t>
      </w:r>
    </w:p>
    <w:p w14:paraId="510ACC6A" w14:textId="2650DB1F" w:rsidR="006643E4" w:rsidRDefault="006643E4" w:rsidP="00511C14">
      <w:pPr>
        <w:spacing w:after="0" w:line="360" w:lineRule="auto"/>
        <w:rPr>
          <w:rFonts w:ascii="Arial" w:eastAsia="Times New Roman" w:hAnsi="Arial" w:cs="Arial"/>
          <w:color w:val="000000" w:themeColor="text1"/>
          <w:sz w:val="24"/>
          <w:szCs w:val="24"/>
        </w:rPr>
      </w:pPr>
    </w:p>
    <w:p w14:paraId="06F2FB39" w14:textId="22D364F9" w:rsidR="006643E4" w:rsidRDefault="006643E4" w:rsidP="00511C14">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 xml:space="preserve">Kruse, K. (2019) Situational Leadership Theory in Plain Language: The Landmark Model from Paul Hersey and Ken Blanchard. Available at: </w:t>
      </w:r>
      <w:hyperlink r:id="rId22" w:history="1">
        <w:r w:rsidRPr="009B74E1">
          <w:rPr>
            <w:rStyle w:val="Hyperlink"/>
            <w:rFonts w:ascii="Arial" w:eastAsia="Times New Roman" w:hAnsi="Arial" w:cs="Arial"/>
            <w:sz w:val="24"/>
            <w:szCs w:val="24"/>
          </w:rPr>
          <w:t>https://leadx.org/articles/situational-leadership-theory-model-blanchard-hersey/</w:t>
        </w:r>
      </w:hyperlink>
    </w:p>
    <w:p w14:paraId="5D501C72" w14:textId="273EADFB" w:rsidR="006643E4" w:rsidRDefault="006643E4" w:rsidP="00511C14">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(Accessed 29</w:t>
      </w:r>
      <w:r w:rsidRPr="006643E4">
        <w:rPr>
          <w:rFonts w:ascii="Arial" w:eastAsia="Times New Roman" w:hAnsi="Arial" w:cs="Arial"/>
          <w:color w:val="000000" w:themeColor="text1"/>
          <w:sz w:val="24"/>
          <w:szCs w:val="24"/>
          <w:vertAlign w:val="superscript"/>
        </w:rPr>
        <w:t>th</w:t>
      </w:r>
      <w:r>
        <w:rPr>
          <w:rFonts w:ascii="Arial" w:eastAsia="Times New Roman" w:hAnsi="Arial" w:cs="Arial"/>
          <w:color w:val="000000" w:themeColor="text1"/>
          <w:sz w:val="24"/>
          <w:szCs w:val="24"/>
        </w:rPr>
        <w:t xml:space="preserve"> June, 2021)</w:t>
      </w:r>
    </w:p>
    <w:p w14:paraId="7B95D14A" w14:textId="77777777" w:rsidR="00C2497F" w:rsidRDefault="00C2497F" w:rsidP="00C2497F">
      <w:pPr>
        <w:pStyle w:val="Heading3"/>
        <w:spacing w:before="0" w:line="360" w:lineRule="atLeast"/>
        <w:rPr>
          <w:rFonts w:ascii="Arial" w:hAnsi="Arial" w:cs="Arial"/>
          <w:caps/>
          <w:color w:val="000000"/>
          <w:sz w:val="21"/>
          <w:szCs w:val="21"/>
        </w:rPr>
      </w:pPr>
    </w:p>
    <w:p w14:paraId="5E071662" w14:textId="64D288A3" w:rsidR="002572F1" w:rsidRDefault="00C2497F" w:rsidP="00E95110">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McGregor. D. (1960) The Human side of Enterprise. McGraw Hill. New York</w:t>
      </w:r>
    </w:p>
    <w:p w14:paraId="3B215EAD" w14:textId="7BD0B831" w:rsidR="00E95110" w:rsidRPr="003C4C08" w:rsidRDefault="00511C14" w:rsidP="003C4C08">
      <w:pPr>
        <w:spacing w:before="100" w:beforeAutospacing="1" w:after="100" w:afterAutospacing="1" w:line="360" w:lineRule="auto"/>
        <w:rPr>
          <w:rFonts w:ascii="Arial" w:eastAsia="Times New Roman" w:hAnsi="Arial" w:cs="Arial"/>
          <w:sz w:val="24"/>
          <w:szCs w:val="24"/>
        </w:rPr>
      </w:pPr>
      <w:r w:rsidRPr="00B36E66">
        <w:rPr>
          <w:rFonts w:ascii="Arial" w:eastAsia="Times New Roman" w:hAnsi="Arial" w:cs="Arial"/>
          <w:bCs/>
          <w:sz w:val="24"/>
          <w:szCs w:val="24"/>
        </w:rPr>
        <w:t>Northouse, P. G. (2016). Leadership: Theory and Practice</w:t>
      </w:r>
      <w:r w:rsidR="00A04832">
        <w:rPr>
          <w:rFonts w:ascii="Arial" w:eastAsia="Times New Roman" w:hAnsi="Arial" w:cs="Arial"/>
          <w:bCs/>
          <w:sz w:val="24"/>
          <w:szCs w:val="24"/>
        </w:rPr>
        <w:t>, London. Sage Publishing.</w:t>
      </w:r>
    </w:p>
    <w:p w14:paraId="711641A2" w14:textId="51B19151" w:rsidR="001919EC" w:rsidRDefault="001919EC" w:rsidP="001919EC">
      <w:pPr>
        <w:spacing w:after="0" w:line="360" w:lineRule="auto"/>
        <w:rPr>
          <w:rFonts w:ascii="Arial" w:eastAsia="Times New Roman" w:hAnsi="Arial" w:cs="Arial"/>
          <w:color w:val="000000" w:themeColor="text1"/>
          <w:sz w:val="24"/>
          <w:szCs w:val="24"/>
          <w:shd w:val="clear" w:color="auto" w:fill="FFFFFF"/>
        </w:rPr>
      </w:pPr>
      <w:r w:rsidRPr="007753F3">
        <w:rPr>
          <w:rFonts w:ascii="Arial" w:eastAsia="Times New Roman" w:hAnsi="Arial" w:cs="Arial"/>
          <w:color w:val="000000" w:themeColor="text1"/>
          <w:sz w:val="24"/>
          <w:szCs w:val="24"/>
          <w:shd w:val="clear" w:color="auto" w:fill="FFFFFF"/>
        </w:rPr>
        <w:t>Oliver,</w:t>
      </w:r>
      <w:r w:rsidRPr="00E0149D">
        <w:rPr>
          <w:rFonts w:ascii="Arial" w:eastAsia="Times New Roman" w:hAnsi="Arial" w:cs="Arial"/>
          <w:color w:val="FF0000"/>
          <w:sz w:val="24"/>
          <w:szCs w:val="24"/>
          <w:shd w:val="clear" w:color="auto" w:fill="FFFFFF"/>
        </w:rPr>
        <w:t xml:space="preserve"> </w:t>
      </w:r>
      <w:r w:rsidRPr="001919EC">
        <w:rPr>
          <w:rFonts w:ascii="Arial" w:eastAsia="Times New Roman" w:hAnsi="Arial" w:cs="Arial"/>
          <w:color w:val="000000" w:themeColor="text1"/>
          <w:sz w:val="24"/>
          <w:szCs w:val="24"/>
          <w:shd w:val="clear" w:color="auto" w:fill="FFFFFF"/>
        </w:rPr>
        <w:t>Sandy &amp; Duncan, Sophie, 2019. Editorial: Looking through the Johari window. </w:t>
      </w:r>
      <w:r w:rsidRPr="001919EC">
        <w:rPr>
          <w:rFonts w:ascii="Arial" w:eastAsia="Times New Roman" w:hAnsi="Arial" w:cs="Arial"/>
          <w:i/>
          <w:iCs/>
          <w:color w:val="000000" w:themeColor="text1"/>
          <w:sz w:val="24"/>
          <w:szCs w:val="24"/>
        </w:rPr>
        <w:t>Research for All</w:t>
      </w:r>
      <w:r w:rsidRPr="001919EC">
        <w:rPr>
          <w:rFonts w:ascii="Arial" w:eastAsia="Times New Roman" w:hAnsi="Arial" w:cs="Arial"/>
          <w:color w:val="000000" w:themeColor="text1"/>
          <w:sz w:val="24"/>
          <w:szCs w:val="24"/>
          <w:shd w:val="clear" w:color="auto" w:fill="FFFFFF"/>
        </w:rPr>
        <w:t>, 3(1), p.1.</w:t>
      </w:r>
      <w:r>
        <w:rPr>
          <w:rFonts w:ascii="Arial" w:eastAsia="Times New Roman" w:hAnsi="Arial" w:cs="Arial"/>
          <w:color w:val="000000" w:themeColor="text1"/>
          <w:sz w:val="24"/>
          <w:szCs w:val="24"/>
          <w:shd w:val="clear" w:color="auto" w:fill="FFFFFF"/>
        </w:rPr>
        <w:t xml:space="preserve"> Available at: </w:t>
      </w:r>
      <w:hyperlink r:id="rId23" w:history="1">
        <w:r w:rsidRPr="009B74E1">
          <w:rPr>
            <w:rStyle w:val="Hyperlink"/>
            <w:rFonts w:ascii="Arial" w:eastAsia="Times New Roman" w:hAnsi="Arial" w:cs="Arial"/>
            <w:sz w:val="24"/>
            <w:szCs w:val="24"/>
            <w:shd w:val="clear" w:color="auto" w:fill="FFFFFF"/>
          </w:rPr>
          <w:t>https://www-proquest-com.ezproxy.uwtsd.ac.uk/docview/2376279344?accountid=130472&amp;pq-origsite=primo</w:t>
        </w:r>
      </w:hyperlink>
    </w:p>
    <w:p w14:paraId="15917E78" w14:textId="4C6F1076" w:rsidR="001919EC" w:rsidRDefault="001919EC" w:rsidP="001919EC">
      <w:pPr>
        <w:spacing w:after="0" w:line="360" w:lineRule="auto"/>
        <w:rPr>
          <w:rFonts w:ascii="Arial" w:eastAsia="Times New Roman" w:hAnsi="Arial" w:cs="Arial"/>
          <w:color w:val="000000" w:themeColor="text1"/>
          <w:sz w:val="24"/>
          <w:szCs w:val="24"/>
          <w:shd w:val="clear" w:color="auto" w:fill="FFFFFF"/>
        </w:rPr>
      </w:pPr>
      <w:r>
        <w:rPr>
          <w:rFonts w:ascii="Arial" w:eastAsia="Times New Roman" w:hAnsi="Arial" w:cs="Arial"/>
          <w:color w:val="000000" w:themeColor="text1"/>
          <w:sz w:val="24"/>
          <w:szCs w:val="24"/>
          <w:shd w:val="clear" w:color="auto" w:fill="FFFFFF"/>
        </w:rPr>
        <w:t>(Accessed 4</w:t>
      </w:r>
      <w:r w:rsidRPr="001919EC">
        <w:rPr>
          <w:rFonts w:ascii="Arial" w:eastAsia="Times New Roman" w:hAnsi="Arial" w:cs="Arial"/>
          <w:color w:val="000000" w:themeColor="text1"/>
          <w:sz w:val="24"/>
          <w:szCs w:val="24"/>
          <w:shd w:val="clear" w:color="auto" w:fill="FFFFFF"/>
          <w:vertAlign w:val="superscript"/>
        </w:rPr>
        <w:t>th</w:t>
      </w:r>
      <w:r>
        <w:rPr>
          <w:rFonts w:ascii="Arial" w:eastAsia="Times New Roman" w:hAnsi="Arial" w:cs="Arial"/>
          <w:color w:val="000000" w:themeColor="text1"/>
          <w:sz w:val="24"/>
          <w:szCs w:val="24"/>
          <w:shd w:val="clear" w:color="auto" w:fill="FFFFFF"/>
        </w:rPr>
        <w:t xml:space="preserve"> July, 2021)</w:t>
      </w:r>
    </w:p>
    <w:p w14:paraId="707F0355" w14:textId="77777777" w:rsidR="00D434A7" w:rsidRPr="00D434A7" w:rsidRDefault="00D434A7" w:rsidP="00D434A7">
      <w:pPr>
        <w:spacing w:after="0" w:line="360" w:lineRule="auto"/>
        <w:rPr>
          <w:rFonts w:ascii="Arial" w:eastAsia="Times New Roman" w:hAnsi="Arial" w:cs="Arial"/>
          <w:color w:val="000000" w:themeColor="text1"/>
          <w:sz w:val="24"/>
          <w:szCs w:val="24"/>
        </w:rPr>
      </w:pPr>
    </w:p>
    <w:p w14:paraId="5507725C" w14:textId="67CC93D5" w:rsidR="00511C14" w:rsidRDefault="00511C14" w:rsidP="00511C14">
      <w:pPr>
        <w:spacing w:after="0" w:line="360" w:lineRule="auto"/>
        <w:rPr>
          <w:rFonts w:ascii="Arial" w:eastAsia="Times New Roman" w:hAnsi="Arial" w:cs="Arial"/>
          <w:color w:val="000000" w:themeColor="text1"/>
          <w:sz w:val="24"/>
          <w:szCs w:val="24"/>
          <w:shd w:val="clear" w:color="auto" w:fill="FFFFFF"/>
        </w:rPr>
      </w:pPr>
      <w:r w:rsidRPr="00511C14">
        <w:rPr>
          <w:rFonts w:ascii="Arial" w:eastAsia="Times New Roman" w:hAnsi="Arial" w:cs="Arial"/>
          <w:color w:val="000000" w:themeColor="text1"/>
          <w:sz w:val="24"/>
          <w:szCs w:val="24"/>
          <w:shd w:val="clear" w:color="auto" w:fill="FFFFFF"/>
        </w:rPr>
        <w:t>TAORMINA, Robert J &amp; GAO, Jennifer H, 2013. Maslow and the Motivation Hierarchy: Measuring Satisfaction of the Needs. </w:t>
      </w:r>
      <w:r w:rsidRPr="00511C14">
        <w:rPr>
          <w:rFonts w:ascii="Arial" w:eastAsia="Times New Roman" w:hAnsi="Arial" w:cs="Arial"/>
          <w:i/>
          <w:iCs/>
          <w:color w:val="000000" w:themeColor="text1"/>
          <w:sz w:val="24"/>
          <w:szCs w:val="24"/>
        </w:rPr>
        <w:t>The American journal of psychology</w:t>
      </w:r>
      <w:r w:rsidRPr="00511C14">
        <w:rPr>
          <w:rFonts w:ascii="Arial" w:eastAsia="Times New Roman" w:hAnsi="Arial" w:cs="Arial"/>
          <w:color w:val="000000" w:themeColor="text1"/>
          <w:sz w:val="24"/>
          <w:szCs w:val="24"/>
          <w:shd w:val="clear" w:color="auto" w:fill="FFFFFF"/>
        </w:rPr>
        <w:t>, 126(2), pp.155–177.</w:t>
      </w:r>
      <w:r>
        <w:rPr>
          <w:rFonts w:ascii="Arial" w:eastAsia="Times New Roman" w:hAnsi="Arial" w:cs="Arial"/>
          <w:color w:val="000000" w:themeColor="text1"/>
          <w:sz w:val="24"/>
          <w:szCs w:val="24"/>
          <w:shd w:val="clear" w:color="auto" w:fill="FFFFFF"/>
        </w:rPr>
        <w:t xml:space="preserve"> Available at: </w:t>
      </w:r>
      <w:hyperlink r:id="rId24" w:anchor="metadata_info_tab_contents" w:history="1">
        <w:r w:rsidRPr="009B74E1">
          <w:rPr>
            <w:rStyle w:val="Hyperlink"/>
            <w:rFonts w:ascii="Arial" w:eastAsia="Times New Roman" w:hAnsi="Arial" w:cs="Arial"/>
            <w:sz w:val="24"/>
            <w:szCs w:val="24"/>
            <w:shd w:val="clear" w:color="auto" w:fill="FFFFFF"/>
          </w:rPr>
          <w:t>https://www-jstor-org.ezproxy.uwtsd.ac.uk/stable/10.5406/amerjpsyc.126.2.0155#metadata_info_tab_contents</w:t>
        </w:r>
      </w:hyperlink>
      <w:r>
        <w:rPr>
          <w:rFonts w:ascii="Arial" w:eastAsia="Times New Roman" w:hAnsi="Arial" w:cs="Arial"/>
          <w:color w:val="000000" w:themeColor="text1"/>
          <w:sz w:val="24"/>
          <w:szCs w:val="24"/>
          <w:shd w:val="clear" w:color="auto" w:fill="FFFFFF"/>
        </w:rPr>
        <w:t xml:space="preserve"> (Accessed 3</w:t>
      </w:r>
      <w:r w:rsidRPr="00511C14">
        <w:rPr>
          <w:rFonts w:ascii="Arial" w:eastAsia="Times New Roman" w:hAnsi="Arial" w:cs="Arial"/>
          <w:color w:val="000000" w:themeColor="text1"/>
          <w:sz w:val="24"/>
          <w:szCs w:val="24"/>
          <w:shd w:val="clear" w:color="auto" w:fill="FFFFFF"/>
          <w:vertAlign w:val="superscript"/>
        </w:rPr>
        <w:t>rd</w:t>
      </w:r>
      <w:r>
        <w:rPr>
          <w:rFonts w:ascii="Arial" w:eastAsia="Times New Roman" w:hAnsi="Arial" w:cs="Arial"/>
          <w:color w:val="000000" w:themeColor="text1"/>
          <w:sz w:val="24"/>
          <w:szCs w:val="24"/>
          <w:shd w:val="clear" w:color="auto" w:fill="FFFFFF"/>
        </w:rPr>
        <w:t xml:space="preserve"> July, 2021)</w:t>
      </w:r>
    </w:p>
    <w:p w14:paraId="2E504AF1" w14:textId="5957BCFE" w:rsidR="00E0149D" w:rsidRDefault="00E0149D" w:rsidP="00511C14">
      <w:pPr>
        <w:spacing w:after="0" w:line="360" w:lineRule="auto"/>
        <w:rPr>
          <w:rFonts w:ascii="Arial" w:eastAsia="Times New Roman" w:hAnsi="Arial" w:cs="Arial"/>
          <w:color w:val="000000" w:themeColor="text1"/>
          <w:sz w:val="24"/>
          <w:szCs w:val="24"/>
        </w:rPr>
      </w:pPr>
    </w:p>
    <w:p w14:paraId="349DCEED" w14:textId="3B59D6A8" w:rsidR="00E0149D" w:rsidRDefault="00E0149D" w:rsidP="00E0149D">
      <w:pPr>
        <w:spacing w:after="0" w:line="360" w:lineRule="auto"/>
        <w:rPr>
          <w:rFonts w:ascii="Arial" w:eastAsia="Times New Roman" w:hAnsi="Arial" w:cs="Arial"/>
          <w:color w:val="000000" w:themeColor="text1"/>
          <w:sz w:val="24"/>
          <w:szCs w:val="24"/>
        </w:rPr>
      </w:pPr>
      <w:r w:rsidRPr="00E0149D">
        <w:rPr>
          <w:rFonts w:ascii="Arial" w:eastAsia="Times New Roman" w:hAnsi="Arial" w:cs="Arial"/>
          <w:color w:val="000000" w:themeColor="text1"/>
          <w:sz w:val="24"/>
          <w:szCs w:val="24"/>
          <w:shd w:val="clear" w:color="auto" w:fill="FFFFFF"/>
        </w:rPr>
        <w:t>Thompson, G. and GLASØ, L., 2015. Situational leadership theory: a test from three perspectives. </w:t>
      </w:r>
      <w:r w:rsidRPr="00E0149D">
        <w:rPr>
          <w:rFonts w:ascii="Arial" w:eastAsia="Times New Roman" w:hAnsi="Arial" w:cs="Arial"/>
          <w:i/>
          <w:iCs/>
          <w:color w:val="000000" w:themeColor="text1"/>
          <w:sz w:val="24"/>
          <w:szCs w:val="24"/>
        </w:rPr>
        <w:t>Leadership &amp; Organization Development Journal, </w:t>
      </w:r>
      <w:r w:rsidRPr="00E0149D">
        <w:rPr>
          <w:rFonts w:ascii="Arial" w:eastAsia="Times New Roman" w:hAnsi="Arial" w:cs="Arial"/>
          <w:bCs/>
          <w:color w:val="000000" w:themeColor="text1"/>
          <w:sz w:val="24"/>
          <w:szCs w:val="24"/>
        </w:rPr>
        <w:t>36</w:t>
      </w:r>
      <w:r w:rsidRPr="00E0149D">
        <w:rPr>
          <w:rFonts w:ascii="Arial" w:eastAsia="Times New Roman" w:hAnsi="Arial" w:cs="Arial"/>
          <w:color w:val="000000" w:themeColor="text1"/>
          <w:sz w:val="24"/>
          <w:szCs w:val="24"/>
          <w:shd w:val="clear" w:color="auto" w:fill="FFFFFF"/>
        </w:rPr>
        <w:t>(5), pp.</w:t>
      </w:r>
      <w:r w:rsidRPr="00E0149D">
        <w:rPr>
          <w:rFonts w:ascii="Arial" w:eastAsia="Times New Roman" w:hAnsi="Arial" w:cs="Arial"/>
          <w:b/>
          <w:color w:val="000000" w:themeColor="text1"/>
          <w:sz w:val="24"/>
          <w:szCs w:val="24"/>
          <w:shd w:val="clear" w:color="auto" w:fill="FFFFFF"/>
        </w:rPr>
        <w:t xml:space="preserve"> </w:t>
      </w:r>
      <w:r w:rsidRPr="00E0149D">
        <w:rPr>
          <w:rFonts w:ascii="Arial" w:eastAsia="Times New Roman" w:hAnsi="Arial" w:cs="Arial"/>
          <w:color w:val="000000" w:themeColor="text1"/>
          <w:sz w:val="24"/>
          <w:szCs w:val="24"/>
          <w:shd w:val="clear" w:color="auto" w:fill="FFFFFF"/>
        </w:rPr>
        <w:t>527-544. Available at:</w:t>
      </w:r>
      <w:r w:rsidRPr="00E0149D">
        <w:rPr>
          <w:color w:val="000000" w:themeColor="text1"/>
        </w:rPr>
        <w:t xml:space="preserve"> </w:t>
      </w:r>
      <w:hyperlink r:id="rId25" w:history="1">
        <w:r w:rsidRPr="00E0149D">
          <w:rPr>
            <w:rStyle w:val="Hyperlink"/>
            <w:rFonts w:ascii="Arial" w:eastAsia="Times New Roman" w:hAnsi="Arial" w:cs="Arial"/>
            <w:color w:val="000000" w:themeColor="text1"/>
            <w:sz w:val="24"/>
            <w:szCs w:val="24"/>
          </w:rPr>
          <w:t>https://www-proquest-com.ezproxy.uwtsd.ac.uk/docview/1689305989?pq-origsite=primo&amp;accountid=130472</w:t>
        </w:r>
      </w:hyperlink>
      <w:r>
        <w:rPr>
          <w:rFonts w:ascii="Arial" w:eastAsia="Times New Roman" w:hAnsi="Arial" w:cs="Arial"/>
          <w:color w:val="000000" w:themeColor="text1"/>
          <w:sz w:val="24"/>
          <w:szCs w:val="24"/>
        </w:rPr>
        <w:t xml:space="preserve"> (Accessed 27</w:t>
      </w:r>
      <w:r w:rsidRPr="00E0149D">
        <w:rPr>
          <w:rFonts w:ascii="Arial" w:eastAsia="Times New Roman" w:hAnsi="Arial" w:cs="Arial"/>
          <w:color w:val="000000" w:themeColor="text1"/>
          <w:sz w:val="24"/>
          <w:szCs w:val="24"/>
          <w:vertAlign w:val="superscript"/>
        </w:rPr>
        <w:t>th</w:t>
      </w:r>
      <w:r>
        <w:rPr>
          <w:rFonts w:ascii="Arial" w:eastAsia="Times New Roman" w:hAnsi="Arial" w:cs="Arial"/>
          <w:color w:val="000000" w:themeColor="text1"/>
          <w:sz w:val="24"/>
          <w:szCs w:val="24"/>
        </w:rPr>
        <w:t xml:space="preserve"> July, 2021).</w:t>
      </w:r>
    </w:p>
    <w:p w14:paraId="10A4F902" w14:textId="77777777" w:rsidR="00511C14" w:rsidRDefault="00511C14" w:rsidP="002D5AE2">
      <w:pPr>
        <w:spacing w:after="0" w:line="360" w:lineRule="auto"/>
        <w:rPr>
          <w:rFonts w:ascii="Arial" w:eastAsia="Times New Roman" w:hAnsi="Arial" w:cs="Arial"/>
          <w:color w:val="000000" w:themeColor="text1"/>
          <w:sz w:val="24"/>
          <w:szCs w:val="24"/>
          <w:shd w:val="clear" w:color="auto" w:fill="FFFFFF"/>
        </w:rPr>
      </w:pPr>
    </w:p>
    <w:p w14:paraId="2029D993" w14:textId="5842AAF2" w:rsidR="002D5AE2" w:rsidRDefault="002D5AE2" w:rsidP="002D5AE2">
      <w:pPr>
        <w:spacing w:after="0" w:line="360" w:lineRule="auto"/>
        <w:rPr>
          <w:rFonts w:ascii="Arial" w:eastAsia="Times New Roman" w:hAnsi="Arial" w:cs="Arial"/>
          <w:color w:val="000000" w:themeColor="text1"/>
          <w:sz w:val="24"/>
          <w:szCs w:val="24"/>
          <w:shd w:val="clear" w:color="auto" w:fill="FFFFFF"/>
        </w:rPr>
      </w:pPr>
      <w:r w:rsidRPr="002D5AE2">
        <w:rPr>
          <w:rFonts w:ascii="Arial" w:eastAsia="Times New Roman" w:hAnsi="Arial" w:cs="Arial"/>
          <w:color w:val="000000" w:themeColor="text1"/>
          <w:sz w:val="24"/>
          <w:szCs w:val="24"/>
          <w:shd w:val="clear" w:color="auto" w:fill="FFFFFF"/>
        </w:rPr>
        <w:t>Trastek, Victor F., MD, Hamilton, Neil W., JD &amp; Niles, Emily E., BS, JD, 2014. Leadership Models in Health Care—A Case for Servant Leadership. </w:t>
      </w:r>
      <w:r w:rsidRPr="002D5AE2">
        <w:rPr>
          <w:rFonts w:ascii="Arial" w:eastAsia="Times New Roman" w:hAnsi="Arial" w:cs="Arial"/>
          <w:i/>
          <w:iCs/>
          <w:color w:val="000000" w:themeColor="text1"/>
          <w:sz w:val="24"/>
          <w:szCs w:val="24"/>
        </w:rPr>
        <w:t>Mayo Clinic proceedings</w:t>
      </w:r>
      <w:r w:rsidRPr="002D5AE2">
        <w:rPr>
          <w:rFonts w:ascii="Arial" w:eastAsia="Times New Roman" w:hAnsi="Arial" w:cs="Arial"/>
          <w:color w:val="000000" w:themeColor="text1"/>
          <w:sz w:val="24"/>
          <w:szCs w:val="24"/>
          <w:shd w:val="clear" w:color="auto" w:fill="FFFFFF"/>
        </w:rPr>
        <w:t>, 89(3), pp.374–381.</w:t>
      </w:r>
      <w:r>
        <w:rPr>
          <w:rFonts w:ascii="Arial" w:eastAsia="Times New Roman" w:hAnsi="Arial" w:cs="Arial"/>
          <w:color w:val="000000" w:themeColor="text1"/>
          <w:sz w:val="24"/>
          <w:szCs w:val="24"/>
          <w:shd w:val="clear" w:color="auto" w:fill="FFFFFF"/>
        </w:rPr>
        <w:t xml:space="preserve"> Available at: </w:t>
      </w:r>
      <w:hyperlink r:id="rId26" w:history="1">
        <w:r w:rsidR="005D3404" w:rsidRPr="009B74E1">
          <w:rPr>
            <w:rStyle w:val="Hyperlink"/>
            <w:rFonts w:ascii="Arial" w:eastAsia="Times New Roman" w:hAnsi="Arial" w:cs="Arial"/>
            <w:sz w:val="24"/>
            <w:szCs w:val="24"/>
            <w:shd w:val="clear" w:color="auto" w:fill="FFFFFF"/>
          </w:rPr>
          <w:t>https://www-proquest-com.ezproxy.uwtsd.ac.uk/docview/1507834035?pq-origsite=primo&amp;accountid=130472</w:t>
        </w:r>
      </w:hyperlink>
    </w:p>
    <w:p w14:paraId="7AA4AD38" w14:textId="49C3F4C4" w:rsidR="005D3404" w:rsidRDefault="005D3404" w:rsidP="002D5AE2">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(Accessed, 3</w:t>
      </w:r>
      <w:r w:rsidRPr="005D3404">
        <w:rPr>
          <w:rFonts w:ascii="Arial" w:eastAsia="Times New Roman" w:hAnsi="Arial" w:cs="Arial"/>
          <w:color w:val="000000" w:themeColor="text1"/>
          <w:sz w:val="24"/>
          <w:szCs w:val="24"/>
          <w:vertAlign w:val="superscript"/>
        </w:rPr>
        <w:t>rd</w:t>
      </w:r>
      <w:r>
        <w:rPr>
          <w:rFonts w:ascii="Arial" w:eastAsia="Times New Roman" w:hAnsi="Arial" w:cs="Arial"/>
          <w:color w:val="000000" w:themeColor="text1"/>
          <w:sz w:val="24"/>
          <w:szCs w:val="24"/>
        </w:rPr>
        <w:t xml:space="preserve"> July, 2021)</w:t>
      </w:r>
    </w:p>
    <w:p w14:paraId="7D91D04D" w14:textId="5DF116A7" w:rsidR="004067C9" w:rsidRDefault="004067C9" w:rsidP="002D5AE2">
      <w:pPr>
        <w:spacing w:after="0" w:line="360" w:lineRule="auto"/>
        <w:rPr>
          <w:rFonts w:ascii="Arial" w:eastAsia="Times New Roman" w:hAnsi="Arial" w:cs="Arial"/>
          <w:color w:val="000000" w:themeColor="text1"/>
          <w:sz w:val="24"/>
          <w:szCs w:val="24"/>
        </w:rPr>
      </w:pPr>
    </w:p>
    <w:p w14:paraId="04FEE81A" w14:textId="77777777" w:rsidR="004067C9" w:rsidRDefault="004067C9" w:rsidP="002D5AE2">
      <w:pPr>
        <w:spacing w:after="0" w:line="360" w:lineRule="auto"/>
        <w:rPr>
          <w:rFonts w:ascii="Arial" w:eastAsia="Times New Roman" w:hAnsi="Arial" w:cs="Arial"/>
          <w:color w:val="000000" w:themeColor="text1"/>
          <w:sz w:val="24"/>
          <w:szCs w:val="24"/>
        </w:rPr>
      </w:pPr>
    </w:p>
    <w:p w14:paraId="56A10F95" w14:textId="26192AC1" w:rsidR="001B2884" w:rsidRDefault="004067C9" w:rsidP="002D5AE2">
      <w:pPr>
        <w:spacing w:after="0" w:line="360" w:lineRule="auto"/>
        <w:rPr>
          <w:rFonts w:ascii="Arial" w:eastAsia="Times New Roman" w:hAnsi="Arial" w:cs="Arial"/>
          <w:color w:val="000000" w:themeColor="text1"/>
          <w:sz w:val="24"/>
          <w:szCs w:val="24"/>
        </w:rPr>
      </w:pPr>
      <w:proofErr w:type="spellStart"/>
      <w:r w:rsidRPr="004067C9">
        <w:rPr>
          <w:rFonts w:ascii="Arial" w:eastAsia="Times New Roman" w:hAnsi="Arial" w:cs="Arial"/>
          <w:color w:val="000000" w:themeColor="text1"/>
          <w:sz w:val="24"/>
          <w:szCs w:val="24"/>
        </w:rPr>
        <w:lastRenderedPageBreak/>
        <w:t>Utecht</w:t>
      </w:r>
      <w:proofErr w:type="spellEnd"/>
      <w:r w:rsidRPr="004067C9">
        <w:rPr>
          <w:rFonts w:ascii="Arial" w:eastAsia="Times New Roman" w:hAnsi="Arial" w:cs="Arial"/>
          <w:color w:val="000000" w:themeColor="text1"/>
          <w:sz w:val="24"/>
          <w:szCs w:val="24"/>
        </w:rPr>
        <w:t xml:space="preserve">, R. E., and W. D. </w:t>
      </w:r>
      <w:proofErr w:type="spellStart"/>
      <w:r w:rsidRPr="004067C9">
        <w:rPr>
          <w:rFonts w:ascii="Arial" w:eastAsia="Times New Roman" w:hAnsi="Arial" w:cs="Arial"/>
          <w:color w:val="000000" w:themeColor="text1"/>
          <w:sz w:val="24"/>
          <w:szCs w:val="24"/>
        </w:rPr>
        <w:t>Heier</w:t>
      </w:r>
      <w:proofErr w:type="spellEnd"/>
      <w:r w:rsidRPr="004067C9">
        <w:rPr>
          <w:rFonts w:ascii="Arial" w:eastAsia="Times New Roman" w:hAnsi="Arial" w:cs="Arial"/>
          <w:color w:val="000000" w:themeColor="text1"/>
          <w:sz w:val="24"/>
          <w:szCs w:val="24"/>
        </w:rPr>
        <w:t>. "The Contingency Model and Successful Military Leadership." &lt;</w:t>
      </w:r>
      <w:proofErr w:type="spellStart"/>
      <w:r w:rsidRPr="004067C9">
        <w:rPr>
          <w:rFonts w:ascii="Arial" w:eastAsia="Times New Roman" w:hAnsi="Arial" w:cs="Arial"/>
          <w:color w:val="000000" w:themeColor="text1"/>
          <w:sz w:val="24"/>
          <w:szCs w:val="24"/>
        </w:rPr>
        <w:t>i</w:t>
      </w:r>
      <w:proofErr w:type="spellEnd"/>
      <w:r w:rsidRPr="004067C9">
        <w:rPr>
          <w:rFonts w:ascii="Arial" w:eastAsia="Times New Roman" w:hAnsi="Arial" w:cs="Arial"/>
          <w:color w:val="000000" w:themeColor="text1"/>
          <w:sz w:val="24"/>
          <w:szCs w:val="24"/>
        </w:rPr>
        <w:t>&gt;The Academy of Management Journal&lt;/</w:t>
      </w:r>
      <w:proofErr w:type="spellStart"/>
      <w:r w:rsidRPr="004067C9">
        <w:rPr>
          <w:rFonts w:ascii="Arial" w:eastAsia="Times New Roman" w:hAnsi="Arial" w:cs="Arial"/>
          <w:color w:val="000000" w:themeColor="text1"/>
          <w:sz w:val="24"/>
          <w:szCs w:val="24"/>
        </w:rPr>
        <w:t>i</w:t>
      </w:r>
      <w:proofErr w:type="spellEnd"/>
      <w:r w:rsidRPr="004067C9">
        <w:rPr>
          <w:rFonts w:ascii="Arial" w:eastAsia="Times New Roman" w:hAnsi="Arial" w:cs="Arial"/>
          <w:color w:val="000000" w:themeColor="text1"/>
          <w:sz w:val="24"/>
          <w:szCs w:val="24"/>
        </w:rPr>
        <w:t>&gt; 19, no. 4 (1976): 606-18.</w:t>
      </w:r>
    </w:p>
    <w:p w14:paraId="2E89E27D" w14:textId="6B489C47" w:rsidR="004067C9" w:rsidRDefault="004067C9" w:rsidP="002D5AE2">
      <w:pPr>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Available at: </w:t>
      </w:r>
      <w:hyperlink r:id="rId27" w:anchor="metadata_info_tab_contents" w:history="1">
        <w:r w:rsidRPr="00B93A86">
          <w:rPr>
            <w:rStyle w:val="Hyperlink"/>
            <w:rFonts w:ascii="Arial" w:eastAsia="Times New Roman" w:hAnsi="Arial" w:cs="Arial"/>
            <w:sz w:val="24"/>
            <w:szCs w:val="24"/>
          </w:rPr>
          <w:t>https://www-jstor-org.ezproxy.uwtsd.ac.uk/stable/255794?sid=primo&amp;origin=crossref&amp;seq=2#metadata_info_tab_contents</w:t>
        </w:r>
      </w:hyperlink>
      <w:r>
        <w:rPr>
          <w:rFonts w:ascii="Arial" w:eastAsia="Times New Roman" w:hAnsi="Arial" w:cs="Arial"/>
          <w:color w:val="000000" w:themeColor="text1"/>
          <w:sz w:val="24"/>
          <w:szCs w:val="24"/>
        </w:rPr>
        <w:t xml:space="preserve"> (Accessed 21</w:t>
      </w:r>
      <w:r w:rsidRPr="004067C9">
        <w:rPr>
          <w:rFonts w:ascii="Arial" w:eastAsia="Times New Roman" w:hAnsi="Arial" w:cs="Arial"/>
          <w:color w:val="000000" w:themeColor="text1"/>
          <w:sz w:val="24"/>
          <w:szCs w:val="24"/>
          <w:vertAlign w:val="superscript"/>
        </w:rPr>
        <w:t>st</w:t>
      </w:r>
      <w:r>
        <w:rPr>
          <w:rFonts w:ascii="Arial" w:eastAsia="Times New Roman" w:hAnsi="Arial" w:cs="Arial"/>
          <w:color w:val="000000" w:themeColor="text1"/>
          <w:sz w:val="24"/>
          <w:szCs w:val="24"/>
        </w:rPr>
        <w:t xml:space="preserve"> July, 2021)</w:t>
      </w:r>
    </w:p>
    <w:p w14:paraId="65B74A4D" w14:textId="77777777" w:rsidR="004067C9" w:rsidRDefault="004067C9" w:rsidP="002D5AE2">
      <w:pPr>
        <w:spacing w:after="0" w:line="360" w:lineRule="auto"/>
        <w:rPr>
          <w:rFonts w:ascii="Arial" w:eastAsia="Times New Roman" w:hAnsi="Arial" w:cs="Arial"/>
          <w:color w:val="000000" w:themeColor="text1"/>
          <w:sz w:val="24"/>
          <w:szCs w:val="24"/>
        </w:rPr>
      </w:pPr>
    </w:p>
    <w:p w14:paraId="5199F410" w14:textId="77777777" w:rsidR="004067C9" w:rsidRDefault="004067C9" w:rsidP="002D5AE2">
      <w:pPr>
        <w:spacing w:after="0" w:line="360" w:lineRule="auto"/>
        <w:rPr>
          <w:rFonts w:ascii="Arial" w:eastAsia="Times New Roman" w:hAnsi="Arial" w:cs="Arial"/>
          <w:color w:val="000000" w:themeColor="text1"/>
          <w:sz w:val="24"/>
          <w:szCs w:val="24"/>
        </w:rPr>
      </w:pPr>
    </w:p>
    <w:p w14:paraId="1C6A2CF4" w14:textId="77777777" w:rsidR="004067C9" w:rsidRDefault="004067C9" w:rsidP="002D5AE2">
      <w:pPr>
        <w:spacing w:after="0" w:line="360" w:lineRule="auto"/>
        <w:rPr>
          <w:rFonts w:ascii="Arial" w:eastAsia="Times New Roman" w:hAnsi="Arial" w:cs="Arial"/>
          <w:color w:val="000000" w:themeColor="text1"/>
          <w:sz w:val="24"/>
          <w:szCs w:val="24"/>
        </w:rPr>
      </w:pPr>
    </w:p>
    <w:p w14:paraId="10E5239A" w14:textId="25BF270B" w:rsidR="001B2884" w:rsidRPr="001B2884" w:rsidRDefault="00B172E9" w:rsidP="001B2884">
      <w:pPr>
        <w:spacing w:after="0" w:line="240" w:lineRule="auto"/>
        <w:rPr>
          <w:rFonts w:ascii="Times New Roman" w:eastAsia="Times New Roman" w:hAnsi="Times New Roman" w:cs="Times New Roman"/>
          <w:sz w:val="24"/>
          <w:szCs w:val="24"/>
        </w:rPr>
      </w:pPr>
      <w:r w:rsidRPr="001B2884">
        <w:rPr>
          <w:rFonts w:ascii="Arial" w:eastAsia="Times New Roman" w:hAnsi="Arial" w:cs="Arial"/>
          <w:color w:val="000000"/>
          <w:sz w:val="24"/>
          <w:szCs w:val="24"/>
          <w:shd w:val="clear" w:color="auto" w:fill="FFFFFF"/>
        </w:rPr>
        <w:t>Whitmore</w:t>
      </w:r>
      <w:r w:rsidR="001B2884" w:rsidRPr="001B2884">
        <w:rPr>
          <w:rFonts w:ascii="Arial" w:eastAsia="Times New Roman" w:hAnsi="Arial" w:cs="Arial"/>
          <w:color w:val="000000"/>
          <w:sz w:val="24"/>
          <w:szCs w:val="24"/>
          <w:shd w:val="clear" w:color="auto" w:fill="FFFFFF"/>
        </w:rPr>
        <w:t>, J. 1997. </w:t>
      </w:r>
      <w:r w:rsidR="001B2884" w:rsidRPr="001B2884">
        <w:rPr>
          <w:rFonts w:ascii="Arial" w:eastAsia="Times New Roman" w:hAnsi="Arial" w:cs="Arial"/>
          <w:i/>
          <w:iCs/>
          <w:color w:val="000000"/>
          <w:sz w:val="24"/>
          <w:szCs w:val="24"/>
        </w:rPr>
        <w:t>Coaching for performance</w:t>
      </w:r>
      <w:r w:rsidR="001B2884" w:rsidRPr="001B2884">
        <w:rPr>
          <w:rFonts w:ascii="Arial" w:eastAsia="Times New Roman" w:hAnsi="Arial" w:cs="Arial"/>
          <w:color w:val="000000"/>
          <w:sz w:val="24"/>
          <w:szCs w:val="24"/>
          <w:shd w:val="clear" w:color="auto" w:fill="FFFFFF"/>
        </w:rPr>
        <w:t>. London: N. Brealey Pub.</w:t>
      </w:r>
    </w:p>
    <w:p w14:paraId="0DBDB234" w14:textId="77777777" w:rsidR="00DB090E" w:rsidRPr="007E0E08" w:rsidRDefault="00DB090E" w:rsidP="007E0E08">
      <w:pPr>
        <w:spacing w:after="0" w:line="360" w:lineRule="auto"/>
        <w:rPr>
          <w:rFonts w:ascii="Arial" w:hAnsi="Arial" w:cs="Arial"/>
          <w:color w:val="000000" w:themeColor="text1"/>
          <w:sz w:val="24"/>
          <w:szCs w:val="24"/>
        </w:rPr>
      </w:pPr>
    </w:p>
    <w:p w14:paraId="2F454826" w14:textId="40317A95" w:rsidR="007E0E08" w:rsidRPr="007E0E08" w:rsidRDefault="00511C14" w:rsidP="007E0E08">
      <w:pPr>
        <w:spacing w:line="360" w:lineRule="auto"/>
        <w:rPr>
          <w:rFonts w:ascii="Times New Roman" w:eastAsia="Times New Roman" w:hAnsi="Times New Roman" w:cs="Times New Roman"/>
          <w:sz w:val="24"/>
          <w:szCs w:val="24"/>
        </w:rPr>
      </w:pPr>
      <w:r w:rsidRPr="00511C14">
        <w:rPr>
          <w:rFonts w:ascii="Arial" w:eastAsia="Times New Roman" w:hAnsi="Arial" w:cs="Arial"/>
          <w:color w:val="212121"/>
          <w:sz w:val="24"/>
          <w:szCs w:val="24"/>
          <w:shd w:val="clear" w:color="auto" w:fill="FFFFFF"/>
        </w:rPr>
        <w:t>Yang KS. Beyond Maslow's culture-bound linear theory: a preliminary statement of the double-Y model of basic human needs. Nebr Symp Motiv. 2003;49:175-255. PMID: 14569674.</w:t>
      </w:r>
      <w:r w:rsidR="007E0E08">
        <w:rPr>
          <w:rFonts w:ascii="Arial" w:eastAsia="Times New Roman" w:hAnsi="Arial" w:cs="Arial"/>
          <w:color w:val="212121"/>
          <w:sz w:val="24"/>
          <w:szCs w:val="24"/>
          <w:shd w:val="clear" w:color="auto" w:fill="FFFFFF"/>
        </w:rPr>
        <w:t xml:space="preserve"> </w:t>
      </w:r>
    </w:p>
    <w:p w14:paraId="1488F51A" w14:textId="4486021A" w:rsidR="00511C14" w:rsidRPr="00511C14" w:rsidRDefault="00511C14" w:rsidP="007E0E08">
      <w:pPr>
        <w:spacing w:after="0" w:line="360" w:lineRule="auto"/>
        <w:rPr>
          <w:rFonts w:ascii="Arial" w:eastAsia="Times New Roman" w:hAnsi="Arial" w:cs="Arial"/>
          <w:sz w:val="24"/>
          <w:szCs w:val="24"/>
        </w:rPr>
      </w:pPr>
    </w:p>
    <w:p w14:paraId="068EB11D" w14:textId="7EBA1B33" w:rsidR="00FD68BB" w:rsidRPr="007E0E08" w:rsidRDefault="00FD68BB" w:rsidP="007E0E08">
      <w:pPr>
        <w:spacing w:line="360" w:lineRule="auto"/>
        <w:rPr>
          <w:rFonts w:ascii="Arial" w:hAnsi="Arial" w:cs="Arial"/>
        </w:rPr>
      </w:pPr>
    </w:p>
    <w:p w14:paraId="73E926F5" w14:textId="77777777" w:rsidR="00F872BE" w:rsidRPr="00F872BE" w:rsidRDefault="00F872BE" w:rsidP="00F872BE"/>
    <w:p w14:paraId="1202B5C4" w14:textId="56704F29" w:rsidR="00885114" w:rsidRDefault="00885114" w:rsidP="003F69D6">
      <w:pPr>
        <w:pStyle w:val="Heading2"/>
      </w:pPr>
    </w:p>
    <w:p w14:paraId="2D99BAF4" w14:textId="77777777" w:rsidR="004F6D7C" w:rsidRPr="004F6D7C" w:rsidRDefault="004F6D7C" w:rsidP="004F6D7C"/>
    <w:bookmarkEnd w:id="21"/>
    <w:p w14:paraId="73B28C49" w14:textId="77777777" w:rsidR="004C381A" w:rsidRDefault="004C381A" w:rsidP="0031371A">
      <w:pPr>
        <w:rPr>
          <w:rFonts w:ascii="Arial" w:hAnsi="Arial" w:cs="Arial"/>
          <w:sz w:val="20"/>
          <w:szCs w:val="20"/>
        </w:rPr>
      </w:pPr>
    </w:p>
    <w:p w14:paraId="0520377C" w14:textId="77777777" w:rsidR="0031371A" w:rsidRPr="0031371A" w:rsidRDefault="0031371A" w:rsidP="00BD725F">
      <w:pPr>
        <w:spacing w:line="240" w:lineRule="auto"/>
        <w:rPr>
          <w:rFonts w:ascii="Arial" w:hAnsi="Arial" w:cs="Arial"/>
          <w:sz w:val="20"/>
          <w:szCs w:val="20"/>
        </w:rPr>
      </w:pPr>
    </w:p>
    <w:p w14:paraId="1D67BD2E" w14:textId="77777777" w:rsidR="00AB3910" w:rsidRPr="003A4FE3" w:rsidRDefault="00AB3910" w:rsidP="00F872BE">
      <w:pPr>
        <w:rPr>
          <w:rFonts w:ascii="Arial" w:hAnsi="Arial" w:cs="Arial"/>
          <w:i/>
          <w:sz w:val="20"/>
          <w:szCs w:val="20"/>
        </w:rPr>
      </w:pPr>
    </w:p>
    <w:p w14:paraId="3BF2761A" w14:textId="77777777" w:rsidR="00F872BE" w:rsidRDefault="00F872BE" w:rsidP="003F69D6"/>
    <w:p w14:paraId="2D77A928" w14:textId="42CEB1B0" w:rsidR="0030173B" w:rsidRDefault="0030173B" w:rsidP="003F69D6"/>
    <w:p w14:paraId="06DF5BD7" w14:textId="742B45FB" w:rsidR="0030173B" w:rsidRDefault="0030173B" w:rsidP="003F69D6">
      <w:r>
        <w:br w:type="page"/>
      </w:r>
    </w:p>
    <w:p w14:paraId="52CE686E" w14:textId="01ED0A6D" w:rsidR="003F69D6" w:rsidRDefault="003F69D6" w:rsidP="00116313">
      <w:pPr>
        <w:pStyle w:val="Heading1"/>
      </w:pPr>
      <w:r>
        <w:lastRenderedPageBreak/>
        <w:t xml:space="preserve"> </w:t>
      </w:r>
      <w:bookmarkStart w:id="23" w:name="_Toc79797025"/>
      <w:r w:rsidR="002049FE">
        <w:t xml:space="preserve">Appendix </w:t>
      </w:r>
      <w:r w:rsidR="000637F9">
        <w:t>1</w:t>
      </w:r>
      <w:bookmarkEnd w:id="23"/>
    </w:p>
    <w:p w14:paraId="7DB5B290" w14:textId="3E903CA5" w:rsidR="009D6219" w:rsidRDefault="009D6219" w:rsidP="009D6219"/>
    <w:p w14:paraId="6A4E176A" w14:textId="01D9EAB2" w:rsidR="009D6219" w:rsidRPr="009D6219" w:rsidRDefault="009D6219" w:rsidP="009D6219">
      <w:pPr>
        <w:pStyle w:val="Heading1"/>
      </w:pPr>
      <w:bookmarkStart w:id="24" w:name="_Toc79797026"/>
      <w:r w:rsidRPr="009D6219">
        <w:t>Conceptualizing Leadership Questionnaire</w:t>
      </w:r>
      <w:bookmarkEnd w:id="24"/>
      <w:r w:rsidRPr="009D6219">
        <w:t xml:space="preserve"> </w:t>
      </w:r>
    </w:p>
    <w:p w14:paraId="3E7359F0" w14:textId="77777777" w:rsidR="009D6219" w:rsidRPr="009D6219" w:rsidRDefault="009D6219" w:rsidP="009D6219"/>
    <w:p w14:paraId="0A0CFB91" w14:textId="77777777" w:rsidR="002A4006" w:rsidRPr="002A4006" w:rsidRDefault="002A4006" w:rsidP="002A4006"/>
    <w:p w14:paraId="106D47AF" w14:textId="31F58538" w:rsidR="00F83558" w:rsidRPr="0028540D" w:rsidRDefault="00116313" w:rsidP="0028540D">
      <w:pPr>
        <w:spacing w:before="100" w:beforeAutospacing="1" w:after="100" w:afterAutospacing="1" w:line="360" w:lineRule="auto"/>
        <w:rPr>
          <w:rFonts w:ascii="Arial" w:eastAsia="Times New Roman" w:hAnsi="Arial" w:cs="Arial"/>
          <w:b/>
          <w:color w:val="FF0000"/>
          <w:sz w:val="24"/>
          <w:szCs w:val="24"/>
          <w:u w:val="single"/>
        </w:rPr>
      </w:pPr>
      <w:r w:rsidRPr="0028540D">
        <w:rPr>
          <w:rFonts w:ascii="Arial" w:eastAsia="Times New Roman" w:hAnsi="Arial" w:cs="Arial"/>
          <w:b/>
          <w:color w:val="FF0000"/>
          <w:sz w:val="24"/>
          <w:szCs w:val="24"/>
          <w:u w:val="single"/>
        </w:rPr>
        <w:t>MY SCORES</w:t>
      </w:r>
    </w:p>
    <w:p w14:paraId="4B63BDBE" w14:textId="7CC4EA4C" w:rsidR="00F83558" w:rsidRPr="0028540D" w:rsidRDefault="00F83558" w:rsidP="0028540D">
      <w:pPr>
        <w:numPr>
          <w:ilvl w:val="0"/>
          <w:numId w:val="22"/>
        </w:numPr>
        <w:spacing w:before="100" w:beforeAutospacing="1" w:after="100" w:afterAutospacing="1" w:line="360" w:lineRule="auto"/>
        <w:rPr>
          <w:rFonts w:ascii="Arial" w:eastAsia="Times New Roman" w:hAnsi="Arial" w:cs="Arial"/>
          <w:color w:val="FF0000"/>
          <w:sz w:val="24"/>
          <w:szCs w:val="24"/>
        </w:rPr>
      </w:pPr>
      <w:r w:rsidRPr="0028540D">
        <w:rPr>
          <w:rFonts w:ascii="Arial" w:eastAsia="Times New Roman" w:hAnsi="Arial" w:cs="Arial"/>
          <w:color w:val="FF0000"/>
          <w:sz w:val="24"/>
          <w:szCs w:val="24"/>
        </w:rPr>
        <w:t xml:space="preserve">Trait emphasis: </w:t>
      </w:r>
      <w:r w:rsidRPr="0028540D">
        <w:rPr>
          <w:rFonts w:ascii="Arial" w:eastAsia="Times New Roman" w:hAnsi="Arial" w:cs="Arial"/>
          <w:b/>
          <w:color w:val="FF0000"/>
          <w:sz w:val="24"/>
          <w:szCs w:val="24"/>
        </w:rPr>
        <w:t xml:space="preserve">                    </w:t>
      </w:r>
      <w:r w:rsidR="00CE65F0">
        <w:rPr>
          <w:rFonts w:ascii="Arial" w:eastAsia="Times New Roman" w:hAnsi="Arial" w:cs="Arial"/>
          <w:b/>
          <w:color w:val="FF0000"/>
          <w:sz w:val="24"/>
          <w:szCs w:val="24"/>
        </w:rPr>
        <w:t xml:space="preserve"> </w:t>
      </w:r>
      <w:r w:rsidRPr="0028540D">
        <w:rPr>
          <w:rFonts w:ascii="Arial" w:eastAsia="Times New Roman" w:hAnsi="Arial" w:cs="Arial"/>
          <w:b/>
          <w:color w:val="FF0000"/>
          <w:sz w:val="24"/>
          <w:szCs w:val="24"/>
        </w:rPr>
        <w:t xml:space="preserve"> 15</w:t>
      </w:r>
      <w:r w:rsidR="00CE65F0">
        <w:rPr>
          <w:rFonts w:ascii="Arial" w:eastAsia="Times New Roman" w:hAnsi="Arial" w:cs="Arial"/>
          <w:b/>
          <w:color w:val="FF0000"/>
          <w:sz w:val="24"/>
          <w:szCs w:val="24"/>
        </w:rPr>
        <w:t xml:space="preserve"> </w:t>
      </w:r>
    </w:p>
    <w:p w14:paraId="4C731291" w14:textId="52954E91" w:rsidR="00F83558" w:rsidRPr="0028540D" w:rsidRDefault="00F83558" w:rsidP="0028540D">
      <w:pPr>
        <w:numPr>
          <w:ilvl w:val="0"/>
          <w:numId w:val="22"/>
        </w:numPr>
        <w:spacing w:before="100" w:beforeAutospacing="1" w:after="100" w:afterAutospacing="1" w:line="360" w:lineRule="auto"/>
        <w:rPr>
          <w:rFonts w:ascii="Arial" w:eastAsia="Times New Roman" w:hAnsi="Arial" w:cs="Arial"/>
          <w:color w:val="FF0000"/>
          <w:sz w:val="24"/>
          <w:szCs w:val="24"/>
        </w:rPr>
      </w:pPr>
      <w:r w:rsidRPr="0028540D">
        <w:rPr>
          <w:rFonts w:ascii="Arial" w:eastAsia="Times New Roman" w:hAnsi="Arial" w:cs="Arial"/>
          <w:color w:val="FF0000"/>
          <w:sz w:val="24"/>
          <w:szCs w:val="24"/>
        </w:rPr>
        <w:t xml:space="preserve">Ability emphasis: </w:t>
      </w:r>
      <w:r w:rsidRPr="0028540D">
        <w:rPr>
          <w:rFonts w:ascii="Arial" w:eastAsia="Times New Roman" w:hAnsi="Arial" w:cs="Arial"/>
          <w:b/>
          <w:color w:val="FF0000"/>
          <w:sz w:val="24"/>
          <w:szCs w:val="24"/>
        </w:rPr>
        <w:t xml:space="preserve">                 </w:t>
      </w:r>
      <w:r w:rsidR="00CE65F0">
        <w:rPr>
          <w:rFonts w:ascii="Arial" w:eastAsia="Times New Roman" w:hAnsi="Arial" w:cs="Arial"/>
          <w:b/>
          <w:color w:val="FF0000"/>
          <w:sz w:val="24"/>
          <w:szCs w:val="24"/>
        </w:rPr>
        <w:t xml:space="preserve"> </w:t>
      </w:r>
      <w:r w:rsidRPr="0028540D">
        <w:rPr>
          <w:rFonts w:ascii="Arial" w:eastAsia="Times New Roman" w:hAnsi="Arial" w:cs="Arial"/>
          <w:b/>
          <w:color w:val="FF0000"/>
          <w:sz w:val="24"/>
          <w:szCs w:val="24"/>
        </w:rPr>
        <w:t xml:space="preserve"> 14</w:t>
      </w:r>
    </w:p>
    <w:p w14:paraId="759C17C5" w14:textId="63F383DE" w:rsidR="00F83558" w:rsidRPr="0028540D" w:rsidRDefault="00F83558" w:rsidP="0028540D">
      <w:pPr>
        <w:numPr>
          <w:ilvl w:val="0"/>
          <w:numId w:val="22"/>
        </w:numPr>
        <w:spacing w:before="100" w:beforeAutospacing="1" w:after="100" w:afterAutospacing="1" w:line="360" w:lineRule="auto"/>
        <w:rPr>
          <w:rFonts w:ascii="Arial" w:eastAsia="Times New Roman" w:hAnsi="Arial" w:cs="Arial"/>
          <w:color w:val="FF0000"/>
          <w:sz w:val="24"/>
          <w:szCs w:val="24"/>
        </w:rPr>
      </w:pPr>
      <w:r w:rsidRPr="0028540D">
        <w:rPr>
          <w:rFonts w:ascii="Arial" w:eastAsia="Times New Roman" w:hAnsi="Arial" w:cs="Arial"/>
          <w:color w:val="FF0000"/>
          <w:sz w:val="24"/>
          <w:szCs w:val="24"/>
        </w:rPr>
        <w:t xml:space="preserve">Skill emphasis:                      </w:t>
      </w:r>
      <w:r w:rsidRPr="0028540D">
        <w:rPr>
          <w:rFonts w:ascii="Arial" w:eastAsia="Times New Roman" w:hAnsi="Arial" w:cs="Arial"/>
          <w:b/>
          <w:color w:val="FF0000"/>
          <w:sz w:val="24"/>
          <w:szCs w:val="24"/>
        </w:rPr>
        <w:t xml:space="preserve"> 12</w:t>
      </w:r>
      <w:r w:rsidR="00CE65F0">
        <w:rPr>
          <w:rFonts w:ascii="Arial" w:eastAsia="Times New Roman" w:hAnsi="Arial" w:cs="Arial"/>
          <w:b/>
          <w:color w:val="FF0000"/>
          <w:sz w:val="24"/>
          <w:szCs w:val="24"/>
        </w:rPr>
        <w:t xml:space="preserve"> - Lowest</w:t>
      </w:r>
    </w:p>
    <w:p w14:paraId="0048CB45" w14:textId="3ECDE1B9" w:rsidR="00F83558" w:rsidRPr="0028540D" w:rsidRDefault="00F83558" w:rsidP="0028540D">
      <w:pPr>
        <w:numPr>
          <w:ilvl w:val="0"/>
          <w:numId w:val="22"/>
        </w:numPr>
        <w:spacing w:before="100" w:beforeAutospacing="1" w:after="100" w:afterAutospacing="1" w:line="360" w:lineRule="auto"/>
        <w:rPr>
          <w:rFonts w:ascii="Arial" w:eastAsia="Times New Roman" w:hAnsi="Arial" w:cs="Arial"/>
          <w:color w:val="FF0000"/>
          <w:sz w:val="24"/>
          <w:szCs w:val="24"/>
        </w:rPr>
      </w:pPr>
      <w:r w:rsidRPr="0028540D">
        <w:rPr>
          <w:rFonts w:ascii="Arial" w:eastAsia="Times New Roman" w:hAnsi="Arial" w:cs="Arial"/>
          <w:color w:val="FF0000"/>
          <w:sz w:val="24"/>
          <w:szCs w:val="24"/>
        </w:rPr>
        <w:t xml:space="preserve">Behaviour Emphasis.           </w:t>
      </w:r>
      <w:r w:rsidR="00CE65F0">
        <w:rPr>
          <w:rFonts w:ascii="Arial" w:eastAsia="Times New Roman" w:hAnsi="Arial" w:cs="Arial"/>
          <w:color w:val="FF0000"/>
          <w:sz w:val="24"/>
          <w:szCs w:val="24"/>
        </w:rPr>
        <w:t xml:space="preserve">  </w:t>
      </w:r>
      <w:r w:rsidRPr="0028540D">
        <w:rPr>
          <w:rFonts w:ascii="Arial" w:eastAsia="Times New Roman" w:hAnsi="Arial" w:cs="Arial"/>
          <w:b/>
          <w:color w:val="FF0000"/>
          <w:sz w:val="24"/>
          <w:szCs w:val="24"/>
        </w:rPr>
        <w:t>16</w:t>
      </w:r>
      <w:r w:rsidR="00CE65F0">
        <w:rPr>
          <w:rFonts w:ascii="Arial" w:eastAsia="Times New Roman" w:hAnsi="Arial" w:cs="Arial"/>
          <w:b/>
          <w:color w:val="FF0000"/>
          <w:sz w:val="24"/>
          <w:szCs w:val="24"/>
        </w:rPr>
        <w:t xml:space="preserve"> - Highest</w:t>
      </w:r>
    </w:p>
    <w:p w14:paraId="03AABC5C" w14:textId="79FC2352" w:rsidR="00F83558" w:rsidRPr="0028540D" w:rsidRDefault="00F83558" w:rsidP="0028540D">
      <w:pPr>
        <w:numPr>
          <w:ilvl w:val="0"/>
          <w:numId w:val="22"/>
        </w:numPr>
        <w:spacing w:before="100" w:beforeAutospacing="1" w:after="100" w:afterAutospacing="1" w:line="360" w:lineRule="auto"/>
        <w:rPr>
          <w:rFonts w:ascii="Arial" w:eastAsia="Times New Roman" w:hAnsi="Arial" w:cs="Arial"/>
          <w:color w:val="FF0000"/>
          <w:sz w:val="24"/>
          <w:szCs w:val="24"/>
        </w:rPr>
      </w:pPr>
      <w:r w:rsidRPr="0028540D">
        <w:rPr>
          <w:rFonts w:ascii="Arial" w:eastAsia="Times New Roman" w:hAnsi="Arial" w:cs="Arial"/>
          <w:color w:val="FF0000"/>
          <w:sz w:val="24"/>
          <w:szCs w:val="24"/>
        </w:rPr>
        <w:t xml:space="preserve">Relationship emphasis:      </w:t>
      </w:r>
      <w:r w:rsidR="00CE65F0">
        <w:rPr>
          <w:rFonts w:ascii="Arial" w:eastAsia="Times New Roman" w:hAnsi="Arial" w:cs="Arial"/>
          <w:color w:val="FF0000"/>
          <w:sz w:val="24"/>
          <w:szCs w:val="24"/>
        </w:rPr>
        <w:t xml:space="preserve">   </w:t>
      </w:r>
      <w:r w:rsidRPr="0028540D">
        <w:rPr>
          <w:rFonts w:ascii="Arial" w:eastAsia="Times New Roman" w:hAnsi="Arial" w:cs="Arial"/>
          <w:b/>
          <w:color w:val="FF0000"/>
          <w:sz w:val="24"/>
          <w:szCs w:val="24"/>
        </w:rPr>
        <w:t>15</w:t>
      </w:r>
      <w:r w:rsidR="00CE65F0">
        <w:rPr>
          <w:rFonts w:ascii="Arial" w:eastAsia="Times New Roman" w:hAnsi="Arial" w:cs="Arial"/>
          <w:b/>
          <w:color w:val="FF0000"/>
          <w:sz w:val="24"/>
          <w:szCs w:val="24"/>
        </w:rPr>
        <w:t xml:space="preserve"> </w:t>
      </w:r>
    </w:p>
    <w:p w14:paraId="4808C1EE" w14:textId="209FF3DC" w:rsidR="00F83558" w:rsidRPr="0028540D" w:rsidRDefault="00F83558" w:rsidP="0028540D">
      <w:pPr>
        <w:numPr>
          <w:ilvl w:val="0"/>
          <w:numId w:val="22"/>
        </w:numPr>
        <w:spacing w:before="100" w:beforeAutospacing="1" w:after="100" w:afterAutospacing="1" w:line="360" w:lineRule="auto"/>
        <w:rPr>
          <w:rFonts w:ascii="Arial" w:eastAsia="Times New Roman" w:hAnsi="Arial" w:cs="Arial"/>
          <w:sz w:val="24"/>
          <w:szCs w:val="24"/>
        </w:rPr>
      </w:pPr>
      <w:r w:rsidRPr="0028540D">
        <w:rPr>
          <w:rFonts w:ascii="Arial" w:eastAsia="Times New Roman" w:hAnsi="Arial" w:cs="Arial"/>
          <w:color w:val="FF0000"/>
          <w:sz w:val="24"/>
          <w:szCs w:val="24"/>
        </w:rPr>
        <w:t xml:space="preserve">Process emphasis:               </w:t>
      </w:r>
      <w:r w:rsidRPr="0028540D">
        <w:rPr>
          <w:rFonts w:ascii="Arial" w:eastAsia="Times New Roman" w:hAnsi="Arial" w:cs="Arial"/>
          <w:b/>
          <w:color w:val="FF0000"/>
          <w:sz w:val="24"/>
          <w:szCs w:val="24"/>
        </w:rPr>
        <w:t xml:space="preserve"> 13</w:t>
      </w:r>
    </w:p>
    <w:p w14:paraId="1304ABA1" w14:textId="77777777" w:rsidR="00F83558" w:rsidRPr="0028540D" w:rsidRDefault="00F83558" w:rsidP="0028540D">
      <w:pPr>
        <w:spacing w:before="100" w:beforeAutospacing="1" w:after="100" w:afterAutospacing="1" w:line="360" w:lineRule="auto"/>
        <w:rPr>
          <w:rFonts w:ascii="Arial" w:eastAsia="Times New Roman" w:hAnsi="Arial" w:cs="Arial"/>
          <w:sz w:val="24"/>
          <w:szCs w:val="24"/>
        </w:rPr>
      </w:pPr>
      <w:r w:rsidRPr="0028540D">
        <w:rPr>
          <w:rFonts w:ascii="Arial" w:eastAsia="Times New Roman" w:hAnsi="Arial" w:cs="Arial"/>
          <w:sz w:val="24"/>
          <w:szCs w:val="24"/>
        </w:rPr>
        <w:t xml:space="preserve">Scoring Interpretation </w:t>
      </w:r>
    </w:p>
    <w:p w14:paraId="3538FCDB" w14:textId="43A77E00" w:rsidR="00F83558" w:rsidRPr="0028540D" w:rsidRDefault="00F83558" w:rsidP="0028540D">
      <w:pPr>
        <w:spacing w:before="100" w:beforeAutospacing="1" w:after="100" w:afterAutospacing="1" w:line="360" w:lineRule="auto"/>
        <w:rPr>
          <w:rFonts w:ascii="Arial" w:eastAsia="Times New Roman" w:hAnsi="Arial" w:cs="Arial"/>
          <w:sz w:val="24"/>
          <w:szCs w:val="24"/>
        </w:rPr>
      </w:pPr>
      <w:r w:rsidRPr="0028540D">
        <w:rPr>
          <w:rFonts w:ascii="Arial" w:eastAsia="Times New Roman" w:hAnsi="Arial" w:cs="Arial"/>
          <w:sz w:val="24"/>
          <w:szCs w:val="24"/>
        </w:rPr>
        <w:t xml:space="preserve">The scores you received on this questionnaire provide information about how you define and view leadership. The emphasis you give to the various dimensions of leadership has implications for how you approach the leadership process. For example, if your highest score is for </w:t>
      </w:r>
      <w:r w:rsidRPr="0028540D">
        <w:rPr>
          <w:rFonts w:ascii="Arial" w:eastAsia="Times New Roman" w:hAnsi="Arial" w:cs="Arial"/>
          <w:i/>
          <w:iCs/>
          <w:sz w:val="24"/>
          <w:szCs w:val="24"/>
        </w:rPr>
        <w:t>trait emphasis</w:t>
      </w:r>
      <w:r w:rsidRPr="0028540D">
        <w:rPr>
          <w:rFonts w:ascii="Arial" w:eastAsia="Times New Roman" w:hAnsi="Arial" w:cs="Arial"/>
          <w:sz w:val="24"/>
          <w:szCs w:val="24"/>
        </w:rPr>
        <w:t xml:space="preserve">, it suggests that you emphasize the role of the leader and the leader’s special gifts in the leadership process. However, if your highest score is for </w:t>
      </w:r>
      <w:r w:rsidRPr="0028540D">
        <w:rPr>
          <w:rFonts w:ascii="Arial" w:eastAsia="Times New Roman" w:hAnsi="Arial" w:cs="Arial"/>
          <w:i/>
          <w:iCs/>
          <w:sz w:val="24"/>
          <w:szCs w:val="24"/>
        </w:rPr>
        <w:t>relationship emphasis</w:t>
      </w:r>
      <w:r w:rsidRPr="0028540D">
        <w:rPr>
          <w:rFonts w:ascii="Arial" w:eastAsia="Times New Roman" w:hAnsi="Arial" w:cs="Arial"/>
          <w:sz w:val="24"/>
          <w:szCs w:val="24"/>
        </w:rPr>
        <w:t xml:space="preserve">, it indicates that you think leadership is centered on the communication between leaders and followers, rather than on the unique qualities of the leader. By comparing your scores, you can gain an understanding of the aspects of leadership that you find most important and least important. The way you think about leadership will influence how you practice leadership. </w:t>
      </w:r>
    </w:p>
    <w:p w14:paraId="2BE4EF1B" w14:textId="08B5B248" w:rsidR="000637F9" w:rsidRPr="0028540D" w:rsidRDefault="000637F9" w:rsidP="0028540D">
      <w:pPr>
        <w:spacing w:line="360" w:lineRule="auto"/>
        <w:rPr>
          <w:rFonts w:ascii="Arial" w:hAnsi="Arial" w:cs="Arial"/>
          <w:sz w:val="24"/>
          <w:szCs w:val="24"/>
        </w:rPr>
      </w:pPr>
    </w:p>
    <w:p w14:paraId="6A62A3E8" w14:textId="6536FE07" w:rsidR="002A4006" w:rsidRDefault="002A4006" w:rsidP="003F69D6"/>
    <w:p w14:paraId="09BC5153" w14:textId="18889D85" w:rsidR="002A4006" w:rsidRDefault="002A4006" w:rsidP="003F69D6"/>
    <w:p w14:paraId="78145246" w14:textId="3EA5471C" w:rsidR="002A4006" w:rsidRDefault="002A4006" w:rsidP="003F69D6"/>
    <w:p w14:paraId="65A5C46D" w14:textId="39CDB4F4" w:rsidR="002A4006" w:rsidRDefault="00116313" w:rsidP="00116313">
      <w:pPr>
        <w:pStyle w:val="Heading1"/>
      </w:pPr>
      <w:bookmarkStart w:id="25" w:name="_Toc79797027"/>
      <w:r>
        <w:lastRenderedPageBreak/>
        <w:t>Appendix 2</w:t>
      </w:r>
      <w:bookmarkEnd w:id="25"/>
    </w:p>
    <w:p w14:paraId="23A3C411" w14:textId="5CA58855" w:rsidR="00116313" w:rsidRDefault="00116313" w:rsidP="00116313"/>
    <w:p w14:paraId="44F416F7" w14:textId="200D5A33" w:rsidR="00116313" w:rsidRPr="009D6219" w:rsidRDefault="00116313" w:rsidP="00116313">
      <w:pPr>
        <w:pStyle w:val="Heading1"/>
        <w:rPr>
          <w:rFonts w:eastAsia="Times New Roman"/>
        </w:rPr>
      </w:pPr>
      <w:bookmarkStart w:id="26" w:name="_Toc79797028"/>
      <w:r w:rsidRPr="009D6219">
        <w:rPr>
          <w:rFonts w:eastAsia="Times New Roman"/>
        </w:rPr>
        <w:t>Leadership Traits Questionnaire</w:t>
      </w:r>
      <w:bookmarkEnd w:id="26"/>
      <w:r w:rsidRPr="009D6219">
        <w:rPr>
          <w:rFonts w:eastAsia="Times New Roman"/>
        </w:rPr>
        <w:t xml:space="preserve"> </w:t>
      </w:r>
    </w:p>
    <w:p w14:paraId="29949109" w14:textId="7AEC161D" w:rsidR="00116313" w:rsidRDefault="00116313" w:rsidP="00116313">
      <w:r>
        <w:t xml:space="preserve">                                        </w:t>
      </w:r>
    </w:p>
    <w:p w14:paraId="6C5C38C6" w14:textId="4E194A86" w:rsidR="00116313" w:rsidRPr="00116313" w:rsidRDefault="00116313" w:rsidP="00116313">
      <w:pPr>
        <w:spacing w:before="100" w:beforeAutospacing="1" w:after="100" w:afterAutospacing="1" w:line="240" w:lineRule="auto"/>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1350"/>
        <w:gridCol w:w="1138"/>
        <w:gridCol w:w="1139"/>
        <w:gridCol w:w="1139"/>
        <w:gridCol w:w="1139"/>
        <w:gridCol w:w="1139"/>
        <w:gridCol w:w="1159"/>
        <w:gridCol w:w="1147"/>
      </w:tblGrid>
      <w:tr w:rsidR="00116313" w14:paraId="300BC9BA" w14:textId="77777777" w:rsidTr="00116313">
        <w:tc>
          <w:tcPr>
            <w:tcW w:w="1168" w:type="dxa"/>
          </w:tcPr>
          <w:p w14:paraId="3174B460" w14:textId="77777777" w:rsidR="00116313" w:rsidRDefault="00116313" w:rsidP="00116313">
            <w:pPr>
              <w:spacing w:before="100" w:beforeAutospacing="1" w:after="100" w:afterAutospacing="1"/>
              <w:rPr>
                <w:rFonts w:ascii="Times New Roman" w:eastAsia="Times New Roman" w:hAnsi="Times New Roman" w:cs="Times New Roman"/>
                <w:sz w:val="24"/>
                <w:szCs w:val="24"/>
              </w:rPr>
            </w:pPr>
          </w:p>
        </w:tc>
        <w:tc>
          <w:tcPr>
            <w:tcW w:w="1168" w:type="dxa"/>
          </w:tcPr>
          <w:p w14:paraId="65389D7D" w14:textId="6D8D843E"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Rater 1</w:t>
            </w:r>
          </w:p>
        </w:tc>
        <w:tc>
          <w:tcPr>
            <w:tcW w:w="1169" w:type="dxa"/>
          </w:tcPr>
          <w:p w14:paraId="47FEC3B7" w14:textId="556A8BEF"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Rater 2</w:t>
            </w:r>
          </w:p>
        </w:tc>
        <w:tc>
          <w:tcPr>
            <w:tcW w:w="1169" w:type="dxa"/>
          </w:tcPr>
          <w:p w14:paraId="13A70E43" w14:textId="28499F97"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Rater 3</w:t>
            </w:r>
          </w:p>
        </w:tc>
        <w:tc>
          <w:tcPr>
            <w:tcW w:w="1169" w:type="dxa"/>
          </w:tcPr>
          <w:p w14:paraId="0ADADE75" w14:textId="06077843"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Rater 4</w:t>
            </w:r>
          </w:p>
        </w:tc>
        <w:tc>
          <w:tcPr>
            <w:tcW w:w="1169" w:type="dxa"/>
          </w:tcPr>
          <w:p w14:paraId="0994F83D" w14:textId="112ADB55"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Rater 5</w:t>
            </w:r>
          </w:p>
        </w:tc>
        <w:tc>
          <w:tcPr>
            <w:tcW w:w="1169" w:type="dxa"/>
          </w:tcPr>
          <w:p w14:paraId="3303E572" w14:textId="2E151F59"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Average Rating</w:t>
            </w:r>
          </w:p>
        </w:tc>
        <w:tc>
          <w:tcPr>
            <w:tcW w:w="1169" w:type="dxa"/>
          </w:tcPr>
          <w:p w14:paraId="3786237A" w14:textId="1181ECD4"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Self -Rating</w:t>
            </w:r>
          </w:p>
        </w:tc>
      </w:tr>
      <w:tr w:rsidR="00116313" w14:paraId="6B090D1B" w14:textId="77777777" w:rsidTr="00116313">
        <w:tc>
          <w:tcPr>
            <w:tcW w:w="1168" w:type="dxa"/>
          </w:tcPr>
          <w:p w14:paraId="41B748BB" w14:textId="14B315E0" w:rsidR="00116313" w:rsidRPr="00AF6C7B" w:rsidRDefault="00AF6C7B" w:rsidP="00116313">
            <w:pPr>
              <w:spacing w:before="100" w:beforeAutospacing="1" w:after="100" w:afterAutospacing="1"/>
              <w:rPr>
                <w:rFonts w:ascii="Times New Roman" w:eastAsia="Times New Roman" w:hAnsi="Times New Roman" w:cs="Times New Roman"/>
                <w:sz w:val="20"/>
                <w:szCs w:val="20"/>
              </w:rPr>
            </w:pPr>
            <w:r w:rsidRPr="00AF6C7B">
              <w:rPr>
                <w:rFonts w:ascii="Times New Roman" w:eastAsia="Times New Roman" w:hAnsi="Times New Roman" w:cs="Times New Roman"/>
                <w:sz w:val="20"/>
                <w:szCs w:val="20"/>
              </w:rPr>
              <w:t>Articulate</w:t>
            </w:r>
          </w:p>
        </w:tc>
        <w:tc>
          <w:tcPr>
            <w:tcW w:w="1168" w:type="dxa"/>
          </w:tcPr>
          <w:p w14:paraId="2F6DFD95" w14:textId="565B8E43"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29A61A31" w14:textId="116D9395"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64479434" w14:textId="33C37C8B"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290D76E5" w14:textId="6D8DA9EC"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0496E72B" w14:textId="6EBCC33C"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2C2F0409" w14:textId="5A9AC26A" w:rsidR="00116313" w:rsidRPr="00AF6C7B" w:rsidRDefault="00AF6C7B" w:rsidP="00116313">
            <w:pPr>
              <w:spacing w:before="100" w:beforeAutospacing="1" w:after="100" w:afterAutospacing="1"/>
              <w:rPr>
                <w:rFonts w:ascii="Times New Roman" w:eastAsia="Times New Roman" w:hAnsi="Times New Roman" w:cs="Times New Roman"/>
                <w:color w:val="FF0000"/>
                <w:sz w:val="24"/>
                <w:szCs w:val="24"/>
              </w:rPr>
            </w:pPr>
            <w:r w:rsidRPr="00AF6C7B">
              <w:rPr>
                <w:rFonts w:ascii="Times New Roman" w:eastAsia="Times New Roman" w:hAnsi="Times New Roman" w:cs="Times New Roman"/>
                <w:color w:val="FF0000"/>
                <w:sz w:val="24"/>
                <w:szCs w:val="24"/>
              </w:rPr>
              <w:t>4</w:t>
            </w:r>
          </w:p>
        </w:tc>
        <w:tc>
          <w:tcPr>
            <w:tcW w:w="1169" w:type="dxa"/>
          </w:tcPr>
          <w:p w14:paraId="22BA9594" w14:textId="17E3996F" w:rsidR="00116313" w:rsidRPr="00AF6C7B" w:rsidRDefault="00AF6C7B" w:rsidP="00AF6C7B">
            <w:pPr>
              <w:tabs>
                <w:tab w:val="left" w:pos="503"/>
              </w:tabs>
              <w:spacing w:before="100" w:beforeAutospacing="1" w:after="100" w:afterAutospacing="1"/>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4</w:t>
            </w:r>
            <w:r w:rsidRPr="00AF6C7B">
              <w:rPr>
                <w:rFonts w:ascii="Times New Roman" w:eastAsia="Times New Roman" w:hAnsi="Times New Roman" w:cs="Times New Roman"/>
                <w:color w:val="FF0000"/>
                <w:sz w:val="24"/>
                <w:szCs w:val="24"/>
              </w:rPr>
              <w:tab/>
            </w:r>
          </w:p>
        </w:tc>
      </w:tr>
      <w:tr w:rsidR="00116313" w14:paraId="2681EB81" w14:textId="77777777" w:rsidTr="00116313">
        <w:tc>
          <w:tcPr>
            <w:tcW w:w="1168" w:type="dxa"/>
          </w:tcPr>
          <w:p w14:paraId="4F46A635" w14:textId="4A9B3AAD" w:rsidR="00116313" w:rsidRPr="00AF6C7B" w:rsidRDefault="00AF6C7B" w:rsidP="00116313">
            <w:pPr>
              <w:spacing w:before="100" w:beforeAutospacing="1" w:after="100" w:afterAutospacing="1"/>
              <w:rPr>
                <w:rFonts w:ascii="Times New Roman" w:eastAsia="Times New Roman" w:hAnsi="Times New Roman" w:cs="Times New Roman"/>
                <w:sz w:val="20"/>
                <w:szCs w:val="20"/>
              </w:rPr>
            </w:pPr>
            <w:r w:rsidRPr="00AF6C7B">
              <w:rPr>
                <w:rFonts w:ascii="Times New Roman" w:eastAsia="Times New Roman" w:hAnsi="Times New Roman" w:cs="Times New Roman"/>
                <w:sz w:val="20"/>
                <w:szCs w:val="20"/>
              </w:rPr>
              <w:t>Perceptive</w:t>
            </w:r>
          </w:p>
        </w:tc>
        <w:tc>
          <w:tcPr>
            <w:tcW w:w="1168" w:type="dxa"/>
          </w:tcPr>
          <w:p w14:paraId="64631D96" w14:textId="3B4CD76A"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4972F7A1" w14:textId="0DF0C418"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5A92CA28" w14:textId="689F843D"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4C62453C" w14:textId="4AA108DA"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7106ED6E" w14:textId="1EDD743B"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31CF7E9C" w14:textId="30C0B787" w:rsidR="00116313" w:rsidRDefault="00AF6C7B" w:rsidP="00116313">
            <w:pPr>
              <w:spacing w:before="100" w:beforeAutospacing="1" w:after="100" w:afterAutospacing="1"/>
              <w:rPr>
                <w:rFonts w:ascii="Times New Roman" w:eastAsia="Times New Roman" w:hAnsi="Times New Roman" w:cs="Times New Roman"/>
                <w:sz w:val="24"/>
                <w:szCs w:val="24"/>
              </w:rPr>
            </w:pPr>
            <w:r w:rsidRPr="00AF6C7B">
              <w:rPr>
                <w:rFonts w:ascii="Times New Roman" w:eastAsia="Times New Roman" w:hAnsi="Times New Roman" w:cs="Times New Roman"/>
                <w:color w:val="FF0000"/>
                <w:sz w:val="24"/>
                <w:szCs w:val="24"/>
              </w:rPr>
              <w:t>4</w:t>
            </w:r>
          </w:p>
        </w:tc>
        <w:tc>
          <w:tcPr>
            <w:tcW w:w="1169" w:type="dxa"/>
          </w:tcPr>
          <w:p w14:paraId="00390503" w14:textId="74B8783D" w:rsidR="00116313" w:rsidRDefault="00AF6C7B" w:rsidP="00116313">
            <w:pPr>
              <w:spacing w:before="100" w:beforeAutospacing="1" w:after="100" w:afterAutospacing="1"/>
              <w:rPr>
                <w:rFonts w:ascii="Times New Roman" w:eastAsia="Times New Roman" w:hAnsi="Times New Roman" w:cs="Times New Roman"/>
                <w:sz w:val="24"/>
                <w:szCs w:val="24"/>
              </w:rPr>
            </w:pPr>
            <w:r w:rsidRPr="00AF6C7B">
              <w:rPr>
                <w:rFonts w:ascii="Times New Roman" w:eastAsia="Times New Roman" w:hAnsi="Times New Roman" w:cs="Times New Roman"/>
                <w:color w:val="FF0000"/>
                <w:sz w:val="24"/>
                <w:szCs w:val="24"/>
              </w:rPr>
              <w:t xml:space="preserve">4 </w:t>
            </w:r>
          </w:p>
        </w:tc>
      </w:tr>
      <w:tr w:rsidR="00116313" w14:paraId="7E13672B" w14:textId="77777777" w:rsidTr="00116313">
        <w:tc>
          <w:tcPr>
            <w:tcW w:w="1168" w:type="dxa"/>
          </w:tcPr>
          <w:p w14:paraId="61347C2B" w14:textId="30D5523D" w:rsidR="00116313" w:rsidRPr="00AF6C7B" w:rsidRDefault="00AF6C7B" w:rsidP="00116313">
            <w:pPr>
              <w:spacing w:before="100" w:beforeAutospacing="1" w:after="100" w:afterAutospacing="1"/>
              <w:rPr>
                <w:rFonts w:ascii="Times New Roman" w:eastAsia="Times New Roman" w:hAnsi="Times New Roman" w:cs="Times New Roman"/>
                <w:sz w:val="20"/>
                <w:szCs w:val="20"/>
              </w:rPr>
            </w:pPr>
            <w:r w:rsidRPr="00AF6C7B">
              <w:rPr>
                <w:rFonts w:ascii="Times New Roman" w:eastAsia="Times New Roman" w:hAnsi="Times New Roman" w:cs="Times New Roman"/>
                <w:sz w:val="20"/>
                <w:szCs w:val="20"/>
              </w:rPr>
              <w:t>Self-confident</w:t>
            </w:r>
          </w:p>
        </w:tc>
        <w:tc>
          <w:tcPr>
            <w:tcW w:w="1168" w:type="dxa"/>
          </w:tcPr>
          <w:p w14:paraId="358C70B6" w14:textId="406728A7"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69" w:type="dxa"/>
          </w:tcPr>
          <w:p w14:paraId="67CCCFF4" w14:textId="0734F026"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3752BBAD" w14:textId="14EDA3E5"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7BF6B53C" w14:textId="7BB5439B"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4293B363" w14:textId="73EF9315"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3755A8B8" w14:textId="48EA7D8C" w:rsidR="00116313" w:rsidRDefault="00AF6C7B" w:rsidP="00116313">
            <w:pPr>
              <w:spacing w:before="100" w:beforeAutospacing="1" w:after="100" w:afterAutospacing="1"/>
              <w:rPr>
                <w:rFonts w:ascii="Times New Roman" w:eastAsia="Times New Roman" w:hAnsi="Times New Roman" w:cs="Times New Roman"/>
                <w:sz w:val="24"/>
                <w:szCs w:val="24"/>
              </w:rPr>
            </w:pPr>
            <w:r w:rsidRPr="00AF6C7B">
              <w:rPr>
                <w:rFonts w:ascii="Times New Roman" w:eastAsia="Times New Roman" w:hAnsi="Times New Roman" w:cs="Times New Roman"/>
                <w:color w:val="FF0000"/>
                <w:sz w:val="24"/>
                <w:szCs w:val="24"/>
              </w:rPr>
              <w:t>3</w:t>
            </w:r>
          </w:p>
        </w:tc>
        <w:tc>
          <w:tcPr>
            <w:tcW w:w="1169" w:type="dxa"/>
          </w:tcPr>
          <w:p w14:paraId="6C3666D2" w14:textId="66DF3382" w:rsidR="00116313" w:rsidRDefault="00AF6C7B" w:rsidP="00116313">
            <w:pPr>
              <w:spacing w:before="100" w:beforeAutospacing="1" w:after="100" w:afterAutospacing="1"/>
              <w:rPr>
                <w:rFonts w:ascii="Times New Roman" w:eastAsia="Times New Roman" w:hAnsi="Times New Roman" w:cs="Times New Roman"/>
                <w:sz w:val="24"/>
                <w:szCs w:val="24"/>
              </w:rPr>
            </w:pPr>
            <w:r w:rsidRPr="00AF6C7B">
              <w:rPr>
                <w:rFonts w:ascii="Times New Roman" w:eastAsia="Times New Roman" w:hAnsi="Times New Roman" w:cs="Times New Roman"/>
                <w:color w:val="FF0000"/>
                <w:sz w:val="24"/>
                <w:szCs w:val="24"/>
              </w:rPr>
              <w:t>3</w:t>
            </w:r>
          </w:p>
        </w:tc>
      </w:tr>
      <w:tr w:rsidR="00AF6C7B" w14:paraId="2FBEEB83" w14:textId="77777777" w:rsidTr="00116313">
        <w:tc>
          <w:tcPr>
            <w:tcW w:w="1168" w:type="dxa"/>
          </w:tcPr>
          <w:p w14:paraId="1F348651" w14:textId="551118B0" w:rsidR="00AF6C7B" w:rsidRPr="00AF6C7B" w:rsidRDefault="00AF6C7B" w:rsidP="00116313">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sz w:val="20"/>
                <w:szCs w:val="20"/>
              </w:rPr>
              <w:t>Self-Assured</w:t>
            </w:r>
          </w:p>
        </w:tc>
        <w:tc>
          <w:tcPr>
            <w:tcW w:w="1168" w:type="dxa"/>
          </w:tcPr>
          <w:p w14:paraId="3D11899F" w14:textId="0BECFAD9"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64D97B71" w14:textId="1D600152"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0661805C" w14:textId="071F59E5"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658608E2" w14:textId="58C85505"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620FC088" w14:textId="18728ED0"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69" w:type="dxa"/>
          </w:tcPr>
          <w:p w14:paraId="115A19F8" w14:textId="7DDD8DE9" w:rsidR="00AF6C7B" w:rsidRPr="00CE0B5A" w:rsidRDefault="00AF6C7B" w:rsidP="00116313">
            <w:pPr>
              <w:spacing w:before="100" w:beforeAutospacing="1" w:after="100" w:afterAutospacing="1"/>
              <w:rPr>
                <w:rFonts w:ascii="Times New Roman" w:eastAsia="Times New Roman" w:hAnsi="Times New Roman" w:cs="Times New Roman"/>
                <w:color w:val="00B050"/>
                <w:sz w:val="24"/>
                <w:szCs w:val="24"/>
              </w:rPr>
            </w:pPr>
            <w:r w:rsidRPr="00CE0B5A">
              <w:rPr>
                <w:rFonts w:ascii="Times New Roman" w:eastAsia="Times New Roman" w:hAnsi="Times New Roman" w:cs="Times New Roman"/>
                <w:color w:val="00B050"/>
                <w:sz w:val="24"/>
                <w:szCs w:val="24"/>
              </w:rPr>
              <w:t>4</w:t>
            </w:r>
          </w:p>
        </w:tc>
        <w:tc>
          <w:tcPr>
            <w:tcW w:w="1169" w:type="dxa"/>
          </w:tcPr>
          <w:p w14:paraId="48A2FC89" w14:textId="379A275F" w:rsidR="00AF6C7B" w:rsidRPr="00CE0B5A" w:rsidRDefault="00AF6C7B" w:rsidP="00116313">
            <w:pPr>
              <w:spacing w:before="100" w:beforeAutospacing="1" w:after="100" w:afterAutospacing="1"/>
              <w:rPr>
                <w:rFonts w:ascii="Times New Roman" w:eastAsia="Times New Roman" w:hAnsi="Times New Roman" w:cs="Times New Roman"/>
                <w:color w:val="00B050"/>
                <w:sz w:val="24"/>
                <w:szCs w:val="24"/>
              </w:rPr>
            </w:pPr>
            <w:r w:rsidRPr="00CE0B5A">
              <w:rPr>
                <w:rFonts w:ascii="Times New Roman" w:eastAsia="Times New Roman" w:hAnsi="Times New Roman" w:cs="Times New Roman"/>
                <w:color w:val="00B050"/>
                <w:sz w:val="24"/>
                <w:szCs w:val="24"/>
              </w:rPr>
              <w:t>3</w:t>
            </w:r>
          </w:p>
        </w:tc>
      </w:tr>
      <w:tr w:rsidR="00116313" w14:paraId="5FF48432" w14:textId="77777777" w:rsidTr="00116313">
        <w:tc>
          <w:tcPr>
            <w:tcW w:w="1168" w:type="dxa"/>
          </w:tcPr>
          <w:p w14:paraId="4969D794" w14:textId="03943F43" w:rsidR="00116313" w:rsidRPr="00AF6C7B" w:rsidRDefault="00AF6C7B" w:rsidP="00AF6C7B">
            <w:pPr>
              <w:tabs>
                <w:tab w:val="left" w:pos="634"/>
              </w:tabs>
              <w:spacing w:before="100" w:beforeAutospacing="1" w:after="100" w:afterAutospacing="1"/>
              <w:rPr>
                <w:rFonts w:ascii="Times New Roman" w:eastAsia="Times New Roman" w:hAnsi="Times New Roman" w:cs="Times New Roman"/>
                <w:sz w:val="20"/>
                <w:szCs w:val="20"/>
              </w:rPr>
            </w:pPr>
            <w:r w:rsidRPr="00AF6C7B">
              <w:rPr>
                <w:rFonts w:ascii="Times New Roman" w:eastAsia="Times New Roman" w:hAnsi="Times New Roman" w:cs="Times New Roman"/>
                <w:sz w:val="20"/>
                <w:szCs w:val="20"/>
              </w:rPr>
              <w:t>Persistent</w:t>
            </w:r>
          </w:p>
        </w:tc>
        <w:tc>
          <w:tcPr>
            <w:tcW w:w="1168" w:type="dxa"/>
          </w:tcPr>
          <w:p w14:paraId="7C802573" w14:textId="23528BA1"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5B29A111" w14:textId="30C36519"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6714DF6B" w14:textId="530A401B"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26CBE856" w14:textId="0E2815F4"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779CE442" w14:textId="32DEE50B"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58EDC0F2" w14:textId="2C05A1B3" w:rsidR="00116313" w:rsidRPr="00CE0B5A" w:rsidRDefault="00AF6C7B" w:rsidP="00116313">
            <w:pPr>
              <w:spacing w:before="100" w:beforeAutospacing="1" w:after="100" w:afterAutospacing="1"/>
              <w:rPr>
                <w:rFonts w:ascii="Times New Roman" w:eastAsia="Times New Roman" w:hAnsi="Times New Roman" w:cs="Times New Roman"/>
                <w:color w:val="00B050"/>
                <w:sz w:val="24"/>
                <w:szCs w:val="24"/>
              </w:rPr>
            </w:pPr>
            <w:r w:rsidRPr="00CE0B5A">
              <w:rPr>
                <w:rFonts w:ascii="Times New Roman" w:eastAsia="Times New Roman" w:hAnsi="Times New Roman" w:cs="Times New Roman"/>
                <w:color w:val="00B050"/>
                <w:sz w:val="24"/>
                <w:szCs w:val="24"/>
              </w:rPr>
              <w:t>4</w:t>
            </w:r>
          </w:p>
        </w:tc>
        <w:tc>
          <w:tcPr>
            <w:tcW w:w="1169" w:type="dxa"/>
          </w:tcPr>
          <w:p w14:paraId="340FDF41" w14:textId="529B96E5" w:rsidR="00116313" w:rsidRPr="00CE0B5A" w:rsidRDefault="00AF6C7B" w:rsidP="00116313">
            <w:pPr>
              <w:spacing w:before="100" w:beforeAutospacing="1" w:after="100" w:afterAutospacing="1"/>
              <w:rPr>
                <w:rFonts w:ascii="Times New Roman" w:eastAsia="Times New Roman" w:hAnsi="Times New Roman" w:cs="Times New Roman"/>
                <w:color w:val="00B050"/>
                <w:sz w:val="24"/>
                <w:szCs w:val="24"/>
              </w:rPr>
            </w:pPr>
            <w:r w:rsidRPr="00CE0B5A">
              <w:rPr>
                <w:rFonts w:ascii="Times New Roman" w:eastAsia="Times New Roman" w:hAnsi="Times New Roman" w:cs="Times New Roman"/>
                <w:color w:val="00B050"/>
                <w:sz w:val="24"/>
                <w:szCs w:val="24"/>
              </w:rPr>
              <w:t>2</w:t>
            </w:r>
          </w:p>
        </w:tc>
      </w:tr>
      <w:tr w:rsidR="00AF6C7B" w14:paraId="38580207" w14:textId="77777777" w:rsidTr="00116313">
        <w:tc>
          <w:tcPr>
            <w:tcW w:w="1168" w:type="dxa"/>
          </w:tcPr>
          <w:p w14:paraId="5DD20392" w14:textId="205CC8BC" w:rsidR="00AF6C7B" w:rsidRPr="00AF6C7B" w:rsidRDefault="00AF6C7B" w:rsidP="00AF6C7B">
            <w:pPr>
              <w:tabs>
                <w:tab w:val="left" w:pos="634"/>
              </w:tabs>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sz w:val="20"/>
                <w:szCs w:val="20"/>
              </w:rPr>
              <w:t>Determined</w:t>
            </w:r>
          </w:p>
        </w:tc>
        <w:tc>
          <w:tcPr>
            <w:tcW w:w="1168" w:type="dxa"/>
          </w:tcPr>
          <w:p w14:paraId="5CDFEA14" w14:textId="228D96FC"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1523ECA4" w14:textId="2CE60E5A"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1E3A0E38" w14:textId="10C14D25"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34404E7D" w14:textId="62B92BA1"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169" w:type="dxa"/>
          </w:tcPr>
          <w:p w14:paraId="220FEA94" w14:textId="74CB9940"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57A6E916" w14:textId="41C31D51" w:rsidR="00AF6C7B" w:rsidRDefault="00AF6C7B" w:rsidP="00116313">
            <w:pPr>
              <w:spacing w:before="100" w:beforeAutospacing="1" w:after="100" w:afterAutospacing="1"/>
              <w:rPr>
                <w:rFonts w:ascii="Times New Roman" w:eastAsia="Times New Roman" w:hAnsi="Times New Roman" w:cs="Times New Roman"/>
                <w:sz w:val="24"/>
                <w:szCs w:val="24"/>
              </w:rPr>
            </w:pPr>
            <w:r w:rsidRPr="00AF6C7B">
              <w:rPr>
                <w:rFonts w:ascii="Times New Roman" w:eastAsia="Times New Roman" w:hAnsi="Times New Roman" w:cs="Times New Roman"/>
                <w:color w:val="FF0000"/>
                <w:sz w:val="24"/>
                <w:szCs w:val="24"/>
              </w:rPr>
              <w:t>3</w:t>
            </w:r>
          </w:p>
        </w:tc>
        <w:tc>
          <w:tcPr>
            <w:tcW w:w="1169" w:type="dxa"/>
          </w:tcPr>
          <w:p w14:paraId="3948C91C" w14:textId="75488A02" w:rsidR="00AF6C7B" w:rsidRDefault="00AF6C7B" w:rsidP="00116313">
            <w:pPr>
              <w:spacing w:before="100" w:beforeAutospacing="1" w:after="100" w:afterAutospacing="1"/>
              <w:rPr>
                <w:rFonts w:ascii="Times New Roman" w:eastAsia="Times New Roman" w:hAnsi="Times New Roman" w:cs="Times New Roman"/>
                <w:sz w:val="24"/>
                <w:szCs w:val="24"/>
              </w:rPr>
            </w:pPr>
            <w:r w:rsidRPr="00AF6C7B">
              <w:rPr>
                <w:rFonts w:ascii="Times New Roman" w:eastAsia="Times New Roman" w:hAnsi="Times New Roman" w:cs="Times New Roman"/>
                <w:color w:val="FF0000"/>
                <w:sz w:val="24"/>
                <w:szCs w:val="24"/>
              </w:rPr>
              <w:t>3</w:t>
            </w:r>
          </w:p>
        </w:tc>
      </w:tr>
      <w:tr w:rsidR="00116313" w14:paraId="783E6644" w14:textId="77777777" w:rsidTr="00116313">
        <w:tc>
          <w:tcPr>
            <w:tcW w:w="1168" w:type="dxa"/>
          </w:tcPr>
          <w:p w14:paraId="42806C39" w14:textId="13BAE9C8" w:rsidR="00116313" w:rsidRPr="00AF6C7B" w:rsidRDefault="00AF6C7B" w:rsidP="00AF6C7B">
            <w:pPr>
              <w:tabs>
                <w:tab w:val="left" w:pos="473"/>
              </w:tabs>
              <w:spacing w:before="100" w:beforeAutospacing="1" w:after="100" w:afterAutospacing="1"/>
              <w:rPr>
                <w:rFonts w:ascii="Times New Roman" w:eastAsia="Times New Roman" w:hAnsi="Times New Roman" w:cs="Times New Roman"/>
                <w:sz w:val="20"/>
                <w:szCs w:val="20"/>
              </w:rPr>
            </w:pPr>
            <w:r w:rsidRPr="00AF6C7B">
              <w:rPr>
                <w:rFonts w:ascii="Times New Roman" w:eastAsia="Times New Roman" w:hAnsi="Times New Roman" w:cs="Times New Roman"/>
                <w:sz w:val="20"/>
                <w:szCs w:val="20"/>
              </w:rPr>
              <w:t>Trustworthy</w:t>
            </w:r>
          </w:p>
        </w:tc>
        <w:tc>
          <w:tcPr>
            <w:tcW w:w="1168" w:type="dxa"/>
          </w:tcPr>
          <w:p w14:paraId="53C49C6D" w14:textId="2437996D"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38B1D3A5" w14:textId="04059EC0"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191136D0" w14:textId="66A7EF69"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4470832F" w14:textId="539869CF"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2B656FB4" w14:textId="191FFBCD" w:rsidR="00116313"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6D7B06C2" w14:textId="7B0B9387" w:rsidR="00116313" w:rsidRDefault="00AF6C7B" w:rsidP="00116313">
            <w:pPr>
              <w:spacing w:before="100" w:beforeAutospacing="1" w:after="100" w:afterAutospacing="1"/>
              <w:rPr>
                <w:rFonts w:ascii="Times New Roman" w:eastAsia="Times New Roman" w:hAnsi="Times New Roman" w:cs="Times New Roman"/>
                <w:sz w:val="24"/>
                <w:szCs w:val="24"/>
              </w:rPr>
            </w:pPr>
            <w:r w:rsidRPr="00AF6C7B">
              <w:rPr>
                <w:rFonts w:ascii="Times New Roman" w:eastAsia="Times New Roman" w:hAnsi="Times New Roman" w:cs="Times New Roman"/>
                <w:color w:val="FF0000"/>
                <w:sz w:val="24"/>
                <w:szCs w:val="24"/>
              </w:rPr>
              <w:t>5</w:t>
            </w:r>
          </w:p>
        </w:tc>
        <w:tc>
          <w:tcPr>
            <w:tcW w:w="1169" w:type="dxa"/>
          </w:tcPr>
          <w:p w14:paraId="23BF2D6D" w14:textId="06279AC2" w:rsidR="00116313" w:rsidRDefault="00AF6C7B" w:rsidP="00116313">
            <w:pPr>
              <w:spacing w:before="100" w:beforeAutospacing="1" w:after="100" w:afterAutospacing="1"/>
              <w:rPr>
                <w:rFonts w:ascii="Times New Roman" w:eastAsia="Times New Roman" w:hAnsi="Times New Roman" w:cs="Times New Roman"/>
                <w:sz w:val="24"/>
                <w:szCs w:val="24"/>
              </w:rPr>
            </w:pPr>
            <w:r w:rsidRPr="00AF6C7B">
              <w:rPr>
                <w:rFonts w:ascii="Times New Roman" w:eastAsia="Times New Roman" w:hAnsi="Times New Roman" w:cs="Times New Roman"/>
                <w:color w:val="FF0000"/>
                <w:sz w:val="24"/>
                <w:szCs w:val="24"/>
              </w:rPr>
              <w:t>5</w:t>
            </w:r>
          </w:p>
        </w:tc>
      </w:tr>
      <w:tr w:rsidR="00AF6C7B" w14:paraId="3C1C5CC4" w14:textId="77777777" w:rsidTr="00116313">
        <w:tc>
          <w:tcPr>
            <w:tcW w:w="1168" w:type="dxa"/>
          </w:tcPr>
          <w:p w14:paraId="104FAB57" w14:textId="139708C1" w:rsidR="00AF6C7B" w:rsidRPr="00AF6C7B" w:rsidRDefault="00AF6C7B" w:rsidP="00AF6C7B">
            <w:pPr>
              <w:tabs>
                <w:tab w:val="left" w:pos="473"/>
              </w:tabs>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sz w:val="20"/>
                <w:szCs w:val="20"/>
              </w:rPr>
              <w:t>Dependable</w:t>
            </w:r>
          </w:p>
        </w:tc>
        <w:tc>
          <w:tcPr>
            <w:tcW w:w="1168" w:type="dxa"/>
          </w:tcPr>
          <w:p w14:paraId="5B6CD483" w14:textId="3868A991"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7921905C" w14:textId="223DF625"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17AC1368" w14:textId="3E18B472"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3F714B88" w14:textId="54CF4C6F"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786B7692" w14:textId="2FB4220E" w:rsidR="00AF6C7B" w:rsidRDefault="00AF6C7B"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4DB0BAE5" w14:textId="2C8B43DC" w:rsidR="00AF6C7B" w:rsidRPr="00CE0B5A" w:rsidRDefault="00AF6C7B" w:rsidP="00116313">
            <w:pPr>
              <w:spacing w:before="100" w:beforeAutospacing="1" w:after="100" w:afterAutospacing="1"/>
              <w:rPr>
                <w:rFonts w:ascii="Times New Roman" w:eastAsia="Times New Roman" w:hAnsi="Times New Roman" w:cs="Times New Roman"/>
                <w:color w:val="00B050"/>
                <w:sz w:val="24"/>
                <w:szCs w:val="24"/>
              </w:rPr>
            </w:pPr>
            <w:r w:rsidRPr="00CE0B5A">
              <w:rPr>
                <w:rFonts w:ascii="Times New Roman" w:eastAsia="Times New Roman" w:hAnsi="Times New Roman" w:cs="Times New Roman"/>
                <w:color w:val="00B050"/>
                <w:sz w:val="24"/>
                <w:szCs w:val="24"/>
              </w:rPr>
              <w:t>5</w:t>
            </w:r>
          </w:p>
        </w:tc>
        <w:tc>
          <w:tcPr>
            <w:tcW w:w="1169" w:type="dxa"/>
          </w:tcPr>
          <w:p w14:paraId="0FFEC6C6" w14:textId="75B7216A" w:rsidR="00AF6C7B" w:rsidRPr="00CE0B5A" w:rsidRDefault="00AF6C7B" w:rsidP="00116313">
            <w:pPr>
              <w:spacing w:before="100" w:beforeAutospacing="1" w:after="100" w:afterAutospacing="1"/>
              <w:rPr>
                <w:rFonts w:ascii="Times New Roman" w:eastAsia="Times New Roman" w:hAnsi="Times New Roman" w:cs="Times New Roman"/>
                <w:color w:val="00B050"/>
                <w:sz w:val="24"/>
                <w:szCs w:val="24"/>
              </w:rPr>
            </w:pPr>
            <w:r w:rsidRPr="00CE0B5A">
              <w:rPr>
                <w:rFonts w:ascii="Times New Roman" w:eastAsia="Times New Roman" w:hAnsi="Times New Roman" w:cs="Times New Roman"/>
                <w:color w:val="00B050"/>
                <w:sz w:val="24"/>
                <w:szCs w:val="24"/>
              </w:rPr>
              <w:t>4</w:t>
            </w:r>
          </w:p>
        </w:tc>
      </w:tr>
      <w:tr w:rsidR="00116313" w14:paraId="6DE11A3C" w14:textId="77777777" w:rsidTr="00116313">
        <w:tc>
          <w:tcPr>
            <w:tcW w:w="1168" w:type="dxa"/>
          </w:tcPr>
          <w:p w14:paraId="0CE63D56" w14:textId="5848673F" w:rsidR="00116313" w:rsidRPr="00AF6C7B" w:rsidRDefault="00AF6C7B" w:rsidP="00116313">
            <w:pPr>
              <w:spacing w:before="100" w:beforeAutospacing="1" w:after="100" w:afterAutospacing="1"/>
              <w:rPr>
                <w:rFonts w:ascii="Times New Roman" w:eastAsia="Times New Roman" w:hAnsi="Times New Roman" w:cs="Times New Roman"/>
                <w:sz w:val="20"/>
                <w:szCs w:val="20"/>
              </w:rPr>
            </w:pPr>
            <w:r w:rsidRPr="00AF6C7B">
              <w:rPr>
                <w:rFonts w:ascii="Times New Roman" w:eastAsia="Times New Roman" w:hAnsi="Times New Roman" w:cs="Times New Roman"/>
                <w:sz w:val="20"/>
                <w:szCs w:val="20"/>
              </w:rPr>
              <w:t>Friendly</w:t>
            </w:r>
          </w:p>
        </w:tc>
        <w:tc>
          <w:tcPr>
            <w:tcW w:w="1168" w:type="dxa"/>
          </w:tcPr>
          <w:p w14:paraId="77CBBED1" w14:textId="655619DD"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5E644911" w14:textId="332B300B"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4853F5CE" w14:textId="1ADEDA09"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5809B780" w14:textId="725F3C0C"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07D19746" w14:textId="4A8F7BB7"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0EA50FE1" w14:textId="7D89EFEC" w:rsidR="00116313" w:rsidRPr="00CE0B5A" w:rsidRDefault="00CE0B5A" w:rsidP="00116313">
            <w:pPr>
              <w:spacing w:before="100" w:beforeAutospacing="1" w:after="100" w:afterAutospacing="1"/>
              <w:rPr>
                <w:rFonts w:ascii="Times New Roman" w:eastAsia="Times New Roman" w:hAnsi="Times New Roman" w:cs="Times New Roman"/>
                <w:color w:val="FF0000"/>
                <w:sz w:val="24"/>
                <w:szCs w:val="24"/>
              </w:rPr>
            </w:pPr>
            <w:r w:rsidRPr="00CE0B5A">
              <w:rPr>
                <w:rFonts w:ascii="Times New Roman" w:eastAsia="Times New Roman" w:hAnsi="Times New Roman" w:cs="Times New Roman"/>
                <w:color w:val="FF0000"/>
                <w:sz w:val="24"/>
                <w:szCs w:val="24"/>
              </w:rPr>
              <w:t>5</w:t>
            </w:r>
          </w:p>
        </w:tc>
        <w:tc>
          <w:tcPr>
            <w:tcW w:w="1169" w:type="dxa"/>
          </w:tcPr>
          <w:p w14:paraId="6D5EEE19" w14:textId="2FC625C6" w:rsidR="00116313" w:rsidRPr="00CE0B5A" w:rsidRDefault="00CE0B5A" w:rsidP="00116313">
            <w:pPr>
              <w:spacing w:before="100" w:beforeAutospacing="1" w:after="100" w:afterAutospacing="1"/>
              <w:rPr>
                <w:rFonts w:ascii="Times New Roman" w:eastAsia="Times New Roman" w:hAnsi="Times New Roman" w:cs="Times New Roman"/>
                <w:color w:val="FF0000"/>
                <w:sz w:val="24"/>
                <w:szCs w:val="24"/>
              </w:rPr>
            </w:pPr>
            <w:r w:rsidRPr="00CE0B5A">
              <w:rPr>
                <w:rFonts w:ascii="Times New Roman" w:eastAsia="Times New Roman" w:hAnsi="Times New Roman" w:cs="Times New Roman"/>
                <w:color w:val="FF0000"/>
                <w:sz w:val="24"/>
                <w:szCs w:val="24"/>
              </w:rPr>
              <w:t>5</w:t>
            </w:r>
          </w:p>
        </w:tc>
      </w:tr>
      <w:tr w:rsidR="00CE0B5A" w14:paraId="5F5773EB" w14:textId="77777777" w:rsidTr="00116313">
        <w:tc>
          <w:tcPr>
            <w:tcW w:w="1168" w:type="dxa"/>
          </w:tcPr>
          <w:p w14:paraId="33A4EDC2" w14:textId="06D99C84" w:rsidR="00CE0B5A" w:rsidRPr="00AF6C7B" w:rsidRDefault="00CE0B5A" w:rsidP="00116313">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sz w:val="20"/>
                <w:szCs w:val="20"/>
              </w:rPr>
              <w:t>Outgoing</w:t>
            </w:r>
          </w:p>
        </w:tc>
        <w:tc>
          <w:tcPr>
            <w:tcW w:w="1168" w:type="dxa"/>
          </w:tcPr>
          <w:p w14:paraId="5941FC8C" w14:textId="1FCE1910"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5382753A" w14:textId="40A440DF"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4ED82143" w14:textId="78597E7B"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5480F675" w14:textId="1C561BDD"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727BCEA7" w14:textId="2E77A568"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12B3C8F1" w14:textId="3F11627E" w:rsidR="00CE0B5A" w:rsidRDefault="00CE0B5A" w:rsidP="00116313">
            <w:pPr>
              <w:spacing w:before="100" w:beforeAutospacing="1" w:after="100" w:afterAutospacing="1"/>
              <w:rPr>
                <w:rFonts w:ascii="Times New Roman" w:eastAsia="Times New Roman" w:hAnsi="Times New Roman" w:cs="Times New Roman"/>
                <w:sz w:val="24"/>
                <w:szCs w:val="24"/>
              </w:rPr>
            </w:pPr>
            <w:r w:rsidRPr="00CE0B5A">
              <w:rPr>
                <w:rFonts w:ascii="Times New Roman" w:eastAsia="Times New Roman" w:hAnsi="Times New Roman" w:cs="Times New Roman"/>
                <w:color w:val="FF0000"/>
                <w:sz w:val="24"/>
                <w:szCs w:val="24"/>
              </w:rPr>
              <w:t>5</w:t>
            </w:r>
          </w:p>
        </w:tc>
        <w:tc>
          <w:tcPr>
            <w:tcW w:w="1169" w:type="dxa"/>
          </w:tcPr>
          <w:p w14:paraId="16308B29" w14:textId="18FC6234" w:rsidR="00CE0B5A" w:rsidRDefault="00CE0B5A" w:rsidP="00116313">
            <w:pPr>
              <w:spacing w:before="100" w:beforeAutospacing="1" w:after="100" w:afterAutospacing="1"/>
              <w:rPr>
                <w:rFonts w:ascii="Times New Roman" w:eastAsia="Times New Roman" w:hAnsi="Times New Roman" w:cs="Times New Roman"/>
                <w:sz w:val="24"/>
                <w:szCs w:val="24"/>
              </w:rPr>
            </w:pPr>
            <w:r w:rsidRPr="00CE0B5A">
              <w:rPr>
                <w:rFonts w:ascii="Times New Roman" w:eastAsia="Times New Roman" w:hAnsi="Times New Roman" w:cs="Times New Roman"/>
                <w:color w:val="FF0000"/>
                <w:sz w:val="24"/>
                <w:szCs w:val="24"/>
              </w:rPr>
              <w:t>5</w:t>
            </w:r>
          </w:p>
        </w:tc>
      </w:tr>
      <w:tr w:rsidR="00116313" w14:paraId="01C8411D" w14:textId="77777777" w:rsidTr="00116313">
        <w:tc>
          <w:tcPr>
            <w:tcW w:w="1168" w:type="dxa"/>
          </w:tcPr>
          <w:p w14:paraId="6FB85206" w14:textId="66BFA237" w:rsidR="00116313" w:rsidRPr="00AF6C7B" w:rsidRDefault="00AF6C7B" w:rsidP="00116313">
            <w:pPr>
              <w:spacing w:before="100" w:beforeAutospacing="1" w:after="100" w:afterAutospacing="1"/>
              <w:rPr>
                <w:rFonts w:ascii="Times New Roman" w:eastAsia="Times New Roman" w:hAnsi="Times New Roman" w:cs="Times New Roman"/>
                <w:sz w:val="20"/>
                <w:szCs w:val="20"/>
              </w:rPr>
            </w:pPr>
            <w:r w:rsidRPr="00AF6C7B">
              <w:rPr>
                <w:rFonts w:ascii="Times New Roman" w:eastAsia="Times New Roman" w:hAnsi="Times New Roman" w:cs="Times New Roman"/>
                <w:sz w:val="20"/>
                <w:szCs w:val="20"/>
              </w:rPr>
              <w:t>Conscientious</w:t>
            </w:r>
          </w:p>
        </w:tc>
        <w:tc>
          <w:tcPr>
            <w:tcW w:w="1168" w:type="dxa"/>
          </w:tcPr>
          <w:p w14:paraId="0D2FB57B" w14:textId="081AA130"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7A51E88D" w14:textId="00A6666A"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33536442" w14:textId="0AB397EC"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2139F558" w14:textId="26D8010B"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478601BE" w14:textId="47ACCCD6"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7AFDA884" w14:textId="4B3B1B06" w:rsidR="00116313" w:rsidRPr="00CE0B5A" w:rsidRDefault="00CE0B5A" w:rsidP="00116313">
            <w:pPr>
              <w:spacing w:before="100" w:beforeAutospacing="1" w:after="100" w:afterAutospacing="1"/>
              <w:rPr>
                <w:rFonts w:ascii="Times New Roman" w:eastAsia="Times New Roman" w:hAnsi="Times New Roman" w:cs="Times New Roman"/>
                <w:color w:val="00B050"/>
                <w:sz w:val="24"/>
                <w:szCs w:val="24"/>
              </w:rPr>
            </w:pPr>
            <w:r w:rsidRPr="00CE0B5A">
              <w:rPr>
                <w:rFonts w:ascii="Times New Roman" w:eastAsia="Times New Roman" w:hAnsi="Times New Roman" w:cs="Times New Roman"/>
                <w:color w:val="00B050"/>
                <w:sz w:val="24"/>
                <w:szCs w:val="24"/>
              </w:rPr>
              <w:t>4</w:t>
            </w:r>
          </w:p>
        </w:tc>
        <w:tc>
          <w:tcPr>
            <w:tcW w:w="1169" w:type="dxa"/>
          </w:tcPr>
          <w:p w14:paraId="7036CFA1" w14:textId="35889F47" w:rsidR="00116313" w:rsidRPr="00CE0B5A" w:rsidRDefault="00CE0B5A" w:rsidP="00116313">
            <w:pPr>
              <w:spacing w:before="100" w:beforeAutospacing="1" w:after="100" w:afterAutospacing="1"/>
              <w:rPr>
                <w:rFonts w:ascii="Times New Roman" w:eastAsia="Times New Roman" w:hAnsi="Times New Roman" w:cs="Times New Roman"/>
                <w:color w:val="00B050"/>
                <w:sz w:val="24"/>
                <w:szCs w:val="24"/>
              </w:rPr>
            </w:pPr>
            <w:r w:rsidRPr="00CE0B5A">
              <w:rPr>
                <w:rFonts w:ascii="Times New Roman" w:eastAsia="Times New Roman" w:hAnsi="Times New Roman" w:cs="Times New Roman"/>
                <w:color w:val="00B050"/>
                <w:sz w:val="24"/>
                <w:szCs w:val="24"/>
              </w:rPr>
              <w:t>3</w:t>
            </w:r>
          </w:p>
        </w:tc>
      </w:tr>
      <w:tr w:rsidR="00CE0B5A" w14:paraId="289530F0" w14:textId="77777777" w:rsidTr="00116313">
        <w:tc>
          <w:tcPr>
            <w:tcW w:w="1168" w:type="dxa"/>
          </w:tcPr>
          <w:p w14:paraId="3363215A" w14:textId="364ECCFC" w:rsidR="00CE0B5A" w:rsidRPr="00AF6C7B" w:rsidRDefault="00CE0B5A" w:rsidP="00CE0B5A">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sz w:val="20"/>
                <w:szCs w:val="20"/>
              </w:rPr>
              <w:t>Diligent</w:t>
            </w:r>
          </w:p>
        </w:tc>
        <w:tc>
          <w:tcPr>
            <w:tcW w:w="1168" w:type="dxa"/>
          </w:tcPr>
          <w:p w14:paraId="7D035328" w14:textId="5553486C"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039A2118" w14:textId="770E4B12"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4AF43710" w14:textId="7A62EAB2"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15F13423" w14:textId="3FD2A3ED"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6169D597" w14:textId="0EE79F48"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3433E882" w14:textId="66D63B03" w:rsidR="00CE0B5A" w:rsidRPr="00CE0B5A" w:rsidRDefault="00CE0B5A" w:rsidP="00116313">
            <w:pPr>
              <w:spacing w:before="100" w:beforeAutospacing="1" w:after="100" w:afterAutospacing="1"/>
              <w:rPr>
                <w:rFonts w:ascii="Times New Roman" w:eastAsia="Times New Roman" w:hAnsi="Times New Roman" w:cs="Times New Roman"/>
                <w:color w:val="FF0000"/>
                <w:sz w:val="24"/>
                <w:szCs w:val="24"/>
              </w:rPr>
            </w:pPr>
            <w:r w:rsidRPr="00CE0B5A">
              <w:rPr>
                <w:rFonts w:ascii="Times New Roman" w:eastAsia="Times New Roman" w:hAnsi="Times New Roman" w:cs="Times New Roman"/>
                <w:color w:val="FF0000"/>
                <w:sz w:val="24"/>
                <w:szCs w:val="24"/>
              </w:rPr>
              <w:t>4</w:t>
            </w:r>
          </w:p>
        </w:tc>
        <w:tc>
          <w:tcPr>
            <w:tcW w:w="1169" w:type="dxa"/>
          </w:tcPr>
          <w:p w14:paraId="466B9739" w14:textId="43A2C239" w:rsidR="00CE0B5A" w:rsidRPr="00CE0B5A" w:rsidRDefault="00CE0B5A" w:rsidP="00116313">
            <w:pPr>
              <w:spacing w:before="100" w:beforeAutospacing="1" w:after="100" w:afterAutospacing="1"/>
              <w:rPr>
                <w:rFonts w:ascii="Times New Roman" w:eastAsia="Times New Roman" w:hAnsi="Times New Roman" w:cs="Times New Roman"/>
                <w:color w:val="FF0000"/>
                <w:sz w:val="24"/>
                <w:szCs w:val="24"/>
              </w:rPr>
            </w:pPr>
            <w:r w:rsidRPr="00CE0B5A">
              <w:rPr>
                <w:rFonts w:ascii="Times New Roman" w:eastAsia="Times New Roman" w:hAnsi="Times New Roman" w:cs="Times New Roman"/>
                <w:color w:val="FF0000"/>
                <w:sz w:val="24"/>
                <w:szCs w:val="24"/>
              </w:rPr>
              <w:t>4</w:t>
            </w:r>
          </w:p>
        </w:tc>
      </w:tr>
      <w:tr w:rsidR="00116313" w14:paraId="35614992" w14:textId="77777777" w:rsidTr="00116313">
        <w:tc>
          <w:tcPr>
            <w:tcW w:w="1168" w:type="dxa"/>
          </w:tcPr>
          <w:p w14:paraId="7A769F1E" w14:textId="54658992" w:rsidR="00116313" w:rsidRPr="00AF6C7B" w:rsidRDefault="00AF6C7B" w:rsidP="00116313">
            <w:pPr>
              <w:spacing w:before="100" w:beforeAutospacing="1" w:after="100" w:afterAutospacing="1"/>
              <w:rPr>
                <w:rFonts w:ascii="Times New Roman" w:eastAsia="Times New Roman" w:hAnsi="Times New Roman" w:cs="Times New Roman"/>
                <w:sz w:val="20"/>
                <w:szCs w:val="20"/>
              </w:rPr>
            </w:pPr>
            <w:r w:rsidRPr="00AF6C7B">
              <w:rPr>
                <w:rFonts w:ascii="Times New Roman" w:eastAsia="Times New Roman" w:hAnsi="Times New Roman" w:cs="Times New Roman"/>
                <w:sz w:val="20"/>
                <w:szCs w:val="20"/>
              </w:rPr>
              <w:t>Sensitive</w:t>
            </w:r>
          </w:p>
        </w:tc>
        <w:tc>
          <w:tcPr>
            <w:tcW w:w="1168" w:type="dxa"/>
          </w:tcPr>
          <w:p w14:paraId="33C33AD6" w14:textId="5601E045"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63B4F4BD" w14:textId="21058F8F"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301DDE10" w14:textId="6D612847"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169" w:type="dxa"/>
          </w:tcPr>
          <w:p w14:paraId="04DCD8C5" w14:textId="43532900"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27749F96" w14:textId="6858AC8E" w:rsidR="00116313"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401B02CD" w14:textId="2CE0AF56" w:rsidR="00116313" w:rsidRPr="00CE0B5A" w:rsidRDefault="00CE0B5A" w:rsidP="00116313">
            <w:pPr>
              <w:spacing w:before="100" w:beforeAutospacing="1" w:after="100" w:afterAutospacing="1"/>
              <w:rPr>
                <w:rFonts w:ascii="Times New Roman" w:eastAsia="Times New Roman" w:hAnsi="Times New Roman" w:cs="Times New Roman"/>
                <w:color w:val="FF0000"/>
                <w:sz w:val="24"/>
                <w:szCs w:val="24"/>
              </w:rPr>
            </w:pPr>
            <w:r w:rsidRPr="00CE0B5A">
              <w:rPr>
                <w:rFonts w:ascii="Times New Roman" w:eastAsia="Times New Roman" w:hAnsi="Times New Roman" w:cs="Times New Roman"/>
                <w:color w:val="FF0000"/>
                <w:sz w:val="24"/>
                <w:szCs w:val="24"/>
              </w:rPr>
              <w:t>4</w:t>
            </w:r>
          </w:p>
        </w:tc>
        <w:tc>
          <w:tcPr>
            <w:tcW w:w="1169" w:type="dxa"/>
          </w:tcPr>
          <w:p w14:paraId="67474CFC" w14:textId="42B3315C" w:rsidR="00116313" w:rsidRPr="00CE0B5A" w:rsidRDefault="00CE0B5A" w:rsidP="00116313">
            <w:pPr>
              <w:spacing w:before="100" w:beforeAutospacing="1" w:after="100" w:afterAutospacing="1"/>
              <w:rPr>
                <w:rFonts w:ascii="Times New Roman" w:eastAsia="Times New Roman" w:hAnsi="Times New Roman" w:cs="Times New Roman"/>
                <w:color w:val="FF0000"/>
                <w:sz w:val="24"/>
                <w:szCs w:val="24"/>
              </w:rPr>
            </w:pPr>
            <w:r w:rsidRPr="00CE0B5A">
              <w:rPr>
                <w:rFonts w:ascii="Times New Roman" w:eastAsia="Times New Roman" w:hAnsi="Times New Roman" w:cs="Times New Roman"/>
                <w:color w:val="FF0000"/>
                <w:sz w:val="24"/>
                <w:szCs w:val="24"/>
              </w:rPr>
              <w:t>4</w:t>
            </w:r>
          </w:p>
        </w:tc>
      </w:tr>
      <w:tr w:rsidR="00CE0B5A" w14:paraId="7CCEC432" w14:textId="77777777" w:rsidTr="00116313">
        <w:tc>
          <w:tcPr>
            <w:tcW w:w="1168" w:type="dxa"/>
          </w:tcPr>
          <w:p w14:paraId="7F30DAE6" w14:textId="28DBFD26" w:rsidR="00CE0B5A" w:rsidRPr="00AF6C7B" w:rsidRDefault="00CE0B5A" w:rsidP="00116313">
            <w:pPr>
              <w:spacing w:before="100" w:beforeAutospacing="1" w:after="100" w:afterAutospacing="1"/>
              <w:rPr>
                <w:rFonts w:ascii="Times New Roman" w:eastAsia="Times New Roman" w:hAnsi="Times New Roman" w:cs="Times New Roman"/>
                <w:sz w:val="20"/>
                <w:szCs w:val="20"/>
              </w:rPr>
            </w:pPr>
            <w:r>
              <w:rPr>
                <w:rFonts w:ascii="Times New Roman" w:eastAsia="Times New Roman" w:hAnsi="Times New Roman" w:cs="Times New Roman"/>
                <w:sz w:val="20"/>
                <w:szCs w:val="20"/>
              </w:rPr>
              <w:t>Empathic</w:t>
            </w:r>
          </w:p>
        </w:tc>
        <w:tc>
          <w:tcPr>
            <w:tcW w:w="1168" w:type="dxa"/>
          </w:tcPr>
          <w:p w14:paraId="104AB8AC" w14:textId="11801C59"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1D9B4F91" w14:textId="7ACC3A3A"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169" w:type="dxa"/>
          </w:tcPr>
          <w:p w14:paraId="6A48202D" w14:textId="1E900707"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6C074885" w14:textId="166A5C7B"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6E75FEEA" w14:textId="096A925C" w:rsidR="00CE0B5A" w:rsidRDefault="00CE0B5A" w:rsidP="00116313">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169" w:type="dxa"/>
          </w:tcPr>
          <w:p w14:paraId="3FC146BA" w14:textId="587D8553" w:rsidR="00CE0B5A" w:rsidRPr="00CE0B5A" w:rsidRDefault="00CE0B5A" w:rsidP="00116313">
            <w:pPr>
              <w:spacing w:before="100" w:beforeAutospacing="1" w:after="100" w:afterAutospacing="1"/>
              <w:rPr>
                <w:rFonts w:ascii="Times New Roman" w:eastAsia="Times New Roman" w:hAnsi="Times New Roman" w:cs="Times New Roman"/>
                <w:color w:val="00B050"/>
                <w:sz w:val="24"/>
                <w:szCs w:val="24"/>
              </w:rPr>
            </w:pPr>
            <w:r w:rsidRPr="00CE0B5A">
              <w:rPr>
                <w:rFonts w:ascii="Times New Roman" w:eastAsia="Times New Roman" w:hAnsi="Times New Roman" w:cs="Times New Roman"/>
                <w:color w:val="00B050"/>
                <w:sz w:val="24"/>
                <w:szCs w:val="24"/>
              </w:rPr>
              <w:t>4</w:t>
            </w:r>
          </w:p>
        </w:tc>
        <w:tc>
          <w:tcPr>
            <w:tcW w:w="1169" w:type="dxa"/>
          </w:tcPr>
          <w:p w14:paraId="74C320D0" w14:textId="627099F1" w:rsidR="00CE0B5A" w:rsidRPr="00CE0B5A" w:rsidRDefault="00CE0B5A" w:rsidP="00116313">
            <w:pPr>
              <w:spacing w:before="100" w:beforeAutospacing="1" w:after="100" w:afterAutospacing="1"/>
              <w:rPr>
                <w:rFonts w:ascii="Times New Roman" w:eastAsia="Times New Roman" w:hAnsi="Times New Roman" w:cs="Times New Roman"/>
                <w:color w:val="00B050"/>
                <w:sz w:val="24"/>
                <w:szCs w:val="24"/>
              </w:rPr>
            </w:pPr>
            <w:r w:rsidRPr="00CE0B5A">
              <w:rPr>
                <w:rFonts w:ascii="Times New Roman" w:eastAsia="Times New Roman" w:hAnsi="Times New Roman" w:cs="Times New Roman"/>
                <w:color w:val="00B050"/>
                <w:sz w:val="24"/>
                <w:szCs w:val="24"/>
              </w:rPr>
              <w:t>5</w:t>
            </w:r>
          </w:p>
        </w:tc>
      </w:tr>
    </w:tbl>
    <w:p w14:paraId="56D38D1F" w14:textId="1A8B63CA" w:rsidR="00AF6C7B" w:rsidRPr="00116313" w:rsidRDefault="00AF6C7B" w:rsidP="00AF6C7B">
      <w:pPr>
        <w:spacing w:before="100" w:beforeAutospacing="1" w:after="100" w:afterAutospacing="1" w:line="240" w:lineRule="auto"/>
        <w:rPr>
          <w:rFonts w:ascii="Times New Roman" w:eastAsia="Times New Roman" w:hAnsi="Times New Roman" w:cs="Times New Roman"/>
          <w:sz w:val="24"/>
          <w:szCs w:val="24"/>
        </w:rPr>
      </w:pPr>
    </w:p>
    <w:p w14:paraId="25E20565" w14:textId="77777777" w:rsidR="00116313" w:rsidRPr="0028540D" w:rsidRDefault="00116313" w:rsidP="0028540D">
      <w:pPr>
        <w:spacing w:before="100" w:beforeAutospacing="1" w:after="100" w:afterAutospacing="1" w:line="360" w:lineRule="auto"/>
        <w:jc w:val="both"/>
        <w:rPr>
          <w:rFonts w:ascii="Arial" w:eastAsia="Times New Roman" w:hAnsi="Arial" w:cs="Arial"/>
          <w:sz w:val="24"/>
          <w:szCs w:val="24"/>
        </w:rPr>
      </w:pPr>
      <w:r w:rsidRPr="0028540D">
        <w:rPr>
          <w:rFonts w:ascii="Arial" w:eastAsia="Times New Roman" w:hAnsi="Arial" w:cs="Arial"/>
          <w:sz w:val="24"/>
          <w:szCs w:val="24"/>
        </w:rPr>
        <w:t xml:space="preserve">Scoring Interpretation </w:t>
      </w:r>
    </w:p>
    <w:p w14:paraId="6B295A83" w14:textId="1016D0C4" w:rsidR="00CE0B5A" w:rsidRPr="0028540D" w:rsidRDefault="00116313" w:rsidP="0028540D">
      <w:pPr>
        <w:spacing w:before="100" w:beforeAutospacing="1" w:after="100" w:afterAutospacing="1" w:line="360" w:lineRule="auto"/>
        <w:jc w:val="both"/>
        <w:rPr>
          <w:rFonts w:ascii="Arial" w:eastAsia="Times New Roman" w:hAnsi="Arial" w:cs="Arial"/>
          <w:sz w:val="24"/>
          <w:szCs w:val="24"/>
        </w:rPr>
      </w:pPr>
      <w:r w:rsidRPr="0028540D">
        <w:rPr>
          <w:rFonts w:ascii="Arial" w:eastAsia="Times New Roman" w:hAnsi="Arial" w:cs="Arial"/>
          <w:sz w:val="24"/>
          <w:szCs w:val="24"/>
        </w:rPr>
        <w:t xml:space="preserve">The scores you received on this questionnaire provide information about how you see yourself and how others see you as a leader. The chart allows you to see where your perceptions are the same as those of others and where they differ. There are no “perfect” scores for this questionnaire. The purpose of the instrument is to provide a way to assess your strengths and weaknesses and to evaluate areas where your perceptions are similar to or different from those of others. While it is confirming when others see you in the same way as you see yourself, it is also beneficial to know when they see you differently. This assessment can help you understand your assets as well as areas in which you may seek to </w:t>
      </w:r>
      <w:r w:rsidR="00A46200" w:rsidRPr="00C27214">
        <w:rPr>
          <w:rFonts w:ascii="Arial" w:eastAsia="Times New Roman" w:hAnsi="Arial" w:cs="Arial"/>
          <w:sz w:val="24"/>
          <w:szCs w:val="24"/>
        </w:rPr>
        <w:t>improve.</w:t>
      </w:r>
      <w:r w:rsidR="00A46200" w:rsidRPr="00C27214">
        <w:rPr>
          <w:rFonts w:ascii="Arial" w:hAnsi="Arial" w:cs="Arial"/>
          <w:sz w:val="24"/>
          <w:szCs w:val="24"/>
        </w:rPr>
        <w:t xml:space="preserve"> </w:t>
      </w:r>
    </w:p>
    <w:p w14:paraId="7C7F7CDE" w14:textId="73EA777A" w:rsidR="0028540D" w:rsidRPr="0028540D" w:rsidRDefault="0028540D" w:rsidP="00CE0B5A">
      <w:pPr>
        <w:pStyle w:val="Heading1"/>
      </w:pPr>
      <w:bookmarkStart w:id="27" w:name="_Toc79797029"/>
      <w:r>
        <w:lastRenderedPageBreak/>
        <w:t>Appendix 3</w:t>
      </w:r>
      <w:bookmarkEnd w:id="27"/>
    </w:p>
    <w:p w14:paraId="6F38C6B0" w14:textId="6415B968" w:rsidR="00CE0B5A" w:rsidRDefault="00CE0B5A" w:rsidP="00CE0B5A">
      <w:pPr>
        <w:pStyle w:val="Heading1"/>
        <w:rPr>
          <w:rFonts w:eastAsia="Times New Roman"/>
        </w:rPr>
      </w:pPr>
      <w:bookmarkStart w:id="28" w:name="_Toc79797030"/>
      <w:r w:rsidRPr="00CE0B5A">
        <w:rPr>
          <w:rFonts w:eastAsia="Times New Roman"/>
        </w:rPr>
        <w:t>Leadership Strengths Questionnaire</w:t>
      </w:r>
      <w:bookmarkEnd w:id="28"/>
      <w:r w:rsidRPr="00CE0B5A">
        <w:rPr>
          <w:rFonts w:eastAsia="Times New Roman"/>
        </w:rPr>
        <w:t xml:space="preserve"> </w:t>
      </w:r>
    </w:p>
    <w:p w14:paraId="22735078" w14:textId="3CE2C510" w:rsidR="00C27214" w:rsidRDefault="00C27214" w:rsidP="00C27214"/>
    <w:p w14:paraId="62AEDCDD" w14:textId="695BF342" w:rsidR="00C27214" w:rsidRDefault="00C27214" w:rsidP="00C27214"/>
    <w:p w14:paraId="0790172D" w14:textId="09403C8F" w:rsidR="00C27214" w:rsidRDefault="00C27214" w:rsidP="00C27214">
      <w:r w:rsidRPr="00C27214">
        <w:rPr>
          <w:color w:val="00B050"/>
        </w:rPr>
        <w:t xml:space="preserve"> 20                                 </w:t>
      </w:r>
      <w:r w:rsidRPr="00C27214">
        <w:rPr>
          <w:color w:val="ED7D31" w:themeColor="accent2"/>
        </w:rPr>
        <w:t>17</w:t>
      </w:r>
      <w:r>
        <w:t xml:space="preserve">                          </w:t>
      </w:r>
      <w:r w:rsidRPr="00C27214">
        <w:rPr>
          <w:color w:val="7030A0"/>
        </w:rPr>
        <w:t xml:space="preserve">26 </w:t>
      </w:r>
      <w:r>
        <w:t xml:space="preserve">                          </w:t>
      </w:r>
      <w:r w:rsidRPr="00C27214">
        <w:rPr>
          <w:color w:val="4472C4" w:themeColor="accent5"/>
        </w:rPr>
        <w:t xml:space="preserve">17  </w:t>
      </w:r>
      <w:r>
        <w:t xml:space="preserve">                        </w:t>
      </w:r>
      <w:r w:rsidRPr="00C27214">
        <w:rPr>
          <w:color w:val="FF0000"/>
        </w:rPr>
        <w:t>27</w:t>
      </w:r>
    </w:p>
    <w:p w14:paraId="776ED0BB" w14:textId="114C60DB" w:rsidR="00C27214" w:rsidRDefault="00C27214" w:rsidP="00C27214">
      <w:pPr>
        <w:spacing w:before="100" w:beforeAutospacing="1" w:after="100" w:afterAutospacing="1" w:line="240" w:lineRule="auto"/>
        <w:rPr>
          <w:rFonts w:ascii="Arial" w:eastAsia="Times New Roman" w:hAnsi="Arial" w:cs="Arial"/>
          <w:color w:val="FF0000"/>
          <w:sz w:val="24"/>
          <w:szCs w:val="24"/>
        </w:rPr>
      </w:pPr>
      <w:r w:rsidRPr="00C27214">
        <w:rPr>
          <w:rFonts w:ascii="Arial" w:eastAsia="Times New Roman" w:hAnsi="Arial" w:cs="Arial"/>
          <w:color w:val="00B050"/>
          <w:sz w:val="24"/>
          <w:szCs w:val="24"/>
        </w:rPr>
        <w:t>Implementer</w:t>
      </w:r>
      <w:r>
        <w:rPr>
          <w:rFonts w:ascii="Arial" w:eastAsia="Times New Roman" w:hAnsi="Arial" w:cs="Arial"/>
          <w:sz w:val="24"/>
          <w:szCs w:val="24"/>
        </w:rPr>
        <w:t xml:space="preserve">       </w:t>
      </w:r>
      <w:r w:rsidRPr="00C27214">
        <w:rPr>
          <w:rFonts w:ascii="Arial" w:eastAsia="Times New Roman" w:hAnsi="Arial" w:cs="Arial"/>
          <w:sz w:val="24"/>
          <w:szCs w:val="24"/>
        </w:rPr>
        <w:t xml:space="preserve"> </w:t>
      </w:r>
      <w:r w:rsidRPr="00C27214">
        <w:rPr>
          <w:rFonts w:ascii="Arial" w:eastAsia="Times New Roman" w:hAnsi="Arial" w:cs="Arial"/>
          <w:color w:val="ED7D31" w:themeColor="accent2"/>
          <w:sz w:val="24"/>
          <w:szCs w:val="24"/>
        </w:rPr>
        <w:t>Innovator</w:t>
      </w:r>
      <w:r w:rsidRPr="00C27214">
        <w:rPr>
          <w:rFonts w:ascii="Arial" w:eastAsia="Times New Roman" w:hAnsi="Arial" w:cs="Arial"/>
          <w:sz w:val="24"/>
          <w:szCs w:val="24"/>
        </w:rPr>
        <w:t xml:space="preserve"> </w:t>
      </w:r>
      <w:r>
        <w:rPr>
          <w:rFonts w:ascii="Arial" w:eastAsia="Times New Roman" w:hAnsi="Arial" w:cs="Arial"/>
          <w:sz w:val="24"/>
          <w:szCs w:val="24"/>
        </w:rPr>
        <w:t xml:space="preserve">     </w:t>
      </w:r>
      <w:r w:rsidRPr="00C27214">
        <w:rPr>
          <w:rFonts w:ascii="Arial" w:eastAsia="Times New Roman" w:hAnsi="Arial" w:cs="Arial"/>
          <w:color w:val="7030A0"/>
          <w:sz w:val="24"/>
          <w:szCs w:val="24"/>
        </w:rPr>
        <w:t xml:space="preserve">Encourager  </w:t>
      </w:r>
      <w:r>
        <w:rPr>
          <w:rFonts w:ascii="Arial" w:eastAsia="Times New Roman" w:hAnsi="Arial" w:cs="Arial"/>
          <w:sz w:val="24"/>
          <w:szCs w:val="24"/>
        </w:rPr>
        <w:t xml:space="preserve">      </w:t>
      </w:r>
      <w:r w:rsidRPr="00C27214">
        <w:rPr>
          <w:rFonts w:ascii="Arial" w:eastAsia="Times New Roman" w:hAnsi="Arial" w:cs="Arial"/>
          <w:color w:val="4472C4" w:themeColor="accent5"/>
          <w:sz w:val="24"/>
          <w:szCs w:val="24"/>
        </w:rPr>
        <w:t xml:space="preserve">Analytic  </w:t>
      </w:r>
      <w:r>
        <w:rPr>
          <w:rFonts w:ascii="Arial" w:eastAsia="Times New Roman" w:hAnsi="Arial" w:cs="Arial"/>
          <w:sz w:val="24"/>
          <w:szCs w:val="24"/>
        </w:rPr>
        <w:t xml:space="preserve">       </w:t>
      </w:r>
      <w:r w:rsidRPr="00C27214">
        <w:rPr>
          <w:rFonts w:ascii="Arial" w:eastAsia="Times New Roman" w:hAnsi="Arial" w:cs="Arial"/>
          <w:color w:val="FF0000"/>
          <w:sz w:val="24"/>
          <w:szCs w:val="24"/>
        </w:rPr>
        <w:t xml:space="preserve">Mediator </w:t>
      </w:r>
    </w:p>
    <w:p w14:paraId="3A2C62DD" w14:textId="7FE3770C" w:rsidR="009D6219" w:rsidRPr="00C27214" w:rsidRDefault="00A01430" w:rsidP="00C27214">
      <w:pPr>
        <w:spacing w:before="100" w:beforeAutospacing="1" w:after="100" w:afterAutospacing="1" w:line="240" w:lineRule="auto"/>
        <w:rPr>
          <w:rFonts w:ascii="Arial" w:eastAsia="Times New Roman" w:hAnsi="Arial" w:cs="Arial"/>
          <w:sz w:val="24"/>
          <w:szCs w:val="24"/>
        </w:rPr>
      </w:pPr>
      <w:r>
        <w:rPr>
          <w:rFonts w:ascii="Arial" w:eastAsia="Times New Roman" w:hAnsi="Arial" w:cs="Arial"/>
          <w:sz w:val="24"/>
          <w:szCs w:val="24"/>
        </w:rPr>
        <w:t>Moderate             Moderate      V.High               Moderate        V.High</w:t>
      </w:r>
    </w:p>
    <w:p w14:paraId="51BE54D8" w14:textId="77777777" w:rsidR="00FE2EA2" w:rsidRDefault="00FE2EA2" w:rsidP="00FE2EA2">
      <w:pPr>
        <w:spacing w:before="100" w:beforeAutospacing="1" w:after="100" w:afterAutospacing="1" w:line="240" w:lineRule="auto"/>
        <w:rPr>
          <w:rFonts w:ascii="ProximaNova" w:eastAsia="Times New Roman" w:hAnsi="ProximaNova" w:cs="Times New Roman"/>
          <w:sz w:val="18"/>
          <w:szCs w:val="18"/>
        </w:rPr>
      </w:pPr>
    </w:p>
    <w:p w14:paraId="7E462CD1" w14:textId="566A940B" w:rsidR="00FE2EA2" w:rsidRPr="00FE2EA2" w:rsidRDefault="00FE2EA2" w:rsidP="00FE2EA2">
      <w:pPr>
        <w:spacing w:before="100" w:beforeAutospacing="1" w:after="100" w:afterAutospacing="1" w:line="240" w:lineRule="auto"/>
        <w:rPr>
          <w:rFonts w:ascii="Times New Roman" w:eastAsia="Times New Roman" w:hAnsi="Times New Roman" w:cs="Times New Roman"/>
          <w:sz w:val="24"/>
          <w:szCs w:val="24"/>
        </w:rPr>
      </w:pPr>
      <w:r w:rsidRPr="00FE2EA2">
        <w:rPr>
          <w:rFonts w:ascii="ProximaNova" w:eastAsia="Times New Roman" w:hAnsi="ProximaNova" w:cs="Times New Roman"/>
          <w:sz w:val="18"/>
          <w:szCs w:val="18"/>
        </w:rPr>
        <w:t xml:space="preserve">The Leadership Strengths Questionnaire is designed to measure your strengths in the areas of implementation, innovation, encouragement, analysis, and mediation. By assessing the rank order of your scores, you can determine the areas in which you have the greatest strengths and the areas in which you are weaker. A high score in a certain area indicates where you are strong; a low score shows where you are weak. As discussed in this chapter, every person has multiple strengths. In addition to the strengths revealed by the Leadership Strengths Questionnaire, you may wish to complete other strengths assessments to obtain a more complete picture of all of your strengths. </w:t>
      </w:r>
    </w:p>
    <w:p w14:paraId="4FC8F92F" w14:textId="77777777" w:rsidR="00C27214" w:rsidRPr="00C27214" w:rsidRDefault="00C27214" w:rsidP="00C27214"/>
    <w:p w14:paraId="44A457F7" w14:textId="6FCF7D5D" w:rsidR="00CE0B5A" w:rsidRDefault="00CE0B5A" w:rsidP="00CE0B5A"/>
    <w:p w14:paraId="2668F431" w14:textId="629984C2" w:rsidR="00C27214" w:rsidRPr="00C27214" w:rsidRDefault="00CE0B5A" w:rsidP="00C27214">
      <w:pPr>
        <w:spacing w:before="100" w:beforeAutospacing="1" w:after="100" w:afterAutospacing="1" w:line="240" w:lineRule="auto"/>
        <w:rPr>
          <w:rFonts w:ascii="Arial" w:eastAsia="Times New Roman" w:hAnsi="Arial" w:cs="Arial"/>
          <w:sz w:val="24"/>
          <w:szCs w:val="24"/>
        </w:rPr>
      </w:pPr>
      <w:r w:rsidRPr="0028540D">
        <w:rPr>
          <w:rFonts w:ascii="Arial" w:eastAsia="Times New Roman" w:hAnsi="Arial" w:cs="Arial"/>
          <w:sz w:val="24"/>
          <w:szCs w:val="24"/>
        </w:rPr>
        <w:t xml:space="preserve">If your score is </w:t>
      </w:r>
      <w:r w:rsidRPr="00C27214">
        <w:rPr>
          <w:rFonts w:ascii="Arial" w:eastAsia="Times New Roman" w:hAnsi="Arial" w:cs="Arial"/>
          <w:color w:val="FF0000"/>
          <w:sz w:val="24"/>
          <w:szCs w:val="24"/>
        </w:rPr>
        <w:t>26–30</w:t>
      </w:r>
      <w:r w:rsidRPr="0028540D">
        <w:rPr>
          <w:rFonts w:ascii="Arial" w:eastAsia="Times New Roman" w:hAnsi="Arial" w:cs="Arial"/>
          <w:sz w:val="24"/>
          <w:szCs w:val="24"/>
        </w:rPr>
        <w:t xml:space="preserve">, you are in the very </w:t>
      </w:r>
      <w:r w:rsidRPr="00C27214">
        <w:rPr>
          <w:rFonts w:ascii="Arial" w:eastAsia="Times New Roman" w:hAnsi="Arial" w:cs="Arial"/>
          <w:color w:val="FF0000"/>
          <w:sz w:val="24"/>
          <w:szCs w:val="24"/>
        </w:rPr>
        <w:t>high range</w:t>
      </w:r>
      <w:r w:rsidRPr="0028540D">
        <w:rPr>
          <w:rFonts w:ascii="Arial" w:eastAsia="Times New Roman" w:hAnsi="Arial" w:cs="Arial"/>
          <w:sz w:val="24"/>
          <w:szCs w:val="24"/>
        </w:rPr>
        <w:t xml:space="preserve">. If your score is </w:t>
      </w:r>
      <w:r w:rsidRPr="00C27214">
        <w:rPr>
          <w:rFonts w:ascii="Arial" w:eastAsia="Times New Roman" w:hAnsi="Arial" w:cs="Arial"/>
          <w:color w:val="FF0000"/>
          <w:sz w:val="24"/>
          <w:szCs w:val="24"/>
        </w:rPr>
        <w:t xml:space="preserve">21–25, </w:t>
      </w:r>
      <w:r w:rsidRPr="0028540D">
        <w:rPr>
          <w:rFonts w:ascii="Arial" w:eastAsia="Times New Roman" w:hAnsi="Arial" w:cs="Arial"/>
          <w:sz w:val="24"/>
          <w:szCs w:val="24"/>
        </w:rPr>
        <w:t xml:space="preserve">you are in the </w:t>
      </w:r>
      <w:r w:rsidRPr="00C27214">
        <w:rPr>
          <w:rFonts w:ascii="Arial" w:eastAsia="Times New Roman" w:hAnsi="Arial" w:cs="Arial"/>
          <w:color w:val="FF0000"/>
          <w:sz w:val="24"/>
          <w:szCs w:val="24"/>
        </w:rPr>
        <w:t>high range.</w:t>
      </w:r>
      <w:r w:rsidRPr="0028540D">
        <w:rPr>
          <w:rFonts w:ascii="Arial" w:eastAsia="Times New Roman" w:hAnsi="Arial" w:cs="Arial"/>
          <w:sz w:val="24"/>
          <w:szCs w:val="24"/>
        </w:rPr>
        <w:br/>
        <w:t xml:space="preserve">If your score is </w:t>
      </w:r>
      <w:r w:rsidRPr="00C27214">
        <w:rPr>
          <w:rFonts w:ascii="Arial" w:eastAsia="Times New Roman" w:hAnsi="Arial" w:cs="Arial"/>
          <w:color w:val="FF0000"/>
          <w:sz w:val="24"/>
          <w:szCs w:val="24"/>
        </w:rPr>
        <w:t>16–20</w:t>
      </w:r>
      <w:r w:rsidRPr="0028540D">
        <w:rPr>
          <w:rFonts w:ascii="Arial" w:eastAsia="Times New Roman" w:hAnsi="Arial" w:cs="Arial"/>
          <w:sz w:val="24"/>
          <w:szCs w:val="24"/>
        </w:rPr>
        <w:t xml:space="preserve">, you are in the </w:t>
      </w:r>
      <w:r w:rsidRPr="00C27214">
        <w:rPr>
          <w:rFonts w:ascii="Arial" w:eastAsia="Times New Roman" w:hAnsi="Arial" w:cs="Arial"/>
          <w:color w:val="FF0000"/>
          <w:sz w:val="24"/>
          <w:szCs w:val="24"/>
        </w:rPr>
        <w:t>moderate range</w:t>
      </w:r>
      <w:r w:rsidRPr="0028540D">
        <w:rPr>
          <w:rFonts w:ascii="Arial" w:eastAsia="Times New Roman" w:hAnsi="Arial" w:cs="Arial"/>
          <w:sz w:val="24"/>
          <w:szCs w:val="24"/>
        </w:rPr>
        <w:t xml:space="preserve">. If your score is </w:t>
      </w:r>
      <w:r w:rsidRPr="00C27214">
        <w:rPr>
          <w:rFonts w:ascii="Arial" w:eastAsia="Times New Roman" w:hAnsi="Arial" w:cs="Arial"/>
          <w:color w:val="FF0000"/>
          <w:sz w:val="24"/>
          <w:szCs w:val="24"/>
        </w:rPr>
        <w:t>11–15,</w:t>
      </w:r>
      <w:r w:rsidRPr="0028540D">
        <w:rPr>
          <w:rFonts w:ascii="Arial" w:eastAsia="Times New Roman" w:hAnsi="Arial" w:cs="Arial"/>
          <w:sz w:val="24"/>
          <w:szCs w:val="24"/>
        </w:rPr>
        <w:t xml:space="preserve"> you are in the </w:t>
      </w:r>
      <w:r w:rsidRPr="00C27214">
        <w:rPr>
          <w:rFonts w:ascii="Arial" w:eastAsia="Times New Roman" w:hAnsi="Arial" w:cs="Arial"/>
          <w:color w:val="FF0000"/>
          <w:sz w:val="24"/>
          <w:szCs w:val="24"/>
        </w:rPr>
        <w:t>low range</w:t>
      </w:r>
      <w:r w:rsidR="00C27214" w:rsidRPr="00C27214">
        <w:rPr>
          <w:rFonts w:ascii="Arial" w:eastAsia="Times New Roman" w:hAnsi="Arial" w:cs="Arial"/>
          <w:color w:val="FF0000"/>
          <w:sz w:val="24"/>
          <w:szCs w:val="24"/>
        </w:rPr>
        <w:t xml:space="preserve">. </w:t>
      </w:r>
      <w:r w:rsidR="00C27214">
        <w:rPr>
          <w:rFonts w:ascii="Arial" w:eastAsia="Times New Roman" w:hAnsi="Arial" w:cs="Arial"/>
          <w:sz w:val="24"/>
          <w:szCs w:val="24"/>
        </w:rPr>
        <w:t xml:space="preserve">If your score is </w:t>
      </w:r>
      <w:r w:rsidR="00C27214" w:rsidRPr="00C27214">
        <w:rPr>
          <w:rFonts w:ascii="Arial" w:eastAsia="Times New Roman" w:hAnsi="Arial" w:cs="Arial"/>
          <w:color w:val="FF0000"/>
          <w:sz w:val="24"/>
          <w:szCs w:val="24"/>
        </w:rPr>
        <w:t xml:space="preserve">6-10 </w:t>
      </w:r>
      <w:r w:rsidR="00C27214">
        <w:rPr>
          <w:rFonts w:ascii="Arial" w:eastAsia="Times New Roman" w:hAnsi="Arial" w:cs="Arial"/>
          <w:sz w:val="24"/>
          <w:szCs w:val="24"/>
        </w:rPr>
        <w:t xml:space="preserve">you are in the very </w:t>
      </w:r>
      <w:r w:rsidR="00C27214" w:rsidRPr="00C27214">
        <w:rPr>
          <w:rFonts w:ascii="Arial" w:eastAsia="Times New Roman" w:hAnsi="Arial" w:cs="Arial"/>
          <w:color w:val="FF0000"/>
          <w:sz w:val="24"/>
          <w:szCs w:val="24"/>
        </w:rPr>
        <w:t>low range</w:t>
      </w:r>
    </w:p>
    <w:p w14:paraId="68A347D4" w14:textId="77777777" w:rsidR="000A4B43" w:rsidRDefault="000A4B43" w:rsidP="006D7836">
      <w:pPr>
        <w:pStyle w:val="Heading1"/>
      </w:pPr>
    </w:p>
    <w:p w14:paraId="4BFDF3F0" w14:textId="77777777" w:rsidR="000A4B43" w:rsidRDefault="000A4B43" w:rsidP="006D7836">
      <w:pPr>
        <w:pStyle w:val="Heading1"/>
      </w:pPr>
    </w:p>
    <w:p w14:paraId="2D92221D" w14:textId="77777777" w:rsidR="000A4B43" w:rsidRDefault="000A4B43" w:rsidP="006D7836">
      <w:pPr>
        <w:pStyle w:val="Heading1"/>
      </w:pPr>
    </w:p>
    <w:p w14:paraId="78E79659" w14:textId="77777777" w:rsidR="000A4B43" w:rsidRDefault="000A4B43" w:rsidP="006D7836">
      <w:pPr>
        <w:pStyle w:val="Heading1"/>
      </w:pPr>
    </w:p>
    <w:p w14:paraId="2DB32166" w14:textId="77777777" w:rsidR="000A4B43" w:rsidRDefault="000A4B43" w:rsidP="006D7836">
      <w:pPr>
        <w:pStyle w:val="Heading1"/>
      </w:pPr>
    </w:p>
    <w:p w14:paraId="5DF76E15" w14:textId="77777777" w:rsidR="000A4B43" w:rsidRDefault="000A4B43" w:rsidP="006D7836">
      <w:pPr>
        <w:pStyle w:val="Heading1"/>
      </w:pPr>
    </w:p>
    <w:p w14:paraId="578B5403" w14:textId="77777777" w:rsidR="000A4B43" w:rsidRDefault="000A4B43" w:rsidP="006D7836">
      <w:pPr>
        <w:pStyle w:val="Heading1"/>
      </w:pPr>
    </w:p>
    <w:p w14:paraId="3CAB84D5" w14:textId="1B13ACB5" w:rsidR="000A4B43" w:rsidRDefault="000A4B43" w:rsidP="000A4B43"/>
    <w:p w14:paraId="5CD5609D" w14:textId="7B9ABD92" w:rsidR="000A4B43" w:rsidRPr="000A4B43" w:rsidRDefault="000A4B43" w:rsidP="000A4B43">
      <w:pPr>
        <w:pStyle w:val="Heading1"/>
      </w:pPr>
      <w:bookmarkStart w:id="29" w:name="_Toc79797031"/>
      <w:r>
        <w:lastRenderedPageBreak/>
        <w:t>Appendix 4</w:t>
      </w:r>
      <w:bookmarkEnd w:id="29"/>
    </w:p>
    <w:p w14:paraId="23F0103B" w14:textId="77777777" w:rsidR="000A4B43" w:rsidRDefault="000A4B43" w:rsidP="006D7836">
      <w:pPr>
        <w:pStyle w:val="Heading1"/>
      </w:pPr>
    </w:p>
    <w:p w14:paraId="0CD8F420" w14:textId="44104DC1" w:rsidR="000A4B43" w:rsidRDefault="000A4B43" w:rsidP="000A4B43">
      <w:pPr>
        <w:pStyle w:val="Heading1"/>
        <w:rPr>
          <w:w w:val="121"/>
        </w:rPr>
      </w:pPr>
      <w:bookmarkStart w:id="30" w:name="_Toc79797032"/>
      <w:r>
        <w:rPr>
          <w:w w:val="110"/>
        </w:rPr>
        <w:t>Leadership</w:t>
      </w:r>
      <w:r>
        <w:rPr>
          <w:spacing w:val="-5"/>
          <w:w w:val="110"/>
        </w:rPr>
        <w:t xml:space="preserve"> </w:t>
      </w:r>
      <w:r>
        <w:rPr>
          <w:spacing w:val="-5"/>
          <w:w w:val="121"/>
        </w:rPr>
        <w:t>S</w:t>
      </w:r>
      <w:r>
        <w:rPr>
          <w:w w:val="121"/>
        </w:rPr>
        <w:t>tyles</w:t>
      </w:r>
      <w:r>
        <w:rPr>
          <w:spacing w:val="21"/>
          <w:w w:val="121"/>
        </w:rPr>
        <w:t xml:space="preserve"> </w:t>
      </w:r>
      <w:r>
        <w:rPr>
          <w:w w:val="121"/>
        </w:rPr>
        <w:t>Questionnaire</w:t>
      </w:r>
      <w:bookmarkEnd w:id="30"/>
    </w:p>
    <w:p w14:paraId="4083C5D9" w14:textId="1A49DC6B" w:rsidR="000A4B43" w:rsidRDefault="000A4B43" w:rsidP="000A4B43"/>
    <w:p w14:paraId="524D86D9" w14:textId="77777777" w:rsidR="000A4B43" w:rsidRDefault="000A4B43" w:rsidP="000A4B43">
      <w:pPr>
        <w:spacing w:before="83"/>
        <w:ind w:left="40"/>
        <w:rPr>
          <w:sz w:val="18"/>
          <w:szCs w:val="18"/>
        </w:rPr>
      </w:pPr>
      <w:r>
        <w:rPr>
          <w:b/>
          <w:color w:val="007F88"/>
          <w:spacing w:val="-2"/>
          <w:w w:val="108"/>
          <w:sz w:val="18"/>
          <w:szCs w:val="18"/>
        </w:rPr>
        <w:t>Purpose</w:t>
      </w:r>
    </w:p>
    <w:p w14:paraId="033B1DFC" w14:textId="77777777" w:rsidR="000A4B43" w:rsidRDefault="000A4B43" w:rsidP="000A4B43">
      <w:pPr>
        <w:spacing w:before="2" w:line="140" w:lineRule="exact"/>
        <w:rPr>
          <w:sz w:val="14"/>
          <w:szCs w:val="14"/>
        </w:rPr>
      </w:pPr>
    </w:p>
    <w:p w14:paraId="0DF9F649" w14:textId="77777777" w:rsidR="000A4B43" w:rsidRDefault="000A4B43" w:rsidP="000A4B43">
      <w:pPr>
        <w:ind w:left="40"/>
        <w:rPr>
          <w:sz w:val="17"/>
          <w:szCs w:val="17"/>
        </w:rPr>
      </w:pPr>
      <w:r>
        <w:rPr>
          <w:color w:val="007F88"/>
          <w:spacing w:val="-1"/>
          <w:w w:val="75"/>
          <w:sz w:val="17"/>
          <w:szCs w:val="17"/>
        </w:rPr>
        <w:t>1</w:t>
      </w:r>
      <w:r>
        <w:rPr>
          <w:color w:val="007F88"/>
          <w:w w:val="75"/>
          <w:sz w:val="17"/>
          <w:szCs w:val="17"/>
        </w:rPr>
        <w:t xml:space="preserve">.    </w:t>
      </w:r>
      <w:r>
        <w:rPr>
          <w:color w:val="007F88"/>
          <w:spacing w:val="26"/>
          <w:w w:val="75"/>
          <w:sz w:val="17"/>
          <w:szCs w:val="17"/>
        </w:rPr>
        <w:t xml:space="preserve"> </w:t>
      </w:r>
      <w:r>
        <w:rPr>
          <w:color w:val="363435"/>
          <w:spacing w:val="-22"/>
          <w:sz w:val="17"/>
          <w:szCs w:val="17"/>
        </w:rPr>
        <w:t>T</w:t>
      </w:r>
      <w:r>
        <w:rPr>
          <w:color w:val="363435"/>
          <w:sz w:val="17"/>
          <w:szCs w:val="17"/>
        </w:rPr>
        <w:t>o</w:t>
      </w:r>
      <w:r>
        <w:rPr>
          <w:color w:val="363435"/>
          <w:spacing w:val="-9"/>
          <w:sz w:val="17"/>
          <w:szCs w:val="17"/>
        </w:rPr>
        <w:t xml:space="preserve"> </w:t>
      </w:r>
      <w:r>
        <w:rPr>
          <w:color w:val="363435"/>
          <w:spacing w:val="-2"/>
          <w:sz w:val="17"/>
          <w:szCs w:val="17"/>
        </w:rPr>
        <w:t>identif</w:t>
      </w:r>
      <w:r>
        <w:rPr>
          <w:color w:val="363435"/>
          <w:sz w:val="17"/>
          <w:szCs w:val="17"/>
        </w:rPr>
        <w:t>y</w:t>
      </w:r>
      <w:r>
        <w:rPr>
          <w:color w:val="363435"/>
          <w:spacing w:val="2"/>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sz w:val="17"/>
          <w:szCs w:val="17"/>
        </w:rPr>
        <w:t>styl</w:t>
      </w:r>
      <w:r>
        <w:rPr>
          <w:color w:val="363435"/>
          <w:sz w:val="17"/>
          <w:szCs w:val="17"/>
        </w:rPr>
        <w:t>e</w:t>
      </w:r>
      <w:r>
        <w:rPr>
          <w:color w:val="363435"/>
          <w:spacing w:val="12"/>
          <w:sz w:val="17"/>
          <w:szCs w:val="17"/>
        </w:rPr>
        <w:t xml:space="preserve"> </w:t>
      </w:r>
      <w:r>
        <w:rPr>
          <w:color w:val="363435"/>
          <w:spacing w:val="-2"/>
          <w:sz w:val="17"/>
          <w:szCs w:val="17"/>
        </w:rPr>
        <w:t>o</w:t>
      </w:r>
      <w:r>
        <w:rPr>
          <w:color w:val="363435"/>
          <w:sz w:val="17"/>
          <w:szCs w:val="17"/>
        </w:rPr>
        <w:t>f</w:t>
      </w:r>
      <w:r>
        <w:rPr>
          <w:color w:val="363435"/>
          <w:spacing w:val="-11"/>
          <w:sz w:val="17"/>
          <w:szCs w:val="17"/>
        </w:rPr>
        <w:t xml:space="preserve"> </w:t>
      </w:r>
      <w:r>
        <w:rPr>
          <w:color w:val="363435"/>
          <w:spacing w:val="-2"/>
          <w:w w:val="112"/>
          <w:sz w:val="17"/>
          <w:szCs w:val="17"/>
        </w:rPr>
        <w:t>leadership</w:t>
      </w:r>
    </w:p>
    <w:p w14:paraId="496A08AA" w14:textId="77777777" w:rsidR="000A4B43" w:rsidRDefault="000A4B43" w:rsidP="000A4B43">
      <w:pPr>
        <w:spacing w:before="5" w:line="140" w:lineRule="exact"/>
        <w:rPr>
          <w:sz w:val="14"/>
          <w:szCs w:val="14"/>
        </w:rPr>
      </w:pPr>
    </w:p>
    <w:p w14:paraId="39BDC624" w14:textId="13F45C10" w:rsidR="000A4B43" w:rsidRDefault="000A4B43" w:rsidP="000A4B43">
      <w:pPr>
        <w:spacing w:before="6" w:line="100" w:lineRule="exact"/>
        <w:rPr>
          <w:color w:val="363435"/>
          <w:spacing w:val="-2"/>
          <w:w w:val="112"/>
          <w:sz w:val="17"/>
          <w:szCs w:val="17"/>
        </w:rPr>
      </w:pPr>
      <w:r>
        <w:rPr>
          <w:color w:val="007F88"/>
          <w:spacing w:val="-2"/>
          <w:sz w:val="17"/>
          <w:szCs w:val="17"/>
        </w:rPr>
        <w:t>2</w:t>
      </w:r>
      <w:r>
        <w:rPr>
          <w:color w:val="007F88"/>
          <w:sz w:val="17"/>
          <w:szCs w:val="17"/>
        </w:rPr>
        <w:t xml:space="preserve">.  </w:t>
      </w:r>
      <w:r>
        <w:rPr>
          <w:color w:val="007F88"/>
          <w:spacing w:val="26"/>
          <w:sz w:val="17"/>
          <w:szCs w:val="17"/>
        </w:rPr>
        <w:t xml:space="preserve"> </w:t>
      </w:r>
      <w:r>
        <w:rPr>
          <w:color w:val="363435"/>
          <w:spacing w:val="-22"/>
          <w:sz w:val="17"/>
          <w:szCs w:val="17"/>
        </w:rPr>
        <w:t>T</w:t>
      </w:r>
      <w:r>
        <w:rPr>
          <w:color w:val="363435"/>
          <w:sz w:val="17"/>
          <w:szCs w:val="17"/>
        </w:rPr>
        <w:t>o</w:t>
      </w:r>
      <w:r>
        <w:rPr>
          <w:color w:val="363435"/>
          <w:spacing w:val="-9"/>
          <w:sz w:val="17"/>
          <w:szCs w:val="17"/>
        </w:rPr>
        <w:t xml:space="preserve"> </w:t>
      </w:r>
      <w:r>
        <w:rPr>
          <w:color w:val="363435"/>
          <w:spacing w:val="-2"/>
          <w:w w:val="110"/>
          <w:sz w:val="17"/>
          <w:szCs w:val="17"/>
        </w:rPr>
        <w:t>examin</w:t>
      </w:r>
      <w:r>
        <w:rPr>
          <w:color w:val="363435"/>
          <w:w w:val="110"/>
          <w:sz w:val="17"/>
          <w:szCs w:val="17"/>
        </w:rPr>
        <w:t>e</w:t>
      </w:r>
      <w:r>
        <w:rPr>
          <w:color w:val="363435"/>
          <w:spacing w:val="-17"/>
          <w:w w:val="110"/>
          <w:sz w:val="17"/>
          <w:szCs w:val="17"/>
        </w:rPr>
        <w:t xml:space="preserve"> </w:t>
      </w:r>
      <w:r>
        <w:rPr>
          <w:color w:val="363435"/>
          <w:spacing w:val="-2"/>
          <w:sz w:val="17"/>
          <w:szCs w:val="17"/>
        </w:rPr>
        <w:t>ho</w:t>
      </w:r>
      <w:r>
        <w:rPr>
          <w:color w:val="363435"/>
          <w:sz w:val="17"/>
          <w:szCs w:val="17"/>
        </w:rPr>
        <w:t>w</w:t>
      </w:r>
      <w:r>
        <w:rPr>
          <w:color w:val="363435"/>
          <w:spacing w:val="7"/>
          <w:sz w:val="17"/>
          <w:szCs w:val="17"/>
        </w:rPr>
        <w:t xml:space="preserve"> </w:t>
      </w:r>
      <w:r>
        <w:rPr>
          <w:color w:val="363435"/>
          <w:spacing w:val="-2"/>
          <w:sz w:val="17"/>
          <w:szCs w:val="17"/>
        </w:rPr>
        <w:t>you</w:t>
      </w:r>
      <w:r>
        <w:rPr>
          <w:color w:val="363435"/>
          <w:sz w:val="17"/>
          <w:szCs w:val="17"/>
        </w:rPr>
        <w:t>r</w:t>
      </w:r>
      <w:r>
        <w:rPr>
          <w:color w:val="363435"/>
          <w:spacing w:val="5"/>
          <w:sz w:val="17"/>
          <w:szCs w:val="17"/>
        </w:rPr>
        <w:t xml:space="preserve"> </w:t>
      </w:r>
      <w:r>
        <w:rPr>
          <w:color w:val="363435"/>
          <w:spacing w:val="-2"/>
          <w:w w:val="112"/>
          <w:sz w:val="17"/>
          <w:szCs w:val="17"/>
        </w:rPr>
        <w:t>leadershi</w:t>
      </w:r>
      <w:r>
        <w:rPr>
          <w:color w:val="363435"/>
          <w:w w:val="112"/>
          <w:sz w:val="17"/>
          <w:szCs w:val="17"/>
        </w:rPr>
        <w:t>p</w:t>
      </w:r>
      <w:r>
        <w:rPr>
          <w:color w:val="363435"/>
          <w:spacing w:val="-17"/>
          <w:w w:val="112"/>
          <w:sz w:val="17"/>
          <w:szCs w:val="17"/>
        </w:rPr>
        <w:t xml:space="preserve"> </w:t>
      </w:r>
      <w:r>
        <w:rPr>
          <w:color w:val="363435"/>
          <w:spacing w:val="-2"/>
          <w:sz w:val="17"/>
          <w:szCs w:val="17"/>
        </w:rPr>
        <w:t>styl</w:t>
      </w:r>
      <w:r>
        <w:rPr>
          <w:color w:val="363435"/>
          <w:sz w:val="17"/>
          <w:szCs w:val="17"/>
        </w:rPr>
        <w:t>e</w:t>
      </w:r>
      <w:r>
        <w:rPr>
          <w:color w:val="363435"/>
          <w:spacing w:val="12"/>
          <w:sz w:val="17"/>
          <w:szCs w:val="17"/>
        </w:rPr>
        <w:t xml:space="preserve"> </w:t>
      </w:r>
      <w:r>
        <w:rPr>
          <w:color w:val="363435"/>
          <w:spacing w:val="-2"/>
          <w:w w:val="113"/>
          <w:sz w:val="17"/>
          <w:szCs w:val="17"/>
        </w:rPr>
        <w:t>relate</w:t>
      </w:r>
      <w:r>
        <w:rPr>
          <w:color w:val="363435"/>
          <w:w w:val="113"/>
          <w:sz w:val="17"/>
          <w:szCs w:val="17"/>
        </w:rPr>
        <w:t>s</w:t>
      </w:r>
      <w:r>
        <w:rPr>
          <w:color w:val="363435"/>
          <w:spacing w:val="-18"/>
          <w:w w:val="113"/>
          <w:sz w:val="17"/>
          <w:szCs w:val="17"/>
        </w:rPr>
        <w:t xml:space="preserve"> </w:t>
      </w:r>
      <w:r>
        <w:rPr>
          <w:color w:val="363435"/>
          <w:spacing w:val="-2"/>
          <w:sz w:val="17"/>
          <w:szCs w:val="17"/>
        </w:rPr>
        <w:t>t</w:t>
      </w:r>
      <w:r>
        <w:rPr>
          <w:color w:val="363435"/>
          <w:sz w:val="17"/>
          <w:szCs w:val="17"/>
        </w:rPr>
        <w:t>o</w:t>
      </w:r>
      <w:r>
        <w:rPr>
          <w:color w:val="363435"/>
          <w:spacing w:val="1"/>
          <w:sz w:val="17"/>
          <w:szCs w:val="17"/>
        </w:rPr>
        <w:t xml:space="preserve"> </w:t>
      </w:r>
      <w:r>
        <w:rPr>
          <w:color w:val="363435"/>
          <w:spacing w:val="-2"/>
          <w:sz w:val="17"/>
          <w:szCs w:val="17"/>
        </w:rPr>
        <w:t>othe</w:t>
      </w:r>
      <w:r>
        <w:rPr>
          <w:color w:val="363435"/>
          <w:sz w:val="17"/>
          <w:szCs w:val="17"/>
        </w:rPr>
        <w:t>r</w:t>
      </w:r>
      <w:r>
        <w:rPr>
          <w:color w:val="363435"/>
          <w:spacing w:val="28"/>
          <w:sz w:val="17"/>
          <w:szCs w:val="17"/>
        </w:rPr>
        <w:t xml:space="preserve"> </w:t>
      </w:r>
      <w:r>
        <w:rPr>
          <w:color w:val="363435"/>
          <w:spacing w:val="-2"/>
          <w:sz w:val="17"/>
          <w:szCs w:val="17"/>
        </w:rPr>
        <w:t>style</w:t>
      </w:r>
      <w:r>
        <w:rPr>
          <w:color w:val="363435"/>
          <w:sz w:val="17"/>
          <w:szCs w:val="17"/>
        </w:rPr>
        <w:t>s</w:t>
      </w:r>
      <w:r>
        <w:rPr>
          <w:color w:val="363435"/>
          <w:spacing w:val="21"/>
          <w:sz w:val="17"/>
          <w:szCs w:val="17"/>
        </w:rPr>
        <w:t xml:space="preserve"> </w:t>
      </w:r>
      <w:r>
        <w:rPr>
          <w:color w:val="363435"/>
          <w:spacing w:val="-2"/>
          <w:sz w:val="17"/>
          <w:szCs w:val="17"/>
        </w:rPr>
        <w:t>o</w:t>
      </w:r>
      <w:r>
        <w:rPr>
          <w:color w:val="363435"/>
          <w:sz w:val="17"/>
          <w:szCs w:val="17"/>
        </w:rPr>
        <w:t>f</w:t>
      </w:r>
      <w:r>
        <w:rPr>
          <w:color w:val="363435"/>
          <w:spacing w:val="-11"/>
          <w:sz w:val="17"/>
          <w:szCs w:val="17"/>
        </w:rPr>
        <w:t xml:space="preserve"> </w:t>
      </w:r>
      <w:r>
        <w:rPr>
          <w:color w:val="363435"/>
          <w:spacing w:val="-2"/>
          <w:w w:val="112"/>
          <w:sz w:val="17"/>
          <w:szCs w:val="17"/>
        </w:rPr>
        <w:t>leadership</w:t>
      </w:r>
    </w:p>
    <w:p w14:paraId="207C96F9" w14:textId="66B89B08" w:rsidR="000A4B43" w:rsidRDefault="000A4B43" w:rsidP="000A4B43">
      <w:pPr>
        <w:spacing w:before="6" w:line="100" w:lineRule="exact"/>
        <w:rPr>
          <w:sz w:val="11"/>
          <w:szCs w:val="11"/>
        </w:rPr>
      </w:pPr>
    </w:p>
    <w:p w14:paraId="5320742C" w14:textId="1F1595E7" w:rsidR="000A4B43" w:rsidRDefault="000A4B43" w:rsidP="000A4B43">
      <w:pPr>
        <w:spacing w:before="6" w:line="100" w:lineRule="exact"/>
        <w:rPr>
          <w:sz w:val="11"/>
          <w:szCs w:val="11"/>
        </w:rPr>
      </w:pPr>
    </w:p>
    <w:p w14:paraId="37D0524E" w14:textId="77777777" w:rsidR="000A4B43" w:rsidRDefault="000A4B43" w:rsidP="000A4B43">
      <w:pPr>
        <w:ind w:left="108" w:right="7623"/>
        <w:jc w:val="both"/>
        <w:rPr>
          <w:sz w:val="18"/>
          <w:szCs w:val="18"/>
        </w:rPr>
      </w:pPr>
      <w:r>
        <w:rPr>
          <w:color w:val="007F88"/>
          <w:spacing w:val="-23"/>
          <w:sz w:val="18"/>
          <w:szCs w:val="18"/>
        </w:rPr>
        <w:t>T</w:t>
      </w:r>
      <w:r>
        <w:rPr>
          <w:color w:val="007F88"/>
          <w:spacing w:val="-2"/>
          <w:sz w:val="18"/>
          <w:szCs w:val="18"/>
        </w:rPr>
        <w:t>ota</w:t>
      </w:r>
      <w:r>
        <w:rPr>
          <w:color w:val="007F88"/>
          <w:sz w:val="18"/>
          <w:szCs w:val="18"/>
        </w:rPr>
        <w:t>l</w:t>
      </w:r>
      <w:r>
        <w:rPr>
          <w:color w:val="007F88"/>
          <w:spacing w:val="-1"/>
          <w:sz w:val="18"/>
          <w:szCs w:val="18"/>
        </w:rPr>
        <w:t xml:space="preserve"> </w:t>
      </w:r>
      <w:r>
        <w:rPr>
          <w:color w:val="007F88"/>
          <w:spacing w:val="-2"/>
          <w:w w:val="113"/>
          <w:sz w:val="18"/>
          <w:szCs w:val="18"/>
        </w:rPr>
        <w:t>Scores</w:t>
      </w:r>
    </w:p>
    <w:p w14:paraId="533D93A7" w14:textId="77777777" w:rsidR="000A4B43" w:rsidRDefault="000A4B43" w:rsidP="000A4B43">
      <w:pPr>
        <w:ind w:left="108" w:right="7623"/>
        <w:jc w:val="both"/>
        <w:rPr>
          <w:sz w:val="18"/>
          <w:szCs w:val="18"/>
        </w:rPr>
      </w:pPr>
      <w:r>
        <w:rPr>
          <w:color w:val="007F88"/>
          <w:spacing w:val="-23"/>
          <w:sz w:val="18"/>
          <w:szCs w:val="18"/>
        </w:rPr>
        <w:t>T</w:t>
      </w:r>
      <w:r>
        <w:rPr>
          <w:color w:val="007F88"/>
          <w:spacing w:val="-2"/>
          <w:sz w:val="18"/>
          <w:szCs w:val="18"/>
        </w:rPr>
        <w:t>ota</w:t>
      </w:r>
      <w:r>
        <w:rPr>
          <w:color w:val="007F88"/>
          <w:sz w:val="18"/>
          <w:szCs w:val="18"/>
        </w:rPr>
        <w:t>l</w:t>
      </w:r>
      <w:r>
        <w:rPr>
          <w:color w:val="007F88"/>
          <w:spacing w:val="-1"/>
          <w:sz w:val="18"/>
          <w:szCs w:val="18"/>
        </w:rPr>
        <w:t xml:space="preserve"> </w:t>
      </w:r>
      <w:r>
        <w:rPr>
          <w:color w:val="007F88"/>
          <w:spacing w:val="-2"/>
          <w:w w:val="113"/>
          <w:sz w:val="18"/>
          <w:szCs w:val="18"/>
        </w:rPr>
        <w:t>Scores</w:t>
      </w:r>
    </w:p>
    <w:p w14:paraId="3D4D6CCF" w14:textId="2F4C64BD" w:rsidR="000A4B43" w:rsidRPr="00DA4B91" w:rsidRDefault="000A4B43" w:rsidP="000A4B43">
      <w:pPr>
        <w:tabs>
          <w:tab w:val="left" w:pos="2440"/>
        </w:tabs>
        <w:spacing w:before="29" w:line="340" w:lineRule="exact"/>
        <w:ind w:left="108" w:right="6178"/>
        <w:jc w:val="both"/>
        <w:rPr>
          <w:rFonts w:ascii="Arial" w:hAnsi="Arial" w:cs="Arial"/>
          <w:color w:val="FF0000"/>
          <w:spacing w:val="-14"/>
          <w:sz w:val="24"/>
          <w:szCs w:val="24"/>
        </w:rPr>
      </w:pPr>
      <w:r w:rsidRPr="00DA4B91">
        <w:rPr>
          <w:rFonts w:ascii="Arial" w:hAnsi="Arial" w:cs="Arial"/>
          <w:color w:val="FF0000"/>
          <w:spacing w:val="-4"/>
          <w:sz w:val="24"/>
          <w:szCs w:val="24"/>
        </w:rPr>
        <w:t>A</w:t>
      </w:r>
      <w:r w:rsidRPr="00DA4B91">
        <w:rPr>
          <w:rFonts w:ascii="Arial" w:hAnsi="Arial" w:cs="Arial"/>
          <w:color w:val="FF0000"/>
          <w:spacing w:val="-2"/>
          <w:sz w:val="24"/>
          <w:szCs w:val="24"/>
        </w:rPr>
        <w:t>uthoritaria</w:t>
      </w:r>
      <w:r w:rsidRPr="00DA4B91">
        <w:rPr>
          <w:rFonts w:ascii="Arial" w:hAnsi="Arial" w:cs="Arial"/>
          <w:color w:val="FF0000"/>
          <w:sz w:val="24"/>
          <w:szCs w:val="24"/>
        </w:rPr>
        <w:t xml:space="preserve">n </w:t>
      </w:r>
      <w:r w:rsidRPr="00DA4B91">
        <w:rPr>
          <w:rFonts w:ascii="Arial" w:hAnsi="Arial" w:cs="Arial"/>
          <w:color w:val="FF0000"/>
          <w:spacing w:val="-6"/>
          <w:w w:val="80"/>
          <w:sz w:val="24"/>
          <w:szCs w:val="24"/>
        </w:rPr>
        <w:t>L</w:t>
      </w:r>
      <w:r w:rsidRPr="00DA4B91">
        <w:rPr>
          <w:rFonts w:ascii="Arial" w:hAnsi="Arial" w:cs="Arial"/>
          <w:color w:val="FF0000"/>
          <w:spacing w:val="-2"/>
          <w:w w:val="114"/>
          <w:sz w:val="24"/>
          <w:szCs w:val="24"/>
        </w:rPr>
        <w:t>eadershi</w:t>
      </w:r>
      <w:r w:rsidRPr="00DA4B91">
        <w:rPr>
          <w:rFonts w:ascii="Arial" w:hAnsi="Arial" w:cs="Arial"/>
          <w:color w:val="FF0000"/>
          <w:w w:val="114"/>
          <w:sz w:val="24"/>
          <w:szCs w:val="24"/>
        </w:rPr>
        <w:t>p</w:t>
      </w:r>
      <w:r w:rsidRPr="00DA4B91">
        <w:rPr>
          <w:rFonts w:ascii="Arial" w:hAnsi="Arial" w:cs="Arial"/>
          <w:color w:val="FF0000"/>
          <w:spacing w:val="-14"/>
          <w:sz w:val="24"/>
          <w:szCs w:val="24"/>
        </w:rPr>
        <w:t xml:space="preserve">   </w:t>
      </w:r>
      <w:r w:rsidR="00DA4B91" w:rsidRPr="00DA4B91">
        <w:rPr>
          <w:rFonts w:ascii="Arial" w:hAnsi="Arial" w:cs="Arial"/>
          <w:color w:val="FF0000"/>
          <w:spacing w:val="-14"/>
          <w:sz w:val="24"/>
          <w:szCs w:val="24"/>
        </w:rPr>
        <w:t xml:space="preserve">                    </w:t>
      </w:r>
    </w:p>
    <w:p w14:paraId="629534D8" w14:textId="30CA1313" w:rsidR="00DA4B91" w:rsidRPr="00DA4B91" w:rsidRDefault="00DA4B91" w:rsidP="00DA4B91">
      <w:pPr>
        <w:tabs>
          <w:tab w:val="left" w:pos="2440"/>
        </w:tabs>
        <w:spacing w:before="29" w:line="340" w:lineRule="exact"/>
        <w:ind w:right="6178"/>
        <w:jc w:val="both"/>
        <w:rPr>
          <w:rFonts w:ascii="Arial" w:hAnsi="Arial" w:cs="Arial"/>
          <w:color w:val="FF0000"/>
          <w:w w:val="103"/>
          <w:sz w:val="24"/>
          <w:szCs w:val="24"/>
        </w:rPr>
      </w:pPr>
      <w:r w:rsidRPr="00DA4B91">
        <w:rPr>
          <w:rFonts w:ascii="Arial" w:hAnsi="Arial" w:cs="Arial"/>
          <w:color w:val="FF0000"/>
          <w:w w:val="103"/>
          <w:sz w:val="24"/>
          <w:szCs w:val="24"/>
          <w:u w:val="single" w:color="363434"/>
        </w:rPr>
        <w:t xml:space="preserve"> </w:t>
      </w:r>
      <w:r w:rsidRPr="00DA4B91">
        <w:rPr>
          <w:rFonts w:ascii="Arial" w:hAnsi="Arial" w:cs="Arial"/>
          <w:color w:val="FF0000"/>
          <w:w w:val="103"/>
          <w:sz w:val="24"/>
          <w:szCs w:val="24"/>
        </w:rPr>
        <w:t>15 – Low range</w:t>
      </w:r>
    </w:p>
    <w:p w14:paraId="20B63151" w14:textId="539A8C73" w:rsidR="000A4B43" w:rsidRPr="00DA4B91" w:rsidRDefault="000A4B43" w:rsidP="000A4B43">
      <w:pPr>
        <w:tabs>
          <w:tab w:val="left" w:pos="2440"/>
        </w:tabs>
        <w:spacing w:before="29" w:line="340" w:lineRule="exact"/>
        <w:ind w:left="108" w:right="6178"/>
        <w:jc w:val="both"/>
        <w:rPr>
          <w:rFonts w:ascii="Arial" w:hAnsi="Arial" w:cs="Arial"/>
          <w:color w:val="7030A0"/>
          <w:w w:val="103"/>
          <w:sz w:val="24"/>
          <w:szCs w:val="24"/>
          <w:u w:val="single" w:color="363434"/>
        </w:rPr>
      </w:pPr>
      <w:r w:rsidRPr="00DA4B91">
        <w:rPr>
          <w:rFonts w:ascii="Arial" w:hAnsi="Arial" w:cs="Arial"/>
          <w:color w:val="7030A0"/>
          <w:w w:val="47"/>
          <w:sz w:val="24"/>
          <w:szCs w:val="24"/>
          <w:u w:val="single" w:color="363434"/>
        </w:rPr>
        <w:t xml:space="preserve"> </w:t>
      </w:r>
      <w:r w:rsidRPr="00DA4B91">
        <w:rPr>
          <w:rFonts w:ascii="Arial" w:hAnsi="Arial" w:cs="Arial"/>
          <w:color w:val="7030A0"/>
          <w:sz w:val="24"/>
          <w:szCs w:val="24"/>
        </w:rPr>
        <w:t xml:space="preserve"> </w:t>
      </w:r>
      <w:r w:rsidRPr="00DA4B91">
        <w:rPr>
          <w:rFonts w:ascii="Arial" w:hAnsi="Arial" w:cs="Arial"/>
          <w:color w:val="7030A0"/>
          <w:spacing w:val="-2"/>
          <w:w w:val="107"/>
          <w:sz w:val="24"/>
          <w:szCs w:val="24"/>
        </w:rPr>
        <w:t>Democrati</w:t>
      </w:r>
      <w:r w:rsidRPr="00DA4B91">
        <w:rPr>
          <w:rFonts w:ascii="Arial" w:hAnsi="Arial" w:cs="Arial"/>
          <w:color w:val="7030A0"/>
          <w:w w:val="107"/>
          <w:sz w:val="24"/>
          <w:szCs w:val="24"/>
        </w:rPr>
        <w:t>c</w:t>
      </w:r>
      <w:r w:rsidRPr="00DA4B91">
        <w:rPr>
          <w:rFonts w:ascii="Arial" w:hAnsi="Arial" w:cs="Arial"/>
          <w:color w:val="7030A0"/>
          <w:spacing w:val="-16"/>
          <w:w w:val="107"/>
          <w:sz w:val="24"/>
          <w:szCs w:val="24"/>
        </w:rPr>
        <w:t xml:space="preserve"> </w:t>
      </w:r>
      <w:r w:rsidRPr="00DA4B91">
        <w:rPr>
          <w:rFonts w:ascii="Arial" w:hAnsi="Arial" w:cs="Arial"/>
          <w:color w:val="7030A0"/>
          <w:spacing w:val="-6"/>
          <w:w w:val="80"/>
          <w:sz w:val="24"/>
          <w:szCs w:val="24"/>
        </w:rPr>
        <w:t>L</w:t>
      </w:r>
      <w:r w:rsidRPr="00DA4B91">
        <w:rPr>
          <w:rFonts w:ascii="Arial" w:hAnsi="Arial" w:cs="Arial"/>
          <w:color w:val="7030A0"/>
          <w:spacing w:val="-2"/>
          <w:w w:val="114"/>
          <w:sz w:val="24"/>
          <w:szCs w:val="24"/>
        </w:rPr>
        <w:t>eadershi</w:t>
      </w:r>
      <w:r w:rsidRPr="00DA4B91">
        <w:rPr>
          <w:rFonts w:ascii="Arial" w:hAnsi="Arial" w:cs="Arial"/>
          <w:color w:val="7030A0"/>
          <w:w w:val="114"/>
          <w:sz w:val="24"/>
          <w:szCs w:val="24"/>
        </w:rPr>
        <w:t>p</w:t>
      </w:r>
      <w:r w:rsidRPr="00DA4B91">
        <w:rPr>
          <w:rFonts w:ascii="Arial" w:hAnsi="Arial" w:cs="Arial"/>
          <w:color w:val="7030A0"/>
          <w:spacing w:val="-14"/>
          <w:sz w:val="24"/>
          <w:szCs w:val="24"/>
        </w:rPr>
        <w:t xml:space="preserve"> </w:t>
      </w:r>
    </w:p>
    <w:p w14:paraId="6B0B0180" w14:textId="218881F3" w:rsidR="00DA4B91" w:rsidRPr="00DA4B91" w:rsidRDefault="00DA4B91" w:rsidP="000A4B43">
      <w:pPr>
        <w:tabs>
          <w:tab w:val="left" w:pos="2440"/>
        </w:tabs>
        <w:spacing w:before="29" w:line="340" w:lineRule="exact"/>
        <w:ind w:left="108" w:right="6178"/>
        <w:jc w:val="both"/>
        <w:rPr>
          <w:rFonts w:ascii="Arial" w:hAnsi="Arial" w:cs="Arial"/>
          <w:color w:val="7030A0"/>
          <w:sz w:val="24"/>
          <w:szCs w:val="24"/>
        </w:rPr>
      </w:pPr>
      <w:r w:rsidRPr="00DA4B91">
        <w:rPr>
          <w:rFonts w:ascii="Arial" w:hAnsi="Arial" w:cs="Arial"/>
          <w:color w:val="7030A0"/>
          <w:spacing w:val="-2"/>
          <w:w w:val="107"/>
          <w:sz w:val="24"/>
          <w:szCs w:val="24"/>
        </w:rPr>
        <w:t>23 – High Range</w:t>
      </w:r>
    </w:p>
    <w:p w14:paraId="38F1A14C" w14:textId="77777777" w:rsidR="00DA4B91" w:rsidRPr="00DA4B91" w:rsidRDefault="000A4B43" w:rsidP="000A4B43">
      <w:pPr>
        <w:tabs>
          <w:tab w:val="left" w:pos="2440"/>
        </w:tabs>
        <w:spacing w:before="29" w:line="340" w:lineRule="exact"/>
        <w:ind w:left="108" w:right="6178"/>
        <w:jc w:val="both"/>
        <w:rPr>
          <w:rFonts w:ascii="Arial" w:hAnsi="Arial" w:cs="Arial"/>
          <w:color w:val="00B0F0"/>
          <w:spacing w:val="-6"/>
          <w:w w:val="80"/>
          <w:sz w:val="24"/>
          <w:szCs w:val="24"/>
        </w:rPr>
      </w:pPr>
      <w:r w:rsidRPr="000A4B43">
        <w:rPr>
          <w:rFonts w:ascii="Arial" w:hAnsi="Arial" w:cs="Arial"/>
          <w:color w:val="363435"/>
          <w:sz w:val="24"/>
          <w:szCs w:val="24"/>
        </w:rPr>
        <w:t xml:space="preserve"> </w:t>
      </w:r>
      <w:r w:rsidRPr="00DA4B91">
        <w:rPr>
          <w:rFonts w:ascii="Arial" w:hAnsi="Arial" w:cs="Arial"/>
          <w:color w:val="00B0F0"/>
          <w:spacing w:val="-5"/>
          <w:w w:val="80"/>
          <w:sz w:val="24"/>
          <w:szCs w:val="24"/>
        </w:rPr>
        <w:t>L</w:t>
      </w:r>
      <w:r w:rsidRPr="00DA4B91">
        <w:rPr>
          <w:rFonts w:ascii="Arial" w:hAnsi="Arial" w:cs="Arial"/>
          <w:color w:val="00B0F0"/>
          <w:spacing w:val="-2"/>
          <w:w w:val="109"/>
          <w:sz w:val="24"/>
          <w:szCs w:val="24"/>
        </w:rPr>
        <w:t>aissez-Fair</w:t>
      </w:r>
      <w:r w:rsidRPr="00DA4B91">
        <w:rPr>
          <w:rFonts w:ascii="Arial" w:hAnsi="Arial" w:cs="Arial"/>
          <w:color w:val="00B0F0"/>
          <w:w w:val="109"/>
          <w:sz w:val="24"/>
          <w:szCs w:val="24"/>
        </w:rPr>
        <w:t>e</w:t>
      </w:r>
      <w:r w:rsidRPr="00DA4B91">
        <w:rPr>
          <w:rFonts w:ascii="Arial" w:hAnsi="Arial" w:cs="Arial"/>
          <w:color w:val="00B0F0"/>
          <w:spacing w:val="-14"/>
          <w:sz w:val="24"/>
          <w:szCs w:val="24"/>
        </w:rPr>
        <w:t xml:space="preserve"> </w:t>
      </w:r>
      <w:r w:rsidR="00DA4B91" w:rsidRPr="00DA4B91">
        <w:rPr>
          <w:rFonts w:ascii="Arial" w:hAnsi="Arial" w:cs="Arial"/>
          <w:color w:val="00B0F0"/>
          <w:spacing w:val="-6"/>
          <w:w w:val="80"/>
          <w:sz w:val="24"/>
          <w:szCs w:val="24"/>
        </w:rPr>
        <w:t xml:space="preserve">      </w:t>
      </w:r>
    </w:p>
    <w:p w14:paraId="7C564867" w14:textId="20CAC97A" w:rsidR="000A4B43" w:rsidRPr="00DA4B91" w:rsidRDefault="00DA4B91" w:rsidP="000A4B43">
      <w:pPr>
        <w:tabs>
          <w:tab w:val="left" w:pos="2440"/>
        </w:tabs>
        <w:spacing w:before="29" w:line="340" w:lineRule="exact"/>
        <w:ind w:left="108" w:right="6178"/>
        <w:jc w:val="both"/>
        <w:rPr>
          <w:rFonts w:ascii="Arial" w:hAnsi="Arial" w:cs="Arial"/>
          <w:color w:val="00B0F0"/>
          <w:w w:val="103"/>
          <w:sz w:val="24"/>
          <w:szCs w:val="24"/>
        </w:rPr>
      </w:pPr>
      <w:r w:rsidRPr="00DA4B91">
        <w:rPr>
          <w:rFonts w:ascii="Arial" w:hAnsi="Arial" w:cs="Arial"/>
          <w:color w:val="00B0F0"/>
          <w:w w:val="103"/>
          <w:sz w:val="24"/>
          <w:szCs w:val="24"/>
        </w:rPr>
        <w:t>16 – Moderate Range</w:t>
      </w:r>
    </w:p>
    <w:p w14:paraId="56583E74" w14:textId="1260BFB3" w:rsidR="00DA4B91" w:rsidRDefault="00DA4B91" w:rsidP="000A4B43">
      <w:pPr>
        <w:tabs>
          <w:tab w:val="left" w:pos="2440"/>
        </w:tabs>
        <w:spacing w:before="29" w:line="340" w:lineRule="exact"/>
        <w:ind w:left="108" w:right="6178"/>
        <w:jc w:val="both"/>
        <w:rPr>
          <w:rFonts w:ascii="Arial" w:hAnsi="Arial" w:cs="Arial"/>
          <w:sz w:val="24"/>
          <w:szCs w:val="24"/>
        </w:rPr>
      </w:pPr>
    </w:p>
    <w:p w14:paraId="30E5FC38" w14:textId="77777777" w:rsidR="00DA4B91" w:rsidRDefault="00DA4B91" w:rsidP="00DA4B91">
      <w:pPr>
        <w:spacing w:before="34"/>
        <w:ind w:left="108" w:right="6898"/>
        <w:jc w:val="both"/>
        <w:rPr>
          <w:sz w:val="18"/>
          <w:szCs w:val="18"/>
        </w:rPr>
      </w:pPr>
      <w:r>
        <w:rPr>
          <w:color w:val="007F88"/>
          <w:spacing w:val="-2"/>
          <w:sz w:val="18"/>
          <w:szCs w:val="18"/>
        </w:rPr>
        <w:t>Scorin</w:t>
      </w:r>
      <w:r>
        <w:rPr>
          <w:color w:val="007F88"/>
          <w:sz w:val="18"/>
          <w:szCs w:val="18"/>
        </w:rPr>
        <w:t>g</w:t>
      </w:r>
      <w:r>
        <w:rPr>
          <w:color w:val="007F88"/>
          <w:spacing w:val="24"/>
          <w:sz w:val="18"/>
          <w:szCs w:val="18"/>
        </w:rPr>
        <w:t xml:space="preserve"> </w:t>
      </w:r>
      <w:r>
        <w:rPr>
          <w:color w:val="007F88"/>
          <w:spacing w:val="-2"/>
          <w:w w:val="108"/>
          <w:sz w:val="18"/>
          <w:szCs w:val="18"/>
        </w:rPr>
        <w:t>Interpretation</w:t>
      </w:r>
    </w:p>
    <w:p w14:paraId="0209C444" w14:textId="77777777" w:rsidR="00DA4B91" w:rsidRDefault="00DA4B91" w:rsidP="00DA4B91">
      <w:pPr>
        <w:spacing w:before="2" w:line="140" w:lineRule="exact"/>
        <w:rPr>
          <w:sz w:val="14"/>
          <w:szCs w:val="14"/>
        </w:rPr>
      </w:pPr>
    </w:p>
    <w:p w14:paraId="4BBB28F6" w14:textId="77777777" w:rsidR="00DA4B91" w:rsidRDefault="00DA4B91" w:rsidP="00DA4B91">
      <w:pPr>
        <w:spacing w:line="270" w:lineRule="auto"/>
        <w:ind w:left="108" w:right="355"/>
        <w:jc w:val="both"/>
        <w:rPr>
          <w:sz w:val="17"/>
          <w:szCs w:val="17"/>
        </w:rPr>
      </w:pPr>
      <w:r>
        <w:rPr>
          <w:color w:val="363435"/>
          <w:spacing w:val="1"/>
          <w:sz w:val="17"/>
          <w:szCs w:val="17"/>
        </w:rPr>
        <w:t>Thi</w:t>
      </w:r>
      <w:r>
        <w:rPr>
          <w:color w:val="363435"/>
          <w:sz w:val="17"/>
          <w:szCs w:val="17"/>
        </w:rPr>
        <w:t>s</w:t>
      </w:r>
      <w:r>
        <w:rPr>
          <w:color w:val="363435"/>
          <w:spacing w:val="10"/>
          <w:sz w:val="17"/>
          <w:szCs w:val="17"/>
        </w:rPr>
        <w:t xml:space="preserve"> </w:t>
      </w:r>
      <w:r>
        <w:rPr>
          <w:color w:val="363435"/>
          <w:spacing w:val="1"/>
          <w:w w:val="110"/>
          <w:sz w:val="17"/>
          <w:szCs w:val="17"/>
        </w:rPr>
        <w:t>questionnair</w:t>
      </w:r>
      <w:r>
        <w:rPr>
          <w:color w:val="363435"/>
          <w:w w:val="110"/>
          <w:sz w:val="17"/>
          <w:szCs w:val="17"/>
        </w:rPr>
        <w:t>e</w:t>
      </w:r>
      <w:r>
        <w:rPr>
          <w:color w:val="363435"/>
          <w:spacing w:val="8"/>
          <w:w w:val="110"/>
          <w:sz w:val="17"/>
          <w:szCs w:val="17"/>
        </w:rPr>
        <w:t xml:space="preserve"> </w:t>
      </w:r>
      <w:r>
        <w:rPr>
          <w:color w:val="363435"/>
          <w:spacing w:val="1"/>
          <w:sz w:val="17"/>
          <w:szCs w:val="17"/>
        </w:rPr>
        <w:t>i</w:t>
      </w:r>
      <w:r>
        <w:rPr>
          <w:color w:val="363435"/>
          <w:sz w:val="17"/>
          <w:szCs w:val="17"/>
        </w:rPr>
        <w:t>s</w:t>
      </w:r>
      <w:r>
        <w:rPr>
          <w:color w:val="363435"/>
          <w:spacing w:val="7"/>
          <w:sz w:val="17"/>
          <w:szCs w:val="17"/>
        </w:rPr>
        <w:t xml:space="preserve"> </w:t>
      </w:r>
      <w:r>
        <w:rPr>
          <w:color w:val="363435"/>
          <w:spacing w:val="1"/>
          <w:w w:val="114"/>
          <w:sz w:val="17"/>
          <w:szCs w:val="17"/>
        </w:rPr>
        <w:t>designe</w:t>
      </w:r>
      <w:r>
        <w:rPr>
          <w:color w:val="363435"/>
          <w:w w:val="114"/>
          <w:sz w:val="17"/>
          <w:szCs w:val="17"/>
        </w:rPr>
        <w:t>d</w:t>
      </w:r>
      <w:r>
        <w:rPr>
          <w:color w:val="363435"/>
          <w:spacing w:val="3"/>
          <w:w w:val="114"/>
          <w:sz w:val="17"/>
          <w:szCs w:val="17"/>
        </w:rPr>
        <w:t xml:space="preserve"> </w:t>
      </w:r>
      <w:r>
        <w:rPr>
          <w:color w:val="363435"/>
          <w:spacing w:val="1"/>
          <w:sz w:val="17"/>
          <w:szCs w:val="17"/>
        </w:rPr>
        <w:t>t</w:t>
      </w:r>
      <w:r>
        <w:rPr>
          <w:color w:val="363435"/>
          <w:sz w:val="17"/>
          <w:szCs w:val="17"/>
        </w:rPr>
        <w:t>o</w:t>
      </w:r>
      <w:r>
        <w:rPr>
          <w:color w:val="363435"/>
          <w:spacing w:val="18"/>
          <w:sz w:val="17"/>
          <w:szCs w:val="17"/>
        </w:rPr>
        <w:t xml:space="preserve"> </w:t>
      </w:r>
      <w:r>
        <w:rPr>
          <w:color w:val="363435"/>
          <w:spacing w:val="1"/>
          <w:w w:val="113"/>
          <w:sz w:val="17"/>
          <w:szCs w:val="17"/>
        </w:rPr>
        <w:t>measur</w:t>
      </w:r>
      <w:r>
        <w:rPr>
          <w:color w:val="363435"/>
          <w:w w:val="113"/>
          <w:sz w:val="17"/>
          <w:szCs w:val="17"/>
        </w:rPr>
        <w:t>e</w:t>
      </w:r>
      <w:r>
        <w:rPr>
          <w:color w:val="363435"/>
          <w:spacing w:val="3"/>
          <w:w w:val="113"/>
          <w:sz w:val="17"/>
          <w:szCs w:val="17"/>
        </w:rPr>
        <w:t xml:space="preserve"> </w:t>
      </w:r>
      <w:r>
        <w:rPr>
          <w:color w:val="363435"/>
          <w:spacing w:val="1"/>
          <w:sz w:val="17"/>
          <w:szCs w:val="17"/>
        </w:rPr>
        <w:t>thre</w:t>
      </w:r>
      <w:r>
        <w:rPr>
          <w:color w:val="363435"/>
          <w:sz w:val="17"/>
          <w:szCs w:val="17"/>
        </w:rPr>
        <w:t xml:space="preserve">e </w:t>
      </w:r>
      <w:r>
        <w:rPr>
          <w:color w:val="363435"/>
          <w:spacing w:val="12"/>
          <w:sz w:val="17"/>
          <w:szCs w:val="17"/>
        </w:rPr>
        <w:t>common</w:t>
      </w:r>
      <w:r>
        <w:rPr>
          <w:color w:val="363435"/>
          <w:sz w:val="17"/>
          <w:szCs w:val="17"/>
        </w:rPr>
        <w:t xml:space="preserve"> </w:t>
      </w:r>
      <w:r>
        <w:rPr>
          <w:color w:val="363435"/>
          <w:spacing w:val="9"/>
          <w:sz w:val="17"/>
          <w:szCs w:val="17"/>
        </w:rPr>
        <w:t>styles</w:t>
      </w:r>
      <w:r>
        <w:rPr>
          <w:color w:val="363435"/>
          <w:spacing w:val="39"/>
          <w:sz w:val="17"/>
          <w:szCs w:val="17"/>
        </w:rPr>
        <w:t xml:space="preserve"> </w:t>
      </w:r>
      <w:r>
        <w:rPr>
          <w:color w:val="363435"/>
          <w:spacing w:val="1"/>
          <w:sz w:val="17"/>
          <w:szCs w:val="17"/>
        </w:rPr>
        <w:t>o</w:t>
      </w:r>
      <w:r>
        <w:rPr>
          <w:color w:val="363435"/>
          <w:sz w:val="17"/>
          <w:szCs w:val="17"/>
        </w:rPr>
        <w:t>f</w:t>
      </w:r>
      <w:r>
        <w:rPr>
          <w:color w:val="363435"/>
          <w:spacing w:val="7"/>
          <w:sz w:val="17"/>
          <w:szCs w:val="17"/>
        </w:rPr>
        <w:t xml:space="preserve"> </w:t>
      </w:r>
      <w:r>
        <w:rPr>
          <w:color w:val="363435"/>
          <w:spacing w:val="1"/>
          <w:w w:val="107"/>
          <w:sz w:val="17"/>
          <w:szCs w:val="17"/>
        </w:rPr>
        <w:t>leadership</w:t>
      </w:r>
      <w:r>
        <w:rPr>
          <w:color w:val="363435"/>
          <w:w w:val="107"/>
          <w:sz w:val="17"/>
          <w:szCs w:val="17"/>
        </w:rPr>
        <w:t>:</w:t>
      </w:r>
      <w:r>
        <w:rPr>
          <w:color w:val="363435"/>
          <w:spacing w:val="23"/>
          <w:w w:val="107"/>
          <w:sz w:val="17"/>
          <w:szCs w:val="17"/>
        </w:rPr>
        <w:t xml:space="preserve"> </w:t>
      </w:r>
      <w:r>
        <w:rPr>
          <w:color w:val="363435"/>
          <w:spacing w:val="1"/>
          <w:w w:val="107"/>
          <w:sz w:val="17"/>
          <w:szCs w:val="17"/>
        </w:rPr>
        <w:t>authoritarian</w:t>
      </w:r>
      <w:r>
        <w:rPr>
          <w:color w:val="363435"/>
          <w:w w:val="107"/>
          <w:sz w:val="17"/>
          <w:szCs w:val="17"/>
        </w:rPr>
        <w:t xml:space="preserve">, </w:t>
      </w:r>
      <w:r>
        <w:rPr>
          <w:color w:val="363435"/>
          <w:spacing w:val="1"/>
          <w:w w:val="107"/>
          <w:sz w:val="17"/>
          <w:szCs w:val="17"/>
        </w:rPr>
        <w:t>democratic</w:t>
      </w:r>
      <w:r>
        <w:rPr>
          <w:color w:val="363435"/>
          <w:w w:val="107"/>
          <w:sz w:val="17"/>
          <w:szCs w:val="17"/>
        </w:rPr>
        <w:t>,</w:t>
      </w:r>
      <w:r>
        <w:rPr>
          <w:color w:val="363435"/>
          <w:spacing w:val="16"/>
          <w:w w:val="107"/>
          <w:sz w:val="17"/>
          <w:szCs w:val="17"/>
        </w:rPr>
        <w:t xml:space="preserve"> </w:t>
      </w:r>
      <w:r>
        <w:rPr>
          <w:color w:val="363435"/>
          <w:spacing w:val="1"/>
          <w:w w:val="114"/>
          <w:sz w:val="17"/>
          <w:szCs w:val="17"/>
        </w:rPr>
        <w:t xml:space="preserve">and </w:t>
      </w:r>
      <w:r>
        <w:rPr>
          <w:color w:val="363435"/>
          <w:spacing w:val="-2"/>
          <w:w w:val="106"/>
          <w:sz w:val="17"/>
          <w:szCs w:val="17"/>
        </w:rPr>
        <w:t>laissez-fair</w:t>
      </w:r>
      <w:r>
        <w:rPr>
          <w:color w:val="363435"/>
          <w:spacing w:val="-3"/>
          <w:w w:val="106"/>
          <w:sz w:val="17"/>
          <w:szCs w:val="17"/>
        </w:rPr>
        <w:t>e</w:t>
      </w:r>
      <w:r>
        <w:rPr>
          <w:color w:val="363435"/>
          <w:w w:val="106"/>
          <w:sz w:val="17"/>
          <w:szCs w:val="17"/>
        </w:rPr>
        <w:t>.</w:t>
      </w:r>
      <w:r>
        <w:rPr>
          <w:color w:val="363435"/>
          <w:spacing w:val="-1"/>
          <w:w w:val="106"/>
          <w:sz w:val="17"/>
          <w:szCs w:val="17"/>
        </w:rPr>
        <w:t xml:space="preserve"> </w:t>
      </w:r>
      <w:r>
        <w:rPr>
          <w:color w:val="363435"/>
          <w:spacing w:val="-2"/>
          <w:sz w:val="17"/>
          <w:szCs w:val="17"/>
        </w:rPr>
        <w:t>B</w:t>
      </w:r>
      <w:r>
        <w:rPr>
          <w:color w:val="363435"/>
          <w:sz w:val="17"/>
          <w:szCs w:val="17"/>
        </w:rPr>
        <w:t>y</w:t>
      </w:r>
      <w:r>
        <w:rPr>
          <w:color w:val="363435"/>
          <w:spacing w:val="-12"/>
          <w:sz w:val="17"/>
          <w:szCs w:val="17"/>
        </w:rPr>
        <w:t xml:space="preserve"> </w:t>
      </w:r>
      <w:r>
        <w:rPr>
          <w:color w:val="363435"/>
          <w:spacing w:val="-2"/>
          <w:w w:val="109"/>
          <w:sz w:val="17"/>
          <w:szCs w:val="17"/>
        </w:rPr>
        <w:t>comparin</w:t>
      </w:r>
      <w:r>
        <w:rPr>
          <w:color w:val="363435"/>
          <w:w w:val="109"/>
          <w:sz w:val="17"/>
          <w:szCs w:val="17"/>
        </w:rPr>
        <w:t>g</w:t>
      </w:r>
      <w:r>
        <w:rPr>
          <w:color w:val="363435"/>
          <w:spacing w:val="-4"/>
          <w:w w:val="109"/>
          <w:sz w:val="17"/>
          <w:szCs w:val="17"/>
        </w:rPr>
        <w:t xml:space="preserve"> </w:t>
      </w:r>
      <w:r>
        <w:rPr>
          <w:color w:val="363435"/>
          <w:spacing w:val="-2"/>
          <w:sz w:val="17"/>
          <w:szCs w:val="17"/>
        </w:rPr>
        <w:t>you</w:t>
      </w:r>
      <w:r>
        <w:rPr>
          <w:color w:val="363435"/>
          <w:sz w:val="17"/>
          <w:szCs w:val="17"/>
        </w:rPr>
        <w:t>r</w:t>
      </w:r>
      <w:r>
        <w:rPr>
          <w:color w:val="363435"/>
          <w:spacing w:val="17"/>
          <w:sz w:val="17"/>
          <w:szCs w:val="17"/>
        </w:rPr>
        <w:t xml:space="preserve"> </w:t>
      </w:r>
      <w:r>
        <w:rPr>
          <w:color w:val="363435"/>
          <w:spacing w:val="-2"/>
          <w:w w:val="113"/>
          <w:sz w:val="17"/>
          <w:szCs w:val="17"/>
        </w:rPr>
        <w:t>scores</w:t>
      </w:r>
      <w:r>
        <w:rPr>
          <w:color w:val="363435"/>
          <w:w w:val="113"/>
          <w:sz w:val="17"/>
          <w:szCs w:val="17"/>
        </w:rPr>
        <w:t>,</w:t>
      </w:r>
      <w:r>
        <w:rPr>
          <w:color w:val="363435"/>
          <w:spacing w:val="-6"/>
          <w:w w:val="113"/>
          <w:sz w:val="17"/>
          <w:szCs w:val="17"/>
        </w:rPr>
        <w:t xml:space="preserve"> </w:t>
      </w:r>
      <w:r>
        <w:rPr>
          <w:color w:val="363435"/>
          <w:spacing w:val="-2"/>
          <w:sz w:val="17"/>
          <w:szCs w:val="17"/>
        </w:rPr>
        <w:t>yo</w:t>
      </w:r>
      <w:r>
        <w:rPr>
          <w:color w:val="363435"/>
          <w:sz w:val="17"/>
          <w:szCs w:val="17"/>
        </w:rPr>
        <w:t>u</w:t>
      </w:r>
      <w:r>
        <w:rPr>
          <w:color w:val="363435"/>
          <w:spacing w:val="16"/>
          <w:sz w:val="17"/>
          <w:szCs w:val="17"/>
        </w:rPr>
        <w:t xml:space="preserve"> </w:t>
      </w:r>
      <w:r>
        <w:rPr>
          <w:color w:val="363435"/>
          <w:spacing w:val="-2"/>
          <w:sz w:val="17"/>
          <w:szCs w:val="17"/>
        </w:rPr>
        <w:t>ca</w:t>
      </w:r>
      <w:r>
        <w:rPr>
          <w:color w:val="363435"/>
          <w:sz w:val="17"/>
          <w:szCs w:val="17"/>
        </w:rPr>
        <w:t>n</w:t>
      </w:r>
      <w:r>
        <w:rPr>
          <w:color w:val="363435"/>
          <w:spacing w:val="29"/>
          <w:sz w:val="17"/>
          <w:szCs w:val="17"/>
        </w:rPr>
        <w:t xml:space="preserve"> </w:t>
      </w:r>
      <w:r>
        <w:rPr>
          <w:color w:val="363435"/>
          <w:spacing w:val="-2"/>
          <w:w w:val="112"/>
          <w:sz w:val="17"/>
          <w:szCs w:val="17"/>
        </w:rPr>
        <w:t>determin</w:t>
      </w:r>
      <w:r>
        <w:rPr>
          <w:color w:val="363435"/>
          <w:w w:val="112"/>
          <w:sz w:val="17"/>
          <w:szCs w:val="17"/>
        </w:rPr>
        <w:t>e</w:t>
      </w:r>
      <w:r>
        <w:rPr>
          <w:color w:val="363435"/>
          <w:spacing w:val="-5"/>
          <w:w w:val="112"/>
          <w:sz w:val="17"/>
          <w:szCs w:val="17"/>
        </w:rPr>
        <w:t xml:space="preserve"> </w:t>
      </w:r>
      <w:r>
        <w:rPr>
          <w:color w:val="363435"/>
          <w:spacing w:val="-2"/>
          <w:sz w:val="17"/>
          <w:szCs w:val="17"/>
        </w:rPr>
        <w:t>whic</w:t>
      </w:r>
      <w:r>
        <w:rPr>
          <w:color w:val="363435"/>
          <w:sz w:val="17"/>
          <w:szCs w:val="17"/>
        </w:rPr>
        <w:t>h</w:t>
      </w:r>
      <w:r>
        <w:rPr>
          <w:color w:val="363435"/>
          <w:spacing w:val="15"/>
          <w:sz w:val="17"/>
          <w:szCs w:val="17"/>
        </w:rPr>
        <w:t xml:space="preserve"> </w:t>
      </w:r>
      <w:r>
        <w:rPr>
          <w:color w:val="363435"/>
          <w:spacing w:val="-2"/>
          <w:sz w:val="17"/>
          <w:szCs w:val="17"/>
        </w:rPr>
        <w:t>style</w:t>
      </w:r>
      <w:r>
        <w:rPr>
          <w:color w:val="363435"/>
          <w:sz w:val="17"/>
          <w:szCs w:val="17"/>
        </w:rPr>
        <w:t>s</w:t>
      </w:r>
      <w:r>
        <w:rPr>
          <w:color w:val="363435"/>
          <w:spacing w:val="33"/>
          <w:sz w:val="17"/>
          <w:szCs w:val="17"/>
        </w:rPr>
        <w:t xml:space="preserve"> </w:t>
      </w:r>
      <w:r>
        <w:rPr>
          <w:color w:val="363435"/>
          <w:spacing w:val="-2"/>
          <w:sz w:val="17"/>
          <w:szCs w:val="17"/>
        </w:rPr>
        <w:t>ar</w:t>
      </w:r>
      <w:r>
        <w:rPr>
          <w:color w:val="363435"/>
          <w:sz w:val="17"/>
          <w:szCs w:val="17"/>
        </w:rPr>
        <w:t>e</w:t>
      </w:r>
      <w:r>
        <w:rPr>
          <w:color w:val="363435"/>
          <w:spacing w:val="31"/>
          <w:sz w:val="17"/>
          <w:szCs w:val="17"/>
        </w:rPr>
        <w:t xml:space="preserve"> </w:t>
      </w:r>
      <w:r>
        <w:rPr>
          <w:color w:val="363435"/>
          <w:spacing w:val="-2"/>
          <w:sz w:val="17"/>
          <w:szCs w:val="17"/>
        </w:rPr>
        <w:t>mos</w:t>
      </w:r>
      <w:r>
        <w:rPr>
          <w:color w:val="363435"/>
          <w:sz w:val="17"/>
          <w:szCs w:val="17"/>
        </w:rPr>
        <w:t>t</w:t>
      </w:r>
      <w:r>
        <w:rPr>
          <w:color w:val="363435"/>
          <w:spacing w:val="31"/>
          <w:sz w:val="17"/>
          <w:szCs w:val="17"/>
        </w:rPr>
        <w:t xml:space="preserve"> </w:t>
      </w:r>
      <w:r>
        <w:rPr>
          <w:color w:val="363435"/>
          <w:spacing w:val="-2"/>
          <w:w w:val="108"/>
          <w:sz w:val="17"/>
          <w:szCs w:val="17"/>
        </w:rPr>
        <w:t>dominan</w:t>
      </w:r>
      <w:r>
        <w:rPr>
          <w:color w:val="363435"/>
          <w:w w:val="108"/>
          <w:sz w:val="17"/>
          <w:szCs w:val="17"/>
        </w:rPr>
        <w:t>t</w:t>
      </w:r>
      <w:r>
        <w:rPr>
          <w:color w:val="363435"/>
          <w:spacing w:val="-4"/>
          <w:w w:val="108"/>
          <w:sz w:val="17"/>
          <w:szCs w:val="17"/>
        </w:rPr>
        <w:t xml:space="preserve"> </w:t>
      </w:r>
      <w:r>
        <w:rPr>
          <w:color w:val="363435"/>
          <w:spacing w:val="-2"/>
          <w:sz w:val="17"/>
          <w:szCs w:val="17"/>
        </w:rPr>
        <w:t>an</w:t>
      </w:r>
      <w:r>
        <w:rPr>
          <w:color w:val="363435"/>
          <w:sz w:val="17"/>
          <w:szCs w:val="17"/>
        </w:rPr>
        <w:t>d</w:t>
      </w:r>
      <w:r>
        <w:rPr>
          <w:color w:val="363435"/>
          <w:spacing w:val="32"/>
          <w:sz w:val="17"/>
          <w:szCs w:val="17"/>
        </w:rPr>
        <w:t xml:space="preserve"> </w:t>
      </w:r>
      <w:r>
        <w:rPr>
          <w:color w:val="363435"/>
          <w:spacing w:val="-2"/>
          <w:sz w:val="17"/>
          <w:szCs w:val="17"/>
        </w:rPr>
        <w:t>leas</w:t>
      </w:r>
      <w:r>
        <w:rPr>
          <w:color w:val="363435"/>
          <w:sz w:val="17"/>
          <w:szCs w:val="17"/>
        </w:rPr>
        <w:t>t</w:t>
      </w:r>
      <w:r>
        <w:rPr>
          <w:color w:val="363435"/>
          <w:spacing w:val="38"/>
          <w:sz w:val="17"/>
          <w:szCs w:val="17"/>
        </w:rPr>
        <w:t xml:space="preserve"> </w:t>
      </w:r>
      <w:r>
        <w:rPr>
          <w:color w:val="363435"/>
          <w:spacing w:val="-2"/>
          <w:w w:val="108"/>
          <w:sz w:val="17"/>
          <w:szCs w:val="17"/>
        </w:rPr>
        <w:t>dominan</w:t>
      </w:r>
      <w:r>
        <w:rPr>
          <w:color w:val="363435"/>
          <w:w w:val="108"/>
          <w:sz w:val="17"/>
          <w:szCs w:val="17"/>
        </w:rPr>
        <w:t>t</w:t>
      </w:r>
      <w:r>
        <w:rPr>
          <w:color w:val="363435"/>
          <w:spacing w:val="-4"/>
          <w:w w:val="108"/>
          <w:sz w:val="17"/>
          <w:szCs w:val="17"/>
        </w:rPr>
        <w:t xml:space="preserve"> </w:t>
      </w:r>
      <w:r>
        <w:rPr>
          <w:color w:val="363435"/>
          <w:spacing w:val="-2"/>
          <w:sz w:val="17"/>
          <w:szCs w:val="17"/>
        </w:rPr>
        <w:t>in you</w:t>
      </w:r>
      <w:r>
        <w:rPr>
          <w:color w:val="363435"/>
          <w:sz w:val="17"/>
          <w:szCs w:val="17"/>
        </w:rPr>
        <w:t>r</w:t>
      </w:r>
      <w:r>
        <w:rPr>
          <w:color w:val="363435"/>
          <w:spacing w:val="5"/>
          <w:sz w:val="17"/>
          <w:szCs w:val="17"/>
        </w:rPr>
        <w:t xml:space="preserve"> </w:t>
      </w:r>
      <w:r>
        <w:rPr>
          <w:color w:val="363435"/>
          <w:spacing w:val="-2"/>
          <w:sz w:val="17"/>
          <w:szCs w:val="17"/>
        </w:rPr>
        <w:t>ow</w:t>
      </w:r>
      <w:r>
        <w:rPr>
          <w:color w:val="363435"/>
          <w:sz w:val="17"/>
          <w:szCs w:val="17"/>
        </w:rPr>
        <w:t>n</w:t>
      </w:r>
      <w:r>
        <w:rPr>
          <w:color w:val="363435"/>
          <w:spacing w:val="7"/>
          <w:sz w:val="17"/>
          <w:szCs w:val="17"/>
        </w:rPr>
        <w:t xml:space="preserve"> </w:t>
      </w:r>
      <w:r>
        <w:rPr>
          <w:color w:val="363435"/>
          <w:spacing w:val="-2"/>
          <w:sz w:val="17"/>
          <w:szCs w:val="17"/>
        </w:rPr>
        <w:t>styl</w:t>
      </w:r>
      <w:r>
        <w:rPr>
          <w:color w:val="363435"/>
          <w:sz w:val="17"/>
          <w:szCs w:val="17"/>
        </w:rPr>
        <w:t>e</w:t>
      </w:r>
      <w:r>
        <w:rPr>
          <w:color w:val="363435"/>
          <w:spacing w:val="12"/>
          <w:sz w:val="17"/>
          <w:szCs w:val="17"/>
        </w:rPr>
        <w:t xml:space="preserve"> </w:t>
      </w:r>
      <w:r>
        <w:rPr>
          <w:color w:val="363435"/>
          <w:spacing w:val="-2"/>
          <w:sz w:val="17"/>
          <w:szCs w:val="17"/>
        </w:rPr>
        <w:t>o</w:t>
      </w:r>
      <w:r>
        <w:rPr>
          <w:color w:val="363435"/>
          <w:sz w:val="17"/>
          <w:szCs w:val="17"/>
        </w:rPr>
        <w:t>f</w:t>
      </w:r>
      <w:r>
        <w:rPr>
          <w:color w:val="363435"/>
          <w:spacing w:val="-11"/>
          <w:sz w:val="17"/>
          <w:szCs w:val="17"/>
        </w:rPr>
        <w:t xml:space="preserve"> </w:t>
      </w:r>
      <w:r>
        <w:rPr>
          <w:color w:val="363435"/>
          <w:spacing w:val="-2"/>
          <w:w w:val="112"/>
          <w:sz w:val="17"/>
          <w:szCs w:val="17"/>
        </w:rPr>
        <w:t>leadershi</w:t>
      </w:r>
      <w:r>
        <w:rPr>
          <w:color w:val="363435"/>
          <w:spacing w:val="-3"/>
          <w:w w:val="112"/>
          <w:sz w:val="17"/>
          <w:szCs w:val="17"/>
        </w:rPr>
        <w:t>p</w:t>
      </w:r>
      <w:r>
        <w:rPr>
          <w:color w:val="363435"/>
          <w:w w:val="92"/>
          <w:sz w:val="17"/>
          <w:szCs w:val="17"/>
        </w:rPr>
        <w:t>.</w:t>
      </w:r>
    </w:p>
    <w:p w14:paraId="661F516A" w14:textId="77777777" w:rsidR="00DA4B91" w:rsidRDefault="00DA4B91" w:rsidP="00DA4B91">
      <w:pPr>
        <w:spacing w:before="1" w:line="120" w:lineRule="exact"/>
        <w:rPr>
          <w:sz w:val="12"/>
          <w:szCs w:val="12"/>
        </w:rPr>
      </w:pPr>
    </w:p>
    <w:p w14:paraId="71B3ED5B" w14:textId="77777777" w:rsidR="00DA4B91" w:rsidRDefault="00DA4B91" w:rsidP="00DA4B91">
      <w:pPr>
        <w:spacing w:line="417" w:lineRule="auto"/>
        <w:ind w:left="348" w:right="4576"/>
        <w:rPr>
          <w:color w:val="363435"/>
          <w:w w:val="92"/>
          <w:sz w:val="17"/>
          <w:szCs w:val="17"/>
        </w:rPr>
      </w:pPr>
      <w:r w:rsidRPr="00DA4B91">
        <w:rPr>
          <w:color w:val="363435"/>
          <w:spacing w:val="-2"/>
          <w:w w:val="77"/>
          <w:sz w:val="17"/>
          <w:szCs w:val="17"/>
        </w:rPr>
        <w:t>I</w:t>
      </w:r>
      <w:r w:rsidRPr="00DA4B91">
        <w:rPr>
          <w:color w:val="363435"/>
          <w:w w:val="77"/>
          <w:sz w:val="17"/>
          <w:szCs w:val="17"/>
        </w:rPr>
        <w:t>f</w:t>
      </w:r>
      <w:r w:rsidRPr="00DA4B91">
        <w:rPr>
          <w:color w:val="363435"/>
          <w:spacing w:val="-4"/>
          <w:w w:val="77"/>
          <w:sz w:val="17"/>
          <w:szCs w:val="17"/>
        </w:rPr>
        <w:t xml:space="preserve"> </w:t>
      </w:r>
      <w:r w:rsidRPr="00DA4B91">
        <w:rPr>
          <w:color w:val="363435"/>
          <w:spacing w:val="-2"/>
          <w:sz w:val="17"/>
          <w:szCs w:val="17"/>
        </w:rPr>
        <w:t>you</w:t>
      </w:r>
      <w:r w:rsidRPr="00DA4B91">
        <w:rPr>
          <w:color w:val="363435"/>
          <w:sz w:val="17"/>
          <w:szCs w:val="17"/>
        </w:rPr>
        <w:t>r</w:t>
      </w:r>
      <w:r w:rsidRPr="00DA4B91">
        <w:rPr>
          <w:color w:val="363435"/>
          <w:spacing w:val="5"/>
          <w:sz w:val="17"/>
          <w:szCs w:val="17"/>
        </w:rPr>
        <w:t xml:space="preserve"> </w:t>
      </w:r>
      <w:r w:rsidRPr="00DA4B91">
        <w:rPr>
          <w:color w:val="363435"/>
          <w:spacing w:val="-2"/>
          <w:w w:val="115"/>
          <w:sz w:val="17"/>
          <w:szCs w:val="17"/>
        </w:rPr>
        <w:t>scor</w:t>
      </w:r>
      <w:r w:rsidRPr="00DA4B91">
        <w:rPr>
          <w:color w:val="363435"/>
          <w:w w:val="115"/>
          <w:sz w:val="17"/>
          <w:szCs w:val="17"/>
        </w:rPr>
        <w:t>e</w:t>
      </w:r>
      <w:r w:rsidRPr="00DA4B91">
        <w:rPr>
          <w:color w:val="363435"/>
          <w:spacing w:val="-19"/>
          <w:w w:val="115"/>
          <w:sz w:val="17"/>
          <w:szCs w:val="17"/>
        </w:rPr>
        <w:t xml:space="preserve"> </w:t>
      </w:r>
      <w:r w:rsidRPr="00DA4B91">
        <w:rPr>
          <w:color w:val="363435"/>
          <w:spacing w:val="-2"/>
          <w:sz w:val="17"/>
          <w:szCs w:val="17"/>
        </w:rPr>
        <w:t>i</w:t>
      </w:r>
      <w:r w:rsidRPr="00DA4B91">
        <w:rPr>
          <w:color w:val="363435"/>
          <w:sz w:val="17"/>
          <w:szCs w:val="17"/>
        </w:rPr>
        <w:t>s</w:t>
      </w:r>
      <w:r w:rsidRPr="00DA4B91">
        <w:rPr>
          <w:color w:val="363435"/>
          <w:spacing w:val="-11"/>
          <w:sz w:val="17"/>
          <w:szCs w:val="17"/>
        </w:rPr>
        <w:t xml:space="preserve"> </w:t>
      </w:r>
      <w:r w:rsidRPr="00DA4B91">
        <w:rPr>
          <w:color w:val="363435"/>
          <w:spacing w:val="-2"/>
          <w:w w:val="117"/>
          <w:sz w:val="17"/>
          <w:szCs w:val="17"/>
        </w:rPr>
        <w:t>26–3</w:t>
      </w:r>
      <w:r w:rsidRPr="00DA4B91">
        <w:rPr>
          <w:color w:val="363435"/>
          <w:spacing w:val="-7"/>
          <w:w w:val="117"/>
          <w:sz w:val="17"/>
          <w:szCs w:val="17"/>
        </w:rPr>
        <w:t>0</w:t>
      </w:r>
      <w:r w:rsidRPr="00DA4B91">
        <w:rPr>
          <w:color w:val="363435"/>
          <w:w w:val="92"/>
          <w:sz w:val="17"/>
          <w:szCs w:val="17"/>
        </w:rPr>
        <w:t>,</w:t>
      </w:r>
      <w:r w:rsidRPr="00DA4B91">
        <w:rPr>
          <w:color w:val="363435"/>
          <w:spacing w:val="-14"/>
          <w:sz w:val="17"/>
          <w:szCs w:val="17"/>
        </w:rPr>
        <w:t xml:space="preserve"> </w:t>
      </w:r>
      <w:r w:rsidRPr="00DA4B91">
        <w:rPr>
          <w:color w:val="363435"/>
          <w:spacing w:val="-2"/>
          <w:sz w:val="17"/>
          <w:szCs w:val="17"/>
        </w:rPr>
        <w:t>yo</w:t>
      </w:r>
      <w:r w:rsidRPr="00DA4B91">
        <w:rPr>
          <w:color w:val="363435"/>
          <w:sz w:val="17"/>
          <w:szCs w:val="17"/>
        </w:rPr>
        <w:t>u</w:t>
      </w:r>
      <w:r w:rsidRPr="00DA4B91">
        <w:rPr>
          <w:color w:val="363435"/>
          <w:spacing w:val="4"/>
          <w:sz w:val="17"/>
          <w:szCs w:val="17"/>
        </w:rPr>
        <w:t xml:space="preserve"> </w:t>
      </w:r>
      <w:r w:rsidRPr="00DA4B91">
        <w:rPr>
          <w:color w:val="363435"/>
          <w:spacing w:val="-2"/>
          <w:sz w:val="17"/>
          <w:szCs w:val="17"/>
        </w:rPr>
        <w:t>ar</w:t>
      </w:r>
      <w:r w:rsidRPr="00DA4B91">
        <w:rPr>
          <w:color w:val="363435"/>
          <w:sz w:val="17"/>
          <w:szCs w:val="17"/>
        </w:rPr>
        <w:t>e</w:t>
      </w:r>
      <w:r w:rsidRPr="00DA4B91">
        <w:rPr>
          <w:color w:val="363435"/>
          <w:spacing w:val="19"/>
          <w:sz w:val="17"/>
          <w:szCs w:val="17"/>
        </w:rPr>
        <w:t xml:space="preserve"> </w:t>
      </w:r>
      <w:r w:rsidRPr="00DA4B91">
        <w:rPr>
          <w:color w:val="363435"/>
          <w:spacing w:val="-2"/>
          <w:sz w:val="17"/>
          <w:szCs w:val="17"/>
        </w:rPr>
        <w:t>i</w:t>
      </w:r>
      <w:r w:rsidRPr="00DA4B91">
        <w:rPr>
          <w:color w:val="363435"/>
          <w:sz w:val="17"/>
          <w:szCs w:val="17"/>
        </w:rPr>
        <w:t>n</w:t>
      </w:r>
      <w:r w:rsidRPr="00DA4B91">
        <w:rPr>
          <w:color w:val="363435"/>
          <w:spacing w:val="-14"/>
          <w:sz w:val="17"/>
          <w:szCs w:val="17"/>
        </w:rPr>
        <w:t xml:space="preserve"> </w:t>
      </w:r>
      <w:r w:rsidRPr="00DA4B91">
        <w:rPr>
          <w:color w:val="363435"/>
          <w:spacing w:val="-2"/>
          <w:sz w:val="17"/>
          <w:szCs w:val="17"/>
        </w:rPr>
        <w:t>th</w:t>
      </w:r>
      <w:r w:rsidRPr="00DA4B91">
        <w:rPr>
          <w:color w:val="363435"/>
          <w:sz w:val="17"/>
          <w:szCs w:val="17"/>
        </w:rPr>
        <w:t>e</w:t>
      </w:r>
      <w:r w:rsidRPr="00DA4B91">
        <w:rPr>
          <w:color w:val="363435"/>
          <w:spacing w:val="17"/>
          <w:sz w:val="17"/>
          <w:szCs w:val="17"/>
        </w:rPr>
        <w:t xml:space="preserve"> </w:t>
      </w:r>
      <w:r w:rsidRPr="00DA4B91">
        <w:rPr>
          <w:color w:val="363435"/>
          <w:spacing w:val="-2"/>
          <w:sz w:val="17"/>
          <w:szCs w:val="17"/>
        </w:rPr>
        <w:t>ver</w:t>
      </w:r>
      <w:r w:rsidRPr="00DA4B91">
        <w:rPr>
          <w:color w:val="363435"/>
          <w:sz w:val="17"/>
          <w:szCs w:val="17"/>
        </w:rPr>
        <w:t>y</w:t>
      </w:r>
      <w:r w:rsidRPr="00DA4B91">
        <w:rPr>
          <w:color w:val="363435"/>
          <w:spacing w:val="1"/>
          <w:sz w:val="17"/>
          <w:szCs w:val="17"/>
        </w:rPr>
        <w:t xml:space="preserve"> </w:t>
      </w:r>
      <w:r w:rsidRPr="00DA4B91">
        <w:rPr>
          <w:color w:val="363435"/>
          <w:spacing w:val="-2"/>
          <w:sz w:val="17"/>
          <w:szCs w:val="17"/>
        </w:rPr>
        <w:t>hig</w:t>
      </w:r>
      <w:r w:rsidRPr="00DA4B91">
        <w:rPr>
          <w:color w:val="363435"/>
          <w:sz w:val="17"/>
          <w:szCs w:val="17"/>
        </w:rPr>
        <w:t>h</w:t>
      </w:r>
      <w:r w:rsidRPr="00DA4B91">
        <w:rPr>
          <w:color w:val="363435"/>
          <w:spacing w:val="7"/>
          <w:sz w:val="17"/>
          <w:szCs w:val="17"/>
        </w:rPr>
        <w:t xml:space="preserve"> </w:t>
      </w:r>
      <w:r w:rsidRPr="00DA4B91">
        <w:rPr>
          <w:color w:val="363435"/>
          <w:spacing w:val="-2"/>
          <w:w w:val="114"/>
          <w:sz w:val="17"/>
          <w:szCs w:val="17"/>
        </w:rPr>
        <w:t>rang</w:t>
      </w:r>
      <w:r w:rsidRPr="00DA4B91">
        <w:rPr>
          <w:color w:val="363435"/>
          <w:spacing w:val="-3"/>
          <w:w w:val="114"/>
          <w:sz w:val="17"/>
          <w:szCs w:val="17"/>
        </w:rPr>
        <w:t>e</w:t>
      </w:r>
      <w:r w:rsidRPr="00DA4B91">
        <w:rPr>
          <w:color w:val="363435"/>
          <w:w w:val="92"/>
          <w:sz w:val="17"/>
          <w:szCs w:val="17"/>
        </w:rPr>
        <w:t xml:space="preserve">. </w:t>
      </w:r>
    </w:p>
    <w:p w14:paraId="5A833D80" w14:textId="4A95D908" w:rsidR="00DA4B91" w:rsidRPr="00DA4B91" w:rsidRDefault="00DA4B91" w:rsidP="00DA4B91">
      <w:pPr>
        <w:spacing w:line="417" w:lineRule="auto"/>
        <w:ind w:left="348" w:right="4576"/>
        <w:rPr>
          <w:sz w:val="17"/>
          <w:szCs w:val="17"/>
        </w:rPr>
      </w:pPr>
      <w:r w:rsidRPr="00DA4B91">
        <w:rPr>
          <w:b/>
          <w:color w:val="363435"/>
          <w:spacing w:val="-2"/>
          <w:w w:val="77"/>
          <w:sz w:val="17"/>
          <w:szCs w:val="17"/>
        </w:rPr>
        <w:t>I</w:t>
      </w:r>
      <w:r w:rsidRPr="00DA4B91">
        <w:rPr>
          <w:b/>
          <w:color w:val="363435"/>
          <w:w w:val="77"/>
          <w:sz w:val="17"/>
          <w:szCs w:val="17"/>
        </w:rPr>
        <w:t>f</w:t>
      </w:r>
      <w:r w:rsidRPr="00DA4B91">
        <w:rPr>
          <w:b/>
          <w:color w:val="363435"/>
          <w:spacing w:val="-4"/>
          <w:w w:val="77"/>
          <w:sz w:val="17"/>
          <w:szCs w:val="17"/>
        </w:rPr>
        <w:t xml:space="preserve"> </w:t>
      </w:r>
      <w:r w:rsidRPr="00DA4B91">
        <w:rPr>
          <w:b/>
          <w:color w:val="363435"/>
          <w:spacing w:val="-2"/>
          <w:sz w:val="17"/>
          <w:szCs w:val="17"/>
        </w:rPr>
        <w:t>you</w:t>
      </w:r>
      <w:r w:rsidRPr="00DA4B91">
        <w:rPr>
          <w:b/>
          <w:color w:val="363435"/>
          <w:sz w:val="17"/>
          <w:szCs w:val="17"/>
        </w:rPr>
        <w:t>r</w:t>
      </w:r>
      <w:r w:rsidRPr="00DA4B91">
        <w:rPr>
          <w:b/>
          <w:color w:val="363435"/>
          <w:spacing w:val="5"/>
          <w:sz w:val="17"/>
          <w:szCs w:val="17"/>
        </w:rPr>
        <w:t xml:space="preserve"> </w:t>
      </w:r>
      <w:r w:rsidRPr="00DA4B91">
        <w:rPr>
          <w:b/>
          <w:color w:val="363435"/>
          <w:spacing w:val="-2"/>
          <w:w w:val="115"/>
          <w:sz w:val="17"/>
          <w:szCs w:val="17"/>
        </w:rPr>
        <w:t>scor</w:t>
      </w:r>
      <w:r w:rsidRPr="00DA4B91">
        <w:rPr>
          <w:b/>
          <w:color w:val="363435"/>
          <w:w w:val="115"/>
          <w:sz w:val="17"/>
          <w:szCs w:val="17"/>
        </w:rPr>
        <w:t>e</w:t>
      </w:r>
      <w:r w:rsidRPr="00DA4B91">
        <w:rPr>
          <w:b/>
          <w:color w:val="363435"/>
          <w:spacing w:val="-19"/>
          <w:w w:val="115"/>
          <w:sz w:val="17"/>
          <w:szCs w:val="17"/>
        </w:rPr>
        <w:t xml:space="preserve"> </w:t>
      </w:r>
      <w:r w:rsidRPr="00DA4B91">
        <w:rPr>
          <w:b/>
          <w:color w:val="363435"/>
          <w:spacing w:val="-2"/>
          <w:sz w:val="17"/>
          <w:szCs w:val="17"/>
        </w:rPr>
        <w:t>i</w:t>
      </w:r>
      <w:r w:rsidRPr="00DA4B91">
        <w:rPr>
          <w:b/>
          <w:color w:val="363435"/>
          <w:sz w:val="17"/>
          <w:szCs w:val="17"/>
        </w:rPr>
        <w:t>s</w:t>
      </w:r>
      <w:r w:rsidRPr="00DA4B91">
        <w:rPr>
          <w:b/>
          <w:color w:val="363435"/>
          <w:spacing w:val="-11"/>
          <w:sz w:val="17"/>
          <w:szCs w:val="17"/>
        </w:rPr>
        <w:t xml:space="preserve"> </w:t>
      </w:r>
      <w:r w:rsidRPr="00DA4B91">
        <w:rPr>
          <w:b/>
          <w:color w:val="363435"/>
          <w:spacing w:val="-2"/>
          <w:sz w:val="17"/>
          <w:szCs w:val="17"/>
        </w:rPr>
        <w:t>21–25</w:t>
      </w:r>
      <w:r w:rsidRPr="00DA4B91">
        <w:rPr>
          <w:b/>
          <w:color w:val="363435"/>
          <w:sz w:val="17"/>
          <w:szCs w:val="17"/>
        </w:rPr>
        <w:t>,</w:t>
      </w:r>
      <w:r w:rsidRPr="00DA4B91">
        <w:rPr>
          <w:b/>
          <w:color w:val="363435"/>
          <w:spacing w:val="14"/>
          <w:sz w:val="17"/>
          <w:szCs w:val="17"/>
        </w:rPr>
        <w:t xml:space="preserve"> </w:t>
      </w:r>
      <w:r w:rsidRPr="00DA4B91">
        <w:rPr>
          <w:b/>
          <w:color w:val="363435"/>
          <w:spacing w:val="-2"/>
          <w:sz w:val="17"/>
          <w:szCs w:val="17"/>
        </w:rPr>
        <w:t>yo</w:t>
      </w:r>
      <w:r w:rsidRPr="00DA4B91">
        <w:rPr>
          <w:b/>
          <w:color w:val="363435"/>
          <w:sz w:val="17"/>
          <w:szCs w:val="17"/>
        </w:rPr>
        <w:t>u</w:t>
      </w:r>
      <w:r w:rsidRPr="00DA4B91">
        <w:rPr>
          <w:b/>
          <w:color w:val="363435"/>
          <w:spacing w:val="4"/>
          <w:sz w:val="17"/>
          <w:szCs w:val="17"/>
        </w:rPr>
        <w:t xml:space="preserve"> </w:t>
      </w:r>
      <w:r w:rsidRPr="00DA4B91">
        <w:rPr>
          <w:b/>
          <w:color w:val="363435"/>
          <w:spacing w:val="-2"/>
          <w:sz w:val="17"/>
          <w:szCs w:val="17"/>
        </w:rPr>
        <w:t>ar</w:t>
      </w:r>
      <w:r w:rsidRPr="00DA4B91">
        <w:rPr>
          <w:b/>
          <w:color w:val="363435"/>
          <w:sz w:val="17"/>
          <w:szCs w:val="17"/>
        </w:rPr>
        <w:t>e</w:t>
      </w:r>
      <w:r w:rsidRPr="00DA4B91">
        <w:rPr>
          <w:b/>
          <w:color w:val="363435"/>
          <w:spacing w:val="19"/>
          <w:sz w:val="17"/>
          <w:szCs w:val="17"/>
        </w:rPr>
        <w:t xml:space="preserve"> </w:t>
      </w:r>
      <w:r w:rsidRPr="00DA4B91">
        <w:rPr>
          <w:b/>
          <w:color w:val="363435"/>
          <w:spacing w:val="-2"/>
          <w:sz w:val="17"/>
          <w:szCs w:val="17"/>
        </w:rPr>
        <w:t>i</w:t>
      </w:r>
      <w:r w:rsidRPr="00DA4B91">
        <w:rPr>
          <w:b/>
          <w:color w:val="363435"/>
          <w:sz w:val="17"/>
          <w:szCs w:val="17"/>
        </w:rPr>
        <w:t>n</w:t>
      </w:r>
      <w:r w:rsidRPr="00DA4B91">
        <w:rPr>
          <w:b/>
          <w:color w:val="363435"/>
          <w:spacing w:val="-14"/>
          <w:sz w:val="17"/>
          <w:szCs w:val="17"/>
        </w:rPr>
        <w:t xml:space="preserve"> </w:t>
      </w:r>
      <w:r w:rsidRPr="00DA4B91">
        <w:rPr>
          <w:b/>
          <w:color w:val="363435"/>
          <w:spacing w:val="-2"/>
          <w:sz w:val="17"/>
          <w:szCs w:val="17"/>
        </w:rPr>
        <w:t>th</w:t>
      </w:r>
      <w:r w:rsidRPr="00DA4B91">
        <w:rPr>
          <w:b/>
          <w:color w:val="363435"/>
          <w:sz w:val="17"/>
          <w:szCs w:val="17"/>
        </w:rPr>
        <w:t>e</w:t>
      </w:r>
      <w:r w:rsidRPr="00DA4B91">
        <w:rPr>
          <w:b/>
          <w:color w:val="363435"/>
          <w:spacing w:val="17"/>
          <w:sz w:val="17"/>
          <w:szCs w:val="17"/>
        </w:rPr>
        <w:t xml:space="preserve"> </w:t>
      </w:r>
      <w:r w:rsidRPr="00DA4B91">
        <w:rPr>
          <w:b/>
          <w:color w:val="363435"/>
          <w:spacing w:val="-2"/>
          <w:sz w:val="17"/>
          <w:szCs w:val="17"/>
        </w:rPr>
        <w:t>hig</w:t>
      </w:r>
      <w:r w:rsidRPr="00DA4B91">
        <w:rPr>
          <w:b/>
          <w:color w:val="363435"/>
          <w:sz w:val="17"/>
          <w:szCs w:val="17"/>
        </w:rPr>
        <w:t>h</w:t>
      </w:r>
      <w:r w:rsidRPr="00DA4B91">
        <w:rPr>
          <w:b/>
          <w:color w:val="363435"/>
          <w:spacing w:val="7"/>
          <w:sz w:val="17"/>
          <w:szCs w:val="17"/>
        </w:rPr>
        <w:t xml:space="preserve"> </w:t>
      </w:r>
      <w:r w:rsidRPr="00DA4B91">
        <w:rPr>
          <w:b/>
          <w:color w:val="363435"/>
          <w:spacing w:val="-2"/>
          <w:w w:val="114"/>
          <w:sz w:val="17"/>
          <w:szCs w:val="17"/>
        </w:rPr>
        <w:t>rang</w:t>
      </w:r>
      <w:r w:rsidRPr="00DA4B91">
        <w:rPr>
          <w:b/>
          <w:color w:val="363435"/>
          <w:spacing w:val="-3"/>
          <w:w w:val="114"/>
          <w:sz w:val="17"/>
          <w:szCs w:val="17"/>
        </w:rPr>
        <w:t>e</w:t>
      </w:r>
      <w:r w:rsidRPr="00DA4B91">
        <w:rPr>
          <w:b/>
          <w:color w:val="363435"/>
          <w:w w:val="92"/>
          <w:sz w:val="17"/>
          <w:szCs w:val="17"/>
        </w:rPr>
        <w:t>.</w:t>
      </w:r>
    </w:p>
    <w:p w14:paraId="05DF5916" w14:textId="07494575" w:rsidR="000A4B43" w:rsidRPr="00DA4B91" w:rsidRDefault="00DA4B91" w:rsidP="00DA4B91">
      <w:pPr>
        <w:spacing w:before="5" w:line="417" w:lineRule="auto"/>
        <w:ind w:left="348" w:right="4566"/>
        <w:rPr>
          <w:sz w:val="17"/>
          <w:szCs w:val="17"/>
        </w:rPr>
      </w:pPr>
      <w:r w:rsidRPr="00DA4B91">
        <w:rPr>
          <w:color w:val="363435"/>
          <w:spacing w:val="-2"/>
          <w:w w:val="77"/>
          <w:sz w:val="17"/>
          <w:szCs w:val="17"/>
        </w:rPr>
        <w:t>I</w:t>
      </w:r>
      <w:r w:rsidRPr="00DA4B91">
        <w:rPr>
          <w:color w:val="363435"/>
          <w:w w:val="77"/>
          <w:sz w:val="17"/>
          <w:szCs w:val="17"/>
        </w:rPr>
        <w:t>f</w:t>
      </w:r>
      <w:r w:rsidRPr="00DA4B91">
        <w:rPr>
          <w:color w:val="363435"/>
          <w:spacing w:val="-4"/>
          <w:w w:val="77"/>
          <w:sz w:val="17"/>
          <w:szCs w:val="17"/>
        </w:rPr>
        <w:t xml:space="preserve"> </w:t>
      </w:r>
      <w:r w:rsidRPr="00DA4B91">
        <w:rPr>
          <w:color w:val="363435"/>
          <w:spacing w:val="-2"/>
          <w:sz w:val="17"/>
          <w:szCs w:val="17"/>
        </w:rPr>
        <w:t>you</w:t>
      </w:r>
      <w:r w:rsidRPr="00DA4B91">
        <w:rPr>
          <w:color w:val="363435"/>
          <w:sz w:val="17"/>
          <w:szCs w:val="17"/>
        </w:rPr>
        <w:t>r</w:t>
      </w:r>
      <w:r w:rsidRPr="00DA4B91">
        <w:rPr>
          <w:color w:val="363435"/>
          <w:spacing w:val="5"/>
          <w:sz w:val="17"/>
          <w:szCs w:val="17"/>
        </w:rPr>
        <w:t xml:space="preserve"> </w:t>
      </w:r>
      <w:r w:rsidRPr="00DA4B91">
        <w:rPr>
          <w:color w:val="363435"/>
          <w:spacing w:val="-2"/>
          <w:w w:val="115"/>
          <w:sz w:val="17"/>
          <w:szCs w:val="17"/>
        </w:rPr>
        <w:t>scor</w:t>
      </w:r>
      <w:r w:rsidRPr="00DA4B91">
        <w:rPr>
          <w:color w:val="363435"/>
          <w:w w:val="115"/>
          <w:sz w:val="17"/>
          <w:szCs w:val="17"/>
        </w:rPr>
        <w:t>e</w:t>
      </w:r>
      <w:r w:rsidRPr="00DA4B91">
        <w:rPr>
          <w:color w:val="363435"/>
          <w:spacing w:val="-19"/>
          <w:w w:val="115"/>
          <w:sz w:val="17"/>
          <w:szCs w:val="17"/>
        </w:rPr>
        <w:t xml:space="preserve"> </w:t>
      </w:r>
      <w:r w:rsidRPr="00DA4B91">
        <w:rPr>
          <w:color w:val="363435"/>
          <w:spacing w:val="-2"/>
          <w:sz w:val="17"/>
          <w:szCs w:val="17"/>
        </w:rPr>
        <w:t>i</w:t>
      </w:r>
      <w:r w:rsidRPr="00DA4B91">
        <w:rPr>
          <w:color w:val="363435"/>
          <w:sz w:val="17"/>
          <w:szCs w:val="17"/>
        </w:rPr>
        <w:t>s</w:t>
      </w:r>
      <w:r w:rsidRPr="00DA4B91">
        <w:rPr>
          <w:color w:val="363435"/>
          <w:spacing w:val="-11"/>
          <w:sz w:val="17"/>
          <w:szCs w:val="17"/>
        </w:rPr>
        <w:t xml:space="preserve"> </w:t>
      </w:r>
      <w:r w:rsidRPr="00DA4B91">
        <w:rPr>
          <w:color w:val="363435"/>
          <w:spacing w:val="-2"/>
          <w:sz w:val="17"/>
          <w:szCs w:val="17"/>
        </w:rPr>
        <w:t>16–2</w:t>
      </w:r>
      <w:r w:rsidRPr="00DA4B91">
        <w:rPr>
          <w:color w:val="363435"/>
          <w:spacing w:val="-7"/>
          <w:sz w:val="17"/>
          <w:szCs w:val="17"/>
        </w:rPr>
        <w:t>0</w:t>
      </w:r>
      <w:r w:rsidRPr="00DA4B91">
        <w:rPr>
          <w:color w:val="363435"/>
          <w:sz w:val="17"/>
          <w:szCs w:val="17"/>
        </w:rPr>
        <w:t>,</w:t>
      </w:r>
      <w:r w:rsidRPr="00DA4B91">
        <w:rPr>
          <w:color w:val="363435"/>
          <w:spacing w:val="17"/>
          <w:sz w:val="17"/>
          <w:szCs w:val="17"/>
        </w:rPr>
        <w:t xml:space="preserve"> </w:t>
      </w:r>
      <w:r w:rsidRPr="00DA4B91">
        <w:rPr>
          <w:color w:val="363435"/>
          <w:spacing w:val="-2"/>
          <w:sz w:val="17"/>
          <w:szCs w:val="17"/>
        </w:rPr>
        <w:t>yo</w:t>
      </w:r>
      <w:r w:rsidRPr="00DA4B91">
        <w:rPr>
          <w:color w:val="363435"/>
          <w:sz w:val="17"/>
          <w:szCs w:val="17"/>
        </w:rPr>
        <w:t>u</w:t>
      </w:r>
      <w:r w:rsidRPr="00DA4B91">
        <w:rPr>
          <w:color w:val="363435"/>
          <w:spacing w:val="4"/>
          <w:sz w:val="17"/>
          <w:szCs w:val="17"/>
        </w:rPr>
        <w:t xml:space="preserve"> </w:t>
      </w:r>
      <w:r w:rsidRPr="00DA4B91">
        <w:rPr>
          <w:color w:val="363435"/>
          <w:spacing w:val="-2"/>
          <w:sz w:val="17"/>
          <w:szCs w:val="17"/>
        </w:rPr>
        <w:t>ar</w:t>
      </w:r>
      <w:r w:rsidRPr="00DA4B91">
        <w:rPr>
          <w:color w:val="363435"/>
          <w:sz w:val="17"/>
          <w:szCs w:val="17"/>
        </w:rPr>
        <w:t>e</w:t>
      </w:r>
      <w:r w:rsidRPr="00DA4B91">
        <w:rPr>
          <w:color w:val="363435"/>
          <w:spacing w:val="19"/>
          <w:sz w:val="17"/>
          <w:szCs w:val="17"/>
        </w:rPr>
        <w:t xml:space="preserve"> </w:t>
      </w:r>
      <w:r w:rsidRPr="00DA4B91">
        <w:rPr>
          <w:color w:val="363435"/>
          <w:spacing w:val="-2"/>
          <w:sz w:val="17"/>
          <w:szCs w:val="17"/>
        </w:rPr>
        <w:t>i</w:t>
      </w:r>
      <w:r w:rsidRPr="00DA4B91">
        <w:rPr>
          <w:color w:val="363435"/>
          <w:sz w:val="17"/>
          <w:szCs w:val="17"/>
        </w:rPr>
        <w:t>n</w:t>
      </w:r>
      <w:r w:rsidRPr="00DA4B91">
        <w:rPr>
          <w:color w:val="363435"/>
          <w:spacing w:val="-14"/>
          <w:sz w:val="17"/>
          <w:szCs w:val="17"/>
        </w:rPr>
        <w:t xml:space="preserve"> </w:t>
      </w:r>
      <w:r w:rsidRPr="00DA4B91">
        <w:rPr>
          <w:color w:val="363435"/>
          <w:spacing w:val="-2"/>
          <w:sz w:val="17"/>
          <w:szCs w:val="17"/>
        </w:rPr>
        <w:t>th</w:t>
      </w:r>
      <w:r w:rsidRPr="00DA4B91">
        <w:rPr>
          <w:color w:val="363435"/>
          <w:sz w:val="17"/>
          <w:szCs w:val="17"/>
        </w:rPr>
        <w:t>e</w:t>
      </w:r>
      <w:r w:rsidRPr="00DA4B91">
        <w:rPr>
          <w:color w:val="363435"/>
          <w:spacing w:val="17"/>
          <w:sz w:val="17"/>
          <w:szCs w:val="17"/>
        </w:rPr>
        <w:t xml:space="preserve"> </w:t>
      </w:r>
      <w:r w:rsidRPr="00DA4B91">
        <w:rPr>
          <w:color w:val="363435"/>
          <w:spacing w:val="-2"/>
          <w:w w:val="113"/>
          <w:sz w:val="17"/>
          <w:szCs w:val="17"/>
        </w:rPr>
        <w:t>moderat</w:t>
      </w:r>
      <w:r w:rsidRPr="00DA4B91">
        <w:rPr>
          <w:color w:val="363435"/>
          <w:w w:val="113"/>
          <w:sz w:val="17"/>
          <w:szCs w:val="17"/>
        </w:rPr>
        <w:t>e</w:t>
      </w:r>
      <w:r w:rsidRPr="00DA4B91">
        <w:rPr>
          <w:color w:val="363435"/>
          <w:spacing w:val="-18"/>
          <w:w w:val="113"/>
          <w:sz w:val="17"/>
          <w:szCs w:val="17"/>
        </w:rPr>
        <w:t xml:space="preserve"> </w:t>
      </w:r>
      <w:r w:rsidRPr="00DA4B91">
        <w:rPr>
          <w:color w:val="363435"/>
          <w:spacing w:val="-2"/>
          <w:w w:val="114"/>
          <w:sz w:val="17"/>
          <w:szCs w:val="17"/>
        </w:rPr>
        <w:t>rang</w:t>
      </w:r>
      <w:r w:rsidRPr="00DA4B91">
        <w:rPr>
          <w:color w:val="363435"/>
          <w:spacing w:val="-3"/>
          <w:w w:val="114"/>
          <w:sz w:val="17"/>
          <w:szCs w:val="17"/>
        </w:rPr>
        <w:t>e</w:t>
      </w:r>
      <w:r w:rsidRPr="00DA4B91">
        <w:rPr>
          <w:color w:val="363435"/>
          <w:w w:val="92"/>
          <w:sz w:val="17"/>
          <w:szCs w:val="17"/>
        </w:rPr>
        <w:t xml:space="preserve">. </w:t>
      </w:r>
      <w:r w:rsidRPr="00DA4B91">
        <w:rPr>
          <w:b/>
          <w:color w:val="363435"/>
          <w:spacing w:val="-2"/>
          <w:w w:val="77"/>
          <w:sz w:val="17"/>
          <w:szCs w:val="17"/>
        </w:rPr>
        <w:t>I</w:t>
      </w:r>
      <w:r w:rsidRPr="00DA4B91">
        <w:rPr>
          <w:b/>
          <w:color w:val="363435"/>
          <w:w w:val="77"/>
          <w:sz w:val="17"/>
          <w:szCs w:val="17"/>
        </w:rPr>
        <w:t>f</w:t>
      </w:r>
      <w:r w:rsidRPr="00DA4B91">
        <w:rPr>
          <w:b/>
          <w:color w:val="363435"/>
          <w:spacing w:val="-4"/>
          <w:w w:val="77"/>
          <w:sz w:val="17"/>
          <w:szCs w:val="17"/>
        </w:rPr>
        <w:t xml:space="preserve"> </w:t>
      </w:r>
      <w:r w:rsidRPr="00DA4B91">
        <w:rPr>
          <w:b/>
          <w:color w:val="363435"/>
          <w:spacing w:val="-2"/>
          <w:sz w:val="17"/>
          <w:szCs w:val="17"/>
        </w:rPr>
        <w:t>you</w:t>
      </w:r>
      <w:r w:rsidRPr="00DA4B91">
        <w:rPr>
          <w:b/>
          <w:color w:val="363435"/>
          <w:sz w:val="17"/>
          <w:szCs w:val="17"/>
        </w:rPr>
        <w:t>r</w:t>
      </w:r>
      <w:r w:rsidRPr="00DA4B91">
        <w:rPr>
          <w:b/>
          <w:color w:val="363435"/>
          <w:spacing w:val="5"/>
          <w:sz w:val="17"/>
          <w:szCs w:val="17"/>
        </w:rPr>
        <w:t xml:space="preserve"> </w:t>
      </w:r>
      <w:r w:rsidRPr="00DA4B91">
        <w:rPr>
          <w:b/>
          <w:color w:val="363435"/>
          <w:spacing w:val="-2"/>
          <w:w w:val="115"/>
          <w:sz w:val="17"/>
          <w:szCs w:val="17"/>
        </w:rPr>
        <w:t>scor</w:t>
      </w:r>
      <w:r w:rsidRPr="00DA4B91">
        <w:rPr>
          <w:b/>
          <w:color w:val="363435"/>
          <w:w w:val="115"/>
          <w:sz w:val="17"/>
          <w:szCs w:val="17"/>
        </w:rPr>
        <w:t>e</w:t>
      </w:r>
      <w:r w:rsidRPr="00DA4B91">
        <w:rPr>
          <w:b/>
          <w:color w:val="363435"/>
          <w:spacing w:val="-19"/>
          <w:w w:val="115"/>
          <w:sz w:val="17"/>
          <w:szCs w:val="17"/>
        </w:rPr>
        <w:t xml:space="preserve"> </w:t>
      </w:r>
      <w:r w:rsidRPr="00DA4B91">
        <w:rPr>
          <w:b/>
          <w:color w:val="363435"/>
          <w:spacing w:val="-2"/>
          <w:sz w:val="17"/>
          <w:szCs w:val="17"/>
        </w:rPr>
        <w:t>i</w:t>
      </w:r>
      <w:r w:rsidRPr="00DA4B91">
        <w:rPr>
          <w:b/>
          <w:color w:val="363435"/>
          <w:sz w:val="17"/>
          <w:szCs w:val="17"/>
        </w:rPr>
        <w:t>s</w:t>
      </w:r>
      <w:r w:rsidRPr="00DA4B91">
        <w:rPr>
          <w:b/>
          <w:color w:val="363435"/>
          <w:spacing w:val="-11"/>
          <w:sz w:val="17"/>
          <w:szCs w:val="17"/>
        </w:rPr>
        <w:t xml:space="preserve"> </w:t>
      </w:r>
      <w:r w:rsidRPr="00DA4B91">
        <w:rPr>
          <w:b/>
          <w:color w:val="363435"/>
          <w:spacing w:val="-2"/>
          <w:w w:val="87"/>
          <w:sz w:val="17"/>
          <w:szCs w:val="17"/>
        </w:rPr>
        <w:t>11–15</w:t>
      </w:r>
      <w:r w:rsidRPr="00DA4B91">
        <w:rPr>
          <w:b/>
          <w:color w:val="363435"/>
          <w:w w:val="87"/>
          <w:sz w:val="17"/>
          <w:szCs w:val="17"/>
        </w:rPr>
        <w:t>,</w:t>
      </w:r>
      <w:r w:rsidRPr="00DA4B91">
        <w:rPr>
          <w:b/>
          <w:color w:val="363435"/>
          <w:spacing w:val="-5"/>
          <w:w w:val="87"/>
          <w:sz w:val="17"/>
          <w:szCs w:val="17"/>
        </w:rPr>
        <w:t xml:space="preserve"> </w:t>
      </w:r>
      <w:r w:rsidRPr="00DA4B91">
        <w:rPr>
          <w:b/>
          <w:color w:val="363435"/>
          <w:spacing w:val="-2"/>
          <w:sz w:val="17"/>
          <w:szCs w:val="17"/>
        </w:rPr>
        <w:t>yo</w:t>
      </w:r>
      <w:r w:rsidRPr="00DA4B91">
        <w:rPr>
          <w:b/>
          <w:color w:val="363435"/>
          <w:sz w:val="17"/>
          <w:szCs w:val="17"/>
        </w:rPr>
        <w:t>u</w:t>
      </w:r>
      <w:r w:rsidRPr="00DA4B91">
        <w:rPr>
          <w:b/>
          <w:color w:val="363435"/>
          <w:spacing w:val="4"/>
          <w:sz w:val="17"/>
          <w:szCs w:val="17"/>
        </w:rPr>
        <w:t xml:space="preserve"> </w:t>
      </w:r>
      <w:r w:rsidRPr="00DA4B91">
        <w:rPr>
          <w:b/>
          <w:color w:val="363435"/>
          <w:spacing w:val="-2"/>
          <w:sz w:val="17"/>
          <w:szCs w:val="17"/>
        </w:rPr>
        <w:t>ar</w:t>
      </w:r>
      <w:r w:rsidRPr="00DA4B91">
        <w:rPr>
          <w:b/>
          <w:color w:val="363435"/>
          <w:sz w:val="17"/>
          <w:szCs w:val="17"/>
        </w:rPr>
        <w:t>e</w:t>
      </w:r>
      <w:r w:rsidRPr="00DA4B91">
        <w:rPr>
          <w:b/>
          <w:color w:val="363435"/>
          <w:spacing w:val="19"/>
          <w:sz w:val="17"/>
          <w:szCs w:val="17"/>
        </w:rPr>
        <w:t xml:space="preserve"> </w:t>
      </w:r>
      <w:r w:rsidRPr="00DA4B91">
        <w:rPr>
          <w:b/>
          <w:color w:val="363435"/>
          <w:spacing w:val="-2"/>
          <w:sz w:val="17"/>
          <w:szCs w:val="17"/>
        </w:rPr>
        <w:t>i</w:t>
      </w:r>
      <w:r w:rsidRPr="00DA4B91">
        <w:rPr>
          <w:b/>
          <w:color w:val="363435"/>
          <w:sz w:val="17"/>
          <w:szCs w:val="17"/>
        </w:rPr>
        <w:t>n</w:t>
      </w:r>
      <w:r w:rsidRPr="00DA4B91">
        <w:rPr>
          <w:b/>
          <w:color w:val="363435"/>
          <w:spacing w:val="-14"/>
          <w:sz w:val="17"/>
          <w:szCs w:val="17"/>
        </w:rPr>
        <w:t xml:space="preserve"> </w:t>
      </w:r>
      <w:r w:rsidRPr="00DA4B91">
        <w:rPr>
          <w:b/>
          <w:color w:val="363435"/>
          <w:spacing w:val="-2"/>
          <w:sz w:val="17"/>
          <w:szCs w:val="17"/>
        </w:rPr>
        <w:t>th</w:t>
      </w:r>
      <w:r w:rsidRPr="00DA4B91">
        <w:rPr>
          <w:b/>
          <w:color w:val="363435"/>
          <w:sz w:val="17"/>
          <w:szCs w:val="17"/>
        </w:rPr>
        <w:t>e</w:t>
      </w:r>
      <w:r w:rsidRPr="00DA4B91">
        <w:rPr>
          <w:b/>
          <w:color w:val="363435"/>
          <w:spacing w:val="17"/>
          <w:sz w:val="17"/>
          <w:szCs w:val="17"/>
        </w:rPr>
        <w:t xml:space="preserve"> </w:t>
      </w:r>
      <w:r w:rsidRPr="00DA4B91">
        <w:rPr>
          <w:b/>
          <w:color w:val="363435"/>
          <w:spacing w:val="-2"/>
          <w:sz w:val="17"/>
          <w:szCs w:val="17"/>
        </w:rPr>
        <w:t>lo</w:t>
      </w:r>
      <w:r w:rsidRPr="00DA4B91">
        <w:rPr>
          <w:b/>
          <w:color w:val="363435"/>
          <w:sz w:val="17"/>
          <w:szCs w:val="17"/>
        </w:rPr>
        <w:t>w</w:t>
      </w:r>
      <w:r w:rsidRPr="00DA4B91">
        <w:rPr>
          <w:b/>
          <w:color w:val="363435"/>
          <w:spacing w:val="-9"/>
          <w:sz w:val="17"/>
          <w:szCs w:val="17"/>
        </w:rPr>
        <w:t xml:space="preserve"> </w:t>
      </w:r>
      <w:r w:rsidRPr="00DA4B91">
        <w:rPr>
          <w:b/>
          <w:color w:val="363435"/>
          <w:spacing w:val="-2"/>
          <w:w w:val="114"/>
          <w:sz w:val="17"/>
          <w:szCs w:val="17"/>
        </w:rPr>
        <w:t>rang</w:t>
      </w:r>
      <w:r w:rsidRPr="00DA4B91">
        <w:rPr>
          <w:b/>
          <w:color w:val="363435"/>
          <w:spacing w:val="-3"/>
          <w:w w:val="114"/>
          <w:sz w:val="17"/>
          <w:szCs w:val="17"/>
        </w:rPr>
        <w:t>e</w:t>
      </w:r>
      <w:r w:rsidRPr="00DA4B91">
        <w:rPr>
          <w:b/>
          <w:color w:val="363435"/>
          <w:w w:val="92"/>
          <w:sz w:val="17"/>
          <w:szCs w:val="17"/>
        </w:rPr>
        <w:t>.-</w:t>
      </w:r>
      <w:r w:rsidRPr="00DA4B91">
        <w:rPr>
          <w:color w:val="363435"/>
          <w:w w:val="92"/>
          <w:sz w:val="17"/>
          <w:szCs w:val="17"/>
        </w:rPr>
        <w:t xml:space="preserve"> </w:t>
      </w:r>
    </w:p>
    <w:p w14:paraId="0941C92D" w14:textId="3BCF7B8B" w:rsidR="00CE65F0" w:rsidRDefault="00CE65F0" w:rsidP="00CE65F0"/>
    <w:p w14:paraId="384D4C18" w14:textId="4717EAE4" w:rsidR="000A4B43" w:rsidRDefault="000A4B43" w:rsidP="00CE65F0">
      <w:pPr>
        <w:pStyle w:val="Heading1"/>
      </w:pPr>
      <w:bookmarkStart w:id="31" w:name="_Toc79797033"/>
      <w:r>
        <w:lastRenderedPageBreak/>
        <w:t>Appendix 5</w:t>
      </w:r>
      <w:bookmarkEnd w:id="31"/>
    </w:p>
    <w:p w14:paraId="21C3662E" w14:textId="64695777" w:rsidR="00CE65F0" w:rsidRPr="00CE65F0" w:rsidRDefault="00CE65F0" w:rsidP="00CE65F0">
      <w:pPr>
        <w:pStyle w:val="Heading1"/>
      </w:pPr>
      <w:bookmarkStart w:id="32" w:name="_Toc79797034"/>
      <w:r>
        <w:t>Task and Relationship Questionnaire</w:t>
      </w:r>
      <w:bookmarkEnd w:id="32"/>
    </w:p>
    <w:p w14:paraId="1A18DC64" w14:textId="74FB97DE" w:rsidR="00A46200" w:rsidRDefault="00A46200" w:rsidP="00A46200">
      <w:pPr>
        <w:pStyle w:val="Heading1"/>
      </w:pPr>
    </w:p>
    <w:p w14:paraId="3454EF0A" w14:textId="77777777" w:rsidR="00A46200" w:rsidRDefault="00A46200" w:rsidP="00A46200">
      <w:pPr>
        <w:pStyle w:val="NormalWeb"/>
      </w:pPr>
      <w:r>
        <w:rPr>
          <w:rFonts w:ascii="ProximaNova" w:hAnsi="ProximaNova"/>
          <w:sz w:val="18"/>
          <w:szCs w:val="18"/>
        </w:rPr>
        <w:t xml:space="preserve">Purpose </w:t>
      </w:r>
    </w:p>
    <w:p w14:paraId="396329DA" w14:textId="27D79751" w:rsidR="00A46200" w:rsidRDefault="00A46200" w:rsidP="00A46200">
      <w:pPr>
        <w:pStyle w:val="NormalWeb"/>
        <w:numPr>
          <w:ilvl w:val="0"/>
          <w:numId w:val="26"/>
        </w:numPr>
        <w:rPr>
          <w:rFonts w:ascii="ProximaNova" w:hAnsi="ProximaNova"/>
          <w:sz w:val="18"/>
          <w:szCs w:val="18"/>
        </w:rPr>
      </w:pPr>
      <w:r>
        <w:rPr>
          <w:rFonts w:ascii="ProximaNova" w:hAnsi="ProximaNova"/>
          <w:sz w:val="18"/>
          <w:szCs w:val="18"/>
        </w:rPr>
        <w:t xml:space="preserve">To identify how much you emphasize task and relationship </w:t>
      </w:r>
      <w:r w:rsidR="00A01430">
        <w:rPr>
          <w:rFonts w:ascii="ProximaNova" w:hAnsi="ProximaNova"/>
          <w:sz w:val="18"/>
          <w:szCs w:val="18"/>
        </w:rPr>
        <w:t>behaviours</w:t>
      </w:r>
      <w:r>
        <w:rPr>
          <w:rFonts w:ascii="ProximaNova" w:hAnsi="ProximaNova"/>
          <w:sz w:val="18"/>
          <w:szCs w:val="18"/>
        </w:rPr>
        <w:t xml:space="preserve"> in your life </w:t>
      </w:r>
    </w:p>
    <w:p w14:paraId="2C495428" w14:textId="792C6E1C" w:rsidR="00A46200" w:rsidRDefault="00A46200" w:rsidP="00A46200">
      <w:pPr>
        <w:pStyle w:val="NormalWeb"/>
        <w:numPr>
          <w:ilvl w:val="0"/>
          <w:numId w:val="26"/>
        </w:numPr>
        <w:rPr>
          <w:rFonts w:ascii="ProximaNova" w:hAnsi="ProximaNova"/>
          <w:sz w:val="18"/>
          <w:szCs w:val="18"/>
        </w:rPr>
      </w:pPr>
      <w:r>
        <w:rPr>
          <w:rFonts w:ascii="ProximaNova" w:hAnsi="ProximaNova"/>
          <w:sz w:val="18"/>
          <w:szCs w:val="18"/>
        </w:rPr>
        <w:t xml:space="preserve">To explore how your task </w:t>
      </w:r>
      <w:r w:rsidR="00A01430">
        <w:rPr>
          <w:rFonts w:ascii="ProximaNova" w:hAnsi="ProximaNova"/>
          <w:sz w:val="18"/>
          <w:szCs w:val="18"/>
        </w:rPr>
        <w:t>behaviour</w:t>
      </w:r>
      <w:r>
        <w:rPr>
          <w:rFonts w:ascii="ProximaNova" w:hAnsi="ProximaNova"/>
          <w:sz w:val="18"/>
          <w:szCs w:val="18"/>
        </w:rPr>
        <w:t xml:space="preserve"> is related to your relationship </w:t>
      </w:r>
      <w:r w:rsidR="00A01430">
        <w:rPr>
          <w:rFonts w:ascii="ProximaNova" w:hAnsi="ProximaNova"/>
          <w:sz w:val="18"/>
          <w:szCs w:val="18"/>
        </w:rPr>
        <w:t>behaviour</w:t>
      </w:r>
      <w:r>
        <w:rPr>
          <w:rFonts w:ascii="ProximaNova" w:hAnsi="ProximaNova"/>
          <w:sz w:val="18"/>
          <w:szCs w:val="18"/>
        </w:rPr>
        <w:t xml:space="preserve"> </w:t>
      </w:r>
    </w:p>
    <w:p w14:paraId="1CD2DA92" w14:textId="77777777" w:rsidR="00A46200" w:rsidRDefault="00A46200" w:rsidP="00A46200">
      <w:pPr>
        <w:pStyle w:val="NormalWeb"/>
        <w:ind w:left="720"/>
        <w:rPr>
          <w:rFonts w:ascii="ProximaNova" w:hAnsi="ProximaNova"/>
          <w:sz w:val="18"/>
          <w:szCs w:val="18"/>
        </w:rPr>
      </w:pPr>
    </w:p>
    <w:p w14:paraId="3EA451BC" w14:textId="77777777" w:rsidR="00A46200" w:rsidRPr="00A46200" w:rsidRDefault="00A46200" w:rsidP="00A46200">
      <w:pPr>
        <w:spacing w:before="100" w:beforeAutospacing="1" w:after="100" w:afterAutospacing="1" w:line="240" w:lineRule="auto"/>
        <w:rPr>
          <w:rFonts w:ascii="Times New Roman" w:eastAsia="Times New Roman" w:hAnsi="Times New Roman" w:cs="Times New Roman"/>
          <w:sz w:val="24"/>
          <w:szCs w:val="24"/>
        </w:rPr>
      </w:pPr>
      <w:r w:rsidRPr="00A46200">
        <w:rPr>
          <w:rFonts w:ascii="ProximaNova" w:eastAsia="Times New Roman" w:hAnsi="ProximaNova" w:cs="Times New Roman"/>
          <w:sz w:val="18"/>
          <w:szCs w:val="18"/>
        </w:rPr>
        <w:t xml:space="preserve">Total Scores </w:t>
      </w:r>
    </w:p>
    <w:p w14:paraId="1032936C" w14:textId="5CACCD5F" w:rsidR="00A46200" w:rsidRPr="00A46200" w:rsidRDefault="00A46200" w:rsidP="00A46200">
      <w:pPr>
        <w:spacing w:before="100" w:beforeAutospacing="1" w:after="100" w:afterAutospacing="1" w:line="240" w:lineRule="auto"/>
        <w:rPr>
          <w:rFonts w:ascii="ProximaNova" w:eastAsia="Times New Roman" w:hAnsi="ProximaNova" w:cs="Times New Roman"/>
          <w:sz w:val="24"/>
          <w:szCs w:val="24"/>
        </w:rPr>
      </w:pPr>
      <w:r w:rsidRPr="00A46200">
        <w:rPr>
          <w:rFonts w:ascii="ProximaNova" w:eastAsia="Times New Roman" w:hAnsi="ProximaNova" w:cs="Times New Roman"/>
          <w:sz w:val="24"/>
          <w:szCs w:val="24"/>
        </w:rPr>
        <w:t>Task score:</w:t>
      </w:r>
      <w:r>
        <w:rPr>
          <w:rFonts w:ascii="ProximaNova" w:eastAsia="Times New Roman" w:hAnsi="ProximaNova" w:cs="Times New Roman"/>
          <w:sz w:val="24"/>
          <w:szCs w:val="24"/>
        </w:rPr>
        <w:t xml:space="preserve">            </w:t>
      </w:r>
      <w:r w:rsidR="00E62029">
        <w:rPr>
          <w:rFonts w:ascii="ProximaNova" w:eastAsia="Times New Roman" w:hAnsi="ProximaNova" w:cs="Times New Roman"/>
          <w:sz w:val="24"/>
          <w:szCs w:val="24"/>
        </w:rPr>
        <w:t xml:space="preserve">         </w:t>
      </w:r>
      <w:r w:rsidRPr="00A46200">
        <w:rPr>
          <w:rFonts w:ascii="ProximaNova" w:eastAsia="Times New Roman" w:hAnsi="ProximaNova" w:cs="Times New Roman"/>
          <w:color w:val="FF0000"/>
          <w:sz w:val="24"/>
          <w:szCs w:val="24"/>
        </w:rPr>
        <w:t>40</w:t>
      </w:r>
      <w:r w:rsidR="00E62029">
        <w:rPr>
          <w:rFonts w:ascii="ProximaNova" w:eastAsia="Times New Roman" w:hAnsi="ProximaNova" w:cs="Times New Roman"/>
          <w:color w:val="FF0000"/>
          <w:sz w:val="24"/>
          <w:szCs w:val="24"/>
        </w:rPr>
        <w:t>-   high range</w:t>
      </w:r>
    </w:p>
    <w:p w14:paraId="40E0601B" w14:textId="27BBD89C" w:rsidR="00A46200" w:rsidRPr="00A46200" w:rsidRDefault="00A46200" w:rsidP="00A46200">
      <w:pPr>
        <w:spacing w:before="100" w:beforeAutospacing="1" w:after="100" w:afterAutospacing="1" w:line="240" w:lineRule="auto"/>
        <w:rPr>
          <w:rFonts w:ascii="Times New Roman" w:eastAsia="Times New Roman" w:hAnsi="Times New Roman" w:cs="Times New Roman"/>
          <w:sz w:val="24"/>
          <w:szCs w:val="24"/>
        </w:rPr>
      </w:pPr>
      <w:r w:rsidRPr="00A46200">
        <w:rPr>
          <w:rFonts w:ascii="ProximaNova" w:eastAsia="Times New Roman" w:hAnsi="ProximaNova" w:cs="Times New Roman"/>
          <w:sz w:val="24"/>
          <w:szCs w:val="24"/>
        </w:rPr>
        <w:t xml:space="preserve"> Relationship score: </w:t>
      </w:r>
      <w:r>
        <w:rPr>
          <w:rFonts w:ascii="ProximaNova" w:eastAsia="Times New Roman" w:hAnsi="ProximaNova" w:cs="Times New Roman"/>
          <w:sz w:val="24"/>
          <w:szCs w:val="24"/>
        </w:rPr>
        <w:t xml:space="preserve">    </w:t>
      </w:r>
      <w:r w:rsidRPr="00A46200">
        <w:rPr>
          <w:rFonts w:ascii="ProximaNova" w:eastAsia="Times New Roman" w:hAnsi="ProximaNova" w:cs="Times New Roman"/>
          <w:color w:val="FF0000"/>
          <w:sz w:val="24"/>
          <w:szCs w:val="24"/>
        </w:rPr>
        <w:t>45</w:t>
      </w:r>
      <w:r w:rsidR="00E62029">
        <w:rPr>
          <w:rFonts w:ascii="ProximaNova" w:eastAsia="Times New Roman" w:hAnsi="ProximaNova" w:cs="Times New Roman"/>
          <w:color w:val="FF0000"/>
          <w:sz w:val="24"/>
          <w:szCs w:val="24"/>
        </w:rPr>
        <w:t>-  very high range</w:t>
      </w:r>
    </w:p>
    <w:p w14:paraId="70CBAAEB" w14:textId="5068E917" w:rsidR="00A46200" w:rsidRDefault="00A46200" w:rsidP="00A46200"/>
    <w:p w14:paraId="79BEE130" w14:textId="77777777" w:rsidR="00A46200" w:rsidRPr="00A46200" w:rsidRDefault="00A46200" w:rsidP="00A46200">
      <w:pPr>
        <w:spacing w:before="100" w:beforeAutospacing="1" w:after="100" w:afterAutospacing="1" w:line="240" w:lineRule="auto"/>
        <w:rPr>
          <w:rFonts w:ascii="Times New Roman" w:eastAsia="Times New Roman" w:hAnsi="Times New Roman" w:cs="Times New Roman"/>
          <w:sz w:val="24"/>
          <w:szCs w:val="24"/>
        </w:rPr>
      </w:pPr>
      <w:r w:rsidRPr="00A46200">
        <w:rPr>
          <w:rFonts w:ascii="ProximaNova" w:eastAsia="Times New Roman" w:hAnsi="ProximaNova" w:cs="Times New Roman"/>
          <w:sz w:val="18"/>
          <w:szCs w:val="18"/>
        </w:rPr>
        <w:t xml:space="preserve">Scoring Interpretation </w:t>
      </w:r>
    </w:p>
    <w:p w14:paraId="2AD1DB9C" w14:textId="40B02CFA" w:rsidR="00A46200" w:rsidRPr="00A46200" w:rsidRDefault="00A46200" w:rsidP="00A46200">
      <w:pPr>
        <w:spacing w:before="100" w:beforeAutospacing="1" w:after="100" w:afterAutospacing="1" w:line="240" w:lineRule="auto"/>
        <w:rPr>
          <w:rFonts w:ascii="Times New Roman" w:eastAsia="Times New Roman" w:hAnsi="Times New Roman" w:cs="Times New Roman"/>
          <w:sz w:val="24"/>
          <w:szCs w:val="24"/>
        </w:rPr>
      </w:pPr>
      <w:r w:rsidRPr="00A46200">
        <w:rPr>
          <w:rFonts w:ascii="ProximaNova" w:eastAsia="Times New Roman" w:hAnsi="ProximaNova" w:cs="Times New Roman"/>
          <w:sz w:val="18"/>
          <w:szCs w:val="18"/>
        </w:rPr>
        <w:t xml:space="preserve">This questionnaire is designed to measure your task-oriented and relationship-oriented leadership </w:t>
      </w:r>
      <w:r w:rsidR="00A01430" w:rsidRPr="00A46200">
        <w:rPr>
          <w:rFonts w:ascii="ProximaNova" w:eastAsia="Times New Roman" w:hAnsi="ProximaNova" w:cs="Times New Roman"/>
          <w:sz w:val="18"/>
          <w:szCs w:val="18"/>
        </w:rPr>
        <w:t>behaviour</w:t>
      </w:r>
      <w:r w:rsidRPr="00A46200">
        <w:rPr>
          <w:rFonts w:ascii="ProximaNova" w:eastAsia="Times New Roman" w:hAnsi="ProximaNova" w:cs="Times New Roman"/>
          <w:sz w:val="18"/>
          <w:szCs w:val="18"/>
        </w:rPr>
        <w:t xml:space="preserve">. By comparing your scores, you can determine which style is more dominant in your own style of leadership. If your task score is higher than your relationship score, you tend to give more attention to goal accomplishment and some- what less attention to people-related matters. If your relationship score is higher than your task score, your primary concern tends to be dealing with people, and your secondary concern is directed more toward tasks. If your scores are very similar to each other, it suggests that your leadership is balanced and includes an equal amount of both </w:t>
      </w:r>
      <w:r w:rsidR="00A01430" w:rsidRPr="00A46200">
        <w:rPr>
          <w:rFonts w:ascii="ProximaNova" w:eastAsia="Times New Roman" w:hAnsi="ProximaNova" w:cs="Times New Roman"/>
          <w:sz w:val="18"/>
          <w:szCs w:val="18"/>
        </w:rPr>
        <w:t>behaviours</w:t>
      </w:r>
      <w:r w:rsidRPr="00A46200">
        <w:rPr>
          <w:rFonts w:ascii="ProximaNova" w:eastAsia="Times New Roman" w:hAnsi="ProximaNova" w:cs="Times New Roman"/>
          <w:sz w:val="18"/>
          <w:szCs w:val="18"/>
        </w:rPr>
        <w:t xml:space="preserve">. </w:t>
      </w:r>
    </w:p>
    <w:p w14:paraId="4FE2BC2C" w14:textId="77777777" w:rsidR="00A46200" w:rsidRPr="00A46200" w:rsidRDefault="00A46200" w:rsidP="00A46200">
      <w:pPr>
        <w:spacing w:before="100" w:beforeAutospacing="1" w:after="100" w:afterAutospacing="1" w:line="240" w:lineRule="auto"/>
        <w:rPr>
          <w:rFonts w:ascii="Times New Roman" w:eastAsia="Times New Roman" w:hAnsi="Times New Roman" w:cs="Times New Roman"/>
          <w:sz w:val="24"/>
          <w:szCs w:val="24"/>
        </w:rPr>
      </w:pPr>
      <w:r w:rsidRPr="00A46200">
        <w:rPr>
          <w:rFonts w:ascii="ProximaNova" w:eastAsia="Times New Roman" w:hAnsi="ProximaNova" w:cs="Times New Roman"/>
          <w:sz w:val="18"/>
          <w:szCs w:val="18"/>
        </w:rPr>
        <w:t>If your score is 45–50, you are in the very high range.</w:t>
      </w:r>
      <w:r w:rsidRPr="00A46200">
        <w:rPr>
          <w:rFonts w:ascii="ProximaNova" w:eastAsia="Times New Roman" w:hAnsi="ProximaNova" w:cs="Times New Roman"/>
          <w:sz w:val="18"/>
          <w:szCs w:val="18"/>
        </w:rPr>
        <w:br/>
        <w:t>If your score is 40–44, you are in the high range.</w:t>
      </w:r>
      <w:r w:rsidRPr="00A46200">
        <w:rPr>
          <w:rFonts w:ascii="ProximaNova" w:eastAsia="Times New Roman" w:hAnsi="ProximaNova" w:cs="Times New Roman"/>
          <w:sz w:val="18"/>
          <w:szCs w:val="18"/>
        </w:rPr>
        <w:br/>
        <w:t>If your score is 35–39, you are in the moderately high range. If your score is 30–34, you are in the moderately low range. If your score is 25–29, you are in the low range.</w:t>
      </w:r>
      <w:r w:rsidRPr="00A46200">
        <w:rPr>
          <w:rFonts w:ascii="ProximaNova" w:eastAsia="Times New Roman" w:hAnsi="ProximaNova" w:cs="Times New Roman"/>
          <w:sz w:val="18"/>
          <w:szCs w:val="18"/>
        </w:rPr>
        <w:br/>
        <w:t xml:space="preserve">If your score is 10–24, you are in the very low range. </w:t>
      </w:r>
    </w:p>
    <w:p w14:paraId="63C2EA99" w14:textId="1B6B3962" w:rsidR="00A46200" w:rsidRDefault="00A46200" w:rsidP="00A46200"/>
    <w:p w14:paraId="7B8520FE" w14:textId="3D4F998C" w:rsidR="00A46200" w:rsidRDefault="00A46200" w:rsidP="00A46200"/>
    <w:p w14:paraId="31C271A4" w14:textId="0B8E7BFF" w:rsidR="00A46200" w:rsidRDefault="00A46200" w:rsidP="00A46200"/>
    <w:p w14:paraId="743789D3" w14:textId="11AF5998" w:rsidR="00A46200" w:rsidRDefault="00A46200" w:rsidP="00A46200"/>
    <w:p w14:paraId="0F0CCC1A" w14:textId="78FEB78A" w:rsidR="00A46200" w:rsidRDefault="00A46200" w:rsidP="00A46200"/>
    <w:p w14:paraId="5ED42EE1" w14:textId="0D17506C" w:rsidR="00A46200" w:rsidRDefault="00A46200" w:rsidP="00A46200"/>
    <w:p w14:paraId="5274FB2D" w14:textId="6CD4D32C" w:rsidR="00A46200" w:rsidRDefault="00A46200" w:rsidP="00A46200"/>
    <w:p w14:paraId="3BB6396B" w14:textId="58C59037" w:rsidR="00A46200" w:rsidRDefault="00A46200" w:rsidP="00A46200"/>
    <w:p w14:paraId="2E3A7FB9" w14:textId="1542ABB5" w:rsidR="00A46200" w:rsidRDefault="00A46200" w:rsidP="00A46200"/>
    <w:p w14:paraId="39C20DE1" w14:textId="495EFB5A" w:rsidR="00A46200" w:rsidRDefault="00A46200" w:rsidP="00A46200">
      <w:pPr>
        <w:pStyle w:val="Heading1"/>
      </w:pPr>
      <w:bookmarkStart w:id="33" w:name="_Toc79797035"/>
      <w:r>
        <w:t xml:space="preserve">Appendix </w:t>
      </w:r>
      <w:r w:rsidR="00F54A03">
        <w:t>6</w:t>
      </w:r>
      <w:bookmarkEnd w:id="33"/>
    </w:p>
    <w:p w14:paraId="5BDD76D9" w14:textId="5A2543CA" w:rsidR="00CE65F0" w:rsidRDefault="00CE65F0" w:rsidP="00CE65F0"/>
    <w:p w14:paraId="62A677DE" w14:textId="7CD6C374" w:rsidR="00CE65F0" w:rsidRPr="00CE65F0" w:rsidRDefault="00CE65F0" w:rsidP="00CE65F0">
      <w:pPr>
        <w:pStyle w:val="Heading1"/>
      </w:pPr>
      <w:bookmarkStart w:id="34" w:name="_Toc79797036"/>
      <w:r>
        <w:t>Leadership Skills Questionnaire</w:t>
      </w:r>
      <w:bookmarkEnd w:id="34"/>
    </w:p>
    <w:p w14:paraId="4453A7AC" w14:textId="265F15FF" w:rsidR="00E62029" w:rsidRDefault="00E62029" w:rsidP="00E62029">
      <w:pPr>
        <w:pStyle w:val="Heading1"/>
      </w:pPr>
    </w:p>
    <w:p w14:paraId="58544002" w14:textId="77777777" w:rsidR="00E62029" w:rsidRDefault="00E62029" w:rsidP="00E62029">
      <w:pPr>
        <w:pStyle w:val="NormalWeb"/>
      </w:pPr>
      <w:r>
        <w:rPr>
          <w:rFonts w:ascii="ProximaNova" w:hAnsi="ProximaNova"/>
          <w:sz w:val="18"/>
          <w:szCs w:val="18"/>
        </w:rPr>
        <w:t xml:space="preserve">Purpose </w:t>
      </w:r>
    </w:p>
    <w:p w14:paraId="3328745A" w14:textId="77777777" w:rsidR="00E62029" w:rsidRDefault="00E62029" w:rsidP="00E62029">
      <w:pPr>
        <w:pStyle w:val="NormalWeb"/>
        <w:numPr>
          <w:ilvl w:val="0"/>
          <w:numId w:val="27"/>
        </w:numPr>
        <w:rPr>
          <w:rFonts w:ascii="ProximaNova" w:hAnsi="ProximaNova"/>
          <w:sz w:val="18"/>
          <w:szCs w:val="18"/>
        </w:rPr>
      </w:pPr>
      <w:r>
        <w:rPr>
          <w:rFonts w:ascii="ProximaNova" w:hAnsi="ProximaNova"/>
          <w:sz w:val="18"/>
          <w:szCs w:val="18"/>
        </w:rPr>
        <w:t xml:space="preserve">To identify your leadership skills </w:t>
      </w:r>
    </w:p>
    <w:p w14:paraId="3204828E" w14:textId="1A7529BE" w:rsidR="00E62029" w:rsidRDefault="00E62029" w:rsidP="00E62029">
      <w:pPr>
        <w:pStyle w:val="NormalWeb"/>
        <w:numPr>
          <w:ilvl w:val="0"/>
          <w:numId w:val="27"/>
        </w:numPr>
        <w:rPr>
          <w:rFonts w:ascii="ProximaNova" w:hAnsi="ProximaNova"/>
          <w:sz w:val="18"/>
          <w:szCs w:val="18"/>
        </w:rPr>
      </w:pPr>
      <w:r>
        <w:rPr>
          <w:rFonts w:ascii="ProximaNova" w:hAnsi="ProximaNova"/>
          <w:sz w:val="18"/>
          <w:szCs w:val="18"/>
        </w:rPr>
        <w:t xml:space="preserve">To provide a profile of your leadership skills showing your strengths and weaknesses </w:t>
      </w:r>
    </w:p>
    <w:p w14:paraId="1BCF2DF9" w14:textId="77777777" w:rsidR="00E62029" w:rsidRDefault="00E62029" w:rsidP="00E62029">
      <w:pPr>
        <w:pStyle w:val="NormalWeb"/>
        <w:rPr>
          <w:rFonts w:ascii="ProximaNova" w:hAnsi="ProximaNova"/>
          <w:sz w:val="18"/>
          <w:szCs w:val="18"/>
        </w:rPr>
      </w:pPr>
    </w:p>
    <w:p w14:paraId="7F643DE3" w14:textId="77777777" w:rsidR="00FE2EA2" w:rsidRPr="00FE2EA2" w:rsidRDefault="00FE2EA2" w:rsidP="00FE2EA2">
      <w:pPr>
        <w:spacing w:before="100" w:beforeAutospacing="1" w:after="100" w:afterAutospacing="1" w:line="240" w:lineRule="auto"/>
        <w:rPr>
          <w:rFonts w:ascii="Times New Roman" w:eastAsia="Times New Roman" w:hAnsi="Times New Roman" w:cs="Times New Roman"/>
          <w:b/>
          <w:sz w:val="24"/>
          <w:szCs w:val="24"/>
          <w:u w:val="single"/>
        </w:rPr>
      </w:pPr>
      <w:r w:rsidRPr="00FE2EA2">
        <w:rPr>
          <w:rFonts w:ascii="ProximaNova" w:eastAsia="Times New Roman" w:hAnsi="ProximaNova" w:cs="Times New Roman"/>
          <w:b/>
          <w:sz w:val="18"/>
          <w:szCs w:val="18"/>
          <w:u w:val="single"/>
        </w:rPr>
        <w:t xml:space="preserve">Total Scores </w:t>
      </w:r>
    </w:p>
    <w:p w14:paraId="735B7CC3" w14:textId="77777777" w:rsidR="00FE2EA2" w:rsidRDefault="00FE2EA2" w:rsidP="00FE2EA2">
      <w:pPr>
        <w:spacing w:before="100" w:beforeAutospacing="1" w:after="100" w:afterAutospacing="1" w:line="240" w:lineRule="auto"/>
        <w:rPr>
          <w:rFonts w:ascii="ProximaNova" w:eastAsia="Times New Roman" w:hAnsi="ProximaNova" w:cs="Times New Roman"/>
          <w:sz w:val="18"/>
          <w:szCs w:val="18"/>
        </w:rPr>
      </w:pPr>
    </w:p>
    <w:p w14:paraId="43A72042" w14:textId="4867C721" w:rsidR="00FE2EA2" w:rsidRPr="00FE2EA2" w:rsidRDefault="00FE2EA2" w:rsidP="00FE2EA2">
      <w:pPr>
        <w:spacing w:before="100" w:beforeAutospacing="1" w:after="100" w:afterAutospacing="1" w:line="240" w:lineRule="auto"/>
        <w:rPr>
          <w:rFonts w:ascii="Times New Roman" w:eastAsia="Times New Roman" w:hAnsi="Times New Roman" w:cs="Times New Roman"/>
          <w:sz w:val="24"/>
          <w:szCs w:val="24"/>
        </w:rPr>
      </w:pPr>
      <w:r w:rsidRPr="00FE2EA2">
        <w:rPr>
          <w:rFonts w:ascii="ProximaNova" w:eastAsia="Times New Roman" w:hAnsi="ProximaNova" w:cs="Times New Roman"/>
          <w:sz w:val="24"/>
          <w:szCs w:val="24"/>
        </w:rPr>
        <w:t>Administrative skill:</w:t>
      </w:r>
      <w:r w:rsidRPr="00FE2EA2">
        <w:rPr>
          <w:rFonts w:ascii="ProximaNova" w:eastAsia="Times New Roman" w:hAnsi="ProximaNova" w:cs="Times New Roman"/>
          <w:sz w:val="18"/>
          <w:szCs w:val="18"/>
        </w:rPr>
        <w:t xml:space="preserve"> </w:t>
      </w:r>
      <w:r>
        <w:rPr>
          <w:rFonts w:ascii="ProximaNova" w:eastAsia="Times New Roman" w:hAnsi="ProximaNova" w:cs="Times New Roman"/>
          <w:sz w:val="18"/>
          <w:szCs w:val="18"/>
        </w:rPr>
        <w:t xml:space="preserve">                     </w:t>
      </w:r>
      <w:r w:rsidRPr="00A01430">
        <w:rPr>
          <w:rFonts w:ascii="ProximaNova" w:eastAsia="Times New Roman" w:hAnsi="ProximaNova" w:cs="Times New Roman"/>
          <w:color w:val="FF0000"/>
          <w:sz w:val="24"/>
          <w:szCs w:val="24"/>
        </w:rPr>
        <w:t>19  - Moderate range</w:t>
      </w:r>
    </w:p>
    <w:p w14:paraId="7D8D5904" w14:textId="1EFF096C" w:rsidR="00FE2EA2" w:rsidRPr="00FE2EA2" w:rsidRDefault="00FE2EA2" w:rsidP="00FE2EA2">
      <w:pPr>
        <w:spacing w:before="100" w:beforeAutospacing="1" w:after="100" w:afterAutospacing="1" w:line="240" w:lineRule="auto"/>
        <w:rPr>
          <w:rFonts w:ascii="ProximaNova" w:eastAsia="Times New Roman" w:hAnsi="ProximaNova" w:cs="Times New Roman"/>
          <w:sz w:val="24"/>
          <w:szCs w:val="24"/>
        </w:rPr>
      </w:pPr>
      <w:r w:rsidRPr="00FE2EA2">
        <w:rPr>
          <w:rFonts w:ascii="ProximaNova" w:eastAsia="Times New Roman" w:hAnsi="ProximaNova" w:cs="Times New Roman"/>
          <w:sz w:val="24"/>
          <w:szCs w:val="24"/>
        </w:rPr>
        <w:t>Conceptual skill:</w:t>
      </w:r>
      <w:r w:rsidRPr="00FE2EA2">
        <w:rPr>
          <w:rFonts w:ascii="ProximaNova" w:eastAsia="Times New Roman" w:hAnsi="ProximaNova" w:cs="Times New Roman"/>
          <w:sz w:val="18"/>
          <w:szCs w:val="18"/>
        </w:rPr>
        <w:t xml:space="preserve"> </w:t>
      </w:r>
      <w:r>
        <w:rPr>
          <w:rFonts w:ascii="ProximaNova" w:eastAsia="Times New Roman" w:hAnsi="ProximaNova" w:cs="Times New Roman"/>
          <w:sz w:val="18"/>
          <w:szCs w:val="18"/>
        </w:rPr>
        <w:t xml:space="preserve">                               </w:t>
      </w:r>
      <w:r w:rsidRPr="00A01430">
        <w:rPr>
          <w:rFonts w:ascii="ProximaNova" w:eastAsia="Times New Roman" w:hAnsi="ProximaNova" w:cs="Times New Roman"/>
          <w:color w:val="FF0000"/>
          <w:sz w:val="24"/>
          <w:szCs w:val="24"/>
        </w:rPr>
        <w:t>24 – High range</w:t>
      </w:r>
    </w:p>
    <w:p w14:paraId="3A937E32" w14:textId="0F99CAA4" w:rsidR="00FE2EA2" w:rsidRPr="00FE2EA2" w:rsidRDefault="00FE2EA2" w:rsidP="00FE2EA2">
      <w:pPr>
        <w:spacing w:before="100" w:beforeAutospacing="1" w:after="100" w:afterAutospacing="1" w:line="240" w:lineRule="auto"/>
        <w:rPr>
          <w:rFonts w:ascii="Times New Roman" w:eastAsia="Times New Roman" w:hAnsi="Times New Roman" w:cs="Times New Roman"/>
          <w:sz w:val="24"/>
          <w:szCs w:val="24"/>
        </w:rPr>
      </w:pPr>
      <w:r w:rsidRPr="00FE2EA2">
        <w:rPr>
          <w:rFonts w:ascii="ProximaNova" w:eastAsia="Times New Roman" w:hAnsi="ProximaNova" w:cs="Times New Roman"/>
          <w:sz w:val="24"/>
          <w:szCs w:val="24"/>
        </w:rPr>
        <w:t xml:space="preserve">Interpersonal skill:                   </w:t>
      </w:r>
      <w:r w:rsidRPr="00A01430">
        <w:rPr>
          <w:rFonts w:ascii="ProximaNova" w:eastAsia="Times New Roman" w:hAnsi="ProximaNova" w:cs="Times New Roman"/>
          <w:color w:val="FF0000"/>
          <w:sz w:val="24"/>
          <w:szCs w:val="24"/>
        </w:rPr>
        <w:t>18 – Moderate range</w:t>
      </w:r>
    </w:p>
    <w:p w14:paraId="07700B73" w14:textId="17CE2F77" w:rsidR="00FE2EA2" w:rsidRDefault="00FE2EA2" w:rsidP="00FE2EA2">
      <w:pPr>
        <w:spacing w:before="100" w:beforeAutospacing="1" w:after="100" w:afterAutospacing="1" w:line="240" w:lineRule="auto"/>
        <w:rPr>
          <w:rFonts w:ascii="Times New Roman" w:eastAsia="Times New Roman" w:hAnsi="Times New Roman" w:cs="Times New Roman"/>
          <w:sz w:val="24"/>
          <w:szCs w:val="24"/>
        </w:rPr>
      </w:pPr>
    </w:p>
    <w:p w14:paraId="43CCAD2A" w14:textId="77777777" w:rsidR="00FE2EA2" w:rsidRPr="00FE2EA2" w:rsidRDefault="00FE2EA2" w:rsidP="00FE2EA2">
      <w:pPr>
        <w:spacing w:before="100" w:beforeAutospacing="1" w:after="100" w:afterAutospacing="1" w:line="240" w:lineRule="auto"/>
        <w:rPr>
          <w:rFonts w:ascii="Times New Roman" w:eastAsia="Times New Roman" w:hAnsi="Times New Roman" w:cs="Times New Roman"/>
          <w:sz w:val="24"/>
          <w:szCs w:val="24"/>
        </w:rPr>
      </w:pPr>
      <w:r w:rsidRPr="00FE2EA2">
        <w:rPr>
          <w:rFonts w:ascii="ProximaNova" w:eastAsia="Times New Roman" w:hAnsi="ProximaNova" w:cs="Times New Roman"/>
          <w:sz w:val="18"/>
          <w:szCs w:val="18"/>
        </w:rPr>
        <w:t xml:space="preserve">Scoring Interpretation </w:t>
      </w:r>
    </w:p>
    <w:p w14:paraId="70D0D4EA" w14:textId="77777777" w:rsidR="00FE2EA2" w:rsidRPr="00FE2EA2" w:rsidRDefault="00FE2EA2" w:rsidP="00FE2EA2">
      <w:pPr>
        <w:spacing w:before="100" w:beforeAutospacing="1" w:after="100" w:afterAutospacing="1" w:line="240" w:lineRule="auto"/>
        <w:rPr>
          <w:rFonts w:ascii="Times New Roman" w:eastAsia="Times New Roman" w:hAnsi="Times New Roman" w:cs="Times New Roman"/>
          <w:sz w:val="24"/>
          <w:szCs w:val="24"/>
        </w:rPr>
      </w:pPr>
      <w:r w:rsidRPr="00FE2EA2">
        <w:rPr>
          <w:rFonts w:ascii="ProximaNova" w:eastAsia="Times New Roman" w:hAnsi="ProximaNova" w:cs="Times New Roman"/>
          <w:sz w:val="18"/>
          <w:szCs w:val="18"/>
        </w:rPr>
        <w:t xml:space="preserve">The Leadership Skills Questionnaire is designed to measure three broad types of leadership skills: administrative, interpersonal, and conceptual. By comparing your scores, you can determine where you have leadership strengths and where you have leadership weaknesses. </w:t>
      </w:r>
    </w:p>
    <w:p w14:paraId="1684FC90" w14:textId="77777777" w:rsidR="00FE2EA2" w:rsidRPr="00FE2EA2" w:rsidRDefault="00FE2EA2" w:rsidP="00FE2EA2">
      <w:pPr>
        <w:spacing w:before="100" w:beforeAutospacing="1" w:after="100" w:afterAutospacing="1" w:line="240" w:lineRule="auto"/>
        <w:rPr>
          <w:rFonts w:ascii="Times New Roman" w:eastAsia="Times New Roman" w:hAnsi="Times New Roman" w:cs="Times New Roman"/>
          <w:sz w:val="24"/>
          <w:szCs w:val="24"/>
        </w:rPr>
      </w:pPr>
      <w:r w:rsidRPr="00FE2EA2">
        <w:rPr>
          <w:rFonts w:ascii="ProximaNova" w:eastAsia="Times New Roman" w:hAnsi="ProximaNova" w:cs="Times New Roman"/>
          <w:sz w:val="18"/>
          <w:szCs w:val="18"/>
        </w:rPr>
        <w:t>If your score is 26–30, you are in the very high range. If your score is 21–25, you are in the high range.</w:t>
      </w:r>
      <w:r w:rsidRPr="00FE2EA2">
        <w:rPr>
          <w:rFonts w:ascii="ProximaNova" w:eastAsia="Times New Roman" w:hAnsi="ProximaNova" w:cs="Times New Roman"/>
          <w:sz w:val="18"/>
          <w:szCs w:val="18"/>
        </w:rPr>
        <w:br/>
        <w:t xml:space="preserve">If your score is 16–20, you are in the moderate range. If your score is 11–15, you are in the low range. </w:t>
      </w:r>
    </w:p>
    <w:p w14:paraId="06D9D4FE" w14:textId="77777777" w:rsidR="00FE2EA2" w:rsidRPr="00FE2EA2" w:rsidRDefault="00FE2EA2" w:rsidP="00FE2EA2">
      <w:pPr>
        <w:spacing w:before="100" w:beforeAutospacing="1" w:after="100" w:afterAutospacing="1" w:line="240" w:lineRule="auto"/>
        <w:rPr>
          <w:rFonts w:ascii="Times New Roman" w:eastAsia="Times New Roman" w:hAnsi="Times New Roman" w:cs="Times New Roman"/>
          <w:sz w:val="24"/>
          <w:szCs w:val="24"/>
        </w:rPr>
      </w:pPr>
      <w:r w:rsidRPr="00FE2EA2">
        <w:rPr>
          <w:rFonts w:ascii="ProximaNova" w:eastAsia="Times New Roman" w:hAnsi="ProximaNova" w:cs="Times New Roman"/>
          <w:sz w:val="18"/>
          <w:szCs w:val="18"/>
        </w:rPr>
        <w:t xml:space="preserve">If your score is 6–10, you are in the very low range. </w:t>
      </w:r>
    </w:p>
    <w:p w14:paraId="5BFFADFD" w14:textId="77777777" w:rsidR="00FE2EA2" w:rsidRPr="00FE2EA2" w:rsidRDefault="00FE2EA2" w:rsidP="00FE2EA2">
      <w:pPr>
        <w:spacing w:before="100" w:beforeAutospacing="1" w:after="100" w:afterAutospacing="1" w:line="240" w:lineRule="auto"/>
        <w:rPr>
          <w:rFonts w:ascii="Times New Roman" w:eastAsia="Times New Roman" w:hAnsi="Times New Roman" w:cs="Times New Roman"/>
          <w:sz w:val="24"/>
          <w:szCs w:val="24"/>
        </w:rPr>
      </w:pPr>
    </w:p>
    <w:p w14:paraId="2BC5933C" w14:textId="19FFBFE9" w:rsidR="00E62029" w:rsidRDefault="00E62029" w:rsidP="00E62029">
      <w:pPr>
        <w:pStyle w:val="Heading1"/>
      </w:pPr>
    </w:p>
    <w:p w14:paraId="03720851" w14:textId="48B5C785" w:rsidR="00FE2EA2" w:rsidRDefault="00FE2EA2" w:rsidP="00FE2EA2"/>
    <w:p w14:paraId="6A204098" w14:textId="725AEE8B" w:rsidR="00FE2EA2" w:rsidRDefault="00FE2EA2" w:rsidP="00FE2EA2"/>
    <w:p w14:paraId="541BC7ED" w14:textId="12799519" w:rsidR="00C41D5D" w:rsidRPr="00CE65F0" w:rsidRDefault="00C41D5D" w:rsidP="00CE65F0">
      <w:pPr>
        <w:pStyle w:val="Heading1"/>
      </w:pPr>
      <w:bookmarkStart w:id="35" w:name="_Toc79797037"/>
      <w:r>
        <w:lastRenderedPageBreak/>
        <w:t>Appendix 7</w:t>
      </w:r>
      <w:bookmarkEnd w:id="35"/>
    </w:p>
    <w:p w14:paraId="3E29FBE8" w14:textId="7A884D02" w:rsidR="00C41D5D" w:rsidRDefault="00C41D5D" w:rsidP="00C41D5D">
      <w:pPr>
        <w:pStyle w:val="Heading1"/>
      </w:pPr>
      <w:bookmarkStart w:id="36" w:name="_Toc79797038"/>
      <w:r>
        <w:t>Leadership Vision Questionnaire</w:t>
      </w:r>
      <w:bookmarkEnd w:id="36"/>
      <w:r>
        <w:t xml:space="preserve"> </w:t>
      </w:r>
    </w:p>
    <w:p w14:paraId="6BB1C15B" w14:textId="77777777" w:rsidR="00C41D5D" w:rsidRDefault="00C41D5D" w:rsidP="00C41D5D">
      <w:pPr>
        <w:pStyle w:val="NormalWeb"/>
      </w:pPr>
      <w:r>
        <w:rPr>
          <w:rFonts w:ascii="ProximaNova" w:hAnsi="ProximaNova"/>
          <w:sz w:val="18"/>
          <w:szCs w:val="18"/>
        </w:rPr>
        <w:t xml:space="preserve">Purpose </w:t>
      </w:r>
    </w:p>
    <w:p w14:paraId="1D53A43D" w14:textId="77777777" w:rsidR="00C41D5D" w:rsidRDefault="00C41D5D" w:rsidP="00C41D5D">
      <w:pPr>
        <w:pStyle w:val="NormalWeb"/>
        <w:numPr>
          <w:ilvl w:val="0"/>
          <w:numId w:val="28"/>
        </w:numPr>
        <w:rPr>
          <w:rFonts w:ascii="ProximaNova" w:hAnsi="ProximaNova"/>
          <w:sz w:val="18"/>
          <w:szCs w:val="18"/>
        </w:rPr>
      </w:pPr>
      <w:r>
        <w:rPr>
          <w:rFonts w:ascii="ProximaNova" w:hAnsi="ProximaNova"/>
          <w:sz w:val="18"/>
          <w:szCs w:val="18"/>
        </w:rPr>
        <w:t xml:space="preserve">To assess your ability to create a vision for a group or an organization </w:t>
      </w:r>
    </w:p>
    <w:p w14:paraId="2CD08C75" w14:textId="23CC2DFD" w:rsidR="00C41D5D" w:rsidRDefault="00C41D5D" w:rsidP="00C41D5D">
      <w:pPr>
        <w:pStyle w:val="NormalWeb"/>
        <w:numPr>
          <w:ilvl w:val="0"/>
          <w:numId w:val="28"/>
        </w:numPr>
        <w:rPr>
          <w:rFonts w:ascii="ProximaNova" w:hAnsi="ProximaNova"/>
          <w:sz w:val="18"/>
          <w:szCs w:val="18"/>
        </w:rPr>
      </w:pPr>
      <w:r>
        <w:rPr>
          <w:rFonts w:ascii="ProximaNova" w:hAnsi="ProximaNova"/>
          <w:sz w:val="18"/>
          <w:szCs w:val="18"/>
        </w:rPr>
        <w:t xml:space="preserve">To help you understand how visions are formed </w:t>
      </w:r>
    </w:p>
    <w:p w14:paraId="6B0D04B2" w14:textId="6D7A0CEF" w:rsidR="00300C47" w:rsidRDefault="00300C47" w:rsidP="00300C47">
      <w:pPr>
        <w:pStyle w:val="NormalWeb"/>
        <w:rPr>
          <w:rFonts w:ascii="ProximaNova" w:hAnsi="ProximaNova"/>
          <w:sz w:val="18"/>
          <w:szCs w:val="18"/>
        </w:rPr>
      </w:pPr>
    </w:p>
    <w:p w14:paraId="490298B4" w14:textId="77777777" w:rsidR="00300C47" w:rsidRPr="00300C47" w:rsidRDefault="00300C47" w:rsidP="00300C47">
      <w:pPr>
        <w:spacing w:before="100" w:beforeAutospacing="1" w:after="100" w:afterAutospacing="1" w:line="240" w:lineRule="auto"/>
        <w:rPr>
          <w:rFonts w:ascii="Times New Roman" w:eastAsia="Times New Roman" w:hAnsi="Times New Roman" w:cs="Times New Roman"/>
          <w:sz w:val="24"/>
          <w:szCs w:val="24"/>
        </w:rPr>
      </w:pPr>
      <w:r w:rsidRPr="00300C47">
        <w:rPr>
          <w:rFonts w:ascii="ProximaNova" w:eastAsia="Times New Roman" w:hAnsi="ProximaNova" w:cs="Times New Roman"/>
          <w:sz w:val="18"/>
          <w:szCs w:val="18"/>
        </w:rPr>
        <w:t xml:space="preserve">Total Scores </w:t>
      </w:r>
    </w:p>
    <w:p w14:paraId="03A90BFC" w14:textId="64292859" w:rsidR="00300C47" w:rsidRPr="00300C47" w:rsidRDefault="00300C47" w:rsidP="00300C47">
      <w:pPr>
        <w:spacing w:before="100" w:beforeAutospacing="1" w:after="100" w:afterAutospacing="1" w:line="240" w:lineRule="auto"/>
        <w:rPr>
          <w:rFonts w:ascii="Times New Roman" w:eastAsia="Times New Roman" w:hAnsi="Times New Roman" w:cs="Times New Roman"/>
          <w:sz w:val="24"/>
          <w:szCs w:val="24"/>
        </w:rPr>
      </w:pPr>
      <w:r w:rsidRPr="00300C47">
        <w:rPr>
          <w:rFonts w:ascii="ProximaNova" w:eastAsia="Times New Roman" w:hAnsi="ProximaNova" w:cs="Times New Roman"/>
          <w:sz w:val="24"/>
          <w:szCs w:val="24"/>
        </w:rPr>
        <w:t xml:space="preserve">Visioning ability skill: </w:t>
      </w:r>
      <w:r>
        <w:rPr>
          <w:rFonts w:ascii="ProximaNova" w:eastAsia="Times New Roman" w:hAnsi="ProximaNova" w:cs="Times New Roman"/>
          <w:sz w:val="24"/>
          <w:szCs w:val="24"/>
        </w:rPr>
        <w:t xml:space="preserve">  </w:t>
      </w:r>
      <w:r w:rsidRPr="00A01430">
        <w:rPr>
          <w:rFonts w:ascii="ProximaNova" w:eastAsia="Times New Roman" w:hAnsi="ProximaNova" w:cs="Times New Roman"/>
          <w:color w:val="FF0000"/>
          <w:sz w:val="24"/>
          <w:szCs w:val="24"/>
        </w:rPr>
        <w:t>35- High Range</w:t>
      </w:r>
    </w:p>
    <w:p w14:paraId="073D66D1" w14:textId="77777777" w:rsidR="00300C47" w:rsidRPr="00300C47" w:rsidRDefault="00300C47" w:rsidP="00300C47">
      <w:pPr>
        <w:spacing w:before="100" w:beforeAutospacing="1" w:after="100" w:afterAutospacing="1" w:line="240" w:lineRule="auto"/>
        <w:rPr>
          <w:rFonts w:ascii="Times New Roman" w:eastAsia="Times New Roman" w:hAnsi="Times New Roman" w:cs="Times New Roman"/>
          <w:sz w:val="24"/>
          <w:szCs w:val="24"/>
        </w:rPr>
      </w:pPr>
      <w:r w:rsidRPr="00300C47">
        <w:rPr>
          <w:rFonts w:ascii="ProximaNova" w:eastAsia="Times New Roman" w:hAnsi="ProximaNova" w:cs="Times New Roman"/>
          <w:sz w:val="18"/>
          <w:szCs w:val="18"/>
        </w:rPr>
        <w:t xml:space="preserve">Scoring Interpretation </w:t>
      </w:r>
    </w:p>
    <w:p w14:paraId="599E101A" w14:textId="77777777" w:rsidR="00300C47" w:rsidRPr="00300C47" w:rsidRDefault="00300C47" w:rsidP="00300C47">
      <w:pPr>
        <w:spacing w:before="100" w:beforeAutospacing="1" w:after="100" w:afterAutospacing="1" w:line="240" w:lineRule="auto"/>
        <w:rPr>
          <w:rFonts w:ascii="Times New Roman" w:eastAsia="Times New Roman" w:hAnsi="Times New Roman" w:cs="Times New Roman"/>
          <w:sz w:val="24"/>
          <w:szCs w:val="24"/>
        </w:rPr>
      </w:pPr>
      <w:r w:rsidRPr="00300C47">
        <w:rPr>
          <w:rFonts w:ascii="ProximaNova" w:eastAsia="Times New Roman" w:hAnsi="ProximaNova" w:cs="Times New Roman"/>
          <w:sz w:val="18"/>
          <w:szCs w:val="18"/>
        </w:rPr>
        <w:t>The Leadership Vision Questionnaire is designed to measure your ability to create a vision as a leader. If your score is 41–50, you are in the very high range.</w:t>
      </w:r>
      <w:r w:rsidRPr="00300C47">
        <w:rPr>
          <w:rFonts w:ascii="ProximaNova" w:eastAsia="Times New Roman" w:hAnsi="ProximaNova" w:cs="Times New Roman"/>
          <w:sz w:val="18"/>
          <w:szCs w:val="18"/>
        </w:rPr>
        <w:br/>
        <w:t>If your score is 31–40, you are in the high range.</w:t>
      </w:r>
      <w:r w:rsidRPr="00300C47">
        <w:rPr>
          <w:rFonts w:ascii="ProximaNova" w:eastAsia="Times New Roman" w:hAnsi="ProximaNova" w:cs="Times New Roman"/>
          <w:sz w:val="18"/>
          <w:szCs w:val="18"/>
        </w:rPr>
        <w:br/>
        <w:t xml:space="preserve">If your score is 21–30, you are in the moderate range. </w:t>
      </w:r>
    </w:p>
    <w:p w14:paraId="1FDCADC8" w14:textId="77777777" w:rsidR="00300C47" w:rsidRPr="00300C47" w:rsidRDefault="00300C47" w:rsidP="00300C47">
      <w:pPr>
        <w:spacing w:before="100" w:beforeAutospacing="1" w:after="100" w:afterAutospacing="1" w:line="240" w:lineRule="auto"/>
        <w:rPr>
          <w:rFonts w:ascii="Times New Roman" w:eastAsia="Times New Roman" w:hAnsi="Times New Roman" w:cs="Times New Roman"/>
          <w:sz w:val="24"/>
          <w:szCs w:val="24"/>
        </w:rPr>
      </w:pPr>
      <w:r w:rsidRPr="00300C47">
        <w:rPr>
          <w:rFonts w:ascii="ProximaNova" w:eastAsia="Times New Roman" w:hAnsi="ProximaNova" w:cs="Times New Roman"/>
          <w:sz w:val="18"/>
          <w:szCs w:val="18"/>
        </w:rPr>
        <w:t xml:space="preserve">If your score is 10–20, you are in the low range. </w:t>
      </w:r>
    </w:p>
    <w:p w14:paraId="7E4F18CB" w14:textId="77777777" w:rsidR="00300C47" w:rsidRDefault="00300C47" w:rsidP="00300C47">
      <w:pPr>
        <w:pStyle w:val="NormalWeb"/>
        <w:rPr>
          <w:rFonts w:ascii="ProximaNova" w:hAnsi="ProximaNova"/>
          <w:sz w:val="18"/>
          <w:szCs w:val="18"/>
        </w:rPr>
      </w:pPr>
    </w:p>
    <w:p w14:paraId="257E4DD9" w14:textId="797D4157" w:rsidR="00FE2EA2" w:rsidRDefault="00FE2EA2" w:rsidP="00FE2EA2"/>
    <w:p w14:paraId="554099B2" w14:textId="19FDCF7A" w:rsidR="00FE2EA2" w:rsidRDefault="00FE2EA2" w:rsidP="00FE2EA2"/>
    <w:p w14:paraId="390D3970" w14:textId="4B61476B" w:rsidR="00300C47" w:rsidRDefault="00300C47" w:rsidP="00FE2EA2"/>
    <w:p w14:paraId="6DFDA384" w14:textId="36770261" w:rsidR="00300C47" w:rsidRDefault="00300C47" w:rsidP="00FE2EA2"/>
    <w:p w14:paraId="0EA30DCC" w14:textId="2054F452" w:rsidR="00300C47" w:rsidRDefault="00300C47" w:rsidP="00FE2EA2"/>
    <w:p w14:paraId="762DC3E1" w14:textId="54C083A0" w:rsidR="00300C47" w:rsidRDefault="00300C47" w:rsidP="00FE2EA2"/>
    <w:p w14:paraId="788678BF" w14:textId="59D33F9B" w:rsidR="00300C47" w:rsidRDefault="00300C47" w:rsidP="00FE2EA2"/>
    <w:p w14:paraId="549763DF" w14:textId="532D1E7F" w:rsidR="00300C47" w:rsidRDefault="00300C47" w:rsidP="00FE2EA2"/>
    <w:p w14:paraId="06F54A62" w14:textId="77777777" w:rsidR="00620BE2" w:rsidRDefault="00620BE2" w:rsidP="00300C47">
      <w:pPr>
        <w:pStyle w:val="Heading1"/>
      </w:pPr>
    </w:p>
    <w:p w14:paraId="476133C9" w14:textId="77777777" w:rsidR="00620BE2" w:rsidRDefault="00620BE2" w:rsidP="00300C47">
      <w:pPr>
        <w:pStyle w:val="Heading1"/>
      </w:pPr>
    </w:p>
    <w:p w14:paraId="04F7D5EB" w14:textId="0B333ABE" w:rsidR="00300C47" w:rsidRDefault="00300C47" w:rsidP="00300C47">
      <w:pPr>
        <w:pStyle w:val="Heading1"/>
      </w:pPr>
      <w:bookmarkStart w:id="37" w:name="_Toc79797039"/>
      <w:r>
        <w:t>Appendix 8</w:t>
      </w:r>
      <w:bookmarkEnd w:id="37"/>
    </w:p>
    <w:p w14:paraId="6C877B7D" w14:textId="6AFF7BA9" w:rsidR="00300C47" w:rsidRPr="00300C47" w:rsidRDefault="00300C47" w:rsidP="00300C47">
      <w:pPr>
        <w:pStyle w:val="Heading1"/>
        <w:rPr>
          <w:rFonts w:ascii="Times New Roman" w:eastAsia="Times New Roman" w:hAnsi="Times New Roman"/>
          <w:sz w:val="24"/>
          <w:szCs w:val="24"/>
        </w:rPr>
      </w:pPr>
      <w:r w:rsidRPr="00300C47">
        <w:rPr>
          <w:rFonts w:eastAsia="Times New Roman"/>
        </w:rPr>
        <w:t xml:space="preserve"> </w:t>
      </w:r>
      <w:bookmarkStart w:id="38" w:name="_Toc79797040"/>
      <w:r w:rsidR="009D6219" w:rsidRPr="00300C47">
        <w:rPr>
          <w:rFonts w:eastAsia="Times New Roman"/>
        </w:rPr>
        <w:t xml:space="preserve">Sample Items </w:t>
      </w:r>
      <w:r w:rsidR="009D6219">
        <w:rPr>
          <w:rFonts w:eastAsia="Times New Roman"/>
        </w:rPr>
        <w:t>f</w:t>
      </w:r>
      <w:r w:rsidR="009D6219" w:rsidRPr="00300C47">
        <w:rPr>
          <w:rFonts w:eastAsia="Times New Roman"/>
        </w:rPr>
        <w:t>rom the Ethical Leadership Style Questionnaire</w:t>
      </w:r>
      <w:bookmarkEnd w:id="38"/>
    </w:p>
    <w:p w14:paraId="084763BF" w14:textId="35CA4B10" w:rsidR="00300C47" w:rsidRDefault="00300C47" w:rsidP="00300C47"/>
    <w:p w14:paraId="4736D388" w14:textId="77777777" w:rsidR="00300C47" w:rsidRDefault="00300C47" w:rsidP="00300C47">
      <w:pPr>
        <w:pStyle w:val="NormalWeb"/>
      </w:pPr>
      <w:r>
        <w:rPr>
          <w:rFonts w:ascii="ProximaNova" w:hAnsi="ProximaNova"/>
          <w:sz w:val="18"/>
          <w:szCs w:val="18"/>
        </w:rPr>
        <w:t xml:space="preserve">Purpose </w:t>
      </w:r>
    </w:p>
    <w:p w14:paraId="1D5DF1E8" w14:textId="77777777" w:rsidR="00300C47" w:rsidRDefault="00300C47" w:rsidP="00300C47">
      <w:pPr>
        <w:pStyle w:val="NormalWeb"/>
        <w:numPr>
          <w:ilvl w:val="0"/>
          <w:numId w:val="29"/>
        </w:numPr>
        <w:rPr>
          <w:rFonts w:ascii="ProximaNova" w:hAnsi="ProximaNova"/>
          <w:sz w:val="18"/>
          <w:szCs w:val="18"/>
        </w:rPr>
      </w:pPr>
      <w:r>
        <w:rPr>
          <w:rFonts w:ascii="ProximaNova" w:hAnsi="ProximaNova"/>
          <w:sz w:val="18"/>
          <w:szCs w:val="18"/>
        </w:rPr>
        <w:t xml:space="preserve">To develop an understanding of your ethical leadership style </w:t>
      </w:r>
    </w:p>
    <w:p w14:paraId="38162188" w14:textId="213FA5BB" w:rsidR="00300C47" w:rsidRDefault="00300C47" w:rsidP="00300C47">
      <w:pPr>
        <w:pStyle w:val="NormalWeb"/>
        <w:numPr>
          <w:ilvl w:val="0"/>
          <w:numId w:val="29"/>
        </w:numPr>
        <w:rPr>
          <w:rFonts w:ascii="ProximaNova" w:hAnsi="ProximaNova"/>
          <w:sz w:val="18"/>
          <w:szCs w:val="18"/>
        </w:rPr>
      </w:pPr>
      <w:r>
        <w:rPr>
          <w:rFonts w:ascii="ProximaNova" w:hAnsi="ProximaNova"/>
          <w:sz w:val="18"/>
          <w:szCs w:val="18"/>
        </w:rPr>
        <w:t xml:space="preserve">To understand how your preferred ethical leadership style relates to other ethical leadership styles </w:t>
      </w:r>
    </w:p>
    <w:p w14:paraId="21C5AA30" w14:textId="371EB035" w:rsidR="00C72380" w:rsidRDefault="00C72380" w:rsidP="00C72380">
      <w:pPr>
        <w:pStyle w:val="NormalWeb"/>
        <w:rPr>
          <w:rFonts w:ascii="ProximaNova" w:hAnsi="ProximaNova"/>
          <w:sz w:val="18"/>
          <w:szCs w:val="18"/>
        </w:rPr>
      </w:pPr>
    </w:p>
    <w:p w14:paraId="39867797" w14:textId="77777777" w:rsidR="00C72380" w:rsidRPr="00C72380" w:rsidRDefault="00C72380" w:rsidP="00C72380">
      <w:pPr>
        <w:pStyle w:val="NormalWeb"/>
        <w:rPr>
          <w:b/>
        </w:rPr>
      </w:pPr>
      <w:r w:rsidRPr="00C72380">
        <w:rPr>
          <w:rFonts w:ascii="ProximaNova" w:hAnsi="ProximaNova"/>
          <w:b/>
          <w:sz w:val="18"/>
          <w:szCs w:val="18"/>
        </w:rPr>
        <w:t xml:space="preserve">Total Scores </w:t>
      </w:r>
    </w:p>
    <w:p w14:paraId="315053B3" w14:textId="19181D79" w:rsidR="00C72380" w:rsidRPr="00C72380" w:rsidRDefault="00C72380" w:rsidP="00C72380">
      <w:pPr>
        <w:pStyle w:val="NormalWeb"/>
        <w:numPr>
          <w:ilvl w:val="0"/>
          <w:numId w:val="30"/>
        </w:numPr>
        <w:rPr>
          <w:rFonts w:ascii="ProximaNova" w:hAnsi="ProximaNova"/>
        </w:rPr>
      </w:pPr>
      <w:r w:rsidRPr="00C72380">
        <w:rPr>
          <w:rFonts w:ascii="ProximaNova" w:hAnsi="ProximaNova"/>
        </w:rPr>
        <w:t>Duty Ethics:</w:t>
      </w:r>
      <w:r>
        <w:rPr>
          <w:rFonts w:ascii="ProximaNova" w:hAnsi="ProximaNova"/>
        </w:rPr>
        <w:t xml:space="preserve">                 </w:t>
      </w:r>
      <w:r w:rsidRPr="00CE65F0">
        <w:rPr>
          <w:rFonts w:ascii="ProximaNova" w:hAnsi="ProximaNova"/>
          <w:color w:val="FF0000"/>
        </w:rPr>
        <w:t>4</w:t>
      </w:r>
      <w:r w:rsidR="00CE65F0" w:rsidRPr="00CE65F0">
        <w:rPr>
          <w:rFonts w:ascii="ProximaNova" w:hAnsi="ProximaNova"/>
          <w:color w:val="FF0000"/>
        </w:rPr>
        <w:t xml:space="preserve">  - Highest Score</w:t>
      </w:r>
    </w:p>
    <w:p w14:paraId="72FFF191" w14:textId="2A6FE22E" w:rsidR="00C72380" w:rsidRPr="00C72380" w:rsidRDefault="00C72380" w:rsidP="00C72380">
      <w:pPr>
        <w:pStyle w:val="NormalWeb"/>
        <w:numPr>
          <w:ilvl w:val="0"/>
          <w:numId w:val="30"/>
        </w:numPr>
        <w:rPr>
          <w:rFonts w:ascii="ProximaNova" w:hAnsi="ProximaNova"/>
        </w:rPr>
      </w:pPr>
      <w:r w:rsidRPr="00C72380">
        <w:rPr>
          <w:rFonts w:ascii="ProximaNova" w:hAnsi="ProximaNova"/>
        </w:rPr>
        <w:t xml:space="preserve">Utilitarian Ethics: </w:t>
      </w:r>
      <w:r>
        <w:rPr>
          <w:rFonts w:ascii="ProximaNova" w:hAnsi="ProximaNova"/>
        </w:rPr>
        <w:t xml:space="preserve">      1</w:t>
      </w:r>
    </w:p>
    <w:p w14:paraId="5FE34D1F" w14:textId="2144CCB7" w:rsidR="00C72380" w:rsidRPr="00C72380" w:rsidRDefault="00C72380" w:rsidP="00C72380">
      <w:pPr>
        <w:pStyle w:val="NormalWeb"/>
        <w:numPr>
          <w:ilvl w:val="0"/>
          <w:numId w:val="30"/>
        </w:numPr>
        <w:rPr>
          <w:rFonts w:ascii="ProximaNova" w:hAnsi="ProximaNova"/>
        </w:rPr>
      </w:pPr>
      <w:r w:rsidRPr="00C72380">
        <w:rPr>
          <w:rFonts w:ascii="ProximaNova" w:hAnsi="ProximaNova"/>
        </w:rPr>
        <w:t xml:space="preserve">Virtue Ethics: </w:t>
      </w:r>
      <w:r>
        <w:rPr>
          <w:rFonts w:ascii="ProximaNova" w:hAnsi="ProximaNova"/>
        </w:rPr>
        <w:t xml:space="preserve">              1</w:t>
      </w:r>
    </w:p>
    <w:p w14:paraId="2E128B6F" w14:textId="0B8051DC" w:rsidR="00C72380" w:rsidRPr="00C72380" w:rsidRDefault="00C72380" w:rsidP="00C72380">
      <w:pPr>
        <w:pStyle w:val="NormalWeb"/>
        <w:numPr>
          <w:ilvl w:val="0"/>
          <w:numId w:val="30"/>
        </w:numPr>
        <w:rPr>
          <w:rFonts w:ascii="ProximaNova" w:hAnsi="ProximaNova"/>
        </w:rPr>
      </w:pPr>
      <w:r w:rsidRPr="00C72380">
        <w:rPr>
          <w:rFonts w:ascii="ProximaNova" w:hAnsi="ProximaNova"/>
        </w:rPr>
        <w:t xml:space="preserve">Caring Ethics: </w:t>
      </w:r>
      <w:r>
        <w:rPr>
          <w:rFonts w:ascii="ProximaNova" w:hAnsi="ProximaNova"/>
        </w:rPr>
        <w:t xml:space="preserve">             1</w:t>
      </w:r>
    </w:p>
    <w:p w14:paraId="187BEDC1" w14:textId="5082D6A2" w:rsidR="00C72380" w:rsidRPr="00C72380" w:rsidRDefault="00C72380" w:rsidP="00C72380">
      <w:pPr>
        <w:pStyle w:val="NormalWeb"/>
        <w:numPr>
          <w:ilvl w:val="0"/>
          <w:numId w:val="30"/>
        </w:numPr>
        <w:rPr>
          <w:rFonts w:ascii="ProximaNova" w:hAnsi="ProximaNova"/>
        </w:rPr>
      </w:pPr>
      <w:r w:rsidRPr="00C72380">
        <w:rPr>
          <w:rFonts w:ascii="ProximaNova" w:hAnsi="ProximaNova"/>
        </w:rPr>
        <w:t xml:space="preserve">Egoism Ethics: </w:t>
      </w:r>
      <w:r>
        <w:rPr>
          <w:rFonts w:ascii="ProximaNova" w:hAnsi="ProximaNova"/>
        </w:rPr>
        <w:t xml:space="preserve">            </w:t>
      </w:r>
      <w:r w:rsidRPr="00CE65F0">
        <w:rPr>
          <w:rFonts w:ascii="ProximaNova" w:hAnsi="ProximaNova"/>
          <w:color w:val="00B050"/>
        </w:rPr>
        <w:t>0</w:t>
      </w:r>
      <w:r w:rsidR="00CE65F0" w:rsidRPr="00CE65F0">
        <w:rPr>
          <w:rFonts w:ascii="ProximaNova" w:hAnsi="ProximaNova"/>
          <w:color w:val="00B050"/>
        </w:rPr>
        <w:t>- Lowest Score</w:t>
      </w:r>
    </w:p>
    <w:p w14:paraId="04864547" w14:textId="42754FC9" w:rsidR="00C72380" w:rsidRPr="00C72380" w:rsidRDefault="00C72380" w:rsidP="00C72380">
      <w:pPr>
        <w:pStyle w:val="NormalWeb"/>
        <w:numPr>
          <w:ilvl w:val="0"/>
          <w:numId w:val="30"/>
        </w:numPr>
        <w:rPr>
          <w:rFonts w:ascii="ProximaNova" w:hAnsi="ProximaNova"/>
        </w:rPr>
      </w:pPr>
      <w:r w:rsidRPr="00C72380">
        <w:rPr>
          <w:rFonts w:ascii="ProximaNova" w:hAnsi="ProximaNova"/>
        </w:rPr>
        <w:t xml:space="preserve">Justice Ethics: </w:t>
      </w:r>
      <w:r>
        <w:rPr>
          <w:rFonts w:ascii="ProximaNova" w:hAnsi="ProximaNova"/>
        </w:rPr>
        <w:t xml:space="preserve">             3</w:t>
      </w:r>
    </w:p>
    <w:p w14:paraId="14E9D8F2" w14:textId="77777777" w:rsidR="00C72380" w:rsidRPr="00C72380" w:rsidRDefault="00C72380" w:rsidP="00C72380">
      <w:pPr>
        <w:pStyle w:val="NormalWeb"/>
        <w:ind w:left="360"/>
        <w:rPr>
          <w:rFonts w:ascii="SymbolMT" w:hAnsi="SymbolMT"/>
          <w:sz w:val="18"/>
          <w:szCs w:val="18"/>
        </w:rPr>
      </w:pPr>
    </w:p>
    <w:p w14:paraId="0DDA2D1E" w14:textId="2E1C760F" w:rsidR="00C72380" w:rsidRPr="00C72380" w:rsidRDefault="00C72380" w:rsidP="00C72380">
      <w:pPr>
        <w:pStyle w:val="NormalWeb"/>
        <w:ind w:left="360"/>
        <w:rPr>
          <w:rFonts w:ascii="SymbolMT" w:hAnsi="SymbolMT"/>
        </w:rPr>
      </w:pPr>
      <w:r w:rsidRPr="00C72380">
        <w:rPr>
          <w:rFonts w:ascii="ProximaNova" w:hAnsi="ProximaNova"/>
          <w:i/>
          <w:iCs/>
          <w:color w:val="FF0000"/>
        </w:rPr>
        <w:t>If you scored higher on Duty Ethics</w:t>
      </w:r>
      <w:r w:rsidRPr="00C72380">
        <w:rPr>
          <w:rFonts w:ascii="MinionPro" w:hAnsi="MinionPro"/>
        </w:rPr>
        <w:t xml:space="preserve">, </w:t>
      </w:r>
      <w:r w:rsidRPr="00C72380">
        <w:rPr>
          <w:rFonts w:ascii="ProximaNova" w:hAnsi="ProximaNova"/>
        </w:rPr>
        <w:t xml:space="preserve">it means you follow the rules and do what you think you are supposed to do when facing ethical dilemmas. You focus on fulfilling your responsibilities and doing what you think is the right thing to do. </w:t>
      </w:r>
    </w:p>
    <w:p w14:paraId="06018229" w14:textId="77777777" w:rsidR="00C72380" w:rsidRPr="00C72380" w:rsidRDefault="00C72380" w:rsidP="00C72380">
      <w:pPr>
        <w:pStyle w:val="NormalWeb"/>
        <w:ind w:left="360"/>
        <w:rPr>
          <w:rFonts w:ascii="SymbolMT" w:hAnsi="SymbolMT"/>
        </w:rPr>
      </w:pPr>
      <w:r w:rsidRPr="00C72380">
        <w:rPr>
          <w:rFonts w:ascii="ProximaNova" w:hAnsi="ProximaNova"/>
          <w:i/>
          <w:iCs/>
        </w:rPr>
        <w:t>If you scored higher on Utilitarian Ethics</w:t>
      </w:r>
      <w:r w:rsidRPr="00C72380">
        <w:rPr>
          <w:rFonts w:ascii="ProximaNova" w:hAnsi="ProximaNova"/>
        </w:rPr>
        <w:t xml:space="preserve">, it means you try to do what is best for the most people overall when facing ethical dilemmas. You focus on what will create happiness for the largest number of individuals. </w:t>
      </w:r>
    </w:p>
    <w:p w14:paraId="11BBFAB3" w14:textId="27E60262" w:rsidR="00C72380" w:rsidRPr="00C72380" w:rsidRDefault="00C72380" w:rsidP="00C72380">
      <w:pPr>
        <w:pStyle w:val="NormalWeb"/>
        <w:ind w:left="360"/>
        <w:rPr>
          <w:rFonts w:ascii="SymbolMT" w:hAnsi="SymbolMT"/>
        </w:rPr>
      </w:pPr>
      <w:r w:rsidRPr="00C72380">
        <w:rPr>
          <w:rFonts w:ascii="ProximaNova" w:hAnsi="ProximaNova"/>
          <w:i/>
          <w:iCs/>
        </w:rPr>
        <w:t>If you scored higher on Virtue Ethics</w:t>
      </w:r>
      <w:r w:rsidRPr="00C72380">
        <w:rPr>
          <w:rFonts w:ascii="ProximaNova" w:hAnsi="ProximaNova"/>
        </w:rPr>
        <w:t xml:space="preserve">, it means that you pull from who you are (your character) when facing ethical dilemmas. You act out of integrity, and you are faithful to your own principles of goodness. </w:t>
      </w:r>
    </w:p>
    <w:p w14:paraId="738D6B89" w14:textId="2982BB85" w:rsidR="00C72380" w:rsidRDefault="00C72380" w:rsidP="00C72380">
      <w:pPr>
        <w:pStyle w:val="NormalWeb"/>
        <w:ind w:left="360"/>
        <w:rPr>
          <w:rFonts w:ascii="ProximaNova" w:hAnsi="ProximaNova"/>
        </w:rPr>
      </w:pPr>
      <w:r w:rsidRPr="00C72380">
        <w:rPr>
          <w:rFonts w:ascii="ProximaNova" w:hAnsi="ProximaNova"/>
          <w:i/>
          <w:iCs/>
        </w:rPr>
        <w:t>If you scored higher on Caring Ethics</w:t>
      </w:r>
      <w:r w:rsidRPr="00C72380">
        <w:rPr>
          <w:rFonts w:ascii="ProximaNova" w:hAnsi="ProximaNova"/>
        </w:rPr>
        <w:t xml:space="preserve">, it means that you give attention to your relationships when facing ethical dilemmas. You may give special consideration to those with whom you share a personal bond or commitment. </w:t>
      </w:r>
    </w:p>
    <w:p w14:paraId="1760AD91" w14:textId="16F15447" w:rsidR="00C72380" w:rsidRDefault="009D6219" w:rsidP="00C72380">
      <w:pPr>
        <w:pStyle w:val="NormalWeb"/>
        <w:ind w:left="360"/>
        <w:rPr>
          <w:rFonts w:ascii="ProximaNova" w:hAnsi="ProximaNova"/>
        </w:rPr>
      </w:pPr>
      <w:r w:rsidRPr="00C72380">
        <w:rPr>
          <w:rFonts w:ascii="ProximaNova" w:hAnsi="ProximaNova"/>
          <w:i/>
          <w:iCs/>
        </w:rPr>
        <w:t>If you scored higher on Egoism Ethics</w:t>
      </w:r>
      <w:r w:rsidRPr="00C72380">
        <w:rPr>
          <w:rFonts w:ascii="ProximaNova" w:hAnsi="ProximaNova"/>
        </w:rPr>
        <w:t>, it means that you do what is best for yourself when facing ethical dilemmas. You are not afraid to assert your own interests and goals when resolving problems</w:t>
      </w:r>
    </w:p>
    <w:p w14:paraId="347DF903" w14:textId="09A5F4B6" w:rsidR="00620BE2" w:rsidRPr="00620BE2" w:rsidRDefault="009D6219" w:rsidP="00620BE2">
      <w:pPr>
        <w:pStyle w:val="NormalWeb"/>
        <w:ind w:left="720"/>
        <w:rPr>
          <w:rFonts w:ascii="SymbolMT" w:hAnsi="SymbolMT"/>
        </w:rPr>
      </w:pPr>
      <w:r w:rsidRPr="009D6219">
        <w:rPr>
          <w:rFonts w:ascii="ProximaNova" w:hAnsi="ProximaNova"/>
          <w:i/>
          <w:iCs/>
          <w:color w:val="7030A0"/>
        </w:rPr>
        <w:lastRenderedPageBreak/>
        <w:t>If you scored higher on Justice Ethics</w:t>
      </w:r>
      <w:r w:rsidRPr="009D6219">
        <w:rPr>
          <w:rFonts w:ascii="ProximaNova" w:hAnsi="ProximaNova"/>
        </w:rPr>
        <w:t xml:space="preserve">, it means that you focus on treating others fairly when facing ethical dilemmas. You try to make sure the benefits and burdens of decisions are shared equitably between every- one concerned. </w:t>
      </w:r>
    </w:p>
    <w:p w14:paraId="630B472C" w14:textId="77777777" w:rsidR="00620BE2" w:rsidRDefault="00620BE2" w:rsidP="00CE65F0">
      <w:pPr>
        <w:pStyle w:val="Heading1"/>
      </w:pPr>
    </w:p>
    <w:p w14:paraId="659B6D10" w14:textId="77777777" w:rsidR="00620BE2" w:rsidRDefault="00620BE2" w:rsidP="00CE65F0">
      <w:pPr>
        <w:pStyle w:val="Heading1"/>
      </w:pPr>
    </w:p>
    <w:p w14:paraId="0E573BA7" w14:textId="77777777" w:rsidR="00620BE2" w:rsidRDefault="00620BE2" w:rsidP="00CE65F0">
      <w:pPr>
        <w:pStyle w:val="Heading1"/>
      </w:pPr>
    </w:p>
    <w:p w14:paraId="3E4A0F4E" w14:textId="77777777" w:rsidR="00620BE2" w:rsidRDefault="00620BE2" w:rsidP="00CE65F0">
      <w:pPr>
        <w:pStyle w:val="Heading1"/>
      </w:pPr>
    </w:p>
    <w:p w14:paraId="5D61FCA4" w14:textId="77777777" w:rsidR="00620BE2" w:rsidRDefault="00620BE2" w:rsidP="00CE65F0">
      <w:pPr>
        <w:pStyle w:val="Heading1"/>
      </w:pPr>
    </w:p>
    <w:p w14:paraId="32D88FCD" w14:textId="77777777" w:rsidR="00620BE2" w:rsidRDefault="00620BE2" w:rsidP="00CE65F0">
      <w:pPr>
        <w:pStyle w:val="Heading1"/>
      </w:pPr>
    </w:p>
    <w:p w14:paraId="715F1248" w14:textId="77777777" w:rsidR="00620BE2" w:rsidRDefault="00620BE2" w:rsidP="00CE65F0">
      <w:pPr>
        <w:pStyle w:val="Heading1"/>
      </w:pPr>
    </w:p>
    <w:p w14:paraId="1B9BEB54" w14:textId="77777777" w:rsidR="00620BE2" w:rsidRDefault="00620BE2" w:rsidP="00CE65F0">
      <w:pPr>
        <w:pStyle w:val="Heading1"/>
      </w:pPr>
    </w:p>
    <w:p w14:paraId="54ACB83A" w14:textId="77777777" w:rsidR="00620BE2" w:rsidRDefault="00620BE2" w:rsidP="00CE65F0">
      <w:pPr>
        <w:pStyle w:val="Heading1"/>
      </w:pPr>
    </w:p>
    <w:p w14:paraId="6D82E456" w14:textId="77777777" w:rsidR="00620BE2" w:rsidRDefault="00620BE2" w:rsidP="00CE65F0">
      <w:pPr>
        <w:pStyle w:val="Heading1"/>
      </w:pPr>
    </w:p>
    <w:p w14:paraId="05A3C9E1" w14:textId="77777777" w:rsidR="00620BE2" w:rsidRDefault="00620BE2" w:rsidP="00CE65F0">
      <w:pPr>
        <w:pStyle w:val="Heading1"/>
      </w:pPr>
    </w:p>
    <w:p w14:paraId="2DEEA9DF" w14:textId="77777777" w:rsidR="00620BE2" w:rsidRDefault="00620BE2" w:rsidP="00CE65F0">
      <w:pPr>
        <w:pStyle w:val="Heading1"/>
      </w:pPr>
    </w:p>
    <w:p w14:paraId="30398487" w14:textId="77777777" w:rsidR="00620BE2" w:rsidRDefault="00620BE2" w:rsidP="00CE65F0">
      <w:pPr>
        <w:pStyle w:val="Heading1"/>
      </w:pPr>
    </w:p>
    <w:p w14:paraId="2D7FE685" w14:textId="77777777" w:rsidR="00620BE2" w:rsidRDefault="00620BE2" w:rsidP="00CE65F0">
      <w:pPr>
        <w:pStyle w:val="Heading1"/>
      </w:pPr>
    </w:p>
    <w:p w14:paraId="0F7E40E7" w14:textId="77777777" w:rsidR="00620BE2" w:rsidRDefault="00620BE2" w:rsidP="00CE65F0">
      <w:pPr>
        <w:pStyle w:val="Heading1"/>
      </w:pPr>
    </w:p>
    <w:p w14:paraId="21425AE6" w14:textId="77777777" w:rsidR="00620BE2" w:rsidRDefault="00620BE2" w:rsidP="00CE65F0">
      <w:pPr>
        <w:pStyle w:val="Heading1"/>
      </w:pPr>
    </w:p>
    <w:p w14:paraId="6A0C3ABD" w14:textId="77777777" w:rsidR="00CE65F0" w:rsidRDefault="00CE65F0" w:rsidP="00CE65F0"/>
    <w:p w14:paraId="5035D2D5" w14:textId="7BAB0B87" w:rsidR="00620BE2" w:rsidRDefault="00620BE2" w:rsidP="00CE65F0">
      <w:pPr>
        <w:pStyle w:val="Heading1"/>
        <w:rPr>
          <w:rFonts w:eastAsia="Times New Roman" w:cstheme="majorHAnsi"/>
          <w:bCs/>
        </w:rPr>
      </w:pPr>
      <w:bookmarkStart w:id="39" w:name="_Toc79797041"/>
      <w:r>
        <w:rPr>
          <w:rFonts w:eastAsia="Times New Roman" w:cstheme="majorHAnsi"/>
          <w:bCs/>
        </w:rPr>
        <w:lastRenderedPageBreak/>
        <w:t>Appendix 9</w:t>
      </w:r>
      <w:bookmarkEnd w:id="39"/>
    </w:p>
    <w:p w14:paraId="72364AC9" w14:textId="6BE62EA1" w:rsidR="00CE65F0" w:rsidRDefault="00CE65F0" w:rsidP="00CE65F0">
      <w:pPr>
        <w:pStyle w:val="Heading1"/>
        <w:rPr>
          <w:rFonts w:eastAsia="Times New Roman" w:cstheme="majorHAnsi"/>
          <w:bCs/>
        </w:rPr>
      </w:pPr>
      <w:bookmarkStart w:id="40" w:name="_Toc79797042"/>
      <w:r w:rsidRPr="00CE65F0">
        <w:rPr>
          <w:rFonts w:eastAsia="Times New Roman" w:cstheme="majorHAnsi"/>
          <w:bCs/>
        </w:rPr>
        <w:t>Path–Goal Styles Questionnaire</w:t>
      </w:r>
      <w:bookmarkEnd w:id="40"/>
    </w:p>
    <w:p w14:paraId="7897C89A" w14:textId="71F7AE5C" w:rsidR="00620BE2" w:rsidRDefault="00620BE2" w:rsidP="00620BE2"/>
    <w:p w14:paraId="2D6E474F" w14:textId="77777777" w:rsidR="00620BE2" w:rsidRDefault="00620BE2" w:rsidP="00620BE2">
      <w:pPr>
        <w:pStyle w:val="NormalWeb"/>
      </w:pPr>
      <w:r>
        <w:rPr>
          <w:rFonts w:ascii="ProximaNova" w:hAnsi="ProximaNova"/>
          <w:sz w:val="18"/>
          <w:szCs w:val="18"/>
        </w:rPr>
        <w:t xml:space="preserve">Purpose </w:t>
      </w:r>
    </w:p>
    <w:p w14:paraId="7AB26834" w14:textId="77777777" w:rsidR="00620BE2" w:rsidRDefault="00620BE2" w:rsidP="00620BE2">
      <w:pPr>
        <w:pStyle w:val="NormalWeb"/>
        <w:numPr>
          <w:ilvl w:val="0"/>
          <w:numId w:val="34"/>
        </w:numPr>
        <w:rPr>
          <w:rFonts w:ascii="ProximaNova" w:hAnsi="ProximaNova"/>
          <w:sz w:val="18"/>
          <w:szCs w:val="18"/>
        </w:rPr>
      </w:pPr>
      <w:r>
        <w:rPr>
          <w:rFonts w:ascii="ProximaNova" w:hAnsi="ProximaNova"/>
          <w:sz w:val="18"/>
          <w:szCs w:val="18"/>
        </w:rPr>
        <w:t xml:space="preserve">To identify your path–goal styles of leadership </w:t>
      </w:r>
    </w:p>
    <w:p w14:paraId="2954902C" w14:textId="77777777" w:rsidR="00620BE2" w:rsidRDefault="00620BE2" w:rsidP="00620BE2">
      <w:pPr>
        <w:pStyle w:val="NormalWeb"/>
        <w:numPr>
          <w:ilvl w:val="0"/>
          <w:numId w:val="34"/>
        </w:numPr>
        <w:rPr>
          <w:rFonts w:ascii="ProximaNova" w:hAnsi="ProximaNova"/>
          <w:sz w:val="18"/>
          <w:szCs w:val="18"/>
        </w:rPr>
      </w:pPr>
      <w:r>
        <w:rPr>
          <w:rFonts w:ascii="ProximaNova" w:hAnsi="ProximaNova"/>
          <w:sz w:val="18"/>
          <w:szCs w:val="18"/>
        </w:rPr>
        <w:t xml:space="preserve">To examine how your use of each style relates to other styles of leadership </w:t>
      </w:r>
    </w:p>
    <w:p w14:paraId="45E8E759" w14:textId="01DEC135" w:rsidR="00620BE2" w:rsidRDefault="00620BE2" w:rsidP="00620BE2"/>
    <w:p w14:paraId="2E82B680" w14:textId="77777777" w:rsidR="000A4B43" w:rsidRPr="000A4B43" w:rsidRDefault="000A4B43" w:rsidP="000A4B43">
      <w:pPr>
        <w:spacing w:before="100" w:beforeAutospacing="1" w:after="100" w:afterAutospacing="1" w:line="240" w:lineRule="auto"/>
        <w:rPr>
          <w:rFonts w:ascii="Times New Roman" w:eastAsia="Times New Roman" w:hAnsi="Times New Roman" w:cs="Times New Roman"/>
          <w:b/>
          <w:sz w:val="24"/>
          <w:szCs w:val="24"/>
          <w:u w:val="single"/>
        </w:rPr>
      </w:pPr>
      <w:r w:rsidRPr="000A4B43">
        <w:rPr>
          <w:rFonts w:ascii="ProximaNova" w:eastAsia="Times New Roman" w:hAnsi="ProximaNova" w:cs="Times New Roman"/>
          <w:b/>
          <w:sz w:val="18"/>
          <w:szCs w:val="18"/>
          <w:u w:val="single"/>
        </w:rPr>
        <w:t xml:space="preserve">Total Scores </w:t>
      </w:r>
    </w:p>
    <w:p w14:paraId="41C30966" w14:textId="21ED9814" w:rsidR="000A4B43" w:rsidRPr="000A4B43" w:rsidRDefault="000A4B43" w:rsidP="000A4B43">
      <w:pPr>
        <w:spacing w:before="100" w:beforeAutospacing="1" w:after="100" w:afterAutospacing="1" w:line="240" w:lineRule="auto"/>
        <w:rPr>
          <w:rFonts w:ascii="Arial" w:eastAsia="Times New Roman" w:hAnsi="Arial" w:cs="Arial"/>
          <w:sz w:val="24"/>
          <w:szCs w:val="24"/>
        </w:rPr>
      </w:pPr>
      <w:r w:rsidRPr="000A4B43">
        <w:rPr>
          <w:rFonts w:ascii="Arial" w:eastAsia="Times New Roman" w:hAnsi="Arial" w:cs="Arial"/>
          <w:sz w:val="24"/>
          <w:szCs w:val="24"/>
        </w:rPr>
        <w:t xml:space="preserve">Directive leadership: </w:t>
      </w:r>
      <w:r>
        <w:rPr>
          <w:rFonts w:ascii="Arial" w:eastAsia="Times New Roman" w:hAnsi="Arial" w:cs="Arial"/>
          <w:sz w:val="24"/>
          <w:szCs w:val="24"/>
        </w:rPr>
        <w:t xml:space="preserve">                      11   - Moderate</w:t>
      </w:r>
    </w:p>
    <w:p w14:paraId="753DD070" w14:textId="0D710709" w:rsidR="000A4B43" w:rsidRPr="000A4B43" w:rsidRDefault="000A4B43" w:rsidP="000A4B43">
      <w:pPr>
        <w:spacing w:before="100" w:beforeAutospacing="1" w:after="100" w:afterAutospacing="1" w:line="240" w:lineRule="auto"/>
        <w:rPr>
          <w:rFonts w:ascii="Arial" w:eastAsia="Times New Roman" w:hAnsi="Arial" w:cs="Arial"/>
          <w:sz w:val="24"/>
          <w:szCs w:val="24"/>
        </w:rPr>
      </w:pPr>
      <w:r w:rsidRPr="000A4B43">
        <w:rPr>
          <w:rFonts w:ascii="Arial" w:eastAsia="Times New Roman" w:hAnsi="Arial" w:cs="Arial"/>
          <w:sz w:val="24"/>
          <w:szCs w:val="24"/>
        </w:rPr>
        <w:t xml:space="preserve">Supportive leadership: </w:t>
      </w:r>
      <w:r>
        <w:rPr>
          <w:rFonts w:ascii="Arial" w:eastAsia="Times New Roman" w:hAnsi="Arial" w:cs="Arial"/>
          <w:sz w:val="24"/>
          <w:szCs w:val="24"/>
        </w:rPr>
        <w:t xml:space="preserve">                   12   - Moderate</w:t>
      </w:r>
    </w:p>
    <w:p w14:paraId="44346E6C" w14:textId="418393CE" w:rsidR="000A4B43" w:rsidRPr="000A4B43" w:rsidRDefault="000A4B43" w:rsidP="000A4B43">
      <w:pPr>
        <w:spacing w:before="100" w:beforeAutospacing="1" w:after="100" w:afterAutospacing="1" w:line="240" w:lineRule="auto"/>
        <w:rPr>
          <w:rFonts w:ascii="Arial" w:eastAsia="Times New Roman" w:hAnsi="Arial" w:cs="Arial"/>
          <w:sz w:val="24"/>
          <w:szCs w:val="24"/>
        </w:rPr>
      </w:pPr>
      <w:r w:rsidRPr="000A4B43">
        <w:rPr>
          <w:rFonts w:ascii="Arial" w:eastAsia="Times New Roman" w:hAnsi="Arial" w:cs="Arial"/>
          <w:sz w:val="24"/>
          <w:szCs w:val="24"/>
        </w:rPr>
        <w:t xml:space="preserve">Participative leadership: </w:t>
      </w:r>
      <w:r>
        <w:rPr>
          <w:rFonts w:ascii="Arial" w:eastAsia="Times New Roman" w:hAnsi="Arial" w:cs="Arial"/>
          <w:sz w:val="24"/>
          <w:szCs w:val="24"/>
        </w:rPr>
        <w:t xml:space="preserve">                 10 -  Moderate</w:t>
      </w:r>
    </w:p>
    <w:p w14:paraId="67A01F5E" w14:textId="51032E2F" w:rsidR="000A4B43" w:rsidRDefault="000A4B43" w:rsidP="000A4B43">
      <w:pPr>
        <w:spacing w:before="100" w:beforeAutospacing="1" w:after="100" w:afterAutospacing="1" w:line="240" w:lineRule="auto"/>
        <w:rPr>
          <w:rFonts w:ascii="Arial" w:eastAsia="Times New Roman" w:hAnsi="Arial" w:cs="Arial"/>
          <w:sz w:val="24"/>
          <w:szCs w:val="24"/>
        </w:rPr>
      </w:pPr>
      <w:r w:rsidRPr="000A4B43">
        <w:rPr>
          <w:rFonts w:ascii="Arial" w:eastAsia="Times New Roman" w:hAnsi="Arial" w:cs="Arial"/>
          <w:sz w:val="24"/>
          <w:szCs w:val="24"/>
        </w:rPr>
        <w:t>Achievement-oriented leadership</w:t>
      </w:r>
      <w:r w:rsidRPr="000A4B43">
        <w:rPr>
          <w:rFonts w:ascii="ProximaNova" w:eastAsia="Times New Roman" w:hAnsi="ProximaNova" w:cs="Times New Roman"/>
          <w:sz w:val="18"/>
          <w:szCs w:val="18"/>
        </w:rPr>
        <w:t xml:space="preserve">: </w:t>
      </w:r>
      <w:r>
        <w:rPr>
          <w:rFonts w:ascii="ProximaNova" w:eastAsia="Times New Roman" w:hAnsi="ProximaNova" w:cs="Times New Roman"/>
          <w:sz w:val="18"/>
          <w:szCs w:val="18"/>
        </w:rPr>
        <w:t xml:space="preserve">  </w:t>
      </w:r>
      <w:r w:rsidRPr="000A4B43">
        <w:rPr>
          <w:rFonts w:ascii="Arial" w:eastAsia="Times New Roman" w:hAnsi="Arial" w:cs="Arial"/>
          <w:sz w:val="24"/>
          <w:szCs w:val="24"/>
        </w:rPr>
        <w:t xml:space="preserve"> 11</w:t>
      </w:r>
      <w:r>
        <w:rPr>
          <w:rFonts w:ascii="Arial" w:eastAsia="Times New Roman" w:hAnsi="Arial" w:cs="Arial"/>
          <w:sz w:val="24"/>
          <w:szCs w:val="24"/>
        </w:rPr>
        <w:t xml:space="preserve"> - Moderate</w:t>
      </w:r>
    </w:p>
    <w:p w14:paraId="1DF824BA" w14:textId="53A5A852" w:rsidR="000A4B43" w:rsidRDefault="000A4B43" w:rsidP="000A4B43">
      <w:pPr>
        <w:spacing w:before="100" w:beforeAutospacing="1" w:after="100" w:afterAutospacing="1" w:line="240" w:lineRule="auto"/>
        <w:rPr>
          <w:rFonts w:ascii="Times New Roman" w:eastAsia="Times New Roman" w:hAnsi="Times New Roman" w:cs="Times New Roman"/>
          <w:sz w:val="24"/>
          <w:szCs w:val="24"/>
        </w:rPr>
      </w:pPr>
    </w:p>
    <w:p w14:paraId="153726D6" w14:textId="7FD9996F" w:rsidR="000A4B43" w:rsidRDefault="000A4B43" w:rsidP="000A4B43">
      <w:pPr>
        <w:spacing w:before="100" w:beforeAutospacing="1" w:after="100" w:afterAutospacing="1" w:line="240" w:lineRule="auto"/>
        <w:rPr>
          <w:rFonts w:ascii="Times New Roman" w:eastAsia="Times New Roman" w:hAnsi="Times New Roman" w:cs="Times New Roman"/>
          <w:sz w:val="24"/>
          <w:szCs w:val="24"/>
        </w:rPr>
      </w:pPr>
    </w:p>
    <w:p w14:paraId="53B57F25" w14:textId="77777777" w:rsidR="000A4B43" w:rsidRPr="000A4B43" w:rsidRDefault="000A4B43" w:rsidP="000A4B43">
      <w:pPr>
        <w:spacing w:before="100" w:beforeAutospacing="1" w:after="100" w:afterAutospacing="1" w:line="240" w:lineRule="auto"/>
        <w:rPr>
          <w:rFonts w:ascii="Times New Roman" w:eastAsia="Times New Roman" w:hAnsi="Times New Roman" w:cs="Times New Roman"/>
          <w:sz w:val="24"/>
          <w:szCs w:val="24"/>
        </w:rPr>
      </w:pPr>
      <w:r w:rsidRPr="000A4B43">
        <w:rPr>
          <w:rFonts w:ascii="ProximaNova" w:eastAsia="Times New Roman" w:hAnsi="ProximaNova" w:cs="Times New Roman"/>
          <w:b/>
          <w:bCs/>
          <w:sz w:val="18"/>
          <w:szCs w:val="18"/>
        </w:rPr>
        <w:t xml:space="preserve">Scoring Interpretation </w:t>
      </w:r>
    </w:p>
    <w:p w14:paraId="74DBA0EE" w14:textId="77777777" w:rsidR="000A4B43" w:rsidRPr="000A4B43" w:rsidRDefault="000A4B43" w:rsidP="000A4B43">
      <w:pPr>
        <w:spacing w:before="100" w:beforeAutospacing="1" w:after="100" w:afterAutospacing="1" w:line="240" w:lineRule="auto"/>
        <w:rPr>
          <w:rFonts w:ascii="Times New Roman" w:eastAsia="Times New Roman" w:hAnsi="Times New Roman" w:cs="Times New Roman"/>
          <w:sz w:val="24"/>
          <w:szCs w:val="24"/>
        </w:rPr>
      </w:pPr>
      <w:r w:rsidRPr="000A4B43">
        <w:rPr>
          <w:rFonts w:ascii="ProximaNova" w:eastAsia="Times New Roman" w:hAnsi="ProximaNova" w:cs="Times New Roman"/>
          <w:sz w:val="18"/>
          <w:szCs w:val="18"/>
        </w:rPr>
        <w:t xml:space="preserve">This questionnaire is designed to measure four types of path–goal leadership: directive, supportive, participative, and achievement-oriented. By comparing your scores on each of the four styles, you can determine which style is your strongest and which is your weakest. For example, if your scores were directive leadership = 21, support- ive leadership = 10, participative leadership = 19, and achievement-oriented leadership = 7, your strengths would be directive and participative leadership, and your weaknesses would be supportive and achievement-oriented leadership. While this questionnaire measures your dominant styles, it also indicates the styles you may want to strengthen or improve. </w:t>
      </w:r>
    </w:p>
    <w:p w14:paraId="28B9B948" w14:textId="77777777" w:rsidR="000A4B43" w:rsidRPr="000A4B43" w:rsidRDefault="000A4B43" w:rsidP="000A4B43">
      <w:pPr>
        <w:spacing w:before="100" w:beforeAutospacing="1" w:after="100" w:afterAutospacing="1" w:line="240" w:lineRule="auto"/>
        <w:rPr>
          <w:rFonts w:ascii="Times New Roman" w:eastAsia="Times New Roman" w:hAnsi="Times New Roman" w:cs="Times New Roman"/>
          <w:sz w:val="24"/>
          <w:szCs w:val="24"/>
        </w:rPr>
      </w:pPr>
      <w:r w:rsidRPr="000A4B43">
        <w:rPr>
          <w:rFonts w:ascii="ProximaNova" w:eastAsia="Times New Roman" w:hAnsi="ProximaNova" w:cs="Times New Roman"/>
          <w:sz w:val="18"/>
          <w:szCs w:val="18"/>
        </w:rPr>
        <w:t>If your score is 13–15, you are in the high range.</w:t>
      </w:r>
      <w:r w:rsidRPr="000A4B43">
        <w:rPr>
          <w:rFonts w:ascii="ProximaNova" w:eastAsia="Times New Roman" w:hAnsi="ProximaNova" w:cs="Times New Roman"/>
          <w:sz w:val="18"/>
          <w:szCs w:val="18"/>
        </w:rPr>
        <w:br/>
        <w:t xml:space="preserve">If your score is 6–12, you are in the moderate range. If your score is 3–5, you are in the low range. </w:t>
      </w:r>
    </w:p>
    <w:p w14:paraId="59E03248" w14:textId="77777777" w:rsidR="000A4B43" w:rsidRPr="000A4B43" w:rsidRDefault="000A4B43" w:rsidP="000A4B43">
      <w:pPr>
        <w:spacing w:before="100" w:beforeAutospacing="1" w:after="100" w:afterAutospacing="1" w:line="240" w:lineRule="auto"/>
        <w:rPr>
          <w:rFonts w:ascii="Times New Roman" w:eastAsia="Times New Roman" w:hAnsi="Times New Roman" w:cs="Times New Roman"/>
          <w:sz w:val="24"/>
          <w:szCs w:val="24"/>
        </w:rPr>
      </w:pPr>
    </w:p>
    <w:p w14:paraId="59A6B31E" w14:textId="77777777" w:rsidR="000A4B43" w:rsidRPr="00620BE2" w:rsidRDefault="000A4B43" w:rsidP="00620BE2"/>
    <w:p w14:paraId="27DFF0F7" w14:textId="77777777" w:rsidR="00CE65F0" w:rsidRDefault="00CE65F0" w:rsidP="00CE65F0">
      <w:pPr>
        <w:spacing w:before="100" w:beforeAutospacing="1" w:after="100" w:afterAutospacing="1" w:line="240" w:lineRule="auto"/>
      </w:pPr>
    </w:p>
    <w:p w14:paraId="1860F3CE" w14:textId="77777777" w:rsidR="00CE65F0" w:rsidRDefault="00CE65F0" w:rsidP="00CE65F0">
      <w:pPr>
        <w:pStyle w:val="Heading1"/>
      </w:pPr>
    </w:p>
    <w:p w14:paraId="25188478" w14:textId="389EAE03" w:rsidR="00CE65F0" w:rsidRDefault="00CE65F0" w:rsidP="00CE65F0"/>
    <w:p w14:paraId="3A866854" w14:textId="77777777" w:rsidR="00CE65F0" w:rsidRPr="00CE65F0" w:rsidRDefault="00CE65F0" w:rsidP="00CE65F0"/>
    <w:p w14:paraId="087504B4" w14:textId="50A16947" w:rsidR="00C72380" w:rsidRDefault="006433B9" w:rsidP="006433B9">
      <w:pPr>
        <w:pStyle w:val="Heading1"/>
      </w:pPr>
      <w:bookmarkStart w:id="41" w:name="_Toc79797043"/>
      <w:r>
        <w:lastRenderedPageBreak/>
        <w:t>Appendix 10</w:t>
      </w:r>
      <w:bookmarkEnd w:id="41"/>
    </w:p>
    <w:p w14:paraId="5B50A747" w14:textId="402E2A81" w:rsidR="006433B9" w:rsidRDefault="006433B9" w:rsidP="006433B9"/>
    <w:p w14:paraId="46217D4A" w14:textId="1FF863AC" w:rsidR="006433B9" w:rsidRDefault="006433B9" w:rsidP="006433B9">
      <w:pPr>
        <w:pStyle w:val="Heading1"/>
      </w:pPr>
      <w:bookmarkStart w:id="42" w:name="_Toc79797044"/>
      <w:r>
        <w:t>The Government Communication Service  Leadership Framework</w:t>
      </w:r>
      <w:bookmarkEnd w:id="42"/>
    </w:p>
    <w:p w14:paraId="17148F62" w14:textId="0ACD6A89" w:rsidR="006433B9" w:rsidRDefault="006433B9" w:rsidP="006433B9"/>
    <w:p w14:paraId="057CCBA3" w14:textId="4B9BB3A1" w:rsidR="006433B9" w:rsidRDefault="00434B10" w:rsidP="006433B9">
      <w:hyperlink r:id="rId28" w:history="1">
        <w:r w:rsidR="006433B9" w:rsidRPr="009B74E1">
          <w:rPr>
            <w:rStyle w:val="Hyperlink"/>
          </w:rPr>
          <w:t>https://3x7ip91ron4ju9ehf2unqrm1-wpengine.netdna-ssl.com/wp-content/uploads/2020/05/CO_GCS_Leadership_framework_2020.pdf</w:t>
        </w:r>
      </w:hyperlink>
    </w:p>
    <w:p w14:paraId="61E876CB" w14:textId="77777777" w:rsidR="006433B9" w:rsidRPr="006433B9" w:rsidRDefault="006433B9" w:rsidP="006433B9"/>
    <w:p w14:paraId="5E69E809" w14:textId="77777777" w:rsidR="00C72380" w:rsidRPr="00C72380" w:rsidRDefault="00C72380" w:rsidP="00C72380">
      <w:pPr>
        <w:pStyle w:val="NormalWeb"/>
        <w:rPr>
          <w:rFonts w:ascii="ProximaNova" w:hAnsi="ProximaNova"/>
        </w:rPr>
      </w:pPr>
    </w:p>
    <w:p w14:paraId="2F5AA0A5" w14:textId="42D1A70B" w:rsidR="00C72380" w:rsidRDefault="00C72380" w:rsidP="00C72380">
      <w:pPr>
        <w:pStyle w:val="NormalWeb"/>
        <w:rPr>
          <w:rFonts w:ascii="ProximaNova" w:hAnsi="ProximaNova"/>
          <w:sz w:val="18"/>
          <w:szCs w:val="18"/>
        </w:rPr>
      </w:pPr>
    </w:p>
    <w:p w14:paraId="00022751" w14:textId="77777777" w:rsidR="00C72380" w:rsidRDefault="00C72380" w:rsidP="00C72380">
      <w:pPr>
        <w:pStyle w:val="NormalWeb"/>
        <w:rPr>
          <w:rFonts w:ascii="ProximaNova" w:hAnsi="ProximaNova"/>
          <w:sz w:val="18"/>
          <w:szCs w:val="18"/>
        </w:rPr>
      </w:pPr>
    </w:p>
    <w:p w14:paraId="2CAE72E4" w14:textId="77777777" w:rsidR="00300C47" w:rsidRPr="00300C47" w:rsidRDefault="00300C47" w:rsidP="00300C47"/>
    <w:p w14:paraId="64A91022" w14:textId="44DCD6A5" w:rsidR="00300C47" w:rsidRDefault="00300C47" w:rsidP="00FE2EA2"/>
    <w:p w14:paraId="6723602A" w14:textId="3A62AA0A" w:rsidR="00300C47" w:rsidRDefault="00300C47" w:rsidP="00FE2EA2"/>
    <w:p w14:paraId="7622054A" w14:textId="1231E8EA" w:rsidR="009D6219" w:rsidRDefault="009D6219" w:rsidP="00FE2EA2"/>
    <w:p w14:paraId="1FC10465" w14:textId="4AD250B0" w:rsidR="009D6219" w:rsidRDefault="009D6219" w:rsidP="00FE2EA2"/>
    <w:p w14:paraId="016E3A0C" w14:textId="7CB5841F" w:rsidR="009D6219" w:rsidRDefault="009D6219" w:rsidP="00FE2EA2"/>
    <w:p w14:paraId="5A9A8815" w14:textId="75636584" w:rsidR="009D6219" w:rsidRDefault="009D6219" w:rsidP="00FE2EA2"/>
    <w:p w14:paraId="013A7BA2" w14:textId="3BA5A0F0" w:rsidR="009D6219" w:rsidRDefault="009D6219" w:rsidP="00FE2EA2"/>
    <w:p w14:paraId="5C1BDBAC" w14:textId="33C73B8A" w:rsidR="009D6219" w:rsidRDefault="009D6219" w:rsidP="00FE2EA2"/>
    <w:p w14:paraId="7D43DFBE" w14:textId="2FEB6839" w:rsidR="009D6219" w:rsidRDefault="009D6219" w:rsidP="00FE2EA2"/>
    <w:p w14:paraId="750A1145" w14:textId="1E45779C" w:rsidR="009D6219" w:rsidRDefault="009D6219" w:rsidP="00FE2EA2"/>
    <w:p w14:paraId="6A0A52BE" w14:textId="29153045" w:rsidR="009D6219" w:rsidRDefault="009D6219" w:rsidP="00FE2EA2"/>
    <w:p w14:paraId="2CE99A77" w14:textId="18D78114" w:rsidR="009D6219" w:rsidRDefault="009D6219" w:rsidP="00FE2EA2"/>
    <w:p w14:paraId="1E7F986F" w14:textId="2007AEB2" w:rsidR="009D6219" w:rsidRDefault="009D6219" w:rsidP="00FE2EA2"/>
    <w:p w14:paraId="61C5AA5E" w14:textId="7725D1D4" w:rsidR="009D6219" w:rsidRDefault="009D6219" w:rsidP="00FE2EA2"/>
    <w:p w14:paraId="00EFB19F" w14:textId="067DE121" w:rsidR="009D6219" w:rsidRDefault="009D6219" w:rsidP="00FE2EA2"/>
    <w:p w14:paraId="1D0D6D97" w14:textId="3A182FCA" w:rsidR="00CE65F0" w:rsidRPr="00CE65F0" w:rsidRDefault="00CE65F0" w:rsidP="00CE65F0">
      <w:pPr>
        <w:spacing w:before="100" w:beforeAutospacing="1" w:after="100" w:afterAutospacing="1" w:line="240" w:lineRule="auto"/>
        <w:rPr>
          <w:rFonts w:ascii="Times New Roman" w:eastAsia="Times New Roman" w:hAnsi="Times New Roman" w:cs="Times New Roman"/>
          <w:sz w:val="24"/>
          <w:szCs w:val="24"/>
        </w:rPr>
      </w:pPr>
    </w:p>
    <w:p w14:paraId="6EF23683" w14:textId="77777777" w:rsidR="00CE65F0" w:rsidRPr="00CE65F0" w:rsidRDefault="00CE65F0" w:rsidP="00CE65F0"/>
    <w:p w14:paraId="47B7F9CF" w14:textId="0FBFCDBB" w:rsidR="009D6219" w:rsidRDefault="00AE70D1" w:rsidP="00AE70D1">
      <w:pPr>
        <w:pStyle w:val="Heading1"/>
      </w:pPr>
      <w:bookmarkStart w:id="43" w:name="_Toc79797045"/>
      <w:r>
        <w:lastRenderedPageBreak/>
        <w:t>Appendix 11</w:t>
      </w:r>
      <w:bookmarkEnd w:id="43"/>
    </w:p>
    <w:p w14:paraId="4C443D9C" w14:textId="70FC747B" w:rsidR="00AE70D1" w:rsidRDefault="00AE70D1" w:rsidP="00AE70D1"/>
    <w:p w14:paraId="200D7CEF" w14:textId="407EA62E" w:rsidR="00AE70D1" w:rsidRDefault="00AE70D1" w:rsidP="00AE70D1"/>
    <w:p w14:paraId="1ECA7185" w14:textId="47F54B66" w:rsidR="00AE70D1" w:rsidRDefault="00AE70D1" w:rsidP="00AE70D1">
      <w:pPr>
        <w:pStyle w:val="Heading1"/>
      </w:pPr>
      <w:bookmarkStart w:id="44" w:name="_Toc79797046"/>
      <w:r>
        <w:t>Least-Preferred Co-Worker Scale</w:t>
      </w:r>
      <w:bookmarkEnd w:id="44"/>
    </w:p>
    <w:tbl>
      <w:tblPr>
        <w:tblW w:w="0" w:type="auto"/>
        <w:tblCellMar>
          <w:left w:w="0" w:type="dxa"/>
          <w:right w:w="0" w:type="dxa"/>
        </w:tblCellMar>
        <w:tblLook w:val="04A0" w:firstRow="1" w:lastRow="0" w:firstColumn="1" w:lastColumn="0" w:noHBand="0" w:noVBand="1"/>
      </w:tblPr>
      <w:tblGrid>
        <w:gridCol w:w="1859"/>
        <w:gridCol w:w="2444"/>
        <w:gridCol w:w="1649"/>
      </w:tblGrid>
      <w:tr w:rsidR="00AE70D1" w14:paraId="5F5C0412"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5771B71C" w14:textId="77777777" w:rsidR="00AE70D1" w:rsidRDefault="00AE70D1">
            <w:pPr>
              <w:spacing w:line="300" w:lineRule="atLeast"/>
              <w:rPr>
                <w:rFonts w:ascii="inherit" w:hAnsi="inherit"/>
                <w:color w:val="333333"/>
                <w:sz w:val="24"/>
                <w:szCs w:val="24"/>
              </w:rPr>
            </w:pPr>
            <w:r>
              <w:rPr>
                <w:rFonts w:ascii="inherit" w:hAnsi="inherit"/>
                <w:color w:val="333333"/>
              </w:rPr>
              <w:t>Unfriendly</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408A8510"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1D1F9320" w14:textId="77777777" w:rsidR="00AE70D1" w:rsidRDefault="00AE70D1">
            <w:pPr>
              <w:spacing w:line="300" w:lineRule="atLeast"/>
              <w:jc w:val="right"/>
              <w:rPr>
                <w:rFonts w:ascii="inherit" w:hAnsi="inherit"/>
                <w:color w:val="333333"/>
              </w:rPr>
            </w:pPr>
            <w:r>
              <w:rPr>
                <w:rFonts w:ascii="inherit" w:hAnsi="inherit"/>
                <w:color w:val="333333"/>
              </w:rPr>
              <w:t>Friendly</w:t>
            </w:r>
          </w:p>
        </w:tc>
      </w:tr>
      <w:tr w:rsidR="00AE70D1" w14:paraId="0F802387"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68151162" w14:textId="77777777" w:rsidR="00AE70D1" w:rsidRDefault="00AE70D1">
            <w:pPr>
              <w:spacing w:line="300" w:lineRule="atLeast"/>
              <w:rPr>
                <w:rFonts w:ascii="inherit" w:hAnsi="inherit"/>
                <w:color w:val="333333"/>
              </w:rPr>
            </w:pPr>
            <w:r>
              <w:rPr>
                <w:rFonts w:ascii="inherit" w:hAnsi="inherit"/>
                <w:color w:val="333333"/>
              </w:rPr>
              <w:t>Unpleasant</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0B48DD8F"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05685B38" w14:textId="77777777" w:rsidR="00AE70D1" w:rsidRDefault="00AE70D1">
            <w:pPr>
              <w:spacing w:line="300" w:lineRule="atLeast"/>
              <w:jc w:val="right"/>
              <w:rPr>
                <w:rFonts w:ascii="inherit" w:hAnsi="inherit"/>
                <w:color w:val="333333"/>
              </w:rPr>
            </w:pPr>
            <w:r>
              <w:rPr>
                <w:rFonts w:ascii="inherit" w:hAnsi="inherit"/>
                <w:color w:val="333333"/>
              </w:rPr>
              <w:t>Pleasant</w:t>
            </w:r>
          </w:p>
        </w:tc>
      </w:tr>
      <w:tr w:rsidR="00AE70D1" w14:paraId="272D79E9"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41DF9DA7" w14:textId="77777777" w:rsidR="00AE70D1" w:rsidRDefault="00AE70D1">
            <w:pPr>
              <w:spacing w:line="300" w:lineRule="atLeast"/>
              <w:rPr>
                <w:rFonts w:ascii="inherit" w:hAnsi="inherit"/>
                <w:color w:val="333333"/>
              </w:rPr>
            </w:pPr>
            <w:r>
              <w:rPr>
                <w:rFonts w:ascii="inherit" w:hAnsi="inherit"/>
                <w:color w:val="333333"/>
              </w:rPr>
              <w:t>Rejecting</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3AAFDE91"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07FA44C9" w14:textId="77777777" w:rsidR="00AE70D1" w:rsidRDefault="00AE70D1">
            <w:pPr>
              <w:spacing w:line="300" w:lineRule="atLeast"/>
              <w:jc w:val="right"/>
              <w:rPr>
                <w:rFonts w:ascii="inherit" w:hAnsi="inherit"/>
                <w:color w:val="333333"/>
              </w:rPr>
            </w:pPr>
            <w:r>
              <w:rPr>
                <w:rFonts w:ascii="inherit" w:hAnsi="inherit"/>
                <w:color w:val="333333"/>
              </w:rPr>
              <w:t>Accepting</w:t>
            </w:r>
          </w:p>
        </w:tc>
      </w:tr>
      <w:tr w:rsidR="00AE70D1" w14:paraId="0B6EDF65"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16AA9D8A" w14:textId="77777777" w:rsidR="00AE70D1" w:rsidRDefault="00AE70D1">
            <w:pPr>
              <w:spacing w:line="300" w:lineRule="atLeast"/>
              <w:rPr>
                <w:rFonts w:ascii="inherit" w:hAnsi="inherit"/>
                <w:color w:val="333333"/>
              </w:rPr>
            </w:pPr>
            <w:r>
              <w:rPr>
                <w:rFonts w:ascii="inherit" w:hAnsi="inherit"/>
                <w:color w:val="333333"/>
              </w:rPr>
              <w:t>Tense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2A6A6BF5"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4FBC7204" w14:textId="77777777" w:rsidR="00AE70D1" w:rsidRDefault="00AE70D1">
            <w:pPr>
              <w:spacing w:line="300" w:lineRule="atLeast"/>
              <w:jc w:val="right"/>
              <w:rPr>
                <w:rFonts w:ascii="inherit" w:hAnsi="inherit"/>
                <w:color w:val="333333"/>
              </w:rPr>
            </w:pPr>
            <w:r>
              <w:rPr>
                <w:rFonts w:ascii="inherit" w:hAnsi="inherit"/>
                <w:color w:val="333333"/>
              </w:rPr>
              <w:t>Relaxed</w:t>
            </w:r>
          </w:p>
        </w:tc>
      </w:tr>
      <w:tr w:rsidR="00AE70D1" w14:paraId="2157B443"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377CD44C" w14:textId="77777777" w:rsidR="00AE70D1" w:rsidRDefault="00AE70D1">
            <w:pPr>
              <w:spacing w:line="300" w:lineRule="atLeast"/>
              <w:rPr>
                <w:rFonts w:ascii="inherit" w:hAnsi="inherit"/>
                <w:color w:val="333333"/>
              </w:rPr>
            </w:pPr>
            <w:r>
              <w:rPr>
                <w:rFonts w:ascii="inherit" w:hAnsi="inherit"/>
                <w:color w:val="333333"/>
              </w:rPr>
              <w:t>Cold</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4AE940B3"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7163EBBD" w14:textId="77777777" w:rsidR="00AE70D1" w:rsidRDefault="00AE70D1">
            <w:pPr>
              <w:spacing w:line="300" w:lineRule="atLeast"/>
              <w:jc w:val="right"/>
              <w:rPr>
                <w:rFonts w:ascii="inherit" w:hAnsi="inherit"/>
                <w:color w:val="333333"/>
              </w:rPr>
            </w:pPr>
            <w:r>
              <w:rPr>
                <w:rFonts w:ascii="inherit" w:hAnsi="inherit"/>
                <w:color w:val="333333"/>
              </w:rPr>
              <w:t>Warm</w:t>
            </w:r>
          </w:p>
        </w:tc>
      </w:tr>
      <w:tr w:rsidR="00AE70D1" w14:paraId="5B03AB22"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3CAB38E5" w14:textId="77777777" w:rsidR="00AE70D1" w:rsidRDefault="00AE70D1">
            <w:pPr>
              <w:spacing w:line="300" w:lineRule="atLeast"/>
              <w:rPr>
                <w:rFonts w:ascii="inherit" w:hAnsi="inherit"/>
                <w:color w:val="333333"/>
              </w:rPr>
            </w:pPr>
            <w:r>
              <w:rPr>
                <w:rFonts w:ascii="inherit" w:hAnsi="inherit"/>
                <w:color w:val="333333"/>
              </w:rPr>
              <w:t>Boring</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0FB278C5"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4CCFCD4C" w14:textId="77777777" w:rsidR="00AE70D1" w:rsidRDefault="00AE70D1">
            <w:pPr>
              <w:spacing w:line="300" w:lineRule="atLeast"/>
              <w:jc w:val="right"/>
              <w:rPr>
                <w:rFonts w:ascii="inherit" w:hAnsi="inherit"/>
                <w:color w:val="333333"/>
              </w:rPr>
            </w:pPr>
            <w:r>
              <w:rPr>
                <w:rFonts w:ascii="inherit" w:hAnsi="inherit"/>
                <w:color w:val="333333"/>
              </w:rPr>
              <w:t>Interesting</w:t>
            </w:r>
          </w:p>
        </w:tc>
      </w:tr>
      <w:tr w:rsidR="00AE70D1" w14:paraId="53C57EDE"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36C91EFA" w14:textId="77777777" w:rsidR="00AE70D1" w:rsidRDefault="00AE70D1">
            <w:pPr>
              <w:spacing w:line="300" w:lineRule="atLeast"/>
              <w:rPr>
                <w:rFonts w:ascii="inherit" w:hAnsi="inherit"/>
                <w:color w:val="333333"/>
              </w:rPr>
            </w:pPr>
            <w:r>
              <w:rPr>
                <w:rFonts w:ascii="inherit" w:hAnsi="inherit"/>
                <w:color w:val="333333"/>
              </w:rPr>
              <w:t>Backbiting</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5CB63EAD"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568F553A" w14:textId="77777777" w:rsidR="00AE70D1" w:rsidRDefault="00AE70D1">
            <w:pPr>
              <w:spacing w:line="300" w:lineRule="atLeast"/>
              <w:jc w:val="right"/>
              <w:rPr>
                <w:rFonts w:ascii="inherit" w:hAnsi="inherit"/>
                <w:color w:val="333333"/>
              </w:rPr>
            </w:pPr>
            <w:r>
              <w:rPr>
                <w:rFonts w:ascii="inherit" w:hAnsi="inherit"/>
                <w:color w:val="333333"/>
              </w:rPr>
              <w:t>Loyal</w:t>
            </w:r>
          </w:p>
        </w:tc>
      </w:tr>
      <w:tr w:rsidR="00AE70D1" w14:paraId="4980FF47"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5AA0DA98" w14:textId="77777777" w:rsidR="00AE70D1" w:rsidRDefault="00AE70D1">
            <w:pPr>
              <w:spacing w:line="300" w:lineRule="atLeast"/>
              <w:rPr>
                <w:rFonts w:ascii="inherit" w:hAnsi="inherit"/>
                <w:color w:val="333333"/>
              </w:rPr>
            </w:pPr>
            <w:r>
              <w:rPr>
                <w:rFonts w:ascii="inherit" w:hAnsi="inherit"/>
                <w:color w:val="333333"/>
              </w:rPr>
              <w:t>Uncooperative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67EEF227"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54CCA273" w14:textId="77777777" w:rsidR="00AE70D1" w:rsidRDefault="00AE70D1">
            <w:pPr>
              <w:spacing w:line="300" w:lineRule="atLeast"/>
              <w:jc w:val="right"/>
              <w:rPr>
                <w:rFonts w:ascii="inherit" w:hAnsi="inherit"/>
                <w:color w:val="333333"/>
              </w:rPr>
            </w:pPr>
            <w:r>
              <w:rPr>
                <w:rFonts w:ascii="inherit" w:hAnsi="inherit"/>
                <w:color w:val="333333"/>
              </w:rPr>
              <w:t>Cooperative</w:t>
            </w:r>
          </w:p>
        </w:tc>
      </w:tr>
      <w:tr w:rsidR="00AE70D1" w14:paraId="7F16148C"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74CE170A" w14:textId="77777777" w:rsidR="00AE70D1" w:rsidRDefault="00AE70D1">
            <w:pPr>
              <w:spacing w:line="300" w:lineRule="atLeast"/>
              <w:rPr>
                <w:rFonts w:ascii="inherit" w:hAnsi="inherit"/>
                <w:color w:val="333333"/>
              </w:rPr>
            </w:pPr>
            <w:r>
              <w:rPr>
                <w:rFonts w:ascii="inherit" w:hAnsi="inherit"/>
                <w:color w:val="333333"/>
              </w:rPr>
              <w:t>Hostile</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2156C914"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196CD437" w14:textId="77777777" w:rsidR="00AE70D1" w:rsidRDefault="00AE70D1">
            <w:pPr>
              <w:spacing w:line="300" w:lineRule="atLeast"/>
              <w:jc w:val="right"/>
              <w:rPr>
                <w:rFonts w:ascii="inherit" w:hAnsi="inherit"/>
                <w:color w:val="333333"/>
              </w:rPr>
            </w:pPr>
            <w:r>
              <w:rPr>
                <w:rFonts w:ascii="inherit" w:hAnsi="inherit"/>
                <w:color w:val="333333"/>
              </w:rPr>
              <w:t>Supportive</w:t>
            </w:r>
          </w:p>
        </w:tc>
      </w:tr>
      <w:tr w:rsidR="00AE70D1" w14:paraId="4527523E"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0D1F4582" w14:textId="77777777" w:rsidR="00AE70D1" w:rsidRDefault="00AE70D1">
            <w:pPr>
              <w:spacing w:line="300" w:lineRule="atLeast"/>
              <w:rPr>
                <w:rFonts w:ascii="inherit" w:hAnsi="inherit"/>
                <w:color w:val="333333"/>
              </w:rPr>
            </w:pPr>
            <w:r>
              <w:rPr>
                <w:rFonts w:ascii="inherit" w:hAnsi="inherit"/>
                <w:color w:val="333333"/>
              </w:rPr>
              <w:t>Guarded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03BA4F71"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1D8652E8" w14:textId="77777777" w:rsidR="00AE70D1" w:rsidRDefault="00AE70D1">
            <w:pPr>
              <w:spacing w:line="300" w:lineRule="atLeast"/>
              <w:jc w:val="right"/>
              <w:rPr>
                <w:rFonts w:ascii="inherit" w:hAnsi="inherit"/>
                <w:color w:val="333333"/>
              </w:rPr>
            </w:pPr>
            <w:r>
              <w:rPr>
                <w:rFonts w:ascii="inherit" w:hAnsi="inherit"/>
                <w:color w:val="333333"/>
              </w:rPr>
              <w:t>Open</w:t>
            </w:r>
          </w:p>
        </w:tc>
      </w:tr>
      <w:tr w:rsidR="00AE70D1" w14:paraId="5C4F2142"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108AE4B3" w14:textId="77777777" w:rsidR="00AE70D1" w:rsidRDefault="00AE70D1">
            <w:pPr>
              <w:spacing w:line="300" w:lineRule="atLeast"/>
              <w:rPr>
                <w:rFonts w:ascii="inherit" w:hAnsi="inherit"/>
                <w:color w:val="333333"/>
              </w:rPr>
            </w:pPr>
            <w:r>
              <w:rPr>
                <w:rFonts w:ascii="inherit" w:hAnsi="inherit"/>
                <w:color w:val="333333"/>
              </w:rPr>
              <w:t>Insincere</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3B746824"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7BCC00FF" w14:textId="77777777" w:rsidR="00AE70D1" w:rsidRDefault="00AE70D1">
            <w:pPr>
              <w:spacing w:line="300" w:lineRule="atLeast"/>
              <w:jc w:val="right"/>
              <w:rPr>
                <w:rFonts w:ascii="inherit" w:hAnsi="inherit"/>
                <w:color w:val="333333"/>
              </w:rPr>
            </w:pPr>
            <w:r>
              <w:rPr>
                <w:rFonts w:ascii="inherit" w:hAnsi="inherit"/>
                <w:color w:val="333333"/>
              </w:rPr>
              <w:t>Sincere</w:t>
            </w:r>
          </w:p>
        </w:tc>
      </w:tr>
      <w:tr w:rsidR="00AE70D1" w14:paraId="58CA9B28"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62BBCD19" w14:textId="77777777" w:rsidR="00AE70D1" w:rsidRDefault="00AE70D1">
            <w:pPr>
              <w:spacing w:line="300" w:lineRule="atLeast"/>
              <w:rPr>
                <w:rFonts w:ascii="inherit" w:hAnsi="inherit"/>
                <w:color w:val="333333"/>
              </w:rPr>
            </w:pPr>
            <w:r>
              <w:rPr>
                <w:rFonts w:ascii="inherit" w:hAnsi="inherit"/>
                <w:color w:val="333333"/>
              </w:rPr>
              <w:t>Unkind</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59B8160A"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0632754C" w14:textId="77777777" w:rsidR="00AE70D1" w:rsidRDefault="00AE70D1">
            <w:pPr>
              <w:spacing w:line="300" w:lineRule="atLeast"/>
              <w:jc w:val="right"/>
              <w:rPr>
                <w:rFonts w:ascii="inherit" w:hAnsi="inherit"/>
                <w:color w:val="333333"/>
              </w:rPr>
            </w:pPr>
            <w:r>
              <w:rPr>
                <w:rFonts w:ascii="inherit" w:hAnsi="inherit"/>
                <w:color w:val="333333"/>
              </w:rPr>
              <w:t>Kind</w:t>
            </w:r>
          </w:p>
        </w:tc>
      </w:tr>
      <w:tr w:rsidR="00AE70D1" w14:paraId="4E739087"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6FAF305C" w14:textId="77777777" w:rsidR="00AE70D1" w:rsidRDefault="00AE70D1">
            <w:pPr>
              <w:spacing w:line="300" w:lineRule="atLeast"/>
              <w:rPr>
                <w:rFonts w:ascii="inherit" w:hAnsi="inherit"/>
                <w:color w:val="333333"/>
              </w:rPr>
            </w:pPr>
            <w:r>
              <w:rPr>
                <w:rFonts w:ascii="inherit" w:hAnsi="inherit"/>
                <w:color w:val="333333"/>
              </w:rPr>
              <w:t>Inconsiderate</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2EDF29AA"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424E3C7E" w14:textId="77777777" w:rsidR="00AE70D1" w:rsidRDefault="00AE70D1">
            <w:pPr>
              <w:spacing w:line="300" w:lineRule="atLeast"/>
              <w:jc w:val="right"/>
              <w:rPr>
                <w:rFonts w:ascii="inherit" w:hAnsi="inherit"/>
                <w:color w:val="333333"/>
              </w:rPr>
            </w:pPr>
            <w:r>
              <w:rPr>
                <w:rFonts w:ascii="inherit" w:hAnsi="inherit"/>
                <w:color w:val="333333"/>
              </w:rPr>
              <w:t>Considerate</w:t>
            </w:r>
          </w:p>
        </w:tc>
      </w:tr>
      <w:tr w:rsidR="00AE70D1" w14:paraId="371A4DC9"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427C7451" w14:textId="77777777" w:rsidR="00AE70D1" w:rsidRDefault="00AE70D1">
            <w:pPr>
              <w:spacing w:line="300" w:lineRule="atLeast"/>
              <w:rPr>
                <w:rFonts w:ascii="inherit" w:hAnsi="inherit"/>
                <w:color w:val="333333"/>
              </w:rPr>
            </w:pPr>
            <w:r>
              <w:rPr>
                <w:rFonts w:ascii="inherit" w:hAnsi="inherit"/>
                <w:color w:val="333333"/>
              </w:rPr>
              <w:t>Untrustworthy</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3B872922"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4B41D1CC" w14:textId="77777777" w:rsidR="00AE70D1" w:rsidRDefault="00AE70D1">
            <w:pPr>
              <w:spacing w:line="300" w:lineRule="atLeast"/>
              <w:jc w:val="right"/>
              <w:rPr>
                <w:rFonts w:ascii="inherit" w:hAnsi="inherit"/>
                <w:color w:val="333333"/>
              </w:rPr>
            </w:pPr>
            <w:r>
              <w:rPr>
                <w:rFonts w:ascii="inherit" w:hAnsi="inherit"/>
                <w:color w:val="333333"/>
              </w:rPr>
              <w:t>Trustworthy</w:t>
            </w:r>
          </w:p>
        </w:tc>
      </w:tr>
      <w:tr w:rsidR="00AE70D1" w14:paraId="3AE3582E"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0726E739" w14:textId="77777777" w:rsidR="00AE70D1" w:rsidRDefault="00AE70D1">
            <w:pPr>
              <w:spacing w:line="300" w:lineRule="atLeast"/>
              <w:rPr>
                <w:rFonts w:ascii="inherit" w:hAnsi="inherit"/>
                <w:color w:val="333333"/>
              </w:rPr>
            </w:pPr>
            <w:r>
              <w:rPr>
                <w:rFonts w:ascii="inherit" w:hAnsi="inherit"/>
                <w:color w:val="333333"/>
              </w:rPr>
              <w:lastRenderedPageBreak/>
              <w:t>Gloomy</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7A8128F4"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480D2222" w14:textId="77777777" w:rsidR="00AE70D1" w:rsidRDefault="00AE70D1">
            <w:pPr>
              <w:spacing w:line="300" w:lineRule="atLeast"/>
              <w:jc w:val="right"/>
              <w:rPr>
                <w:rFonts w:ascii="inherit" w:hAnsi="inherit"/>
                <w:color w:val="333333"/>
              </w:rPr>
            </w:pPr>
            <w:r>
              <w:rPr>
                <w:rFonts w:ascii="inherit" w:hAnsi="inherit"/>
                <w:color w:val="333333"/>
              </w:rPr>
              <w:t>Cheerful</w:t>
            </w:r>
          </w:p>
        </w:tc>
      </w:tr>
      <w:tr w:rsidR="00AE70D1" w14:paraId="02B3D4BF" w14:textId="77777777" w:rsidTr="00AE70D1">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3EBAB0C8" w14:textId="77777777" w:rsidR="00AE70D1" w:rsidRDefault="00AE70D1">
            <w:pPr>
              <w:spacing w:line="300" w:lineRule="atLeast"/>
              <w:rPr>
                <w:rFonts w:ascii="inherit" w:hAnsi="inherit"/>
                <w:color w:val="333333"/>
              </w:rPr>
            </w:pPr>
            <w:r>
              <w:rPr>
                <w:rFonts w:ascii="inherit" w:hAnsi="inherit"/>
                <w:color w:val="333333"/>
              </w:rPr>
              <w:t>Quarrelsome</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1B1CBADB" w14:textId="77777777" w:rsidR="00AE70D1" w:rsidRDefault="00AE70D1">
            <w:pPr>
              <w:spacing w:line="300" w:lineRule="atLeast"/>
              <w:jc w:val="center"/>
              <w:rPr>
                <w:rFonts w:ascii="inherit" w:hAnsi="inherit"/>
                <w:color w:val="333333"/>
              </w:rPr>
            </w:pPr>
            <w:r>
              <w:rPr>
                <w:rFonts w:ascii="inherit" w:hAnsi="inherit"/>
                <w:color w:val="333333"/>
              </w:rPr>
              <w:t>1   2   3   4   5   6   7   8</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49" w:type="dxa"/>
              <w:left w:w="226" w:type="dxa"/>
              <w:bottom w:w="149" w:type="dxa"/>
              <w:right w:w="226" w:type="dxa"/>
            </w:tcMar>
            <w:vAlign w:val="bottom"/>
            <w:hideMark/>
          </w:tcPr>
          <w:p w14:paraId="38392100" w14:textId="77777777" w:rsidR="00AE70D1" w:rsidRDefault="00AE70D1">
            <w:pPr>
              <w:spacing w:line="300" w:lineRule="atLeast"/>
              <w:jc w:val="right"/>
              <w:rPr>
                <w:rFonts w:ascii="inherit" w:hAnsi="inherit"/>
                <w:color w:val="333333"/>
              </w:rPr>
            </w:pPr>
            <w:r>
              <w:rPr>
                <w:rFonts w:ascii="inherit" w:hAnsi="inherit"/>
                <w:color w:val="333333"/>
              </w:rPr>
              <w:t>Harmonious</w:t>
            </w:r>
          </w:p>
        </w:tc>
      </w:tr>
    </w:tbl>
    <w:p w14:paraId="55BA05E1" w14:textId="77777777" w:rsidR="00AE70D1" w:rsidRPr="00AE70D1" w:rsidRDefault="00AE70D1" w:rsidP="00AE70D1"/>
    <w:p w14:paraId="6842BF93" w14:textId="63BC6881" w:rsidR="009D6219" w:rsidRDefault="009D6219" w:rsidP="00FE2EA2"/>
    <w:p w14:paraId="4E02119A" w14:textId="406A1AA3" w:rsidR="009D6219" w:rsidRDefault="009D6219" w:rsidP="00FE2EA2"/>
    <w:p w14:paraId="2404DD3A" w14:textId="77777777" w:rsidR="009D6219" w:rsidRDefault="009D6219" w:rsidP="009D6219">
      <w:pPr>
        <w:pStyle w:val="Heading1"/>
      </w:pPr>
    </w:p>
    <w:p w14:paraId="06940270" w14:textId="4670EA61" w:rsidR="009D6219" w:rsidRPr="009D6219" w:rsidRDefault="009D6219" w:rsidP="009D6219">
      <w:pPr>
        <w:pStyle w:val="Heading1"/>
        <w:rPr>
          <w:rFonts w:ascii="Times New Roman" w:eastAsia="Times New Roman" w:hAnsi="Times New Roman"/>
          <w:sz w:val="24"/>
          <w:szCs w:val="24"/>
        </w:rPr>
      </w:pPr>
    </w:p>
    <w:p w14:paraId="271A62C5" w14:textId="77777777" w:rsidR="009D6219" w:rsidRPr="009D6219" w:rsidRDefault="009D6219" w:rsidP="009D6219"/>
    <w:sectPr w:rsidR="009D6219" w:rsidRPr="009D6219" w:rsidSect="00513050">
      <w:footerReference w:type="even" r:id="rId29"/>
      <w:footerReference w:type="default" r:id="rId3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D0B88" w14:textId="77777777" w:rsidR="00434B10" w:rsidRDefault="00434B10" w:rsidP="00E66177">
      <w:pPr>
        <w:spacing w:after="0" w:line="240" w:lineRule="auto"/>
      </w:pPr>
      <w:r>
        <w:separator/>
      </w:r>
    </w:p>
  </w:endnote>
  <w:endnote w:type="continuationSeparator" w:id="0">
    <w:p w14:paraId="260194D2" w14:textId="77777777" w:rsidR="00434B10" w:rsidRDefault="00434B10" w:rsidP="00E6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ProximaNova">
    <w:altName w:val="Cambria"/>
    <w:panose1 w:val="020B0604020202020204"/>
    <w:charset w:val="00"/>
    <w:family w:val="roman"/>
    <w:notTrueType/>
    <w:pitch w:val="default"/>
  </w:font>
  <w:font w:name="SymbolMT">
    <w:altName w:val="Cambria"/>
    <w:panose1 w:val="020B0604020202020204"/>
    <w:charset w:val="00"/>
    <w:family w:val="roman"/>
    <w:notTrueType/>
    <w:pitch w:val="default"/>
  </w:font>
  <w:font w:name="MinionPro">
    <w:altName w:val="Cambria"/>
    <w:panose1 w:val="020B0604020202020204"/>
    <w:charset w:val="00"/>
    <w:family w:val="roman"/>
    <w:notTrueType/>
    <w:pitch w:val="default"/>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48984335"/>
      <w:docPartObj>
        <w:docPartGallery w:val="Page Numbers (Bottom of Page)"/>
        <w:docPartUnique/>
      </w:docPartObj>
    </w:sdtPr>
    <w:sdtEndPr>
      <w:rPr>
        <w:rStyle w:val="PageNumber"/>
      </w:rPr>
    </w:sdtEndPr>
    <w:sdtContent>
      <w:p w14:paraId="6CD54D6D" w14:textId="2E91BE08" w:rsidR="002A0A53" w:rsidRDefault="002A0A53" w:rsidP="009D62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99DD8E" w14:textId="77777777" w:rsidR="002A0A53" w:rsidRDefault="002A0A53" w:rsidP="00E661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9344134"/>
      <w:docPartObj>
        <w:docPartGallery w:val="Page Numbers (Bottom of Page)"/>
        <w:docPartUnique/>
      </w:docPartObj>
    </w:sdtPr>
    <w:sdtEndPr>
      <w:rPr>
        <w:rStyle w:val="PageNumber"/>
      </w:rPr>
    </w:sdtEndPr>
    <w:sdtContent>
      <w:p w14:paraId="0FA1BE2E" w14:textId="0482163E" w:rsidR="002A0A53" w:rsidRDefault="002A0A53" w:rsidP="009D62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A7E24F" w14:textId="77777777" w:rsidR="002A0A53" w:rsidRDefault="002A0A53" w:rsidP="00E661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5C9C9" w14:textId="77777777" w:rsidR="00434B10" w:rsidRDefault="00434B10" w:rsidP="00E66177">
      <w:pPr>
        <w:spacing w:after="0" w:line="240" w:lineRule="auto"/>
      </w:pPr>
      <w:r>
        <w:separator/>
      </w:r>
    </w:p>
  </w:footnote>
  <w:footnote w:type="continuationSeparator" w:id="0">
    <w:p w14:paraId="2B7A5A7C" w14:textId="77777777" w:rsidR="00434B10" w:rsidRDefault="00434B10" w:rsidP="00E66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F70892"/>
    <w:multiLevelType w:val="multilevel"/>
    <w:tmpl w:val="D176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373CE1"/>
    <w:multiLevelType w:val="multilevel"/>
    <w:tmpl w:val="6C7A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37E035C"/>
    <w:multiLevelType w:val="multilevel"/>
    <w:tmpl w:val="0D8E71AE"/>
    <w:lvl w:ilvl="0">
      <w:start w:val="1"/>
      <w:numFmt w:val="decimal"/>
      <w:lvlText w:val="%1."/>
      <w:lvlJc w:val="left"/>
      <w:pPr>
        <w:tabs>
          <w:tab w:val="num" w:pos="360"/>
        </w:tabs>
        <w:ind w:left="360" w:hanging="360"/>
      </w:pPr>
    </w:lvl>
    <w:lvl w:ilvl="1" w:tentative="1">
      <w:start w:val="1"/>
      <w:numFmt w:val="decimal"/>
      <w:lvlText w:val="%2."/>
      <w:lvlJc w:val="left"/>
      <w:pPr>
        <w:tabs>
          <w:tab w:val="num" w:pos="873"/>
        </w:tabs>
        <w:ind w:left="873" w:hanging="360"/>
      </w:pPr>
    </w:lvl>
    <w:lvl w:ilvl="2" w:tentative="1">
      <w:start w:val="1"/>
      <w:numFmt w:val="decimal"/>
      <w:lvlText w:val="%3."/>
      <w:lvlJc w:val="left"/>
      <w:pPr>
        <w:tabs>
          <w:tab w:val="num" w:pos="1593"/>
        </w:tabs>
        <w:ind w:left="1593" w:hanging="360"/>
      </w:pPr>
    </w:lvl>
    <w:lvl w:ilvl="3" w:tentative="1">
      <w:start w:val="1"/>
      <w:numFmt w:val="decimal"/>
      <w:lvlText w:val="%4."/>
      <w:lvlJc w:val="left"/>
      <w:pPr>
        <w:tabs>
          <w:tab w:val="num" w:pos="2313"/>
        </w:tabs>
        <w:ind w:left="2313" w:hanging="360"/>
      </w:pPr>
    </w:lvl>
    <w:lvl w:ilvl="4" w:tentative="1">
      <w:start w:val="1"/>
      <w:numFmt w:val="decimal"/>
      <w:lvlText w:val="%5."/>
      <w:lvlJc w:val="left"/>
      <w:pPr>
        <w:tabs>
          <w:tab w:val="num" w:pos="3033"/>
        </w:tabs>
        <w:ind w:left="3033" w:hanging="360"/>
      </w:pPr>
    </w:lvl>
    <w:lvl w:ilvl="5" w:tentative="1">
      <w:start w:val="1"/>
      <w:numFmt w:val="decimal"/>
      <w:lvlText w:val="%6."/>
      <w:lvlJc w:val="left"/>
      <w:pPr>
        <w:tabs>
          <w:tab w:val="num" w:pos="3753"/>
        </w:tabs>
        <w:ind w:left="3753" w:hanging="360"/>
      </w:pPr>
    </w:lvl>
    <w:lvl w:ilvl="6" w:tentative="1">
      <w:start w:val="1"/>
      <w:numFmt w:val="decimal"/>
      <w:lvlText w:val="%7."/>
      <w:lvlJc w:val="left"/>
      <w:pPr>
        <w:tabs>
          <w:tab w:val="num" w:pos="4473"/>
        </w:tabs>
        <w:ind w:left="4473" w:hanging="360"/>
      </w:pPr>
    </w:lvl>
    <w:lvl w:ilvl="7" w:tentative="1">
      <w:start w:val="1"/>
      <w:numFmt w:val="decimal"/>
      <w:lvlText w:val="%8."/>
      <w:lvlJc w:val="left"/>
      <w:pPr>
        <w:tabs>
          <w:tab w:val="num" w:pos="5193"/>
        </w:tabs>
        <w:ind w:left="5193" w:hanging="360"/>
      </w:pPr>
    </w:lvl>
    <w:lvl w:ilvl="8" w:tentative="1">
      <w:start w:val="1"/>
      <w:numFmt w:val="decimal"/>
      <w:lvlText w:val="%9."/>
      <w:lvlJc w:val="left"/>
      <w:pPr>
        <w:tabs>
          <w:tab w:val="num" w:pos="5913"/>
        </w:tabs>
        <w:ind w:left="5913" w:hanging="360"/>
      </w:pPr>
    </w:lvl>
  </w:abstractNum>
  <w:abstractNum w:abstractNumId="5" w15:restartNumberingAfterBreak="0">
    <w:nsid w:val="193F3DB2"/>
    <w:multiLevelType w:val="multilevel"/>
    <w:tmpl w:val="15CA6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6F426E6"/>
    <w:multiLevelType w:val="multilevel"/>
    <w:tmpl w:val="0CE87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FF5621"/>
    <w:multiLevelType w:val="multilevel"/>
    <w:tmpl w:val="EB7A3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1047F4"/>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224BE0"/>
    <w:multiLevelType w:val="multilevel"/>
    <w:tmpl w:val="13D4E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98413B"/>
    <w:multiLevelType w:val="multilevel"/>
    <w:tmpl w:val="7AA8E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5F0F7A"/>
    <w:multiLevelType w:val="multilevel"/>
    <w:tmpl w:val="EB666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D06554"/>
    <w:multiLevelType w:val="hybridMultilevel"/>
    <w:tmpl w:val="FC389E2A"/>
    <w:lvl w:ilvl="0" w:tplc="0809000F">
      <w:start w:val="1"/>
      <w:numFmt w:val="decimal"/>
      <w:lvlText w:val="%1."/>
      <w:lvlJc w:val="left"/>
      <w:pPr>
        <w:tabs>
          <w:tab w:val="num" w:pos="360"/>
        </w:tabs>
        <w:ind w:left="360" w:hanging="360"/>
      </w:pPr>
      <w:rPr>
        <w:rFonts w:hint="default"/>
      </w:rPr>
    </w:lvl>
    <w:lvl w:ilvl="1" w:tplc="804C4D50" w:tentative="1">
      <w:start w:val="1"/>
      <w:numFmt w:val="bullet"/>
      <w:lvlText w:val="•"/>
      <w:lvlJc w:val="left"/>
      <w:pPr>
        <w:tabs>
          <w:tab w:val="num" w:pos="1080"/>
        </w:tabs>
        <w:ind w:left="1080" w:hanging="360"/>
      </w:pPr>
      <w:rPr>
        <w:rFonts w:ascii="Arial" w:hAnsi="Arial" w:hint="default"/>
      </w:rPr>
    </w:lvl>
    <w:lvl w:ilvl="2" w:tplc="83F282D8" w:tentative="1">
      <w:start w:val="1"/>
      <w:numFmt w:val="bullet"/>
      <w:lvlText w:val="•"/>
      <w:lvlJc w:val="left"/>
      <w:pPr>
        <w:tabs>
          <w:tab w:val="num" w:pos="1800"/>
        </w:tabs>
        <w:ind w:left="1800" w:hanging="360"/>
      </w:pPr>
      <w:rPr>
        <w:rFonts w:ascii="Arial" w:hAnsi="Arial" w:hint="default"/>
      </w:rPr>
    </w:lvl>
    <w:lvl w:ilvl="3" w:tplc="2FE84A7C" w:tentative="1">
      <w:start w:val="1"/>
      <w:numFmt w:val="bullet"/>
      <w:lvlText w:val="•"/>
      <w:lvlJc w:val="left"/>
      <w:pPr>
        <w:tabs>
          <w:tab w:val="num" w:pos="2520"/>
        </w:tabs>
        <w:ind w:left="2520" w:hanging="360"/>
      </w:pPr>
      <w:rPr>
        <w:rFonts w:ascii="Arial" w:hAnsi="Arial" w:hint="default"/>
      </w:rPr>
    </w:lvl>
    <w:lvl w:ilvl="4" w:tplc="C522277C" w:tentative="1">
      <w:start w:val="1"/>
      <w:numFmt w:val="bullet"/>
      <w:lvlText w:val="•"/>
      <w:lvlJc w:val="left"/>
      <w:pPr>
        <w:tabs>
          <w:tab w:val="num" w:pos="3240"/>
        </w:tabs>
        <w:ind w:left="3240" w:hanging="360"/>
      </w:pPr>
      <w:rPr>
        <w:rFonts w:ascii="Arial" w:hAnsi="Arial" w:hint="default"/>
      </w:rPr>
    </w:lvl>
    <w:lvl w:ilvl="5" w:tplc="047C5172" w:tentative="1">
      <w:start w:val="1"/>
      <w:numFmt w:val="bullet"/>
      <w:lvlText w:val="•"/>
      <w:lvlJc w:val="left"/>
      <w:pPr>
        <w:tabs>
          <w:tab w:val="num" w:pos="3960"/>
        </w:tabs>
        <w:ind w:left="3960" w:hanging="360"/>
      </w:pPr>
      <w:rPr>
        <w:rFonts w:ascii="Arial" w:hAnsi="Arial" w:hint="default"/>
      </w:rPr>
    </w:lvl>
    <w:lvl w:ilvl="6" w:tplc="F208BF66" w:tentative="1">
      <w:start w:val="1"/>
      <w:numFmt w:val="bullet"/>
      <w:lvlText w:val="•"/>
      <w:lvlJc w:val="left"/>
      <w:pPr>
        <w:tabs>
          <w:tab w:val="num" w:pos="4680"/>
        </w:tabs>
        <w:ind w:left="4680" w:hanging="360"/>
      </w:pPr>
      <w:rPr>
        <w:rFonts w:ascii="Arial" w:hAnsi="Arial" w:hint="default"/>
      </w:rPr>
    </w:lvl>
    <w:lvl w:ilvl="7" w:tplc="2DDEE32A" w:tentative="1">
      <w:start w:val="1"/>
      <w:numFmt w:val="bullet"/>
      <w:lvlText w:val="•"/>
      <w:lvlJc w:val="left"/>
      <w:pPr>
        <w:tabs>
          <w:tab w:val="num" w:pos="5400"/>
        </w:tabs>
        <w:ind w:left="5400" w:hanging="360"/>
      </w:pPr>
      <w:rPr>
        <w:rFonts w:ascii="Arial" w:hAnsi="Arial" w:hint="default"/>
      </w:rPr>
    </w:lvl>
    <w:lvl w:ilvl="8" w:tplc="3D0EA2AA" w:tentative="1">
      <w:start w:val="1"/>
      <w:numFmt w:val="bullet"/>
      <w:lvlText w:val="•"/>
      <w:lvlJc w:val="left"/>
      <w:pPr>
        <w:tabs>
          <w:tab w:val="num" w:pos="6120"/>
        </w:tabs>
        <w:ind w:left="6120" w:hanging="360"/>
      </w:pPr>
      <w:rPr>
        <w:rFonts w:ascii="Arial" w:hAnsi="Arial" w:hint="default"/>
      </w:rPr>
    </w:lvl>
  </w:abstractNum>
  <w:abstractNum w:abstractNumId="18" w15:restartNumberingAfterBreak="0">
    <w:nsid w:val="4053015E"/>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30E21A4"/>
    <w:multiLevelType w:val="multilevel"/>
    <w:tmpl w:val="7D50095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44220F74"/>
    <w:multiLevelType w:val="multilevel"/>
    <w:tmpl w:val="0982F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CA34F79"/>
    <w:multiLevelType w:val="multilevel"/>
    <w:tmpl w:val="412A538A"/>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19C2707"/>
    <w:multiLevelType w:val="multilevel"/>
    <w:tmpl w:val="D39A3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3961CB0"/>
    <w:multiLevelType w:val="multilevel"/>
    <w:tmpl w:val="66089F88"/>
    <w:lvl w:ilvl="0">
      <w:start w:val="1"/>
      <w:numFmt w:val="decimal"/>
      <w:lvlText w:val="%1."/>
      <w:lvlJc w:val="left"/>
      <w:pPr>
        <w:tabs>
          <w:tab w:val="num" w:pos="720"/>
        </w:tabs>
        <w:ind w:left="720" w:hanging="360"/>
      </w:pPr>
      <w:rPr>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AE6E9F"/>
    <w:multiLevelType w:val="multilevel"/>
    <w:tmpl w:val="480E9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BFF4554"/>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28"/>
  </w:num>
  <w:num w:numId="3">
    <w:abstractNumId w:val="7"/>
  </w:num>
  <w:num w:numId="4">
    <w:abstractNumId w:val="23"/>
  </w:num>
  <w:num w:numId="5">
    <w:abstractNumId w:val="3"/>
  </w:num>
  <w:num w:numId="6">
    <w:abstractNumId w:val="8"/>
  </w:num>
  <w:num w:numId="7">
    <w:abstractNumId w:val="0"/>
  </w:num>
  <w:num w:numId="8">
    <w:abstractNumId w:val="32"/>
  </w:num>
  <w:num w:numId="9">
    <w:abstractNumId w:val="21"/>
  </w:num>
  <w:num w:numId="10">
    <w:abstractNumId w:val="31"/>
  </w:num>
  <w:num w:numId="11">
    <w:abstractNumId w:val="26"/>
  </w:num>
  <w:num w:numId="12">
    <w:abstractNumId w:val="6"/>
  </w:num>
  <w:num w:numId="13">
    <w:abstractNumId w:val="25"/>
  </w:num>
  <w:num w:numId="14">
    <w:abstractNumId w:val="22"/>
  </w:num>
  <w:num w:numId="15">
    <w:abstractNumId w:val="27"/>
  </w:num>
  <w:num w:numId="16">
    <w:abstractNumId w:val="11"/>
  </w:num>
  <w:num w:numId="17">
    <w:abstractNumId w:val="13"/>
  </w:num>
  <w:num w:numId="18">
    <w:abstractNumId w:val="17"/>
  </w:num>
  <w:num w:numId="19">
    <w:abstractNumId w:val="9"/>
  </w:num>
  <w:num w:numId="20">
    <w:abstractNumId w:val="14"/>
  </w:num>
  <w:num w:numId="21">
    <w:abstractNumId w:val="20"/>
  </w:num>
  <w:num w:numId="22">
    <w:abstractNumId w:val="29"/>
  </w:num>
  <w:num w:numId="23">
    <w:abstractNumId w:val="33"/>
  </w:num>
  <w:num w:numId="24">
    <w:abstractNumId w:val="18"/>
  </w:num>
  <w:num w:numId="25">
    <w:abstractNumId w:val="4"/>
  </w:num>
  <w:num w:numId="26">
    <w:abstractNumId w:val="15"/>
  </w:num>
  <w:num w:numId="27">
    <w:abstractNumId w:val="30"/>
  </w:num>
  <w:num w:numId="28">
    <w:abstractNumId w:val="5"/>
  </w:num>
  <w:num w:numId="29">
    <w:abstractNumId w:val="16"/>
  </w:num>
  <w:num w:numId="30">
    <w:abstractNumId w:val="19"/>
  </w:num>
  <w:num w:numId="31">
    <w:abstractNumId w:val="2"/>
  </w:num>
  <w:num w:numId="32">
    <w:abstractNumId w:val="1"/>
  </w:num>
  <w:num w:numId="33">
    <w:abstractNumId w:val="24"/>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rAUAr5z/UCwAAAA="/>
  </w:docVars>
  <w:rsids>
    <w:rsidRoot w:val="00A930CB"/>
    <w:rsid w:val="00000D79"/>
    <w:rsid w:val="00001C63"/>
    <w:rsid w:val="000047FE"/>
    <w:rsid w:val="000050BB"/>
    <w:rsid w:val="0001520D"/>
    <w:rsid w:val="00016992"/>
    <w:rsid w:val="000178FF"/>
    <w:rsid w:val="00040F19"/>
    <w:rsid w:val="0004310A"/>
    <w:rsid w:val="00044EE9"/>
    <w:rsid w:val="00045B9E"/>
    <w:rsid w:val="00045C47"/>
    <w:rsid w:val="0005693D"/>
    <w:rsid w:val="000578CE"/>
    <w:rsid w:val="0006008A"/>
    <w:rsid w:val="000637F9"/>
    <w:rsid w:val="00075DEE"/>
    <w:rsid w:val="0008188C"/>
    <w:rsid w:val="00082A09"/>
    <w:rsid w:val="00096F36"/>
    <w:rsid w:val="000A4B43"/>
    <w:rsid w:val="000A61C9"/>
    <w:rsid w:val="000B73A0"/>
    <w:rsid w:val="000C4483"/>
    <w:rsid w:val="000C5E1B"/>
    <w:rsid w:val="000C7A15"/>
    <w:rsid w:val="000C7FD0"/>
    <w:rsid w:val="000D2C5B"/>
    <w:rsid w:val="000D3234"/>
    <w:rsid w:val="000D48A5"/>
    <w:rsid w:val="000D4E80"/>
    <w:rsid w:val="000D6C7B"/>
    <w:rsid w:val="000F0F90"/>
    <w:rsid w:val="000F1CE3"/>
    <w:rsid w:val="000F75FA"/>
    <w:rsid w:val="0010079B"/>
    <w:rsid w:val="001010B8"/>
    <w:rsid w:val="00102EBA"/>
    <w:rsid w:val="00107471"/>
    <w:rsid w:val="001119EC"/>
    <w:rsid w:val="00111B3F"/>
    <w:rsid w:val="001130F2"/>
    <w:rsid w:val="001136E4"/>
    <w:rsid w:val="00114C9B"/>
    <w:rsid w:val="00114DDB"/>
    <w:rsid w:val="001152A0"/>
    <w:rsid w:val="00116313"/>
    <w:rsid w:val="00120424"/>
    <w:rsid w:val="001366A1"/>
    <w:rsid w:val="0015027C"/>
    <w:rsid w:val="00152B80"/>
    <w:rsid w:val="00157016"/>
    <w:rsid w:val="00157371"/>
    <w:rsid w:val="0016653F"/>
    <w:rsid w:val="001735F3"/>
    <w:rsid w:val="001805D4"/>
    <w:rsid w:val="001828EE"/>
    <w:rsid w:val="00182DD9"/>
    <w:rsid w:val="001836B1"/>
    <w:rsid w:val="00186C83"/>
    <w:rsid w:val="0019097D"/>
    <w:rsid w:val="00190D33"/>
    <w:rsid w:val="001919EC"/>
    <w:rsid w:val="00197998"/>
    <w:rsid w:val="001A0B0D"/>
    <w:rsid w:val="001A0EF8"/>
    <w:rsid w:val="001A1704"/>
    <w:rsid w:val="001A170D"/>
    <w:rsid w:val="001A3145"/>
    <w:rsid w:val="001B12C6"/>
    <w:rsid w:val="001B2884"/>
    <w:rsid w:val="001B4598"/>
    <w:rsid w:val="001B60EA"/>
    <w:rsid w:val="001C01A4"/>
    <w:rsid w:val="001C4F61"/>
    <w:rsid w:val="001C590E"/>
    <w:rsid w:val="001D4F41"/>
    <w:rsid w:val="001D61C1"/>
    <w:rsid w:val="001D669F"/>
    <w:rsid w:val="001E3AF2"/>
    <w:rsid w:val="001F23C4"/>
    <w:rsid w:val="001F5437"/>
    <w:rsid w:val="00203312"/>
    <w:rsid w:val="002047C2"/>
    <w:rsid w:val="002049FE"/>
    <w:rsid w:val="002077F3"/>
    <w:rsid w:val="0021380A"/>
    <w:rsid w:val="0024294C"/>
    <w:rsid w:val="00244789"/>
    <w:rsid w:val="0024517D"/>
    <w:rsid w:val="00252E68"/>
    <w:rsid w:val="00253BA3"/>
    <w:rsid w:val="00254FCA"/>
    <w:rsid w:val="00255FC4"/>
    <w:rsid w:val="002572F1"/>
    <w:rsid w:val="002621D2"/>
    <w:rsid w:val="00263927"/>
    <w:rsid w:val="00270B5E"/>
    <w:rsid w:val="00274013"/>
    <w:rsid w:val="00276A31"/>
    <w:rsid w:val="00284720"/>
    <w:rsid w:val="0028540D"/>
    <w:rsid w:val="00285D09"/>
    <w:rsid w:val="00286D4C"/>
    <w:rsid w:val="0028713F"/>
    <w:rsid w:val="00291809"/>
    <w:rsid w:val="00296FAF"/>
    <w:rsid w:val="002A0020"/>
    <w:rsid w:val="002A0A53"/>
    <w:rsid w:val="002A17DD"/>
    <w:rsid w:val="002A4006"/>
    <w:rsid w:val="002A47C0"/>
    <w:rsid w:val="002A6B56"/>
    <w:rsid w:val="002B2C07"/>
    <w:rsid w:val="002B301B"/>
    <w:rsid w:val="002B6996"/>
    <w:rsid w:val="002C0144"/>
    <w:rsid w:val="002C4CAC"/>
    <w:rsid w:val="002C750E"/>
    <w:rsid w:val="002D1F13"/>
    <w:rsid w:val="002D5AE2"/>
    <w:rsid w:val="002E3A03"/>
    <w:rsid w:val="002E3AE9"/>
    <w:rsid w:val="002E6C11"/>
    <w:rsid w:val="002F02F9"/>
    <w:rsid w:val="002F1E41"/>
    <w:rsid w:val="002F2E4E"/>
    <w:rsid w:val="00300C47"/>
    <w:rsid w:val="003010A8"/>
    <w:rsid w:val="0030173B"/>
    <w:rsid w:val="0030202B"/>
    <w:rsid w:val="003119C8"/>
    <w:rsid w:val="0031371A"/>
    <w:rsid w:val="003202B0"/>
    <w:rsid w:val="00322A04"/>
    <w:rsid w:val="00322C2E"/>
    <w:rsid w:val="00331B7F"/>
    <w:rsid w:val="00331FA5"/>
    <w:rsid w:val="003333AD"/>
    <w:rsid w:val="00346B25"/>
    <w:rsid w:val="0035498F"/>
    <w:rsid w:val="00374DA1"/>
    <w:rsid w:val="003825F4"/>
    <w:rsid w:val="00382B83"/>
    <w:rsid w:val="003860FB"/>
    <w:rsid w:val="00391011"/>
    <w:rsid w:val="00394900"/>
    <w:rsid w:val="00395428"/>
    <w:rsid w:val="00395640"/>
    <w:rsid w:val="00395D32"/>
    <w:rsid w:val="003A7D60"/>
    <w:rsid w:val="003B22D5"/>
    <w:rsid w:val="003B401C"/>
    <w:rsid w:val="003B602D"/>
    <w:rsid w:val="003C3B33"/>
    <w:rsid w:val="003C3D07"/>
    <w:rsid w:val="003C4A80"/>
    <w:rsid w:val="003C4C08"/>
    <w:rsid w:val="003D34E8"/>
    <w:rsid w:val="003D5A5B"/>
    <w:rsid w:val="003F0E71"/>
    <w:rsid w:val="003F3B7D"/>
    <w:rsid w:val="003F64EA"/>
    <w:rsid w:val="003F69D6"/>
    <w:rsid w:val="0040464C"/>
    <w:rsid w:val="004067C9"/>
    <w:rsid w:val="004217EF"/>
    <w:rsid w:val="00426C8C"/>
    <w:rsid w:val="00426D7D"/>
    <w:rsid w:val="00432252"/>
    <w:rsid w:val="00434B10"/>
    <w:rsid w:val="0043628C"/>
    <w:rsid w:val="004446B0"/>
    <w:rsid w:val="00447120"/>
    <w:rsid w:val="00447A2B"/>
    <w:rsid w:val="0046229B"/>
    <w:rsid w:val="00462679"/>
    <w:rsid w:val="00471058"/>
    <w:rsid w:val="00472D7B"/>
    <w:rsid w:val="00473A74"/>
    <w:rsid w:val="00481CB5"/>
    <w:rsid w:val="00486382"/>
    <w:rsid w:val="00490546"/>
    <w:rsid w:val="00494745"/>
    <w:rsid w:val="004A3163"/>
    <w:rsid w:val="004A330B"/>
    <w:rsid w:val="004B3070"/>
    <w:rsid w:val="004B688D"/>
    <w:rsid w:val="004C25C8"/>
    <w:rsid w:val="004C3590"/>
    <w:rsid w:val="004C381A"/>
    <w:rsid w:val="004C4667"/>
    <w:rsid w:val="004D72DF"/>
    <w:rsid w:val="004D7DBA"/>
    <w:rsid w:val="004E2949"/>
    <w:rsid w:val="004E4622"/>
    <w:rsid w:val="004F03CD"/>
    <w:rsid w:val="004F0452"/>
    <w:rsid w:val="004F6D7C"/>
    <w:rsid w:val="00503CBE"/>
    <w:rsid w:val="005069C3"/>
    <w:rsid w:val="0051013F"/>
    <w:rsid w:val="00510782"/>
    <w:rsid w:val="00511C14"/>
    <w:rsid w:val="00513050"/>
    <w:rsid w:val="00513807"/>
    <w:rsid w:val="005225BF"/>
    <w:rsid w:val="00540408"/>
    <w:rsid w:val="0054211C"/>
    <w:rsid w:val="00544C25"/>
    <w:rsid w:val="00555A35"/>
    <w:rsid w:val="005640C2"/>
    <w:rsid w:val="0057553B"/>
    <w:rsid w:val="00583229"/>
    <w:rsid w:val="00586056"/>
    <w:rsid w:val="005905D9"/>
    <w:rsid w:val="00592F92"/>
    <w:rsid w:val="00594629"/>
    <w:rsid w:val="0059562E"/>
    <w:rsid w:val="0059622C"/>
    <w:rsid w:val="005A2EEC"/>
    <w:rsid w:val="005A3B71"/>
    <w:rsid w:val="005A4050"/>
    <w:rsid w:val="005B04D0"/>
    <w:rsid w:val="005B1607"/>
    <w:rsid w:val="005B2ED9"/>
    <w:rsid w:val="005B3EBD"/>
    <w:rsid w:val="005C35AF"/>
    <w:rsid w:val="005D3404"/>
    <w:rsid w:val="005D682D"/>
    <w:rsid w:val="005E5454"/>
    <w:rsid w:val="005F1E61"/>
    <w:rsid w:val="005F2DD2"/>
    <w:rsid w:val="005F5759"/>
    <w:rsid w:val="0060562E"/>
    <w:rsid w:val="00620BE2"/>
    <w:rsid w:val="006223F1"/>
    <w:rsid w:val="006234B1"/>
    <w:rsid w:val="00625E8E"/>
    <w:rsid w:val="0062657F"/>
    <w:rsid w:val="00626939"/>
    <w:rsid w:val="006269C7"/>
    <w:rsid w:val="0063331B"/>
    <w:rsid w:val="0063343E"/>
    <w:rsid w:val="00634AE8"/>
    <w:rsid w:val="00642D31"/>
    <w:rsid w:val="006433B9"/>
    <w:rsid w:val="00651E91"/>
    <w:rsid w:val="006643E4"/>
    <w:rsid w:val="00670D2E"/>
    <w:rsid w:val="00671CBC"/>
    <w:rsid w:val="006854DD"/>
    <w:rsid w:val="006859DA"/>
    <w:rsid w:val="006878F7"/>
    <w:rsid w:val="00695504"/>
    <w:rsid w:val="006A6D00"/>
    <w:rsid w:val="006B2157"/>
    <w:rsid w:val="006B7B99"/>
    <w:rsid w:val="006C04AA"/>
    <w:rsid w:val="006C385D"/>
    <w:rsid w:val="006C7253"/>
    <w:rsid w:val="006D0279"/>
    <w:rsid w:val="006D6F0D"/>
    <w:rsid w:val="006D750C"/>
    <w:rsid w:val="006D7836"/>
    <w:rsid w:val="006E3882"/>
    <w:rsid w:val="006E3DD7"/>
    <w:rsid w:val="006E62A7"/>
    <w:rsid w:val="006F0F19"/>
    <w:rsid w:val="006F4F6B"/>
    <w:rsid w:val="006F7C63"/>
    <w:rsid w:val="00702EBB"/>
    <w:rsid w:val="0070744B"/>
    <w:rsid w:val="00710532"/>
    <w:rsid w:val="007105E3"/>
    <w:rsid w:val="007126B8"/>
    <w:rsid w:val="00715A8B"/>
    <w:rsid w:val="00722CE7"/>
    <w:rsid w:val="00723707"/>
    <w:rsid w:val="00742638"/>
    <w:rsid w:val="00747FA8"/>
    <w:rsid w:val="0075131B"/>
    <w:rsid w:val="00751384"/>
    <w:rsid w:val="007579E6"/>
    <w:rsid w:val="00761E07"/>
    <w:rsid w:val="00762BD8"/>
    <w:rsid w:val="00763CCE"/>
    <w:rsid w:val="00766A1A"/>
    <w:rsid w:val="00766E3F"/>
    <w:rsid w:val="00767900"/>
    <w:rsid w:val="00772DC4"/>
    <w:rsid w:val="007753F3"/>
    <w:rsid w:val="00776D3A"/>
    <w:rsid w:val="00780290"/>
    <w:rsid w:val="00787640"/>
    <w:rsid w:val="00787A1E"/>
    <w:rsid w:val="007901A6"/>
    <w:rsid w:val="007948D9"/>
    <w:rsid w:val="00795057"/>
    <w:rsid w:val="00797065"/>
    <w:rsid w:val="007A0F0B"/>
    <w:rsid w:val="007A44A5"/>
    <w:rsid w:val="007A4EC9"/>
    <w:rsid w:val="007A7DB8"/>
    <w:rsid w:val="007B47EA"/>
    <w:rsid w:val="007C3947"/>
    <w:rsid w:val="007C5DC0"/>
    <w:rsid w:val="007D23E9"/>
    <w:rsid w:val="007E0E08"/>
    <w:rsid w:val="007E3326"/>
    <w:rsid w:val="007E3A3C"/>
    <w:rsid w:val="007E734B"/>
    <w:rsid w:val="007E7E2E"/>
    <w:rsid w:val="007F0EA1"/>
    <w:rsid w:val="007F2AD9"/>
    <w:rsid w:val="007F6D03"/>
    <w:rsid w:val="007F6D91"/>
    <w:rsid w:val="00803783"/>
    <w:rsid w:val="0080425B"/>
    <w:rsid w:val="00807B3D"/>
    <w:rsid w:val="00811D1D"/>
    <w:rsid w:val="008138EC"/>
    <w:rsid w:val="00813C6B"/>
    <w:rsid w:val="00822810"/>
    <w:rsid w:val="00823D10"/>
    <w:rsid w:val="00824D5D"/>
    <w:rsid w:val="00825467"/>
    <w:rsid w:val="008346D5"/>
    <w:rsid w:val="00834DE2"/>
    <w:rsid w:val="00843A49"/>
    <w:rsid w:val="00855479"/>
    <w:rsid w:val="00860267"/>
    <w:rsid w:val="00861843"/>
    <w:rsid w:val="0087460C"/>
    <w:rsid w:val="00877040"/>
    <w:rsid w:val="00880509"/>
    <w:rsid w:val="00885114"/>
    <w:rsid w:val="00886CCE"/>
    <w:rsid w:val="00892BD4"/>
    <w:rsid w:val="00897258"/>
    <w:rsid w:val="008A1155"/>
    <w:rsid w:val="008A3C8C"/>
    <w:rsid w:val="008A6664"/>
    <w:rsid w:val="008B20CC"/>
    <w:rsid w:val="008B484B"/>
    <w:rsid w:val="008B498D"/>
    <w:rsid w:val="008C2930"/>
    <w:rsid w:val="008C69D8"/>
    <w:rsid w:val="008D3668"/>
    <w:rsid w:val="008D452A"/>
    <w:rsid w:val="008D71EB"/>
    <w:rsid w:val="008D7BED"/>
    <w:rsid w:val="008E1E8D"/>
    <w:rsid w:val="008E29F3"/>
    <w:rsid w:val="008E4D31"/>
    <w:rsid w:val="008E739F"/>
    <w:rsid w:val="008E7877"/>
    <w:rsid w:val="008F2B5B"/>
    <w:rsid w:val="008F608E"/>
    <w:rsid w:val="00907541"/>
    <w:rsid w:val="00912B57"/>
    <w:rsid w:val="0091780F"/>
    <w:rsid w:val="009215D9"/>
    <w:rsid w:val="00921D89"/>
    <w:rsid w:val="0092534C"/>
    <w:rsid w:val="00934212"/>
    <w:rsid w:val="009342E1"/>
    <w:rsid w:val="00946AA1"/>
    <w:rsid w:val="009530ED"/>
    <w:rsid w:val="009556EE"/>
    <w:rsid w:val="00964538"/>
    <w:rsid w:val="00966888"/>
    <w:rsid w:val="00974ABF"/>
    <w:rsid w:val="009834A8"/>
    <w:rsid w:val="00987305"/>
    <w:rsid w:val="0098744C"/>
    <w:rsid w:val="00997524"/>
    <w:rsid w:val="009A395B"/>
    <w:rsid w:val="009A45C6"/>
    <w:rsid w:val="009A573A"/>
    <w:rsid w:val="009A65A9"/>
    <w:rsid w:val="009A7063"/>
    <w:rsid w:val="009C2331"/>
    <w:rsid w:val="009C3E5E"/>
    <w:rsid w:val="009C5847"/>
    <w:rsid w:val="009D0524"/>
    <w:rsid w:val="009D0790"/>
    <w:rsid w:val="009D6219"/>
    <w:rsid w:val="009E636F"/>
    <w:rsid w:val="009F1D50"/>
    <w:rsid w:val="009F4524"/>
    <w:rsid w:val="00A01430"/>
    <w:rsid w:val="00A0478B"/>
    <w:rsid w:val="00A04832"/>
    <w:rsid w:val="00A05181"/>
    <w:rsid w:val="00A140E6"/>
    <w:rsid w:val="00A3065C"/>
    <w:rsid w:val="00A326D3"/>
    <w:rsid w:val="00A3471E"/>
    <w:rsid w:val="00A3540F"/>
    <w:rsid w:val="00A4397C"/>
    <w:rsid w:val="00A43CC0"/>
    <w:rsid w:val="00A46200"/>
    <w:rsid w:val="00A51F56"/>
    <w:rsid w:val="00A53BE3"/>
    <w:rsid w:val="00A61618"/>
    <w:rsid w:val="00A6353A"/>
    <w:rsid w:val="00A75964"/>
    <w:rsid w:val="00A82313"/>
    <w:rsid w:val="00A85865"/>
    <w:rsid w:val="00A87880"/>
    <w:rsid w:val="00A90A1F"/>
    <w:rsid w:val="00A91384"/>
    <w:rsid w:val="00A92ADF"/>
    <w:rsid w:val="00A92C4C"/>
    <w:rsid w:val="00A930CB"/>
    <w:rsid w:val="00A976D8"/>
    <w:rsid w:val="00AA3E15"/>
    <w:rsid w:val="00AA5D87"/>
    <w:rsid w:val="00AB3910"/>
    <w:rsid w:val="00AB4149"/>
    <w:rsid w:val="00AD0197"/>
    <w:rsid w:val="00AD5B78"/>
    <w:rsid w:val="00AE70D1"/>
    <w:rsid w:val="00AE79EE"/>
    <w:rsid w:val="00AF2AD2"/>
    <w:rsid w:val="00AF6B2A"/>
    <w:rsid w:val="00AF6C7B"/>
    <w:rsid w:val="00AF7D53"/>
    <w:rsid w:val="00B02818"/>
    <w:rsid w:val="00B11437"/>
    <w:rsid w:val="00B172E9"/>
    <w:rsid w:val="00B20812"/>
    <w:rsid w:val="00B20A9F"/>
    <w:rsid w:val="00B21091"/>
    <w:rsid w:val="00B216F0"/>
    <w:rsid w:val="00B23525"/>
    <w:rsid w:val="00B258F5"/>
    <w:rsid w:val="00B26C7E"/>
    <w:rsid w:val="00B33C93"/>
    <w:rsid w:val="00B36E66"/>
    <w:rsid w:val="00B37976"/>
    <w:rsid w:val="00B40B6D"/>
    <w:rsid w:val="00B4127E"/>
    <w:rsid w:val="00B42B01"/>
    <w:rsid w:val="00B6475F"/>
    <w:rsid w:val="00B80B76"/>
    <w:rsid w:val="00B83D29"/>
    <w:rsid w:val="00B90684"/>
    <w:rsid w:val="00B978A1"/>
    <w:rsid w:val="00BA128D"/>
    <w:rsid w:val="00BA2D49"/>
    <w:rsid w:val="00BB07BE"/>
    <w:rsid w:val="00BB3A8C"/>
    <w:rsid w:val="00BB415F"/>
    <w:rsid w:val="00BC201D"/>
    <w:rsid w:val="00BC5AE6"/>
    <w:rsid w:val="00BC7201"/>
    <w:rsid w:val="00BD3AA5"/>
    <w:rsid w:val="00BD725F"/>
    <w:rsid w:val="00BF1B00"/>
    <w:rsid w:val="00BF2C08"/>
    <w:rsid w:val="00C00100"/>
    <w:rsid w:val="00C12F88"/>
    <w:rsid w:val="00C20FCC"/>
    <w:rsid w:val="00C211F5"/>
    <w:rsid w:val="00C233D8"/>
    <w:rsid w:val="00C2497F"/>
    <w:rsid w:val="00C27214"/>
    <w:rsid w:val="00C334B7"/>
    <w:rsid w:val="00C36627"/>
    <w:rsid w:val="00C37748"/>
    <w:rsid w:val="00C41D5D"/>
    <w:rsid w:val="00C53B1A"/>
    <w:rsid w:val="00C62970"/>
    <w:rsid w:val="00C656A6"/>
    <w:rsid w:val="00C72380"/>
    <w:rsid w:val="00C7466E"/>
    <w:rsid w:val="00C74EB7"/>
    <w:rsid w:val="00C76145"/>
    <w:rsid w:val="00C80AF8"/>
    <w:rsid w:val="00C8734C"/>
    <w:rsid w:val="00C9114F"/>
    <w:rsid w:val="00C9146F"/>
    <w:rsid w:val="00C92F67"/>
    <w:rsid w:val="00C93E0E"/>
    <w:rsid w:val="00CA1DB1"/>
    <w:rsid w:val="00CB4687"/>
    <w:rsid w:val="00CC6920"/>
    <w:rsid w:val="00CD0A9C"/>
    <w:rsid w:val="00CD658B"/>
    <w:rsid w:val="00CD682A"/>
    <w:rsid w:val="00CE0A58"/>
    <w:rsid w:val="00CE0B5A"/>
    <w:rsid w:val="00CE15CE"/>
    <w:rsid w:val="00CE2DCB"/>
    <w:rsid w:val="00CE3A8F"/>
    <w:rsid w:val="00CE65F0"/>
    <w:rsid w:val="00CF644C"/>
    <w:rsid w:val="00D01FF9"/>
    <w:rsid w:val="00D03071"/>
    <w:rsid w:val="00D033B7"/>
    <w:rsid w:val="00D07956"/>
    <w:rsid w:val="00D15FF5"/>
    <w:rsid w:val="00D22871"/>
    <w:rsid w:val="00D2291D"/>
    <w:rsid w:val="00D22BBF"/>
    <w:rsid w:val="00D23840"/>
    <w:rsid w:val="00D3241A"/>
    <w:rsid w:val="00D4316D"/>
    <w:rsid w:val="00D434A7"/>
    <w:rsid w:val="00D450BB"/>
    <w:rsid w:val="00D50456"/>
    <w:rsid w:val="00D50B1B"/>
    <w:rsid w:val="00D534B4"/>
    <w:rsid w:val="00D535B9"/>
    <w:rsid w:val="00D53728"/>
    <w:rsid w:val="00D56966"/>
    <w:rsid w:val="00D62B28"/>
    <w:rsid w:val="00D63472"/>
    <w:rsid w:val="00D6452F"/>
    <w:rsid w:val="00D67BDA"/>
    <w:rsid w:val="00D67E1F"/>
    <w:rsid w:val="00D73E2F"/>
    <w:rsid w:val="00D7518E"/>
    <w:rsid w:val="00D75E18"/>
    <w:rsid w:val="00D773DE"/>
    <w:rsid w:val="00D83961"/>
    <w:rsid w:val="00D83FA6"/>
    <w:rsid w:val="00D9597F"/>
    <w:rsid w:val="00DA0B94"/>
    <w:rsid w:val="00DA3853"/>
    <w:rsid w:val="00DA4B91"/>
    <w:rsid w:val="00DB090E"/>
    <w:rsid w:val="00DB3030"/>
    <w:rsid w:val="00DC0109"/>
    <w:rsid w:val="00DD0C85"/>
    <w:rsid w:val="00DD15C9"/>
    <w:rsid w:val="00DD3304"/>
    <w:rsid w:val="00DD4D43"/>
    <w:rsid w:val="00DE0605"/>
    <w:rsid w:val="00DF0580"/>
    <w:rsid w:val="00DF1A76"/>
    <w:rsid w:val="00DF21D0"/>
    <w:rsid w:val="00DF22A4"/>
    <w:rsid w:val="00DF4201"/>
    <w:rsid w:val="00E0149D"/>
    <w:rsid w:val="00E014B1"/>
    <w:rsid w:val="00E056BB"/>
    <w:rsid w:val="00E12D07"/>
    <w:rsid w:val="00E141C4"/>
    <w:rsid w:val="00E21B62"/>
    <w:rsid w:val="00E24560"/>
    <w:rsid w:val="00E26620"/>
    <w:rsid w:val="00E314CE"/>
    <w:rsid w:val="00E50678"/>
    <w:rsid w:val="00E62029"/>
    <w:rsid w:val="00E6320F"/>
    <w:rsid w:val="00E63399"/>
    <w:rsid w:val="00E642D3"/>
    <w:rsid w:val="00E66177"/>
    <w:rsid w:val="00E669ED"/>
    <w:rsid w:val="00E672BE"/>
    <w:rsid w:val="00E67802"/>
    <w:rsid w:val="00E72C2A"/>
    <w:rsid w:val="00E74A84"/>
    <w:rsid w:val="00E750E6"/>
    <w:rsid w:val="00E80F0D"/>
    <w:rsid w:val="00E80F81"/>
    <w:rsid w:val="00E8194A"/>
    <w:rsid w:val="00E82EAC"/>
    <w:rsid w:val="00E9394F"/>
    <w:rsid w:val="00E95110"/>
    <w:rsid w:val="00E95165"/>
    <w:rsid w:val="00EA2265"/>
    <w:rsid w:val="00EB1FDF"/>
    <w:rsid w:val="00EB4DCE"/>
    <w:rsid w:val="00EC64A7"/>
    <w:rsid w:val="00EC674C"/>
    <w:rsid w:val="00EC6B95"/>
    <w:rsid w:val="00ED1370"/>
    <w:rsid w:val="00ED2EEB"/>
    <w:rsid w:val="00EE130A"/>
    <w:rsid w:val="00EF3ED4"/>
    <w:rsid w:val="00F0470F"/>
    <w:rsid w:val="00F04FA2"/>
    <w:rsid w:val="00F155FB"/>
    <w:rsid w:val="00F17550"/>
    <w:rsid w:val="00F17B30"/>
    <w:rsid w:val="00F223FF"/>
    <w:rsid w:val="00F3064D"/>
    <w:rsid w:val="00F3221F"/>
    <w:rsid w:val="00F334D8"/>
    <w:rsid w:val="00F350CE"/>
    <w:rsid w:val="00F50118"/>
    <w:rsid w:val="00F51DE3"/>
    <w:rsid w:val="00F53EF8"/>
    <w:rsid w:val="00F54A03"/>
    <w:rsid w:val="00F56449"/>
    <w:rsid w:val="00F60969"/>
    <w:rsid w:val="00F71153"/>
    <w:rsid w:val="00F73F1D"/>
    <w:rsid w:val="00F74127"/>
    <w:rsid w:val="00F74DE8"/>
    <w:rsid w:val="00F75617"/>
    <w:rsid w:val="00F75D71"/>
    <w:rsid w:val="00F762A5"/>
    <w:rsid w:val="00F80A0B"/>
    <w:rsid w:val="00F83558"/>
    <w:rsid w:val="00F872BE"/>
    <w:rsid w:val="00F904C6"/>
    <w:rsid w:val="00F96545"/>
    <w:rsid w:val="00FA09CD"/>
    <w:rsid w:val="00FA2EA7"/>
    <w:rsid w:val="00FA331D"/>
    <w:rsid w:val="00FA3DD1"/>
    <w:rsid w:val="00FA3F78"/>
    <w:rsid w:val="00FB42C7"/>
    <w:rsid w:val="00FB5030"/>
    <w:rsid w:val="00FB7B60"/>
    <w:rsid w:val="00FC4F27"/>
    <w:rsid w:val="00FD41E3"/>
    <w:rsid w:val="00FD4A01"/>
    <w:rsid w:val="00FD65BE"/>
    <w:rsid w:val="00FD68BB"/>
    <w:rsid w:val="00FD6913"/>
    <w:rsid w:val="00FE0986"/>
    <w:rsid w:val="00FE2EA2"/>
    <w:rsid w:val="00FE3069"/>
    <w:rsid w:val="00FE6F0A"/>
    <w:rsid w:val="00FF2ACC"/>
    <w:rsid w:val="00FF2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C2497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2497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7D23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23E9"/>
    <w:rPr>
      <w:rFonts w:ascii="Segoe UI" w:hAnsi="Segoe UI" w:cs="Segoe UI"/>
      <w:sz w:val="18"/>
      <w:szCs w:val="18"/>
    </w:rPr>
  </w:style>
  <w:style w:type="character" w:styleId="UnresolvedMention">
    <w:name w:val="Unresolved Mention"/>
    <w:basedOn w:val="DefaultParagraphFont"/>
    <w:uiPriority w:val="99"/>
    <w:semiHidden/>
    <w:unhideWhenUsed/>
    <w:rsid w:val="00AB3910"/>
    <w:rPr>
      <w:color w:val="605E5C"/>
      <w:shd w:val="clear" w:color="auto" w:fill="E1DFDD"/>
    </w:rPr>
  </w:style>
  <w:style w:type="character" w:styleId="FollowedHyperlink">
    <w:name w:val="FollowedHyperlink"/>
    <w:basedOn w:val="DefaultParagraphFont"/>
    <w:uiPriority w:val="99"/>
    <w:semiHidden/>
    <w:unhideWhenUsed/>
    <w:rsid w:val="000047FE"/>
    <w:rPr>
      <w:color w:val="954F72" w:themeColor="followedHyperlink"/>
      <w:u w:val="single"/>
    </w:rPr>
  </w:style>
  <w:style w:type="paragraph" w:styleId="Footer">
    <w:name w:val="footer"/>
    <w:basedOn w:val="Normal"/>
    <w:link w:val="FooterChar"/>
    <w:uiPriority w:val="99"/>
    <w:unhideWhenUsed/>
    <w:rsid w:val="00E661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177"/>
  </w:style>
  <w:style w:type="character" w:styleId="PageNumber">
    <w:name w:val="page number"/>
    <w:basedOn w:val="DefaultParagraphFont"/>
    <w:uiPriority w:val="99"/>
    <w:semiHidden/>
    <w:unhideWhenUsed/>
    <w:rsid w:val="00E66177"/>
  </w:style>
  <w:style w:type="paragraph" w:styleId="NormalWeb">
    <w:name w:val="Normal (Web)"/>
    <w:basedOn w:val="Normal"/>
    <w:uiPriority w:val="99"/>
    <w:unhideWhenUsed/>
    <w:rsid w:val="00F835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905D9"/>
  </w:style>
  <w:style w:type="character" w:styleId="PlaceholderText">
    <w:name w:val="Placeholder Text"/>
    <w:basedOn w:val="DefaultParagraphFont"/>
    <w:uiPriority w:val="99"/>
    <w:semiHidden/>
    <w:rsid w:val="00DB090E"/>
    <w:rPr>
      <w:color w:val="808080"/>
    </w:rPr>
  </w:style>
  <w:style w:type="character" w:customStyle="1" w:styleId="Heading4Char">
    <w:name w:val="Heading 4 Char"/>
    <w:basedOn w:val="DefaultParagraphFont"/>
    <w:link w:val="Heading4"/>
    <w:uiPriority w:val="9"/>
    <w:semiHidden/>
    <w:rsid w:val="00C2497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C2497F"/>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80184">
      <w:bodyDiv w:val="1"/>
      <w:marLeft w:val="0"/>
      <w:marRight w:val="0"/>
      <w:marTop w:val="0"/>
      <w:marBottom w:val="0"/>
      <w:divBdr>
        <w:top w:val="none" w:sz="0" w:space="0" w:color="auto"/>
        <w:left w:val="none" w:sz="0" w:space="0" w:color="auto"/>
        <w:bottom w:val="none" w:sz="0" w:space="0" w:color="auto"/>
        <w:right w:val="none" w:sz="0" w:space="0" w:color="auto"/>
      </w:divBdr>
    </w:div>
    <w:div w:id="194008208">
      <w:bodyDiv w:val="1"/>
      <w:marLeft w:val="0"/>
      <w:marRight w:val="0"/>
      <w:marTop w:val="0"/>
      <w:marBottom w:val="0"/>
      <w:divBdr>
        <w:top w:val="none" w:sz="0" w:space="0" w:color="auto"/>
        <w:left w:val="none" w:sz="0" w:space="0" w:color="auto"/>
        <w:bottom w:val="none" w:sz="0" w:space="0" w:color="auto"/>
        <w:right w:val="none" w:sz="0" w:space="0" w:color="auto"/>
      </w:divBdr>
    </w:div>
    <w:div w:id="251284714">
      <w:bodyDiv w:val="1"/>
      <w:marLeft w:val="0"/>
      <w:marRight w:val="0"/>
      <w:marTop w:val="0"/>
      <w:marBottom w:val="0"/>
      <w:divBdr>
        <w:top w:val="none" w:sz="0" w:space="0" w:color="auto"/>
        <w:left w:val="none" w:sz="0" w:space="0" w:color="auto"/>
        <w:bottom w:val="none" w:sz="0" w:space="0" w:color="auto"/>
        <w:right w:val="none" w:sz="0" w:space="0" w:color="auto"/>
      </w:divBdr>
      <w:divsChild>
        <w:div w:id="1998221687">
          <w:marLeft w:val="0"/>
          <w:marRight w:val="0"/>
          <w:marTop w:val="0"/>
          <w:marBottom w:val="0"/>
          <w:divBdr>
            <w:top w:val="none" w:sz="0" w:space="0" w:color="auto"/>
            <w:left w:val="none" w:sz="0" w:space="0" w:color="auto"/>
            <w:bottom w:val="none" w:sz="0" w:space="0" w:color="auto"/>
            <w:right w:val="none" w:sz="0" w:space="0" w:color="auto"/>
          </w:divBdr>
          <w:divsChild>
            <w:div w:id="1390805872">
              <w:marLeft w:val="0"/>
              <w:marRight w:val="0"/>
              <w:marTop w:val="0"/>
              <w:marBottom w:val="0"/>
              <w:divBdr>
                <w:top w:val="none" w:sz="0" w:space="0" w:color="auto"/>
                <w:left w:val="none" w:sz="0" w:space="0" w:color="auto"/>
                <w:bottom w:val="none" w:sz="0" w:space="0" w:color="auto"/>
                <w:right w:val="none" w:sz="0" w:space="0" w:color="auto"/>
              </w:divBdr>
              <w:divsChild>
                <w:div w:id="97780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560891">
      <w:bodyDiv w:val="1"/>
      <w:marLeft w:val="0"/>
      <w:marRight w:val="0"/>
      <w:marTop w:val="0"/>
      <w:marBottom w:val="0"/>
      <w:divBdr>
        <w:top w:val="none" w:sz="0" w:space="0" w:color="auto"/>
        <w:left w:val="none" w:sz="0" w:space="0" w:color="auto"/>
        <w:bottom w:val="none" w:sz="0" w:space="0" w:color="auto"/>
        <w:right w:val="none" w:sz="0" w:space="0" w:color="auto"/>
      </w:divBdr>
      <w:divsChild>
        <w:div w:id="2024891706">
          <w:marLeft w:val="0"/>
          <w:marRight w:val="0"/>
          <w:marTop w:val="0"/>
          <w:marBottom w:val="0"/>
          <w:divBdr>
            <w:top w:val="none" w:sz="0" w:space="0" w:color="auto"/>
            <w:left w:val="none" w:sz="0" w:space="0" w:color="auto"/>
            <w:bottom w:val="none" w:sz="0" w:space="0" w:color="auto"/>
            <w:right w:val="none" w:sz="0" w:space="0" w:color="auto"/>
          </w:divBdr>
          <w:divsChild>
            <w:div w:id="968903098">
              <w:marLeft w:val="0"/>
              <w:marRight w:val="0"/>
              <w:marTop w:val="0"/>
              <w:marBottom w:val="0"/>
              <w:divBdr>
                <w:top w:val="none" w:sz="0" w:space="0" w:color="auto"/>
                <w:left w:val="none" w:sz="0" w:space="0" w:color="auto"/>
                <w:bottom w:val="none" w:sz="0" w:space="0" w:color="auto"/>
                <w:right w:val="none" w:sz="0" w:space="0" w:color="auto"/>
              </w:divBdr>
              <w:divsChild>
                <w:div w:id="162280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765000">
      <w:bodyDiv w:val="1"/>
      <w:marLeft w:val="0"/>
      <w:marRight w:val="0"/>
      <w:marTop w:val="0"/>
      <w:marBottom w:val="0"/>
      <w:divBdr>
        <w:top w:val="none" w:sz="0" w:space="0" w:color="auto"/>
        <w:left w:val="none" w:sz="0" w:space="0" w:color="auto"/>
        <w:bottom w:val="none" w:sz="0" w:space="0" w:color="auto"/>
        <w:right w:val="none" w:sz="0" w:space="0" w:color="auto"/>
      </w:divBdr>
      <w:divsChild>
        <w:div w:id="1103260543">
          <w:marLeft w:val="0"/>
          <w:marRight w:val="0"/>
          <w:marTop w:val="0"/>
          <w:marBottom w:val="0"/>
          <w:divBdr>
            <w:top w:val="none" w:sz="0" w:space="0" w:color="auto"/>
            <w:left w:val="none" w:sz="0" w:space="0" w:color="auto"/>
            <w:bottom w:val="none" w:sz="0" w:space="0" w:color="auto"/>
            <w:right w:val="none" w:sz="0" w:space="0" w:color="auto"/>
          </w:divBdr>
          <w:divsChild>
            <w:div w:id="2049060275">
              <w:marLeft w:val="0"/>
              <w:marRight w:val="0"/>
              <w:marTop w:val="0"/>
              <w:marBottom w:val="0"/>
              <w:divBdr>
                <w:top w:val="none" w:sz="0" w:space="0" w:color="auto"/>
                <w:left w:val="none" w:sz="0" w:space="0" w:color="auto"/>
                <w:bottom w:val="none" w:sz="0" w:space="0" w:color="auto"/>
                <w:right w:val="none" w:sz="0" w:space="0" w:color="auto"/>
              </w:divBdr>
              <w:divsChild>
                <w:div w:id="165440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164508">
      <w:bodyDiv w:val="1"/>
      <w:marLeft w:val="0"/>
      <w:marRight w:val="0"/>
      <w:marTop w:val="0"/>
      <w:marBottom w:val="0"/>
      <w:divBdr>
        <w:top w:val="none" w:sz="0" w:space="0" w:color="auto"/>
        <w:left w:val="none" w:sz="0" w:space="0" w:color="auto"/>
        <w:bottom w:val="none" w:sz="0" w:space="0" w:color="auto"/>
        <w:right w:val="none" w:sz="0" w:space="0" w:color="auto"/>
      </w:divBdr>
    </w:div>
    <w:div w:id="341132003">
      <w:bodyDiv w:val="1"/>
      <w:marLeft w:val="0"/>
      <w:marRight w:val="0"/>
      <w:marTop w:val="0"/>
      <w:marBottom w:val="0"/>
      <w:divBdr>
        <w:top w:val="none" w:sz="0" w:space="0" w:color="auto"/>
        <w:left w:val="none" w:sz="0" w:space="0" w:color="auto"/>
        <w:bottom w:val="none" w:sz="0" w:space="0" w:color="auto"/>
        <w:right w:val="none" w:sz="0" w:space="0" w:color="auto"/>
      </w:divBdr>
    </w:div>
    <w:div w:id="406732630">
      <w:bodyDiv w:val="1"/>
      <w:marLeft w:val="0"/>
      <w:marRight w:val="0"/>
      <w:marTop w:val="0"/>
      <w:marBottom w:val="0"/>
      <w:divBdr>
        <w:top w:val="none" w:sz="0" w:space="0" w:color="auto"/>
        <w:left w:val="none" w:sz="0" w:space="0" w:color="auto"/>
        <w:bottom w:val="none" w:sz="0" w:space="0" w:color="auto"/>
        <w:right w:val="none" w:sz="0" w:space="0" w:color="auto"/>
      </w:divBdr>
      <w:divsChild>
        <w:div w:id="1562864471">
          <w:marLeft w:val="0"/>
          <w:marRight w:val="0"/>
          <w:marTop w:val="0"/>
          <w:marBottom w:val="0"/>
          <w:divBdr>
            <w:top w:val="none" w:sz="0" w:space="0" w:color="auto"/>
            <w:left w:val="none" w:sz="0" w:space="0" w:color="auto"/>
            <w:bottom w:val="none" w:sz="0" w:space="0" w:color="auto"/>
            <w:right w:val="none" w:sz="0" w:space="0" w:color="auto"/>
          </w:divBdr>
          <w:divsChild>
            <w:div w:id="1964383583">
              <w:marLeft w:val="0"/>
              <w:marRight w:val="0"/>
              <w:marTop w:val="0"/>
              <w:marBottom w:val="0"/>
              <w:divBdr>
                <w:top w:val="none" w:sz="0" w:space="0" w:color="auto"/>
                <w:left w:val="none" w:sz="0" w:space="0" w:color="auto"/>
                <w:bottom w:val="none" w:sz="0" w:space="0" w:color="auto"/>
                <w:right w:val="none" w:sz="0" w:space="0" w:color="auto"/>
              </w:divBdr>
              <w:divsChild>
                <w:div w:id="9968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655721">
      <w:bodyDiv w:val="1"/>
      <w:marLeft w:val="0"/>
      <w:marRight w:val="0"/>
      <w:marTop w:val="0"/>
      <w:marBottom w:val="0"/>
      <w:divBdr>
        <w:top w:val="none" w:sz="0" w:space="0" w:color="auto"/>
        <w:left w:val="none" w:sz="0" w:space="0" w:color="auto"/>
        <w:bottom w:val="none" w:sz="0" w:space="0" w:color="auto"/>
        <w:right w:val="none" w:sz="0" w:space="0" w:color="auto"/>
      </w:divBdr>
    </w:div>
    <w:div w:id="507138332">
      <w:bodyDiv w:val="1"/>
      <w:marLeft w:val="0"/>
      <w:marRight w:val="0"/>
      <w:marTop w:val="0"/>
      <w:marBottom w:val="0"/>
      <w:divBdr>
        <w:top w:val="none" w:sz="0" w:space="0" w:color="auto"/>
        <w:left w:val="none" w:sz="0" w:space="0" w:color="auto"/>
        <w:bottom w:val="none" w:sz="0" w:space="0" w:color="auto"/>
        <w:right w:val="none" w:sz="0" w:space="0" w:color="auto"/>
      </w:divBdr>
      <w:divsChild>
        <w:div w:id="1645088343">
          <w:marLeft w:val="0"/>
          <w:marRight w:val="0"/>
          <w:marTop w:val="0"/>
          <w:marBottom w:val="0"/>
          <w:divBdr>
            <w:top w:val="none" w:sz="0" w:space="0" w:color="auto"/>
            <w:left w:val="none" w:sz="0" w:space="0" w:color="auto"/>
            <w:bottom w:val="none" w:sz="0" w:space="0" w:color="auto"/>
            <w:right w:val="none" w:sz="0" w:space="0" w:color="auto"/>
          </w:divBdr>
          <w:divsChild>
            <w:div w:id="856121173">
              <w:marLeft w:val="0"/>
              <w:marRight w:val="0"/>
              <w:marTop w:val="0"/>
              <w:marBottom w:val="0"/>
              <w:divBdr>
                <w:top w:val="none" w:sz="0" w:space="0" w:color="auto"/>
                <w:left w:val="none" w:sz="0" w:space="0" w:color="auto"/>
                <w:bottom w:val="none" w:sz="0" w:space="0" w:color="auto"/>
                <w:right w:val="none" w:sz="0" w:space="0" w:color="auto"/>
              </w:divBdr>
              <w:divsChild>
                <w:div w:id="196766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93953">
      <w:bodyDiv w:val="1"/>
      <w:marLeft w:val="0"/>
      <w:marRight w:val="0"/>
      <w:marTop w:val="0"/>
      <w:marBottom w:val="0"/>
      <w:divBdr>
        <w:top w:val="none" w:sz="0" w:space="0" w:color="auto"/>
        <w:left w:val="none" w:sz="0" w:space="0" w:color="auto"/>
        <w:bottom w:val="none" w:sz="0" w:space="0" w:color="auto"/>
        <w:right w:val="none" w:sz="0" w:space="0" w:color="auto"/>
      </w:divBdr>
    </w:div>
    <w:div w:id="632061609">
      <w:bodyDiv w:val="1"/>
      <w:marLeft w:val="0"/>
      <w:marRight w:val="0"/>
      <w:marTop w:val="0"/>
      <w:marBottom w:val="0"/>
      <w:divBdr>
        <w:top w:val="none" w:sz="0" w:space="0" w:color="auto"/>
        <w:left w:val="none" w:sz="0" w:space="0" w:color="auto"/>
        <w:bottom w:val="none" w:sz="0" w:space="0" w:color="auto"/>
        <w:right w:val="none" w:sz="0" w:space="0" w:color="auto"/>
      </w:divBdr>
      <w:divsChild>
        <w:div w:id="644509868">
          <w:marLeft w:val="0"/>
          <w:marRight w:val="0"/>
          <w:marTop w:val="0"/>
          <w:marBottom w:val="0"/>
          <w:divBdr>
            <w:top w:val="none" w:sz="0" w:space="0" w:color="auto"/>
            <w:left w:val="none" w:sz="0" w:space="0" w:color="auto"/>
            <w:bottom w:val="none" w:sz="0" w:space="0" w:color="auto"/>
            <w:right w:val="none" w:sz="0" w:space="0" w:color="auto"/>
          </w:divBdr>
          <w:divsChild>
            <w:div w:id="975526936">
              <w:marLeft w:val="0"/>
              <w:marRight w:val="0"/>
              <w:marTop w:val="0"/>
              <w:marBottom w:val="0"/>
              <w:divBdr>
                <w:top w:val="none" w:sz="0" w:space="0" w:color="auto"/>
                <w:left w:val="none" w:sz="0" w:space="0" w:color="auto"/>
                <w:bottom w:val="none" w:sz="0" w:space="0" w:color="auto"/>
                <w:right w:val="none" w:sz="0" w:space="0" w:color="auto"/>
              </w:divBdr>
              <w:divsChild>
                <w:div w:id="173172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440494">
      <w:bodyDiv w:val="1"/>
      <w:marLeft w:val="0"/>
      <w:marRight w:val="0"/>
      <w:marTop w:val="0"/>
      <w:marBottom w:val="0"/>
      <w:divBdr>
        <w:top w:val="none" w:sz="0" w:space="0" w:color="auto"/>
        <w:left w:val="none" w:sz="0" w:space="0" w:color="auto"/>
        <w:bottom w:val="none" w:sz="0" w:space="0" w:color="auto"/>
        <w:right w:val="none" w:sz="0" w:space="0" w:color="auto"/>
      </w:divBdr>
      <w:divsChild>
        <w:div w:id="1394502711">
          <w:marLeft w:val="0"/>
          <w:marRight w:val="0"/>
          <w:marTop w:val="0"/>
          <w:marBottom w:val="0"/>
          <w:divBdr>
            <w:top w:val="none" w:sz="0" w:space="0" w:color="auto"/>
            <w:left w:val="none" w:sz="0" w:space="0" w:color="auto"/>
            <w:bottom w:val="none" w:sz="0" w:space="0" w:color="auto"/>
            <w:right w:val="none" w:sz="0" w:space="0" w:color="auto"/>
          </w:divBdr>
          <w:divsChild>
            <w:div w:id="1881163963">
              <w:marLeft w:val="0"/>
              <w:marRight w:val="0"/>
              <w:marTop w:val="0"/>
              <w:marBottom w:val="0"/>
              <w:divBdr>
                <w:top w:val="none" w:sz="0" w:space="0" w:color="auto"/>
                <w:left w:val="none" w:sz="0" w:space="0" w:color="auto"/>
                <w:bottom w:val="none" w:sz="0" w:space="0" w:color="auto"/>
                <w:right w:val="none" w:sz="0" w:space="0" w:color="auto"/>
              </w:divBdr>
              <w:divsChild>
                <w:div w:id="2116095697">
                  <w:marLeft w:val="0"/>
                  <w:marRight w:val="0"/>
                  <w:marTop w:val="0"/>
                  <w:marBottom w:val="0"/>
                  <w:divBdr>
                    <w:top w:val="none" w:sz="0" w:space="0" w:color="auto"/>
                    <w:left w:val="none" w:sz="0" w:space="0" w:color="auto"/>
                    <w:bottom w:val="none" w:sz="0" w:space="0" w:color="auto"/>
                    <w:right w:val="none" w:sz="0" w:space="0" w:color="auto"/>
                  </w:divBdr>
                  <w:divsChild>
                    <w:div w:id="16818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9313024">
      <w:bodyDiv w:val="1"/>
      <w:marLeft w:val="0"/>
      <w:marRight w:val="0"/>
      <w:marTop w:val="0"/>
      <w:marBottom w:val="0"/>
      <w:divBdr>
        <w:top w:val="none" w:sz="0" w:space="0" w:color="auto"/>
        <w:left w:val="none" w:sz="0" w:space="0" w:color="auto"/>
        <w:bottom w:val="none" w:sz="0" w:space="0" w:color="auto"/>
        <w:right w:val="none" w:sz="0" w:space="0" w:color="auto"/>
      </w:divBdr>
      <w:divsChild>
        <w:div w:id="395973691">
          <w:marLeft w:val="0"/>
          <w:marRight w:val="0"/>
          <w:marTop w:val="0"/>
          <w:marBottom w:val="0"/>
          <w:divBdr>
            <w:top w:val="none" w:sz="0" w:space="0" w:color="auto"/>
            <w:left w:val="none" w:sz="0" w:space="0" w:color="auto"/>
            <w:bottom w:val="none" w:sz="0" w:space="0" w:color="auto"/>
            <w:right w:val="none" w:sz="0" w:space="0" w:color="auto"/>
          </w:divBdr>
          <w:divsChild>
            <w:div w:id="1228808665">
              <w:marLeft w:val="0"/>
              <w:marRight w:val="0"/>
              <w:marTop w:val="0"/>
              <w:marBottom w:val="0"/>
              <w:divBdr>
                <w:top w:val="none" w:sz="0" w:space="0" w:color="auto"/>
                <w:left w:val="none" w:sz="0" w:space="0" w:color="auto"/>
                <w:bottom w:val="none" w:sz="0" w:space="0" w:color="auto"/>
                <w:right w:val="none" w:sz="0" w:space="0" w:color="auto"/>
              </w:divBdr>
              <w:divsChild>
                <w:div w:id="52436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97761">
      <w:bodyDiv w:val="1"/>
      <w:marLeft w:val="0"/>
      <w:marRight w:val="0"/>
      <w:marTop w:val="0"/>
      <w:marBottom w:val="0"/>
      <w:divBdr>
        <w:top w:val="none" w:sz="0" w:space="0" w:color="auto"/>
        <w:left w:val="none" w:sz="0" w:space="0" w:color="auto"/>
        <w:bottom w:val="none" w:sz="0" w:space="0" w:color="auto"/>
        <w:right w:val="none" w:sz="0" w:space="0" w:color="auto"/>
      </w:divBdr>
      <w:divsChild>
        <w:div w:id="1741253053">
          <w:marLeft w:val="0"/>
          <w:marRight w:val="0"/>
          <w:marTop w:val="0"/>
          <w:marBottom w:val="0"/>
          <w:divBdr>
            <w:top w:val="none" w:sz="0" w:space="0" w:color="auto"/>
            <w:left w:val="none" w:sz="0" w:space="0" w:color="auto"/>
            <w:bottom w:val="none" w:sz="0" w:space="0" w:color="auto"/>
            <w:right w:val="none" w:sz="0" w:space="0" w:color="auto"/>
          </w:divBdr>
          <w:divsChild>
            <w:div w:id="992678556">
              <w:marLeft w:val="0"/>
              <w:marRight w:val="0"/>
              <w:marTop w:val="0"/>
              <w:marBottom w:val="0"/>
              <w:divBdr>
                <w:top w:val="none" w:sz="0" w:space="0" w:color="auto"/>
                <w:left w:val="none" w:sz="0" w:space="0" w:color="auto"/>
                <w:bottom w:val="none" w:sz="0" w:space="0" w:color="auto"/>
                <w:right w:val="none" w:sz="0" w:space="0" w:color="auto"/>
              </w:divBdr>
              <w:divsChild>
                <w:div w:id="214369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20395">
      <w:bodyDiv w:val="1"/>
      <w:marLeft w:val="0"/>
      <w:marRight w:val="0"/>
      <w:marTop w:val="0"/>
      <w:marBottom w:val="0"/>
      <w:divBdr>
        <w:top w:val="none" w:sz="0" w:space="0" w:color="auto"/>
        <w:left w:val="none" w:sz="0" w:space="0" w:color="auto"/>
        <w:bottom w:val="none" w:sz="0" w:space="0" w:color="auto"/>
        <w:right w:val="none" w:sz="0" w:space="0" w:color="auto"/>
      </w:divBdr>
      <w:divsChild>
        <w:div w:id="804153606">
          <w:marLeft w:val="0"/>
          <w:marRight w:val="0"/>
          <w:marTop w:val="0"/>
          <w:marBottom w:val="0"/>
          <w:divBdr>
            <w:top w:val="none" w:sz="0" w:space="0" w:color="auto"/>
            <w:left w:val="none" w:sz="0" w:space="0" w:color="auto"/>
            <w:bottom w:val="none" w:sz="0" w:space="0" w:color="auto"/>
            <w:right w:val="none" w:sz="0" w:space="0" w:color="auto"/>
          </w:divBdr>
          <w:divsChild>
            <w:div w:id="1642349384">
              <w:marLeft w:val="0"/>
              <w:marRight w:val="0"/>
              <w:marTop w:val="0"/>
              <w:marBottom w:val="0"/>
              <w:divBdr>
                <w:top w:val="none" w:sz="0" w:space="0" w:color="auto"/>
                <w:left w:val="none" w:sz="0" w:space="0" w:color="auto"/>
                <w:bottom w:val="none" w:sz="0" w:space="0" w:color="auto"/>
                <w:right w:val="none" w:sz="0" w:space="0" w:color="auto"/>
              </w:divBdr>
              <w:divsChild>
                <w:div w:id="105836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8505">
      <w:bodyDiv w:val="1"/>
      <w:marLeft w:val="0"/>
      <w:marRight w:val="0"/>
      <w:marTop w:val="0"/>
      <w:marBottom w:val="0"/>
      <w:divBdr>
        <w:top w:val="none" w:sz="0" w:space="0" w:color="auto"/>
        <w:left w:val="none" w:sz="0" w:space="0" w:color="auto"/>
        <w:bottom w:val="none" w:sz="0" w:space="0" w:color="auto"/>
        <w:right w:val="none" w:sz="0" w:space="0" w:color="auto"/>
      </w:divBdr>
    </w:div>
    <w:div w:id="691803139">
      <w:bodyDiv w:val="1"/>
      <w:marLeft w:val="0"/>
      <w:marRight w:val="0"/>
      <w:marTop w:val="0"/>
      <w:marBottom w:val="0"/>
      <w:divBdr>
        <w:top w:val="none" w:sz="0" w:space="0" w:color="auto"/>
        <w:left w:val="none" w:sz="0" w:space="0" w:color="auto"/>
        <w:bottom w:val="none" w:sz="0" w:space="0" w:color="auto"/>
        <w:right w:val="none" w:sz="0" w:space="0" w:color="auto"/>
      </w:divBdr>
    </w:div>
    <w:div w:id="731972520">
      <w:bodyDiv w:val="1"/>
      <w:marLeft w:val="0"/>
      <w:marRight w:val="0"/>
      <w:marTop w:val="0"/>
      <w:marBottom w:val="0"/>
      <w:divBdr>
        <w:top w:val="none" w:sz="0" w:space="0" w:color="auto"/>
        <w:left w:val="none" w:sz="0" w:space="0" w:color="auto"/>
        <w:bottom w:val="none" w:sz="0" w:space="0" w:color="auto"/>
        <w:right w:val="none" w:sz="0" w:space="0" w:color="auto"/>
      </w:divBdr>
    </w:div>
    <w:div w:id="778377535">
      <w:bodyDiv w:val="1"/>
      <w:marLeft w:val="0"/>
      <w:marRight w:val="0"/>
      <w:marTop w:val="0"/>
      <w:marBottom w:val="0"/>
      <w:divBdr>
        <w:top w:val="none" w:sz="0" w:space="0" w:color="auto"/>
        <w:left w:val="none" w:sz="0" w:space="0" w:color="auto"/>
        <w:bottom w:val="none" w:sz="0" w:space="0" w:color="auto"/>
        <w:right w:val="none" w:sz="0" w:space="0" w:color="auto"/>
      </w:divBdr>
    </w:div>
    <w:div w:id="808521865">
      <w:bodyDiv w:val="1"/>
      <w:marLeft w:val="0"/>
      <w:marRight w:val="0"/>
      <w:marTop w:val="0"/>
      <w:marBottom w:val="0"/>
      <w:divBdr>
        <w:top w:val="none" w:sz="0" w:space="0" w:color="auto"/>
        <w:left w:val="none" w:sz="0" w:space="0" w:color="auto"/>
        <w:bottom w:val="none" w:sz="0" w:space="0" w:color="auto"/>
        <w:right w:val="none" w:sz="0" w:space="0" w:color="auto"/>
      </w:divBdr>
    </w:div>
    <w:div w:id="809134687">
      <w:bodyDiv w:val="1"/>
      <w:marLeft w:val="0"/>
      <w:marRight w:val="0"/>
      <w:marTop w:val="0"/>
      <w:marBottom w:val="0"/>
      <w:divBdr>
        <w:top w:val="none" w:sz="0" w:space="0" w:color="auto"/>
        <w:left w:val="none" w:sz="0" w:space="0" w:color="auto"/>
        <w:bottom w:val="none" w:sz="0" w:space="0" w:color="auto"/>
        <w:right w:val="none" w:sz="0" w:space="0" w:color="auto"/>
      </w:divBdr>
    </w:div>
    <w:div w:id="852492661">
      <w:bodyDiv w:val="1"/>
      <w:marLeft w:val="0"/>
      <w:marRight w:val="0"/>
      <w:marTop w:val="0"/>
      <w:marBottom w:val="0"/>
      <w:divBdr>
        <w:top w:val="none" w:sz="0" w:space="0" w:color="auto"/>
        <w:left w:val="none" w:sz="0" w:space="0" w:color="auto"/>
        <w:bottom w:val="none" w:sz="0" w:space="0" w:color="auto"/>
        <w:right w:val="none" w:sz="0" w:space="0" w:color="auto"/>
      </w:divBdr>
    </w:div>
    <w:div w:id="878861352">
      <w:bodyDiv w:val="1"/>
      <w:marLeft w:val="0"/>
      <w:marRight w:val="0"/>
      <w:marTop w:val="0"/>
      <w:marBottom w:val="0"/>
      <w:divBdr>
        <w:top w:val="none" w:sz="0" w:space="0" w:color="auto"/>
        <w:left w:val="none" w:sz="0" w:space="0" w:color="auto"/>
        <w:bottom w:val="none" w:sz="0" w:space="0" w:color="auto"/>
        <w:right w:val="none" w:sz="0" w:space="0" w:color="auto"/>
      </w:divBdr>
      <w:divsChild>
        <w:div w:id="1623539821">
          <w:marLeft w:val="0"/>
          <w:marRight w:val="0"/>
          <w:marTop w:val="0"/>
          <w:marBottom w:val="0"/>
          <w:divBdr>
            <w:top w:val="none" w:sz="0" w:space="0" w:color="auto"/>
            <w:left w:val="none" w:sz="0" w:space="0" w:color="auto"/>
            <w:bottom w:val="none" w:sz="0" w:space="0" w:color="auto"/>
            <w:right w:val="none" w:sz="0" w:space="0" w:color="auto"/>
          </w:divBdr>
          <w:divsChild>
            <w:div w:id="26103275">
              <w:marLeft w:val="0"/>
              <w:marRight w:val="0"/>
              <w:marTop w:val="0"/>
              <w:marBottom w:val="0"/>
              <w:divBdr>
                <w:top w:val="none" w:sz="0" w:space="0" w:color="auto"/>
                <w:left w:val="none" w:sz="0" w:space="0" w:color="auto"/>
                <w:bottom w:val="none" w:sz="0" w:space="0" w:color="auto"/>
                <w:right w:val="none" w:sz="0" w:space="0" w:color="auto"/>
              </w:divBdr>
              <w:divsChild>
                <w:div w:id="22599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092881">
      <w:bodyDiv w:val="1"/>
      <w:marLeft w:val="0"/>
      <w:marRight w:val="0"/>
      <w:marTop w:val="0"/>
      <w:marBottom w:val="0"/>
      <w:divBdr>
        <w:top w:val="none" w:sz="0" w:space="0" w:color="auto"/>
        <w:left w:val="none" w:sz="0" w:space="0" w:color="auto"/>
        <w:bottom w:val="none" w:sz="0" w:space="0" w:color="auto"/>
        <w:right w:val="none" w:sz="0" w:space="0" w:color="auto"/>
      </w:divBdr>
      <w:divsChild>
        <w:div w:id="1186406333">
          <w:marLeft w:val="0"/>
          <w:marRight w:val="0"/>
          <w:marTop w:val="0"/>
          <w:marBottom w:val="0"/>
          <w:divBdr>
            <w:top w:val="none" w:sz="0" w:space="0" w:color="auto"/>
            <w:left w:val="none" w:sz="0" w:space="0" w:color="auto"/>
            <w:bottom w:val="none" w:sz="0" w:space="0" w:color="auto"/>
            <w:right w:val="none" w:sz="0" w:space="0" w:color="auto"/>
          </w:divBdr>
          <w:divsChild>
            <w:div w:id="241332867">
              <w:marLeft w:val="0"/>
              <w:marRight w:val="0"/>
              <w:marTop w:val="0"/>
              <w:marBottom w:val="0"/>
              <w:divBdr>
                <w:top w:val="none" w:sz="0" w:space="0" w:color="auto"/>
                <w:left w:val="none" w:sz="0" w:space="0" w:color="auto"/>
                <w:bottom w:val="none" w:sz="0" w:space="0" w:color="auto"/>
                <w:right w:val="none" w:sz="0" w:space="0" w:color="auto"/>
              </w:divBdr>
              <w:divsChild>
                <w:div w:id="56603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592919">
      <w:bodyDiv w:val="1"/>
      <w:marLeft w:val="0"/>
      <w:marRight w:val="0"/>
      <w:marTop w:val="0"/>
      <w:marBottom w:val="0"/>
      <w:divBdr>
        <w:top w:val="none" w:sz="0" w:space="0" w:color="auto"/>
        <w:left w:val="none" w:sz="0" w:space="0" w:color="auto"/>
        <w:bottom w:val="none" w:sz="0" w:space="0" w:color="auto"/>
        <w:right w:val="none" w:sz="0" w:space="0" w:color="auto"/>
      </w:divBdr>
      <w:divsChild>
        <w:div w:id="2130128794">
          <w:marLeft w:val="0"/>
          <w:marRight w:val="0"/>
          <w:marTop w:val="0"/>
          <w:marBottom w:val="0"/>
          <w:divBdr>
            <w:top w:val="none" w:sz="0" w:space="0" w:color="auto"/>
            <w:left w:val="none" w:sz="0" w:space="0" w:color="auto"/>
            <w:bottom w:val="none" w:sz="0" w:space="0" w:color="auto"/>
            <w:right w:val="none" w:sz="0" w:space="0" w:color="auto"/>
          </w:divBdr>
          <w:divsChild>
            <w:div w:id="550118829">
              <w:marLeft w:val="0"/>
              <w:marRight w:val="0"/>
              <w:marTop w:val="0"/>
              <w:marBottom w:val="0"/>
              <w:divBdr>
                <w:top w:val="none" w:sz="0" w:space="0" w:color="auto"/>
                <w:left w:val="none" w:sz="0" w:space="0" w:color="auto"/>
                <w:bottom w:val="none" w:sz="0" w:space="0" w:color="auto"/>
                <w:right w:val="none" w:sz="0" w:space="0" w:color="auto"/>
              </w:divBdr>
              <w:divsChild>
                <w:div w:id="3925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550481">
      <w:bodyDiv w:val="1"/>
      <w:marLeft w:val="0"/>
      <w:marRight w:val="0"/>
      <w:marTop w:val="0"/>
      <w:marBottom w:val="0"/>
      <w:divBdr>
        <w:top w:val="none" w:sz="0" w:space="0" w:color="auto"/>
        <w:left w:val="none" w:sz="0" w:space="0" w:color="auto"/>
        <w:bottom w:val="none" w:sz="0" w:space="0" w:color="auto"/>
        <w:right w:val="none" w:sz="0" w:space="0" w:color="auto"/>
      </w:divBdr>
      <w:divsChild>
        <w:div w:id="1228958188">
          <w:marLeft w:val="0"/>
          <w:marRight w:val="0"/>
          <w:marTop w:val="0"/>
          <w:marBottom w:val="0"/>
          <w:divBdr>
            <w:top w:val="none" w:sz="0" w:space="0" w:color="auto"/>
            <w:left w:val="none" w:sz="0" w:space="0" w:color="auto"/>
            <w:bottom w:val="none" w:sz="0" w:space="0" w:color="auto"/>
            <w:right w:val="none" w:sz="0" w:space="0" w:color="auto"/>
          </w:divBdr>
          <w:divsChild>
            <w:div w:id="1781027971">
              <w:marLeft w:val="0"/>
              <w:marRight w:val="0"/>
              <w:marTop w:val="0"/>
              <w:marBottom w:val="0"/>
              <w:divBdr>
                <w:top w:val="none" w:sz="0" w:space="0" w:color="auto"/>
                <w:left w:val="none" w:sz="0" w:space="0" w:color="auto"/>
                <w:bottom w:val="none" w:sz="0" w:space="0" w:color="auto"/>
                <w:right w:val="none" w:sz="0" w:space="0" w:color="auto"/>
              </w:divBdr>
              <w:divsChild>
                <w:div w:id="900947504">
                  <w:marLeft w:val="0"/>
                  <w:marRight w:val="0"/>
                  <w:marTop w:val="0"/>
                  <w:marBottom w:val="0"/>
                  <w:divBdr>
                    <w:top w:val="none" w:sz="0" w:space="0" w:color="auto"/>
                    <w:left w:val="none" w:sz="0" w:space="0" w:color="auto"/>
                    <w:bottom w:val="none" w:sz="0" w:space="0" w:color="auto"/>
                    <w:right w:val="none" w:sz="0" w:space="0" w:color="auto"/>
                  </w:divBdr>
                  <w:divsChild>
                    <w:div w:id="193812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533035">
      <w:bodyDiv w:val="1"/>
      <w:marLeft w:val="0"/>
      <w:marRight w:val="0"/>
      <w:marTop w:val="0"/>
      <w:marBottom w:val="0"/>
      <w:divBdr>
        <w:top w:val="none" w:sz="0" w:space="0" w:color="auto"/>
        <w:left w:val="none" w:sz="0" w:space="0" w:color="auto"/>
        <w:bottom w:val="none" w:sz="0" w:space="0" w:color="auto"/>
        <w:right w:val="none" w:sz="0" w:space="0" w:color="auto"/>
      </w:divBdr>
    </w:div>
    <w:div w:id="940793099">
      <w:bodyDiv w:val="1"/>
      <w:marLeft w:val="0"/>
      <w:marRight w:val="0"/>
      <w:marTop w:val="0"/>
      <w:marBottom w:val="0"/>
      <w:divBdr>
        <w:top w:val="none" w:sz="0" w:space="0" w:color="auto"/>
        <w:left w:val="none" w:sz="0" w:space="0" w:color="auto"/>
        <w:bottom w:val="none" w:sz="0" w:space="0" w:color="auto"/>
        <w:right w:val="none" w:sz="0" w:space="0" w:color="auto"/>
      </w:divBdr>
      <w:divsChild>
        <w:div w:id="1010572435">
          <w:marLeft w:val="0"/>
          <w:marRight w:val="0"/>
          <w:marTop w:val="0"/>
          <w:marBottom w:val="0"/>
          <w:divBdr>
            <w:top w:val="none" w:sz="0" w:space="0" w:color="auto"/>
            <w:left w:val="none" w:sz="0" w:space="0" w:color="auto"/>
            <w:bottom w:val="none" w:sz="0" w:space="0" w:color="auto"/>
            <w:right w:val="none" w:sz="0" w:space="0" w:color="auto"/>
          </w:divBdr>
          <w:divsChild>
            <w:div w:id="2112042233">
              <w:marLeft w:val="0"/>
              <w:marRight w:val="0"/>
              <w:marTop w:val="0"/>
              <w:marBottom w:val="0"/>
              <w:divBdr>
                <w:top w:val="none" w:sz="0" w:space="0" w:color="auto"/>
                <w:left w:val="none" w:sz="0" w:space="0" w:color="auto"/>
                <w:bottom w:val="none" w:sz="0" w:space="0" w:color="auto"/>
                <w:right w:val="none" w:sz="0" w:space="0" w:color="auto"/>
              </w:divBdr>
              <w:divsChild>
                <w:div w:id="34931098">
                  <w:marLeft w:val="0"/>
                  <w:marRight w:val="0"/>
                  <w:marTop w:val="0"/>
                  <w:marBottom w:val="0"/>
                  <w:divBdr>
                    <w:top w:val="none" w:sz="0" w:space="0" w:color="auto"/>
                    <w:left w:val="none" w:sz="0" w:space="0" w:color="auto"/>
                    <w:bottom w:val="none" w:sz="0" w:space="0" w:color="auto"/>
                    <w:right w:val="none" w:sz="0" w:space="0" w:color="auto"/>
                  </w:divBdr>
                  <w:divsChild>
                    <w:div w:id="179039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435673">
      <w:bodyDiv w:val="1"/>
      <w:marLeft w:val="0"/>
      <w:marRight w:val="0"/>
      <w:marTop w:val="0"/>
      <w:marBottom w:val="0"/>
      <w:divBdr>
        <w:top w:val="none" w:sz="0" w:space="0" w:color="auto"/>
        <w:left w:val="none" w:sz="0" w:space="0" w:color="auto"/>
        <w:bottom w:val="none" w:sz="0" w:space="0" w:color="auto"/>
        <w:right w:val="none" w:sz="0" w:space="0" w:color="auto"/>
      </w:divBdr>
    </w:div>
    <w:div w:id="1031497556">
      <w:bodyDiv w:val="1"/>
      <w:marLeft w:val="0"/>
      <w:marRight w:val="0"/>
      <w:marTop w:val="0"/>
      <w:marBottom w:val="0"/>
      <w:divBdr>
        <w:top w:val="none" w:sz="0" w:space="0" w:color="auto"/>
        <w:left w:val="none" w:sz="0" w:space="0" w:color="auto"/>
        <w:bottom w:val="none" w:sz="0" w:space="0" w:color="auto"/>
        <w:right w:val="none" w:sz="0" w:space="0" w:color="auto"/>
      </w:divBdr>
    </w:div>
    <w:div w:id="1062756136">
      <w:bodyDiv w:val="1"/>
      <w:marLeft w:val="0"/>
      <w:marRight w:val="0"/>
      <w:marTop w:val="0"/>
      <w:marBottom w:val="0"/>
      <w:divBdr>
        <w:top w:val="none" w:sz="0" w:space="0" w:color="auto"/>
        <w:left w:val="none" w:sz="0" w:space="0" w:color="auto"/>
        <w:bottom w:val="none" w:sz="0" w:space="0" w:color="auto"/>
        <w:right w:val="none" w:sz="0" w:space="0" w:color="auto"/>
      </w:divBdr>
      <w:divsChild>
        <w:div w:id="1670794681">
          <w:marLeft w:val="0"/>
          <w:marRight w:val="0"/>
          <w:marTop w:val="0"/>
          <w:marBottom w:val="0"/>
          <w:divBdr>
            <w:top w:val="none" w:sz="0" w:space="0" w:color="auto"/>
            <w:left w:val="none" w:sz="0" w:space="0" w:color="auto"/>
            <w:bottom w:val="none" w:sz="0" w:space="0" w:color="auto"/>
            <w:right w:val="none" w:sz="0" w:space="0" w:color="auto"/>
          </w:divBdr>
          <w:divsChild>
            <w:div w:id="178932977">
              <w:marLeft w:val="0"/>
              <w:marRight w:val="0"/>
              <w:marTop w:val="0"/>
              <w:marBottom w:val="0"/>
              <w:divBdr>
                <w:top w:val="none" w:sz="0" w:space="0" w:color="auto"/>
                <w:left w:val="none" w:sz="0" w:space="0" w:color="auto"/>
                <w:bottom w:val="none" w:sz="0" w:space="0" w:color="auto"/>
                <w:right w:val="none" w:sz="0" w:space="0" w:color="auto"/>
              </w:divBdr>
              <w:divsChild>
                <w:div w:id="1991473344">
                  <w:marLeft w:val="0"/>
                  <w:marRight w:val="0"/>
                  <w:marTop w:val="0"/>
                  <w:marBottom w:val="0"/>
                  <w:divBdr>
                    <w:top w:val="none" w:sz="0" w:space="0" w:color="auto"/>
                    <w:left w:val="none" w:sz="0" w:space="0" w:color="auto"/>
                    <w:bottom w:val="none" w:sz="0" w:space="0" w:color="auto"/>
                    <w:right w:val="none" w:sz="0" w:space="0" w:color="auto"/>
                  </w:divBdr>
                  <w:divsChild>
                    <w:div w:id="155192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481502">
      <w:bodyDiv w:val="1"/>
      <w:marLeft w:val="0"/>
      <w:marRight w:val="0"/>
      <w:marTop w:val="0"/>
      <w:marBottom w:val="0"/>
      <w:divBdr>
        <w:top w:val="none" w:sz="0" w:space="0" w:color="auto"/>
        <w:left w:val="none" w:sz="0" w:space="0" w:color="auto"/>
        <w:bottom w:val="none" w:sz="0" w:space="0" w:color="auto"/>
        <w:right w:val="none" w:sz="0" w:space="0" w:color="auto"/>
      </w:divBdr>
      <w:divsChild>
        <w:div w:id="1505171476">
          <w:marLeft w:val="0"/>
          <w:marRight w:val="0"/>
          <w:marTop w:val="0"/>
          <w:marBottom w:val="0"/>
          <w:divBdr>
            <w:top w:val="none" w:sz="0" w:space="0" w:color="auto"/>
            <w:left w:val="none" w:sz="0" w:space="0" w:color="auto"/>
            <w:bottom w:val="none" w:sz="0" w:space="0" w:color="auto"/>
            <w:right w:val="none" w:sz="0" w:space="0" w:color="auto"/>
          </w:divBdr>
          <w:divsChild>
            <w:div w:id="857231428">
              <w:marLeft w:val="0"/>
              <w:marRight w:val="0"/>
              <w:marTop w:val="0"/>
              <w:marBottom w:val="0"/>
              <w:divBdr>
                <w:top w:val="none" w:sz="0" w:space="0" w:color="auto"/>
                <w:left w:val="none" w:sz="0" w:space="0" w:color="auto"/>
                <w:bottom w:val="none" w:sz="0" w:space="0" w:color="auto"/>
                <w:right w:val="none" w:sz="0" w:space="0" w:color="auto"/>
              </w:divBdr>
              <w:divsChild>
                <w:div w:id="12117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891640">
      <w:bodyDiv w:val="1"/>
      <w:marLeft w:val="0"/>
      <w:marRight w:val="0"/>
      <w:marTop w:val="0"/>
      <w:marBottom w:val="0"/>
      <w:divBdr>
        <w:top w:val="none" w:sz="0" w:space="0" w:color="auto"/>
        <w:left w:val="none" w:sz="0" w:space="0" w:color="auto"/>
        <w:bottom w:val="none" w:sz="0" w:space="0" w:color="auto"/>
        <w:right w:val="none" w:sz="0" w:space="0" w:color="auto"/>
      </w:divBdr>
      <w:divsChild>
        <w:div w:id="1680741412">
          <w:marLeft w:val="0"/>
          <w:marRight w:val="0"/>
          <w:marTop w:val="0"/>
          <w:marBottom w:val="0"/>
          <w:divBdr>
            <w:top w:val="none" w:sz="0" w:space="0" w:color="auto"/>
            <w:left w:val="none" w:sz="0" w:space="0" w:color="auto"/>
            <w:bottom w:val="none" w:sz="0" w:space="0" w:color="auto"/>
            <w:right w:val="none" w:sz="0" w:space="0" w:color="auto"/>
          </w:divBdr>
          <w:divsChild>
            <w:div w:id="1675105371">
              <w:marLeft w:val="0"/>
              <w:marRight w:val="0"/>
              <w:marTop w:val="0"/>
              <w:marBottom w:val="0"/>
              <w:divBdr>
                <w:top w:val="none" w:sz="0" w:space="0" w:color="auto"/>
                <w:left w:val="none" w:sz="0" w:space="0" w:color="auto"/>
                <w:bottom w:val="none" w:sz="0" w:space="0" w:color="auto"/>
                <w:right w:val="none" w:sz="0" w:space="0" w:color="auto"/>
              </w:divBdr>
              <w:divsChild>
                <w:div w:id="6969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5708">
      <w:bodyDiv w:val="1"/>
      <w:marLeft w:val="0"/>
      <w:marRight w:val="0"/>
      <w:marTop w:val="0"/>
      <w:marBottom w:val="0"/>
      <w:divBdr>
        <w:top w:val="none" w:sz="0" w:space="0" w:color="auto"/>
        <w:left w:val="none" w:sz="0" w:space="0" w:color="auto"/>
        <w:bottom w:val="none" w:sz="0" w:space="0" w:color="auto"/>
        <w:right w:val="none" w:sz="0" w:space="0" w:color="auto"/>
      </w:divBdr>
      <w:divsChild>
        <w:div w:id="971518801">
          <w:marLeft w:val="0"/>
          <w:marRight w:val="0"/>
          <w:marTop w:val="0"/>
          <w:marBottom w:val="0"/>
          <w:divBdr>
            <w:top w:val="none" w:sz="0" w:space="0" w:color="auto"/>
            <w:left w:val="none" w:sz="0" w:space="0" w:color="auto"/>
            <w:bottom w:val="none" w:sz="0" w:space="0" w:color="auto"/>
            <w:right w:val="none" w:sz="0" w:space="0" w:color="auto"/>
          </w:divBdr>
          <w:divsChild>
            <w:div w:id="1845898294">
              <w:marLeft w:val="0"/>
              <w:marRight w:val="0"/>
              <w:marTop w:val="0"/>
              <w:marBottom w:val="0"/>
              <w:divBdr>
                <w:top w:val="none" w:sz="0" w:space="0" w:color="auto"/>
                <w:left w:val="none" w:sz="0" w:space="0" w:color="auto"/>
                <w:bottom w:val="none" w:sz="0" w:space="0" w:color="auto"/>
                <w:right w:val="none" w:sz="0" w:space="0" w:color="auto"/>
              </w:divBdr>
              <w:divsChild>
                <w:div w:id="106222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517265">
      <w:bodyDiv w:val="1"/>
      <w:marLeft w:val="0"/>
      <w:marRight w:val="0"/>
      <w:marTop w:val="0"/>
      <w:marBottom w:val="0"/>
      <w:divBdr>
        <w:top w:val="none" w:sz="0" w:space="0" w:color="auto"/>
        <w:left w:val="none" w:sz="0" w:space="0" w:color="auto"/>
        <w:bottom w:val="none" w:sz="0" w:space="0" w:color="auto"/>
        <w:right w:val="none" w:sz="0" w:space="0" w:color="auto"/>
      </w:divBdr>
    </w:div>
    <w:div w:id="1236472531">
      <w:bodyDiv w:val="1"/>
      <w:marLeft w:val="0"/>
      <w:marRight w:val="0"/>
      <w:marTop w:val="0"/>
      <w:marBottom w:val="0"/>
      <w:divBdr>
        <w:top w:val="none" w:sz="0" w:space="0" w:color="auto"/>
        <w:left w:val="none" w:sz="0" w:space="0" w:color="auto"/>
        <w:bottom w:val="none" w:sz="0" w:space="0" w:color="auto"/>
        <w:right w:val="none" w:sz="0" w:space="0" w:color="auto"/>
      </w:divBdr>
    </w:div>
    <w:div w:id="1262420530">
      <w:bodyDiv w:val="1"/>
      <w:marLeft w:val="0"/>
      <w:marRight w:val="0"/>
      <w:marTop w:val="0"/>
      <w:marBottom w:val="0"/>
      <w:divBdr>
        <w:top w:val="none" w:sz="0" w:space="0" w:color="auto"/>
        <w:left w:val="none" w:sz="0" w:space="0" w:color="auto"/>
        <w:bottom w:val="none" w:sz="0" w:space="0" w:color="auto"/>
        <w:right w:val="none" w:sz="0" w:space="0" w:color="auto"/>
      </w:divBdr>
    </w:div>
    <w:div w:id="1278176274">
      <w:bodyDiv w:val="1"/>
      <w:marLeft w:val="0"/>
      <w:marRight w:val="0"/>
      <w:marTop w:val="0"/>
      <w:marBottom w:val="0"/>
      <w:divBdr>
        <w:top w:val="none" w:sz="0" w:space="0" w:color="auto"/>
        <w:left w:val="none" w:sz="0" w:space="0" w:color="auto"/>
        <w:bottom w:val="none" w:sz="0" w:space="0" w:color="auto"/>
        <w:right w:val="none" w:sz="0" w:space="0" w:color="auto"/>
      </w:divBdr>
      <w:divsChild>
        <w:div w:id="2066565197">
          <w:marLeft w:val="0"/>
          <w:marRight w:val="0"/>
          <w:marTop w:val="0"/>
          <w:marBottom w:val="0"/>
          <w:divBdr>
            <w:top w:val="none" w:sz="0" w:space="0" w:color="auto"/>
            <w:left w:val="none" w:sz="0" w:space="0" w:color="auto"/>
            <w:bottom w:val="none" w:sz="0" w:space="0" w:color="auto"/>
            <w:right w:val="none" w:sz="0" w:space="0" w:color="auto"/>
          </w:divBdr>
          <w:divsChild>
            <w:div w:id="440418183">
              <w:marLeft w:val="0"/>
              <w:marRight w:val="0"/>
              <w:marTop w:val="0"/>
              <w:marBottom w:val="0"/>
              <w:divBdr>
                <w:top w:val="none" w:sz="0" w:space="0" w:color="auto"/>
                <w:left w:val="none" w:sz="0" w:space="0" w:color="auto"/>
                <w:bottom w:val="none" w:sz="0" w:space="0" w:color="auto"/>
                <w:right w:val="none" w:sz="0" w:space="0" w:color="auto"/>
              </w:divBdr>
              <w:divsChild>
                <w:div w:id="926890132">
                  <w:marLeft w:val="0"/>
                  <w:marRight w:val="0"/>
                  <w:marTop w:val="0"/>
                  <w:marBottom w:val="0"/>
                  <w:divBdr>
                    <w:top w:val="none" w:sz="0" w:space="0" w:color="auto"/>
                    <w:left w:val="none" w:sz="0" w:space="0" w:color="auto"/>
                    <w:bottom w:val="none" w:sz="0" w:space="0" w:color="auto"/>
                    <w:right w:val="none" w:sz="0" w:space="0" w:color="auto"/>
                  </w:divBdr>
                </w:div>
              </w:divsChild>
            </w:div>
            <w:div w:id="177356375">
              <w:marLeft w:val="0"/>
              <w:marRight w:val="0"/>
              <w:marTop w:val="0"/>
              <w:marBottom w:val="0"/>
              <w:divBdr>
                <w:top w:val="none" w:sz="0" w:space="0" w:color="auto"/>
                <w:left w:val="none" w:sz="0" w:space="0" w:color="auto"/>
                <w:bottom w:val="none" w:sz="0" w:space="0" w:color="auto"/>
                <w:right w:val="none" w:sz="0" w:space="0" w:color="auto"/>
              </w:divBdr>
              <w:divsChild>
                <w:div w:id="1061514741">
                  <w:marLeft w:val="0"/>
                  <w:marRight w:val="0"/>
                  <w:marTop w:val="0"/>
                  <w:marBottom w:val="0"/>
                  <w:divBdr>
                    <w:top w:val="none" w:sz="0" w:space="0" w:color="auto"/>
                    <w:left w:val="none" w:sz="0" w:space="0" w:color="auto"/>
                    <w:bottom w:val="none" w:sz="0" w:space="0" w:color="auto"/>
                    <w:right w:val="none" w:sz="0" w:space="0" w:color="auto"/>
                  </w:divBdr>
                </w:div>
              </w:divsChild>
            </w:div>
            <w:div w:id="1138495154">
              <w:marLeft w:val="0"/>
              <w:marRight w:val="0"/>
              <w:marTop w:val="0"/>
              <w:marBottom w:val="0"/>
              <w:divBdr>
                <w:top w:val="none" w:sz="0" w:space="0" w:color="auto"/>
                <w:left w:val="none" w:sz="0" w:space="0" w:color="auto"/>
                <w:bottom w:val="none" w:sz="0" w:space="0" w:color="auto"/>
                <w:right w:val="none" w:sz="0" w:space="0" w:color="auto"/>
              </w:divBdr>
              <w:divsChild>
                <w:div w:id="526942055">
                  <w:marLeft w:val="0"/>
                  <w:marRight w:val="0"/>
                  <w:marTop w:val="0"/>
                  <w:marBottom w:val="0"/>
                  <w:divBdr>
                    <w:top w:val="none" w:sz="0" w:space="0" w:color="auto"/>
                    <w:left w:val="none" w:sz="0" w:space="0" w:color="auto"/>
                    <w:bottom w:val="none" w:sz="0" w:space="0" w:color="auto"/>
                    <w:right w:val="none" w:sz="0" w:space="0" w:color="auto"/>
                  </w:divBdr>
                </w:div>
              </w:divsChild>
            </w:div>
            <w:div w:id="1407610145">
              <w:marLeft w:val="0"/>
              <w:marRight w:val="0"/>
              <w:marTop w:val="0"/>
              <w:marBottom w:val="0"/>
              <w:divBdr>
                <w:top w:val="none" w:sz="0" w:space="0" w:color="auto"/>
                <w:left w:val="none" w:sz="0" w:space="0" w:color="auto"/>
                <w:bottom w:val="none" w:sz="0" w:space="0" w:color="auto"/>
                <w:right w:val="none" w:sz="0" w:space="0" w:color="auto"/>
              </w:divBdr>
              <w:divsChild>
                <w:div w:id="1527521935">
                  <w:marLeft w:val="0"/>
                  <w:marRight w:val="0"/>
                  <w:marTop w:val="0"/>
                  <w:marBottom w:val="0"/>
                  <w:divBdr>
                    <w:top w:val="none" w:sz="0" w:space="0" w:color="auto"/>
                    <w:left w:val="none" w:sz="0" w:space="0" w:color="auto"/>
                    <w:bottom w:val="none" w:sz="0" w:space="0" w:color="auto"/>
                    <w:right w:val="none" w:sz="0" w:space="0" w:color="auto"/>
                  </w:divBdr>
                </w:div>
              </w:divsChild>
            </w:div>
            <w:div w:id="464352034">
              <w:marLeft w:val="0"/>
              <w:marRight w:val="0"/>
              <w:marTop w:val="0"/>
              <w:marBottom w:val="0"/>
              <w:divBdr>
                <w:top w:val="none" w:sz="0" w:space="0" w:color="auto"/>
                <w:left w:val="none" w:sz="0" w:space="0" w:color="auto"/>
                <w:bottom w:val="none" w:sz="0" w:space="0" w:color="auto"/>
                <w:right w:val="none" w:sz="0" w:space="0" w:color="auto"/>
              </w:divBdr>
              <w:divsChild>
                <w:div w:id="553008476">
                  <w:marLeft w:val="0"/>
                  <w:marRight w:val="0"/>
                  <w:marTop w:val="0"/>
                  <w:marBottom w:val="0"/>
                  <w:divBdr>
                    <w:top w:val="none" w:sz="0" w:space="0" w:color="auto"/>
                    <w:left w:val="none" w:sz="0" w:space="0" w:color="auto"/>
                    <w:bottom w:val="none" w:sz="0" w:space="0" w:color="auto"/>
                    <w:right w:val="none" w:sz="0" w:space="0" w:color="auto"/>
                  </w:divBdr>
                </w:div>
              </w:divsChild>
            </w:div>
            <w:div w:id="1021129955">
              <w:marLeft w:val="0"/>
              <w:marRight w:val="0"/>
              <w:marTop w:val="0"/>
              <w:marBottom w:val="0"/>
              <w:divBdr>
                <w:top w:val="none" w:sz="0" w:space="0" w:color="auto"/>
                <w:left w:val="none" w:sz="0" w:space="0" w:color="auto"/>
                <w:bottom w:val="none" w:sz="0" w:space="0" w:color="auto"/>
                <w:right w:val="none" w:sz="0" w:space="0" w:color="auto"/>
              </w:divBdr>
              <w:divsChild>
                <w:div w:id="387807205">
                  <w:marLeft w:val="0"/>
                  <w:marRight w:val="0"/>
                  <w:marTop w:val="0"/>
                  <w:marBottom w:val="0"/>
                  <w:divBdr>
                    <w:top w:val="none" w:sz="0" w:space="0" w:color="auto"/>
                    <w:left w:val="none" w:sz="0" w:space="0" w:color="auto"/>
                    <w:bottom w:val="none" w:sz="0" w:space="0" w:color="auto"/>
                    <w:right w:val="none" w:sz="0" w:space="0" w:color="auto"/>
                  </w:divBdr>
                </w:div>
              </w:divsChild>
            </w:div>
            <w:div w:id="1881935951">
              <w:marLeft w:val="0"/>
              <w:marRight w:val="0"/>
              <w:marTop w:val="0"/>
              <w:marBottom w:val="0"/>
              <w:divBdr>
                <w:top w:val="none" w:sz="0" w:space="0" w:color="auto"/>
                <w:left w:val="none" w:sz="0" w:space="0" w:color="auto"/>
                <w:bottom w:val="none" w:sz="0" w:space="0" w:color="auto"/>
                <w:right w:val="none" w:sz="0" w:space="0" w:color="auto"/>
              </w:divBdr>
              <w:divsChild>
                <w:div w:id="2023043068">
                  <w:marLeft w:val="0"/>
                  <w:marRight w:val="0"/>
                  <w:marTop w:val="0"/>
                  <w:marBottom w:val="0"/>
                  <w:divBdr>
                    <w:top w:val="none" w:sz="0" w:space="0" w:color="auto"/>
                    <w:left w:val="none" w:sz="0" w:space="0" w:color="auto"/>
                    <w:bottom w:val="none" w:sz="0" w:space="0" w:color="auto"/>
                    <w:right w:val="none" w:sz="0" w:space="0" w:color="auto"/>
                  </w:divBdr>
                </w:div>
              </w:divsChild>
            </w:div>
            <w:div w:id="925069493">
              <w:marLeft w:val="0"/>
              <w:marRight w:val="0"/>
              <w:marTop w:val="0"/>
              <w:marBottom w:val="0"/>
              <w:divBdr>
                <w:top w:val="none" w:sz="0" w:space="0" w:color="auto"/>
                <w:left w:val="none" w:sz="0" w:space="0" w:color="auto"/>
                <w:bottom w:val="none" w:sz="0" w:space="0" w:color="auto"/>
                <w:right w:val="none" w:sz="0" w:space="0" w:color="auto"/>
              </w:divBdr>
              <w:divsChild>
                <w:div w:id="66181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544026">
      <w:bodyDiv w:val="1"/>
      <w:marLeft w:val="0"/>
      <w:marRight w:val="0"/>
      <w:marTop w:val="0"/>
      <w:marBottom w:val="0"/>
      <w:divBdr>
        <w:top w:val="none" w:sz="0" w:space="0" w:color="auto"/>
        <w:left w:val="none" w:sz="0" w:space="0" w:color="auto"/>
        <w:bottom w:val="none" w:sz="0" w:space="0" w:color="auto"/>
        <w:right w:val="none" w:sz="0" w:space="0" w:color="auto"/>
      </w:divBdr>
    </w:div>
    <w:div w:id="1313754833">
      <w:bodyDiv w:val="1"/>
      <w:marLeft w:val="0"/>
      <w:marRight w:val="0"/>
      <w:marTop w:val="0"/>
      <w:marBottom w:val="0"/>
      <w:divBdr>
        <w:top w:val="none" w:sz="0" w:space="0" w:color="auto"/>
        <w:left w:val="none" w:sz="0" w:space="0" w:color="auto"/>
        <w:bottom w:val="none" w:sz="0" w:space="0" w:color="auto"/>
        <w:right w:val="none" w:sz="0" w:space="0" w:color="auto"/>
      </w:divBdr>
      <w:divsChild>
        <w:div w:id="2121146499">
          <w:marLeft w:val="0"/>
          <w:marRight w:val="0"/>
          <w:marTop w:val="0"/>
          <w:marBottom w:val="0"/>
          <w:divBdr>
            <w:top w:val="none" w:sz="0" w:space="0" w:color="auto"/>
            <w:left w:val="none" w:sz="0" w:space="0" w:color="auto"/>
            <w:bottom w:val="none" w:sz="0" w:space="0" w:color="auto"/>
            <w:right w:val="none" w:sz="0" w:space="0" w:color="auto"/>
          </w:divBdr>
          <w:divsChild>
            <w:div w:id="256141392">
              <w:marLeft w:val="0"/>
              <w:marRight w:val="0"/>
              <w:marTop w:val="0"/>
              <w:marBottom w:val="0"/>
              <w:divBdr>
                <w:top w:val="none" w:sz="0" w:space="0" w:color="auto"/>
                <w:left w:val="none" w:sz="0" w:space="0" w:color="auto"/>
                <w:bottom w:val="none" w:sz="0" w:space="0" w:color="auto"/>
                <w:right w:val="none" w:sz="0" w:space="0" w:color="auto"/>
              </w:divBdr>
              <w:divsChild>
                <w:div w:id="174772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968223">
      <w:bodyDiv w:val="1"/>
      <w:marLeft w:val="0"/>
      <w:marRight w:val="0"/>
      <w:marTop w:val="0"/>
      <w:marBottom w:val="0"/>
      <w:divBdr>
        <w:top w:val="none" w:sz="0" w:space="0" w:color="auto"/>
        <w:left w:val="none" w:sz="0" w:space="0" w:color="auto"/>
        <w:bottom w:val="none" w:sz="0" w:space="0" w:color="auto"/>
        <w:right w:val="none" w:sz="0" w:space="0" w:color="auto"/>
      </w:divBdr>
      <w:divsChild>
        <w:div w:id="1831403579">
          <w:marLeft w:val="0"/>
          <w:marRight w:val="0"/>
          <w:marTop w:val="0"/>
          <w:marBottom w:val="0"/>
          <w:divBdr>
            <w:top w:val="none" w:sz="0" w:space="0" w:color="auto"/>
            <w:left w:val="none" w:sz="0" w:space="0" w:color="auto"/>
            <w:bottom w:val="none" w:sz="0" w:space="0" w:color="auto"/>
            <w:right w:val="none" w:sz="0" w:space="0" w:color="auto"/>
          </w:divBdr>
          <w:divsChild>
            <w:div w:id="129439942">
              <w:marLeft w:val="0"/>
              <w:marRight w:val="0"/>
              <w:marTop w:val="0"/>
              <w:marBottom w:val="0"/>
              <w:divBdr>
                <w:top w:val="none" w:sz="0" w:space="0" w:color="auto"/>
                <w:left w:val="none" w:sz="0" w:space="0" w:color="auto"/>
                <w:bottom w:val="none" w:sz="0" w:space="0" w:color="auto"/>
                <w:right w:val="none" w:sz="0" w:space="0" w:color="auto"/>
              </w:divBdr>
              <w:divsChild>
                <w:div w:id="34710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537158">
      <w:bodyDiv w:val="1"/>
      <w:marLeft w:val="0"/>
      <w:marRight w:val="0"/>
      <w:marTop w:val="0"/>
      <w:marBottom w:val="0"/>
      <w:divBdr>
        <w:top w:val="none" w:sz="0" w:space="0" w:color="auto"/>
        <w:left w:val="none" w:sz="0" w:space="0" w:color="auto"/>
        <w:bottom w:val="none" w:sz="0" w:space="0" w:color="auto"/>
        <w:right w:val="none" w:sz="0" w:space="0" w:color="auto"/>
      </w:divBdr>
      <w:divsChild>
        <w:div w:id="1979601634">
          <w:marLeft w:val="0"/>
          <w:marRight w:val="0"/>
          <w:marTop w:val="0"/>
          <w:marBottom w:val="0"/>
          <w:divBdr>
            <w:top w:val="none" w:sz="0" w:space="0" w:color="auto"/>
            <w:left w:val="none" w:sz="0" w:space="0" w:color="auto"/>
            <w:bottom w:val="none" w:sz="0" w:space="0" w:color="auto"/>
            <w:right w:val="none" w:sz="0" w:space="0" w:color="auto"/>
          </w:divBdr>
          <w:divsChild>
            <w:div w:id="922569292">
              <w:marLeft w:val="0"/>
              <w:marRight w:val="0"/>
              <w:marTop w:val="0"/>
              <w:marBottom w:val="0"/>
              <w:divBdr>
                <w:top w:val="none" w:sz="0" w:space="0" w:color="auto"/>
                <w:left w:val="none" w:sz="0" w:space="0" w:color="auto"/>
                <w:bottom w:val="none" w:sz="0" w:space="0" w:color="auto"/>
                <w:right w:val="none" w:sz="0" w:space="0" w:color="auto"/>
              </w:divBdr>
              <w:divsChild>
                <w:div w:id="40569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1259">
      <w:bodyDiv w:val="1"/>
      <w:marLeft w:val="0"/>
      <w:marRight w:val="0"/>
      <w:marTop w:val="0"/>
      <w:marBottom w:val="0"/>
      <w:divBdr>
        <w:top w:val="none" w:sz="0" w:space="0" w:color="auto"/>
        <w:left w:val="none" w:sz="0" w:space="0" w:color="auto"/>
        <w:bottom w:val="none" w:sz="0" w:space="0" w:color="auto"/>
        <w:right w:val="none" w:sz="0" w:space="0" w:color="auto"/>
      </w:divBdr>
      <w:divsChild>
        <w:div w:id="994185603">
          <w:marLeft w:val="0"/>
          <w:marRight w:val="0"/>
          <w:marTop w:val="0"/>
          <w:marBottom w:val="0"/>
          <w:divBdr>
            <w:top w:val="none" w:sz="0" w:space="0" w:color="auto"/>
            <w:left w:val="none" w:sz="0" w:space="0" w:color="auto"/>
            <w:bottom w:val="none" w:sz="0" w:space="0" w:color="auto"/>
            <w:right w:val="none" w:sz="0" w:space="0" w:color="auto"/>
          </w:divBdr>
          <w:divsChild>
            <w:div w:id="462886665">
              <w:marLeft w:val="0"/>
              <w:marRight w:val="0"/>
              <w:marTop w:val="0"/>
              <w:marBottom w:val="0"/>
              <w:divBdr>
                <w:top w:val="none" w:sz="0" w:space="0" w:color="auto"/>
                <w:left w:val="none" w:sz="0" w:space="0" w:color="auto"/>
                <w:bottom w:val="none" w:sz="0" w:space="0" w:color="auto"/>
                <w:right w:val="none" w:sz="0" w:space="0" w:color="auto"/>
              </w:divBdr>
              <w:divsChild>
                <w:div w:id="1438987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563561">
      <w:bodyDiv w:val="1"/>
      <w:marLeft w:val="0"/>
      <w:marRight w:val="0"/>
      <w:marTop w:val="0"/>
      <w:marBottom w:val="0"/>
      <w:divBdr>
        <w:top w:val="none" w:sz="0" w:space="0" w:color="auto"/>
        <w:left w:val="none" w:sz="0" w:space="0" w:color="auto"/>
        <w:bottom w:val="none" w:sz="0" w:space="0" w:color="auto"/>
        <w:right w:val="none" w:sz="0" w:space="0" w:color="auto"/>
      </w:divBdr>
    </w:div>
    <w:div w:id="1482038650">
      <w:bodyDiv w:val="1"/>
      <w:marLeft w:val="0"/>
      <w:marRight w:val="0"/>
      <w:marTop w:val="0"/>
      <w:marBottom w:val="0"/>
      <w:divBdr>
        <w:top w:val="none" w:sz="0" w:space="0" w:color="auto"/>
        <w:left w:val="none" w:sz="0" w:space="0" w:color="auto"/>
        <w:bottom w:val="none" w:sz="0" w:space="0" w:color="auto"/>
        <w:right w:val="none" w:sz="0" w:space="0" w:color="auto"/>
      </w:divBdr>
    </w:div>
    <w:div w:id="1493178435">
      <w:bodyDiv w:val="1"/>
      <w:marLeft w:val="0"/>
      <w:marRight w:val="0"/>
      <w:marTop w:val="0"/>
      <w:marBottom w:val="0"/>
      <w:divBdr>
        <w:top w:val="none" w:sz="0" w:space="0" w:color="auto"/>
        <w:left w:val="none" w:sz="0" w:space="0" w:color="auto"/>
        <w:bottom w:val="none" w:sz="0" w:space="0" w:color="auto"/>
        <w:right w:val="none" w:sz="0" w:space="0" w:color="auto"/>
      </w:divBdr>
    </w:div>
    <w:div w:id="1503397639">
      <w:bodyDiv w:val="1"/>
      <w:marLeft w:val="0"/>
      <w:marRight w:val="0"/>
      <w:marTop w:val="0"/>
      <w:marBottom w:val="0"/>
      <w:divBdr>
        <w:top w:val="none" w:sz="0" w:space="0" w:color="auto"/>
        <w:left w:val="none" w:sz="0" w:space="0" w:color="auto"/>
        <w:bottom w:val="none" w:sz="0" w:space="0" w:color="auto"/>
        <w:right w:val="none" w:sz="0" w:space="0" w:color="auto"/>
      </w:divBdr>
    </w:div>
    <w:div w:id="1567253424">
      <w:bodyDiv w:val="1"/>
      <w:marLeft w:val="0"/>
      <w:marRight w:val="0"/>
      <w:marTop w:val="0"/>
      <w:marBottom w:val="0"/>
      <w:divBdr>
        <w:top w:val="none" w:sz="0" w:space="0" w:color="auto"/>
        <w:left w:val="none" w:sz="0" w:space="0" w:color="auto"/>
        <w:bottom w:val="none" w:sz="0" w:space="0" w:color="auto"/>
        <w:right w:val="none" w:sz="0" w:space="0" w:color="auto"/>
      </w:divBdr>
      <w:divsChild>
        <w:div w:id="2117746852">
          <w:marLeft w:val="0"/>
          <w:marRight w:val="0"/>
          <w:marTop w:val="0"/>
          <w:marBottom w:val="0"/>
          <w:divBdr>
            <w:top w:val="none" w:sz="0" w:space="0" w:color="auto"/>
            <w:left w:val="none" w:sz="0" w:space="0" w:color="auto"/>
            <w:bottom w:val="none" w:sz="0" w:space="0" w:color="auto"/>
            <w:right w:val="none" w:sz="0" w:space="0" w:color="auto"/>
          </w:divBdr>
          <w:divsChild>
            <w:div w:id="381948269">
              <w:marLeft w:val="0"/>
              <w:marRight w:val="0"/>
              <w:marTop w:val="0"/>
              <w:marBottom w:val="0"/>
              <w:divBdr>
                <w:top w:val="none" w:sz="0" w:space="0" w:color="auto"/>
                <w:left w:val="none" w:sz="0" w:space="0" w:color="auto"/>
                <w:bottom w:val="none" w:sz="0" w:space="0" w:color="auto"/>
                <w:right w:val="none" w:sz="0" w:space="0" w:color="auto"/>
              </w:divBdr>
              <w:divsChild>
                <w:div w:id="100428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7926079">
      <w:bodyDiv w:val="1"/>
      <w:marLeft w:val="0"/>
      <w:marRight w:val="0"/>
      <w:marTop w:val="0"/>
      <w:marBottom w:val="0"/>
      <w:divBdr>
        <w:top w:val="none" w:sz="0" w:space="0" w:color="auto"/>
        <w:left w:val="none" w:sz="0" w:space="0" w:color="auto"/>
        <w:bottom w:val="none" w:sz="0" w:space="0" w:color="auto"/>
        <w:right w:val="none" w:sz="0" w:space="0" w:color="auto"/>
      </w:divBdr>
      <w:divsChild>
        <w:div w:id="2143961936">
          <w:marLeft w:val="0"/>
          <w:marRight w:val="0"/>
          <w:marTop w:val="0"/>
          <w:marBottom w:val="0"/>
          <w:divBdr>
            <w:top w:val="none" w:sz="0" w:space="0" w:color="auto"/>
            <w:left w:val="none" w:sz="0" w:space="0" w:color="auto"/>
            <w:bottom w:val="none" w:sz="0" w:space="0" w:color="auto"/>
            <w:right w:val="none" w:sz="0" w:space="0" w:color="auto"/>
          </w:divBdr>
          <w:divsChild>
            <w:div w:id="2041201232">
              <w:marLeft w:val="0"/>
              <w:marRight w:val="0"/>
              <w:marTop w:val="0"/>
              <w:marBottom w:val="0"/>
              <w:divBdr>
                <w:top w:val="none" w:sz="0" w:space="0" w:color="auto"/>
                <w:left w:val="none" w:sz="0" w:space="0" w:color="auto"/>
                <w:bottom w:val="none" w:sz="0" w:space="0" w:color="auto"/>
                <w:right w:val="none" w:sz="0" w:space="0" w:color="auto"/>
              </w:divBdr>
              <w:divsChild>
                <w:div w:id="120509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023914">
      <w:bodyDiv w:val="1"/>
      <w:marLeft w:val="0"/>
      <w:marRight w:val="0"/>
      <w:marTop w:val="0"/>
      <w:marBottom w:val="0"/>
      <w:divBdr>
        <w:top w:val="none" w:sz="0" w:space="0" w:color="auto"/>
        <w:left w:val="none" w:sz="0" w:space="0" w:color="auto"/>
        <w:bottom w:val="none" w:sz="0" w:space="0" w:color="auto"/>
        <w:right w:val="none" w:sz="0" w:space="0" w:color="auto"/>
      </w:divBdr>
    </w:div>
    <w:div w:id="1725444330">
      <w:bodyDiv w:val="1"/>
      <w:marLeft w:val="0"/>
      <w:marRight w:val="0"/>
      <w:marTop w:val="0"/>
      <w:marBottom w:val="0"/>
      <w:divBdr>
        <w:top w:val="none" w:sz="0" w:space="0" w:color="auto"/>
        <w:left w:val="none" w:sz="0" w:space="0" w:color="auto"/>
        <w:bottom w:val="none" w:sz="0" w:space="0" w:color="auto"/>
        <w:right w:val="none" w:sz="0" w:space="0" w:color="auto"/>
      </w:divBdr>
    </w:div>
    <w:div w:id="1749960272">
      <w:bodyDiv w:val="1"/>
      <w:marLeft w:val="0"/>
      <w:marRight w:val="0"/>
      <w:marTop w:val="0"/>
      <w:marBottom w:val="0"/>
      <w:divBdr>
        <w:top w:val="none" w:sz="0" w:space="0" w:color="auto"/>
        <w:left w:val="none" w:sz="0" w:space="0" w:color="auto"/>
        <w:bottom w:val="none" w:sz="0" w:space="0" w:color="auto"/>
        <w:right w:val="none" w:sz="0" w:space="0" w:color="auto"/>
      </w:divBdr>
      <w:divsChild>
        <w:div w:id="658003433">
          <w:marLeft w:val="0"/>
          <w:marRight w:val="0"/>
          <w:marTop w:val="0"/>
          <w:marBottom w:val="0"/>
          <w:divBdr>
            <w:top w:val="none" w:sz="0" w:space="0" w:color="auto"/>
            <w:left w:val="none" w:sz="0" w:space="0" w:color="auto"/>
            <w:bottom w:val="none" w:sz="0" w:space="0" w:color="auto"/>
            <w:right w:val="none" w:sz="0" w:space="0" w:color="auto"/>
          </w:divBdr>
          <w:divsChild>
            <w:div w:id="939608587">
              <w:marLeft w:val="0"/>
              <w:marRight w:val="0"/>
              <w:marTop w:val="0"/>
              <w:marBottom w:val="0"/>
              <w:divBdr>
                <w:top w:val="none" w:sz="0" w:space="0" w:color="auto"/>
                <w:left w:val="none" w:sz="0" w:space="0" w:color="auto"/>
                <w:bottom w:val="none" w:sz="0" w:space="0" w:color="auto"/>
                <w:right w:val="none" w:sz="0" w:space="0" w:color="auto"/>
              </w:divBdr>
              <w:divsChild>
                <w:div w:id="132921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387668">
      <w:bodyDiv w:val="1"/>
      <w:marLeft w:val="0"/>
      <w:marRight w:val="0"/>
      <w:marTop w:val="0"/>
      <w:marBottom w:val="0"/>
      <w:divBdr>
        <w:top w:val="none" w:sz="0" w:space="0" w:color="auto"/>
        <w:left w:val="none" w:sz="0" w:space="0" w:color="auto"/>
        <w:bottom w:val="none" w:sz="0" w:space="0" w:color="auto"/>
        <w:right w:val="none" w:sz="0" w:space="0" w:color="auto"/>
      </w:divBdr>
    </w:div>
    <w:div w:id="1913731458">
      <w:bodyDiv w:val="1"/>
      <w:marLeft w:val="0"/>
      <w:marRight w:val="0"/>
      <w:marTop w:val="0"/>
      <w:marBottom w:val="0"/>
      <w:divBdr>
        <w:top w:val="none" w:sz="0" w:space="0" w:color="auto"/>
        <w:left w:val="none" w:sz="0" w:space="0" w:color="auto"/>
        <w:bottom w:val="none" w:sz="0" w:space="0" w:color="auto"/>
        <w:right w:val="none" w:sz="0" w:space="0" w:color="auto"/>
      </w:divBdr>
      <w:divsChild>
        <w:div w:id="23361289">
          <w:marLeft w:val="0"/>
          <w:marRight w:val="0"/>
          <w:marTop w:val="0"/>
          <w:marBottom w:val="0"/>
          <w:divBdr>
            <w:top w:val="none" w:sz="0" w:space="0" w:color="auto"/>
            <w:left w:val="none" w:sz="0" w:space="0" w:color="auto"/>
            <w:bottom w:val="none" w:sz="0" w:space="0" w:color="auto"/>
            <w:right w:val="none" w:sz="0" w:space="0" w:color="auto"/>
          </w:divBdr>
          <w:divsChild>
            <w:div w:id="143662805">
              <w:marLeft w:val="0"/>
              <w:marRight w:val="0"/>
              <w:marTop w:val="0"/>
              <w:marBottom w:val="0"/>
              <w:divBdr>
                <w:top w:val="none" w:sz="0" w:space="0" w:color="auto"/>
                <w:left w:val="none" w:sz="0" w:space="0" w:color="auto"/>
                <w:bottom w:val="none" w:sz="0" w:space="0" w:color="auto"/>
                <w:right w:val="none" w:sz="0" w:space="0" w:color="auto"/>
              </w:divBdr>
              <w:divsChild>
                <w:div w:id="375081982">
                  <w:marLeft w:val="0"/>
                  <w:marRight w:val="0"/>
                  <w:marTop w:val="0"/>
                  <w:marBottom w:val="0"/>
                  <w:divBdr>
                    <w:top w:val="none" w:sz="0" w:space="0" w:color="auto"/>
                    <w:left w:val="none" w:sz="0" w:space="0" w:color="auto"/>
                    <w:bottom w:val="none" w:sz="0" w:space="0" w:color="auto"/>
                    <w:right w:val="none" w:sz="0" w:space="0" w:color="auto"/>
                  </w:divBdr>
                  <w:divsChild>
                    <w:div w:id="1624070127">
                      <w:marLeft w:val="0"/>
                      <w:marRight w:val="0"/>
                      <w:marTop w:val="0"/>
                      <w:marBottom w:val="0"/>
                      <w:divBdr>
                        <w:top w:val="none" w:sz="0" w:space="0" w:color="auto"/>
                        <w:left w:val="none" w:sz="0" w:space="0" w:color="auto"/>
                        <w:bottom w:val="none" w:sz="0" w:space="0" w:color="auto"/>
                        <w:right w:val="none" w:sz="0" w:space="0" w:color="auto"/>
                      </w:divBdr>
                    </w:div>
                  </w:divsChild>
                </w:div>
                <w:div w:id="1255822325">
                  <w:marLeft w:val="0"/>
                  <w:marRight w:val="0"/>
                  <w:marTop w:val="0"/>
                  <w:marBottom w:val="0"/>
                  <w:divBdr>
                    <w:top w:val="none" w:sz="0" w:space="0" w:color="auto"/>
                    <w:left w:val="none" w:sz="0" w:space="0" w:color="auto"/>
                    <w:bottom w:val="none" w:sz="0" w:space="0" w:color="auto"/>
                    <w:right w:val="none" w:sz="0" w:space="0" w:color="auto"/>
                  </w:divBdr>
                  <w:divsChild>
                    <w:div w:id="1721899859">
                      <w:marLeft w:val="0"/>
                      <w:marRight w:val="0"/>
                      <w:marTop w:val="0"/>
                      <w:marBottom w:val="0"/>
                      <w:divBdr>
                        <w:top w:val="none" w:sz="0" w:space="0" w:color="auto"/>
                        <w:left w:val="none" w:sz="0" w:space="0" w:color="auto"/>
                        <w:bottom w:val="none" w:sz="0" w:space="0" w:color="auto"/>
                        <w:right w:val="none" w:sz="0" w:space="0" w:color="auto"/>
                      </w:divBdr>
                    </w:div>
                  </w:divsChild>
                </w:div>
                <w:div w:id="1232890196">
                  <w:marLeft w:val="0"/>
                  <w:marRight w:val="0"/>
                  <w:marTop w:val="0"/>
                  <w:marBottom w:val="0"/>
                  <w:divBdr>
                    <w:top w:val="none" w:sz="0" w:space="0" w:color="auto"/>
                    <w:left w:val="none" w:sz="0" w:space="0" w:color="auto"/>
                    <w:bottom w:val="none" w:sz="0" w:space="0" w:color="auto"/>
                    <w:right w:val="none" w:sz="0" w:space="0" w:color="auto"/>
                  </w:divBdr>
                  <w:divsChild>
                    <w:div w:id="162015493">
                      <w:marLeft w:val="0"/>
                      <w:marRight w:val="0"/>
                      <w:marTop w:val="0"/>
                      <w:marBottom w:val="0"/>
                      <w:divBdr>
                        <w:top w:val="none" w:sz="0" w:space="0" w:color="auto"/>
                        <w:left w:val="none" w:sz="0" w:space="0" w:color="auto"/>
                        <w:bottom w:val="none" w:sz="0" w:space="0" w:color="auto"/>
                        <w:right w:val="none" w:sz="0" w:space="0" w:color="auto"/>
                      </w:divBdr>
                    </w:div>
                  </w:divsChild>
                </w:div>
                <w:div w:id="1121076939">
                  <w:marLeft w:val="0"/>
                  <w:marRight w:val="0"/>
                  <w:marTop w:val="0"/>
                  <w:marBottom w:val="0"/>
                  <w:divBdr>
                    <w:top w:val="none" w:sz="0" w:space="0" w:color="auto"/>
                    <w:left w:val="none" w:sz="0" w:space="0" w:color="auto"/>
                    <w:bottom w:val="none" w:sz="0" w:space="0" w:color="auto"/>
                    <w:right w:val="none" w:sz="0" w:space="0" w:color="auto"/>
                  </w:divBdr>
                  <w:divsChild>
                    <w:div w:id="1444232218">
                      <w:marLeft w:val="0"/>
                      <w:marRight w:val="0"/>
                      <w:marTop w:val="0"/>
                      <w:marBottom w:val="0"/>
                      <w:divBdr>
                        <w:top w:val="none" w:sz="0" w:space="0" w:color="auto"/>
                        <w:left w:val="none" w:sz="0" w:space="0" w:color="auto"/>
                        <w:bottom w:val="none" w:sz="0" w:space="0" w:color="auto"/>
                        <w:right w:val="none" w:sz="0" w:space="0" w:color="auto"/>
                      </w:divBdr>
                    </w:div>
                  </w:divsChild>
                </w:div>
                <w:div w:id="1557542167">
                  <w:marLeft w:val="0"/>
                  <w:marRight w:val="0"/>
                  <w:marTop w:val="0"/>
                  <w:marBottom w:val="0"/>
                  <w:divBdr>
                    <w:top w:val="none" w:sz="0" w:space="0" w:color="auto"/>
                    <w:left w:val="none" w:sz="0" w:space="0" w:color="auto"/>
                    <w:bottom w:val="none" w:sz="0" w:space="0" w:color="auto"/>
                    <w:right w:val="none" w:sz="0" w:space="0" w:color="auto"/>
                  </w:divBdr>
                  <w:divsChild>
                    <w:div w:id="1923027758">
                      <w:marLeft w:val="0"/>
                      <w:marRight w:val="0"/>
                      <w:marTop w:val="0"/>
                      <w:marBottom w:val="0"/>
                      <w:divBdr>
                        <w:top w:val="none" w:sz="0" w:space="0" w:color="auto"/>
                        <w:left w:val="none" w:sz="0" w:space="0" w:color="auto"/>
                        <w:bottom w:val="none" w:sz="0" w:space="0" w:color="auto"/>
                        <w:right w:val="none" w:sz="0" w:space="0" w:color="auto"/>
                      </w:divBdr>
                    </w:div>
                  </w:divsChild>
                </w:div>
                <w:div w:id="1650204228">
                  <w:marLeft w:val="0"/>
                  <w:marRight w:val="0"/>
                  <w:marTop w:val="0"/>
                  <w:marBottom w:val="0"/>
                  <w:divBdr>
                    <w:top w:val="none" w:sz="0" w:space="0" w:color="auto"/>
                    <w:left w:val="none" w:sz="0" w:space="0" w:color="auto"/>
                    <w:bottom w:val="none" w:sz="0" w:space="0" w:color="auto"/>
                    <w:right w:val="none" w:sz="0" w:space="0" w:color="auto"/>
                  </w:divBdr>
                  <w:divsChild>
                    <w:div w:id="1375809655">
                      <w:marLeft w:val="0"/>
                      <w:marRight w:val="0"/>
                      <w:marTop w:val="0"/>
                      <w:marBottom w:val="0"/>
                      <w:divBdr>
                        <w:top w:val="none" w:sz="0" w:space="0" w:color="auto"/>
                        <w:left w:val="none" w:sz="0" w:space="0" w:color="auto"/>
                        <w:bottom w:val="none" w:sz="0" w:space="0" w:color="auto"/>
                        <w:right w:val="none" w:sz="0" w:space="0" w:color="auto"/>
                      </w:divBdr>
                    </w:div>
                  </w:divsChild>
                </w:div>
                <w:div w:id="364328338">
                  <w:marLeft w:val="0"/>
                  <w:marRight w:val="0"/>
                  <w:marTop w:val="0"/>
                  <w:marBottom w:val="0"/>
                  <w:divBdr>
                    <w:top w:val="none" w:sz="0" w:space="0" w:color="auto"/>
                    <w:left w:val="none" w:sz="0" w:space="0" w:color="auto"/>
                    <w:bottom w:val="none" w:sz="0" w:space="0" w:color="auto"/>
                    <w:right w:val="none" w:sz="0" w:space="0" w:color="auto"/>
                  </w:divBdr>
                  <w:divsChild>
                    <w:div w:id="482700169">
                      <w:marLeft w:val="0"/>
                      <w:marRight w:val="0"/>
                      <w:marTop w:val="0"/>
                      <w:marBottom w:val="0"/>
                      <w:divBdr>
                        <w:top w:val="none" w:sz="0" w:space="0" w:color="auto"/>
                        <w:left w:val="none" w:sz="0" w:space="0" w:color="auto"/>
                        <w:bottom w:val="none" w:sz="0" w:space="0" w:color="auto"/>
                        <w:right w:val="none" w:sz="0" w:space="0" w:color="auto"/>
                      </w:divBdr>
                    </w:div>
                  </w:divsChild>
                </w:div>
                <w:div w:id="1073892306">
                  <w:marLeft w:val="0"/>
                  <w:marRight w:val="0"/>
                  <w:marTop w:val="0"/>
                  <w:marBottom w:val="0"/>
                  <w:divBdr>
                    <w:top w:val="none" w:sz="0" w:space="0" w:color="auto"/>
                    <w:left w:val="none" w:sz="0" w:space="0" w:color="auto"/>
                    <w:bottom w:val="none" w:sz="0" w:space="0" w:color="auto"/>
                    <w:right w:val="none" w:sz="0" w:space="0" w:color="auto"/>
                  </w:divBdr>
                  <w:divsChild>
                    <w:div w:id="723986233">
                      <w:marLeft w:val="0"/>
                      <w:marRight w:val="0"/>
                      <w:marTop w:val="0"/>
                      <w:marBottom w:val="0"/>
                      <w:divBdr>
                        <w:top w:val="none" w:sz="0" w:space="0" w:color="auto"/>
                        <w:left w:val="none" w:sz="0" w:space="0" w:color="auto"/>
                        <w:bottom w:val="none" w:sz="0" w:space="0" w:color="auto"/>
                        <w:right w:val="none" w:sz="0" w:space="0" w:color="auto"/>
                      </w:divBdr>
                    </w:div>
                  </w:divsChild>
                </w:div>
                <w:div w:id="945307443">
                  <w:marLeft w:val="0"/>
                  <w:marRight w:val="0"/>
                  <w:marTop w:val="0"/>
                  <w:marBottom w:val="0"/>
                  <w:divBdr>
                    <w:top w:val="none" w:sz="0" w:space="0" w:color="auto"/>
                    <w:left w:val="none" w:sz="0" w:space="0" w:color="auto"/>
                    <w:bottom w:val="none" w:sz="0" w:space="0" w:color="auto"/>
                    <w:right w:val="none" w:sz="0" w:space="0" w:color="auto"/>
                  </w:divBdr>
                  <w:divsChild>
                    <w:div w:id="1339039421">
                      <w:marLeft w:val="0"/>
                      <w:marRight w:val="0"/>
                      <w:marTop w:val="0"/>
                      <w:marBottom w:val="0"/>
                      <w:divBdr>
                        <w:top w:val="none" w:sz="0" w:space="0" w:color="auto"/>
                        <w:left w:val="none" w:sz="0" w:space="0" w:color="auto"/>
                        <w:bottom w:val="none" w:sz="0" w:space="0" w:color="auto"/>
                        <w:right w:val="none" w:sz="0" w:space="0" w:color="auto"/>
                      </w:divBdr>
                    </w:div>
                  </w:divsChild>
                </w:div>
                <w:div w:id="711227605">
                  <w:marLeft w:val="0"/>
                  <w:marRight w:val="0"/>
                  <w:marTop w:val="0"/>
                  <w:marBottom w:val="0"/>
                  <w:divBdr>
                    <w:top w:val="none" w:sz="0" w:space="0" w:color="auto"/>
                    <w:left w:val="none" w:sz="0" w:space="0" w:color="auto"/>
                    <w:bottom w:val="none" w:sz="0" w:space="0" w:color="auto"/>
                    <w:right w:val="none" w:sz="0" w:space="0" w:color="auto"/>
                  </w:divBdr>
                  <w:divsChild>
                    <w:div w:id="607930371">
                      <w:marLeft w:val="0"/>
                      <w:marRight w:val="0"/>
                      <w:marTop w:val="0"/>
                      <w:marBottom w:val="0"/>
                      <w:divBdr>
                        <w:top w:val="none" w:sz="0" w:space="0" w:color="auto"/>
                        <w:left w:val="none" w:sz="0" w:space="0" w:color="auto"/>
                        <w:bottom w:val="none" w:sz="0" w:space="0" w:color="auto"/>
                        <w:right w:val="none" w:sz="0" w:space="0" w:color="auto"/>
                      </w:divBdr>
                    </w:div>
                  </w:divsChild>
                </w:div>
                <w:div w:id="1588952881">
                  <w:marLeft w:val="0"/>
                  <w:marRight w:val="0"/>
                  <w:marTop w:val="0"/>
                  <w:marBottom w:val="0"/>
                  <w:divBdr>
                    <w:top w:val="none" w:sz="0" w:space="0" w:color="auto"/>
                    <w:left w:val="none" w:sz="0" w:space="0" w:color="auto"/>
                    <w:bottom w:val="none" w:sz="0" w:space="0" w:color="auto"/>
                    <w:right w:val="none" w:sz="0" w:space="0" w:color="auto"/>
                  </w:divBdr>
                  <w:divsChild>
                    <w:div w:id="1068192766">
                      <w:marLeft w:val="0"/>
                      <w:marRight w:val="0"/>
                      <w:marTop w:val="0"/>
                      <w:marBottom w:val="0"/>
                      <w:divBdr>
                        <w:top w:val="none" w:sz="0" w:space="0" w:color="auto"/>
                        <w:left w:val="none" w:sz="0" w:space="0" w:color="auto"/>
                        <w:bottom w:val="none" w:sz="0" w:space="0" w:color="auto"/>
                        <w:right w:val="none" w:sz="0" w:space="0" w:color="auto"/>
                      </w:divBdr>
                    </w:div>
                  </w:divsChild>
                </w:div>
                <w:div w:id="1950891849">
                  <w:marLeft w:val="0"/>
                  <w:marRight w:val="0"/>
                  <w:marTop w:val="0"/>
                  <w:marBottom w:val="0"/>
                  <w:divBdr>
                    <w:top w:val="none" w:sz="0" w:space="0" w:color="auto"/>
                    <w:left w:val="none" w:sz="0" w:space="0" w:color="auto"/>
                    <w:bottom w:val="none" w:sz="0" w:space="0" w:color="auto"/>
                    <w:right w:val="none" w:sz="0" w:space="0" w:color="auto"/>
                  </w:divBdr>
                  <w:divsChild>
                    <w:div w:id="987974544">
                      <w:marLeft w:val="0"/>
                      <w:marRight w:val="0"/>
                      <w:marTop w:val="0"/>
                      <w:marBottom w:val="0"/>
                      <w:divBdr>
                        <w:top w:val="none" w:sz="0" w:space="0" w:color="auto"/>
                        <w:left w:val="none" w:sz="0" w:space="0" w:color="auto"/>
                        <w:bottom w:val="none" w:sz="0" w:space="0" w:color="auto"/>
                        <w:right w:val="none" w:sz="0" w:space="0" w:color="auto"/>
                      </w:divBdr>
                    </w:div>
                  </w:divsChild>
                </w:div>
                <w:div w:id="1040667519">
                  <w:marLeft w:val="0"/>
                  <w:marRight w:val="0"/>
                  <w:marTop w:val="0"/>
                  <w:marBottom w:val="0"/>
                  <w:divBdr>
                    <w:top w:val="none" w:sz="0" w:space="0" w:color="auto"/>
                    <w:left w:val="none" w:sz="0" w:space="0" w:color="auto"/>
                    <w:bottom w:val="none" w:sz="0" w:space="0" w:color="auto"/>
                    <w:right w:val="none" w:sz="0" w:space="0" w:color="auto"/>
                  </w:divBdr>
                  <w:divsChild>
                    <w:div w:id="1804738781">
                      <w:marLeft w:val="0"/>
                      <w:marRight w:val="0"/>
                      <w:marTop w:val="0"/>
                      <w:marBottom w:val="0"/>
                      <w:divBdr>
                        <w:top w:val="none" w:sz="0" w:space="0" w:color="auto"/>
                        <w:left w:val="none" w:sz="0" w:space="0" w:color="auto"/>
                        <w:bottom w:val="none" w:sz="0" w:space="0" w:color="auto"/>
                        <w:right w:val="none" w:sz="0" w:space="0" w:color="auto"/>
                      </w:divBdr>
                    </w:div>
                  </w:divsChild>
                </w:div>
                <w:div w:id="2066175932">
                  <w:marLeft w:val="0"/>
                  <w:marRight w:val="0"/>
                  <w:marTop w:val="0"/>
                  <w:marBottom w:val="0"/>
                  <w:divBdr>
                    <w:top w:val="none" w:sz="0" w:space="0" w:color="auto"/>
                    <w:left w:val="none" w:sz="0" w:space="0" w:color="auto"/>
                    <w:bottom w:val="none" w:sz="0" w:space="0" w:color="auto"/>
                    <w:right w:val="none" w:sz="0" w:space="0" w:color="auto"/>
                  </w:divBdr>
                  <w:divsChild>
                    <w:div w:id="1463962766">
                      <w:marLeft w:val="0"/>
                      <w:marRight w:val="0"/>
                      <w:marTop w:val="0"/>
                      <w:marBottom w:val="0"/>
                      <w:divBdr>
                        <w:top w:val="none" w:sz="0" w:space="0" w:color="auto"/>
                        <w:left w:val="none" w:sz="0" w:space="0" w:color="auto"/>
                        <w:bottom w:val="none" w:sz="0" w:space="0" w:color="auto"/>
                        <w:right w:val="none" w:sz="0" w:space="0" w:color="auto"/>
                      </w:divBdr>
                    </w:div>
                  </w:divsChild>
                </w:div>
                <w:div w:id="1819036350">
                  <w:marLeft w:val="0"/>
                  <w:marRight w:val="0"/>
                  <w:marTop w:val="0"/>
                  <w:marBottom w:val="0"/>
                  <w:divBdr>
                    <w:top w:val="none" w:sz="0" w:space="0" w:color="auto"/>
                    <w:left w:val="none" w:sz="0" w:space="0" w:color="auto"/>
                    <w:bottom w:val="none" w:sz="0" w:space="0" w:color="auto"/>
                    <w:right w:val="none" w:sz="0" w:space="0" w:color="auto"/>
                  </w:divBdr>
                  <w:divsChild>
                    <w:div w:id="1838494276">
                      <w:marLeft w:val="0"/>
                      <w:marRight w:val="0"/>
                      <w:marTop w:val="0"/>
                      <w:marBottom w:val="0"/>
                      <w:divBdr>
                        <w:top w:val="none" w:sz="0" w:space="0" w:color="auto"/>
                        <w:left w:val="none" w:sz="0" w:space="0" w:color="auto"/>
                        <w:bottom w:val="none" w:sz="0" w:space="0" w:color="auto"/>
                        <w:right w:val="none" w:sz="0" w:space="0" w:color="auto"/>
                      </w:divBdr>
                    </w:div>
                  </w:divsChild>
                </w:div>
                <w:div w:id="2032802512">
                  <w:marLeft w:val="0"/>
                  <w:marRight w:val="0"/>
                  <w:marTop w:val="0"/>
                  <w:marBottom w:val="0"/>
                  <w:divBdr>
                    <w:top w:val="none" w:sz="0" w:space="0" w:color="auto"/>
                    <w:left w:val="none" w:sz="0" w:space="0" w:color="auto"/>
                    <w:bottom w:val="none" w:sz="0" w:space="0" w:color="auto"/>
                    <w:right w:val="none" w:sz="0" w:space="0" w:color="auto"/>
                  </w:divBdr>
                  <w:divsChild>
                    <w:div w:id="113838928">
                      <w:marLeft w:val="0"/>
                      <w:marRight w:val="0"/>
                      <w:marTop w:val="0"/>
                      <w:marBottom w:val="0"/>
                      <w:divBdr>
                        <w:top w:val="none" w:sz="0" w:space="0" w:color="auto"/>
                        <w:left w:val="none" w:sz="0" w:space="0" w:color="auto"/>
                        <w:bottom w:val="none" w:sz="0" w:space="0" w:color="auto"/>
                        <w:right w:val="none" w:sz="0" w:space="0" w:color="auto"/>
                      </w:divBdr>
                    </w:div>
                  </w:divsChild>
                </w:div>
                <w:div w:id="1616012748">
                  <w:marLeft w:val="0"/>
                  <w:marRight w:val="0"/>
                  <w:marTop w:val="0"/>
                  <w:marBottom w:val="0"/>
                  <w:divBdr>
                    <w:top w:val="none" w:sz="0" w:space="0" w:color="auto"/>
                    <w:left w:val="none" w:sz="0" w:space="0" w:color="auto"/>
                    <w:bottom w:val="none" w:sz="0" w:space="0" w:color="auto"/>
                    <w:right w:val="none" w:sz="0" w:space="0" w:color="auto"/>
                  </w:divBdr>
                  <w:divsChild>
                    <w:div w:id="764348305">
                      <w:marLeft w:val="0"/>
                      <w:marRight w:val="0"/>
                      <w:marTop w:val="0"/>
                      <w:marBottom w:val="0"/>
                      <w:divBdr>
                        <w:top w:val="none" w:sz="0" w:space="0" w:color="auto"/>
                        <w:left w:val="none" w:sz="0" w:space="0" w:color="auto"/>
                        <w:bottom w:val="none" w:sz="0" w:space="0" w:color="auto"/>
                        <w:right w:val="none" w:sz="0" w:space="0" w:color="auto"/>
                      </w:divBdr>
                    </w:div>
                  </w:divsChild>
                </w:div>
                <w:div w:id="1450322509">
                  <w:marLeft w:val="0"/>
                  <w:marRight w:val="0"/>
                  <w:marTop w:val="0"/>
                  <w:marBottom w:val="0"/>
                  <w:divBdr>
                    <w:top w:val="none" w:sz="0" w:space="0" w:color="auto"/>
                    <w:left w:val="none" w:sz="0" w:space="0" w:color="auto"/>
                    <w:bottom w:val="none" w:sz="0" w:space="0" w:color="auto"/>
                    <w:right w:val="none" w:sz="0" w:space="0" w:color="auto"/>
                  </w:divBdr>
                  <w:divsChild>
                    <w:div w:id="1504784026">
                      <w:marLeft w:val="0"/>
                      <w:marRight w:val="0"/>
                      <w:marTop w:val="0"/>
                      <w:marBottom w:val="0"/>
                      <w:divBdr>
                        <w:top w:val="none" w:sz="0" w:space="0" w:color="auto"/>
                        <w:left w:val="none" w:sz="0" w:space="0" w:color="auto"/>
                        <w:bottom w:val="none" w:sz="0" w:space="0" w:color="auto"/>
                        <w:right w:val="none" w:sz="0" w:space="0" w:color="auto"/>
                      </w:divBdr>
                    </w:div>
                  </w:divsChild>
                </w:div>
                <w:div w:id="470177473">
                  <w:marLeft w:val="0"/>
                  <w:marRight w:val="0"/>
                  <w:marTop w:val="0"/>
                  <w:marBottom w:val="0"/>
                  <w:divBdr>
                    <w:top w:val="none" w:sz="0" w:space="0" w:color="auto"/>
                    <w:left w:val="none" w:sz="0" w:space="0" w:color="auto"/>
                    <w:bottom w:val="none" w:sz="0" w:space="0" w:color="auto"/>
                    <w:right w:val="none" w:sz="0" w:space="0" w:color="auto"/>
                  </w:divBdr>
                  <w:divsChild>
                    <w:div w:id="1730569561">
                      <w:marLeft w:val="0"/>
                      <w:marRight w:val="0"/>
                      <w:marTop w:val="0"/>
                      <w:marBottom w:val="0"/>
                      <w:divBdr>
                        <w:top w:val="none" w:sz="0" w:space="0" w:color="auto"/>
                        <w:left w:val="none" w:sz="0" w:space="0" w:color="auto"/>
                        <w:bottom w:val="none" w:sz="0" w:space="0" w:color="auto"/>
                        <w:right w:val="none" w:sz="0" w:space="0" w:color="auto"/>
                      </w:divBdr>
                    </w:div>
                  </w:divsChild>
                </w:div>
                <w:div w:id="416677893">
                  <w:marLeft w:val="0"/>
                  <w:marRight w:val="0"/>
                  <w:marTop w:val="0"/>
                  <w:marBottom w:val="0"/>
                  <w:divBdr>
                    <w:top w:val="none" w:sz="0" w:space="0" w:color="auto"/>
                    <w:left w:val="none" w:sz="0" w:space="0" w:color="auto"/>
                    <w:bottom w:val="none" w:sz="0" w:space="0" w:color="auto"/>
                    <w:right w:val="none" w:sz="0" w:space="0" w:color="auto"/>
                  </w:divBdr>
                  <w:divsChild>
                    <w:div w:id="1105659905">
                      <w:marLeft w:val="0"/>
                      <w:marRight w:val="0"/>
                      <w:marTop w:val="0"/>
                      <w:marBottom w:val="0"/>
                      <w:divBdr>
                        <w:top w:val="none" w:sz="0" w:space="0" w:color="auto"/>
                        <w:left w:val="none" w:sz="0" w:space="0" w:color="auto"/>
                        <w:bottom w:val="none" w:sz="0" w:space="0" w:color="auto"/>
                        <w:right w:val="none" w:sz="0" w:space="0" w:color="auto"/>
                      </w:divBdr>
                    </w:div>
                  </w:divsChild>
                </w:div>
                <w:div w:id="747771345">
                  <w:marLeft w:val="0"/>
                  <w:marRight w:val="0"/>
                  <w:marTop w:val="0"/>
                  <w:marBottom w:val="0"/>
                  <w:divBdr>
                    <w:top w:val="none" w:sz="0" w:space="0" w:color="auto"/>
                    <w:left w:val="none" w:sz="0" w:space="0" w:color="auto"/>
                    <w:bottom w:val="none" w:sz="0" w:space="0" w:color="auto"/>
                    <w:right w:val="none" w:sz="0" w:space="0" w:color="auto"/>
                  </w:divBdr>
                  <w:divsChild>
                    <w:div w:id="1049573428">
                      <w:marLeft w:val="0"/>
                      <w:marRight w:val="0"/>
                      <w:marTop w:val="0"/>
                      <w:marBottom w:val="0"/>
                      <w:divBdr>
                        <w:top w:val="none" w:sz="0" w:space="0" w:color="auto"/>
                        <w:left w:val="none" w:sz="0" w:space="0" w:color="auto"/>
                        <w:bottom w:val="none" w:sz="0" w:space="0" w:color="auto"/>
                        <w:right w:val="none" w:sz="0" w:space="0" w:color="auto"/>
                      </w:divBdr>
                    </w:div>
                  </w:divsChild>
                </w:div>
                <w:div w:id="1231191405">
                  <w:marLeft w:val="0"/>
                  <w:marRight w:val="0"/>
                  <w:marTop w:val="0"/>
                  <w:marBottom w:val="0"/>
                  <w:divBdr>
                    <w:top w:val="none" w:sz="0" w:space="0" w:color="auto"/>
                    <w:left w:val="none" w:sz="0" w:space="0" w:color="auto"/>
                    <w:bottom w:val="none" w:sz="0" w:space="0" w:color="auto"/>
                    <w:right w:val="none" w:sz="0" w:space="0" w:color="auto"/>
                  </w:divBdr>
                  <w:divsChild>
                    <w:div w:id="171184111">
                      <w:marLeft w:val="0"/>
                      <w:marRight w:val="0"/>
                      <w:marTop w:val="0"/>
                      <w:marBottom w:val="0"/>
                      <w:divBdr>
                        <w:top w:val="none" w:sz="0" w:space="0" w:color="auto"/>
                        <w:left w:val="none" w:sz="0" w:space="0" w:color="auto"/>
                        <w:bottom w:val="none" w:sz="0" w:space="0" w:color="auto"/>
                        <w:right w:val="none" w:sz="0" w:space="0" w:color="auto"/>
                      </w:divBdr>
                    </w:div>
                  </w:divsChild>
                </w:div>
                <w:div w:id="894200957">
                  <w:marLeft w:val="0"/>
                  <w:marRight w:val="0"/>
                  <w:marTop w:val="0"/>
                  <w:marBottom w:val="0"/>
                  <w:divBdr>
                    <w:top w:val="none" w:sz="0" w:space="0" w:color="auto"/>
                    <w:left w:val="none" w:sz="0" w:space="0" w:color="auto"/>
                    <w:bottom w:val="none" w:sz="0" w:space="0" w:color="auto"/>
                    <w:right w:val="none" w:sz="0" w:space="0" w:color="auto"/>
                  </w:divBdr>
                  <w:divsChild>
                    <w:div w:id="1893150104">
                      <w:marLeft w:val="0"/>
                      <w:marRight w:val="0"/>
                      <w:marTop w:val="0"/>
                      <w:marBottom w:val="0"/>
                      <w:divBdr>
                        <w:top w:val="none" w:sz="0" w:space="0" w:color="auto"/>
                        <w:left w:val="none" w:sz="0" w:space="0" w:color="auto"/>
                        <w:bottom w:val="none" w:sz="0" w:space="0" w:color="auto"/>
                        <w:right w:val="none" w:sz="0" w:space="0" w:color="auto"/>
                      </w:divBdr>
                    </w:div>
                  </w:divsChild>
                </w:div>
                <w:div w:id="368262220">
                  <w:marLeft w:val="0"/>
                  <w:marRight w:val="0"/>
                  <w:marTop w:val="0"/>
                  <w:marBottom w:val="0"/>
                  <w:divBdr>
                    <w:top w:val="none" w:sz="0" w:space="0" w:color="auto"/>
                    <w:left w:val="none" w:sz="0" w:space="0" w:color="auto"/>
                    <w:bottom w:val="none" w:sz="0" w:space="0" w:color="auto"/>
                    <w:right w:val="none" w:sz="0" w:space="0" w:color="auto"/>
                  </w:divBdr>
                  <w:divsChild>
                    <w:div w:id="723406901">
                      <w:marLeft w:val="0"/>
                      <w:marRight w:val="0"/>
                      <w:marTop w:val="0"/>
                      <w:marBottom w:val="0"/>
                      <w:divBdr>
                        <w:top w:val="none" w:sz="0" w:space="0" w:color="auto"/>
                        <w:left w:val="none" w:sz="0" w:space="0" w:color="auto"/>
                        <w:bottom w:val="none" w:sz="0" w:space="0" w:color="auto"/>
                        <w:right w:val="none" w:sz="0" w:space="0" w:color="auto"/>
                      </w:divBdr>
                    </w:div>
                  </w:divsChild>
                </w:div>
                <w:div w:id="1960993944">
                  <w:marLeft w:val="0"/>
                  <w:marRight w:val="0"/>
                  <w:marTop w:val="0"/>
                  <w:marBottom w:val="0"/>
                  <w:divBdr>
                    <w:top w:val="none" w:sz="0" w:space="0" w:color="auto"/>
                    <w:left w:val="none" w:sz="0" w:space="0" w:color="auto"/>
                    <w:bottom w:val="none" w:sz="0" w:space="0" w:color="auto"/>
                    <w:right w:val="none" w:sz="0" w:space="0" w:color="auto"/>
                  </w:divBdr>
                  <w:divsChild>
                    <w:div w:id="1055546861">
                      <w:marLeft w:val="0"/>
                      <w:marRight w:val="0"/>
                      <w:marTop w:val="0"/>
                      <w:marBottom w:val="0"/>
                      <w:divBdr>
                        <w:top w:val="none" w:sz="0" w:space="0" w:color="auto"/>
                        <w:left w:val="none" w:sz="0" w:space="0" w:color="auto"/>
                        <w:bottom w:val="none" w:sz="0" w:space="0" w:color="auto"/>
                        <w:right w:val="none" w:sz="0" w:space="0" w:color="auto"/>
                      </w:divBdr>
                    </w:div>
                  </w:divsChild>
                </w:div>
                <w:div w:id="1343774312">
                  <w:marLeft w:val="0"/>
                  <w:marRight w:val="0"/>
                  <w:marTop w:val="0"/>
                  <w:marBottom w:val="0"/>
                  <w:divBdr>
                    <w:top w:val="none" w:sz="0" w:space="0" w:color="auto"/>
                    <w:left w:val="none" w:sz="0" w:space="0" w:color="auto"/>
                    <w:bottom w:val="none" w:sz="0" w:space="0" w:color="auto"/>
                    <w:right w:val="none" w:sz="0" w:space="0" w:color="auto"/>
                  </w:divBdr>
                  <w:divsChild>
                    <w:div w:id="929049635">
                      <w:marLeft w:val="0"/>
                      <w:marRight w:val="0"/>
                      <w:marTop w:val="0"/>
                      <w:marBottom w:val="0"/>
                      <w:divBdr>
                        <w:top w:val="none" w:sz="0" w:space="0" w:color="auto"/>
                        <w:left w:val="none" w:sz="0" w:space="0" w:color="auto"/>
                        <w:bottom w:val="none" w:sz="0" w:space="0" w:color="auto"/>
                        <w:right w:val="none" w:sz="0" w:space="0" w:color="auto"/>
                      </w:divBdr>
                    </w:div>
                  </w:divsChild>
                </w:div>
                <w:div w:id="1796678449">
                  <w:marLeft w:val="0"/>
                  <w:marRight w:val="0"/>
                  <w:marTop w:val="0"/>
                  <w:marBottom w:val="0"/>
                  <w:divBdr>
                    <w:top w:val="none" w:sz="0" w:space="0" w:color="auto"/>
                    <w:left w:val="none" w:sz="0" w:space="0" w:color="auto"/>
                    <w:bottom w:val="none" w:sz="0" w:space="0" w:color="auto"/>
                    <w:right w:val="none" w:sz="0" w:space="0" w:color="auto"/>
                  </w:divBdr>
                  <w:divsChild>
                    <w:div w:id="1656059648">
                      <w:marLeft w:val="0"/>
                      <w:marRight w:val="0"/>
                      <w:marTop w:val="0"/>
                      <w:marBottom w:val="0"/>
                      <w:divBdr>
                        <w:top w:val="none" w:sz="0" w:space="0" w:color="auto"/>
                        <w:left w:val="none" w:sz="0" w:space="0" w:color="auto"/>
                        <w:bottom w:val="none" w:sz="0" w:space="0" w:color="auto"/>
                        <w:right w:val="none" w:sz="0" w:space="0" w:color="auto"/>
                      </w:divBdr>
                    </w:div>
                  </w:divsChild>
                </w:div>
                <w:div w:id="1043359324">
                  <w:marLeft w:val="0"/>
                  <w:marRight w:val="0"/>
                  <w:marTop w:val="0"/>
                  <w:marBottom w:val="0"/>
                  <w:divBdr>
                    <w:top w:val="none" w:sz="0" w:space="0" w:color="auto"/>
                    <w:left w:val="none" w:sz="0" w:space="0" w:color="auto"/>
                    <w:bottom w:val="none" w:sz="0" w:space="0" w:color="auto"/>
                    <w:right w:val="none" w:sz="0" w:space="0" w:color="auto"/>
                  </w:divBdr>
                  <w:divsChild>
                    <w:div w:id="822817457">
                      <w:marLeft w:val="0"/>
                      <w:marRight w:val="0"/>
                      <w:marTop w:val="0"/>
                      <w:marBottom w:val="0"/>
                      <w:divBdr>
                        <w:top w:val="none" w:sz="0" w:space="0" w:color="auto"/>
                        <w:left w:val="none" w:sz="0" w:space="0" w:color="auto"/>
                        <w:bottom w:val="none" w:sz="0" w:space="0" w:color="auto"/>
                        <w:right w:val="none" w:sz="0" w:space="0" w:color="auto"/>
                      </w:divBdr>
                    </w:div>
                  </w:divsChild>
                </w:div>
                <w:div w:id="222569380">
                  <w:marLeft w:val="0"/>
                  <w:marRight w:val="0"/>
                  <w:marTop w:val="0"/>
                  <w:marBottom w:val="0"/>
                  <w:divBdr>
                    <w:top w:val="none" w:sz="0" w:space="0" w:color="auto"/>
                    <w:left w:val="none" w:sz="0" w:space="0" w:color="auto"/>
                    <w:bottom w:val="none" w:sz="0" w:space="0" w:color="auto"/>
                    <w:right w:val="none" w:sz="0" w:space="0" w:color="auto"/>
                  </w:divBdr>
                  <w:divsChild>
                    <w:div w:id="2128352291">
                      <w:marLeft w:val="0"/>
                      <w:marRight w:val="0"/>
                      <w:marTop w:val="0"/>
                      <w:marBottom w:val="0"/>
                      <w:divBdr>
                        <w:top w:val="none" w:sz="0" w:space="0" w:color="auto"/>
                        <w:left w:val="none" w:sz="0" w:space="0" w:color="auto"/>
                        <w:bottom w:val="none" w:sz="0" w:space="0" w:color="auto"/>
                        <w:right w:val="none" w:sz="0" w:space="0" w:color="auto"/>
                      </w:divBdr>
                    </w:div>
                  </w:divsChild>
                </w:div>
                <w:div w:id="216864019">
                  <w:marLeft w:val="0"/>
                  <w:marRight w:val="0"/>
                  <w:marTop w:val="0"/>
                  <w:marBottom w:val="0"/>
                  <w:divBdr>
                    <w:top w:val="none" w:sz="0" w:space="0" w:color="auto"/>
                    <w:left w:val="none" w:sz="0" w:space="0" w:color="auto"/>
                    <w:bottom w:val="none" w:sz="0" w:space="0" w:color="auto"/>
                    <w:right w:val="none" w:sz="0" w:space="0" w:color="auto"/>
                  </w:divBdr>
                  <w:divsChild>
                    <w:div w:id="1272207059">
                      <w:marLeft w:val="0"/>
                      <w:marRight w:val="0"/>
                      <w:marTop w:val="0"/>
                      <w:marBottom w:val="0"/>
                      <w:divBdr>
                        <w:top w:val="none" w:sz="0" w:space="0" w:color="auto"/>
                        <w:left w:val="none" w:sz="0" w:space="0" w:color="auto"/>
                        <w:bottom w:val="none" w:sz="0" w:space="0" w:color="auto"/>
                        <w:right w:val="none" w:sz="0" w:space="0" w:color="auto"/>
                      </w:divBdr>
                    </w:div>
                  </w:divsChild>
                </w:div>
                <w:div w:id="511182455">
                  <w:marLeft w:val="0"/>
                  <w:marRight w:val="0"/>
                  <w:marTop w:val="0"/>
                  <w:marBottom w:val="0"/>
                  <w:divBdr>
                    <w:top w:val="none" w:sz="0" w:space="0" w:color="auto"/>
                    <w:left w:val="none" w:sz="0" w:space="0" w:color="auto"/>
                    <w:bottom w:val="none" w:sz="0" w:space="0" w:color="auto"/>
                    <w:right w:val="none" w:sz="0" w:space="0" w:color="auto"/>
                  </w:divBdr>
                  <w:divsChild>
                    <w:div w:id="424808770">
                      <w:marLeft w:val="0"/>
                      <w:marRight w:val="0"/>
                      <w:marTop w:val="0"/>
                      <w:marBottom w:val="0"/>
                      <w:divBdr>
                        <w:top w:val="none" w:sz="0" w:space="0" w:color="auto"/>
                        <w:left w:val="none" w:sz="0" w:space="0" w:color="auto"/>
                        <w:bottom w:val="none" w:sz="0" w:space="0" w:color="auto"/>
                        <w:right w:val="none" w:sz="0" w:space="0" w:color="auto"/>
                      </w:divBdr>
                    </w:div>
                  </w:divsChild>
                </w:div>
                <w:div w:id="1141651039">
                  <w:marLeft w:val="0"/>
                  <w:marRight w:val="0"/>
                  <w:marTop w:val="0"/>
                  <w:marBottom w:val="0"/>
                  <w:divBdr>
                    <w:top w:val="none" w:sz="0" w:space="0" w:color="auto"/>
                    <w:left w:val="none" w:sz="0" w:space="0" w:color="auto"/>
                    <w:bottom w:val="none" w:sz="0" w:space="0" w:color="auto"/>
                    <w:right w:val="none" w:sz="0" w:space="0" w:color="auto"/>
                  </w:divBdr>
                  <w:divsChild>
                    <w:div w:id="251159981">
                      <w:marLeft w:val="0"/>
                      <w:marRight w:val="0"/>
                      <w:marTop w:val="0"/>
                      <w:marBottom w:val="0"/>
                      <w:divBdr>
                        <w:top w:val="none" w:sz="0" w:space="0" w:color="auto"/>
                        <w:left w:val="none" w:sz="0" w:space="0" w:color="auto"/>
                        <w:bottom w:val="none" w:sz="0" w:space="0" w:color="auto"/>
                        <w:right w:val="none" w:sz="0" w:space="0" w:color="auto"/>
                      </w:divBdr>
                    </w:div>
                  </w:divsChild>
                </w:div>
                <w:div w:id="115953117">
                  <w:marLeft w:val="0"/>
                  <w:marRight w:val="0"/>
                  <w:marTop w:val="0"/>
                  <w:marBottom w:val="0"/>
                  <w:divBdr>
                    <w:top w:val="none" w:sz="0" w:space="0" w:color="auto"/>
                    <w:left w:val="none" w:sz="0" w:space="0" w:color="auto"/>
                    <w:bottom w:val="none" w:sz="0" w:space="0" w:color="auto"/>
                    <w:right w:val="none" w:sz="0" w:space="0" w:color="auto"/>
                  </w:divBdr>
                  <w:divsChild>
                    <w:div w:id="88238935">
                      <w:marLeft w:val="0"/>
                      <w:marRight w:val="0"/>
                      <w:marTop w:val="0"/>
                      <w:marBottom w:val="0"/>
                      <w:divBdr>
                        <w:top w:val="none" w:sz="0" w:space="0" w:color="auto"/>
                        <w:left w:val="none" w:sz="0" w:space="0" w:color="auto"/>
                        <w:bottom w:val="none" w:sz="0" w:space="0" w:color="auto"/>
                        <w:right w:val="none" w:sz="0" w:space="0" w:color="auto"/>
                      </w:divBdr>
                    </w:div>
                  </w:divsChild>
                </w:div>
                <w:div w:id="525673927">
                  <w:marLeft w:val="0"/>
                  <w:marRight w:val="0"/>
                  <w:marTop w:val="0"/>
                  <w:marBottom w:val="0"/>
                  <w:divBdr>
                    <w:top w:val="none" w:sz="0" w:space="0" w:color="auto"/>
                    <w:left w:val="none" w:sz="0" w:space="0" w:color="auto"/>
                    <w:bottom w:val="none" w:sz="0" w:space="0" w:color="auto"/>
                    <w:right w:val="none" w:sz="0" w:space="0" w:color="auto"/>
                  </w:divBdr>
                  <w:divsChild>
                    <w:div w:id="961421632">
                      <w:marLeft w:val="0"/>
                      <w:marRight w:val="0"/>
                      <w:marTop w:val="0"/>
                      <w:marBottom w:val="0"/>
                      <w:divBdr>
                        <w:top w:val="none" w:sz="0" w:space="0" w:color="auto"/>
                        <w:left w:val="none" w:sz="0" w:space="0" w:color="auto"/>
                        <w:bottom w:val="none" w:sz="0" w:space="0" w:color="auto"/>
                        <w:right w:val="none" w:sz="0" w:space="0" w:color="auto"/>
                      </w:divBdr>
                    </w:div>
                  </w:divsChild>
                </w:div>
                <w:div w:id="327563116">
                  <w:marLeft w:val="0"/>
                  <w:marRight w:val="0"/>
                  <w:marTop w:val="0"/>
                  <w:marBottom w:val="0"/>
                  <w:divBdr>
                    <w:top w:val="none" w:sz="0" w:space="0" w:color="auto"/>
                    <w:left w:val="none" w:sz="0" w:space="0" w:color="auto"/>
                    <w:bottom w:val="none" w:sz="0" w:space="0" w:color="auto"/>
                    <w:right w:val="none" w:sz="0" w:space="0" w:color="auto"/>
                  </w:divBdr>
                  <w:divsChild>
                    <w:div w:id="1176534882">
                      <w:marLeft w:val="0"/>
                      <w:marRight w:val="0"/>
                      <w:marTop w:val="0"/>
                      <w:marBottom w:val="0"/>
                      <w:divBdr>
                        <w:top w:val="none" w:sz="0" w:space="0" w:color="auto"/>
                        <w:left w:val="none" w:sz="0" w:space="0" w:color="auto"/>
                        <w:bottom w:val="none" w:sz="0" w:space="0" w:color="auto"/>
                        <w:right w:val="none" w:sz="0" w:space="0" w:color="auto"/>
                      </w:divBdr>
                    </w:div>
                  </w:divsChild>
                </w:div>
                <w:div w:id="900023022">
                  <w:marLeft w:val="0"/>
                  <w:marRight w:val="0"/>
                  <w:marTop w:val="0"/>
                  <w:marBottom w:val="0"/>
                  <w:divBdr>
                    <w:top w:val="none" w:sz="0" w:space="0" w:color="auto"/>
                    <w:left w:val="none" w:sz="0" w:space="0" w:color="auto"/>
                    <w:bottom w:val="none" w:sz="0" w:space="0" w:color="auto"/>
                    <w:right w:val="none" w:sz="0" w:space="0" w:color="auto"/>
                  </w:divBdr>
                  <w:divsChild>
                    <w:div w:id="835801675">
                      <w:marLeft w:val="0"/>
                      <w:marRight w:val="0"/>
                      <w:marTop w:val="0"/>
                      <w:marBottom w:val="0"/>
                      <w:divBdr>
                        <w:top w:val="none" w:sz="0" w:space="0" w:color="auto"/>
                        <w:left w:val="none" w:sz="0" w:space="0" w:color="auto"/>
                        <w:bottom w:val="none" w:sz="0" w:space="0" w:color="auto"/>
                        <w:right w:val="none" w:sz="0" w:space="0" w:color="auto"/>
                      </w:divBdr>
                    </w:div>
                  </w:divsChild>
                </w:div>
                <w:div w:id="1088382580">
                  <w:marLeft w:val="0"/>
                  <w:marRight w:val="0"/>
                  <w:marTop w:val="0"/>
                  <w:marBottom w:val="0"/>
                  <w:divBdr>
                    <w:top w:val="none" w:sz="0" w:space="0" w:color="auto"/>
                    <w:left w:val="none" w:sz="0" w:space="0" w:color="auto"/>
                    <w:bottom w:val="none" w:sz="0" w:space="0" w:color="auto"/>
                    <w:right w:val="none" w:sz="0" w:space="0" w:color="auto"/>
                  </w:divBdr>
                  <w:divsChild>
                    <w:div w:id="1137143147">
                      <w:marLeft w:val="0"/>
                      <w:marRight w:val="0"/>
                      <w:marTop w:val="0"/>
                      <w:marBottom w:val="0"/>
                      <w:divBdr>
                        <w:top w:val="none" w:sz="0" w:space="0" w:color="auto"/>
                        <w:left w:val="none" w:sz="0" w:space="0" w:color="auto"/>
                        <w:bottom w:val="none" w:sz="0" w:space="0" w:color="auto"/>
                        <w:right w:val="none" w:sz="0" w:space="0" w:color="auto"/>
                      </w:divBdr>
                    </w:div>
                  </w:divsChild>
                </w:div>
                <w:div w:id="1108233480">
                  <w:marLeft w:val="0"/>
                  <w:marRight w:val="0"/>
                  <w:marTop w:val="0"/>
                  <w:marBottom w:val="0"/>
                  <w:divBdr>
                    <w:top w:val="none" w:sz="0" w:space="0" w:color="auto"/>
                    <w:left w:val="none" w:sz="0" w:space="0" w:color="auto"/>
                    <w:bottom w:val="none" w:sz="0" w:space="0" w:color="auto"/>
                    <w:right w:val="none" w:sz="0" w:space="0" w:color="auto"/>
                  </w:divBdr>
                  <w:divsChild>
                    <w:div w:id="219484089">
                      <w:marLeft w:val="0"/>
                      <w:marRight w:val="0"/>
                      <w:marTop w:val="0"/>
                      <w:marBottom w:val="0"/>
                      <w:divBdr>
                        <w:top w:val="none" w:sz="0" w:space="0" w:color="auto"/>
                        <w:left w:val="none" w:sz="0" w:space="0" w:color="auto"/>
                        <w:bottom w:val="none" w:sz="0" w:space="0" w:color="auto"/>
                        <w:right w:val="none" w:sz="0" w:space="0" w:color="auto"/>
                      </w:divBdr>
                    </w:div>
                  </w:divsChild>
                </w:div>
                <w:div w:id="2104257277">
                  <w:marLeft w:val="0"/>
                  <w:marRight w:val="0"/>
                  <w:marTop w:val="0"/>
                  <w:marBottom w:val="0"/>
                  <w:divBdr>
                    <w:top w:val="none" w:sz="0" w:space="0" w:color="auto"/>
                    <w:left w:val="none" w:sz="0" w:space="0" w:color="auto"/>
                    <w:bottom w:val="none" w:sz="0" w:space="0" w:color="auto"/>
                    <w:right w:val="none" w:sz="0" w:space="0" w:color="auto"/>
                  </w:divBdr>
                  <w:divsChild>
                    <w:div w:id="948241041">
                      <w:marLeft w:val="0"/>
                      <w:marRight w:val="0"/>
                      <w:marTop w:val="0"/>
                      <w:marBottom w:val="0"/>
                      <w:divBdr>
                        <w:top w:val="none" w:sz="0" w:space="0" w:color="auto"/>
                        <w:left w:val="none" w:sz="0" w:space="0" w:color="auto"/>
                        <w:bottom w:val="none" w:sz="0" w:space="0" w:color="auto"/>
                        <w:right w:val="none" w:sz="0" w:space="0" w:color="auto"/>
                      </w:divBdr>
                    </w:div>
                  </w:divsChild>
                </w:div>
                <w:div w:id="928200369">
                  <w:marLeft w:val="0"/>
                  <w:marRight w:val="0"/>
                  <w:marTop w:val="0"/>
                  <w:marBottom w:val="0"/>
                  <w:divBdr>
                    <w:top w:val="none" w:sz="0" w:space="0" w:color="auto"/>
                    <w:left w:val="none" w:sz="0" w:space="0" w:color="auto"/>
                    <w:bottom w:val="none" w:sz="0" w:space="0" w:color="auto"/>
                    <w:right w:val="none" w:sz="0" w:space="0" w:color="auto"/>
                  </w:divBdr>
                  <w:divsChild>
                    <w:div w:id="114033195">
                      <w:marLeft w:val="0"/>
                      <w:marRight w:val="0"/>
                      <w:marTop w:val="0"/>
                      <w:marBottom w:val="0"/>
                      <w:divBdr>
                        <w:top w:val="none" w:sz="0" w:space="0" w:color="auto"/>
                        <w:left w:val="none" w:sz="0" w:space="0" w:color="auto"/>
                        <w:bottom w:val="none" w:sz="0" w:space="0" w:color="auto"/>
                        <w:right w:val="none" w:sz="0" w:space="0" w:color="auto"/>
                      </w:divBdr>
                    </w:div>
                  </w:divsChild>
                </w:div>
                <w:div w:id="1472559016">
                  <w:marLeft w:val="0"/>
                  <w:marRight w:val="0"/>
                  <w:marTop w:val="0"/>
                  <w:marBottom w:val="0"/>
                  <w:divBdr>
                    <w:top w:val="none" w:sz="0" w:space="0" w:color="auto"/>
                    <w:left w:val="none" w:sz="0" w:space="0" w:color="auto"/>
                    <w:bottom w:val="none" w:sz="0" w:space="0" w:color="auto"/>
                    <w:right w:val="none" w:sz="0" w:space="0" w:color="auto"/>
                  </w:divBdr>
                  <w:divsChild>
                    <w:div w:id="1218513436">
                      <w:marLeft w:val="0"/>
                      <w:marRight w:val="0"/>
                      <w:marTop w:val="0"/>
                      <w:marBottom w:val="0"/>
                      <w:divBdr>
                        <w:top w:val="none" w:sz="0" w:space="0" w:color="auto"/>
                        <w:left w:val="none" w:sz="0" w:space="0" w:color="auto"/>
                        <w:bottom w:val="none" w:sz="0" w:space="0" w:color="auto"/>
                        <w:right w:val="none" w:sz="0" w:space="0" w:color="auto"/>
                      </w:divBdr>
                    </w:div>
                  </w:divsChild>
                </w:div>
                <w:div w:id="1986009129">
                  <w:marLeft w:val="0"/>
                  <w:marRight w:val="0"/>
                  <w:marTop w:val="0"/>
                  <w:marBottom w:val="0"/>
                  <w:divBdr>
                    <w:top w:val="none" w:sz="0" w:space="0" w:color="auto"/>
                    <w:left w:val="none" w:sz="0" w:space="0" w:color="auto"/>
                    <w:bottom w:val="none" w:sz="0" w:space="0" w:color="auto"/>
                    <w:right w:val="none" w:sz="0" w:space="0" w:color="auto"/>
                  </w:divBdr>
                  <w:divsChild>
                    <w:div w:id="236748245">
                      <w:marLeft w:val="0"/>
                      <w:marRight w:val="0"/>
                      <w:marTop w:val="0"/>
                      <w:marBottom w:val="0"/>
                      <w:divBdr>
                        <w:top w:val="none" w:sz="0" w:space="0" w:color="auto"/>
                        <w:left w:val="none" w:sz="0" w:space="0" w:color="auto"/>
                        <w:bottom w:val="none" w:sz="0" w:space="0" w:color="auto"/>
                        <w:right w:val="none" w:sz="0" w:space="0" w:color="auto"/>
                      </w:divBdr>
                    </w:div>
                  </w:divsChild>
                </w:div>
                <w:div w:id="350491363">
                  <w:marLeft w:val="0"/>
                  <w:marRight w:val="0"/>
                  <w:marTop w:val="0"/>
                  <w:marBottom w:val="0"/>
                  <w:divBdr>
                    <w:top w:val="none" w:sz="0" w:space="0" w:color="auto"/>
                    <w:left w:val="none" w:sz="0" w:space="0" w:color="auto"/>
                    <w:bottom w:val="none" w:sz="0" w:space="0" w:color="auto"/>
                    <w:right w:val="none" w:sz="0" w:space="0" w:color="auto"/>
                  </w:divBdr>
                  <w:divsChild>
                    <w:div w:id="1663657214">
                      <w:marLeft w:val="0"/>
                      <w:marRight w:val="0"/>
                      <w:marTop w:val="0"/>
                      <w:marBottom w:val="0"/>
                      <w:divBdr>
                        <w:top w:val="none" w:sz="0" w:space="0" w:color="auto"/>
                        <w:left w:val="none" w:sz="0" w:space="0" w:color="auto"/>
                        <w:bottom w:val="none" w:sz="0" w:space="0" w:color="auto"/>
                        <w:right w:val="none" w:sz="0" w:space="0" w:color="auto"/>
                      </w:divBdr>
                    </w:div>
                  </w:divsChild>
                </w:div>
                <w:div w:id="1855992895">
                  <w:marLeft w:val="0"/>
                  <w:marRight w:val="0"/>
                  <w:marTop w:val="0"/>
                  <w:marBottom w:val="0"/>
                  <w:divBdr>
                    <w:top w:val="none" w:sz="0" w:space="0" w:color="auto"/>
                    <w:left w:val="none" w:sz="0" w:space="0" w:color="auto"/>
                    <w:bottom w:val="none" w:sz="0" w:space="0" w:color="auto"/>
                    <w:right w:val="none" w:sz="0" w:space="0" w:color="auto"/>
                  </w:divBdr>
                  <w:divsChild>
                    <w:div w:id="527597263">
                      <w:marLeft w:val="0"/>
                      <w:marRight w:val="0"/>
                      <w:marTop w:val="0"/>
                      <w:marBottom w:val="0"/>
                      <w:divBdr>
                        <w:top w:val="none" w:sz="0" w:space="0" w:color="auto"/>
                        <w:left w:val="none" w:sz="0" w:space="0" w:color="auto"/>
                        <w:bottom w:val="none" w:sz="0" w:space="0" w:color="auto"/>
                        <w:right w:val="none" w:sz="0" w:space="0" w:color="auto"/>
                      </w:divBdr>
                    </w:div>
                  </w:divsChild>
                </w:div>
                <w:div w:id="1712073014">
                  <w:marLeft w:val="0"/>
                  <w:marRight w:val="0"/>
                  <w:marTop w:val="0"/>
                  <w:marBottom w:val="0"/>
                  <w:divBdr>
                    <w:top w:val="none" w:sz="0" w:space="0" w:color="auto"/>
                    <w:left w:val="none" w:sz="0" w:space="0" w:color="auto"/>
                    <w:bottom w:val="none" w:sz="0" w:space="0" w:color="auto"/>
                    <w:right w:val="none" w:sz="0" w:space="0" w:color="auto"/>
                  </w:divBdr>
                  <w:divsChild>
                    <w:div w:id="1544247528">
                      <w:marLeft w:val="0"/>
                      <w:marRight w:val="0"/>
                      <w:marTop w:val="0"/>
                      <w:marBottom w:val="0"/>
                      <w:divBdr>
                        <w:top w:val="none" w:sz="0" w:space="0" w:color="auto"/>
                        <w:left w:val="none" w:sz="0" w:space="0" w:color="auto"/>
                        <w:bottom w:val="none" w:sz="0" w:space="0" w:color="auto"/>
                        <w:right w:val="none" w:sz="0" w:space="0" w:color="auto"/>
                      </w:divBdr>
                    </w:div>
                  </w:divsChild>
                </w:div>
                <w:div w:id="1591236408">
                  <w:marLeft w:val="0"/>
                  <w:marRight w:val="0"/>
                  <w:marTop w:val="0"/>
                  <w:marBottom w:val="0"/>
                  <w:divBdr>
                    <w:top w:val="none" w:sz="0" w:space="0" w:color="auto"/>
                    <w:left w:val="none" w:sz="0" w:space="0" w:color="auto"/>
                    <w:bottom w:val="none" w:sz="0" w:space="0" w:color="auto"/>
                    <w:right w:val="none" w:sz="0" w:space="0" w:color="auto"/>
                  </w:divBdr>
                  <w:divsChild>
                    <w:div w:id="48235309">
                      <w:marLeft w:val="0"/>
                      <w:marRight w:val="0"/>
                      <w:marTop w:val="0"/>
                      <w:marBottom w:val="0"/>
                      <w:divBdr>
                        <w:top w:val="none" w:sz="0" w:space="0" w:color="auto"/>
                        <w:left w:val="none" w:sz="0" w:space="0" w:color="auto"/>
                        <w:bottom w:val="none" w:sz="0" w:space="0" w:color="auto"/>
                        <w:right w:val="none" w:sz="0" w:space="0" w:color="auto"/>
                      </w:divBdr>
                    </w:div>
                  </w:divsChild>
                </w:div>
                <w:div w:id="915283075">
                  <w:marLeft w:val="0"/>
                  <w:marRight w:val="0"/>
                  <w:marTop w:val="0"/>
                  <w:marBottom w:val="0"/>
                  <w:divBdr>
                    <w:top w:val="none" w:sz="0" w:space="0" w:color="auto"/>
                    <w:left w:val="none" w:sz="0" w:space="0" w:color="auto"/>
                    <w:bottom w:val="none" w:sz="0" w:space="0" w:color="auto"/>
                    <w:right w:val="none" w:sz="0" w:space="0" w:color="auto"/>
                  </w:divBdr>
                  <w:divsChild>
                    <w:div w:id="648556432">
                      <w:marLeft w:val="0"/>
                      <w:marRight w:val="0"/>
                      <w:marTop w:val="0"/>
                      <w:marBottom w:val="0"/>
                      <w:divBdr>
                        <w:top w:val="none" w:sz="0" w:space="0" w:color="auto"/>
                        <w:left w:val="none" w:sz="0" w:space="0" w:color="auto"/>
                        <w:bottom w:val="none" w:sz="0" w:space="0" w:color="auto"/>
                        <w:right w:val="none" w:sz="0" w:space="0" w:color="auto"/>
                      </w:divBdr>
                    </w:div>
                  </w:divsChild>
                </w:div>
                <w:div w:id="415324196">
                  <w:marLeft w:val="0"/>
                  <w:marRight w:val="0"/>
                  <w:marTop w:val="0"/>
                  <w:marBottom w:val="0"/>
                  <w:divBdr>
                    <w:top w:val="none" w:sz="0" w:space="0" w:color="auto"/>
                    <w:left w:val="none" w:sz="0" w:space="0" w:color="auto"/>
                    <w:bottom w:val="none" w:sz="0" w:space="0" w:color="auto"/>
                    <w:right w:val="none" w:sz="0" w:space="0" w:color="auto"/>
                  </w:divBdr>
                  <w:divsChild>
                    <w:div w:id="1702509760">
                      <w:marLeft w:val="0"/>
                      <w:marRight w:val="0"/>
                      <w:marTop w:val="0"/>
                      <w:marBottom w:val="0"/>
                      <w:divBdr>
                        <w:top w:val="none" w:sz="0" w:space="0" w:color="auto"/>
                        <w:left w:val="none" w:sz="0" w:space="0" w:color="auto"/>
                        <w:bottom w:val="none" w:sz="0" w:space="0" w:color="auto"/>
                        <w:right w:val="none" w:sz="0" w:space="0" w:color="auto"/>
                      </w:divBdr>
                    </w:div>
                  </w:divsChild>
                </w:div>
                <w:div w:id="306402623">
                  <w:marLeft w:val="0"/>
                  <w:marRight w:val="0"/>
                  <w:marTop w:val="0"/>
                  <w:marBottom w:val="0"/>
                  <w:divBdr>
                    <w:top w:val="none" w:sz="0" w:space="0" w:color="auto"/>
                    <w:left w:val="none" w:sz="0" w:space="0" w:color="auto"/>
                    <w:bottom w:val="none" w:sz="0" w:space="0" w:color="auto"/>
                    <w:right w:val="none" w:sz="0" w:space="0" w:color="auto"/>
                  </w:divBdr>
                  <w:divsChild>
                    <w:div w:id="300429402">
                      <w:marLeft w:val="0"/>
                      <w:marRight w:val="0"/>
                      <w:marTop w:val="0"/>
                      <w:marBottom w:val="0"/>
                      <w:divBdr>
                        <w:top w:val="none" w:sz="0" w:space="0" w:color="auto"/>
                        <w:left w:val="none" w:sz="0" w:space="0" w:color="auto"/>
                        <w:bottom w:val="none" w:sz="0" w:space="0" w:color="auto"/>
                        <w:right w:val="none" w:sz="0" w:space="0" w:color="auto"/>
                      </w:divBdr>
                    </w:div>
                  </w:divsChild>
                </w:div>
                <w:div w:id="116919401">
                  <w:marLeft w:val="0"/>
                  <w:marRight w:val="0"/>
                  <w:marTop w:val="0"/>
                  <w:marBottom w:val="0"/>
                  <w:divBdr>
                    <w:top w:val="none" w:sz="0" w:space="0" w:color="auto"/>
                    <w:left w:val="none" w:sz="0" w:space="0" w:color="auto"/>
                    <w:bottom w:val="none" w:sz="0" w:space="0" w:color="auto"/>
                    <w:right w:val="none" w:sz="0" w:space="0" w:color="auto"/>
                  </w:divBdr>
                  <w:divsChild>
                    <w:div w:id="2088453972">
                      <w:marLeft w:val="0"/>
                      <w:marRight w:val="0"/>
                      <w:marTop w:val="0"/>
                      <w:marBottom w:val="0"/>
                      <w:divBdr>
                        <w:top w:val="none" w:sz="0" w:space="0" w:color="auto"/>
                        <w:left w:val="none" w:sz="0" w:space="0" w:color="auto"/>
                        <w:bottom w:val="none" w:sz="0" w:space="0" w:color="auto"/>
                        <w:right w:val="none" w:sz="0" w:space="0" w:color="auto"/>
                      </w:divBdr>
                    </w:div>
                  </w:divsChild>
                </w:div>
                <w:div w:id="1983805409">
                  <w:marLeft w:val="0"/>
                  <w:marRight w:val="0"/>
                  <w:marTop w:val="0"/>
                  <w:marBottom w:val="0"/>
                  <w:divBdr>
                    <w:top w:val="none" w:sz="0" w:space="0" w:color="auto"/>
                    <w:left w:val="none" w:sz="0" w:space="0" w:color="auto"/>
                    <w:bottom w:val="none" w:sz="0" w:space="0" w:color="auto"/>
                    <w:right w:val="none" w:sz="0" w:space="0" w:color="auto"/>
                  </w:divBdr>
                  <w:divsChild>
                    <w:div w:id="473182218">
                      <w:marLeft w:val="0"/>
                      <w:marRight w:val="0"/>
                      <w:marTop w:val="0"/>
                      <w:marBottom w:val="0"/>
                      <w:divBdr>
                        <w:top w:val="none" w:sz="0" w:space="0" w:color="auto"/>
                        <w:left w:val="none" w:sz="0" w:space="0" w:color="auto"/>
                        <w:bottom w:val="none" w:sz="0" w:space="0" w:color="auto"/>
                        <w:right w:val="none" w:sz="0" w:space="0" w:color="auto"/>
                      </w:divBdr>
                    </w:div>
                  </w:divsChild>
                </w:div>
                <w:div w:id="98838047">
                  <w:marLeft w:val="0"/>
                  <w:marRight w:val="0"/>
                  <w:marTop w:val="0"/>
                  <w:marBottom w:val="0"/>
                  <w:divBdr>
                    <w:top w:val="none" w:sz="0" w:space="0" w:color="auto"/>
                    <w:left w:val="none" w:sz="0" w:space="0" w:color="auto"/>
                    <w:bottom w:val="none" w:sz="0" w:space="0" w:color="auto"/>
                    <w:right w:val="none" w:sz="0" w:space="0" w:color="auto"/>
                  </w:divBdr>
                  <w:divsChild>
                    <w:div w:id="323436365">
                      <w:marLeft w:val="0"/>
                      <w:marRight w:val="0"/>
                      <w:marTop w:val="0"/>
                      <w:marBottom w:val="0"/>
                      <w:divBdr>
                        <w:top w:val="none" w:sz="0" w:space="0" w:color="auto"/>
                        <w:left w:val="none" w:sz="0" w:space="0" w:color="auto"/>
                        <w:bottom w:val="none" w:sz="0" w:space="0" w:color="auto"/>
                        <w:right w:val="none" w:sz="0" w:space="0" w:color="auto"/>
                      </w:divBdr>
                    </w:div>
                  </w:divsChild>
                </w:div>
                <w:div w:id="263727204">
                  <w:marLeft w:val="0"/>
                  <w:marRight w:val="0"/>
                  <w:marTop w:val="0"/>
                  <w:marBottom w:val="0"/>
                  <w:divBdr>
                    <w:top w:val="none" w:sz="0" w:space="0" w:color="auto"/>
                    <w:left w:val="none" w:sz="0" w:space="0" w:color="auto"/>
                    <w:bottom w:val="none" w:sz="0" w:space="0" w:color="auto"/>
                    <w:right w:val="none" w:sz="0" w:space="0" w:color="auto"/>
                  </w:divBdr>
                  <w:divsChild>
                    <w:div w:id="205068714">
                      <w:marLeft w:val="0"/>
                      <w:marRight w:val="0"/>
                      <w:marTop w:val="0"/>
                      <w:marBottom w:val="0"/>
                      <w:divBdr>
                        <w:top w:val="none" w:sz="0" w:space="0" w:color="auto"/>
                        <w:left w:val="none" w:sz="0" w:space="0" w:color="auto"/>
                        <w:bottom w:val="none" w:sz="0" w:space="0" w:color="auto"/>
                        <w:right w:val="none" w:sz="0" w:space="0" w:color="auto"/>
                      </w:divBdr>
                    </w:div>
                  </w:divsChild>
                </w:div>
                <w:div w:id="1300383821">
                  <w:marLeft w:val="0"/>
                  <w:marRight w:val="0"/>
                  <w:marTop w:val="0"/>
                  <w:marBottom w:val="0"/>
                  <w:divBdr>
                    <w:top w:val="none" w:sz="0" w:space="0" w:color="auto"/>
                    <w:left w:val="none" w:sz="0" w:space="0" w:color="auto"/>
                    <w:bottom w:val="none" w:sz="0" w:space="0" w:color="auto"/>
                    <w:right w:val="none" w:sz="0" w:space="0" w:color="auto"/>
                  </w:divBdr>
                  <w:divsChild>
                    <w:div w:id="90979257">
                      <w:marLeft w:val="0"/>
                      <w:marRight w:val="0"/>
                      <w:marTop w:val="0"/>
                      <w:marBottom w:val="0"/>
                      <w:divBdr>
                        <w:top w:val="none" w:sz="0" w:space="0" w:color="auto"/>
                        <w:left w:val="none" w:sz="0" w:space="0" w:color="auto"/>
                        <w:bottom w:val="none" w:sz="0" w:space="0" w:color="auto"/>
                        <w:right w:val="none" w:sz="0" w:space="0" w:color="auto"/>
                      </w:divBdr>
                    </w:div>
                  </w:divsChild>
                </w:div>
                <w:div w:id="491261127">
                  <w:marLeft w:val="0"/>
                  <w:marRight w:val="0"/>
                  <w:marTop w:val="0"/>
                  <w:marBottom w:val="0"/>
                  <w:divBdr>
                    <w:top w:val="none" w:sz="0" w:space="0" w:color="auto"/>
                    <w:left w:val="none" w:sz="0" w:space="0" w:color="auto"/>
                    <w:bottom w:val="none" w:sz="0" w:space="0" w:color="auto"/>
                    <w:right w:val="none" w:sz="0" w:space="0" w:color="auto"/>
                  </w:divBdr>
                  <w:divsChild>
                    <w:div w:id="1073816255">
                      <w:marLeft w:val="0"/>
                      <w:marRight w:val="0"/>
                      <w:marTop w:val="0"/>
                      <w:marBottom w:val="0"/>
                      <w:divBdr>
                        <w:top w:val="none" w:sz="0" w:space="0" w:color="auto"/>
                        <w:left w:val="none" w:sz="0" w:space="0" w:color="auto"/>
                        <w:bottom w:val="none" w:sz="0" w:space="0" w:color="auto"/>
                        <w:right w:val="none" w:sz="0" w:space="0" w:color="auto"/>
                      </w:divBdr>
                    </w:div>
                  </w:divsChild>
                </w:div>
                <w:div w:id="747582203">
                  <w:marLeft w:val="0"/>
                  <w:marRight w:val="0"/>
                  <w:marTop w:val="0"/>
                  <w:marBottom w:val="0"/>
                  <w:divBdr>
                    <w:top w:val="none" w:sz="0" w:space="0" w:color="auto"/>
                    <w:left w:val="none" w:sz="0" w:space="0" w:color="auto"/>
                    <w:bottom w:val="none" w:sz="0" w:space="0" w:color="auto"/>
                    <w:right w:val="none" w:sz="0" w:space="0" w:color="auto"/>
                  </w:divBdr>
                  <w:divsChild>
                    <w:div w:id="1043286005">
                      <w:marLeft w:val="0"/>
                      <w:marRight w:val="0"/>
                      <w:marTop w:val="0"/>
                      <w:marBottom w:val="0"/>
                      <w:divBdr>
                        <w:top w:val="none" w:sz="0" w:space="0" w:color="auto"/>
                        <w:left w:val="none" w:sz="0" w:space="0" w:color="auto"/>
                        <w:bottom w:val="none" w:sz="0" w:space="0" w:color="auto"/>
                        <w:right w:val="none" w:sz="0" w:space="0" w:color="auto"/>
                      </w:divBdr>
                    </w:div>
                  </w:divsChild>
                </w:div>
                <w:div w:id="336932862">
                  <w:marLeft w:val="0"/>
                  <w:marRight w:val="0"/>
                  <w:marTop w:val="0"/>
                  <w:marBottom w:val="0"/>
                  <w:divBdr>
                    <w:top w:val="none" w:sz="0" w:space="0" w:color="auto"/>
                    <w:left w:val="none" w:sz="0" w:space="0" w:color="auto"/>
                    <w:bottom w:val="none" w:sz="0" w:space="0" w:color="auto"/>
                    <w:right w:val="none" w:sz="0" w:space="0" w:color="auto"/>
                  </w:divBdr>
                  <w:divsChild>
                    <w:div w:id="1450974247">
                      <w:marLeft w:val="0"/>
                      <w:marRight w:val="0"/>
                      <w:marTop w:val="0"/>
                      <w:marBottom w:val="0"/>
                      <w:divBdr>
                        <w:top w:val="none" w:sz="0" w:space="0" w:color="auto"/>
                        <w:left w:val="none" w:sz="0" w:space="0" w:color="auto"/>
                        <w:bottom w:val="none" w:sz="0" w:space="0" w:color="auto"/>
                        <w:right w:val="none" w:sz="0" w:space="0" w:color="auto"/>
                      </w:divBdr>
                    </w:div>
                  </w:divsChild>
                </w:div>
                <w:div w:id="134377440">
                  <w:marLeft w:val="0"/>
                  <w:marRight w:val="0"/>
                  <w:marTop w:val="0"/>
                  <w:marBottom w:val="0"/>
                  <w:divBdr>
                    <w:top w:val="none" w:sz="0" w:space="0" w:color="auto"/>
                    <w:left w:val="none" w:sz="0" w:space="0" w:color="auto"/>
                    <w:bottom w:val="none" w:sz="0" w:space="0" w:color="auto"/>
                    <w:right w:val="none" w:sz="0" w:space="0" w:color="auto"/>
                  </w:divBdr>
                  <w:divsChild>
                    <w:div w:id="789396521">
                      <w:marLeft w:val="0"/>
                      <w:marRight w:val="0"/>
                      <w:marTop w:val="0"/>
                      <w:marBottom w:val="0"/>
                      <w:divBdr>
                        <w:top w:val="none" w:sz="0" w:space="0" w:color="auto"/>
                        <w:left w:val="none" w:sz="0" w:space="0" w:color="auto"/>
                        <w:bottom w:val="none" w:sz="0" w:space="0" w:color="auto"/>
                        <w:right w:val="none" w:sz="0" w:space="0" w:color="auto"/>
                      </w:divBdr>
                    </w:div>
                  </w:divsChild>
                </w:div>
                <w:div w:id="1141583038">
                  <w:marLeft w:val="0"/>
                  <w:marRight w:val="0"/>
                  <w:marTop w:val="0"/>
                  <w:marBottom w:val="0"/>
                  <w:divBdr>
                    <w:top w:val="none" w:sz="0" w:space="0" w:color="auto"/>
                    <w:left w:val="none" w:sz="0" w:space="0" w:color="auto"/>
                    <w:bottom w:val="none" w:sz="0" w:space="0" w:color="auto"/>
                    <w:right w:val="none" w:sz="0" w:space="0" w:color="auto"/>
                  </w:divBdr>
                  <w:divsChild>
                    <w:div w:id="374548738">
                      <w:marLeft w:val="0"/>
                      <w:marRight w:val="0"/>
                      <w:marTop w:val="0"/>
                      <w:marBottom w:val="0"/>
                      <w:divBdr>
                        <w:top w:val="none" w:sz="0" w:space="0" w:color="auto"/>
                        <w:left w:val="none" w:sz="0" w:space="0" w:color="auto"/>
                        <w:bottom w:val="none" w:sz="0" w:space="0" w:color="auto"/>
                        <w:right w:val="none" w:sz="0" w:space="0" w:color="auto"/>
                      </w:divBdr>
                    </w:div>
                  </w:divsChild>
                </w:div>
                <w:div w:id="1216695165">
                  <w:marLeft w:val="0"/>
                  <w:marRight w:val="0"/>
                  <w:marTop w:val="0"/>
                  <w:marBottom w:val="0"/>
                  <w:divBdr>
                    <w:top w:val="none" w:sz="0" w:space="0" w:color="auto"/>
                    <w:left w:val="none" w:sz="0" w:space="0" w:color="auto"/>
                    <w:bottom w:val="none" w:sz="0" w:space="0" w:color="auto"/>
                    <w:right w:val="none" w:sz="0" w:space="0" w:color="auto"/>
                  </w:divBdr>
                  <w:divsChild>
                    <w:div w:id="2132433057">
                      <w:marLeft w:val="0"/>
                      <w:marRight w:val="0"/>
                      <w:marTop w:val="0"/>
                      <w:marBottom w:val="0"/>
                      <w:divBdr>
                        <w:top w:val="none" w:sz="0" w:space="0" w:color="auto"/>
                        <w:left w:val="none" w:sz="0" w:space="0" w:color="auto"/>
                        <w:bottom w:val="none" w:sz="0" w:space="0" w:color="auto"/>
                        <w:right w:val="none" w:sz="0" w:space="0" w:color="auto"/>
                      </w:divBdr>
                    </w:div>
                  </w:divsChild>
                </w:div>
                <w:div w:id="1671131518">
                  <w:marLeft w:val="0"/>
                  <w:marRight w:val="0"/>
                  <w:marTop w:val="0"/>
                  <w:marBottom w:val="0"/>
                  <w:divBdr>
                    <w:top w:val="none" w:sz="0" w:space="0" w:color="auto"/>
                    <w:left w:val="none" w:sz="0" w:space="0" w:color="auto"/>
                    <w:bottom w:val="none" w:sz="0" w:space="0" w:color="auto"/>
                    <w:right w:val="none" w:sz="0" w:space="0" w:color="auto"/>
                  </w:divBdr>
                  <w:divsChild>
                    <w:div w:id="113449865">
                      <w:marLeft w:val="0"/>
                      <w:marRight w:val="0"/>
                      <w:marTop w:val="0"/>
                      <w:marBottom w:val="0"/>
                      <w:divBdr>
                        <w:top w:val="none" w:sz="0" w:space="0" w:color="auto"/>
                        <w:left w:val="none" w:sz="0" w:space="0" w:color="auto"/>
                        <w:bottom w:val="none" w:sz="0" w:space="0" w:color="auto"/>
                        <w:right w:val="none" w:sz="0" w:space="0" w:color="auto"/>
                      </w:divBdr>
                    </w:div>
                  </w:divsChild>
                </w:div>
                <w:div w:id="1459641531">
                  <w:marLeft w:val="0"/>
                  <w:marRight w:val="0"/>
                  <w:marTop w:val="0"/>
                  <w:marBottom w:val="0"/>
                  <w:divBdr>
                    <w:top w:val="none" w:sz="0" w:space="0" w:color="auto"/>
                    <w:left w:val="none" w:sz="0" w:space="0" w:color="auto"/>
                    <w:bottom w:val="none" w:sz="0" w:space="0" w:color="auto"/>
                    <w:right w:val="none" w:sz="0" w:space="0" w:color="auto"/>
                  </w:divBdr>
                  <w:divsChild>
                    <w:div w:id="704864892">
                      <w:marLeft w:val="0"/>
                      <w:marRight w:val="0"/>
                      <w:marTop w:val="0"/>
                      <w:marBottom w:val="0"/>
                      <w:divBdr>
                        <w:top w:val="none" w:sz="0" w:space="0" w:color="auto"/>
                        <w:left w:val="none" w:sz="0" w:space="0" w:color="auto"/>
                        <w:bottom w:val="none" w:sz="0" w:space="0" w:color="auto"/>
                        <w:right w:val="none" w:sz="0" w:space="0" w:color="auto"/>
                      </w:divBdr>
                    </w:div>
                  </w:divsChild>
                </w:div>
                <w:div w:id="1827278205">
                  <w:marLeft w:val="0"/>
                  <w:marRight w:val="0"/>
                  <w:marTop w:val="0"/>
                  <w:marBottom w:val="0"/>
                  <w:divBdr>
                    <w:top w:val="none" w:sz="0" w:space="0" w:color="auto"/>
                    <w:left w:val="none" w:sz="0" w:space="0" w:color="auto"/>
                    <w:bottom w:val="none" w:sz="0" w:space="0" w:color="auto"/>
                    <w:right w:val="none" w:sz="0" w:space="0" w:color="auto"/>
                  </w:divBdr>
                  <w:divsChild>
                    <w:div w:id="79564520">
                      <w:marLeft w:val="0"/>
                      <w:marRight w:val="0"/>
                      <w:marTop w:val="0"/>
                      <w:marBottom w:val="0"/>
                      <w:divBdr>
                        <w:top w:val="none" w:sz="0" w:space="0" w:color="auto"/>
                        <w:left w:val="none" w:sz="0" w:space="0" w:color="auto"/>
                        <w:bottom w:val="none" w:sz="0" w:space="0" w:color="auto"/>
                        <w:right w:val="none" w:sz="0" w:space="0" w:color="auto"/>
                      </w:divBdr>
                    </w:div>
                  </w:divsChild>
                </w:div>
                <w:div w:id="1033264239">
                  <w:marLeft w:val="0"/>
                  <w:marRight w:val="0"/>
                  <w:marTop w:val="0"/>
                  <w:marBottom w:val="0"/>
                  <w:divBdr>
                    <w:top w:val="none" w:sz="0" w:space="0" w:color="auto"/>
                    <w:left w:val="none" w:sz="0" w:space="0" w:color="auto"/>
                    <w:bottom w:val="none" w:sz="0" w:space="0" w:color="auto"/>
                    <w:right w:val="none" w:sz="0" w:space="0" w:color="auto"/>
                  </w:divBdr>
                  <w:divsChild>
                    <w:div w:id="145979842">
                      <w:marLeft w:val="0"/>
                      <w:marRight w:val="0"/>
                      <w:marTop w:val="0"/>
                      <w:marBottom w:val="0"/>
                      <w:divBdr>
                        <w:top w:val="none" w:sz="0" w:space="0" w:color="auto"/>
                        <w:left w:val="none" w:sz="0" w:space="0" w:color="auto"/>
                        <w:bottom w:val="none" w:sz="0" w:space="0" w:color="auto"/>
                        <w:right w:val="none" w:sz="0" w:space="0" w:color="auto"/>
                      </w:divBdr>
                    </w:div>
                  </w:divsChild>
                </w:div>
                <w:div w:id="2011174747">
                  <w:marLeft w:val="0"/>
                  <w:marRight w:val="0"/>
                  <w:marTop w:val="0"/>
                  <w:marBottom w:val="0"/>
                  <w:divBdr>
                    <w:top w:val="none" w:sz="0" w:space="0" w:color="auto"/>
                    <w:left w:val="none" w:sz="0" w:space="0" w:color="auto"/>
                    <w:bottom w:val="none" w:sz="0" w:space="0" w:color="auto"/>
                    <w:right w:val="none" w:sz="0" w:space="0" w:color="auto"/>
                  </w:divBdr>
                  <w:divsChild>
                    <w:div w:id="725564590">
                      <w:marLeft w:val="0"/>
                      <w:marRight w:val="0"/>
                      <w:marTop w:val="0"/>
                      <w:marBottom w:val="0"/>
                      <w:divBdr>
                        <w:top w:val="none" w:sz="0" w:space="0" w:color="auto"/>
                        <w:left w:val="none" w:sz="0" w:space="0" w:color="auto"/>
                        <w:bottom w:val="none" w:sz="0" w:space="0" w:color="auto"/>
                        <w:right w:val="none" w:sz="0" w:space="0" w:color="auto"/>
                      </w:divBdr>
                    </w:div>
                  </w:divsChild>
                </w:div>
                <w:div w:id="680279464">
                  <w:marLeft w:val="0"/>
                  <w:marRight w:val="0"/>
                  <w:marTop w:val="0"/>
                  <w:marBottom w:val="0"/>
                  <w:divBdr>
                    <w:top w:val="none" w:sz="0" w:space="0" w:color="auto"/>
                    <w:left w:val="none" w:sz="0" w:space="0" w:color="auto"/>
                    <w:bottom w:val="none" w:sz="0" w:space="0" w:color="auto"/>
                    <w:right w:val="none" w:sz="0" w:space="0" w:color="auto"/>
                  </w:divBdr>
                  <w:divsChild>
                    <w:div w:id="205416229">
                      <w:marLeft w:val="0"/>
                      <w:marRight w:val="0"/>
                      <w:marTop w:val="0"/>
                      <w:marBottom w:val="0"/>
                      <w:divBdr>
                        <w:top w:val="none" w:sz="0" w:space="0" w:color="auto"/>
                        <w:left w:val="none" w:sz="0" w:space="0" w:color="auto"/>
                        <w:bottom w:val="none" w:sz="0" w:space="0" w:color="auto"/>
                        <w:right w:val="none" w:sz="0" w:space="0" w:color="auto"/>
                      </w:divBdr>
                    </w:div>
                  </w:divsChild>
                </w:div>
                <w:div w:id="1827939317">
                  <w:marLeft w:val="0"/>
                  <w:marRight w:val="0"/>
                  <w:marTop w:val="0"/>
                  <w:marBottom w:val="0"/>
                  <w:divBdr>
                    <w:top w:val="none" w:sz="0" w:space="0" w:color="auto"/>
                    <w:left w:val="none" w:sz="0" w:space="0" w:color="auto"/>
                    <w:bottom w:val="none" w:sz="0" w:space="0" w:color="auto"/>
                    <w:right w:val="none" w:sz="0" w:space="0" w:color="auto"/>
                  </w:divBdr>
                  <w:divsChild>
                    <w:div w:id="2128964084">
                      <w:marLeft w:val="0"/>
                      <w:marRight w:val="0"/>
                      <w:marTop w:val="0"/>
                      <w:marBottom w:val="0"/>
                      <w:divBdr>
                        <w:top w:val="none" w:sz="0" w:space="0" w:color="auto"/>
                        <w:left w:val="none" w:sz="0" w:space="0" w:color="auto"/>
                        <w:bottom w:val="none" w:sz="0" w:space="0" w:color="auto"/>
                        <w:right w:val="none" w:sz="0" w:space="0" w:color="auto"/>
                      </w:divBdr>
                    </w:div>
                  </w:divsChild>
                </w:div>
                <w:div w:id="683554821">
                  <w:marLeft w:val="0"/>
                  <w:marRight w:val="0"/>
                  <w:marTop w:val="0"/>
                  <w:marBottom w:val="0"/>
                  <w:divBdr>
                    <w:top w:val="none" w:sz="0" w:space="0" w:color="auto"/>
                    <w:left w:val="none" w:sz="0" w:space="0" w:color="auto"/>
                    <w:bottom w:val="none" w:sz="0" w:space="0" w:color="auto"/>
                    <w:right w:val="none" w:sz="0" w:space="0" w:color="auto"/>
                  </w:divBdr>
                  <w:divsChild>
                    <w:div w:id="39519960">
                      <w:marLeft w:val="0"/>
                      <w:marRight w:val="0"/>
                      <w:marTop w:val="0"/>
                      <w:marBottom w:val="0"/>
                      <w:divBdr>
                        <w:top w:val="none" w:sz="0" w:space="0" w:color="auto"/>
                        <w:left w:val="none" w:sz="0" w:space="0" w:color="auto"/>
                        <w:bottom w:val="none" w:sz="0" w:space="0" w:color="auto"/>
                        <w:right w:val="none" w:sz="0" w:space="0" w:color="auto"/>
                      </w:divBdr>
                    </w:div>
                  </w:divsChild>
                </w:div>
                <w:div w:id="2116054238">
                  <w:marLeft w:val="0"/>
                  <w:marRight w:val="0"/>
                  <w:marTop w:val="0"/>
                  <w:marBottom w:val="0"/>
                  <w:divBdr>
                    <w:top w:val="none" w:sz="0" w:space="0" w:color="auto"/>
                    <w:left w:val="none" w:sz="0" w:space="0" w:color="auto"/>
                    <w:bottom w:val="none" w:sz="0" w:space="0" w:color="auto"/>
                    <w:right w:val="none" w:sz="0" w:space="0" w:color="auto"/>
                  </w:divBdr>
                  <w:divsChild>
                    <w:div w:id="826938416">
                      <w:marLeft w:val="0"/>
                      <w:marRight w:val="0"/>
                      <w:marTop w:val="0"/>
                      <w:marBottom w:val="0"/>
                      <w:divBdr>
                        <w:top w:val="none" w:sz="0" w:space="0" w:color="auto"/>
                        <w:left w:val="none" w:sz="0" w:space="0" w:color="auto"/>
                        <w:bottom w:val="none" w:sz="0" w:space="0" w:color="auto"/>
                        <w:right w:val="none" w:sz="0" w:space="0" w:color="auto"/>
                      </w:divBdr>
                    </w:div>
                  </w:divsChild>
                </w:div>
                <w:div w:id="261308274">
                  <w:marLeft w:val="0"/>
                  <w:marRight w:val="0"/>
                  <w:marTop w:val="0"/>
                  <w:marBottom w:val="0"/>
                  <w:divBdr>
                    <w:top w:val="none" w:sz="0" w:space="0" w:color="auto"/>
                    <w:left w:val="none" w:sz="0" w:space="0" w:color="auto"/>
                    <w:bottom w:val="none" w:sz="0" w:space="0" w:color="auto"/>
                    <w:right w:val="none" w:sz="0" w:space="0" w:color="auto"/>
                  </w:divBdr>
                  <w:divsChild>
                    <w:div w:id="547575718">
                      <w:marLeft w:val="0"/>
                      <w:marRight w:val="0"/>
                      <w:marTop w:val="0"/>
                      <w:marBottom w:val="0"/>
                      <w:divBdr>
                        <w:top w:val="none" w:sz="0" w:space="0" w:color="auto"/>
                        <w:left w:val="none" w:sz="0" w:space="0" w:color="auto"/>
                        <w:bottom w:val="none" w:sz="0" w:space="0" w:color="auto"/>
                        <w:right w:val="none" w:sz="0" w:space="0" w:color="auto"/>
                      </w:divBdr>
                    </w:div>
                  </w:divsChild>
                </w:div>
                <w:div w:id="759565557">
                  <w:marLeft w:val="0"/>
                  <w:marRight w:val="0"/>
                  <w:marTop w:val="0"/>
                  <w:marBottom w:val="0"/>
                  <w:divBdr>
                    <w:top w:val="none" w:sz="0" w:space="0" w:color="auto"/>
                    <w:left w:val="none" w:sz="0" w:space="0" w:color="auto"/>
                    <w:bottom w:val="none" w:sz="0" w:space="0" w:color="auto"/>
                    <w:right w:val="none" w:sz="0" w:space="0" w:color="auto"/>
                  </w:divBdr>
                  <w:divsChild>
                    <w:div w:id="440078085">
                      <w:marLeft w:val="0"/>
                      <w:marRight w:val="0"/>
                      <w:marTop w:val="0"/>
                      <w:marBottom w:val="0"/>
                      <w:divBdr>
                        <w:top w:val="none" w:sz="0" w:space="0" w:color="auto"/>
                        <w:left w:val="none" w:sz="0" w:space="0" w:color="auto"/>
                        <w:bottom w:val="none" w:sz="0" w:space="0" w:color="auto"/>
                        <w:right w:val="none" w:sz="0" w:space="0" w:color="auto"/>
                      </w:divBdr>
                    </w:div>
                  </w:divsChild>
                </w:div>
                <w:div w:id="246619680">
                  <w:marLeft w:val="0"/>
                  <w:marRight w:val="0"/>
                  <w:marTop w:val="0"/>
                  <w:marBottom w:val="0"/>
                  <w:divBdr>
                    <w:top w:val="none" w:sz="0" w:space="0" w:color="auto"/>
                    <w:left w:val="none" w:sz="0" w:space="0" w:color="auto"/>
                    <w:bottom w:val="none" w:sz="0" w:space="0" w:color="auto"/>
                    <w:right w:val="none" w:sz="0" w:space="0" w:color="auto"/>
                  </w:divBdr>
                  <w:divsChild>
                    <w:div w:id="583808484">
                      <w:marLeft w:val="0"/>
                      <w:marRight w:val="0"/>
                      <w:marTop w:val="0"/>
                      <w:marBottom w:val="0"/>
                      <w:divBdr>
                        <w:top w:val="none" w:sz="0" w:space="0" w:color="auto"/>
                        <w:left w:val="none" w:sz="0" w:space="0" w:color="auto"/>
                        <w:bottom w:val="none" w:sz="0" w:space="0" w:color="auto"/>
                        <w:right w:val="none" w:sz="0" w:space="0" w:color="auto"/>
                      </w:divBdr>
                    </w:div>
                  </w:divsChild>
                </w:div>
                <w:div w:id="717896144">
                  <w:marLeft w:val="0"/>
                  <w:marRight w:val="0"/>
                  <w:marTop w:val="0"/>
                  <w:marBottom w:val="0"/>
                  <w:divBdr>
                    <w:top w:val="none" w:sz="0" w:space="0" w:color="auto"/>
                    <w:left w:val="none" w:sz="0" w:space="0" w:color="auto"/>
                    <w:bottom w:val="none" w:sz="0" w:space="0" w:color="auto"/>
                    <w:right w:val="none" w:sz="0" w:space="0" w:color="auto"/>
                  </w:divBdr>
                  <w:divsChild>
                    <w:div w:id="1365784881">
                      <w:marLeft w:val="0"/>
                      <w:marRight w:val="0"/>
                      <w:marTop w:val="0"/>
                      <w:marBottom w:val="0"/>
                      <w:divBdr>
                        <w:top w:val="none" w:sz="0" w:space="0" w:color="auto"/>
                        <w:left w:val="none" w:sz="0" w:space="0" w:color="auto"/>
                        <w:bottom w:val="none" w:sz="0" w:space="0" w:color="auto"/>
                        <w:right w:val="none" w:sz="0" w:space="0" w:color="auto"/>
                      </w:divBdr>
                    </w:div>
                  </w:divsChild>
                </w:div>
                <w:div w:id="1911773760">
                  <w:marLeft w:val="0"/>
                  <w:marRight w:val="0"/>
                  <w:marTop w:val="0"/>
                  <w:marBottom w:val="0"/>
                  <w:divBdr>
                    <w:top w:val="none" w:sz="0" w:space="0" w:color="auto"/>
                    <w:left w:val="none" w:sz="0" w:space="0" w:color="auto"/>
                    <w:bottom w:val="none" w:sz="0" w:space="0" w:color="auto"/>
                    <w:right w:val="none" w:sz="0" w:space="0" w:color="auto"/>
                  </w:divBdr>
                  <w:divsChild>
                    <w:div w:id="79260075">
                      <w:marLeft w:val="0"/>
                      <w:marRight w:val="0"/>
                      <w:marTop w:val="0"/>
                      <w:marBottom w:val="0"/>
                      <w:divBdr>
                        <w:top w:val="none" w:sz="0" w:space="0" w:color="auto"/>
                        <w:left w:val="none" w:sz="0" w:space="0" w:color="auto"/>
                        <w:bottom w:val="none" w:sz="0" w:space="0" w:color="auto"/>
                        <w:right w:val="none" w:sz="0" w:space="0" w:color="auto"/>
                      </w:divBdr>
                    </w:div>
                  </w:divsChild>
                </w:div>
                <w:div w:id="1854954670">
                  <w:marLeft w:val="0"/>
                  <w:marRight w:val="0"/>
                  <w:marTop w:val="0"/>
                  <w:marBottom w:val="0"/>
                  <w:divBdr>
                    <w:top w:val="none" w:sz="0" w:space="0" w:color="auto"/>
                    <w:left w:val="none" w:sz="0" w:space="0" w:color="auto"/>
                    <w:bottom w:val="none" w:sz="0" w:space="0" w:color="auto"/>
                    <w:right w:val="none" w:sz="0" w:space="0" w:color="auto"/>
                  </w:divBdr>
                  <w:divsChild>
                    <w:div w:id="2002804348">
                      <w:marLeft w:val="0"/>
                      <w:marRight w:val="0"/>
                      <w:marTop w:val="0"/>
                      <w:marBottom w:val="0"/>
                      <w:divBdr>
                        <w:top w:val="none" w:sz="0" w:space="0" w:color="auto"/>
                        <w:left w:val="none" w:sz="0" w:space="0" w:color="auto"/>
                        <w:bottom w:val="none" w:sz="0" w:space="0" w:color="auto"/>
                        <w:right w:val="none" w:sz="0" w:space="0" w:color="auto"/>
                      </w:divBdr>
                    </w:div>
                  </w:divsChild>
                </w:div>
                <w:div w:id="867596728">
                  <w:marLeft w:val="0"/>
                  <w:marRight w:val="0"/>
                  <w:marTop w:val="0"/>
                  <w:marBottom w:val="0"/>
                  <w:divBdr>
                    <w:top w:val="none" w:sz="0" w:space="0" w:color="auto"/>
                    <w:left w:val="none" w:sz="0" w:space="0" w:color="auto"/>
                    <w:bottom w:val="none" w:sz="0" w:space="0" w:color="auto"/>
                    <w:right w:val="none" w:sz="0" w:space="0" w:color="auto"/>
                  </w:divBdr>
                  <w:divsChild>
                    <w:div w:id="901017519">
                      <w:marLeft w:val="0"/>
                      <w:marRight w:val="0"/>
                      <w:marTop w:val="0"/>
                      <w:marBottom w:val="0"/>
                      <w:divBdr>
                        <w:top w:val="none" w:sz="0" w:space="0" w:color="auto"/>
                        <w:left w:val="none" w:sz="0" w:space="0" w:color="auto"/>
                        <w:bottom w:val="none" w:sz="0" w:space="0" w:color="auto"/>
                        <w:right w:val="none" w:sz="0" w:space="0" w:color="auto"/>
                      </w:divBdr>
                    </w:div>
                  </w:divsChild>
                </w:div>
                <w:div w:id="1681812850">
                  <w:marLeft w:val="0"/>
                  <w:marRight w:val="0"/>
                  <w:marTop w:val="0"/>
                  <w:marBottom w:val="0"/>
                  <w:divBdr>
                    <w:top w:val="none" w:sz="0" w:space="0" w:color="auto"/>
                    <w:left w:val="none" w:sz="0" w:space="0" w:color="auto"/>
                    <w:bottom w:val="none" w:sz="0" w:space="0" w:color="auto"/>
                    <w:right w:val="none" w:sz="0" w:space="0" w:color="auto"/>
                  </w:divBdr>
                  <w:divsChild>
                    <w:div w:id="806751152">
                      <w:marLeft w:val="0"/>
                      <w:marRight w:val="0"/>
                      <w:marTop w:val="0"/>
                      <w:marBottom w:val="0"/>
                      <w:divBdr>
                        <w:top w:val="none" w:sz="0" w:space="0" w:color="auto"/>
                        <w:left w:val="none" w:sz="0" w:space="0" w:color="auto"/>
                        <w:bottom w:val="none" w:sz="0" w:space="0" w:color="auto"/>
                        <w:right w:val="none" w:sz="0" w:space="0" w:color="auto"/>
                      </w:divBdr>
                    </w:div>
                  </w:divsChild>
                </w:div>
                <w:div w:id="250815465">
                  <w:marLeft w:val="0"/>
                  <w:marRight w:val="0"/>
                  <w:marTop w:val="0"/>
                  <w:marBottom w:val="0"/>
                  <w:divBdr>
                    <w:top w:val="none" w:sz="0" w:space="0" w:color="auto"/>
                    <w:left w:val="none" w:sz="0" w:space="0" w:color="auto"/>
                    <w:bottom w:val="none" w:sz="0" w:space="0" w:color="auto"/>
                    <w:right w:val="none" w:sz="0" w:space="0" w:color="auto"/>
                  </w:divBdr>
                  <w:divsChild>
                    <w:div w:id="1567180171">
                      <w:marLeft w:val="0"/>
                      <w:marRight w:val="0"/>
                      <w:marTop w:val="0"/>
                      <w:marBottom w:val="0"/>
                      <w:divBdr>
                        <w:top w:val="none" w:sz="0" w:space="0" w:color="auto"/>
                        <w:left w:val="none" w:sz="0" w:space="0" w:color="auto"/>
                        <w:bottom w:val="none" w:sz="0" w:space="0" w:color="auto"/>
                        <w:right w:val="none" w:sz="0" w:space="0" w:color="auto"/>
                      </w:divBdr>
                    </w:div>
                  </w:divsChild>
                </w:div>
                <w:div w:id="222255732">
                  <w:marLeft w:val="0"/>
                  <w:marRight w:val="0"/>
                  <w:marTop w:val="0"/>
                  <w:marBottom w:val="0"/>
                  <w:divBdr>
                    <w:top w:val="none" w:sz="0" w:space="0" w:color="auto"/>
                    <w:left w:val="none" w:sz="0" w:space="0" w:color="auto"/>
                    <w:bottom w:val="none" w:sz="0" w:space="0" w:color="auto"/>
                    <w:right w:val="none" w:sz="0" w:space="0" w:color="auto"/>
                  </w:divBdr>
                  <w:divsChild>
                    <w:div w:id="765418526">
                      <w:marLeft w:val="0"/>
                      <w:marRight w:val="0"/>
                      <w:marTop w:val="0"/>
                      <w:marBottom w:val="0"/>
                      <w:divBdr>
                        <w:top w:val="none" w:sz="0" w:space="0" w:color="auto"/>
                        <w:left w:val="none" w:sz="0" w:space="0" w:color="auto"/>
                        <w:bottom w:val="none" w:sz="0" w:space="0" w:color="auto"/>
                        <w:right w:val="none" w:sz="0" w:space="0" w:color="auto"/>
                      </w:divBdr>
                    </w:div>
                  </w:divsChild>
                </w:div>
                <w:div w:id="1411347058">
                  <w:marLeft w:val="0"/>
                  <w:marRight w:val="0"/>
                  <w:marTop w:val="0"/>
                  <w:marBottom w:val="0"/>
                  <w:divBdr>
                    <w:top w:val="none" w:sz="0" w:space="0" w:color="auto"/>
                    <w:left w:val="none" w:sz="0" w:space="0" w:color="auto"/>
                    <w:bottom w:val="none" w:sz="0" w:space="0" w:color="auto"/>
                    <w:right w:val="none" w:sz="0" w:space="0" w:color="auto"/>
                  </w:divBdr>
                  <w:divsChild>
                    <w:div w:id="862868308">
                      <w:marLeft w:val="0"/>
                      <w:marRight w:val="0"/>
                      <w:marTop w:val="0"/>
                      <w:marBottom w:val="0"/>
                      <w:divBdr>
                        <w:top w:val="none" w:sz="0" w:space="0" w:color="auto"/>
                        <w:left w:val="none" w:sz="0" w:space="0" w:color="auto"/>
                        <w:bottom w:val="none" w:sz="0" w:space="0" w:color="auto"/>
                        <w:right w:val="none" w:sz="0" w:space="0" w:color="auto"/>
                      </w:divBdr>
                    </w:div>
                  </w:divsChild>
                </w:div>
                <w:div w:id="567764125">
                  <w:marLeft w:val="0"/>
                  <w:marRight w:val="0"/>
                  <w:marTop w:val="0"/>
                  <w:marBottom w:val="0"/>
                  <w:divBdr>
                    <w:top w:val="none" w:sz="0" w:space="0" w:color="auto"/>
                    <w:left w:val="none" w:sz="0" w:space="0" w:color="auto"/>
                    <w:bottom w:val="none" w:sz="0" w:space="0" w:color="auto"/>
                    <w:right w:val="none" w:sz="0" w:space="0" w:color="auto"/>
                  </w:divBdr>
                  <w:divsChild>
                    <w:div w:id="987712965">
                      <w:marLeft w:val="0"/>
                      <w:marRight w:val="0"/>
                      <w:marTop w:val="0"/>
                      <w:marBottom w:val="0"/>
                      <w:divBdr>
                        <w:top w:val="none" w:sz="0" w:space="0" w:color="auto"/>
                        <w:left w:val="none" w:sz="0" w:space="0" w:color="auto"/>
                        <w:bottom w:val="none" w:sz="0" w:space="0" w:color="auto"/>
                        <w:right w:val="none" w:sz="0" w:space="0" w:color="auto"/>
                      </w:divBdr>
                    </w:div>
                  </w:divsChild>
                </w:div>
                <w:div w:id="762074439">
                  <w:marLeft w:val="0"/>
                  <w:marRight w:val="0"/>
                  <w:marTop w:val="0"/>
                  <w:marBottom w:val="0"/>
                  <w:divBdr>
                    <w:top w:val="none" w:sz="0" w:space="0" w:color="auto"/>
                    <w:left w:val="none" w:sz="0" w:space="0" w:color="auto"/>
                    <w:bottom w:val="none" w:sz="0" w:space="0" w:color="auto"/>
                    <w:right w:val="none" w:sz="0" w:space="0" w:color="auto"/>
                  </w:divBdr>
                  <w:divsChild>
                    <w:div w:id="2043743841">
                      <w:marLeft w:val="0"/>
                      <w:marRight w:val="0"/>
                      <w:marTop w:val="0"/>
                      <w:marBottom w:val="0"/>
                      <w:divBdr>
                        <w:top w:val="none" w:sz="0" w:space="0" w:color="auto"/>
                        <w:left w:val="none" w:sz="0" w:space="0" w:color="auto"/>
                        <w:bottom w:val="none" w:sz="0" w:space="0" w:color="auto"/>
                        <w:right w:val="none" w:sz="0" w:space="0" w:color="auto"/>
                      </w:divBdr>
                    </w:div>
                  </w:divsChild>
                </w:div>
                <w:div w:id="978727768">
                  <w:marLeft w:val="0"/>
                  <w:marRight w:val="0"/>
                  <w:marTop w:val="0"/>
                  <w:marBottom w:val="0"/>
                  <w:divBdr>
                    <w:top w:val="none" w:sz="0" w:space="0" w:color="auto"/>
                    <w:left w:val="none" w:sz="0" w:space="0" w:color="auto"/>
                    <w:bottom w:val="none" w:sz="0" w:space="0" w:color="auto"/>
                    <w:right w:val="none" w:sz="0" w:space="0" w:color="auto"/>
                  </w:divBdr>
                  <w:divsChild>
                    <w:div w:id="400560961">
                      <w:marLeft w:val="0"/>
                      <w:marRight w:val="0"/>
                      <w:marTop w:val="0"/>
                      <w:marBottom w:val="0"/>
                      <w:divBdr>
                        <w:top w:val="none" w:sz="0" w:space="0" w:color="auto"/>
                        <w:left w:val="none" w:sz="0" w:space="0" w:color="auto"/>
                        <w:bottom w:val="none" w:sz="0" w:space="0" w:color="auto"/>
                        <w:right w:val="none" w:sz="0" w:space="0" w:color="auto"/>
                      </w:divBdr>
                    </w:div>
                  </w:divsChild>
                </w:div>
                <w:div w:id="1906406881">
                  <w:marLeft w:val="0"/>
                  <w:marRight w:val="0"/>
                  <w:marTop w:val="0"/>
                  <w:marBottom w:val="0"/>
                  <w:divBdr>
                    <w:top w:val="none" w:sz="0" w:space="0" w:color="auto"/>
                    <w:left w:val="none" w:sz="0" w:space="0" w:color="auto"/>
                    <w:bottom w:val="none" w:sz="0" w:space="0" w:color="auto"/>
                    <w:right w:val="none" w:sz="0" w:space="0" w:color="auto"/>
                  </w:divBdr>
                  <w:divsChild>
                    <w:div w:id="1243175028">
                      <w:marLeft w:val="0"/>
                      <w:marRight w:val="0"/>
                      <w:marTop w:val="0"/>
                      <w:marBottom w:val="0"/>
                      <w:divBdr>
                        <w:top w:val="none" w:sz="0" w:space="0" w:color="auto"/>
                        <w:left w:val="none" w:sz="0" w:space="0" w:color="auto"/>
                        <w:bottom w:val="none" w:sz="0" w:space="0" w:color="auto"/>
                        <w:right w:val="none" w:sz="0" w:space="0" w:color="auto"/>
                      </w:divBdr>
                    </w:div>
                  </w:divsChild>
                </w:div>
                <w:div w:id="1122656223">
                  <w:marLeft w:val="0"/>
                  <w:marRight w:val="0"/>
                  <w:marTop w:val="0"/>
                  <w:marBottom w:val="0"/>
                  <w:divBdr>
                    <w:top w:val="none" w:sz="0" w:space="0" w:color="auto"/>
                    <w:left w:val="none" w:sz="0" w:space="0" w:color="auto"/>
                    <w:bottom w:val="none" w:sz="0" w:space="0" w:color="auto"/>
                    <w:right w:val="none" w:sz="0" w:space="0" w:color="auto"/>
                  </w:divBdr>
                  <w:divsChild>
                    <w:div w:id="184373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699940">
              <w:marLeft w:val="0"/>
              <w:marRight w:val="0"/>
              <w:marTop w:val="0"/>
              <w:marBottom w:val="0"/>
              <w:divBdr>
                <w:top w:val="none" w:sz="0" w:space="0" w:color="auto"/>
                <w:left w:val="none" w:sz="0" w:space="0" w:color="auto"/>
                <w:bottom w:val="none" w:sz="0" w:space="0" w:color="auto"/>
                <w:right w:val="none" w:sz="0" w:space="0" w:color="auto"/>
              </w:divBdr>
              <w:divsChild>
                <w:div w:id="913702958">
                  <w:marLeft w:val="0"/>
                  <w:marRight w:val="0"/>
                  <w:marTop w:val="0"/>
                  <w:marBottom w:val="0"/>
                  <w:divBdr>
                    <w:top w:val="none" w:sz="0" w:space="0" w:color="auto"/>
                    <w:left w:val="none" w:sz="0" w:space="0" w:color="auto"/>
                    <w:bottom w:val="none" w:sz="0" w:space="0" w:color="auto"/>
                    <w:right w:val="none" w:sz="0" w:space="0" w:color="auto"/>
                  </w:divBdr>
                  <w:divsChild>
                    <w:div w:id="141964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05799">
          <w:marLeft w:val="0"/>
          <w:marRight w:val="0"/>
          <w:marTop w:val="0"/>
          <w:marBottom w:val="0"/>
          <w:divBdr>
            <w:top w:val="none" w:sz="0" w:space="0" w:color="auto"/>
            <w:left w:val="none" w:sz="0" w:space="0" w:color="auto"/>
            <w:bottom w:val="none" w:sz="0" w:space="0" w:color="auto"/>
            <w:right w:val="none" w:sz="0" w:space="0" w:color="auto"/>
          </w:divBdr>
          <w:divsChild>
            <w:div w:id="350032795">
              <w:marLeft w:val="0"/>
              <w:marRight w:val="0"/>
              <w:marTop w:val="0"/>
              <w:marBottom w:val="0"/>
              <w:divBdr>
                <w:top w:val="none" w:sz="0" w:space="0" w:color="auto"/>
                <w:left w:val="none" w:sz="0" w:space="0" w:color="auto"/>
                <w:bottom w:val="none" w:sz="0" w:space="0" w:color="auto"/>
                <w:right w:val="none" w:sz="0" w:space="0" w:color="auto"/>
              </w:divBdr>
              <w:divsChild>
                <w:div w:id="1280451232">
                  <w:marLeft w:val="0"/>
                  <w:marRight w:val="0"/>
                  <w:marTop w:val="0"/>
                  <w:marBottom w:val="0"/>
                  <w:divBdr>
                    <w:top w:val="none" w:sz="0" w:space="0" w:color="auto"/>
                    <w:left w:val="none" w:sz="0" w:space="0" w:color="auto"/>
                    <w:bottom w:val="none" w:sz="0" w:space="0" w:color="auto"/>
                    <w:right w:val="none" w:sz="0" w:space="0" w:color="auto"/>
                  </w:divBdr>
                  <w:divsChild>
                    <w:div w:id="1385254586">
                      <w:marLeft w:val="0"/>
                      <w:marRight w:val="0"/>
                      <w:marTop w:val="0"/>
                      <w:marBottom w:val="0"/>
                      <w:divBdr>
                        <w:top w:val="none" w:sz="0" w:space="0" w:color="auto"/>
                        <w:left w:val="none" w:sz="0" w:space="0" w:color="auto"/>
                        <w:bottom w:val="none" w:sz="0" w:space="0" w:color="auto"/>
                        <w:right w:val="none" w:sz="0" w:space="0" w:color="auto"/>
                      </w:divBdr>
                    </w:div>
                  </w:divsChild>
                </w:div>
                <w:div w:id="1616210766">
                  <w:marLeft w:val="0"/>
                  <w:marRight w:val="0"/>
                  <w:marTop w:val="0"/>
                  <w:marBottom w:val="0"/>
                  <w:divBdr>
                    <w:top w:val="none" w:sz="0" w:space="0" w:color="auto"/>
                    <w:left w:val="none" w:sz="0" w:space="0" w:color="auto"/>
                    <w:bottom w:val="none" w:sz="0" w:space="0" w:color="auto"/>
                    <w:right w:val="none" w:sz="0" w:space="0" w:color="auto"/>
                  </w:divBdr>
                  <w:divsChild>
                    <w:div w:id="1407453184">
                      <w:marLeft w:val="0"/>
                      <w:marRight w:val="0"/>
                      <w:marTop w:val="0"/>
                      <w:marBottom w:val="0"/>
                      <w:divBdr>
                        <w:top w:val="none" w:sz="0" w:space="0" w:color="auto"/>
                        <w:left w:val="none" w:sz="0" w:space="0" w:color="auto"/>
                        <w:bottom w:val="none" w:sz="0" w:space="0" w:color="auto"/>
                        <w:right w:val="none" w:sz="0" w:space="0" w:color="auto"/>
                      </w:divBdr>
                    </w:div>
                  </w:divsChild>
                </w:div>
                <w:div w:id="1348480985">
                  <w:marLeft w:val="0"/>
                  <w:marRight w:val="0"/>
                  <w:marTop w:val="0"/>
                  <w:marBottom w:val="0"/>
                  <w:divBdr>
                    <w:top w:val="none" w:sz="0" w:space="0" w:color="auto"/>
                    <w:left w:val="none" w:sz="0" w:space="0" w:color="auto"/>
                    <w:bottom w:val="none" w:sz="0" w:space="0" w:color="auto"/>
                    <w:right w:val="none" w:sz="0" w:space="0" w:color="auto"/>
                  </w:divBdr>
                  <w:divsChild>
                    <w:div w:id="918833356">
                      <w:marLeft w:val="0"/>
                      <w:marRight w:val="0"/>
                      <w:marTop w:val="0"/>
                      <w:marBottom w:val="0"/>
                      <w:divBdr>
                        <w:top w:val="none" w:sz="0" w:space="0" w:color="auto"/>
                        <w:left w:val="none" w:sz="0" w:space="0" w:color="auto"/>
                        <w:bottom w:val="none" w:sz="0" w:space="0" w:color="auto"/>
                        <w:right w:val="none" w:sz="0" w:space="0" w:color="auto"/>
                      </w:divBdr>
                    </w:div>
                  </w:divsChild>
                </w:div>
                <w:div w:id="738753051">
                  <w:marLeft w:val="0"/>
                  <w:marRight w:val="0"/>
                  <w:marTop w:val="0"/>
                  <w:marBottom w:val="0"/>
                  <w:divBdr>
                    <w:top w:val="none" w:sz="0" w:space="0" w:color="auto"/>
                    <w:left w:val="none" w:sz="0" w:space="0" w:color="auto"/>
                    <w:bottom w:val="none" w:sz="0" w:space="0" w:color="auto"/>
                    <w:right w:val="none" w:sz="0" w:space="0" w:color="auto"/>
                  </w:divBdr>
                  <w:divsChild>
                    <w:div w:id="889652309">
                      <w:marLeft w:val="0"/>
                      <w:marRight w:val="0"/>
                      <w:marTop w:val="0"/>
                      <w:marBottom w:val="0"/>
                      <w:divBdr>
                        <w:top w:val="none" w:sz="0" w:space="0" w:color="auto"/>
                        <w:left w:val="none" w:sz="0" w:space="0" w:color="auto"/>
                        <w:bottom w:val="none" w:sz="0" w:space="0" w:color="auto"/>
                        <w:right w:val="none" w:sz="0" w:space="0" w:color="auto"/>
                      </w:divBdr>
                    </w:div>
                  </w:divsChild>
                </w:div>
                <w:div w:id="1172260603">
                  <w:marLeft w:val="0"/>
                  <w:marRight w:val="0"/>
                  <w:marTop w:val="0"/>
                  <w:marBottom w:val="0"/>
                  <w:divBdr>
                    <w:top w:val="none" w:sz="0" w:space="0" w:color="auto"/>
                    <w:left w:val="none" w:sz="0" w:space="0" w:color="auto"/>
                    <w:bottom w:val="none" w:sz="0" w:space="0" w:color="auto"/>
                    <w:right w:val="none" w:sz="0" w:space="0" w:color="auto"/>
                  </w:divBdr>
                  <w:divsChild>
                    <w:div w:id="2059427655">
                      <w:marLeft w:val="0"/>
                      <w:marRight w:val="0"/>
                      <w:marTop w:val="0"/>
                      <w:marBottom w:val="0"/>
                      <w:divBdr>
                        <w:top w:val="none" w:sz="0" w:space="0" w:color="auto"/>
                        <w:left w:val="none" w:sz="0" w:space="0" w:color="auto"/>
                        <w:bottom w:val="none" w:sz="0" w:space="0" w:color="auto"/>
                        <w:right w:val="none" w:sz="0" w:space="0" w:color="auto"/>
                      </w:divBdr>
                    </w:div>
                  </w:divsChild>
                </w:div>
                <w:div w:id="1169443778">
                  <w:marLeft w:val="0"/>
                  <w:marRight w:val="0"/>
                  <w:marTop w:val="0"/>
                  <w:marBottom w:val="0"/>
                  <w:divBdr>
                    <w:top w:val="none" w:sz="0" w:space="0" w:color="auto"/>
                    <w:left w:val="none" w:sz="0" w:space="0" w:color="auto"/>
                    <w:bottom w:val="none" w:sz="0" w:space="0" w:color="auto"/>
                    <w:right w:val="none" w:sz="0" w:space="0" w:color="auto"/>
                  </w:divBdr>
                  <w:divsChild>
                    <w:div w:id="934752074">
                      <w:marLeft w:val="0"/>
                      <w:marRight w:val="0"/>
                      <w:marTop w:val="0"/>
                      <w:marBottom w:val="0"/>
                      <w:divBdr>
                        <w:top w:val="none" w:sz="0" w:space="0" w:color="auto"/>
                        <w:left w:val="none" w:sz="0" w:space="0" w:color="auto"/>
                        <w:bottom w:val="none" w:sz="0" w:space="0" w:color="auto"/>
                        <w:right w:val="none" w:sz="0" w:space="0" w:color="auto"/>
                      </w:divBdr>
                    </w:div>
                  </w:divsChild>
                </w:div>
                <w:div w:id="1344281534">
                  <w:marLeft w:val="0"/>
                  <w:marRight w:val="0"/>
                  <w:marTop w:val="0"/>
                  <w:marBottom w:val="0"/>
                  <w:divBdr>
                    <w:top w:val="none" w:sz="0" w:space="0" w:color="auto"/>
                    <w:left w:val="none" w:sz="0" w:space="0" w:color="auto"/>
                    <w:bottom w:val="none" w:sz="0" w:space="0" w:color="auto"/>
                    <w:right w:val="none" w:sz="0" w:space="0" w:color="auto"/>
                  </w:divBdr>
                  <w:divsChild>
                    <w:div w:id="1735736253">
                      <w:marLeft w:val="0"/>
                      <w:marRight w:val="0"/>
                      <w:marTop w:val="0"/>
                      <w:marBottom w:val="0"/>
                      <w:divBdr>
                        <w:top w:val="none" w:sz="0" w:space="0" w:color="auto"/>
                        <w:left w:val="none" w:sz="0" w:space="0" w:color="auto"/>
                        <w:bottom w:val="none" w:sz="0" w:space="0" w:color="auto"/>
                        <w:right w:val="none" w:sz="0" w:space="0" w:color="auto"/>
                      </w:divBdr>
                    </w:div>
                  </w:divsChild>
                </w:div>
                <w:div w:id="950160978">
                  <w:marLeft w:val="0"/>
                  <w:marRight w:val="0"/>
                  <w:marTop w:val="0"/>
                  <w:marBottom w:val="0"/>
                  <w:divBdr>
                    <w:top w:val="none" w:sz="0" w:space="0" w:color="auto"/>
                    <w:left w:val="none" w:sz="0" w:space="0" w:color="auto"/>
                    <w:bottom w:val="none" w:sz="0" w:space="0" w:color="auto"/>
                    <w:right w:val="none" w:sz="0" w:space="0" w:color="auto"/>
                  </w:divBdr>
                  <w:divsChild>
                    <w:div w:id="1406107408">
                      <w:marLeft w:val="0"/>
                      <w:marRight w:val="0"/>
                      <w:marTop w:val="0"/>
                      <w:marBottom w:val="0"/>
                      <w:divBdr>
                        <w:top w:val="none" w:sz="0" w:space="0" w:color="auto"/>
                        <w:left w:val="none" w:sz="0" w:space="0" w:color="auto"/>
                        <w:bottom w:val="none" w:sz="0" w:space="0" w:color="auto"/>
                        <w:right w:val="none" w:sz="0" w:space="0" w:color="auto"/>
                      </w:divBdr>
                    </w:div>
                  </w:divsChild>
                </w:div>
                <w:div w:id="1815174031">
                  <w:marLeft w:val="0"/>
                  <w:marRight w:val="0"/>
                  <w:marTop w:val="0"/>
                  <w:marBottom w:val="0"/>
                  <w:divBdr>
                    <w:top w:val="none" w:sz="0" w:space="0" w:color="auto"/>
                    <w:left w:val="none" w:sz="0" w:space="0" w:color="auto"/>
                    <w:bottom w:val="none" w:sz="0" w:space="0" w:color="auto"/>
                    <w:right w:val="none" w:sz="0" w:space="0" w:color="auto"/>
                  </w:divBdr>
                  <w:divsChild>
                    <w:div w:id="1358701046">
                      <w:marLeft w:val="0"/>
                      <w:marRight w:val="0"/>
                      <w:marTop w:val="0"/>
                      <w:marBottom w:val="0"/>
                      <w:divBdr>
                        <w:top w:val="none" w:sz="0" w:space="0" w:color="auto"/>
                        <w:left w:val="none" w:sz="0" w:space="0" w:color="auto"/>
                        <w:bottom w:val="none" w:sz="0" w:space="0" w:color="auto"/>
                        <w:right w:val="none" w:sz="0" w:space="0" w:color="auto"/>
                      </w:divBdr>
                    </w:div>
                  </w:divsChild>
                </w:div>
                <w:div w:id="1577200712">
                  <w:marLeft w:val="0"/>
                  <w:marRight w:val="0"/>
                  <w:marTop w:val="0"/>
                  <w:marBottom w:val="0"/>
                  <w:divBdr>
                    <w:top w:val="none" w:sz="0" w:space="0" w:color="auto"/>
                    <w:left w:val="none" w:sz="0" w:space="0" w:color="auto"/>
                    <w:bottom w:val="none" w:sz="0" w:space="0" w:color="auto"/>
                    <w:right w:val="none" w:sz="0" w:space="0" w:color="auto"/>
                  </w:divBdr>
                  <w:divsChild>
                    <w:div w:id="581111081">
                      <w:marLeft w:val="0"/>
                      <w:marRight w:val="0"/>
                      <w:marTop w:val="0"/>
                      <w:marBottom w:val="0"/>
                      <w:divBdr>
                        <w:top w:val="none" w:sz="0" w:space="0" w:color="auto"/>
                        <w:left w:val="none" w:sz="0" w:space="0" w:color="auto"/>
                        <w:bottom w:val="none" w:sz="0" w:space="0" w:color="auto"/>
                        <w:right w:val="none" w:sz="0" w:space="0" w:color="auto"/>
                      </w:divBdr>
                    </w:div>
                  </w:divsChild>
                </w:div>
                <w:div w:id="1522469614">
                  <w:marLeft w:val="0"/>
                  <w:marRight w:val="0"/>
                  <w:marTop w:val="0"/>
                  <w:marBottom w:val="0"/>
                  <w:divBdr>
                    <w:top w:val="none" w:sz="0" w:space="0" w:color="auto"/>
                    <w:left w:val="none" w:sz="0" w:space="0" w:color="auto"/>
                    <w:bottom w:val="none" w:sz="0" w:space="0" w:color="auto"/>
                    <w:right w:val="none" w:sz="0" w:space="0" w:color="auto"/>
                  </w:divBdr>
                  <w:divsChild>
                    <w:div w:id="1601332267">
                      <w:marLeft w:val="0"/>
                      <w:marRight w:val="0"/>
                      <w:marTop w:val="0"/>
                      <w:marBottom w:val="0"/>
                      <w:divBdr>
                        <w:top w:val="none" w:sz="0" w:space="0" w:color="auto"/>
                        <w:left w:val="none" w:sz="0" w:space="0" w:color="auto"/>
                        <w:bottom w:val="none" w:sz="0" w:space="0" w:color="auto"/>
                        <w:right w:val="none" w:sz="0" w:space="0" w:color="auto"/>
                      </w:divBdr>
                    </w:div>
                  </w:divsChild>
                </w:div>
                <w:div w:id="147938730">
                  <w:marLeft w:val="0"/>
                  <w:marRight w:val="0"/>
                  <w:marTop w:val="0"/>
                  <w:marBottom w:val="0"/>
                  <w:divBdr>
                    <w:top w:val="none" w:sz="0" w:space="0" w:color="auto"/>
                    <w:left w:val="none" w:sz="0" w:space="0" w:color="auto"/>
                    <w:bottom w:val="none" w:sz="0" w:space="0" w:color="auto"/>
                    <w:right w:val="none" w:sz="0" w:space="0" w:color="auto"/>
                  </w:divBdr>
                  <w:divsChild>
                    <w:div w:id="1302807116">
                      <w:marLeft w:val="0"/>
                      <w:marRight w:val="0"/>
                      <w:marTop w:val="0"/>
                      <w:marBottom w:val="0"/>
                      <w:divBdr>
                        <w:top w:val="none" w:sz="0" w:space="0" w:color="auto"/>
                        <w:left w:val="none" w:sz="0" w:space="0" w:color="auto"/>
                        <w:bottom w:val="none" w:sz="0" w:space="0" w:color="auto"/>
                        <w:right w:val="none" w:sz="0" w:space="0" w:color="auto"/>
                      </w:divBdr>
                    </w:div>
                  </w:divsChild>
                </w:div>
                <w:div w:id="1487162283">
                  <w:marLeft w:val="0"/>
                  <w:marRight w:val="0"/>
                  <w:marTop w:val="0"/>
                  <w:marBottom w:val="0"/>
                  <w:divBdr>
                    <w:top w:val="none" w:sz="0" w:space="0" w:color="auto"/>
                    <w:left w:val="none" w:sz="0" w:space="0" w:color="auto"/>
                    <w:bottom w:val="none" w:sz="0" w:space="0" w:color="auto"/>
                    <w:right w:val="none" w:sz="0" w:space="0" w:color="auto"/>
                  </w:divBdr>
                  <w:divsChild>
                    <w:div w:id="1416364037">
                      <w:marLeft w:val="0"/>
                      <w:marRight w:val="0"/>
                      <w:marTop w:val="0"/>
                      <w:marBottom w:val="0"/>
                      <w:divBdr>
                        <w:top w:val="none" w:sz="0" w:space="0" w:color="auto"/>
                        <w:left w:val="none" w:sz="0" w:space="0" w:color="auto"/>
                        <w:bottom w:val="none" w:sz="0" w:space="0" w:color="auto"/>
                        <w:right w:val="none" w:sz="0" w:space="0" w:color="auto"/>
                      </w:divBdr>
                    </w:div>
                  </w:divsChild>
                </w:div>
                <w:div w:id="2050648336">
                  <w:marLeft w:val="0"/>
                  <w:marRight w:val="0"/>
                  <w:marTop w:val="0"/>
                  <w:marBottom w:val="0"/>
                  <w:divBdr>
                    <w:top w:val="none" w:sz="0" w:space="0" w:color="auto"/>
                    <w:left w:val="none" w:sz="0" w:space="0" w:color="auto"/>
                    <w:bottom w:val="none" w:sz="0" w:space="0" w:color="auto"/>
                    <w:right w:val="none" w:sz="0" w:space="0" w:color="auto"/>
                  </w:divBdr>
                  <w:divsChild>
                    <w:div w:id="232855056">
                      <w:marLeft w:val="0"/>
                      <w:marRight w:val="0"/>
                      <w:marTop w:val="0"/>
                      <w:marBottom w:val="0"/>
                      <w:divBdr>
                        <w:top w:val="none" w:sz="0" w:space="0" w:color="auto"/>
                        <w:left w:val="none" w:sz="0" w:space="0" w:color="auto"/>
                        <w:bottom w:val="none" w:sz="0" w:space="0" w:color="auto"/>
                        <w:right w:val="none" w:sz="0" w:space="0" w:color="auto"/>
                      </w:divBdr>
                    </w:div>
                  </w:divsChild>
                </w:div>
                <w:div w:id="879587929">
                  <w:marLeft w:val="0"/>
                  <w:marRight w:val="0"/>
                  <w:marTop w:val="0"/>
                  <w:marBottom w:val="0"/>
                  <w:divBdr>
                    <w:top w:val="none" w:sz="0" w:space="0" w:color="auto"/>
                    <w:left w:val="none" w:sz="0" w:space="0" w:color="auto"/>
                    <w:bottom w:val="none" w:sz="0" w:space="0" w:color="auto"/>
                    <w:right w:val="none" w:sz="0" w:space="0" w:color="auto"/>
                  </w:divBdr>
                  <w:divsChild>
                    <w:div w:id="714156103">
                      <w:marLeft w:val="0"/>
                      <w:marRight w:val="0"/>
                      <w:marTop w:val="0"/>
                      <w:marBottom w:val="0"/>
                      <w:divBdr>
                        <w:top w:val="none" w:sz="0" w:space="0" w:color="auto"/>
                        <w:left w:val="none" w:sz="0" w:space="0" w:color="auto"/>
                        <w:bottom w:val="none" w:sz="0" w:space="0" w:color="auto"/>
                        <w:right w:val="none" w:sz="0" w:space="0" w:color="auto"/>
                      </w:divBdr>
                    </w:div>
                  </w:divsChild>
                </w:div>
                <w:div w:id="839463188">
                  <w:marLeft w:val="0"/>
                  <w:marRight w:val="0"/>
                  <w:marTop w:val="0"/>
                  <w:marBottom w:val="0"/>
                  <w:divBdr>
                    <w:top w:val="none" w:sz="0" w:space="0" w:color="auto"/>
                    <w:left w:val="none" w:sz="0" w:space="0" w:color="auto"/>
                    <w:bottom w:val="none" w:sz="0" w:space="0" w:color="auto"/>
                    <w:right w:val="none" w:sz="0" w:space="0" w:color="auto"/>
                  </w:divBdr>
                  <w:divsChild>
                    <w:div w:id="2076586235">
                      <w:marLeft w:val="0"/>
                      <w:marRight w:val="0"/>
                      <w:marTop w:val="0"/>
                      <w:marBottom w:val="0"/>
                      <w:divBdr>
                        <w:top w:val="none" w:sz="0" w:space="0" w:color="auto"/>
                        <w:left w:val="none" w:sz="0" w:space="0" w:color="auto"/>
                        <w:bottom w:val="none" w:sz="0" w:space="0" w:color="auto"/>
                        <w:right w:val="none" w:sz="0" w:space="0" w:color="auto"/>
                      </w:divBdr>
                    </w:div>
                  </w:divsChild>
                </w:div>
                <w:div w:id="1289359376">
                  <w:marLeft w:val="0"/>
                  <w:marRight w:val="0"/>
                  <w:marTop w:val="0"/>
                  <w:marBottom w:val="0"/>
                  <w:divBdr>
                    <w:top w:val="none" w:sz="0" w:space="0" w:color="auto"/>
                    <w:left w:val="none" w:sz="0" w:space="0" w:color="auto"/>
                    <w:bottom w:val="none" w:sz="0" w:space="0" w:color="auto"/>
                    <w:right w:val="none" w:sz="0" w:space="0" w:color="auto"/>
                  </w:divBdr>
                  <w:divsChild>
                    <w:div w:id="1409423107">
                      <w:marLeft w:val="0"/>
                      <w:marRight w:val="0"/>
                      <w:marTop w:val="0"/>
                      <w:marBottom w:val="0"/>
                      <w:divBdr>
                        <w:top w:val="none" w:sz="0" w:space="0" w:color="auto"/>
                        <w:left w:val="none" w:sz="0" w:space="0" w:color="auto"/>
                        <w:bottom w:val="none" w:sz="0" w:space="0" w:color="auto"/>
                        <w:right w:val="none" w:sz="0" w:space="0" w:color="auto"/>
                      </w:divBdr>
                    </w:div>
                  </w:divsChild>
                </w:div>
                <w:div w:id="498354359">
                  <w:marLeft w:val="0"/>
                  <w:marRight w:val="0"/>
                  <w:marTop w:val="0"/>
                  <w:marBottom w:val="0"/>
                  <w:divBdr>
                    <w:top w:val="none" w:sz="0" w:space="0" w:color="auto"/>
                    <w:left w:val="none" w:sz="0" w:space="0" w:color="auto"/>
                    <w:bottom w:val="none" w:sz="0" w:space="0" w:color="auto"/>
                    <w:right w:val="none" w:sz="0" w:space="0" w:color="auto"/>
                  </w:divBdr>
                  <w:divsChild>
                    <w:div w:id="1330670604">
                      <w:marLeft w:val="0"/>
                      <w:marRight w:val="0"/>
                      <w:marTop w:val="0"/>
                      <w:marBottom w:val="0"/>
                      <w:divBdr>
                        <w:top w:val="none" w:sz="0" w:space="0" w:color="auto"/>
                        <w:left w:val="none" w:sz="0" w:space="0" w:color="auto"/>
                        <w:bottom w:val="none" w:sz="0" w:space="0" w:color="auto"/>
                        <w:right w:val="none" w:sz="0" w:space="0" w:color="auto"/>
                      </w:divBdr>
                    </w:div>
                  </w:divsChild>
                </w:div>
                <w:div w:id="1751804985">
                  <w:marLeft w:val="0"/>
                  <w:marRight w:val="0"/>
                  <w:marTop w:val="0"/>
                  <w:marBottom w:val="0"/>
                  <w:divBdr>
                    <w:top w:val="none" w:sz="0" w:space="0" w:color="auto"/>
                    <w:left w:val="none" w:sz="0" w:space="0" w:color="auto"/>
                    <w:bottom w:val="none" w:sz="0" w:space="0" w:color="auto"/>
                    <w:right w:val="none" w:sz="0" w:space="0" w:color="auto"/>
                  </w:divBdr>
                  <w:divsChild>
                    <w:div w:id="537084095">
                      <w:marLeft w:val="0"/>
                      <w:marRight w:val="0"/>
                      <w:marTop w:val="0"/>
                      <w:marBottom w:val="0"/>
                      <w:divBdr>
                        <w:top w:val="none" w:sz="0" w:space="0" w:color="auto"/>
                        <w:left w:val="none" w:sz="0" w:space="0" w:color="auto"/>
                        <w:bottom w:val="none" w:sz="0" w:space="0" w:color="auto"/>
                        <w:right w:val="none" w:sz="0" w:space="0" w:color="auto"/>
                      </w:divBdr>
                    </w:div>
                  </w:divsChild>
                </w:div>
                <w:div w:id="1201746227">
                  <w:marLeft w:val="0"/>
                  <w:marRight w:val="0"/>
                  <w:marTop w:val="0"/>
                  <w:marBottom w:val="0"/>
                  <w:divBdr>
                    <w:top w:val="none" w:sz="0" w:space="0" w:color="auto"/>
                    <w:left w:val="none" w:sz="0" w:space="0" w:color="auto"/>
                    <w:bottom w:val="none" w:sz="0" w:space="0" w:color="auto"/>
                    <w:right w:val="none" w:sz="0" w:space="0" w:color="auto"/>
                  </w:divBdr>
                  <w:divsChild>
                    <w:div w:id="2116709599">
                      <w:marLeft w:val="0"/>
                      <w:marRight w:val="0"/>
                      <w:marTop w:val="0"/>
                      <w:marBottom w:val="0"/>
                      <w:divBdr>
                        <w:top w:val="none" w:sz="0" w:space="0" w:color="auto"/>
                        <w:left w:val="none" w:sz="0" w:space="0" w:color="auto"/>
                        <w:bottom w:val="none" w:sz="0" w:space="0" w:color="auto"/>
                        <w:right w:val="none" w:sz="0" w:space="0" w:color="auto"/>
                      </w:divBdr>
                    </w:div>
                  </w:divsChild>
                </w:div>
                <w:div w:id="1240869438">
                  <w:marLeft w:val="0"/>
                  <w:marRight w:val="0"/>
                  <w:marTop w:val="0"/>
                  <w:marBottom w:val="0"/>
                  <w:divBdr>
                    <w:top w:val="none" w:sz="0" w:space="0" w:color="auto"/>
                    <w:left w:val="none" w:sz="0" w:space="0" w:color="auto"/>
                    <w:bottom w:val="none" w:sz="0" w:space="0" w:color="auto"/>
                    <w:right w:val="none" w:sz="0" w:space="0" w:color="auto"/>
                  </w:divBdr>
                  <w:divsChild>
                    <w:div w:id="2133552604">
                      <w:marLeft w:val="0"/>
                      <w:marRight w:val="0"/>
                      <w:marTop w:val="0"/>
                      <w:marBottom w:val="0"/>
                      <w:divBdr>
                        <w:top w:val="none" w:sz="0" w:space="0" w:color="auto"/>
                        <w:left w:val="none" w:sz="0" w:space="0" w:color="auto"/>
                        <w:bottom w:val="none" w:sz="0" w:space="0" w:color="auto"/>
                        <w:right w:val="none" w:sz="0" w:space="0" w:color="auto"/>
                      </w:divBdr>
                    </w:div>
                  </w:divsChild>
                </w:div>
                <w:div w:id="1203251553">
                  <w:marLeft w:val="0"/>
                  <w:marRight w:val="0"/>
                  <w:marTop w:val="0"/>
                  <w:marBottom w:val="0"/>
                  <w:divBdr>
                    <w:top w:val="none" w:sz="0" w:space="0" w:color="auto"/>
                    <w:left w:val="none" w:sz="0" w:space="0" w:color="auto"/>
                    <w:bottom w:val="none" w:sz="0" w:space="0" w:color="auto"/>
                    <w:right w:val="none" w:sz="0" w:space="0" w:color="auto"/>
                  </w:divBdr>
                  <w:divsChild>
                    <w:div w:id="265235364">
                      <w:marLeft w:val="0"/>
                      <w:marRight w:val="0"/>
                      <w:marTop w:val="0"/>
                      <w:marBottom w:val="0"/>
                      <w:divBdr>
                        <w:top w:val="none" w:sz="0" w:space="0" w:color="auto"/>
                        <w:left w:val="none" w:sz="0" w:space="0" w:color="auto"/>
                        <w:bottom w:val="none" w:sz="0" w:space="0" w:color="auto"/>
                        <w:right w:val="none" w:sz="0" w:space="0" w:color="auto"/>
                      </w:divBdr>
                    </w:div>
                  </w:divsChild>
                </w:div>
                <w:div w:id="1730372559">
                  <w:marLeft w:val="0"/>
                  <w:marRight w:val="0"/>
                  <w:marTop w:val="0"/>
                  <w:marBottom w:val="0"/>
                  <w:divBdr>
                    <w:top w:val="none" w:sz="0" w:space="0" w:color="auto"/>
                    <w:left w:val="none" w:sz="0" w:space="0" w:color="auto"/>
                    <w:bottom w:val="none" w:sz="0" w:space="0" w:color="auto"/>
                    <w:right w:val="none" w:sz="0" w:space="0" w:color="auto"/>
                  </w:divBdr>
                  <w:divsChild>
                    <w:div w:id="147718594">
                      <w:marLeft w:val="0"/>
                      <w:marRight w:val="0"/>
                      <w:marTop w:val="0"/>
                      <w:marBottom w:val="0"/>
                      <w:divBdr>
                        <w:top w:val="none" w:sz="0" w:space="0" w:color="auto"/>
                        <w:left w:val="none" w:sz="0" w:space="0" w:color="auto"/>
                        <w:bottom w:val="none" w:sz="0" w:space="0" w:color="auto"/>
                        <w:right w:val="none" w:sz="0" w:space="0" w:color="auto"/>
                      </w:divBdr>
                    </w:div>
                  </w:divsChild>
                </w:div>
                <w:div w:id="1912615068">
                  <w:marLeft w:val="0"/>
                  <w:marRight w:val="0"/>
                  <w:marTop w:val="0"/>
                  <w:marBottom w:val="0"/>
                  <w:divBdr>
                    <w:top w:val="none" w:sz="0" w:space="0" w:color="auto"/>
                    <w:left w:val="none" w:sz="0" w:space="0" w:color="auto"/>
                    <w:bottom w:val="none" w:sz="0" w:space="0" w:color="auto"/>
                    <w:right w:val="none" w:sz="0" w:space="0" w:color="auto"/>
                  </w:divBdr>
                  <w:divsChild>
                    <w:div w:id="620956806">
                      <w:marLeft w:val="0"/>
                      <w:marRight w:val="0"/>
                      <w:marTop w:val="0"/>
                      <w:marBottom w:val="0"/>
                      <w:divBdr>
                        <w:top w:val="none" w:sz="0" w:space="0" w:color="auto"/>
                        <w:left w:val="none" w:sz="0" w:space="0" w:color="auto"/>
                        <w:bottom w:val="none" w:sz="0" w:space="0" w:color="auto"/>
                        <w:right w:val="none" w:sz="0" w:space="0" w:color="auto"/>
                      </w:divBdr>
                    </w:div>
                  </w:divsChild>
                </w:div>
                <w:div w:id="1452479337">
                  <w:marLeft w:val="0"/>
                  <w:marRight w:val="0"/>
                  <w:marTop w:val="0"/>
                  <w:marBottom w:val="0"/>
                  <w:divBdr>
                    <w:top w:val="none" w:sz="0" w:space="0" w:color="auto"/>
                    <w:left w:val="none" w:sz="0" w:space="0" w:color="auto"/>
                    <w:bottom w:val="none" w:sz="0" w:space="0" w:color="auto"/>
                    <w:right w:val="none" w:sz="0" w:space="0" w:color="auto"/>
                  </w:divBdr>
                  <w:divsChild>
                    <w:div w:id="1507553363">
                      <w:marLeft w:val="0"/>
                      <w:marRight w:val="0"/>
                      <w:marTop w:val="0"/>
                      <w:marBottom w:val="0"/>
                      <w:divBdr>
                        <w:top w:val="none" w:sz="0" w:space="0" w:color="auto"/>
                        <w:left w:val="none" w:sz="0" w:space="0" w:color="auto"/>
                        <w:bottom w:val="none" w:sz="0" w:space="0" w:color="auto"/>
                        <w:right w:val="none" w:sz="0" w:space="0" w:color="auto"/>
                      </w:divBdr>
                    </w:div>
                  </w:divsChild>
                </w:div>
                <w:div w:id="989988882">
                  <w:marLeft w:val="0"/>
                  <w:marRight w:val="0"/>
                  <w:marTop w:val="0"/>
                  <w:marBottom w:val="0"/>
                  <w:divBdr>
                    <w:top w:val="none" w:sz="0" w:space="0" w:color="auto"/>
                    <w:left w:val="none" w:sz="0" w:space="0" w:color="auto"/>
                    <w:bottom w:val="none" w:sz="0" w:space="0" w:color="auto"/>
                    <w:right w:val="none" w:sz="0" w:space="0" w:color="auto"/>
                  </w:divBdr>
                  <w:divsChild>
                    <w:div w:id="735470090">
                      <w:marLeft w:val="0"/>
                      <w:marRight w:val="0"/>
                      <w:marTop w:val="0"/>
                      <w:marBottom w:val="0"/>
                      <w:divBdr>
                        <w:top w:val="none" w:sz="0" w:space="0" w:color="auto"/>
                        <w:left w:val="none" w:sz="0" w:space="0" w:color="auto"/>
                        <w:bottom w:val="none" w:sz="0" w:space="0" w:color="auto"/>
                        <w:right w:val="none" w:sz="0" w:space="0" w:color="auto"/>
                      </w:divBdr>
                    </w:div>
                  </w:divsChild>
                </w:div>
                <w:div w:id="830409192">
                  <w:marLeft w:val="0"/>
                  <w:marRight w:val="0"/>
                  <w:marTop w:val="0"/>
                  <w:marBottom w:val="0"/>
                  <w:divBdr>
                    <w:top w:val="none" w:sz="0" w:space="0" w:color="auto"/>
                    <w:left w:val="none" w:sz="0" w:space="0" w:color="auto"/>
                    <w:bottom w:val="none" w:sz="0" w:space="0" w:color="auto"/>
                    <w:right w:val="none" w:sz="0" w:space="0" w:color="auto"/>
                  </w:divBdr>
                  <w:divsChild>
                    <w:div w:id="341594039">
                      <w:marLeft w:val="0"/>
                      <w:marRight w:val="0"/>
                      <w:marTop w:val="0"/>
                      <w:marBottom w:val="0"/>
                      <w:divBdr>
                        <w:top w:val="none" w:sz="0" w:space="0" w:color="auto"/>
                        <w:left w:val="none" w:sz="0" w:space="0" w:color="auto"/>
                        <w:bottom w:val="none" w:sz="0" w:space="0" w:color="auto"/>
                        <w:right w:val="none" w:sz="0" w:space="0" w:color="auto"/>
                      </w:divBdr>
                    </w:div>
                  </w:divsChild>
                </w:div>
                <w:div w:id="1547982816">
                  <w:marLeft w:val="0"/>
                  <w:marRight w:val="0"/>
                  <w:marTop w:val="0"/>
                  <w:marBottom w:val="0"/>
                  <w:divBdr>
                    <w:top w:val="none" w:sz="0" w:space="0" w:color="auto"/>
                    <w:left w:val="none" w:sz="0" w:space="0" w:color="auto"/>
                    <w:bottom w:val="none" w:sz="0" w:space="0" w:color="auto"/>
                    <w:right w:val="none" w:sz="0" w:space="0" w:color="auto"/>
                  </w:divBdr>
                  <w:divsChild>
                    <w:div w:id="164173374">
                      <w:marLeft w:val="0"/>
                      <w:marRight w:val="0"/>
                      <w:marTop w:val="0"/>
                      <w:marBottom w:val="0"/>
                      <w:divBdr>
                        <w:top w:val="none" w:sz="0" w:space="0" w:color="auto"/>
                        <w:left w:val="none" w:sz="0" w:space="0" w:color="auto"/>
                        <w:bottom w:val="none" w:sz="0" w:space="0" w:color="auto"/>
                        <w:right w:val="none" w:sz="0" w:space="0" w:color="auto"/>
                      </w:divBdr>
                    </w:div>
                  </w:divsChild>
                </w:div>
                <w:div w:id="676811796">
                  <w:marLeft w:val="0"/>
                  <w:marRight w:val="0"/>
                  <w:marTop w:val="0"/>
                  <w:marBottom w:val="0"/>
                  <w:divBdr>
                    <w:top w:val="none" w:sz="0" w:space="0" w:color="auto"/>
                    <w:left w:val="none" w:sz="0" w:space="0" w:color="auto"/>
                    <w:bottom w:val="none" w:sz="0" w:space="0" w:color="auto"/>
                    <w:right w:val="none" w:sz="0" w:space="0" w:color="auto"/>
                  </w:divBdr>
                  <w:divsChild>
                    <w:div w:id="1603681202">
                      <w:marLeft w:val="0"/>
                      <w:marRight w:val="0"/>
                      <w:marTop w:val="0"/>
                      <w:marBottom w:val="0"/>
                      <w:divBdr>
                        <w:top w:val="none" w:sz="0" w:space="0" w:color="auto"/>
                        <w:left w:val="none" w:sz="0" w:space="0" w:color="auto"/>
                        <w:bottom w:val="none" w:sz="0" w:space="0" w:color="auto"/>
                        <w:right w:val="none" w:sz="0" w:space="0" w:color="auto"/>
                      </w:divBdr>
                    </w:div>
                  </w:divsChild>
                </w:div>
                <w:div w:id="270940010">
                  <w:marLeft w:val="0"/>
                  <w:marRight w:val="0"/>
                  <w:marTop w:val="0"/>
                  <w:marBottom w:val="0"/>
                  <w:divBdr>
                    <w:top w:val="none" w:sz="0" w:space="0" w:color="auto"/>
                    <w:left w:val="none" w:sz="0" w:space="0" w:color="auto"/>
                    <w:bottom w:val="none" w:sz="0" w:space="0" w:color="auto"/>
                    <w:right w:val="none" w:sz="0" w:space="0" w:color="auto"/>
                  </w:divBdr>
                  <w:divsChild>
                    <w:div w:id="590353099">
                      <w:marLeft w:val="0"/>
                      <w:marRight w:val="0"/>
                      <w:marTop w:val="0"/>
                      <w:marBottom w:val="0"/>
                      <w:divBdr>
                        <w:top w:val="none" w:sz="0" w:space="0" w:color="auto"/>
                        <w:left w:val="none" w:sz="0" w:space="0" w:color="auto"/>
                        <w:bottom w:val="none" w:sz="0" w:space="0" w:color="auto"/>
                        <w:right w:val="none" w:sz="0" w:space="0" w:color="auto"/>
                      </w:divBdr>
                    </w:div>
                  </w:divsChild>
                </w:div>
                <w:div w:id="1908686441">
                  <w:marLeft w:val="0"/>
                  <w:marRight w:val="0"/>
                  <w:marTop w:val="0"/>
                  <w:marBottom w:val="0"/>
                  <w:divBdr>
                    <w:top w:val="none" w:sz="0" w:space="0" w:color="auto"/>
                    <w:left w:val="none" w:sz="0" w:space="0" w:color="auto"/>
                    <w:bottom w:val="none" w:sz="0" w:space="0" w:color="auto"/>
                    <w:right w:val="none" w:sz="0" w:space="0" w:color="auto"/>
                  </w:divBdr>
                  <w:divsChild>
                    <w:div w:id="2060013073">
                      <w:marLeft w:val="0"/>
                      <w:marRight w:val="0"/>
                      <w:marTop w:val="0"/>
                      <w:marBottom w:val="0"/>
                      <w:divBdr>
                        <w:top w:val="none" w:sz="0" w:space="0" w:color="auto"/>
                        <w:left w:val="none" w:sz="0" w:space="0" w:color="auto"/>
                        <w:bottom w:val="none" w:sz="0" w:space="0" w:color="auto"/>
                        <w:right w:val="none" w:sz="0" w:space="0" w:color="auto"/>
                      </w:divBdr>
                    </w:div>
                  </w:divsChild>
                </w:div>
                <w:div w:id="1860044323">
                  <w:marLeft w:val="0"/>
                  <w:marRight w:val="0"/>
                  <w:marTop w:val="0"/>
                  <w:marBottom w:val="0"/>
                  <w:divBdr>
                    <w:top w:val="none" w:sz="0" w:space="0" w:color="auto"/>
                    <w:left w:val="none" w:sz="0" w:space="0" w:color="auto"/>
                    <w:bottom w:val="none" w:sz="0" w:space="0" w:color="auto"/>
                    <w:right w:val="none" w:sz="0" w:space="0" w:color="auto"/>
                  </w:divBdr>
                  <w:divsChild>
                    <w:div w:id="1371493748">
                      <w:marLeft w:val="0"/>
                      <w:marRight w:val="0"/>
                      <w:marTop w:val="0"/>
                      <w:marBottom w:val="0"/>
                      <w:divBdr>
                        <w:top w:val="none" w:sz="0" w:space="0" w:color="auto"/>
                        <w:left w:val="none" w:sz="0" w:space="0" w:color="auto"/>
                        <w:bottom w:val="none" w:sz="0" w:space="0" w:color="auto"/>
                        <w:right w:val="none" w:sz="0" w:space="0" w:color="auto"/>
                      </w:divBdr>
                    </w:div>
                  </w:divsChild>
                </w:div>
                <w:div w:id="119348674">
                  <w:marLeft w:val="0"/>
                  <w:marRight w:val="0"/>
                  <w:marTop w:val="0"/>
                  <w:marBottom w:val="0"/>
                  <w:divBdr>
                    <w:top w:val="none" w:sz="0" w:space="0" w:color="auto"/>
                    <w:left w:val="none" w:sz="0" w:space="0" w:color="auto"/>
                    <w:bottom w:val="none" w:sz="0" w:space="0" w:color="auto"/>
                    <w:right w:val="none" w:sz="0" w:space="0" w:color="auto"/>
                  </w:divBdr>
                  <w:divsChild>
                    <w:div w:id="72094061">
                      <w:marLeft w:val="0"/>
                      <w:marRight w:val="0"/>
                      <w:marTop w:val="0"/>
                      <w:marBottom w:val="0"/>
                      <w:divBdr>
                        <w:top w:val="none" w:sz="0" w:space="0" w:color="auto"/>
                        <w:left w:val="none" w:sz="0" w:space="0" w:color="auto"/>
                        <w:bottom w:val="none" w:sz="0" w:space="0" w:color="auto"/>
                        <w:right w:val="none" w:sz="0" w:space="0" w:color="auto"/>
                      </w:divBdr>
                    </w:div>
                  </w:divsChild>
                </w:div>
                <w:div w:id="682971992">
                  <w:marLeft w:val="0"/>
                  <w:marRight w:val="0"/>
                  <w:marTop w:val="0"/>
                  <w:marBottom w:val="0"/>
                  <w:divBdr>
                    <w:top w:val="none" w:sz="0" w:space="0" w:color="auto"/>
                    <w:left w:val="none" w:sz="0" w:space="0" w:color="auto"/>
                    <w:bottom w:val="none" w:sz="0" w:space="0" w:color="auto"/>
                    <w:right w:val="none" w:sz="0" w:space="0" w:color="auto"/>
                  </w:divBdr>
                  <w:divsChild>
                    <w:div w:id="739401055">
                      <w:marLeft w:val="0"/>
                      <w:marRight w:val="0"/>
                      <w:marTop w:val="0"/>
                      <w:marBottom w:val="0"/>
                      <w:divBdr>
                        <w:top w:val="none" w:sz="0" w:space="0" w:color="auto"/>
                        <w:left w:val="none" w:sz="0" w:space="0" w:color="auto"/>
                        <w:bottom w:val="none" w:sz="0" w:space="0" w:color="auto"/>
                        <w:right w:val="none" w:sz="0" w:space="0" w:color="auto"/>
                      </w:divBdr>
                    </w:div>
                  </w:divsChild>
                </w:div>
                <w:div w:id="1906984992">
                  <w:marLeft w:val="0"/>
                  <w:marRight w:val="0"/>
                  <w:marTop w:val="0"/>
                  <w:marBottom w:val="0"/>
                  <w:divBdr>
                    <w:top w:val="none" w:sz="0" w:space="0" w:color="auto"/>
                    <w:left w:val="none" w:sz="0" w:space="0" w:color="auto"/>
                    <w:bottom w:val="none" w:sz="0" w:space="0" w:color="auto"/>
                    <w:right w:val="none" w:sz="0" w:space="0" w:color="auto"/>
                  </w:divBdr>
                  <w:divsChild>
                    <w:div w:id="1860463713">
                      <w:marLeft w:val="0"/>
                      <w:marRight w:val="0"/>
                      <w:marTop w:val="0"/>
                      <w:marBottom w:val="0"/>
                      <w:divBdr>
                        <w:top w:val="none" w:sz="0" w:space="0" w:color="auto"/>
                        <w:left w:val="none" w:sz="0" w:space="0" w:color="auto"/>
                        <w:bottom w:val="none" w:sz="0" w:space="0" w:color="auto"/>
                        <w:right w:val="none" w:sz="0" w:space="0" w:color="auto"/>
                      </w:divBdr>
                    </w:div>
                  </w:divsChild>
                </w:div>
                <w:div w:id="229459481">
                  <w:marLeft w:val="0"/>
                  <w:marRight w:val="0"/>
                  <w:marTop w:val="0"/>
                  <w:marBottom w:val="0"/>
                  <w:divBdr>
                    <w:top w:val="none" w:sz="0" w:space="0" w:color="auto"/>
                    <w:left w:val="none" w:sz="0" w:space="0" w:color="auto"/>
                    <w:bottom w:val="none" w:sz="0" w:space="0" w:color="auto"/>
                    <w:right w:val="none" w:sz="0" w:space="0" w:color="auto"/>
                  </w:divBdr>
                  <w:divsChild>
                    <w:div w:id="28800048">
                      <w:marLeft w:val="0"/>
                      <w:marRight w:val="0"/>
                      <w:marTop w:val="0"/>
                      <w:marBottom w:val="0"/>
                      <w:divBdr>
                        <w:top w:val="none" w:sz="0" w:space="0" w:color="auto"/>
                        <w:left w:val="none" w:sz="0" w:space="0" w:color="auto"/>
                        <w:bottom w:val="none" w:sz="0" w:space="0" w:color="auto"/>
                        <w:right w:val="none" w:sz="0" w:space="0" w:color="auto"/>
                      </w:divBdr>
                    </w:div>
                  </w:divsChild>
                </w:div>
                <w:div w:id="1038429256">
                  <w:marLeft w:val="0"/>
                  <w:marRight w:val="0"/>
                  <w:marTop w:val="0"/>
                  <w:marBottom w:val="0"/>
                  <w:divBdr>
                    <w:top w:val="none" w:sz="0" w:space="0" w:color="auto"/>
                    <w:left w:val="none" w:sz="0" w:space="0" w:color="auto"/>
                    <w:bottom w:val="none" w:sz="0" w:space="0" w:color="auto"/>
                    <w:right w:val="none" w:sz="0" w:space="0" w:color="auto"/>
                  </w:divBdr>
                  <w:divsChild>
                    <w:div w:id="941034779">
                      <w:marLeft w:val="0"/>
                      <w:marRight w:val="0"/>
                      <w:marTop w:val="0"/>
                      <w:marBottom w:val="0"/>
                      <w:divBdr>
                        <w:top w:val="none" w:sz="0" w:space="0" w:color="auto"/>
                        <w:left w:val="none" w:sz="0" w:space="0" w:color="auto"/>
                        <w:bottom w:val="none" w:sz="0" w:space="0" w:color="auto"/>
                        <w:right w:val="none" w:sz="0" w:space="0" w:color="auto"/>
                      </w:divBdr>
                    </w:div>
                  </w:divsChild>
                </w:div>
                <w:div w:id="587808557">
                  <w:marLeft w:val="0"/>
                  <w:marRight w:val="0"/>
                  <w:marTop w:val="0"/>
                  <w:marBottom w:val="0"/>
                  <w:divBdr>
                    <w:top w:val="none" w:sz="0" w:space="0" w:color="auto"/>
                    <w:left w:val="none" w:sz="0" w:space="0" w:color="auto"/>
                    <w:bottom w:val="none" w:sz="0" w:space="0" w:color="auto"/>
                    <w:right w:val="none" w:sz="0" w:space="0" w:color="auto"/>
                  </w:divBdr>
                  <w:divsChild>
                    <w:div w:id="1296566267">
                      <w:marLeft w:val="0"/>
                      <w:marRight w:val="0"/>
                      <w:marTop w:val="0"/>
                      <w:marBottom w:val="0"/>
                      <w:divBdr>
                        <w:top w:val="none" w:sz="0" w:space="0" w:color="auto"/>
                        <w:left w:val="none" w:sz="0" w:space="0" w:color="auto"/>
                        <w:bottom w:val="none" w:sz="0" w:space="0" w:color="auto"/>
                        <w:right w:val="none" w:sz="0" w:space="0" w:color="auto"/>
                      </w:divBdr>
                    </w:div>
                  </w:divsChild>
                </w:div>
                <w:div w:id="1123689172">
                  <w:marLeft w:val="0"/>
                  <w:marRight w:val="0"/>
                  <w:marTop w:val="0"/>
                  <w:marBottom w:val="0"/>
                  <w:divBdr>
                    <w:top w:val="none" w:sz="0" w:space="0" w:color="auto"/>
                    <w:left w:val="none" w:sz="0" w:space="0" w:color="auto"/>
                    <w:bottom w:val="none" w:sz="0" w:space="0" w:color="auto"/>
                    <w:right w:val="none" w:sz="0" w:space="0" w:color="auto"/>
                  </w:divBdr>
                  <w:divsChild>
                    <w:div w:id="996500315">
                      <w:marLeft w:val="0"/>
                      <w:marRight w:val="0"/>
                      <w:marTop w:val="0"/>
                      <w:marBottom w:val="0"/>
                      <w:divBdr>
                        <w:top w:val="none" w:sz="0" w:space="0" w:color="auto"/>
                        <w:left w:val="none" w:sz="0" w:space="0" w:color="auto"/>
                        <w:bottom w:val="none" w:sz="0" w:space="0" w:color="auto"/>
                        <w:right w:val="none" w:sz="0" w:space="0" w:color="auto"/>
                      </w:divBdr>
                    </w:div>
                  </w:divsChild>
                </w:div>
                <w:div w:id="1250693882">
                  <w:marLeft w:val="0"/>
                  <w:marRight w:val="0"/>
                  <w:marTop w:val="0"/>
                  <w:marBottom w:val="0"/>
                  <w:divBdr>
                    <w:top w:val="none" w:sz="0" w:space="0" w:color="auto"/>
                    <w:left w:val="none" w:sz="0" w:space="0" w:color="auto"/>
                    <w:bottom w:val="none" w:sz="0" w:space="0" w:color="auto"/>
                    <w:right w:val="none" w:sz="0" w:space="0" w:color="auto"/>
                  </w:divBdr>
                  <w:divsChild>
                    <w:div w:id="762844724">
                      <w:marLeft w:val="0"/>
                      <w:marRight w:val="0"/>
                      <w:marTop w:val="0"/>
                      <w:marBottom w:val="0"/>
                      <w:divBdr>
                        <w:top w:val="none" w:sz="0" w:space="0" w:color="auto"/>
                        <w:left w:val="none" w:sz="0" w:space="0" w:color="auto"/>
                        <w:bottom w:val="none" w:sz="0" w:space="0" w:color="auto"/>
                        <w:right w:val="none" w:sz="0" w:space="0" w:color="auto"/>
                      </w:divBdr>
                    </w:div>
                  </w:divsChild>
                </w:div>
                <w:div w:id="1137643178">
                  <w:marLeft w:val="0"/>
                  <w:marRight w:val="0"/>
                  <w:marTop w:val="0"/>
                  <w:marBottom w:val="0"/>
                  <w:divBdr>
                    <w:top w:val="none" w:sz="0" w:space="0" w:color="auto"/>
                    <w:left w:val="none" w:sz="0" w:space="0" w:color="auto"/>
                    <w:bottom w:val="none" w:sz="0" w:space="0" w:color="auto"/>
                    <w:right w:val="none" w:sz="0" w:space="0" w:color="auto"/>
                  </w:divBdr>
                  <w:divsChild>
                    <w:div w:id="445537855">
                      <w:marLeft w:val="0"/>
                      <w:marRight w:val="0"/>
                      <w:marTop w:val="0"/>
                      <w:marBottom w:val="0"/>
                      <w:divBdr>
                        <w:top w:val="none" w:sz="0" w:space="0" w:color="auto"/>
                        <w:left w:val="none" w:sz="0" w:space="0" w:color="auto"/>
                        <w:bottom w:val="none" w:sz="0" w:space="0" w:color="auto"/>
                        <w:right w:val="none" w:sz="0" w:space="0" w:color="auto"/>
                      </w:divBdr>
                    </w:div>
                  </w:divsChild>
                </w:div>
                <w:div w:id="1431511288">
                  <w:marLeft w:val="0"/>
                  <w:marRight w:val="0"/>
                  <w:marTop w:val="0"/>
                  <w:marBottom w:val="0"/>
                  <w:divBdr>
                    <w:top w:val="none" w:sz="0" w:space="0" w:color="auto"/>
                    <w:left w:val="none" w:sz="0" w:space="0" w:color="auto"/>
                    <w:bottom w:val="none" w:sz="0" w:space="0" w:color="auto"/>
                    <w:right w:val="none" w:sz="0" w:space="0" w:color="auto"/>
                  </w:divBdr>
                  <w:divsChild>
                    <w:div w:id="400250117">
                      <w:marLeft w:val="0"/>
                      <w:marRight w:val="0"/>
                      <w:marTop w:val="0"/>
                      <w:marBottom w:val="0"/>
                      <w:divBdr>
                        <w:top w:val="none" w:sz="0" w:space="0" w:color="auto"/>
                        <w:left w:val="none" w:sz="0" w:space="0" w:color="auto"/>
                        <w:bottom w:val="none" w:sz="0" w:space="0" w:color="auto"/>
                        <w:right w:val="none" w:sz="0" w:space="0" w:color="auto"/>
                      </w:divBdr>
                    </w:div>
                  </w:divsChild>
                </w:div>
                <w:div w:id="339739706">
                  <w:marLeft w:val="0"/>
                  <w:marRight w:val="0"/>
                  <w:marTop w:val="0"/>
                  <w:marBottom w:val="0"/>
                  <w:divBdr>
                    <w:top w:val="none" w:sz="0" w:space="0" w:color="auto"/>
                    <w:left w:val="none" w:sz="0" w:space="0" w:color="auto"/>
                    <w:bottom w:val="none" w:sz="0" w:space="0" w:color="auto"/>
                    <w:right w:val="none" w:sz="0" w:space="0" w:color="auto"/>
                  </w:divBdr>
                  <w:divsChild>
                    <w:div w:id="1569728192">
                      <w:marLeft w:val="0"/>
                      <w:marRight w:val="0"/>
                      <w:marTop w:val="0"/>
                      <w:marBottom w:val="0"/>
                      <w:divBdr>
                        <w:top w:val="none" w:sz="0" w:space="0" w:color="auto"/>
                        <w:left w:val="none" w:sz="0" w:space="0" w:color="auto"/>
                        <w:bottom w:val="none" w:sz="0" w:space="0" w:color="auto"/>
                        <w:right w:val="none" w:sz="0" w:space="0" w:color="auto"/>
                      </w:divBdr>
                    </w:div>
                  </w:divsChild>
                </w:div>
                <w:div w:id="1805610773">
                  <w:marLeft w:val="0"/>
                  <w:marRight w:val="0"/>
                  <w:marTop w:val="0"/>
                  <w:marBottom w:val="0"/>
                  <w:divBdr>
                    <w:top w:val="none" w:sz="0" w:space="0" w:color="auto"/>
                    <w:left w:val="none" w:sz="0" w:space="0" w:color="auto"/>
                    <w:bottom w:val="none" w:sz="0" w:space="0" w:color="auto"/>
                    <w:right w:val="none" w:sz="0" w:space="0" w:color="auto"/>
                  </w:divBdr>
                  <w:divsChild>
                    <w:div w:id="1044524104">
                      <w:marLeft w:val="0"/>
                      <w:marRight w:val="0"/>
                      <w:marTop w:val="0"/>
                      <w:marBottom w:val="0"/>
                      <w:divBdr>
                        <w:top w:val="none" w:sz="0" w:space="0" w:color="auto"/>
                        <w:left w:val="none" w:sz="0" w:space="0" w:color="auto"/>
                        <w:bottom w:val="none" w:sz="0" w:space="0" w:color="auto"/>
                        <w:right w:val="none" w:sz="0" w:space="0" w:color="auto"/>
                      </w:divBdr>
                    </w:div>
                  </w:divsChild>
                </w:div>
                <w:div w:id="1683126411">
                  <w:marLeft w:val="0"/>
                  <w:marRight w:val="0"/>
                  <w:marTop w:val="0"/>
                  <w:marBottom w:val="0"/>
                  <w:divBdr>
                    <w:top w:val="none" w:sz="0" w:space="0" w:color="auto"/>
                    <w:left w:val="none" w:sz="0" w:space="0" w:color="auto"/>
                    <w:bottom w:val="none" w:sz="0" w:space="0" w:color="auto"/>
                    <w:right w:val="none" w:sz="0" w:space="0" w:color="auto"/>
                  </w:divBdr>
                  <w:divsChild>
                    <w:div w:id="643892303">
                      <w:marLeft w:val="0"/>
                      <w:marRight w:val="0"/>
                      <w:marTop w:val="0"/>
                      <w:marBottom w:val="0"/>
                      <w:divBdr>
                        <w:top w:val="none" w:sz="0" w:space="0" w:color="auto"/>
                        <w:left w:val="none" w:sz="0" w:space="0" w:color="auto"/>
                        <w:bottom w:val="none" w:sz="0" w:space="0" w:color="auto"/>
                        <w:right w:val="none" w:sz="0" w:space="0" w:color="auto"/>
                      </w:divBdr>
                    </w:div>
                  </w:divsChild>
                </w:div>
                <w:div w:id="1187258311">
                  <w:marLeft w:val="0"/>
                  <w:marRight w:val="0"/>
                  <w:marTop w:val="0"/>
                  <w:marBottom w:val="0"/>
                  <w:divBdr>
                    <w:top w:val="none" w:sz="0" w:space="0" w:color="auto"/>
                    <w:left w:val="none" w:sz="0" w:space="0" w:color="auto"/>
                    <w:bottom w:val="none" w:sz="0" w:space="0" w:color="auto"/>
                    <w:right w:val="none" w:sz="0" w:space="0" w:color="auto"/>
                  </w:divBdr>
                  <w:divsChild>
                    <w:div w:id="182017042">
                      <w:marLeft w:val="0"/>
                      <w:marRight w:val="0"/>
                      <w:marTop w:val="0"/>
                      <w:marBottom w:val="0"/>
                      <w:divBdr>
                        <w:top w:val="none" w:sz="0" w:space="0" w:color="auto"/>
                        <w:left w:val="none" w:sz="0" w:space="0" w:color="auto"/>
                        <w:bottom w:val="none" w:sz="0" w:space="0" w:color="auto"/>
                        <w:right w:val="none" w:sz="0" w:space="0" w:color="auto"/>
                      </w:divBdr>
                    </w:div>
                  </w:divsChild>
                </w:div>
                <w:div w:id="1298727833">
                  <w:marLeft w:val="0"/>
                  <w:marRight w:val="0"/>
                  <w:marTop w:val="0"/>
                  <w:marBottom w:val="0"/>
                  <w:divBdr>
                    <w:top w:val="none" w:sz="0" w:space="0" w:color="auto"/>
                    <w:left w:val="none" w:sz="0" w:space="0" w:color="auto"/>
                    <w:bottom w:val="none" w:sz="0" w:space="0" w:color="auto"/>
                    <w:right w:val="none" w:sz="0" w:space="0" w:color="auto"/>
                  </w:divBdr>
                  <w:divsChild>
                    <w:div w:id="462039915">
                      <w:marLeft w:val="0"/>
                      <w:marRight w:val="0"/>
                      <w:marTop w:val="0"/>
                      <w:marBottom w:val="0"/>
                      <w:divBdr>
                        <w:top w:val="none" w:sz="0" w:space="0" w:color="auto"/>
                        <w:left w:val="none" w:sz="0" w:space="0" w:color="auto"/>
                        <w:bottom w:val="none" w:sz="0" w:space="0" w:color="auto"/>
                        <w:right w:val="none" w:sz="0" w:space="0" w:color="auto"/>
                      </w:divBdr>
                    </w:div>
                  </w:divsChild>
                </w:div>
                <w:div w:id="1901281627">
                  <w:marLeft w:val="0"/>
                  <w:marRight w:val="0"/>
                  <w:marTop w:val="0"/>
                  <w:marBottom w:val="0"/>
                  <w:divBdr>
                    <w:top w:val="none" w:sz="0" w:space="0" w:color="auto"/>
                    <w:left w:val="none" w:sz="0" w:space="0" w:color="auto"/>
                    <w:bottom w:val="none" w:sz="0" w:space="0" w:color="auto"/>
                    <w:right w:val="none" w:sz="0" w:space="0" w:color="auto"/>
                  </w:divBdr>
                  <w:divsChild>
                    <w:div w:id="291177315">
                      <w:marLeft w:val="0"/>
                      <w:marRight w:val="0"/>
                      <w:marTop w:val="0"/>
                      <w:marBottom w:val="0"/>
                      <w:divBdr>
                        <w:top w:val="none" w:sz="0" w:space="0" w:color="auto"/>
                        <w:left w:val="none" w:sz="0" w:space="0" w:color="auto"/>
                        <w:bottom w:val="none" w:sz="0" w:space="0" w:color="auto"/>
                        <w:right w:val="none" w:sz="0" w:space="0" w:color="auto"/>
                      </w:divBdr>
                    </w:div>
                  </w:divsChild>
                </w:div>
                <w:div w:id="1277641523">
                  <w:marLeft w:val="0"/>
                  <w:marRight w:val="0"/>
                  <w:marTop w:val="0"/>
                  <w:marBottom w:val="0"/>
                  <w:divBdr>
                    <w:top w:val="none" w:sz="0" w:space="0" w:color="auto"/>
                    <w:left w:val="none" w:sz="0" w:space="0" w:color="auto"/>
                    <w:bottom w:val="none" w:sz="0" w:space="0" w:color="auto"/>
                    <w:right w:val="none" w:sz="0" w:space="0" w:color="auto"/>
                  </w:divBdr>
                  <w:divsChild>
                    <w:div w:id="1652828635">
                      <w:marLeft w:val="0"/>
                      <w:marRight w:val="0"/>
                      <w:marTop w:val="0"/>
                      <w:marBottom w:val="0"/>
                      <w:divBdr>
                        <w:top w:val="none" w:sz="0" w:space="0" w:color="auto"/>
                        <w:left w:val="none" w:sz="0" w:space="0" w:color="auto"/>
                        <w:bottom w:val="none" w:sz="0" w:space="0" w:color="auto"/>
                        <w:right w:val="none" w:sz="0" w:space="0" w:color="auto"/>
                      </w:divBdr>
                    </w:div>
                  </w:divsChild>
                </w:div>
                <w:div w:id="1134786346">
                  <w:marLeft w:val="0"/>
                  <w:marRight w:val="0"/>
                  <w:marTop w:val="0"/>
                  <w:marBottom w:val="0"/>
                  <w:divBdr>
                    <w:top w:val="none" w:sz="0" w:space="0" w:color="auto"/>
                    <w:left w:val="none" w:sz="0" w:space="0" w:color="auto"/>
                    <w:bottom w:val="none" w:sz="0" w:space="0" w:color="auto"/>
                    <w:right w:val="none" w:sz="0" w:space="0" w:color="auto"/>
                  </w:divBdr>
                  <w:divsChild>
                    <w:div w:id="372122028">
                      <w:marLeft w:val="0"/>
                      <w:marRight w:val="0"/>
                      <w:marTop w:val="0"/>
                      <w:marBottom w:val="0"/>
                      <w:divBdr>
                        <w:top w:val="none" w:sz="0" w:space="0" w:color="auto"/>
                        <w:left w:val="none" w:sz="0" w:space="0" w:color="auto"/>
                        <w:bottom w:val="none" w:sz="0" w:space="0" w:color="auto"/>
                        <w:right w:val="none" w:sz="0" w:space="0" w:color="auto"/>
                      </w:divBdr>
                    </w:div>
                  </w:divsChild>
                </w:div>
                <w:div w:id="1889607427">
                  <w:marLeft w:val="0"/>
                  <w:marRight w:val="0"/>
                  <w:marTop w:val="0"/>
                  <w:marBottom w:val="0"/>
                  <w:divBdr>
                    <w:top w:val="none" w:sz="0" w:space="0" w:color="auto"/>
                    <w:left w:val="none" w:sz="0" w:space="0" w:color="auto"/>
                    <w:bottom w:val="none" w:sz="0" w:space="0" w:color="auto"/>
                    <w:right w:val="none" w:sz="0" w:space="0" w:color="auto"/>
                  </w:divBdr>
                  <w:divsChild>
                    <w:div w:id="1035890605">
                      <w:marLeft w:val="0"/>
                      <w:marRight w:val="0"/>
                      <w:marTop w:val="0"/>
                      <w:marBottom w:val="0"/>
                      <w:divBdr>
                        <w:top w:val="none" w:sz="0" w:space="0" w:color="auto"/>
                        <w:left w:val="none" w:sz="0" w:space="0" w:color="auto"/>
                        <w:bottom w:val="none" w:sz="0" w:space="0" w:color="auto"/>
                        <w:right w:val="none" w:sz="0" w:space="0" w:color="auto"/>
                      </w:divBdr>
                    </w:div>
                  </w:divsChild>
                </w:div>
                <w:div w:id="340359799">
                  <w:marLeft w:val="0"/>
                  <w:marRight w:val="0"/>
                  <w:marTop w:val="0"/>
                  <w:marBottom w:val="0"/>
                  <w:divBdr>
                    <w:top w:val="none" w:sz="0" w:space="0" w:color="auto"/>
                    <w:left w:val="none" w:sz="0" w:space="0" w:color="auto"/>
                    <w:bottom w:val="none" w:sz="0" w:space="0" w:color="auto"/>
                    <w:right w:val="none" w:sz="0" w:space="0" w:color="auto"/>
                  </w:divBdr>
                  <w:divsChild>
                    <w:div w:id="1013845347">
                      <w:marLeft w:val="0"/>
                      <w:marRight w:val="0"/>
                      <w:marTop w:val="0"/>
                      <w:marBottom w:val="0"/>
                      <w:divBdr>
                        <w:top w:val="none" w:sz="0" w:space="0" w:color="auto"/>
                        <w:left w:val="none" w:sz="0" w:space="0" w:color="auto"/>
                        <w:bottom w:val="none" w:sz="0" w:space="0" w:color="auto"/>
                        <w:right w:val="none" w:sz="0" w:space="0" w:color="auto"/>
                      </w:divBdr>
                    </w:div>
                  </w:divsChild>
                </w:div>
                <w:div w:id="1003821183">
                  <w:marLeft w:val="0"/>
                  <w:marRight w:val="0"/>
                  <w:marTop w:val="0"/>
                  <w:marBottom w:val="0"/>
                  <w:divBdr>
                    <w:top w:val="none" w:sz="0" w:space="0" w:color="auto"/>
                    <w:left w:val="none" w:sz="0" w:space="0" w:color="auto"/>
                    <w:bottom w:val="none" w:sz="0" w:space="0" w:color="auto"/>
                    <w:right w:val="none" w:sz="0" w:space="0" w:color="auto"/>
                  </w:divBdr>
                  <w:divsChild>
                    <w:div w:id="1527018065">
                      <w:marLeft w:val="0"/>
                      <w:marRight w:val="0"/>
                      <w:marTop w:val="0"/>
                      <w:marBottom w:val="0"/>
                      <w:divBdr>
                        <w:top w:val="none" w:sz="0" w:space="0" w:color="auto"/>
                        <w:left w:val="none" w:sz="0" w:space="0" w:color="auto"/>
                        <w:bottom w:val="none" w:sz="0" w:space="0" w:color="auto"/>
                        <w:right w:val="none" w:sz="0" w:space="0" w:color="auto"/>
                      </w:divBdr>
                    </w:div>
                  </w:divsChild>
                </w:div>
                <w:div w:id="2111196844">
                  <w:marLeft w:val="0"/>
                  <w:marRight w:val="0"/>
                  <w:marTop w:val="0"/>
                  <w:marBottom w:val="0"/>
                  <w:divBdr>
                    <w:top w:val="none" w:sz="0" w:space="0" w:color="auto"/>
                    <w:left w:val="none" w:sz="0" w:space="0" w:color="auto"/>
                    <w:bottom w:val="none" w:sz="0" w:space="0" w:color="auto"/>
                    <w:right w:val="none" w:sz="0" w:space="0" w:color="auto"/>
                  </w:divBdr>
                  <w:divsChild>
                    <w:div w:id="1435831744">
                      <w:marLeft w:val="0"/>
                      <w:marRight w:val="0"/>
                      <w:marTop w:val="0"/>
                      <w:marBottom w:val="0"/>
                      <w:divBdr>
                        <w:top w:val="none" w:sz="0" w:space="0" w:color="auto"/>
                        <w:left w:val="none" w:sz="0" w:space="0" w:color="auto"/>
                        <w:bottom w:val="none" w:sz="0" w:space="0" w:color="auto"/>
                        <w:right w:val="none" w:sz="0" w:space="0" w:color="auto"/>
                      </w:divBdr>
                    </w:div>
                  </w:divsChild>
                </w:div>
                <w:div w:id="435835789">
                  <w:marLeft w:val="0"/>
                  <w:marRight w:val="0"/>
                  <w:marTop w:val="0"/>
                  <w:marBottom w:val="0"/>
                  <w:divBdr>
                    <w:top w:val="none" w:sz="0" w:space="0" w:color="auto"/>
                    <w:left w:val="none" w:sz="0" w:space="0" w:color="auto"/>
                    <w:bottom w:val="none" w:sz="0" w:space="0" w:color="auto"/>
                    <w:right w:val="none" w:sz="0" w:space="0" w:color="auto"/>
                  </w:divBdr>
                  <w:divsChild>
                    <w:div w:id="821853247">
                      <w:marLeft w:val="0"/>
                      <w:marRight w:val="0"/>
                      <w:marTop w:val="0"/>
                      <w:marBottom w:val="0"/>
                      <w:divBdr>
                        <w:top w:val="none" w:sz="0" w:space="0" w:color="auto"/>
                        <w:left w:val="none" w:sz="0" w:space="0" w:color="auto"/>
                        <w:bottom w:val="none" w:sz="0" w:space="0" w:color="auto"/>
                        <w:right w:val="none" w:sz="0" w:space="0" w:color="auto"/>
                      </w:divBdr>
                    </w:div>
                  </w:divsChild>
                </w:div>
                <w:div w:id="1013534060">
                  <w:marLeft w:val="0"/>
                  <w:marRight w:val="0"/>
                  <w:marTop w:val="0"/>
                  <w:marBottom w:val="0"/>
                  <w:divBdr>
                    <w:top w:val="none" w:sz="0" w:space="0" w:color="auto"/>
                    <w:left w:val="none" w:sz="0" w:space="0" w:color="auto"/>
                    <w:bottom w:val="none" w:sz="0" w:space="0" w:color="auto"/>
                    <w:right w:val="none" w:sz="0" w:space="0" w:color="auto"/>
                  </w:divBdr>
                  <w:divsChild>
                    <w:div w:id="1912229752">
                      <w:marLeft w:val="0"/>
                      <w:marRight w:val="0"/>
                      <w:marTop w:val="0"/>
                      <w:marBottom w:val="0"/>
                      <w:divBdr>
                        <w:top w:val="none" w:sz="0" w:space="0" w:color="auto"/>
                        <w:left w:val="none" w:sz="0" w:space="0" w:color="auto"/>
                        <w:bottom w:val="none" w:sz="0" w:space="0" w:color="auto"/>
                        <w:right w:val="none" w:sz="0" w:space="0" w:color="auto"/>
                      </w:divBdr>
                    </w:div>
                  </w:divsChild>
                </w:div>
                <w:div w:id="292562970">
                  <w:marLeft w:val="0"/>
                  <w:marRight w:val="0"/>
                  <w:marTop w:val="0"/>
                  <w:marBottom w:val="0"/>
                  <w:divBdr>
                    <w:top w:val="none" w:sz="0" w:space="0" w:color="auto"/>
                    <w:left w:val="none" w:sz="0" w:space="0" w:color="auto"/>
                    <w:bottom w:val="none" w:sz="0" w:space="0" w:color="auto"/>
                    <w:right w:val="none" w:sz="0" w:space="0" w:color="auto"/>
                  </w:divBdr>
                  <w:divsChild>
                    <w:div w:id="1054964822">
                      <w:marLeft w:val="0"/>
                      <w:marRight w:val="0"/>
                      <w:marTop w:val="0"/>
                      <w:marBottom w:val="0"/>
                      <w:divBdr>
                        <w:top w:val="none" w:sz="0" w:space="0" w:color="auto"/>
                        <w:left w:val="none" w:sz="0" w:space="0" w:color="auto"/>
                        <w:bottom w:val="none" w:sz="0" w:space="0" w:color="auto"/>
                        <w:right w:val="none" w:sz="0" w:space="0" w:color="auto"/>
                      </w:divBdr>
                    </w:div>
                  </w:divsChild>
                </w:div>
                <w:div w:id="185294191">
                  <w:marLeft w:val="0"/>
                  <w:marRight w:val="0"/>
                  <w:marTop w:val="0"/>
                  <w:marBottom w:val="0"/>
                  <w:divBdr>
                    <w:top w:val="none" w:sz="0" w:space="0" w:color="auto"/>
                    <w:left w:val="none" w:sz="0" w:space="0" w:color="auto"/>
                    <w:bottom w:val="none" w:sz="0" w:space="0" w:color="auto"/>
                    <w:right w:val="none" w:sz="0" w:space="0" w:color="auto"/>
                  </w:divBdr>
                  <w:divsChild>
                    <w:div w:id="2107575921">
                      <w:marLeft w:val="0"/>
                      <w:marRight w:val="0"/>
                      <w:marTop w:val="0"/>
                      <w:marBottom w:val="0"/>
                      <w:divBdr>
                        <w:top w:val="none" w:sz="0" w:space="0" w:color="auto"/>
                        <w:left w:val="none" w:sz="0" w:space="0" w:color="auto"/>
                        <w:bottom w:val="none" w:sz="0" w:space="0" w:color="auto"/>
                        <w:right w:val="none" w:sz="0" w:space="0" w:color="auto"/>
                      </w:divBdr>
                    </w:div>
                  </w:divsChild>
                </w:div>
                <w:div w:id="1099258821">
                  <w:marLeft w:val="0"/>
                  <w:marRight w:val="0"/>
                  <w:marTop w:val="0"/>
                  <w:marBottom w:val="0"/>
                  <w:divBdr>
                    <w:top w:val="none" w:sz="0" w:space="0" w:color="auto"/>
                    <w:left w:val="none" w:sz="0" w:space="0" w:color="auto"/>
                    <w:bottom w:val="none" w:sz="0" w:space="0" w:color="auto"/>
                    <w:right w:val="none" w:sz="0" w:space="0" w:color="auto"/>
                  </w:divBdr>
                  <w:divsChild>
                    <w:div w:id="30691682">
                      <w:marLeft w:val="0"/>
                      <w:marRight w:val="0"/>
                      <w:marTop w:val="0"/>
                      <w:marBottom w:val="0"/>
                      <w:divBdr>
                        <w:top w:val="none" w:sz="0" w:space="0" w:color="auto"/>
                        <w:left w:val="none" w:sz="0" w:space="0" w:color="auto"/>
                        <w:bottom w:val="none" w:sz="0" w:space="0" w:color="auto"/>
                        <w:right w:val="none" w:sz="0" w:space="0" w:color="auto"/>
                      </w:divBdr>
                    </w:div>
                  </w:divsChild>
                </w:div>
                <w:div w:id="599609108">
                  <w:marLeft w:val="0"/>
                  <w:marRight w:val="0"/>
                  <w:marTop w:val="0"/>
                  <w:marBottom w:val="0"/>
                  <w:divBdr>
                    <w:top w:val="none" w:sz="0" w:space="0" w:color="auto"/>
                    <w:left w:val="none" w:sz="0" w:space="0" w:color="auto"/>
                    <w:bottom w:val="none" w:sz="0" w:space="0" w:color="auto"/>
                    <w:right w:val="none" w:sz="0" w:space="0" w:color="auto"/>
                  </w:divBdr>
                  <w:divsChild>
                    <w:div w:id="1240286374">
                      <w:marLeft w:val="0"/>
                      <w:marRight w:val="0"/>
                      <w:marTop w:val="0"/>
                      <w:marBottom w:val="0"/>
                      <w:divBdr>
                        <w:top w:val="none" w:sz="0" w:space="0" w:color="auto"/>
                        <w:left w:val="none" w:sz="0" w:space="0" w:color="auto"/>
                        <w:bottom w:val="none" w:sz="0" w:space="0" w:color="auto"/>
                        <w:right w:val="none" w:sz="0" w:space="0" w:color="auto"/>
                      </w:divBdr>
                    </w:div>
                  </w:divsChild>
                </w:div>
                <w:div w:id="1351026054">
                  <w:marLeft w:val="0"/>
                  <w:marRight w:val="0"/>
                  <w:marTop w:val="0"/>
                  <w:marBottom w:val="0"/>
                  <w:divBdr>
                    <w:top w:val="none" w:sz="0" w:space="0" w:color="auto"/>
                    <w:left w:val="none" w:sz="0" w:space="0" w:color="auto"/>
                    <w:bottom w:val="none" w:sz="0" w:space="0" w:color="auto"/>
                    <w:right w:val="none" w:sz="0" w:space="0" w:color="auto"/>
                  </w:divBdr>
                  <w:divsChild>
                    <w:div w:id="1098793003">
                      <w:marLeft w:val="0"/>
                      <w:marRight w:val="0"/>
                      <w:marTop w:val="0"/>
                      <w:marBottom w:val="0"/>
                      <w:divBdr>
                        <w:top w:val="none" w:sz="0" w:space="0" w:color="auto"/>
                        <w:left w:val="none" w:sz="0" w:space="0" w:color="auto"/>
                        <w:bottom w:val="none" w:sz="0" w:space="0" w:color="auto"/>
                        <w:right w:val="none" w:sz="0" w:space="0" w:color="auto"/>
                      </w:divBdr>
                    </w:div>
                  </w:divsChild>
                </w:div>
                <w:div w:id="294530211">
                  <w:marLeft w:val="0"/>
                  <w:marRight w:val="0"/>
                  <w:marTop w:val="0"/>
                  <w:marBottom w:val="0"/>
                  <w:divBdr>
                    <w:top w:val="none" w:sz="0" w:space="0" w:color="auto"/>
                    <w:left w:val="none" w:sz="0" w:space="0" w:color="auto"/>
                    <w:bottom w:val="none" w:sz="0" w:space="0" w:color="auto"/>
                    <w:right w:val="none" w:sz="0" w:space="0" w:color="auto"/>
                  </w:divBdr>
                  <w:divsChild>
                    <w:div w:id="22830420">
                      <w:marLeft w:val="0"/>
                      <w:marRight w:val="0"/>
                      <w:marTop w:val="0"/>
                      <w:marBottom w:val="0"/>
                      <w:divBdr>
                        <w:top w:val="none" w:sz="0" w:space="0" w:color="auto"/>
                        <w:left w:val="none" w:sz="0" w:space="0" w:color="auto"/>
                        <w:bottom w:val="none" w:sz="0" w:space="0" w:color="auto"/>
                        <w:right w:val="none" w:sz="0" w:space="0" w:color="auto"/>
                      </w:divBdr>
                    </w:div>
                  </w:divsChild>
                </w:div>
                <w:div w:id="587618684">
                  <w:marLeft w:val="0"/>
                  <w:marRight w:val="0"/>
                  <w:marTop w:val="0"/>
                  <w:marBottom w:val="0"/>
                  <w:divBdr>
                    <w:top w:val="none" w:sz="0" w:space="0" w:color="auto"/>
                    <w:left w:val="none" w:sz="0" w:space="0" w:color="auto"/>
                    <w:bottom w:val="none" w:sz="0" w:space="0" w:color="auto"/>
                    <w:right w:val="none" w:sz="0" w:space="0" w:color="auto"/>
                  </w:divBdr>
                  <w:divsChild>
                    <w:div w:id="2055227188">
                      <w:marLeft w:val="0"/>
                      <w:marRight w:val="0"/>
                      <w:marTop w:val="0"/>
                      <w:marBottom w:val="0"/>
                      <w:divBdr>
                        <w:top w:val="none" w:sz="0" w:space="0" w:color="auto"/>
                        <w:left w:val="none" w:sz="0" w:space="0" w:color="auto"/>
                        <w:bottom w:val="none" w:sz="0" w:space="0" w:color="auto"/>
                        <w:right w:val="none" w:sz="0" w:space="0" w:color="auto"/>
                      </w:divBdr>
                    </w:div>
                  </w:divsChild>
                </w:div>
                <w:div w:id="2096784412">
                  <w:marLeft w:val="0"/>
                  <w:marRight w:val="0"/>
                  <w:marTop w:val="0"/>
                  <w:marBottom w:val="0"/>
                  <w:divBdr>
                    <w:top w:val="none" w:sz="0" w:space="0" w:color="auto"/>
                    <w:left w:val="none" w:sz="0" w:space="0" w:color="auto"/>
                    <w:bottom w:val="none" w:sz="0" w:space="0" w:color="auto"/>
                    <w:right w:val="none" w:sz="0" w:space="0" w:color="auto"/>
                  </w:divBdr>
                  <w:divsChild>
                    <w:div w:id="303048673">
                      <w:marLeft w:val="0"/>
                      <w:marRight w:val="0"/>
                      <w:marTop w:val="0"/>
                      <w:marBottom w:val="0"/>
                      <w:divBdr>
                        <w:top w:val="none" w:sz="0" w:space="0" w:color="auto"/>
                        <w:left w:val="none" w:sz="0" w:space="0" w:color="auto"/>
                        <w:bottom w:val="none" w:sz="0" w:space="0" w:color="auto"/>
                        <w:right w:val="none" w:sz="0" w:space="0" w:color="auto"/>
                      </w:divBdr>
                    </w:div>
                  </w:divsChild>
                </w:div>
                <w:div w:id="1350984947">
                  <w:marLeft w:val="0"/>
                  <w:marRight w:val="0"/>
                  <w:marTop w:val="0"/>
                  <w:marBottom w:val="0"/>
                  <w:divBdr>
                    <w:top w:val="none" w:sz="0" w:space="0" w:color="auto"/>
                    <w:left w:val="none" w:sz="0" w:space="0" w:color="auto"/>
                    <w:bottom w:val="none" w:sz="0" w:space="0" w:color="auto"/>
                    <w:right w:val="none" w:sz="0" w:space="0" w:color="auto"/>
                  </w:divBdr>
                  <w:divsChild>
                    <w:div w:id="853231967">
                      <w:marLeft w:val="0"/>
                      <w:marRight w:val="0"/>
                      <w:marTop w:val="0"/>
                      <w:marBottom w:val="0"/>
                      <w:divBdr>
                        <w:top w:val="none" w:sz="0" w:space="0" w:color="auto"/>
                        <w:left w:val="none" w:sz="0" w:space="0" w:color="auto"/>
                        <w:bottom w:val="none" w:sz="0" w:space="0" w:color="auto"/>
                        <w:right w:val="none" w:sz="0" w:space="0" w:color="auto"/>
                      </w:divBdr>
                    </w:div>
                  </w:divsChild>
                </w:div>
                <w:div w:id="1355691854">
                  <w:marLeft w:val="0"/>
                  <w:marRight w:val="0"/>
                  <w:marTop w:val="0"/>
                  <w:marBottom w:val="0"/>
                  <w:divBdr>
                    <w:top w:val="none" w:sz="0" w:space="0" w:color="auto"/>
                    <w:left w:val="none" w:sz="0" w:space="0" w:color="auto"/>
                    <w:bottom w:val="none" w:sz="0" w:space="0" w:color="auto"/>
                    <w:right w:val="none" w:sz="0" w:space="0" w:color="auto"/>
                  </w:divBdr>
                  <w:divsChild>
                    <w:div w:id="1952928846">
                      <w:marLeft w:val="0"/>
                      <w:marRight w:val="0"/>
                      <w:marTop w:val="0"/>
                      <w:marBottom w:val="0"/>
                      <w:divBdr>
                        <w:top w:val="none" w:sz="0" w:space="0" w:color="auto"/>
                        <w:left w:val="none" w:sz="0" w:space="0" w:color="auto"/>
                        <w:bottom w:val="none" w:sz="0" w:space="0" w:color="auto"/>
                        <w:right w:val="none" w:sz="0" w:space="0" w:color="auto"/>
                      </w:divBdr>
                    </w:div>
                  </w:divsChild>
                </w:div>
                <w:div w:id="171725011">
                  <w:marLeft w:val="0"/>
                  <w:marRight w:val="0"/>
                  <w:marTop w:val="0"/>
                  <w:marBottom w:val="0"/>
                  <w:divBdr>
                    <w:top w:val="none" w:sz="0" w:space="0" w:color="auto"/>
                    <w:left w:val="none" w:sz="0" w:space="0" w:color="auto"/>
                    <w:bottom w:val="none" w:sz="0" w:space="0" w:color="auto"/>
                    <w:right w:val="none" w:sz="0" w:space="0" w:color="auto"/>
                  </w:divBdr>
                  <w:divsChild>
                    <w:div w:id="880442604">
                      <w:marLeft w:val="0"/>
                      <w:marRight w:val="0"/>
                      <w:marTop w:val="0"/>
                      <w:marBottom w:val="0"/>
                      <w:divBdr>
                        <w:top w:val="none" w:sz="0" w:space="0" w:color="auto"/>
                        <w:left w:val="none" w:sz="0" w:space="0" w:color="auto"/>
                        <w:bottom w:val="none" w:sz="0" w:space="0" w:color="auto"/>
                        <w:right w:val="none" w:sz="0" w:space="0" w:color="auto"/>
                      </w:divBdr>
                    </w:div>
                  </w:divsChild>
                </w:div>
                <w:div w:id="647781378">
                  <w:marLeft w:val="0"/>
                  <w:marRight w:val="0"/>
                  <w:marTop w:val="0"/>
                  <w:marBottom w:val="0"/>
                  <w:divBdr>
                    <w:top w:val="none" w:sz="0" w:space="0" w:color="auto"/>
                    <w:left w:val="none" w:sz="0" w:space="0" w:color="auto"/>
                    <w:bottom w:val="none" w:sz="0" w:space="0" w:color="auto"/>
                    <w:right w:val="none" w:sz="0" w:space="0" w:color="auto"/>
                  </w:divBdr>
                  <w:divsChild>
                    <w:div w:id="1147013081">
                      <w:marLeft w:val="0"/>
                      <w:marRight w:val="0"/>
                      <w:marTop w:val="0"/>
                      <w:marBottom w:val="0"/>
                      <w:divBdr>
                        <w:top w:val="none" w:sz="0" w:space="0" w:color="auto"/>
                        <w:left w:val="none" w:sz="0" w:space="0" w:color="auto"/>
                        <w:bottom w:val="none" w:sz="0" w:space="0" w:color="auto"/>
                        <w:right w:val="none" w:sz="0" w:space="0" w:color="auto"/>
                      </w:divBdr>
                    </w:div>
                  </w:divsChild>
                </w:div>
                <w:div w:id="85465479">
                  <w:marLeft w:val="0"/>
                  <w:marRight w:val="0"/>
                  <w:marTop w:val="0"/>
                  <w:marBottom w:val="0"/>
                  <w:divBdr>
                    <w:top w:val="none" w:sz="0" w:space="0" w:color="auto"/>
                    <w:left w:val="none" w:sz="0" w:space="0" w:color="auto"/>
                    <w:bottom w:val="none" w:sz="0" w:space="0" w:color="auto"/>
                    <w:right w:val="none" w:sz="0" w:space="0" w:color="auto"/>
                  </w:divBdr>
                  <w:divsChild>
                    <w:div w:id="1343781186">
                      <w:marLeft w:val="0"/>
                      <w:marRight w:val="0"/>
                      <w:marTop w:val="0"/>
                      <w:marBottom w:val="0"/>
                      <w:divBdr>
                        <w:top w:val="none" w:sz="0" w:space="0" w:color="auto"/>
                        <w:left w:val="none" w:sz="0" w:space="0" w:color="auto"/>
                        <w:bottom w:val="none" w:sz="0" w:space="0" w:color="auto"/>
                        <w:right w:val="none" w:sz="0" w:space="0" w:color="auto"/>
                      </w:divBdr>
                    </w:div>
                  </w:divsChild>
                </w:div>
                <w:div w:id="1315068718">
                  <w:marLeft w:val="0"/>
                  <w:marRight w:val="0"/>
                  <w:marTop w:val="0"/>
                  <w:marBottom w:val="0"/>
                  <w:divBdr>
                    <w:top w:val="none" w:sz="0" w:space="0" w:color="auto"/>
                    <w:left w:val="none" w:sz="0" w:space="0" w:color="auto"/>
                    <w:bottom w:val="none" w:sz="0" w:space="0" w:color="auto"/>
                    <w:right w:val="none" w:sz="0" w:space="0" w:color="auto"/>
                  </w:divBdr>
                  <w:divsChild>
                    <w:div w:id="1912740154">
                      <w:marLeft w:val="0"/>
                      <w:marRight w:val="0"/>
                      <w:marTop w:val="0"/>
                      <w:marBottom w:val="0"/>
                      <w:divBdr>
                        <w:top w:val="none" w:sz="0" w:space="0" w:color="auto"/>
                        <w:left w:val="none" w:sz="0" w:space="0" w:color="auto"/>
                        <w:bottom w:val="none" w:sz="0" w:space="0" w:color="auto"/>
                        <w:right w:val="none" w:sz="0" w:space="0" w:color="auto"/>
                      </w:divBdr>
                    </w:div>
                  </w:divsChild>
                </w:div>
                <w:div w:id="1383940931">
                  <w:marLeft w:val="0"/>
                  <w:marRight w:val="0"/>
                  <w:marTop w:val="0"/>
                  <w:marBottom w:val="0"/>
                  <w:divBdr>
                    <w:top w:val="none" w:sz="0" w:space="0" w:color="auto"/>
                    <w:left w:val="none" w:sz="0" w:space="0" w:color="auto"/>
                    <w:bottom w:val="none" w:sz="0" w:space="0" w:color="auto"/>
                    <w:right w:val="none" w:sz="0" w:space="0" w:color="auto"/>
                  </w:divBdr>
                  <w:divsChild>
                    <w:div w:id="459497454">
                      <w:marLeft w:val="0"/>
                      <w:marRight w:val="0"/>
                      <w:marTop w:val="0"/>
                      <w:marBottom w:val="0"/>
                      <w:divBdr>
                        <w:top w:val="none" w:sz="0" w:space="0" w:color="auto"/>
                        <w:left w:val="none" w:sz="0" w:space="0" w:color="auto"/>
                        <w:bottom w:val="none" w:sz="0" w:space="0" w:color="auto"/>
                        <w:right w:val="none" w:sz="0" w:space="0" w:color="auto"/>
                      </w:divBdr>
                    </w:div>
                  </w:divsChild>
                </w:div>
                <w:div w:id="2126805030">
                  <w:marLeft w:val="0"/>
                  <w:marRight w:val="0"/>
                  <w:marTop w:val="0"/>
                  <w:marBottom w:val="0"/>
                  <w:divBdr>
                    <w:top w:val="none" w:sz="0" w:space="0" w:color="auto"/>
                    <w:left w:val="none" w:sz="0" w:space="0" w:color="auto"/>
                    <w:bottom w:val="none" w:sz="0" w:space="0" w:color="auto"/>
                    <w:right w:val="none" w:sz="0" w:space="0" w:color="auto"/>
                  </w:divBdr>
                  <w:divsChild>
                    <w:div w:id="710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891903">
              <w:marLeft w:val="0"/>
              <w:marRight w:val="0"/>
              <w:marTop w:val="0"/>
              <w:marBottom w:val="0"/>
              <w:divBdr>
                <w:top w:val="none" w:sz="0" w:space="0" w:color="auto"/>
                <w:left w:val="none" w:sz="0" w:space="0" w:color="auto"/>
                <w:bottom w:val="none" w:sz="0" w:space="0" w:color="auto"/>
                <w:right w:val="none" w:sz="0" w:space="0" w:color="auto"/>
              </w:divBdr>
              <w:divsChild>
                <w:div w:id="207643973">
                  <w:marLeft w:val="0"/>
                  <w:marRight w:val="0"/>
                  <w:marTop w:val="0"/>
                  <w:marBottom w:val="0"/>
                  <w:divBdr>
                    <w:top w:val="none" w:sz="0" w:space="0" w:color="auto"/>
                    <w:left w:val="none" w:sz="0" w:space="0" w:color="auto"/>
                    <w:bottom w:val="none" w:sz="0" w:space="0" w:color="auto"/>
                    <w:right w:val="none" w:sz="0" w:space="0" w:color="auto"/>
                  </w:divBdr>
                  <w:divsChild>
                    <w:div w:id="907693288">
                      <w:marLeft w:val="0"/>
                      <w:marRight w:val="0"/>
                      <w:marTop w:val="0"/>
                      <w:marBottom w:val="0"/>
                      <w:divBdr>
                        <w:top w:val="none" w:sz="0" w:space="0" w:color="auto"/>
                        <w:left w:val="none" w:sz="0" w:space="0" w:color="auto"/>
                        <w:bottom w:val="none" w:sz="0" w:space="0" w:color="auto"/>
                        <w:right w:val="none" w:sz="0" w:space="0" w:color="auto"/>
                      </w:divBdr>
                    </w:div>
                  </w:divsChild>
                </w:div>
                <w:div w:id="749816509">
                  <w:marLeft w:val="0"/>
                  <w:marRight w:val="0"/>
                  <w:marTop w:val="0"/>
                  <w:marBottom w:val="0"/>
                  <w:divBdr>
                    <w:top w:val="none" w:sz="0" w:space="0" w:color="auto"/>
                    <w:left w:val="none" w:sz="0" w:space="0" w:color="auto"/>
                    <w:bottom w:val="none" w:sz="0" w:space="0" w:color="auto"/>
                    <w:right w:val="none" w:sz="0" w:space="0" w:color="auto"/>
                  </w:divBdr>
                  <w:divsChild>
                    <w:div w:id="724256490">
                      <w:marLeft w:val="0"/>
                      <w:marRight w:val="0"/>
                      <w:marTop w:val="0"/>
                      <w:marBottom w:val="0"/>
                      <w:divBdr>
                        <w:top w:val="none" w:sz="0" w:space="0" w:color="auto"/>
                        <w:left w:val="none" w:sz="0" w:space="0" w:color="auto"/>
                        <w:bottom w:val="none" w:sz="0" w:space="0" w:color="auto"/>
                        <w:right w:val="none" w:sz="0" w:space="0" w:color="auto"/>
                      </w:divBdr>
                    </w:div>
                  </w:divsChild>
                </w:div>
                <w:div w:id="317878591">
                  <w:marLeft w:val="0"/>
                  <w:marRight w:val="0"/>
                  <w:marTop w:val="0"/>
                  <w:marBottom w:val="0"/>
                  <w:divBdr>
                    <w:top w:val="none" w:sz="0" w:space="0" w:color="auto"/>
                    <w:left w:val="none" w:sz="0" w:space="0" w:color="auto"/>
                    <w:bottom w:val="none" w:sz="0" w:space="0" w:color="auto"/>
                    <w:right w:val="none" w:sz="0" w:space="0" w:color="auto"/>
                  </w:divBdr>
                  <w:divsChild>
                    <w:div w:id="543951713">
                      <w:marLeft w:val="0"/>
                      <w:marRight w:val="0"/>
                      <w:marTop w:val="0"/>
                      <w:marBottom w:val="0"/>
                      <w:divBdr>
                        <w:top w:val="none" w:sz="0" w:space="0" w:color="auto"/>
                        <w:left w:val="none" w:sz="0" w:space="0" w:color="auto"/>
                        <w:bottom w:val="none" w:sz="0" w:space="0" w:color="auto"/>
                        <w:right w:val="none" w:sz="0" w:space="0" w:color="auto"/>
                      </w:divBdr>
                    </w:div>
                  </w:divsChild>
                </w:div>
                <w:div w:id="1387416986">
                  <w:marLeft w:val="0"/>
                  <w:marRight w:val="0"/>
                  <w:marTop w:val="0"/>
                  <w:marBottom w:val="0"/>
                  <w:divBdr>
                    <w:top w:val="none" w:sz="0" w:space="0" w:color="auto"/>
                    <w:left w:val="none" w:sz="0" w:space="0" w:color="auto"/>
                    <w:bottom w:val="none" w:sz="0" w:space="0" w:color="auto"/>
                    <w:right w:val="none" w:sz="0" w:space="0" w:color="auto"/>
                  </w:divBdr>
                  <w:divsChild>
                    <w:div w:id="3731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214180">
              <w:marLeft w:val="0"/>
              <w:marRight w:val="0"/>
              <w:marTop w:val="0"/>
              <w:marBottom w:val="0"/>
              <w:divBdr>
                <w:top w:val="none" w:sz="0" w:space="0" w:color="auto"/>
                <w:left w:val="none" w:sz="0" w:space="0" w:color="auto"/>
                <w:bottom w:val="none" w:sz="0" w:space="0" w:color="auto"/>
                <w:right w:val="none" w:sz="0" w:space="0" w:color="auto"/>
              </w:divBdr>
              <w:divsChild>
                <w:div w:id="1104032844">
                  <w:marLeft w:val="0"/>
                  <w:marRight w:val="0"/>
                  <w:marTop w:val="0"/>
                  <w:marBottom w:val="0"/>
                  <w:divBdr>
                    <w:top w:val="none" w:sz="0" w:space="0" w:color="auto"/>
                    <w:left w:val="none" w:sz="0" w:space="0" w:color="auto"/>
                    <w:bottom w:val="none" w:sz="0" w:space="0" w:color="auto"/>
                    <w:right w:val="none" w:sz="0" w:space="0" w:color="auto"/>
                  </w:divBdr>
                  <w:divsChild>
                    <w:div w:id="23640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544715">
          <w:marLeft w:val="0"/>
          <w:marRight w:val="0"/>
          <w:marTop w:val="0"/>
          <w:marBottom w:val="0"/>
          <w:divBdr>
            <w:top w:val="none" w:sz="0" w:space="0" w:color="auto"/>
            <w:left w:val="none" w:sz="0" w:space="0" w:color="auto"/>
            <w:bottom w:val="none" w:sz="0" w:space="0" w:color="auto"/>
            <w:right w:val="none" w:sz="0" w:space="0" w:color="auto"/>
          </w:divBdr>
          <w:divsChild>
            <w:div w:id="1014528198">
              <w:marLeft w:val="0"/>
              <w:marRight w:val="0"/>
              <w:marTop w:val="0"/>
              <w:marBottom w:val="0"/>
              <w:divBdr>
                <w:top w:val="none" w:sz="0" w:space="0" w:color="auto"/>
                <w:left w:val="none" w:sz="0" w:space="0" w:color="auto"/>
                <w:bottom w:val="none" w:sz="0" w:space="0" w:color="auto"/>
                <w:right w:val="none" w:sz="0" w:space="0" w:color="auto"/>
              </w:divBdr>
              <w:divsChild>
                <w:div w:id="1044672298">
                  <w:marLeft w:val="0"/>
                  <w:marRight w:val="0"/>
                  <w:marTop w:val="0"/>
                  <w:marBottom w:val="0"/>
                  <w:divBdr>
                    <w:top w:val="none" w:sz="0" w:space="0" w:color="auto"/>
                    <w:left w:val="none" w:sz="0" w:space="0" w:color="auto"/>
                    <w:bottom w:val="none" w:sz="0" w:space="0" w:color="auto"/>
                    <w:right w:val="none" w:sz="0" w:space="0" w:color="auto"/>
                  </w:divBdr>
                </w:div>
              </w:divsChild>
            </w:div>
            <w:div w:id="1912422581">
              <w:marLeft w:val="0"/>
              <w:marRight w:val="0"/>
              <w:marTop w:val="0"/>
              <w:marBottom w:val="0"/>
              <w:divBdr>
                <w:top w:val="none" w:sz="0" w:space="0" w:color="auto"/>
                <w:left w:val="none" w:sz="0" w:space="0" w:color="auto"/>
                <w:bottom w:val="none" w:sz="0" w:space="0" w:color="auto"/>
                <w:right w:val="none" w:sz="0" w:space="0" w:color="auto"/>
              </w:divBdr>
              <w:divsChild>
                <w:div w:id="47005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881893">
      <w:bodyDiv w:val="1"/>
      <w:marLeft w:val="0"/>
      <w:marRight w:val="0"/>
      <w:marTop w:val="0"/>
      <w:marBottom w:val="0"/>
      <w:divBdr>
        <w:top w:val="none" w:sz="0" w:space="0" w:color="auto"/>
        <w:left w:val="none" w:sz="0" w:space="0" w:color="auto"/>
        <w:bottom w:val="none" w:sz="0" w:space="0" w:color="auto"/>
        <w:right w:val="none" w:sz="0" w:space="0" w:color="auto"/>
      </w:divBdr>
      <w:divsChild>
        <w:div w:id="732697878">
          <w:marLeft w:val="0"/>
          <w:marRight w:val="0"/>
          <w:marTop w:val="0"/>
          <w:marBottom w:val="0"/>
          <w:divBdr>
            <w:top w:val="none" w:sz="0" w:space="0" w:color="auto"/>
            <w:left w:val="none" w:sz="0" w:space="0" w:color="auto"/>
            <w:bottom w:val="none" w:sz="0" w:space="0" w:color="auto"/>
            <w:right w:val="none" w:sz="0" w:space="0" w:color="auto"/>
          </w:divBdr>
          <w:divsChild>
            <w:div w:id="1306008562">
              <w:marLeft w:val="0"/>
              <w:marRight w:val="0"/>
              <w:marTop w:val="0"/>
              <w:marBottom w:val="0"/>
              <w:divBdr>
                <w:top w:val="none" w:sz="0" w:space="0" w:color="auto"/>
                <w:left w:val="none" w:sz="0" w:space="0" w:color="auto"/>
                <w:bottom w:val="none" w:sz="0" w:space="0" w:color="auto"/>
                <w:right w:val="none" w:sz="0" w:space="0" w:color="auto"/>
              </w:divBdr>
              <w:divsChild>
                <w:div w:id="805700369">
                  <w:marLeft w:val="0"/>
                  <w:marRight w:val="0"/>
                  <w:marTop w:val="0"/>
                  <w:marBottom w:val="0"/>
                  <w:divBdr>
                    <w:top w:val="none" w:sz="0" w:space="0" w:color="auto"/>
                    <w:left w:val="none" w:sz="0" w:space="0" w:color="auto"/>
                    <w:bottom w:val="none" w:sz="0" w:space="0" w:color="auto"/>
                    <w:right w:val="none" w:sz="0" w:space="0" w:color="auto"/>
                  </w:divBdr>
                  <w:divsChild>
                    <w:div w:id="1253781017">
                      <w:marLeft w:val="0"/>
                      <w:marRight w:val="0"/>
                      <w:marTop w:val="0"/>
                      <w:marBottom w:val="0"/>
                      <w:divBdr>
                        <w:top w:val="none" w:sz="0" w:space="0" w:color="auto"/>
                        <w:left w:val="none" w:sz="0" w:space="0" w:color="auto"/>
                        <w:bottom w:val="none" w:sz="0" w:space="0" w:color="auto"/>
                        <w:right w:val="none" w:sz="0" w:space="0" w:color="auto"/>
                      </w:divBdr>
                    </w:div>
                    <w:div w:id="2031831657">
                      <w:marLeft w:val="0"/>
                      <w:marRight w:val="0"/>
                      <w:marTop w:val="0"/>
                      <w:marBottom w:val="0"/>
                      <w:divBdr>
                        <w:top w:val="none" w:sz="0" w:space="0" w:color="auto"/>
                        <w:left w:val="none" w:sz="0" w:space="0" w:color="auto"/>
                        <w:bottom w:val="none" w:sz="0" w:space="0" w:color="auto"/>
                        <w:right w:val="none" w:sz="0" w:space="0" w:color="auto"/>
                      </w:divBdr>
                    </w:div>
                  </w:divsChild>
                </w:div>
                <w:div w:id="1424305831">
                  <w:marLeft w:val="0"/>
                  <w:marRight w:val="0"/>
                  <w:marTop w:val="0"/>
                  <w:marBottom w:val="0"/>
                  <w:divBdr>
                    <w:top w:val="none" w:sz="0" w:space="0" w:color="auto"/>
                    <w:left w:val="none" w:sz="0" w:space="0" w:color="auto"/>
                    <w:bottom w:val="none" w:sz="0" w:space="0" w:color="auto"/>
                    <w:right w:val="none" w:sz="0" w:space="0" w:color="auto"/>
                  </w:divBdr>
                  <w:divsChild>
                    <w:div w:id="68834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103200">
      <w:bodyDiv w:val="1"/>
      <w:marLeft w:val="0"/>
      <w:marRight w:val="0"/>
      <w:marTop w:val="0"/>
      <w:marBottom w:val="0"/>
      <w:divBdr>
        <w:top w:val="none" w:sz="0" w:space="0" w:color="auto"/>
        <w:left w:val="none" w:sz="0" w:space="0" w:color="auto"/>
        <w:bottom w:val="none" w:sz="0" w:space="0" w:color="auto"/>
        <w:right w:val="none" w:sz="0" w:space="0" w:color="auto"/>
      </w:divBdr>
      <w:divsChild>
        <w:div w:id="1935941857">
          <w:marLeft w:val="0"/>
          <w:marRight w:val="0"/>
          <w:marTop w:val="0"/>
          <w:marBottom w:val="0"/>
          <w:divBdr>
            <w:top w:val="none" w:sz="0" w:space="0" w:color="auto"/>
            <w:left w:val="none" w:sz="0" w:space="0" w:color="auto"/>
            <w:bottom w:val="none" w:sz="0" w:space="0" w:color="auto"/>
            <w:right w:val="none" w:sz="0" w:space="0" w:color="auto"/>
          </w:divBdr>
          <w:divsChild>
            <w:div w:id="2002193378">
              <w:marLeft w:val="0"/>
              <w:marRight w:val="0"/>
              <w:marTop w:val="0"/>
              <w:marBottom w:val="0"/>
              <w:divBdr>
                <w:top w:val="none" w:sz="0" w:space="0" w:color="auto"/>
                <w:left w:val="none" w:sz="0" w:space="0" w:color="auto"/>
                <w:bottom w:val="none" w:sz="0" w:space="0" w:color="auto"/>
                <w:right w:val="none" w:sz="0" w:space="0" w:color="auto"/>
              </w:divBdr>
              <w:divsChild>
                <w:div w:id="191642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844186">
      <w:bodyDiv w:val="1"/>
      <w:marLeft w:val="0"/>
      <w:marRight w:val="0"/>
      <w:marTop w:val="0"/>
      <w:marBottom w:val="0"/>
      <w:divBdr>
        <w:top w:val="none" w:sz="0" w:space="0" w:color="auto"/>
        <w:left w:val="none" w:sz="0" w:space="0" w:color="auto"/>
        <w:bottom w:val="none" w:sz="0" w:space="0" w:color="auto"/>
        <w:right w:val="none" w:sz="0" w:space="0" w:color="auto"/>
      </w:divBdr>
    </w:div>
    <w:div w:id="2102489893">
      <w:bodyDiv w:val="1"/>
      <w:marLeft w:val="0"/>
      <w:marRight w:val="0"/>
      <w:marTop w:val="0"/>
      <w:marBottom w:val="0"/>
      <w:divBdr>
        <w:top w:val="none" w:sz="0" w:space="0" w:color="auto"/>
        <w:left w:val="none" w:sz="0" w:space="0" w:color="auto"/>
        <w:bottom w:val="none" w:sz="0" w:space="0" w:color="auto"/>
        <w:right w:val="none" w:sz="0" w:space="0" w:color="auto"/>
      </w:divBdr>
      <w:divsChild>
        <w:div w:id="1603027489">
          <w:marLeft w:val="0"/>
          <w:marRight w:val="0"/>
          <w:marTop w:val="0"/>
          <w:marBottom w:val="0"/>
          <w:divBdr>
            <w:top w:val="none" w:sz="0" w:space="0" w:color="auto"/>
            <w:left w:val="none" w:sz="0" w:space="0" w:color="auto"/>
            <w:bottom w:val="none" w:sz="0" w:space="0" w:color="auto"/>
            <w:right w:val="none" w:sz="0" w:space="0" w:color="auto"/>
          </w:divBdr>
          <w:divsChild>
            <w:div w:id="1476873681">
              <w:marLeft w:val="0"/>
              <w:marRight w:val="0"/>
              <w:marTop w:val="0"/>
              <w:marBottom w:val="0"/>
              <w:divBdr>
                <w:top w:val="none" w:sz="0" w:space="0" w:color="auto"/>
                <w:left w:val="none" w:sz="0" w:space="0" w:color="auto"/>
                <w:bottom w:val="none" w:sz="0" w:space="0" w:color="auto"/>
                <w:right w:val="none" w:sz="0" w:space="0" w:color="auto"/>
              </w:divBdr>
              <w:divsChild>
                <w:div w:id="137095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b-b-ebscohost-com.ezproxy.uwtsd.ac.uk/ehost/ebookviewer/ebook/bmxlYmtfXzM5OTAxMV9fQU41?sid=dc53be48-fa5a-45bf-8de1-2a8475af4344@pdc-v-sessmgr03&amp;vid=0&amp;format=EB&amp;rid=1" TargetMode="External"/><Relationship Id="rId18" Type="http://schemas.openxmlformats.org/officeDocument/2006/relationships/hyperlink" Target="https://www-proquest-com.ezproxy.uwtsd.ac.uk/docview/1801434999?pq-origsite=primo&amp;accountid=130472" TargetMode="External"/><Relationship Id="rId26" Type="http://schemas.openxmlformats.org/officeDocument/2006/relationships/hyperlink" Target="https://www-proquest-com.ezproxy.uwtsd.ac.uk/docview/1507834035?pq-origsite=primo&amp;accountid=130472" TargetMode="External"/><Relationship Id="rId3" Type="http://schemas.openxmlformats.org/officeDocument/2006/relationships/customXml" Target="../customXml/item3.xml"/><Relationship Id="rId21" Type="http://schemas.openxmlformats.org/officeDocument/2006/relationships/hyperlink" Target="https://www-proquest-com.ezproxy.uwtsd.ac.uk/docview/194165861?accountid=130472&amp;pq-origsite=primo" TargetMode="External"/><Relationship Id="rId7" Type="http://schemas.openxmlformats.org/officeDocument/2006/relationships/settings" Target="settings.xml"/><Relationship Id="rId12" Type="http://schemas.openxmlformats.org/officeDocument/2006/relationships/hyperlink" Target="http://www.valuing-your-talent-framework.com/sites/default/files/resources/THK-032%20John%20Adair.pdf" TargetMode="External"/><Relationship Id="rId17" Type="http://schemas.openxmlformats.org/officeDocument/2006/relationships/hyperlink" Target="https://journals-sagepub-com.ezproxy.uwtsd.ac.uk/doi/full/10.1177/0021886320979810" TargetMode="External"/><Relationship Id="rId25" Type="http://schemas.openxmlformats.org/officeDocument/2006/relationships/hyperlink" Target="https://www-proquest-com.ezproxy.uwtsd.ac.uk/docview/1689305989?pq-origsite=primo&amp;accountid=130472" TargetMode="External"/><Relationship Id="rId2" Type="http://schemas.openxmlformats.org/officeDocument/2006/relationships/customXml" Target="../customXml/item2.xml"/><Relationship Id="rId16" Type="http://schemas.openxmlformats.org/officeDocument/2006/relationships/hyperlink" Target="https://www-proquest-com.ezproxy.uwtsd.ac.uk/docview/1705667415?https://search.proquest.com/central&amp;pq-origsite=primo" TargetMode="External"/><Relationship Id="rId20" Type="http://schemas.openxmlformats.org/officeDocument/2006/relationships/hyperlink" Target="https://web-a-ebscohost-com.ezproxy.uwtsd.ac.uk/ehost/pdfviewer/pdfviewer?vid=1&amp;sid=fbf1d213-f329-4e74-a1ba-4d48f612ad3b%40sdc-v-sessmgr0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jstor-org.ezproxy.uwtsd.ac.uk/stable/10.5406/amerjpsyc.126.2.0155"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uk.search.yahoo.com/yhs/search?hspart=ima&amp;hsimp=yhs-remarklist&amp;p=YOU+TUBE&amp;type=q3020_D3QQK_gps_bsfq" TargetMode="External"/><Relationship Id="rId23" Type="http://schemas.openxmlformats.org/officeDocument/2006/relationships/hyperlink" Target="https://www-proquest-com.ezproxy.uwtsd.ac.uk/docview/2376279344?accountid=130472&amp;pq-origsite=primo" TargetMode="External"/><Relationship Id="rId28" Type="http://schemas.openxmlformats.org/officeDocument/2006/relationships/hyperlink" Target="https://3x7ip91ron4ju9ehf2unqrm1-wpengine.netdna-ssl.com/wp-content/uploads/2020/05/CO_GCS_Leadership_framework_2020.pdf" TargetMode="External"/><Relationship Id="rId10" Type="http://schemas.openxmlformats.org/officeDocument/2006/relationships/endnotes" Target="endnotes.xml"/><Relationship Id="rId19" Type="http://schemas.openxmlformats.org/officeDocument/2006/relationships/hyperlink" Target="https://www-proquest-com.ezproxy.uwtsd.ac.uk/docview/226923866?pq-origsite=primo&amp;accountid=13047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3x7ip91ron4ju9ehf2unqrm1-wpengine.netdna-ssl.com/wp-content/uploads/2020/05/CO_GCS_Leadership_framework_2020.pdf" TargetMode="External"/><Relationship Id="rId22" Type="http://schemas.openxmlformats.org/officeDocument/2006/relationships/hyperlink" Target="https://leadx.org/articles/situational-leadership-theory-model-blanchard-hersey/" TargetMode="External"/><Relationship Id="rId27" Type="http://schemas.openxmlformats.org/officeDocument/2006/relationships/hyperlink" Target="https://www-jstor-org.ezproxy.uwtsd.ac.uk/stable/255794?sid=primo&amp;origin=crossref&amp;seq=2"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0C489C6-DBB9-554E-9A89-D7464FF034F4}">
  <we:reference id="wa104380122" version="2.1.0.1" store="en-001" storeType="OMEX"/>
  <we:alternateReferences>
    <we:reference id="wa104380122" version="2.1.0.1" store="" storeType="OMEX"/>
  </we:alternateReferences>
  <we:properties>
    <we:property name="citations" value="{&quot;59379846&quot;:{&quot;referencesIds&quot;:[&quot;doc:60f384258f08b6ef390de686&quot;],&quot;referencesOptions&quot;:{&quot;doc:60f384258f08b6ef390de686&quot;:{&quot;author&quot;:true,&quot;year&quot;:true,&quot;pageReplace&quot;:&quot;&quot;,&quot;prefix&quot;:&quot;&quot;,&quot;suffix&quot;:&quot;&quot;}},&quot;hasBrokenReferences&quot;:false,&quot;hasManualEdits&quot;:false,&quot;citationType&quot;:&quot;inline&quot;,&quot;id&quot;:59379846,&quot;citationText&quot;:&quot;&lt;span style=\&quot;font-family:Helvetica Neue;font-size:15.333333333333332px;color:#3A3A3A\&quot;&gt;(San Lam, O'Higgins 2012)&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Doy08</b:Tag>
    <b:SourceType>InternetSite</b:SourceType>
    <b:Guid>{9492AEFB-9828-42CB-9D00-74E7646A3EC1}</b:Guid>
    <b:Title>Leadership Skills lists and Exsamples</b:Title>
    <b:Year>2008</b:Year>
    <b:Author>
      <b:Author>
        <b:NameList>
          <b:Person>
            <b:Last>Doyle</b:Last>
            <b:First>Alison</b:First>
          </b:Person>
        </b:NameList>
      </b:Author>
    </b:Author>
    <b:Month>November </b:Month>
    <b:Day>2</b:Day>
    <b:JournalName>the Balance Careers</b:JournalName>
    <b:URL>https://www.thebalancecareers.com/leadership-skills-list-2063757</b:URL>
    <b:RefOrder>1</b:RefOrder>
  </b:Source>
</b:Sourc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FA652E-6981-6E4A-A16C-7D0550685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1658</TotalTime>
  <Pages>38</Pages>
  <Words>8222</Words>
  <Characters>46871</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54984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Microsoft Office User</cp:lastModifiedBy>
  <cp:revision>22</cp:revision>
  <dcterms:created xsi:type="dcterms:W3CDTF">2021-06-12T13:31:00Z</dcterms:created>
  <dcterms:modified xsi:type="dcterms:W3CDTF">2021-08-14T00:45:00Z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