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72B97"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35501B1E"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5D2D30E1"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29B8FF8E"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3930BFEE"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1E3FE308" w14:textId="77777777" w:rsidR="005D14CE" w:rsidRDefault="005D14CE">
      <w:pPr>
        <w:spacing w:line="360" w:lineRule="auto"/>
        <w:jc w:val="center"/>
        <w:rPr>
          <w:rFonts w:ascii="Times New Roman" w:eastAsia="Times New Roman" w:hAnsi="Times New Roman" w:cs="Times New Roman"/>
          <w:b/>
          <w:sz w:val="36"/>
          <w:szCs w:val="36"/>
          <w:u w:val="single"/>
          <w:lang w:val="en-GB"/>
        </w:rPr>
      </w:pPr>
    </w:p>
    <w:p w14:paraId="13F56E05" w14:textId="77777777" w:rsidR="005D14CE" w:rsidRDefault="00512DCE">
      <w:pPr>
        <w:spacing w:line="360" w:lineRule="auto"/>
        <w:jc w:val="center"/>
        <w:rPr>
          <w:rFonts w:ascii="Times New Roman" w:eastAsia="Times New Roman" w:hAnsi="Times New Roman" w:cs="Times New Roman"/>
          <w:b/>
          <w:sz w:val="36"/>
          <w:szCs w:val="36"/>
          <w:u w:val="single"/>
          <w:lang w:val="en-GB"/>
        </w:rPr>
      </w:pPr>
      <w:r w:rsidRPr="005D14CE">
        <w:rPr>
          <w:rFonts w:ascii="Times New Roman" w:eastAsia="Times New Roman" w:hAnsi="Times New Roman" w:cs="Times New Roman"/>
          <w:b/>
          <w:sz w:val="36"/>
          <w:szCs w:val="36"/>
          <w:u w:val="single"/>
          <w:lang w:val="en-GB"/>
        </w:rPr>
        <w:t>Report on Effective Teamwork for Business Success</w:t>
      </w:r>
    </w:p>
    <w:p w14:paraId="498A6D90" w14:textId="36F051A1" w:rsidR="005D14CE" w:rsidRPr="005D14CE" w:rsidRDefault="005D14CE" w:rsidP="005D14CE">
      <w:pPr>
        <w:spacing w:line="360" w:lineRule="auto"/>
        <w:jc w:val="center"/>
        <w:rPr>
          <w:rFonts w:ascii="Times New Roman" w:hAnsi="Times New Roman" w:cs="Times New Roman"/>
          <w:b/>
          <w:i/>
          <w:sz w:val="24"/>
          <w:szCs w:val="24"/>
          <w:lang w:val="en-GB"/>
        </w:rPr>
      </w:pPr>
      <w:r w:rsidRPr="005D14CE">
        <w:rPr>
          <w:rFonts w:ascii="Times New Roman" w:hAnsi="Times New Roman" w:cs="Times New Roman"/>
          <w:b/>
          <w:i/>
          <w:sz w:val="24"/>
          <w:szCs w:val="24"/>
          <w:lang w:val="en-GB"/>
        </w:rPr>
        <w:t>Student ID:</w:t>
      </w:r>
      <w:r w:rsidR="006040BA">
        <w:rPr>
          <w:rFonts w:ascii="Times New Roman" w:hAnsi="Times New Roman" w:cs="Times New Roman"/>
          <w:b/>
          <w:i/>
          <w:sz w:val="24"/>
          <w:szCs w:val="24"/>
          <w:lang w:val="en-GB"/>
        </w:rPr>
        <w:t>21129</w:t>
      </w:r>
      <w:r w:rsidR="007D1A7F">
        <w:rPr>
          <w:rFonts w:ascii="Times New Roman" w:hAnsi="Times New Roman" w:cs="Times New Roman"/>
          <w:b/>
          <w:i/>
          <w:sz w:val="24"/>
          <w:szCs w:val="24"/>
          <w:lang w:val="en-GB"/>
        </w:rPr>
        <w:t>81</w:t>
      </w:r>
    </w:p>
    <w:p w14:paraId="56E02B87" w14:textId="38AB0D8E" w:rsidR="005D14CE" w:rsidRPr="005D14CE" w:rsidRDefault="005D14CE" w:rsidP="007D1A7F">
      <w:pPr>
        <w:spacing w:line="360" w:lineRule="auto"/>
        <w:jc w:val="center"/>
        <w:rPr>
          <w:rFonts w:ascii="Times New Roman" w:hAnsi="Times New Roman" w:cs="Times New Roman"/>
          <w:b/>
          <w:i/>
          <w:sz w:val="24"/>
          <w:szCs w:val="24"/>
          <w:lang w:val="en-GB"/>
        </w:rPr>
      </w:pPr>
      <w:r w:rsidRPr="005D14CE">
        <w:rPr>
          <w:rFonts w:ascii="Times New Roman" w:hAnsi="Times New Roman" w:cs="Times New Roman"/>
          <w:b/>
          <w:i/>
          <w:sz w:val="24"/>
          <w:szCs w:val="24"/>
          <w:lang w:val="en-GB"/>
        </w:rPr>
        <w:t>Student Name:</w:t>
      </w:r>
      <w:r w:rsidR="007D1A7F">
        <w:rPr>
          <w:rFonts w:ascii="Times New Roman" w:hAnsi="Times New Roman" w:cs="Times New Roman"/>
          <w:b/>
          <w:i/>
          <w:sz w:val="24"/>
          <w:szCs w:val="24"/>
          <w:lang w:val="en-GB"/>
        </w:rPr>
        <w:t>Mihaela Catalina Iovu</w:t>
      </w:r>
    </w:p>
    <w:p w14:paraId="70F2BD9F" w14:textId="2D0C4812" w:rsidR="00F94985" w:rsidRPr="005D14CE" w:rsidRDefault="005D14CE" w:rsidP="005D14CE">
      <w:pPr>
        <w:spacing w:line="360" w:lineRule="auto"/>
        <w:jc w:val="center"/>
        <w:rPr>
          <w:rFonts w:ascii="Times New Roman" w:eastAsia="Times New Roman" w:hAnsi="Times New Roman" w:cs="Times New Roman"/>
          <w:b/>
          <w:sz w:val="36"/>
          <w:szCs w:val="36"/>
          <w:u w:val="single"/>
          <w:lang w:val="en-GB"/>
        </w:rPr>
      </w:pPr>
      <w:r w:rsidRPr="005D14CE">
        <w:rPr>
          <w:rFonts w:ascii="Times New Roman" w:hAnsi="Times New Roman" w:cs="Times New Roman"/>
          <w:b/>
          <w:i/>
          <w:sz w:val="24"/>
          <w:szCs w:val="24"/>
          <w:lang w:val="en-GB"/>
        </w:rPr>
        <w:t>Course Name:</w:t>
      </w:r>
      <w:r w:rsidR="00615F2A">
        <w:rPr>
          <w:rFonts w:ascii="Times New Roman" w:hAnsi="Times New Roman" w:cs="Times New Roman"/>
          <w:b/>
          <w:i/>
          <w:sz w:val="24"/>
          <w:szCs w:val="24"/>
          <w:lang w:val="en-GB"/>
        </w:rPr>
        <w:t>BMSW4002</w:t>
      </w:r>
      <w:r w:rsidR="00512DCE" w:rsidRPr="005D14CE">
        <w:rPr>
          <w:u w:val="single"/>
          <w:lang w:val="en-GB"/>
        </w:rPr>
        <w:br w:type="page"/>
      </w:r>
    </w:p>
    <w:p w14:paraId="2B6165F6" w14:textId="77777777" w:rsidR="00F94985" w:rsidRPr="005D14CE" w:rsidRDefault="00512DCE">
      <w:pPr>
        <w:spacing w:line="360" w:lineRule="auto"/>
        <w:jc w:val="center"/>
        <w:rPr>
          <w:rFonts w:ascii="Times New Roman" w:eastAsia="Times New Roman" w:hAnsi="Times New Roman" w:cs="Times New Roman"/>
          <w:b/>
          <w:sz w:val="24"/>
          <w:szCs w:val="24"/>
          <w:lang w:val="en-GB"/>
        </w:rPr>
      </w:pPr>
      <w:r w:rsidRPr="005D14CE">
        <w:rPr>
          <w:rFonts w:ascii="Times New Roman" w:eastAsia="Times New Roman" w:hAnsi="Times New Roman" w:cs="Times New Roman"/>
          <w:b/>
          <w:sz w:val="24"/>
          <w:szCs w:val="24"/>
          <w:lang w:val="en-GB"/>
        </w:rPr>
        <w:lastRenderedPageBreak/>
        <w:t>Executive Summary</w:t>
      </w:r>
    </w:p>
    <w:p w14:paraId="5291691B" w14:textId="77777777" w:rsidR="00F94985" w:rsidRPr="005D14CE" w:rsidRDefault="00512DCE">
      <w:pPr>
        <w:spacing w:line="360" w:lineRule="auto"/>
        <w:jc w:val="both"/>
        <w:rPr>
          <w:rFonts w:ascii="Times New Roman" w:eastAsia="Times New Roman" w:hAnsi="Times New Roman" w:cs="Times New Roman"/>
          <w:b/>
          <w:sz w:val="24"/>
          <w:szCs w:val="24"/>
          <w:lang w:val="en-GB"/>
        </w:rPr>
      </w:pPr>
      <w:r w:rsidRPr="005D14CE">
        <w:rPr>
          <w:rFonts w:ascii="Times New Roman" w:eastAsia="Times New Roman" w:hAnsi="Times New Roman" w:cs="Times New Roman"/>
          <w:sz w:val="24"/>
          <w:szCs w:val="24"/>
          <w:lang w:val="en-GB"/>
        </w:rPr>
        <w:t xml:space="preserve">The report focuses on the importance of working in a team for business success, as teamwork is responsible for encouraging the staff to risk-taking and fostering creativity. A case scenario of Amazon is given who is planning to expand three warehouses all over Europe in order to deliver the product on time and hence, the project </w:t>
      </w:r>
      <w:r w:rsidR="005D14CE" w:rsidRPr="005D14CE">
        <w:rPr>
          <w:rFonts w:ascii="Times New Roman" w:eastAsia="Times New Roman" w:hAnsi="Times New Roman" w:cs="Times New Roman"/>
          <w:sz w:val="24"/>
          <w:szCs w:val="24"/>
          <w:lang w:val="en-GB"/>
        </w:rPr>
        <w:t>Chief</w:t>
      </w:r>
      <w:r w:rsidRPr="005D14CE">
        <w:rPr>
          <w:rFonts w:ascii="Times New Roman" w:eastAsia="Times New Roman" w:hAnsi="Times New Roman" w:cs="Times New Roman"/>
          <w:sz w:val="24"/>
          <w:szCs w:val="24"/>
          <w:lang w:val="en-GB"/>
        </w:rPr>
        <w:t xml:space="preserve"> Tom is facing problems in creating a team. The ways of developing a team with the help of the models are illustrated in a detailed manner. Additionally, the benefits of working in a team and the limitations that can be faced by Tom while developing a team are also analysed in a detailed approach. </w:t>
      </w:r>
      <w:r w:rsidRPr="005D14CE">
        <w:rPr>
          <w:lang w:val="en-GB"/>
        </w:rPr>
        <w:br w:type="page"/>
      </w:r>
    </w:p>
    <w:sdt>
      <w:sdtPr>
        <w:rPr>
          <w:rFonts w:ascii="Arial" w:eastAsia="Arial" w:hAnsi="Arial" w:cs="Arial"/>
          <w:color w:val="auto"/>
          <w:sz w:val="22"/>
          <w:szCs w:val="22"/>
          <w:lang w:val="en-IN" w:eastAsia="en-IN"/>
        </w:rPr>
        <w:id w:val="-58325981"/>
        <w:docPartObj>
          <w:docPartGallery w:val="Table of Contents"/>
          <w:docPartUnique/>
        </w:docPartObj>
      </w:sdtPr>
      <w:sdtEndPr>
        <w:rPr>
          <w:rFonts w:ascii="Times New Roman" w:hAnsi="Times New Roman" w:cs="Times New Roman"/>
          <w:b/>
          <w:bCs/>
          <w:noProof/>
          <w:sz w:val="24"/>
          <w:szCs w:val="24"/>
        </w:rPr>
      </w:sdtEndPr>
      <w:sdtContent>
        <w:p w14:paraId="2F7A0960" w14:textId="77777777" w:rsidR="005D14CE" w:rsidRPr="005D14CE" w:rsidRDefault="005D14CE" w:rsidP="005D14CE">
          <w:pPr>
            <w:pStyle w:val="Titlucuprins"/>
            <w:jc w:val="center"/>
            <w:rPr>
              <w:rFonts w:ascii="Times New Roman" w:hAnsi="Times New Roman" w:cs="Times New Roman"/>
              <w:b/>
              <w:color w:val="auto"/>
              <w:sz w:val="24"/>
              <w:szCs w:val="24"/>
            </w:rPr>
          </w:pPr>
          <w:r w:rsidRPr="005D14CE">
            <w:rPr>
              <w:rFonts w:ascii="Times New Roman" w:hAnsi="Times New Roman" w:cs="Times New Roman"/>
              <w:b/>
              <w:color w:val="auto"/>
              <w:sz w:val="24"/>
              <w:szCs w:val="24"/>
            </w:rPr>
            <w:t>Table of Contents</w:t>
          </w:r>
        </w:p>
        <w:p w14:paraId="77C6762C" w14:textId="77777777" w:rsidR="005D14CE" w:rsidRPr="005D14CE" w:rsidRDefault="005D14CE" w:rsidP="005D14CE">
          <w:pPr>
            <w:pStyle w:val="Cuprins1"/>
            <w:tabs>
              <w:tab w:val="right" w:leader="dot" w:pos="9019"/>
            </w:tabs>
            <w:spacing w:line="360" w:lineRule="auto"/>
            <w:jc w:val="both"/>
            <w:rPr>
              <w:rFonts w:ascii="Times New Roman" w:hAnsi="Times New Roman" w:cs="Times New Roman"/>
              <w:noProof/>
              <w:sz w:val="24"/>
              <w:szCs w:val="24"/>
            </w:rPr>
          </w:pPr>
          <w:r w:rsidRPr="005D14CE">
            <w:rPr>
              <w:rFonts w:ascii="Times New Roman" w:hAnsi="Times New Roman" w:cs="Times New Roman"/>
              <w:sz w:val="24"/>
              <w:szCs w:val="24"/>
            </w:rPr>
            <w:fldChar w:fldCharType="begin"/>
          </w:r>
          <w:r w:rsidRPr="005D14CE">
            <w:rPr>
              <w:rFonts w:ascii="Times New Roman" w:hAnsi="Times New Roman" w:cs="Times New Roman"/>
              <w:sz w:val="24"/>
              <w:szCs w:val="24"/>
            </w:rPr>
            <w:instrText xml:space="preserve"> TOC \o "1-3" \h \z \u </w:instrText>
          </w:r>
          <w:r w:rsidRPr="005D14CE">
            <w:rPr>
              <w:rFonts w:ascii="Times New Roman" w:hAnsi="Times New Roman" w:cs="Times New Roman"/>
              <w:sz w:val="24"/>
              <w:szCs w:val="24"/>
            </w:rPr>
            <w:fldChar w:fldCharType="separate"/>
          </w:r>
          <w:hyperlink w:anchor="_Toc131599402" w:history="1">
            <w:r w:rsidRPr="005D14CE">
              <w:rPr>
                <w:rStyle w:val="Hyperlink"/>
                <w:rFonts w:ascii="Times New Roman" w:hAnsi="Times New Roman" w:cs="Times New Roman"/>
                <w:noProof/>
                <w:sz w:val="24"/>
                <w:szCs w:val="24"/>
                <w:lang w:val="en-GB"/>
              </w:rPr>
              <w:t>1. Introduction</w:t>
            </w:r>
            <w:r w:rsidRPr="005D14CE">
              <w:rPr>
                <w:rFonts w:ascii="Times New Roman" w:hAnsi="Times New Roman" w:cs="Times New Roman"/>
                <w:noProof/>
                <w:webHidden/>
                <w:sz w:val="24"/>
                <w:szCs w:val="24"/>
              </w:rPr>
              <w:tab/>
            </w:r>
            <w:r w:rsidRPr="005D14CE">
              <w:rPr>
                <w:rFonts w:ascii="Times New Roman" w:hAnsi="Times New Roman" w:cs="Times New Roman"/>
                <w:noProof/>
                <w:webHidden/>
                <w:sz w:val="24"/>
                <w:szCs w:val="24"/>
              </w:rPr>
              <w:fldChar w:fldCharType="begin"/>
            </w:r>
            <w:r w:rsidRPr="005D14CE">
              <w:rPr>
                <w:rFonts w:ascii="Times New Roman" w:hAnsi="Times New Roman" w:cs="Times New Roman"/>
                <w:noProof/>
                <w:webHidden/>
                <w:sz w:val="24"/>
                <w:szCs w:val="24"/>
              </w:rPr>
              <w:instrText xml:space="preserve"> PAGEREF _Toc131599402 \h </w:instrText>
            </w:r>
            <w:r w:rsidRPr="005D14CE">
              <w:rPr>
                <w:rFonts w:ascii="Times New Roman" w:hAnsi="Times New Roman" w:cs="Times New Roman"/>
                <w:noProof/>
                <w:webHidden/>
                <w:sz w:val="24"/>
                <w:szCs w:val="24"/>
              </w:rPr>
            </w:r>
            <w:r w:rsidRPr="005D14CE">
              <w:rPr>
                <w:rFonts w:ascii="Times New Roman" w:hAnsi="Times New Roman" w:cs="Times New Roman"/>
                <w:noProof/>
                <w:webHidden/>
                <w:sz w:val="24"/>
                <w:szCs w:val="24"/>
              </w:rPr>
              <w:fldChar w:fldCharType="separate"/>
            </w:r>
            <w:r w:rsidRPr="005D14CE">
              <w:rPr>
                <w:rFonts w:ascii="Times New Roman" w:hAnsi="Times New Roman" w:cs="Times New Roman"/>
                <w:noProof/>
                <w:webHidden/>
                <w:sz w:val="24"/>
                <w:szCs w:val="24"/>
              </w:rPr>
              <w:t>4</w:t>
            </w:r>
            <w:r w:rsidRPr="005D14CE">
              <w:rPr>
                <w:rFonts w:ascii="Times New Roman" w:hAnsi="Times New Roman" w:cs="Times New Roman"/>
                <w:noProof/>
                <w:webHidden/>
                <w:sz w:val="24"/>
                <w:szCs w:val="24"/>
              </w:rPr>
              <w:fldChar w:fldCharType="end"/>
            </w:r>
          </w:hyperlink>
        </w:p>
        <w:p w14:paraId="13B06F12" w14:textId="77777777" w:rsidR="005D14CE" w:rsidRPr="005D14CE" w:rsidRDefault="00B15476"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3" w:history="1">
            <w:r w:rsidR="005D14CE" w:rsidRPr="005D14CE">
              <w:rPr>
                <w:rStyle w:val="Hyperlink"/>
                <w:rFonts w:ascii="Times New Roman" w:hAnsi="Times New Roman" w:cs="Times New Roman"/>
                <w:noProof/>
                <w:sz w:val="24"/>
                <w:szCs w:val="24"/>
                <w:lang w:val="en-GB"/>
              </w:rPr>
              <w:t>1.1 Background of the case study</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_Toc131599403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4</w:t>
            </w:r>
            <w:r w:rsidR="005D14CE" w:rsidRPr="005D14CE">
              <w:rPr>
                <w:rFonts w:ascii="Times New Roman" w:hAnsi="Times New Roman" w:cs="Times New Roman"/>
                <w:noProof/>
                <w:webHidden/>
                <w:sz w:val="24"/>
                <w:szCs w:val="24"/>
              </w:rPr>
              <w:fldChar w:fldCharType="end"/>
            </w:r>
          </w:hyperlink>
        </w:p>
        <w:p w14:paraId="72A1CD64" w14:textId="77777777" w:rsidR="005D14CE" w:rsidRPr="005D14CE" w:rsidRDefault="00B15476"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4" w:history="1">
            <w:r w:rsidR="005D14CE" w:rsidRPr="005D14CE">
              <w:rPr>
                <w:rStyle w:val="Hyperlink"/>
                <w:rFonts w:ascii="Times New Roman" w:hAnsi="Times New Roman" w:cs="Times New Roman"/>
                <w:noProof/>
                <w:sz w:val="24"/>
                <w:szCs w:val="24"/>
                <w:lang w:val="en-GB"/>
              </w:rPr>
              <w:t>2. How to grow an effective team and what team development stages model can be used?</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_Toc131599404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4</w:t>
            </w:r>
            <w:r w:rsidR="005D14CE" w:rsidRPr="005D14CE">
              <w:rPr>
                <w:rFonts w:ascii="Times New Roman" w:hAnsi="Times New Roman" w:cs="Times New Roman"/>
                <w:noProof/>
                <w:webHidden/>
                <w:sz w:val="24"/>
                <w:szCs w:val="24"/>
              </w:rPr>
              <w:fldChar w:fldCharType="end"/>
            </w:r>
          </w:hyperlink>
        </w:p>
        <w:p w14:paraId="44517CF3" w14:textId="77777777" w:rsidR="005D14CE" w:rsidRPr="005D14CE" w:rsidRDefault="00B15476"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5" w:history="1">
            <w:r w:rsidR="005D14CE" w:rsidRPr="005D14CE">
              <w:rPr>
                <w:rStyle w:val="Hyperlink"/>
                <w:rFonts w:ascii="Times New Roman" w:hAnsi="Times New Roman" w:cs="Times New Roman"/>
                <w:noProof/>
                <w:sz w:val="24"/>
                <w:szCs w:val="24"/>
                <w:lang w:val="en-GB"/>
              </w:rPr>
              <w:t>3. What team roles are needed to create an efficient team?</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_Toc131599405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6</w:t>
            </w:r>
            <w:r w:rsidR="005D14CE" w:rsidRPr="005D14CE">
              <w:rPr>
                <w:rFonts w:ascii="Times New Roman" w:hAnsi="Times New Roman" w:cs="Times New Roman"/>
                <w:noProof/>
                <w:webHidden/>
                <w:sz w:val="24"/>
                <w:szCs w:val="24"/>
              </w:rPr>
              <w:fldChar w:fldCharType="end"/>
            </w:r>
          </w:hyperlink>
        </w:p>
        <w:p w14:paraId="0533476E" w14:textId="77777777" w:rsidR="005D14CE" w:rsidRPr="005D14CE" w:rsidRDefault="00B15476"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6" w:history="1">
            <w:r w:rsidR="005D14CE" w:rsidRPr="005D14CE">
              <w:rPr>
                <w:rStyle w:val="Hyperlink"/>
                <w:rFonts w:ascii="Times New Roman" w:hAnsi="Times New Roman" w:cs="Times New Roman"/>
                <w:noProof/>
                <w:sz w:val="24"/>
                <w:szCs w:val="24"/>
                <w:lang w:val="en-GB"/>
              </w:rPr>
              <w:t>4. What are the benefits of teamwork?</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_Toc131599406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8</w:t>
            </w:r>
            <w:r w:rsidR="005D14CE" w:rsidRPr="005D14CE">
              <w:rPr>
                <w:rFonts w:ascii="Times New Roman" w:hAnsi="Times New Roman" w:cs="Times New Roman"/>
                <w:noProof/>
                <w:webHidden/>
                <w:sz w:val="24"/>
                <w:szCs w:val="24"/>
              </w:rPr>
              <w:fldChar w:fldCharType="end"/>
            </w:r>
          </w:hyperlink>
        </w:p>
        <w:p w14:paraId="1B47EF93" w14:textId="77777777" w:rsidR="005D14CE" w:rsidRPr="005D14CE" w:rsidRDefault="00B15476"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7" w:history="1">
            <w:r w:rsidR="005D14CE" w:rsidRPr="005D14CE">
              <w:rPr>
                <w:rStyle w:val="Hyperlink"/>
                <w:rFonts w:ascii="Times New Roman" w:hAnsi="Times New Roman" w:cs="Times New Roman"/>
                <w:noProof/>
                <w:sz w:val="24"/>
                <w:szCs w:val="24"/>
                <w:lang w:val="en-GB"/>
              </w:rPr>
              <w:t>5. What are the limitations of teamwork recognized in this scenario?</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_Toc131599407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9</w:t>
            </w:r>
            <w:r w:rsidR="005D14CE" w:rsidRPr="005D14CE">
              <w:rPr>
                <w:rFonts w:ascii="Times New Roman" w:hAnsi="Times New Roman" w:cs="Times New Roman"/>
                <w:noProof/>
                <w:webHidden/>
                <w:sz w:val="24"/>
                <w:szCs w:val="24"/>
              </w:rPr>
              <w:fldChar w:fldCharType="end"/>
            </w:r>
          </w:hyperlink>
        </w:p>
        <w:p w14:paraId="31BE9F1D" w14:textId="77777777" w:rsidR="005D14CE" w:rsidRPr="005D14CE" w:rsidRDefault="00B15476"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8" w:history="1">
            <w:r w:rsidR="005D14CE" w:rsidRPr="005D14CE">
              <w:rPr>
                <w:rStyle w:val="Hyperlink"/>
                <w:rFonts w:ascii="Times New Roman" w:hAnsi="Times New Roman" w:cs="Times New Roman"/>
                <w:noProof/>
                <w:sz w:val="24"/>
                <w:szCs w:val="24"/>
                <w:lang w:val="en-GB"/>
              </w:rPr>
              <w:t>6. Conclusion</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_Toc131599408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9</w:t>
            </w:r>
            <w:r w:rsidR="005D14CE" w:rsidRPr="005D14CE">
              <w:rPr>
                <w:rFonts w:ascii="Times New Roman" w:hAnsi="Times New Roman" w:cs="Times New Roman"/>
                <w:noProof/>
                <w:webHidden/>
                <w:sz w:val="24"/>
                <w:szCs w:val="24"/>
              </w:rPr>
              <w:fldChar w:fldCharType="end"/>
            </w:r>
          </w:hyperlink>
        </w:p>
        <w:p w14:paraId="78EAE4A9" w14:textId="77777777" w:rsidR="005D14CE" w:rsidRPr="005D14CE" w:rsidRDefault="00B15476" w:rsidP="005D14CE">
          <w:pPr>
            <w:pStyle w:val="Cuprins1"/>
            <w:tabs>
              <w:tab w:val="right" w:leader="dot" w:pos="9019"/>
            </w:tabs>
            <w:spacing w:line="360" w:lineRule="auto"/>
            <w:jc w:val="both"/>
            <w:rPr>
              <w:rFonts w:ascii="Times New Roman" w:hAnsi="Times New Roman" w:cs="Times New Roman"/>
              <w:noProof/>
              <w:sz w:val="24"/>
              <w:szCs w:val="24"/>
            </w:rPr>
          </w:pPr>
          <w:hyperlink w:anchor="_Toc131599409" w:history="1">
            <w:r w:rsidR="005D14CE" w:rsidRPr="005D14CE">
              <w:rPr>
                <w:rStyle w:val="Hyperlink"/>
                <w:rFonts w:ascii="Times New Roman" w:hAnsi="Times New Roman" w:cs="Times New Roman"/>
                <w:noProof/>
                <w:sz w:val="24"/>
                <w:szCs w:val="24"/>
                <w:lang w:val="en-GB"/>
              </w:rPr>
              <w:t>References</w:t>
            </w:r>
            <w:r w:rsidR="005D14CE" w:rsidRPr="005D14CE">
              <w:rPr>
                <w:rFonts w:ascii="Times New Roman" w:hAnsi="Times New Roman" w:cs="Times New Roman"/>
                <w:noProof/>
                <w:webHidden/>
                <w:sz w:val="24"/>
                <w:szCs w:val="24"/>
              </w:rPr>
              <w:tab/>
            </w:r>
            <w:r w:rsidR="005D14CE" w:rsidRPr="005D14CE">
              <w:rPr>
                <w:rFonts w:ascii="Times New Roman" w:hAnsi="Times New Roman" w:cs="Times New Roman"/>
                <w:noProof/>
                <w:webHidden/>
                <w:sz w:val="24"/>
                <w:szCs w:val="24"/>
              </w:rPr>
              <w:fldChar w:fldCharType="begin"/>
            </w:r>
            <w:r w:rsidR="005D14CE" w:rsidRPr="005D14CE">
              <w:rPr>
                <w:rFonts w:ascii="Times New Roman" w:hAnsi="Times New Roman" w:cs="Times New Roman"/>
                <w:noProof/>
                <w:webHidden/>
                <w:sz w:val="24"/>
                <w:szCs w:val="24"/>
              </w:rPr>
              <w:instrText xml:space="preserve"> PAGEREF _Toc131599409 \h </w:instrText>
            </w:r>
            <w:r w:rsidR="005D14CE" w:rsidRPr="005D14CE">
              <w:rPr>
                <w:rFonts w:ascii="Times New Roman" w:hAnsi="Times New Roman" w:cs="Times New Roman"/>
                <w:noProof/>
                <w:webHidden/>
                <w:sz w:val="24"/>
                <w:szCs w:val="24"/>
              </w:rPr>
            </w:r>
            <w:r w:rsidR="005D14CE" w:rsidRPr="005D14CE">
              <w:rPr>
                <w:rFonts w:ascii="Times New Roman" w:hAnsi="Times New Roman" w:cs="Times New Roman"/>
                <w:noProof/>
                <w:webHidden/>
                <w:sz w:val="24"/>
                <w:szCs w:val="24"/>
              </w:rPr>
              <w:fldChar w:fldCharType="separate"/>
            </w:r>
            <w:r w:rsidR="005D14CE" w:rsidRPr="005D14CE">
              <w:rPr>
                <w:rFonts w:ascii="Times New Roman" w:hAnsi="Times New Roman" w:cs="Times New Roman"/>
                <w:noProof/>
                <w:webHidden/>
                <w:sz w:val="24"/>
                <w:szCs w:val="24"/>
              </w:rPr>
              <w:t>10</w:t>
            </w:r>
            <w:r w:rsidR="005D14CE" w:rsidRPr="005D14CE">
              <w:rPr>
                <w:rFonts w:ascii="Times New Roman" w:hAnsi="Times New Roman" w:cs="Times New Roman"/>
                <w:noProof/>
                <w:webHidden/>
                <w:sz w:val="24"/>
                <w:szCs w:val="24"/>
              </w:rPr>
              <w:fldChar w:fldCharType="end"/>
            </w:r>
          </w:hyperlink>
        </w:p>
        <w:p w14:paraId="66533262" w14:textId="77777777" w:rsidR="005D14CE" w:rsidRPr="005D14CE" w:rsidRDefault="005D14CE" w:rsidP="005D14CE">
          <w:pPr>
            <w:spacing w:line="360" w:lineRule="auto"/>
            <w:jc w:val="both"/>
            <w:rPr>
              <w:rFonts w:ascii="Times New Roman" w:hAnsi="Times New Roman" w:cs="Times New Roman"/>
              <w:sz w:val="24"/>
              <w:szCs w:val="24"/>
            </w:rPr>
          </w:pPr>
          <w:r w:rsidRPr="005D14CE">
            <w:rPr>
              <w:rFonts w:ascii="Times New Roman" w:hAnsi="Times New Roman" w:cs="Times New Roman"/>
              <w:b/>
              <w:bCs/>
              <w:noProof/>
              <w:sz w:val="24"/>
              <w:szCs w:val="24"/>
            </w:rPr>
            <w:fldChar w:fldCharType="end"/>
          </w:r>
        </w:p>
      </w:sdtContent>
    </w:sdt>
    <w:p w14:paraId="20C0D7B5" w14:textId="77777777" w:rsidR="005D14CE" w:rsidRDefault="005D14CE">
      <w:pPr>
        <w:rPr>
          <w:rFonts w:ascii="Times New Roman" w:hAnsi="Times New Roman"/>
          <w:b/>
          <w:sz w:val="24"/>
          <w:szCs w:val="40"/>
          <w:lang w:val="en-GB"/>
        </w:rPr>
      </w:pPr>
      <w:r>
        <w:rPr>
          <w:lang w:val="en-GB"/>
        </w:rPr>
        <w:br w:type="page"/>
      </w:r>
    </w:p>
    <w:p w14:paraId="21200922" w14:textId="77777777" w:rsidR="00F94985" w:rsidRPr="005D14CE" w:rsidRDefault="00512DCE" w:rsidP="005D14CE">
      <w:pPr>
        <w:pStyle w:val="Titlu1"/>
        <w:rPr>
          <w:lang w:val="en-GB"/>
        </w:rPr>
      </w:pPr>
      <w:bookmarkStart w:id="0" w:name="_Toc131599402"/>
      <w:r w:rsidRPr="005D14CE">
        <w:rPr>
          <w:lang w:val="en-GB"/>
        </w:rPr>
        <w:lastRenderedPageBreak/>
        <w:t>1. Introduction</w:t>
      </w:r>
      <w:bookmarkEnd w:id="0"/>
    </w:p>
    <w:p w14:paraId="650B10AD"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As cited by </w:t>
      </w:r>
      <w:proofErr w:type="spellStart"/>
      <w:r w:rsidRPr="005D14CE">
        <w:rPr>
          <w:rFonts w:ascii="Times New Roman" w:eastAsia="Times New Roman" w:hAnsi="Times New Roman" w:cs="Times New Roman"/>
          <w:color w:val="222222"/>
          <w:sz w:val="24"/>
          <w:szCs w:val="24"/>
          <w:highlight w:val="white"/>
          <w:lang w:val="en-GB"/>
        </w:rPr>
        <w:t>Morrissette</w:t>
      </w:r>
      <w:proofErr w:type="spellEnd"/>
      <w:r w:rsidRPr="005D14CE">
        <w:rPr>
          <w:rFonts w:ascii="Times New Roman" w:eastAsia="Times New Roman" w:hAnsi="Times New Roman" w:cs="Times New Roman"/>
          <w:color w:val="222222"/>
          <w:sz w:val="24"/>
          <w:szCs w:val="24"/>
          <w:highlight w:val="white"/>
          <w:lang w:val="en-GB"/>
        </w:rPr>
        <w:t xml:space="preserve">, and </w:t>
      </w:r>
      <w:proofErr w:type="spellStart"/>
      <w:r w:rsidRPr="005D14CE">
        <w:rPr>
          <w:rFonts w:ascii="Times New Roman" w:eastAsia="Times New Roman" w:hAnsi="Times New Roman" w:cs="Times New Roman"/>
          <w:color w:val="222222"/>
          <w:sz w:val="24"/>
          <w:szCs w:val="24"/>
          <w:highlight w:val="white"/>
          <w:lang w:val="en-GB"/>
        </w:rPr>
        <w:t>Kisamore</w:t>
      </w:r>
      <w:proofErr w:type="spellEnd"/>
      <w:r w:rsidRPr="005D14CE">
        <w:rPr>
          <w:rFonts w:ascii="Times New Roman" w:eastAsia="Times New Roman" w:hAnsi="Times New Roman" w:cs="Times New Roman"/>
          <w:color w:val="222222"/>
          <w:sz w:val="24"/>
          <w:szCs w:val="24"/>
          <w:highlight w:val="white"/>
          <w:lang w:val="en-GB"/>
        </w:rPr>
        <w:t xml:space="preserve">, (2020, p. 288), </w:t>
      </w:r>
      <w:r w:rsidRPr="005D14CE">
        <w:rPr>
          <w:rFonts w:ascii="Times New Roman" w:eastAsia="Times New Roman" w:hAnsi="Times New Roman" w:cs="Times New Roman"/>
          <w:i/>
          <w:sz w:val="24"/>
          <w:szCs w:val="24"/>
          <w:lang w:val="en-GB"/>
        </w:rPr>
        <w:t xml:space="preserve">Effective Team Working </w:t>
      </w:r>
      <w:r w:rsidRPr="005D14CE">
        <w:rPr>
          <w:rFonts w:ascii="Times New Roman" w:eastAsia="Times New Roman" w:hAnsi="Times New Roman" w:cs="Times New Roman"/>
          <w:sz w:val="24"/>
          <w:szCs w:val="24"/>
          <w:lang w:val="en-GB"/>
        </w:rPr>
        <w:t xml:space="preserve">is illustrated as the means of owning the responsibilities, staying responsible and operating the assigned activities in an effective manner. It is essential for empowering success in the business because it encourages splitting complex tasks and then working together to complete them in a quicker approach. Additionally, effective team working brings success to the business by improving the generation of ideas, fostering creativity, expanding perspectives, emphasising strengths, diversifying the workplace and boosting the productivity standard. As evidenced by </w:t>
      </w:r>
      <w:proofErr w:type="spellStart"/>
      <w:r w:rsidRPr="005D14CE">
        <w:rPr>
          <w:rFonts w:ascii="Times New Roman" w:eastAsia="Times New Roman" w:hAnsi="Times New Roman" w:cs="Times New Roman"/>
          <w:color w:val="222222"/>
          <w:sz w:val="24"/>
          <w:szCs w:val="24"/>
          <w:highlight w:val="white"/>
          <w:lang w:val="en-GB"/>
        </w:rPr>
        <w:t>Dunivan</w:t>
      </w:r>
      <w:proofErr w:type="spellEnd"/>
      <w:r w:rsidRPr="005D14CE">
        <w:rPr>
          <w:rFonts w:ascii="Times New Roman" w:eastAsia="Times New Roman" w:hAnsi="Times New Roman" w:cs="Times New Roman"/>
          <w:color w:val="222222"/>
          <w:sz w:val="24"/>
          <w:szCs w:val="24"/>
          <w:highlight w:val="white"/>
          <w:lang w:val="en-GB"/>
        </w:rPr>
        <w:t>, (2019),</w:t>
      </w:r>
      <w:r w:rsidRPr="005D14CE">
        <w:rPr>
          <w:rFonts w:ascii="Times New Roman" w:eastAsia="Times New Roman" w:hAnsi="Times New Roman" w:cs="Times New Roman"/>
          <w:sz w:val="24"/>
          <w:szCs w:val="24"/>
          <w:lang w:val="en-GB"/>
        </w:rPr>
        <w:t xml:space="preserve"> it is apparent that working in a team reduces the stress of the individual employees and assists in taking authentic decisions adding to the progression of the business.     </w:t>
      </w:r>
    </w:p>
    <w:p w14:paraId="748BA6F1" w14:textId="77777777" w:rsidR="00F94985" w:rsidRPr="005D14CE" w:rsidRDefault="00512DCE" w:rsidP="005D14CE">
      <w:pPr>
        <w:pStyle w:val="Titlu1"/>
        <w:rPr>
          <w:lang w:val="en-GB"/>
        </w:rPr>
      </w:pPr>
      <w:bookmarkStart w:id="1" w:name="_Toc131599403"/>
      <w:r w:rsidRPr="005D14CE">
        <w:rPr>
          <w:lang w:val="en-GB"/>
        </w:rPr>
        <w:t>1.1 Background of the case study</w:t>
      </w:r>
      <w:bookmarkEnd w:id="1"/>
    </w:p>
    <w:p w14:paraId="2C90738C" w14:textId="77777777" w:rsidR="00F94985" w:rsidRPr="005D14CE" w:rsidRDefault="00512DCE">
      <w:pPr>
        <w:spacing w:line="360" w:lineRule="auto"/>
        <w:jc w:val="both"/>
        <w:rPr>
          <w:rFonts w:ascii="Times New Roman" w:eastAsia="Times New Roman" w:hAnsi="Times New Roman" w:cs="Times New Roman"/>
          <w:b/>
          <w:sz w:val="24"/>
          <w:szCs w:val="24"/>
          <w:lang w:val="en-GB"/>
        </w:rPr>
      </w:pPr>
      <w:r w:rsidRPr="005D14CE">
        <w:rPr>
          <w:rFonts w:ascii="Times New Roman" w:eastAsia="Times New Roman" w:hAnsi="Times New Roman" w:cs="Times New Roman"/>
          <w:sz w:val="24"/>
          <w:szCs w:val="24"/>
          <w:lang w:val="en-GB"/>
        </w:rPr>
        <w:t xml:space="preserve">In this context, a case study of well-established e-commerce giant </w:t>
      </w:r>
      <w:r w:rsidRPr="005D14CE">
        <w:rPr>
          <w:rFonts w:ascii="Times New Roman" w:eastAsia="Times New Roman" w:hAnsi="Times New Roman" w:cs="Times New Roman"/>
          <w:i/>
          <w:sz w:val="24"/>
          <w:szCs w:val="24"/>
          <w:lang w:val="en-GB"/>
        </w:rPr>
        <w:t xml:space="preserve">Amazon </w:t>
      </w:r>
      <w:r w:rsidRPr="005D14CE">
        <w:rPr>
          <w:rFonts w:ascii="Times New Roman" w:eastAsia="Times New Roman" w:hAnsi="Times New Roman" w:cs="Times New Roman"/>
          <w:sz w:val="24"/>
          <w:szCs w:val="24"/>
          <w:lang w:val="en-GB"/>
        </w:rPr>
        <w:t xml:space="preserve">is given which is planning to open three large warehouses across primary cities in Europe, London, Paris and Berlin. The main objective of this project is to foster quick and correct delivery across cities, therefore Tom Jackson who is leading the project is accountable for preparing a team and dividing the tasks among them. On the contrary, Tom is facing a certain interaction problem with the team members that are resulting in conflict. By identifying the issues Tom is facing, the way of developing a team is advised with the help of models and the advantages of teamwork are also illustrated in a detailed manner on behalf of a consultancy firm.       </w:t>
      </w:r>
    </w:p>
    <w:p w14:paraId="3CAD8F69" w14:textId="77777777" w:rsidR="00F94985" w:rsidRPr="005D14CE" w:rsidRDefault="005D14CE" w:rsidP="005D14CE">
      <w:pPr>
        <w:pStyle w:val="Titlu1"/>
        <w:rPr>
          <w:lang w:val="en-GB"/>
        </w:rPr>
      </w:pPr>
      <w:bookmarkStart w:id="2" w:name="_Toc131599404"/>
      <w:r>
        <w:rPr>
          <w:lang w:val="en-GB"/>
        </w:rPr>
        <w:t>2. How to grow</w:t>
      </w:r>
      <w:r w:rsidR="00512DCE" w:rsidRPr="005D14CE">
        <w:rPr>
          <w:lang w:val="en-GB"/>
        </w:rPr>
        <w:t xml:space="preserve"> an effective team and what team development stages model can be used?</w:t>
      </w:r>
      <w:bookmarkEnd w:id="2"/>
    </w:p>
    <w:p w14:paraId="696388E8"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sz w:val="24"/>
          <w:szCs w:val="24"/>
          <w:lang w:val="en-GB"/>
        </w:rPr>
        <w:t xml:space="preserve">From the case study, it is relevant that the first issue is </w:t>
      </w:r>
      <w:r w:rsidRPr="005D14CE">
        <w:rPr>
          <w:rFonts w:ascii="Times New Roman" w:eastAsia="Times New Roman" w:hAnsi="Times New Roman" w:cs="Times New Roman"/>
          <w:i/>
          <w:sz w:val="24"/>
          <w:szCs w:val="24"/>
          <w:lang w:val="en-GB"/>
        </w:rPr>
        <w:t xml:space="preserve">the formation of the team </w:t>
      </w:r>
      <w:r w:rsidRPr="005D14CE">
        <w:rPr>
          <w:rFonts w:ascii="Times New Roman" w:eastAsia="Times New Roman" w:hAnsi="Times New Roman" w:cs="Times New Roman"/>
          <w:sz w:val="24"/>
          <w:szCs w:val="24"/>
          <w:lang w:val="en-GB"/>
        </w:rPr>
        <w:t xml:space="preserve">because of a poor approach. Secondly, the </w:t>
      </w:r>
      <w:r w:rsidRPr="005D14CE">
        <w:rPr>
          <w:rFonts w:ascii="Times New Roman" w:eastAsia="Times New Roman" w:hAnsi="Times New Roman" w:cs="Times New Roman"/>
          <w:i/>
          <w:sz w:val="24"/>
          <w:szCs w:val="24"/>
          <w:lang w:val="en-GB"/>
        </w:rPr>
        <w:t xml:space="preserve">communication channels </w:t>
      </w:r>
      <w:r w:rsidRPr="005D14CE">
        <w:rPr>
          <w:rFonts w:ascii="Times New Roman" w:eastAsia="Times New Roman" w:hAnsi="Times New Roman" w:cs="Times New Roman"/>
          <w:sz w:val="24"/>
          <w:szCs w:val="24"/>
          <w:lang w:val="en-GB"/>
        </w:rPr>
        <w:t xml:space="preserve">used by Tom to interact with the members of the team were not appropriate. The third issue </w:t>
      </w:r>
      <w:proofErr w:type="spellStart"/>
      <w:r w:rsidRPr="005D14CE">
        <w:rPr>
          <w:rFonts w:ascii="Times New Roman" w:eastAsia="Times New Roman" w:hAnsi="Times New Roman" w:cs="Times New Roman"/>
          <w:sz w:val="24"/>
          <w:szCs w:val="24"/>
          <w:lang w:val="en-GB"/>
        </w:rPr>
        <w:t>recognized</w:t>
      </w:r>
      <w:proofErr w:type="spellEnd"/>
      <w:r w:rsidRPr="005D14CE">
        <w:rPr>
          <w:rFonts w:ascii="Times New Roman" w:eastAsia="Times New Roman" w:hAnsi="Times New Roman" w:cs="Times New Roman"/>
          <w:sz w:val="24"/>
          <w:szCs w:val="24"/>
          <w:lang w:val="en-GB"/>
        </w:rPr>
        <w:t xml:space="preserve"> is </w:t>
      </w:r>
      <w:r w:rsidRPr="005D14CE">
        <w:rPr>
          <w:rFonts w:ascii="Times New Roman" w:eastAsia="Times New Roman" w:hAnsi="Times New Roman" w:cs="Times New Roman"/>
          <w:i/>
          <w:sz w:val="24"/>
          <w:szCs w:val="24"/>
          <w:lang w:val="en-GB"/>
        </w:rPr>
        <w:t xml:space="preserve">the absence of commitment </w:t>
      </w:r>
      <w:r w:rsidRPr="005D14CE">
        <w:rPr>
          <w:rFonts w:ascii="Times New Roman" w:eastAsia="Times New Roman" w:hAnsi="Times New Roman" w:cs="Times New Roman"/>
          <w:sz w:val="24"/>
          <w:szCs w:val="24"/>
          <w:lang w:val="en-GB"/>
        </w:rPr>
        <w:t xml:space="preserve">because two members named Mihaela, as well as Spencer, were not dedicated to meeting the objectives of the project, focusing on the gains of the project. As stated by </w:t>
      </w:r>
      <w:r w:rsidRPr="005D14CE">
        <w:rPr>
          <w:rFonts w:ascii="Times New Roman" w:eastAsia="Times New Roman" w:hAnsi="Times New Roman" w:cs="Times New Roman"/>
          <w:color w:val="222222"/>
          <w:sz w:val="24"/>
          <w:szCs w:val="24"/>
          <w:highlight w:val="white"/>
          <w:lang w:val="en-GB"/>
        </w:rPr>
        <w:t>Zhao, (2022, p. 100),</w:t>
      </w:r>
      <w:r w:rsidRPr="005D14CE">
        <w:rPr>
          <w:rFonts w:ascii="Times New Roman" w:eastAsia="Times New Roman" w:hAnsi="Times New Roman" w:cs="Times New Roman"/>
          <w:sz w:val="24"/>
          <w:szCs w:val="24"/>
          <w:lang w:val="en-GB"/>
        </w:rPr>
        <w:t xml:space="preserve"> therefore, it is advised to Tom in order to meet the goal of opening three warehouses in Europe and providing quicker delivery, the first problem can be solved by bringing a modification in the approach of developing team by </w:t>
      </w:r>
      <w:r w:rsidRPr="005D14CE">
        <w:rPr>
          <w:rFonts w:ascii="Times New Roman" w:eastAsia="Times New Roman" w:hAnsi="Times New Roman" w:cs="Times New Roman"/>
          <w:i/>
          <w:sz w:val="24"/>
          <w:szCs w:val="24"/>
          <w:lang w:val="en-GB"/>
        </w:rPr>
        <w:t xml:space="preserve">considering every employee’s ideas valuable, acting as a harmonising influence, being aware of the worker’s unspoken feelings and being clear while interacting. </w:t>
      </w:r>
      <w:r w:rsidRPr="005D14CE">
        <w:rPr>
          <w:rFonts w:ascii="Times New Roman" w:eastAsia="Times New Roman" w:hAnsi="Times New Roman" w:cs="Times New Roman"/>
          <w:sz w:val="24"/>
          <w:szCs w:val="24"/>
          <w:lang w:val="en-GB"/>
        </w:rPr>
        <w:t xml:space="preserve"> Tom can solve the second difficulty and develop good interaction with the team staff by using channels like </w:t>
      </w:r>
      <w:r w:rsidRPr="005D14CE">
        <w:rPr>
          <w:rFonts w:ascii="Times New Roman" w:eastAsia="Times New Roman" w:hAnsi="Times New Roman" w:cs="Times New Roman"/>
          <w:i/>
          <w:sz w:val="24"/>
          <w:szCs w:val="24"/>
          <w:lang w:val="en-GB"/>
        </w:rPr>
        <w:t xml:space="preserve">the intranet, emails, private </w:t>
      </w:r>
      <w:r w:rsidRPr="005D14CE">
        <w:rPr>
          <w:rFonts w:ascii="Times New Roman" w:eastAsia="Times New Roman" w:hAnsi="Times New Roman" w:cs="Times New Roman"/>
          <w:i/>
          <w:sz w:val="24"/>
          <w:szCs w:val="24"/>
          <w:lang w:val="en-GB"/>
        </w:rPr>
        <w:lastRenderedPageBreak/>
        <w:t xml:space="preserve">messaging software, internal podcasts and document sharing software. </w:t>
      </w:r>
      <w:r w:rsidRPr="005D14CE">
        <w:rPr>
          <w:rFonts w:ascii="Times New Roman" w:eastAsia="Times New Roman" w:hAnsi="Times New Roman" w:cs="Times New Roman"/>
          <w:sz w:val="24"/>
          <w:szCs w:val="24"/>
          <w:lang w:val="en-GB"/>
        </w:rPr>
        <w:t xml:space="preserve">In order to solve the third problem and grow a productive team that can assist in fulfilling the target, Tom needs to increase the commitment level by </w:t>
      </w:r>
      <w:r w:rsidRPr="005D14CE">
        <w:rPr>
          <w:rFonts w:ascii="Times New Roman" w:eastAsia="Times New Roman" w:hAnsi="Times New Roman" w:cs="Times New Roman"/>
          <w:i/>
          <w:sz w:val="24"/>
          <w:szCs w:val="24"/>
          <w:lang w:val="en-GB"/>
        </w:rPr>
        <w:t>being genuinely open as well as frank with them, giving a ton of responsibility, paying them well with rewards along with equity and creating a great working environment at the company.</w:t>
      </w:r>
    </w:p>
    <w:p w14:paraId="2A881D5A"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sz w:val="24"/>
          <w:szCs w:val="24"/>
          <w:lang w:val="en-GB"/>
        </w:rPr>
        <w:t xml:space="preserve">Consequently, apart from this Tom can resolve the conflict and grow an excellent team by applying the </w:t>
      </w:r>
      <w:proofErr w:type="spellStart"/>
      <w:r w:rsidRPr="005D14CE">
        <w:rPr>
          <w:rFonts w:ascii="Times New Roman" w:eastAsia="Times New Roman" w:hAnsi="Times New Roman" w:cs="Times New Roman"/>
          <w:i/>
          <w:sz w:val="24"/>
          <w:szCs w:val="24"/>
          <w:lang w:val="en-GB"/>
        </w:rPr>
        <w:t>Tuckman</w:t>
      </w:r>
      <w:proofErr w:type="spellEnd"/>
      <w:r w:rsidRPr="005D14CE">
        <w:rPr>
          <w:rFonts w:ascii="Times New Roman" w:eastAsia="Times New Roman" w:hAnsi="Times New Roman" w:cs="Times New Roman"/>
          <w:i/>
          <w:sz w:val="24"/>
          <w:szCs w:val="24"/>
          <w:lang w:val="en-GB"/>
        </w:rPr>
        <w:t xml:space="preserve"> Model of Team Development. </w:t>
      </w:r>
    </w:p>
    <w:p w14:paraId="42DABCD8" w14:textId="77777777" w:rsidR="00F94985" w:rsidRPr="005D14CE" w:rsidRDefault="00512DCE">
      <w:pPr>
        <w:spacing w:line="360" w:lineRule="auto"/>
        <w:jc w:val="both"/>
        <w:rPr>
          <w:rFonts w:ascii="Times New Roman" w:eastAsia="Times New Roman" w:hAnsi="Times New Roman" w:cs="Times New Roman"/>
          <w:sz w:val="24"/>
          <w:szCs w:val="24"/>
          <w:lang w:val="en-GB"/>
        </w:rPr>
      </w:pPr>
      <w:proofErr w:type="spellStart"/>
      <w:r w:rsidRPr="005D14CE">
        <w:rPr>
          <w:rFonts w:ascii="Times New Roman" w:eastAsia="Times New Roman" w:hAnsi="Times New Roman" w:cs="Times New Roman"/>
          <w:i/>
          <w:sz w:val="24"/>
          <w:szCs w:val="24"/>
          <w:lang w:val="en-GB"/>
        </w:rPr>
        <w:t>Tuckman</w:t>
      </w:r>
      <w:r w:rsidR="005D14CE">
        <w:rPr>
          <w:rFonts w:ascii="Times New Roman" w:eastAsia="Times New Roman" w:hAnsi="Times New Roman" w:cs="Times New Roman"/>
          <w:i/>
          <w:sz w:val="24"/>
          <w:szCs w:val="24"/>
          <w:lang w:val="en-GB"/>
        </w:rPr>
        <w:t>’</w:t>
      </w:r>
      <w:r w:rsidRPr="005D14CE">
        <w:rPr>
          <w:rFonts w:ascii="Times New Roman" w:eastAsia="Times New Roman" w:hAnsi="Times New Roman" w:cs="Times New Roman"/>
          <w:i/>
          <w:sz w:val="24"/>
          <w:szCs w:val="24"/>
          <w:lang w:val="en-GB"/>
        </w:rPr>
        <w:t>s</w:t>
      </w:r>
      <w:proofErr w:type="spellEnd"/>
      <w:r w:rsidRPr="005D14CE">
        <w:rPr>
          <w:rFonts w:ascii="Times New Roman" w:eastAsia="Times New Roman" w:hAnsi="Times New Roman" w:cs="Times New Roman"/>
          <w:i/>
          <w:sz w:val="24"/>
          <w:szCs w:val="24"/>
          <w:lang w:val="en-GB"/>
        </w:rPr>
        <w:t xml:space="preserve"> Theory </w:t>
      </w:r>
      <w:r w:rsidRPr="005D14CE">
        <w:rPr>
          <w:rFonts w:ascii="Times New Roman" w:eastAsia="Times New Roman" w:hAnsi="Times New Roman" w:cs="Times New Roman"/>
          <w:sz w:val="24"/>
          <w:szCs w:val="24"/>
          <w:lang w:val="en-GB"/>
        </w:rPr>
        <w:t>was first established in 1965 and it states that a group goes through five stages of development.</w:t>
      </w:r>
    </w:p>
    <w:p w14:paraId="5C8B7851"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Forming: </w:t>
      </w:r>
      <w:r w:rsidRPr="005D14CE">
        <w:rPr>
          <w:rFonts w:ascii="Times New Roman" w:eastAsia="Times New Roman" w:hAnsi="Times New Roman" w:cs="Times New Roman"/>
          <w:sz w:val="24"/>
          <w:szCs w:val="24"/>
          <w:lang w:val="en-GB"/>
        </w:rPr>
        <w:t xml:space="preserve">As commented by </w:t>
      </w:r>
      <w:r w:rsidRPr="005D14CE">
        <w:rPr>
          <w:rFonts w:ascii="Times New Roman" w:eastAsia="Times New Roman" w:hAnsi="Times New Roman" w:cs="Times New Roman"/>
          <w:color w:val="222222"/>
          <w:sz w:val="24"/>
          <w:szCs w:val="24"/>
          <w:highlight w:val="white"/>
          <w:lang w:val="en-GB"/>
        </w:rPr>
        <w:t xml:space="preserve">Rojas, (2021, p. 103), </w:t>
      </w:r>
      <w:r w:rsidRPr="005D14CE">
        <w:rPr>
          <w:rFonts w:ascii="Times New Roman" w:eastAsia="Times New Roman" w:hAnsi="Times New Roman" w:cs="Times New Roman"/>
          <w:sz w:val="24"/>
          <w:szCs w:val="24"/>
          <w:lang w:val="en-GB"/>
        </w:rPr>
        <w:t xml:space="preserve">it determines the procedure of putting the team structure together and here in this scenario the approach of Tom is inefficient, therefore there is a sense of ambiguity as well as conflict among the employees. As a result, the project head is advised to identify the responsibilities of each of them and provide operational guidelines for the members. </w:t>
      </w:r>
    </w:p>
    <w:p w14:paraId="6D93B110"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Storming: </w:t>
      </w:r>
      <w:r w:rsidRPr="005D14CE">
        <w:rPr>
          <w:rFonts w:ascii="Times New Roman" w:eastAsia="Times New Roman" w:hAnsi="Times New Roman" w:cs="Times New Roman"/>
          <w:sz w:val="24"/>
          <w:szCs w:val="24"/>
          <w:lang w:val="en-GB"/>
        </w:rPr>
        <w:t xml:space="preserve">It illustrates the procedure of organising tasks and processes surface interpersonal fights. In this case study, it is relevant that there is a lack of commitment of the team members, especially two staff, hence, Tom needs to develop interpersonal relationships, ensuring efficient listening and giving them constant feedback about the areas of strength along with weakness.  </w:t>
      </w:r>
    </w:p>
    <w:p w14:paraId="55FC9365"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Norming: </w:t>
      </w:r>
      <w:r w:rsidRPr="005D14CE">
        <w:rPr>
          <w:rFonts w:ascii="Times New Roman" w:eastAsia="Times New Roman" w:hAnsi="Times New Roman" w:cs="Times New Roman"/>
          <w:sz w:val="24"/>
          <w:szCs w:val="24"/>
          <w:lang w:val="en-GB"/>
        </w:rPr>
        <w:t>It resembles the fresh ways adopted by the team members of doing the activities in a united manner (</w:t>
      </w:r>
      <w:proofErr w:type="spellStart"/>
      <w:r w:rsidRPr="005D14CE">
        <w:rPr>
          <w:rFonts w:ascii="Times New Roman" w:eastAsia="Times New Roman" w:hAnsi="Times New Roman" w:cs="Times New Roman"/>
          <w:color w:val="222222"/>
          <w:sz w:val="24"/>
          <w:szCs w:val="24"/>
          <w:highlight w:val="white"/>
          <w:lang w:val="en-GB"/>
        </w:rPr>
        <w:t>GRAFFIUS</w:t>
      </w:r>
      <w:proofErr w:type="spellEnd"/>
      <w:r w:rsidRPr="005D14CE">
        <w:rPr>
          <w:rFonts w:ascii="Times New Roman" w:eastAsia="Times New Roman" w:hAnsi="Times New Roman" w:cs="Times New Roman"/>
          <w:color w:val="222222"/>
          <w:sz w:val="24"/>
          <w:szCs w:val="24"/>
          <w:highlight w:val="white"/>
          <w:lang w:val="en-GB"/>
        </w:rPr>
        <w:t xml:space="preserve">, 2023, p. 56). </w:t>
      </w:r>
      <w:r w:rsidRPr="005D14CE">
        <w:rPr>
          <w:rFonts w:ascii="Times New Roman" w:eastAsia="Times New Roman" w:hAnsi="Times New Roman" w:cs="Times New Roman"/>
          <w:sz w:val="24"/>
          <w:szCs w:val="24"/>
          <w:lang w:val="en-GB"/>
        </w:rPr>
        <w:t xml:space="preserve">From the present case scenario, it is evident that the project head of Amazon who is responsible for opening three warehouses is facing the problem of interaction with the team employees because of the lack of interaction techniques. Henceforth, Tom is advised to use advanced interaction methods like email and internal podcasts to grow a sense of collaboration as well as trust among them.  </w:t>
      </w:r>
    </w:p>
    <w:p w14:paraId="55AF68C6"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Performing: </w:t>
      </w:r>
      <w:r w:rsidRPr="005D14CE">
        <w:rPr>
          <w:rFonts w:ascii="Times New Roman" w:eastAsia="Times New Roman" w:hAnsi="Times New Roman" w:cs="Times New Roman"/>
          <w:sz w:val="24"/>
          <w:szCs w:val="24"/>
          <w:lang w:val="en-GB"/>
        </w:rPr>
        <w:t xml:space="preserve">It denotes each team member is smooth and flexible in meeting the needs of other team members. In this scenario, the project head can resolve the conflict by encouraging the employees to guide each other and adapt the concept of sharing information as well as the technique of giving along with receiving.  </w:t>
      </w:r>
    </w:p>
    <w:p w14:paraId="45536106"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Adjourning: </w:t>
      </w:r>
      <w:r w:rsidRPr="005D14CE">
        <w:rPr>
          <w:rFonts w:ascii="Times New Roman" w:eastAsia="Times New Roman" w:hAnsi="Times New Roman" w:cs="Times New Roman"/>
          <w:sz w:val="24"/>
          <w:szCs w:val="24"/>
          <w:lang w:val="en-GB"/>
        </w:rPr>
        <w:t xml:space="preserve"> It explains the stage where the members of a team are ready to attain the objectives of the project in a united manner. By using the above-mentioned ways, in each stage, Tom can resolve the identified issues and is able to fulfil the objective of providing quicker delivery across Europe by building three warehouses of the well-established e-commerce company Amazon. According to </w:t>
      </w:r>
      <w:r w:rsidRPr="005D14CE">
        <w:rPr>
          <w:rFonts w:ascii="Times New Roman" w:eastAsia="Times New Roman" w:hAnsi="Times New Roman" w:cs="Times New Roman"/>
          <w:color w:val="222222"/>
          <w:sz w:val="24"/>
          <w:szCs w:val="24"/>
          <w:highlight w:val="white"/>
          <w:lang w:val="en-GB"/>
        </w:rPr>
        <w:t xml:space="preserve">Patterson, (2022), </w:t>
      </w:r>
      <w:r w:rsidRPr="005D14CE">
        <w:rPr>
          <w:rFonts w:ascii="Times New Roman" w:eastAsia="Times New Roman" w:hAnsi="Times New Roman" w:cs="Times New Roman"/>
          <w:sz w:val="24"/>
          <w:szCs w:val="24"/>
          <w:lang w:val="en-GB"/>
        </w:rPr>
        <w:t xml:space="preserve">as a matter of fact, the application of this model can </w:t>
      </w:r>
      <w:r w:rsidRPr="005D14CE">
        <w:rPr>
          <w:rFonts w:ascii="Times New Roman" w:eastAsia="Times New Roman" w:hAnsi="Times New Roman" w:cs="Times New Roman"/>
          <w:sz w:val="24"/>
          <w:szCs w:val="24"/>
          <w:lang w:val="en-GB"/>
        </w:rPr>
        <w:lastRenderedPageBreak/>
        <w:t xml:space="preserve">encourage the project chief Tom to solve the conflict in a flexible manner, sharing information and creating a sense of confidence among the team of staff.  </w:t>
      </w:r>
    </w:p>
    <w:p w14:paraId="2ABE0F01" w14:textId="77777777" w:rsidR="00F94985" w:rsidRPr="005D14CE" w:rsidRDefault="00512DCE">
      <w:pPr>
        <w:spacing w:line="360" w:lineRule="auto"/>
        <w:jc w:val="center"/>
        <w:rPr>
          <w:rFonts w:ascii="Times New Roman" w:eastAsia="Times New Roman" w:hAnsi="Times New Roman" w:cs="Times New Roman"/>
          <w:sz w:val="24"/>
          <w:szCs w:val="24"/>
          <w:lang w:val="en-GB"/>
        </w:rPr>
      </w:pPr>
      <w:r w:rsidRPr="005D14CE">
        <w:rPr>
          <w:rFonts w:ascii="Times New Roman" w:eastAsia="Times New Roman" w:hAnsi="Times New Roman" w:cs="Times New Roman"/>
          <w:noProof/>
          <w:sz w:val="24"/>
          <w:szCs w:val="24"/>
          <w:lang w:val="en-GB" w:eastAsia="en-GB"/>
        </w:rPr>
        <w:drawing>
          <wp:inline distT="114300" distB="114300" distL="114300" distR="114300" wp14:anchorId="5E1DD3B6" wp14:editId="394FE348">
            <wp:extent cx="5731200" cy="3352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352800"/>
                    </a:xfrm>
                    <a:prstGeom prst="rect">
                      <a:avLst/>
                    </a:prstGeom>
                  </pic:spPr>
                </pic:pic>
              </a:graphicData>
            </a:graphic>
          </wp:inline>
        </w:drawing>
      </w:r>
    </w:p>
    <w:p w14:paraId="58525B73" w14:textId="77777777" w:rsidR="00F94985" w:rsidRPr="005D14CE" w:rsidRDefault="00512DCE">
      <w:pPr>
        <w:spacing w:line="360" w:lineRule="auto"/>
        <w:jc w:val="center"/>
        <w:rPr>
          <w:rFonts w:ascii="Times New Roman" w:eastAsia="Times New Roman" w:hAnsi="Times New Roman" w:cs="Times New Roman"/>
          <w:b/>
          <w:sz w:val="24"/>
          <w:szCs w:val="24"/>
          <w:lang w:val="en-GB"/>
        </w:rPr>
      </w:pPr>
      <w:r w:rsidRPr="005D14CE">
        <w:rPr>
          <w:rFonts w:ascii="Times New Roman" w:eastAsia="Times New Roman" w:hAnsi="Times New Roman" w:cs="Times New Roman"/>
          <w:b/>
          <w:sz w:val="24"/>
          <w:szCs w:val="24"/>
          <w:lang w:val="en-GB"/>
        </w:rPr>
        <w:t xml:space="preserve">Figure 1: </w:t>
      </w:r>
      <w:proofErr w:type="spellStart"/>
      <w:r w:rsidRPr="005D14CE">
        <w:rPr>
          <w:rFonts w:ascii="Times New Roman" w:eastAsia="Times New Roman" w:hAnsi="Times New Roman" w:cs="Times New Roman"/>
          <w:b/>
          <w:sz w:val="24"/>
          <w:szCs w:val="24"/>
          <w:lang w:val="en-GB"/>
        </w:rPr>
        <w:t>Tuckman’s</w:t>
      </w:r>
      <w:proofErr w:type="spellEnd"/>
      <w:r w:rsidRPr="005D14CE">
        <w:rPr>
          <w:rFonts w:ascii="Times New Roman" w:eastAsia="Times New Roman" w:hAnsi="Times New Roman" w:cs="Times New Roman"/>
          <w:b/>
          <w:sz w:val="24"/>
          <w:szCs w:val="24"/>
          <w:lang w:val="en-GB"/>
        </w:rPr>
        <w:t xml:space="preserve"> Theory of Team Development</w:t>
      </w:r>
    </w:p>
    <w:p w14:paraId="6A8B2C8E" w14:textId="77777777" w:rsidR="00F94985" w:rsidRPr="005D14CE" w:rsidRDefault="005D14CE">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512DCE" w:rsidRPr="005D14CE">
        <w:rPr>
          <w:rFonts w:ascii="Times New Roman" w:eastAsia="Times New Roman" w:hAnsi="Times New Roman" w:cs="Times New Roman"/>
          <w:sz w:val="24"/>
          <w:szCs w:val="24"/>
          <w:lang w:val="en-GB"/>
        </w:rPr>
        <w:t>Sou</w:t>
      </w:r>
      <w:r>
        <w:rPr>
          <w:rFonts w:ascii="Times New Roman" w:eastAsia="Times New Roman" w:hAnsi="Times New Roman" w:cs="Times New Roman"/>
          <w:sz w:val="24"/>
          <w:szCs w:val="24"/>
          <w:lang w:val="en-GB"/>
        </w:rPr>
        <w:t>rce: Developed by the learner)</w:t>
      </w:r>
      <w:r w:rsidR="00512DCE" w:rsidRPr="005D14CE">
        <w:rPr>
          <w:rFonts w:ascii="Times New Roman" w:eastAsia="Times New Roman" w:hAnsi="Times New Roman" w:cs="Times New Roman"/>
          <w:sz w:val="24"/>
          <w:szCs w:val="24"/>
          <w:lang w:val="en-GB"/>
        </w:rPr>
        <w:t xml:space="preserve"> </w:t>
      </w:r>
    </w:p>
    <w:p w14:paraId="7839455C" w14:textId="77777777" w:rsidR="00F94985" w:rsidRPr="005D14CE" w:rsidRDefault="00512DCE" w:rsidP="005D14CE">
      <w:pPr>
        <w:pStyle w:val="Titlu1"/>
        <w:rPr>
          <w:lang w:val="en-GB"/>
        </w:rPr>
      </w:pPr>
      <w:bookmarkStart w:id="3" w:name="_Toc131599405"/>
      <w:r w:rsidRPr="005D14CE">
        <w:rPr>
          <w:lang w:val="en-GB"/>
        </w:rPr>
        <w:t>3. What team roles are needed to create an efficient team?</w:t>
      </w:r>
      <w:bookmarkEnd w:id="3"/>
    </w:p>
    <w:p w14:paraId="4826CB57"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In this scenario, one of the issues the project head representing Amazon is facing is the conflict among the team workers and it can be solved by dividing the roles as well as responsibilities according to the area of expertise. Team roles are essential because it is responsible for interacting in a more effective way and leading to more productivity as well as increasing dedication which is another problem faced by Amazon’s Tom Jackson. As opined by </w:t>
      </w:r>
      <w:r w:rsidRPr="005D14CE">
        <w:rPr>
          <w:rFonts w:ascii="Times New Roman" w:eastAsia="Times New Roman" w:hAnsi="Times New Roman" w:cs="Times New Roman"/>
          <w:color w:val="222222"/>
          <w:sz w:val="24"/>
          <w:szCs w:val="24"/>
          <w:highlight w:val="white"/>
          <w:lang w:val="en-GB"/>
        </w:rPr>
        <w:t xml:space="preserve">Lynch,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 xml:space="preserve">(2019), </w:t>
      </w:r>
      <w:r w:rsidRPr="005D14CE">
        <w:rPr>
          <w:rFonts w:ascii="Times New Roman" w:eastAsia="Times New Roman" w:hAnsi="Times New Roman" w:cs="Times New Roman"/>
          <w:sz w:val="24"/>
          <w:szCs w:val="24"/>
          <w:lang w:val="en-GB"/>
        </w:rPr>
        <w:t xml:space="preserve">as a result, the team roles that are needed to build an effective team are analysed with the help of </w:t>
      </w:r>
      <w:proofErr w:type="spellStart"/>
      <w:r w:rsidRPr="005D14CE">
        <w:rPr>
          <w:rFonts w:ascii="Times New Roman" w:eastAsia="Times New Roman" w:hAnsi="Times New Roman" w:cs="Times New Roman"/>
          <w:i/>
          <w:sz w:val="24"/>
          <w:szCs w:val="24"/>
          <w:lang w:val="en-GB"/>
        </w:rPr>
        <w:t>Belbin’s</w:t>
      </w:r>
      <w:proofErr w:type="spellEnd"/>
      <w:r w:rsidRPr="005D14CE">
        <w:rPr>
          <w:rFonts w:ascii="Times New Roman" w:eastAsia="Times New Roman" w:hAnsi="Times New Roman" w:cs="Times New Roman"/>
          <w:i/>
          <w:sz w:val="24"/>
          <w:szCs w:val="24"/>
          <w:lang w:val="en-GB"/>
        </w:rPr>
        <w:t xml:space="preserve"> Nine Team Roles Theory </w:t>
      </w:r>
      <w:r w:rsidRPr="005D14CE">
        <w:rPr>
          <w:rFonts w:ascii="Times New Roman" w:eastAsia="Times New Roman" w:hAnsi="Times New Roman" w:cs="Times New Roman"/>
          <w:sz w:val="24"/>
          <w:szCs w:val="24"/>
          <w:lang w:val="en-GB"/>
        </w:rPr>
        <w:t>which states a tendency to behave, contribute and interrelate with others in a specific manner.</w:t>
      </w:r>
    </w:p>
    <w:p w14:paraId="1353984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Resource Investigator: </w:t>
      </w:r>
      <w:r w:rsidRPr="005D14CE">
        <w:rPr>
          <w:rFonts w:ascii="Times New Roman" w:eastAsia="Times New Roman" w:hAnsi="Times New Roman" w:cs="Times New Roman"/>
          <w:sz w:val="24"/>
          <w:szCs w:val="24"/>
          <w:lang w:val="en-GB"/>
        </w:rPr>
        <w:t xml:space="preserve">Amazon’s Project Chief Tom Jackson, in order to fulfil the target of opening three warehouses across Europe, needs to choose a </w:t>
      </w:r>
      <w:r w:rsidRPr="005D14CE">
        <w:rPr>
          <w:rFonts w:ascii="Times New Roman" w:eastAsia="Times New Roman" w:hAnsi="Times New Roman" w:cs="Times New Roman"/>
          <w:i/>
          <w:sz w:val="24"/>
          <w:szCs w:val="24"/>
          <w:lang w:val="en-GB"/>
        </w:rPr>
        <w:t xml:space="preserve">Resource Investigator </w:t>
      </w:r>
      <w:r w:rsidRPr="005D14CE">
        <w:rPr>
          <w:rFonts w:ascii="Times New Roman" w:eastAsia="Times New Roman" w:hAnsi="Times New Roman" w:cs="Times New Roman"/>
          <w:sz w:val="24"/>
          <w:szCs w:val="24"/>
          <w:lang w:val="en-GB"/>
        </w:rPr>
        <w:t xml:space="preserve">from the team who is outgoing, enthusiastic and has the ability to develop contacts. Hence, the individual can utilise their inquisitive nature to find creative ideas to meet the goal of fostering fast and reliable delivery. </w:t>
      </w:r>
    </w:p>
    <w:p w14:paraId="0904D2AE"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lastRenderedPageBreak/>
        <w:t xml:space="preserve">Team Worker: </w:t>
      </w:r>
      <w:r w:rsidRPr="005D14CE">
        <w:rPr>
          <w:rFonts w:ascii="Times New Roman" w:eastAsia="Times New Roman" w:hAnsi="Times New Roman" w:cs="Times New Roman"/>
          <w:sz w:val="24"/>
          <w:szCs w:val="24"/>
          <w:lang w:val="en-GB"/>
        </w:rPr>
        <w:t xml:space="preserve">The project head needs to select a </w:t>
      </w:r>
      <w:r w:rsidRPr="005D14CE">
        <w:rPr>
          <w:rFonts w:ascii="Times New Roman" w:eastAsia="Times New Roman" w:hAnsi="Times New Roman" w:cs="Times New Roman"/>
          <w:i/>
          <w:sz w:val="24"/>
          <w:szCs w:val="24"/>
          <w:lang w:val="en-GB"/>
        </w:rPr>
        <w:t xml:space="preserve">Team worker </w:t>
      </w:r>
      <w:r w:rsidRPr="005D14CE">
        <w:rPr>
          <w:rFonts w:ascii="Times New Roman" w:eastAsia="Times New Roman" w:hAnsi="Times New Roman" w:cs="Times New Roman"/>
          <w:sz w:val="24"/>
          <w:szCs w:val="24"/>
          <w:lang w:val="en-GB"/>
        </w:rPr>
        <w:t xml:space="preserve">who is cooperative, perceptive as well as diplomatic from among the team staff. The chosen individual is responsible for bringing versatility as well as a motivation among the other workers, in order to increase their commitment level towards fulfilling the objective within a set time period. </w:t>
      </w:r>
    </w:p>
    <w:p w14:paraId="19130141"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Coordinator: </w:t>
      </w:r>
      <w:r w:rsidRPr="005D14CE">
        <w:rPr>
          <w:rFonts w:ascii="Times New Roman" w:eastAsia="Times New Roman" w:hAnsi="Times New Roman" w:cs="Times New Roman"/>
          <w:sz w:val="24"/>
          <w:szCs w:val="24"/>
          <w:lang w:val="en-GB"/>
        </w:rPr>
        <w:t xml:space="preserve">Tom is advised to choose a </w:t>
      </w:r>
      <w:r w:rsidRPr="005D14CE">
        <w:rPr>
          <w:rFonts w:ascii="Times New Roman" w:eastAsia="Times New Roman" w:hAnsi="Times New Roman" w:cs="Times New Roman"/>
          <w:i/>
          <w:sz w:val="24"/>
          <w:szCs w:val="24"/>
          <w:lang w:val="en-GB"/>
        </w:rPr>
        <w:t xml:space="preserve">coordinator </w:t>
      </w:r>
      <w:r w:rsidRPr="005D14CE">
        <w:rPr>
          <w:rFonts w:ascii="Times New Roman" w:eastAsia="Times New Roman" w:hAnsi="Times New Roman" w:cs="Times New Roman"/>
          <w:sz w:val="24"/>
          <w:szCs w:val="24"/>
          <w:lang w:val="en-GB"/>
        </w:rPr>
        <w:t>who is mature, confident, identifies talent and can give clarity of the goal of building three warehouses of Amazon to ensure fast delivery of the products to the customers (</w:t>
      </w:r>
      <w:proofErr w:type="spellStart"/>
      <w:r w:rsidRPr="005D14CE">
        <w:rPr>
          <w:rFonts w:ascii="Times New Roman" w:eastAsia="Times New Roman" w:hAnsi="Times New Roman" w:cs="Times New Roman"/>
          <w:color w:val="222222"/>
          <w:sz w:val="24"/>
          <w:szCs w:val="24"/>
          <w:highlight w:val="white"/>
          <w:lang w:val="en-GB"/>
        </w:rPr>
        <w:t>Rahmani</w:t>
      </w:r>
      <w:proofErr w:type="spellEnd"/>
      <w:r w:rsidRPr="005D14CE">
        <w:rPr>
          <w:rFonts w:ascii="Times New Roman" w:eastAsia="Times New Roman" w:hAnsi="Times New Roman" w:cs="Times New Roman"/>
          <w:color w:val="222222"/>
          <w:sz w:val="24"/>
          <w:szCs w:val="24"/>
          <w:highlight w:val="white"/>
          <w:lang w:val="en-GB"/>
        </w:rPr>
        <w:t xml:space="preserve">,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 xml:space="preserve">2022, p. 2028). </w:t>
      </w:r>
      <w:r w:rsidRPr="005D14CE">
        <w:rPr>
          <w:rFonts w:ascii="Times New Roman" w:eastAsia="Times New Roman" w:hAnsi="Times New Roman" w:cs="Times New Roman"/>
          <w:sz w:val="24"/>
          <w:szCs w:val="24"/>
          <w:lang w:val="en-GB"/>
        </w:rPr>
        <w:t xml:space="preserve"> The selected individual as a coordinator needs to communicate clearly through proper interaction methods like intranet and video conferencing the aim and the procedure of working </w:t>
      </w:r>
      <w:r w:rsidR="005D14CE">
        <w:rPr>
          <w:rFonts w:ascii="Times New Roman" w:eastAsia="Times New Roman" w:hAnsi="Times New Roman" w:cs="Times New Roman"/>
          <w:sz w:val="24"/>
          <w:szCs w:val="24"/>
          <w:lang w:val="en-GB"/>
        </w:rPr>
        <w:t>that is accepted</w:t>
      </w:r>
      <w:r w:rsidRPr="005D14CE">
        <w:rPr>
          <w:rFonts w:ascii="Times New Roman" w:eastAsia="Times New Roman" w:hAnsi="Times New Roman" w:cs="Times New Roman"/>
          <w:sz w:val="24"/>
          <w:szCs w:val="24"/>
          <w:lang w:val="en-GB"/>
        </w:rPr>
        <w:t xml:space="preserve"> from</w:t>
      </w:r>
      <w:r w:rsidR="005D14CE">
        <w:rPr>
          <w:rFonts w:ascii="Times New Roman" w:eastAsia="Times New Roman" w:hAnsi="Times New Roman" w:cs="Times New Roman"/>
          <w:sz w:val="24"/>
          <w:szCs w:val="24"/>
          <w:lang w:val="en-GB"/>
        </w:rPr>
        <w:t xml:space="preserve"> them to function i.e. in a collaborative manner. </w:t>
      </w:r>
      <w:r w:rsidRPr="005D14CE">
        <w:rPr>
          <w:rFonts w:ascii="Times New Roman" w:eastAsia="Times New Roman" w:hAnsi="Times New Roman" w:cs="Times New Roman"/>
          <w:sz w:val="24"/>
          <w:szCs w:val="24"/>
          <w:lang w:val="en-GB"/>
        </w:rPr>
        <w:t xml:space="preserve"> </w:t>
      </w:r>
    </w:p>
    <w:p w14:paraId="0923DC41"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i/>
          <w:sz w:val="24"/>
          <w:szCs w:val="24"/>
          <w:lang w:val="en-GB"/>
        </w:rPr>
        <w:t xml:space="preserve">Plant: </w:t>
      </w:r>
      <w:r w:rsidRPr="005D14CE">
        <w:rPr>
          <w:rFonts w:ascii="Times New Roman" w:eastAsia="Times New Roman" w:hAnsi="Times New Roman" w:cs="Times New Roman"/>
          <w:sz w:val="24"/>
          <w:szCs w:val="24"/>
          <w:lang w:val="en-GB"/>
        </w:rPr>
        <w:t xml:space="preserve">The chief of the concerned project needs to select a </w:t>
      </w:r>
      <w:r w:rsidRPr="005D14CE">
        <w:rPr>
          <w:rFonts w:ascii="Times New Roman" w:eastAsia="Times New Roman" w:hAnsi="Times New Roman" w:cs="Times New Roman"/>
          <w:i/>
          <w:sz w:val="24"/>
          <w:szCs w:val="24"/>
          <w:lang w:val="en-GB"/>
        </w:rPr>
        <w:t xml:space="preserve">Plant </w:t>
      </w:r>
      <w:r w:rsidRPr="005D14CE">
        <w:rPr>
          <w:rFonts w:ascii="Times New Roman" w:eastAsia="Times New Roman" w:hAnsi="Times New Roman" w:cs="Times New Roman"/>
          <w:sz w:val="24"/>
          <w:szCs w:val="24"/>
          <w:lang w:val="en-GB"/>
        </w:rPr>
        <w:t xml:space="preserve">that is creative, imaginative and supports open thinking. The member plays a crucial role in welcoming the opinion of every staff member of the team so that they do not lose interest and feel dejected, strengthening the level of commitment, especially of Mihaela as well as Spencer. The plant also is accountable for solving the issues of conflict as found among the group of staff in this case study.  </w:t>
      </w:r>
    </w:p>
    <w:p w14:paraId="3FC56196"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Monitor/ Evaluator: </w:t>
      </w:r>
      <w:r w:rsidRPr="005D14CE">
        <w:rPr>
          <w:rFonts w:ascii="Times New Roman" w:eastAsia="Times New Roman" w:hAnsi="Times New Roman" w:cs="Times New Roman"/>
          <w:sz w:val="24"/>
          <w:szCs w:val="24"/>
          <w:lang w:val="en-GB"/>
        </w:rPr>
        <w:t>Tom Jackson needs to choose an experienced Monitor/</w:t>
      </w:r>
      <w:r w:rsidRPr="005D14CE">
        <w:rPr>
          <w:rFonts w:ascii="Times New Roman" w:eastAsia="Times New Roman" w:hAnsi="Times New Roman" w:cs="Times New Roman"/>
          <w:i/>
          <w:sz w:val="24"/>
          <w:szCs w:val="24"/>
          <w:lang w:val="en-GB"/>
        </w:rPr>
        <w:t xml:space="preserve">Evaluator </w:t>
      </w:r>
      <w:r w:rsidRPr="005D14CE">
        <w:rPr>
          <w:rFonts w:ascii="Times New Roman" w:eastAsia="Times New Roman" w:hAnsi="Times New Roman" w:cs="Times New Roman"/>
          <w:sz w:val="24"/>
          <w:szCs w:val="24"/>
          <w:lang w:val="en-GB"/>
        </w:rPr>
        <w:t xml:space="preserve">who is sober, strategic along with discerning from among the team of workers. The individual plays a vital role in making an impartial judgement regarding the perspectives of each member, in order to retain their impressive commitment level and add productivity in completing the expansion of three warehouses within time across Europe. </w:t>
      </w:r>
    </w:p>
    <w:p w14:paraId="123D8545"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Specialist: </w:t>
      </w:r>
      <w:r w:rsidRPr="005D14CE">
        <w:rPr>
          <w:rFonts w:ascii="Times New Roman" w:eastAsia="Times New Roman" w:hAnsi="Times New Roman" w:cs="Times New Roman"/>
          <w:sz w:val="24"/>
          <w:szCs w:val="24"/>
          <w:lang w:val="en-GB"/>
        </w:rPr>
        <w:t xml:space="preserve">The head of the respective planning is advised to select a </w:t>
      </w:r>
      <w:r w:rsidRPr="005D14CE">
        <w:rPr>
          <w:rFonts w:ascii="Times New Roman" w:eastAsia="Times New Roman" w:hAnsi="Times New Roman" w:cs="Times New Roman"/>
          <w:i/>
          <w:sz w:val="24"/>
          <w:szCs w:val="24"/>
          <w:lang w:val="en-GB"/>
        </w:rPr>
        <w:t xml:space="preserve">Specialist </w:t>
      </w:r>
      <w:r w:rsidRPr="005D14CE">
        <w:rPr>
          <w:rFonts w:ascii="Times New Roman" w:eastAsia="Times New Roman" w:hAnsi="Times New Roman" w:cs="Times New Roman"/>
          <w:sz w:val="24"/>
          <w:szCs w:val="24"/>
          <w:lang w:val="en-GB"/>
        </w:rPr>
        <w:t xml:space="preserve">who is single-minded, self-starting as well as dedicated. This individual plays a vital role in bringing in-depth knowledge associated with the completion of the goal of the business.  </w:t>
      </w:r>
    </w:p>
    <w:p w14:paraId="5D2E705F"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Shaper: </w:t>
      </w:r>
      <w:r w:rsidRPr="005D14CE">
        <w:rPr>
          <w:rFonts w:ascii="Times New Roman" w:eastAsia="Times New Roman" w:hAnsi="Times New Roman" w:cs="Times New Roman"/>
          <w:sz w:val="24"/>
          <w:szCs w:val="24"/>
          <w:lang w:val="en-GB"/>
        </w:rPr>
        <w:t xml:space="preserve">Tom Jackson needs to select from among the team members Shaper who is challenging as well as dynamic, providing necessary drive like advanced interaction technology to ensure that the team members continue to speak in a flexible manner, not losing any focus. </w:t>
      </w:r>
    </w:p>
    <w:p w14:paraId="5999D137"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Implementer: </w:t>
      </w:r>
      <w:r w:rsidRPr="005D14CE">
        <w:rPr>
          <w:rFonts w:ascii="Times New Roman" w:eastAsia="Times New Roman" w:hAnsi="Times New Roman" w:cs="Times New Roman"/>
          <w:sz w:val="24"/>
          <w:szCs w:val="24"/>
          <w:lang w:val="en-GB"/>
        </w:rPr>
        <w:t xml:space="preserve">The team leader of this project is advised to choose an </w:t>
      </w:r>
      <w:r w:rsidRPr="005D14CE">
        <w:rPr>
          <w:rFonts w:ascii="Times New Roman" w:eastAsia="Times New Roman" w:hAnsi="Times New Roman" w:cs="Times New Roman"/>
          <w:i/>
          <w:sz w:val="24"/>
          <w:szCs w:val="24"/>
          <w:lang w:val="en-GB"/>
        </w:rPr>
        <w:t xml:space="preserve">Implementer </w:t>
      </w:r>
      <w:r w:rsidRPr="005D14CE">
        <w:rPr>
          <w:rFonts w:ascii="Times New Roman" w:eastAsia="Times New Roman" w:hAnsi="Times New Roman" w:cs="Times New Roman"/>
          <w:sz w:val="24"/>
          <w:szCs w:val="24"/>
          <w:lang w:val="en-GB"/>
        </w:rPr>
        <w:t xml:space="preserve">who is practical, reliable as well as efficient. The member plays a crucial role in planning the expansion of three warehouses across Europe in a strategic manner and conveying to other team employees so that they can equally participate with their opinions, reducing conflict. </w:t>
      </w:r>
    </w:p>
    <w:p w14:paraId="7CFC099D"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Complete Finisher: </w:t>
      </w:r>
      <w:r w:rsidRPr="005D14CE">
        <w:rPr>
          <w:rFonts w:ascii="Times New Roman" w:eastAsia="Times New Roman" w:hAnsi="Times New Roman" w:cs="Times New Roman"/>
          <w:sz w:val="24"/>
          <w:szCs w:val="24"/>
          <w:lang w:val="en-GB"/>
        </w:rPr>
        <w:t xml:space="preserve">Tom needs to select a team staff who takes the responsibility of </w:t>
      </w:r>
      <w:r w:rsidRPr="005D14CE">
        <w:rPr>
          <w:rFonts w:ascii="Times New Roman" w:eastAsia="Times New Roman" w:hAnsi="Times New Roman" w:cs="Times New Roman"/>
          <w:i/>
          <w:sz w:val="24"/>
          <w:szCs w:val="24"/>
          <w:lang w:val="en-GB"/>
        </w:rPr>
        <w:t xml:space="preserve">Complete Finisher </w:t>
      </w:r>
      <w:r w:rsidRPr="005D14CE">
        <w:rPr>
          <w:rFonts w:ascii="Times New Roman" w:eastAsia="Times New Roman" w:hAnsi="Times New Roman" w:cs="Times New Roman"/>
          <w:sz w:val="24"/>
          <w:szCs w:val="24"/>
          <w:lang w:val="en-GB"/>
        </w:rPr>
        <w:t>and is anxious as well as painstaking. The individual plays an essential role in polishing as well as scrutinising the errors as well as mitigating the drawback.</w:t>
      </w:r>
    </w:p>
    <w:p w14:paraId="6C09B5AF" w14:textId="77777777" w:rsidR="00F94985" w:rsidRPr="005D14CE" w:rsidRDefault="00512DCE">
      <w:pPr>
        <w:spacing w:line="360" w:lineRule="auto"/>
        <w:jc w:val="center"/>
        <w:rPr>
          <w:rFonts w:ascii="Times New Roman" w:eastAsia="Times New Roman" w:hAnsi="Times New Roman" w:cs="Times New Roman"/>
          <w:sz w:val="24"/>
          <w:szCs w:val="24"/>
          <w:lang w:val="en-GB"/>
        </w:rPr>
      </w:pPr>
      <w:r w:rsidRPr="005D14CE">
        <w:rPr>
          <w:rFonts w:ascii="Times New Roman" w:eastAsia="Times New Roman" w:hAnsi="Times New Roman" w:cs="Times New Roman"/>
          <w:noProof/>
          <w:sz w:val="24"/>
          <w:szCs w:val="24"/>
          <w:lang w:val="en-GB" w:eastAsia="en-GB"/>
        </w:rPr>
        <w:lastRenderedPageBreak/>
        <w:drawing>
          <wp:inline distT="114300" distB="114300" distL="114300" distR="114300" wp14:anchorId="48CF05CA" wp14:editId="491DFEE8">
            <wp:extent cx="5731200" cy="3340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340100"/>
                    </a:xfrm>
                    <a:prstGeom prst="rect">
                      <a:avLst/>
                    </a:prstGeom>
                  </pic:spPr>
                </pic:pic>
              </a:graphicData>
            </a:graphic>
          </wp:inline>
        </w:drawing>
      </w:r>
    </w:p>
    <w:p w14:paraId="4B8BD8E9" w14:textId="77777777" w:rsidR="00F94985" w:rsidRPr="005D14CE" w:rsidRDefault="00512DCE">
      <w:pPr>
        <w:spacing w:line="360" w:lineRule="auto"/>
        <w:jc w:val="center"/>
        <w:rPr>
          <w:rFonts w:ascii="Times New Roman" w:eastAsia="Times New Roman" w:hAnsi="Times New Roman" w:cs="Times New Roman"/>
          <w:b/>
          <w:sz w:val="24"/>
          <w:szCs w:val="24"/>
          <w:lang w:val="en-GB"/>
        </w:rPr>
      </w:pPr>
      <w:r w:rsidRPr="005D14CE">
        <w:rPr>
          <w:rFonts w:ascii="Times New Roman" w:eastAsia="Times New Roman" w:hAnsi="Times New Roman" w:cs="Times New Roman"/>
          <w:b/>
          <w:sz w:val="24"/>
          <w:szCs w:val="24"/>
          <w:lang w:val="en-GB"/>
        </w:rPr>
        <w:t xml:space="preserve">Figure </w:t>
      </w:r>
      <w:r w:rsidR="005D14CE">
        <w:rPr>
          <w:rFonts w:ascii="Times New Roman" w:eastAsia="Times New Roman" w:hAnsi="Times New Roman" w:cs="Times New Roman"/>
          <w:b/>
          <w:sz w:val="24"/>
          <w:szCs w:val="24"/>
          <w:lang w:val="en-GB"/>
        </w:rPr>
        <w:t xml:space="preserve">2: </w:t>
      </w:r>
      <w:proofErr w:type="spellStart"/>
      <w:r w:rsidR="005D14CE">
        <w:rPr>
          <w:rFonts w:ascii="Times New Roman" w:eastAsia="Times New Roman" w:hAnsi="Times New Roman" w:cs="Times New Roman"/>
          <w:b/>
          <w:sz w:val="24"/>
          <w:szCs w:val="24"/>
          <w:lang w:val="en-GB"/>
        </w:rPr>
        <w:t>Belbin's</w:t>
      </w:r>
      <w:proofErr w:type="spellEnd"/>
      <w:r w:rsidR="005D14CE">
        <w:rPr>
          <w:rFonts w:ascii="Times New Roman" w:eastAsia="Times New Roman" w:hAnsi="Times New Roman" w:cs="Times New Roman"/>
          <w:b/>
          <w:sz w:val="24"/>
          <w:szCs w:val="24"/>
          <w:lang w:val="en-GB"/>
        </w:rPr>
        <w:t xml:space="preserve"> Nine Team Roles to m</w:t>
      </w:r>
      <w:r w:rsidRPr="005D14CE">
        <w:rPr>
          <w:rFonts w:ascii="Times New Roman" w:eastAsia="Times New Roman" w:hAnsi="Times New Roman" w:cs="Times New Roman"/>
          <w:b/>
          <w:sz w:val="24"/>
          <w:szCs w:val="24"/>
          <w:lang w:val="en-GB"/>
        </w:rPr>
        <w:t>ake an efficient team</w:t>
      </w:r>
    </w:p>
    <w:p w14:paraId="4F0D307F" w14:textId="77777777" w:rsidR="00F94985" w:rsidRPr="005D14CE" w:rsidRDefault="005D14CE">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512DCE" w:rsidRPr="005D14CE">
        <w:rPr>
          <w:rFonts w:ascii="Times New Roman" w:eastAsia="Times New Roman" w:hAnsi="Times New Roman" w:cs="Times New Roman"/>
          <w:sz w:val="24"/>
          <w:szCs w:val="24"/>
          <w:lang w:val="en-GB"/>
        </w:rPr>
        <w:t xml:space="preserve">Source: Configured by the </w:t>
      </w:r>
      <w:r w:rsidRPr="005D14CE">
        <w:rPr>
          <w:rFonts w:ascii="Times New Roman" w:eastAsia="Times New Roman" w:hAnsi="Times New Roman" w:cs="Times New Roman"/>
          <w:sz w:val="24"/>
          <w:szCs w:val="24"/>
          <w:lang w:val="en-GB"/>
        </w:rPr>
        <w:t>learner)</w:t>
      </w:r>
      <w:r w:rsidR="00512DCE" w:rsidRPr="005D14CE">
        <w:rPr>
          <w:rFonts w:ascii="Times New Roman" w:eastAsia="Times New Roman" w:hAnsi="Times New Roman" w:cs="Times New Roman"/>
          <w:sz w:val="24"/>
          <w:szCs w:val="24"/>
          <w:lang w:val="en-GB"/>
        </w:rPr>
        <w:t xml:space="preserve">  </w:t>
      </w:r>
    </w:p>
    <w:p w14:paraId="480A4769" w14:textId="77777777" w:rsidR="00F94985" w:rsidRPr="005D14CE" w:rsidRDefault="00512DCE" w:rsidP="005D14CE">
      <w:pPr>
        <w:pStyle w:val="Titlu1"/>
        <w:rPr>
          <w:lang w:val="en-GB"/>
        </w:rPr>
      </w:pPr>
      <w:bookmarkStart w:id="4" w:name="_Toc131599406"/>
      <w:r w:rsidRPr="005D14CE">
        <w:rPr>
          <w:lang w:val="en-GB"/>
        </w:rPr>
        <w:t>4. What are the benefits of teamwork?</w:t>
      </w:r>
      <w:bookmarkEnd w:id="4"/>
    </w:p>
    <w:p w14:paraId="4D6267BA"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sz w:val="24"/>
          <w:szCs w:val="24"/>
          <w:lang w:val="en-GB"/>
        </w:rPr>
        <w:t xml:space="preserve">In the present case scenario given, the project head Tom is facing the problem of creating an effective team to fulfil the goal of expanding three warehouses of the well-recognised e-commerce company Amazon to ensure faster delivery. After Tom Jackson solves the issue with the application of the models mentioned above, the following benefits can be achieved. Teamwork plays a crucial role in </w:t>
      </w:r>
      <w:r w:rsidRPr="005D14CE">
        <w:rPr>
          <w:rFonts w:ascii="Times New Roman" w:eastAsia="Times New Roman" w:hAnsi="Times New Roman" w:cs="Times New Roman"/>
          <w:i/>
          <w:sz w:val="24"/>
          <w:szCs w:val="24"/>
          <w:lang w:val="en-GB"/>
        </w:rPr>
        <w:t>cultivating efficient interaction, upgrading brainstorming, encouraging a common goal and refining problem-solving abilities.</w:t>
      </w:r>
    </w:p>
    <w:p w14:paraId="53322994"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Increasing Productivity Standard: </w:t>
      </w:r>
      <w:r w:rsidRPr="005D14CE">
        <w:rPr>
          <w:rFonts w:ascii="Times New Roman" w:eastAsia="Times New Roman" w:hAnsi="Times New Roman" w:cs="Times New Roman"/>
          <w:sz w:val="24"/>
          <w:szCs w:val="24"/>
          <w:lang w:val="en-GB"/>
        </w:rPr>
        <w:t xml:space="preserve">As opined by </w:t>
      </w:r>
      <w:r w:rsidRPr="005D14CE">
        <w:rPr>
          <w:rFonts w:ascii="Times New Roman" w:eastAsia="Times New Roman" w:hAnsi="Times New Roman" w:cs="Times New Roman"/>
          <w:color w:val="222222"/>
          <w:sz w:val="24"/>
          <w:szCs w:val="24"/>
          <w:highlight w:val="white"/>
          <w:lang w:val="en-GB"/>
        </w:rPr>
        <w:t xml:space="preserve">Cooper,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 xml:space="preserve">(2021, p. 6981), </w:t>
      </w:r>
      <w:r w:rsidRPr="005D14CE">
        <w:rPr>
          <w:rFonts w:ascii="Times New Roman" w:eastAsia="Times New Roman" w:hAnsi="Times New Roman" w:cs="Times New Roman"/>
          <w:sz w:val="24"/>
          <w:szCs w:val="24"/>
          <w:lang w:val="en-GB"/>
        </w:rPr>
        <w:t xml:space="preserve">the operation in a team can assist the project head representing Amazon organisation, in this case, to upgrade the productivity and motivation level of the group employees to reach the set target and earn praiseworthy profit by ensuring quick delivery all over Europe. </w:t>
      </w:r>
    </w:p>
    <w:p w14:paraId="4671F8E5"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Greater Synergy:  </w:t>
      </w:r>
      <w:r w:rsidRPr="005D14CE">
        <w:rPr>
          <w:rFonts w:ascii="Times New Roman" w:eastAsia="Times New Roman" w:hAnsi="Times New Roman" w:cs="Times New Roman"/>
          <w:sz w:val="24"/>
          <w:szCs w:val="24"/>
          <w:lang w:val="en-GB"/>
        </w:rPr>
        <w:t>The functioning of a team can encourage Tom to know the expertise abilities and level of knowledge of each staff member. As a result, Tom can utilise their efficiency in completing the target, strengthening the cooperation level and giving a chance to learn from each other's mistakes (</w:t>
      </w:r>
      <w:r w:rsidRPr="005D14CE">
        <w:rPr>
          <w:rFonts w:ascii="Times New Roman" w:eastAsia="Times New Roman" w:hAnsi="Times New Roman" w:cs="Times New Roman"/>
          <w:color w:val="222222"/>
          <w:sz w:val="24"/>
          <w:szCs w:val="24"/>
          <w:highlight w:val="white"/>
          <w:lang w:val="en-GB"/>
        </w:rPr>
        <w:t xml:space="preserve">Peeters,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2022).</w:t>
      </w:r>
    </w:p>
    <w:p w14:paraId="1D6632C6" w14:textId="77777777" w:rsidR="00F94985" w:rsidRPr="005D14CE" w:rsidRDefault="00512DCE">
      <w:pPr>
        <w:spacing w:line="360" w:lineRule="auto"/>
        <w:jc w:val="both"/>
        <w:rPr>
          <w:rFonts w:ascii="Times New Roman" w:eastAsia="Times New Roman" w:hAnsi="Times New Roman" w:cs="Times New Roman"/>
          <w:i/>
          <w:sz w:val="24"/>
          <w:szCs w:val="24"/>
          <w:lang w:val="en-GB"/>
        </w:rPr>
      </w:pPr>
      <w:r w:rsidRPr="005D14CE">
        <w:rPr>
          <w:rFonts w:ascii="Times New Roman" w:eastAsia="Times New Roman" w:hAnsi="Times New Roman" w:cs="Times New Roman"/>
          <w:i/>
          <w:sz w:val="24"/>
          <w:szCs w:val="24"/>
          <w:lang w:val="en-GB"/>
        </w:rPr>
        <w:t xml:space="preserve">Encouraging Innovation: </w:t>
      </w:r>
      <w:r w:rsidRPr="005D14CE">
        <w:rPr>
          <w:rFonts w:ascii="Times New Roman" w:eastAsia="Times New Roman" w:hAnsi="Times New Roman" w:cs="Times New Roman"/>
          <w:sz w:val="24"/>
          <w:szCs w:val="24"/>
          <w:lang w:val="en-GB"/>
        </w:rPr>
        <w:t xml:space="preserve">Working in a team can guide the chief of this Amazon project as mentioned in the case study to take up the ideas, analysis, suggestions and concerns of each </w:t>
      </w:r>
      <w:r w:rsidRPr="005D14CE">
        <w:rPr>
          <w:rFonts w:ascii="Times New Roman" w:eastAsia="Times New Roman" w:hAnsi="Times New Roman" w:cs="Times New Roman"/>
          <w:sz w:val="24"/>
          <w:szCs w:val="24"/>
          <w:lang w:val="en-GB"/>
        </w:rPr>
        <w:lastRenderedPageBreak/>
        <w:t xml:space="preserve">team member for better brainstorming creating continuous innovation in building three warehouses in London, Paris as well as Berlin and meet the objective of providing reliable delivery.  </w:t>
      </w:r>
      <w:r w:rsidRPr="005D14CE">
        <w:rPr>
          <w:rFonts w:ascii="Times New Roman" w:eastAsia="Times New Roman" w:hAnsi="Times New Roman" w:cs="Times New Roman"/>
          <w:i/>
          <w:sz w:val="24"/>
          <w:szCs w:val="24"/>
          <w:lang w:val="en-GB"/>
        </w:rPr>
        <w:t xml:space="preserve">  </w:t>
      </w:r>
    </w:p>
    <w:p w14:paraId="74B697A4" w14:textId="77777777" w:rsidR="00F94985" w:rsidRPr="005D14CE" w:rsidRDefault="00512DCE" w:rsidP="005D14CE">
      <w:pPr>
        <w:pStyle w:val="Titlu1"/>
        <w:rPr>
          <w:rFonts w:eastAsia="Times New Roman" w:cs="Times New Roman"/>
          <w:szCs w:val="24"/>
          <w:lang w:val="en-GB"/>
        </w:rPr>
      </w:pPr>
      <w:r w:rsidRPr="005D14CE">
        <w:rPr>
          <w:rFonts w:eastAsia="Times New Roman" w:cs="Times New Roman"/>
          <w:szCs w:val="24"/>
          <w:lang w:val="en-GB"/>
        </w:rPr>
        <w:t xml:space="preserve"> </w:t>
      </w:r>
      <w:bookmarkStart w:id="5" w:name="_Toc131599407"/>
      <w:r w:rsidRPr="005D14CE">
        <w:rPr>
          <w:lang w:val="en-GB"/>
        </w:rPr>
        <w:t xml:space="preserve">5. What are the limitations of teamwork </w:t>
      </w:r>
      <w:proofErr w:type="spellStart"/>
      <w:r w:rsidRPr="005D14CE">
        <w:rPr>
          <w:lang w:val="en-GB"/>
        </w:rPr>
        <w:t>recognized</w:t>
      </w:r>
      <w:proofErr w:type="spellEnd"/>
      <w:r w:rsidRPr="005D14CE">
        <w:rPr>
          <w:lang w:val="en-GB"/>
        </w:rPr>
        <w:t xml:space="preserve"> in this scenario?</w:t>
      </w:r>
      <w:bookmarkEnd w:id="5"/>
    </w:p>
    <w:p w14:paraId="1BE453E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Therefore it is clear that the application of the models can assist the project chief to prepare an expertise team but certain limitations can be observed related to this scenario.</w:t>
      </w:r>
    </w:p>
    <w:p w14:paraId="2172CEC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Performance Preference Problem: </w:t>
      </w:r>
      <w:r w:rsidRPr="005D14CE">
        <w:rPr>
          <w:rFonts w:ascii="Times New Roman" w:eastAsia="Times New Roman" w:hAnsi="Times New Roman" w:cs="Times New Roman"/>
          <w:sz w:val="24"/>
          <w:szCs w:val="24"/>
          <w:lang w:val="en-GB"/>
        </w:rPr>
        <w:t xml:space="preserve">Tom Jackson can face the challenge of the diverse personalities as well as the working styles of the employee members while building the team. As a result, the energy level and collaboration among the team members lower, leading to the absence of commitment level, degrading the quality of work and causing hindrances in fulfilling the plan of expanding warehouses all over Europe of Amazon. </w:t>
      </w:r>
    </w:p>
    <w:p w14:paraId="4C72B128"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i/>
          <w:sz w:val="24"/>
          <w:szCs w:val="24"/>
          <w:lang w:val="en-GB"/>
        </w:rPr>
        <w:t xml:space="preserve">Communication Gaps: </w:t>
      </w:r>
      <w:r w:rsidRPr="005D14CE">
        <w:rPr>
          <w:rFonts w:ascii="Times New Roman" w:eastAsia="Times New Roman" w:hAnsi="Times New Roman" w:cs="Times New Roman"/>
          <w:sz w:val="24"/>
          <w:szCs w:val="24"/>
          <w:lang w:val="en-GB"/>
        </w:rPr>
        <w:t>Amazon's project chief in this scenario can face the challenge of communicating with the team members because of the poor interaction techniques as well as diversified styles (</w:t>
      </w:r>
      <w:proofErr w:type="spellStart"/>
      <w:r w:rsidRPr="005D14CE">
        <w:rPr>
          <w:rFonts w:ascii="Times New Roman" w:eastAsia="Times New Roman" w:hAnsi="Times New Roman" w:cs="Times New Roman"/>
          <w:color w:val="222222"/>
          <w:sz w:val="24"/>
          <w:szCs w:val="24"/>
          <w:highlight w:val="white"/>
          <w:lang w:val="en-GB"/>
        </w:rPr>
        <w:t>Watzek</w:t>
      </w:r>
      <w:proofErr w:type="spellEnd"/>
      <w:r w:rsidRPr="005D14CE">
        <w:rPr>
          <w:rFonts w:ascii="Times New Roman" w:eastAsia="Times New Roman" w:hAnsi="Times New Roman" w:cs="Times New Roman"/>
          <w:color w:val="222222"/>
          <w:sz w:val="24"/>
          <w:szCs w:val="24"/>
          <w:highlight w:val="white"/>
          <w:lang w:val="en-GB"/>
        </w:rPr>
        <w:t xml:space="preserve">, </w:t>
      </w:r>
      <w:r w:rsidRPr="005D14CE">
        <w:rPr>
          <w:rFonts w:ascii="Times New Roman" w:eastAsia="Times New Roman" w:hAnsi="Times New Roman" w:cs="Times New Roman"/>
          <w:i/>
          <w:color w:val="222222"/>
          <w:sz w:val="24"/>
          <w:szCs w:val="24"/>
          <w:highlight w:val="white"/>
          <w:lang w:val="en-GB"/>
        </w:rPr>
        <w:t xml:space="preserve">et al., </w:t>
      </w:r>
      <w:r w:rsidRPr="005D14CE">
        <w:rPr>
          <w:rFonts w:ascii="Times New Roman" w:eastAsia="Times New Roman" w:hAnsi="Times New Roman" w:cs="Times New Roman"/>
          <w:color w:val="222222"/>
          <w:sz w:val="24"/>
          <w:szCs w:val="24"/>
          <w:highlight w:val="white"/>
          <w:lang w:val="en-GB"/>
        </w:rPr>
        <w:t>2019, p. 770).</w:t>
      </w:r>
      <w:r w:rsidRPr="005D14CE">
        <w:rPr>
          <w:rFonts w:ascii="Times New Roman" w:eastAsia="Times New Roman" w:hAnsi="Times New Roman" w:cs="Times New Roman"/>
          <w:sz w:val="24"/>
          <w:szCs w:val="24"/>
          <w:lang w:val="en-GB"/>
        </w:rPr>
        <w:t xml:space="preserve"> As a result, the productivity level of attaining the target in a systematic manner can be hampered leading to the wastage of resources of Amazon </w:t>
      </w:r>
      <w:r w:rsidR="005D14CE" w:rsidRPr="005D14CE">
        <w:rPr>
          <w:rFonts w:ascii="Times New Roman" w:eastAsia="Times New Roman" w:hAnsi="Times New Roman" w:cs="Times New Roman"/>
          <w:sz w:val="24"/>
          <w:szCs w:val="24"/>
          <w:lang w:val="en-GB"/>
        </w:rPr>
        <w:t>Company</w:t>
      </w:r>
      <w:r w:rsidRPr="005D14CE">
        <w:rPr>
          <w:rFonts w:ascii="Times New Roman" w:eastAsia="Times New Roman" w:hAnsi="Times New Roman" w:cs="Times New Roman"/>
          <w:sz w:val="24"/>
          <w:szCs w:val="24"/>
          <w:lang w:val="en-GB"/>
        </w:rPr>
        <w:t xml:space="preserve">.  </w:t>
      </w:r>
    </w:p>
    <w:p w14:paraId="67032CB6" w14:textId="77777777" w:rsidR="00F94985" w:rsidRPr="005D14CE" w:rsidRDefault="00512DCE" w:rsidP="005D14CE">
      <w:pPr>
        <w:pStyle w:val="Titlu1"/>
        <w:rPr>
          <w:sz w:val="36"/>
          <w:szCs w:val="36"/>
          <w:lang w:val="en-GB"/>
        </w:rPr>
      </w:pPr>
      <w:bookmarkStart w:id="6" w:name="_Toc131599408"/>
      <w:r w:rsidRPr="005D14CE">
        <w:rPr>
          <w:lang w:val="en-GB"/>
        </w:rPr>
        <w:t>6. Conclusion</w:t>
      </w:r>
      <w:bookmarkEnd w:id="6"/>
      <w:r w:rsidRPr="005D14CE">
        <w:rPr>
          <w:sz w:val="36"/>
          <w:szCs w:val="36"/>
          <w:lang w:val="en-GB"/>
        </w:rPr>
        <w:t xml:space="preserve"> </w:t>
      </w:r>
    </w:p>
    <w:p w14:paraId="7FD73282"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Therefore it can be concluded that effective team working is essential for the success of the trade because it plays a crucial role in cultivating efficient interaction, building trust, creating efficiency among the workers and upgrading the culture of the firm. A case scenario is given where e-commerce giant Amazon is planning to open three warehouses across Europe to provide quick as well as reliable delivery, in response to it Tom Jackson is facing problems in the development of the team. It can be assessed that the </w:t>
      </w:r>
      <w:proofErr w:type="spellStart"/>
      <w:r w:rsidRPr="005D14CE">
        <w:rPr>
          <w:rFonts w:ascii="Times New Roman" w:eastAsia="Times New Roman" w:hAnsi="Times New Roman" w:cs="Times New Roman"/>
          <w:sz w:val="24"/>
          <w:szCs w:val="24"/>
          <w:lang w:val="en-GB"/>
        </w:rPr>
        <w:t>Tuckman</w:t>
      </w:r>
      <w:proofErr w:type="spellEnd"/>
      <w:r w:rsidRPr="005D14CE">
        <w:rPr>
          <w:rFonts w:ascii="Times New Roman" w:eastAsia="Times New Roman" w:hAnsi="Times New Roman" w:cs="Times New Roman"/>
          <w:sz w:val="24"/>
          <w:szCs w:val="24"/>
          <w:lang w:val="en-GB"/>
        </w:rPr>
        <w:t xml:space="preserve"> Model of Team Development and </w:t>
      </w:r>
      <w:proofErr w:type="spellStart"/>
      <w:r w:rsidRPr="005D14CE">
        <w:rPr>
          <w:rFonts w:ascii="Times New Roman" w:eastAsia="Times New Roman" w:hAnsi="Times New Roman" w:cs="Times New Roman"/>
          <w:sz w:val="24"/>
          <w:szCs w:val="24"/>
          <w:lang w:val="en-GB"/>
        </w:rPr>
        <w:t>Belbin's</w:t>
      </w:r>
      <w:proofErr w:type="spellEnd"/>
      <w:r w:rsidRPr="005D14CE">
        <w:rPr>
          <w:rFonts w:ascii="Times New Roman" w:eastAsia="Times New Roman" w:hAnsi="Times New Roman" w:cs="Times New Roman"/>
          <w:sz w:val="24"/>
          <w:szCs w:val="24"/>
          <w:lang w:val="en-GB"/>
        </w:rPr>
        <w:t xml:space="preserve"> Role can assist Tom to prepare an effective team to resolve the issues. Teamwork plays a vital role in increasing productivity and the limitations while working in a group are also interpreted in a detailed manner.  </w:t>
      </w:r>
    </w:p>
    <w:p w14:paraId="7DB990BF" w14:textId="77777777" w:rsidR="00F94985" w:rsidRPr="005D14CE" w:rsidRDefault="00512DCE">
      <w:pPr>
        <w:spacing w:line="360" w:lineRule="auto"/>
        <w:jc w:val="both"/>
        <w:rPr>
          <w:rFonts w:ascii="Times New Roman" w:eastAsia="Times New Roman" w:hAnsi="Times New Roman" w:cs="Times New Roman"/>
          <w:sz w:val="24"/>
          <w:szCs w:val="24"/>
          <w:lang w:val="en-GB"/>
        </w:rPr>
      </w:pPr>
      <w:r w:rsidRPr="005D14CE">
        <w:rPr>
          <w:lang w:val="en-GB"/>
        </w:rPr>
        <w:br w:type="page"/>
      </w:r>
    </w:p>
    <w:p w14:paraId="52F2E267" w14:textId="77777777" w:rsidR="00F94985" w:rsidRPr="005D14CE" w:rsidRDefault="00512DCE" w:rsidP="005D14CE">
      <w:pPr>
        <w:pStyle w:val="Titlu1"/>
        <w:rPr>
          <w:lang w:val="en-GB"/>
        </w:rPr>
      </w:pPr>
      <w:bookmarkStart w:id="7" w:name="_Toc131599409"/>
      <w:r w:rsidRPr="005D14CE">
        <w:rPr>
          <w:lang w:val="en-GB"/>
        </w:rPr>
        <w:lastRenderedPageBreak/>
        <w:t>References</w:t>
      </w:r>
      <w:bookmarkEnd w:id="7"/>
    </w:p>
    <w:p w14:paraId="4AE45C5D" w14:textId="77777777" w:rsidR="00F94985" w:rsidRPr="005D14CE" w:rsidRDefault="00512DCE">
      <w:pPr>
        <w:spacing w:before="240" w:after="240" w:line="360" w:lineRule="auto"/>
        <w:jc w:val="both"/>
        <w:rPr>
          <w:rFonts w:ascii="Times New Roman" w:eastAsia="Times New Roman" w:hAnsi="Times New Roman" w:cs="Times New Roman"/>
          <w:b/>
          <w:i/>
          <w:sz w:val="24"/>
          <w:szCs w:val="24"/>
          <w:lang w:val="en-GB"/>
        </w:rPr>
      </w:pPr>
      <w:r w:rsidRPr="005D14CE">
        <w:rPr>
          <w:rFonts w:ascii="Times New Roman" w:eastAsia="Times New Roman" w:hAnsi="Times New Roman" w:cs="Times New Roman"/>
          <w:b/>
          <w:i/>
          <w:sz w:val="24"/>
          <w:szCs w:val="24"/>
          <w:lang w:val="en-GB"/>
        </w:rPr>
        <w:t>Books</w:t>
      </w:r>
    </w:p>
    <w:p w14:paraId="35B8388C"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Dunivan</w:t>
      </w:r>
      <w:proofErr w:type="spellEnd"/>
      <w:r w:rsidRPr="005D14CE">
        <w:rPr>
          <w:rFonts w:ascii="Times New Roman" w:eastAsia="Times New Roman" w:hAnsi="Times New Roman" w:cs="Times New Roman"/>
          <w:color w:val="222222"/>
          <w:sz w:val="24"/>
          <w:szCs w:val="24"/>
          <w:highlight w:val="white"/>
          <w:lang w:val="en-GB"/>
        </w:rPr>
        <w:t xml:space="preserve">, T.P., 2019. </w:t>
      </w:r>
      <w:r w:rsidRPr="005D14CE">
        <w:rPr>
          <w:rFonts w:ascii="Times New Roman" w:eastAsia="Times New Roman" w:hAnsi="Times New Roman" w:cs="Times New Roman"/>
          <w:i/>
          <w:sz w:val="24"/>
          <w:szCs w:val="24"/>
          <w:lang w:val="en-GB"/>
        </w:rPr>
        <w:t>Native Contributions-Creating and Supporting Effective Teams</w:t>
      </w:r>
      <w:r w:rsidRPr="005D14CE">
        <w:rPr>
          <w:rFonts w:ascii="Times New Roman" w:eastAsia="Times New Roman" w:hAnsi="Times New Roman" w:cs="Times New Roman"/>
          <w:sz w:val="24"/>
          <w:szCs w:val="24"/>
          <w:lang w:val="en-GB"/>
        </w:rPr>
        <w:t xml:space="preserve"> (No. SAND2019-9910C). </w:t>
      </w:r>
      <w:proofErr w:type="spellStart"/>
      <w:r w:rsidRPr="005D14CE">
        <w:rPr>
          <w:rFonts w:ascii="Times New Roman" w:eastAsia="Times New Roman" w:hAnsi="Times New Roman" w:cs="Times New Roman"/>
          <w:sz w:val="24"/>
          <w:szCs w:val="24"/>
          <w:lang w:val="en-GB"/>
        </w:rPr>
        <w:t>Sandia</w:t>
      </w:r>
      <w:proofErr w:type="spellEnd"/>
      <w:r w:rsidRPr="005D14CE">
        <w:rPr>
          <w:rFonts w:ascii="Times New Roman" w:eastAsia="Times New Roman" w:hAnsi="Times New Roman" w:cs="Times New Roman"/>
          <w:sz w:val="24"/>
          <w:szCs w:val="24"/>
          <w:lang w:val="en-GB"/>
        </w:rPr>
        <w:t xml:space="preserve"> National Lab.(SNL-NM), Albuquerque, NM (United States).</w:t>
      </w:r>
      <w:hyperlink r:id="rId9">
        <w:r w:rsidRPr="005D14CE">
          <w:rPr>
            <w:rFonts w:ascii="Times New Roman" w:eastAsia="Times New Roman" w:hAnsi="Times New Roman" w:cs="Times New Roman"/>
            <w:sz w:val="24"/>
            <w:szCs w:val="24"/>
            <w:lang w:val="en-GB"/>
          </w:rPr>
          <w:t xml:space="preserve"> </w:t>
        </w:r>
      </w:hyperlink>
      <w:hyperlink r:id="rId10">
        <w:r w:rsidRPr="005D14CE">
          <w:rPr>
            <w:rFonts w:ascii="Times New Roman" w:eastAsia="Times New Roman" w:hAnsi="Times New Roman" w:cs="Times New Roman"/>
            <w:color w:val="1155CC"/>
            <w:sz w:val="24"/>
            <w:szCs w:val="24"/>
            <w:highlight w:val="white"/>
            <w:u w:val="single"/>
            <w:lang w:val="en-GB"/>
          </w:rPr>
          <w:t>https://www.osti.gov/servlets/purl/1641760</w:t>
        </w:r>
      </w:hyperlink>
    </w:p>
    <w:p w14:paraId="775E27C0"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Lynch, D.S., Lynch, M.J. and Clemens, C.M., 2019. </w:t>
      </w:r>
      <w:proofErr w:type="spellStart"/>
      <w:r w:rsidRPr="005D14CE">
        <w:rPr>
          <w:rFonts w:ascii="Times New Roman" w:eastAsia="Times New Roman" w:hAnsi="Times New Roman" w:cs="Times New Roman"/>
          <w:color w:val="222222"/>
          <w:sz w:val="24"/>
          <w:szCs w:val="24"/>
          <w:highlight w:val="white"/>
          <w:lang w:val="en-GB"/>
        </w:rPr>
        <w:t>Belbin</w:t>
      </w:r>
      <w:proofErr w:type="spellEnd"/>
      <w:r w:rsidRPr="005D14CE">
        <w:rPr>
          <w:rFonts w:ascii="Times New Roman" w:eastAsia="Times New Roman" w:hAnsi="Times New Roman" w:cs="Times New Roman"/>
          <w:color w:val="222222"/>
          <w:sz w:val="24"/>
          <w:szCs w:val="24"/>
          <w:highlight w:val="white"/>
          <w:lang w:val="en-GB"/>
        </w:rPr>
        <w:t xml:space="preserve"> team roles. In </w:t>
      </w:r>
      <w:r w:rsidRPr="005D14CE">
        <w:rPr>
          <w:rFonts w:ascii="Times New Roman" w:eastAsia="Times New Roman" w:hAnsi="Times New Roman" w:cs="Times New Roman"/>
          <w:i/>
          <w:sz w:val="24"/>
          <w:szCs w:val="24"/>
          <w:lang w:val="en-GB"/>
        </w:rPr>
        <w:t>The handbook of communication training: a best practices framework for assessing and developing competence</w:t>
      </w:r>
      <w:r w:rsidRPr="005D14CE">
        <w:rPr>
          <w:rFonts w:ascii="Times New Roman" w:eastAsia="Times New Roman" w:hAnsi="Times New Roman" w:cs="Times New Roman"/>
          <w:sz w:val="24"/>
          <w:szCs w:val="24"/>
          <w:lang w:val="en-GB"/>
        </w:rPr>
        <w:t xml:space="preserve">. </w:t>
      </w:r>
      <w:proofErr w:type="spellStart"/>
      <w:r w:rsidRPr="005D14CE">
        <w:rPr>
          <w:rFonts w:ascii="Times New Roman" w:eastAsia="Times New Roman" w:hAnsi="Times New Roman" w:cs="Times New Roman"/>
          <w:sz w:val="24"/>
          <w:szCs w:val="24"/>
          <w:lang w:val="en-GB"/>
        </w:rPr>
        <w:t>Routledge</w:t>
      </w:r>
      <w:proofErr w:type="spellEnd"/>
      <w:r w:rsidRPr="005D14CE">
        <w:rPr>
          <w:rFonts w:ascii="Times New Roman" w:eastAsia="Times New Roman" w:hAnsi="Times New Roman" w:cs="Times New Roman"/>
          <w:sz w:val="24"/>
          <w:szCs w:val="24"/>
          <w:lang w:val="en-GB"/>
        </w:rPr>
        <w:t>.</w:t>
      </w:r>
      <w:hyperlink r:id="rId11">
        <w:r w:rsidRPr="005D14CE">
          <w:rPr>
            <w:rFonts w:ascii="Times New Roman" w:eastAsia="Times New Roman" w:hAnsi="Times New Roman" w:cs="Times New Roman"/>
            <w:sz w:val="24"/>
            <w:szCs w:val="24"/>
            <w:lang w:val="en-GB"/>
          </w:rPr>
          <w:t xml:space="preserve"> </w:t>
        </w:r>
      </w:hyperlink>
      <w:hyperlink r:id="rId12">
        <w:r w:rsidRPr="005D14CE">
          <w:rPr>
            <w:rFonts w:ascii="Times New Roman" w:eastAsia="Times New Roman" w:hAnsi="Times New Roman" w:cs="Times New Roman"/>
            <w:color w:val="1155CC"/>
            <w:sz w:val="24"/>
            <w:szCs w:val="24"/>
            <w:highlight w:val="white"/>
            <w:u w:val="single"/>
            <w:lang w:val="en-GB"/>
          </w:rPr>
          <w:t>https://books.google.com/books?hl=en&amp;lr=&amp;id=SpFoDwAAQBAJ&amp;oi=fnd&amp;pg=PT430&amp;dq=belbin+team+roles&amp;ots=AK_9lDBjTq&amp;sig=ary9Yfk3zE3Wx-edmTRWDEWP3cs</w:t>
        </w:r>
      </w:hyperlink>
    </w:p>
    <w:p w14:paraId="7227E93B"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Peeters, T., Van De </w:t>
      </w:r>
      <w:proofErr w:type="spellStart"/>
      <w:r w:rsidRPr="005D14CE">
        <w:rPr>
          <w:rFonts w:ascii="Times New Roman" w:eastAsia="Times New Roman" w:hAnsi="Times New Roman" w:cs="Times New Roman"/>
          <w:color w:val="222222"/>
          <w:sz w:val="24"/>
          <w:szCs w:val="24"/>
          <w:highlight w:val="white"/>
          <w:lang w:val="en-GB"/>
        </w:rPr>
        <w:t>Voorde</w:t>
      </w:r>
      <w:proofErr w:type="spellEnd"/>
      <w:r w:rsidRPr="005D14CE">
        <w:rPr>
          <w:rFonts w:ascii="Times New Roman" w:eastAsia="Times New Roman" w:hAnsi="Times New Roman" w:cs="Times New Roman"/>
          <w:color w:val="222222"/>
          <w:sz w:val="24"/>
          <w:szCs w:val="24"/>
          <w:highlight w:val="white"/>
          <w:lang w:val="en-GB"/>
        </w:rPr>
        <w:t xml:space="preserve">, K. and Paauwe, J., 2022. The effects of working agile on team performance and engagement. </w:t>
      </w:r>
      <w:r w:rsidRPr="005D14CE">
        <w:rPr>
          <w:rFonts w:ascii="Times New Roman" w:eastAsia="Times New Roman" w:hAnsi="Times New Roman" w:cs="Times New Roman"/>
          <w:i/>
          <w:sz w:val="24"/>
          <w:szCs w:val="24"/>
          <w:lang w:val="en-GB"/>
        </w:rPr>
        <w:t>Team Performance Management: An International Journal</w:t>
      </w:r>
      <w:r w:rsidRPr="005D14CE">
        <w:rPr>
          <w:rFonts w:ascii="Times New Roman" w:eastAsia="Times New Roman" w:hAnsi="Times New Roman" w:cs="Times New Roman"/>
          <w:sz w:val="24"/>
          <w:szCs w:val="24"/>
          <w:lang w:val="en-GB"/>
        </w:rPr>
        <w:t>.</w:t>
      </w:r>
      <w:hyperlink r:id="rId13">
        <w:r w:rsidRPr="005D14CE">
          <w:rPr>
            <w:rFonts w:ascii="Times New Roman" w:eastAsia="Times New Roman" w:hAnsi="Times New Roman" w:cs="Times New Roman"/>
            <w:sz w:val="24"/>
            <w:szCs w:val="24"/>
            <w:lang w:val="en-GB"/>
          </w:rPr>
          <w:t xml:space="preserve"> </w:t>
        </w:r>
      </w:hyperlink>
      <w:hyperlink r:id="rId14">
        <w:r w:rsidRPr="005D14CE">
          <w:rPr>
            <w:rFonts w:ascii="Times New Roman" w:eastAsia="Times New Roman" w:hAnsi="Times New Roman" w:cs="Times New Roman"/>
            <w:color w:val="1155CC"/>
            <w:sz w:val="24"/>
            <w:szCs w:val="24"/>
            <w:highlight w:val="white"/>
            <w:u w:val="single"/>
            <w:lang w:val="en-GB"/>
          </w:rPr>
          <w:t>https://www.emerald.com/insight/content/doi/10.1108/TPM-07-2021-0049/full/html</w:t>
        </w:r>
      </w:hyperlink>
    </w:p>
    <w:p w14:paraId="002B7FA3" w14:textId="77777777" w:rsidR="005D14CE" w:rsidRPr="005D14CE" w:rsidRDefault="005D14CE">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Patterson, D., 2022. 4.6. In-depth Look: </w:t>
      </w:r>
      <w:proofErr w:type="spellStart"/>
      <w:r w:rsidRPr="005D14CE">
        <w:rPr>
          <w:rFonts w:ascii="Times New Roman" w:eastAsia="Times New Roman" w:hAnsi="Times New Roman" w:cs="Times New Roman"/>
          <w:color w:val="222222"/>
          <w:sz w:val="24"/>
          <w:szCs w:val="24"/>
          <w:highlight w:val="white"/>
          <w:lang w:val="en-GB"/>
        </w:rPr>
        <w:t>Tuckman’s</w:t>
      </w:r>
      <w:proofErr w:type="spellEnd"/>
      <w:r w:rsidRPr="005D14CE">
        <w:rPr>
          <w:rFonts w:ascii="Times New Roman" w:eastAsia="Times New Roman" w:hAnsi="Times New Roman" w:cs="Times New Roman"/>
          <w:color w:val="222222"/>
          <w:sz w:val="24"/>
          <w:szCs w:val="24"/>
          <w:highlight w:val="white"/>
          <w:lang w:val="en-GB"/>
        </w:rPr>
        <w:t xml:space="preserve"> Model–Five Stages of Team Development. </w:t>
      </w:r>
      <w:r w:rsidRPr="005D14CE">
        <w:rPr>
          <w:rFonts w:ascii="Times New Roman" w:eastAsia="Times New Roman" w:hAnsi="Times New Roman" w:cs="Times New Roman"/>
          <w:i/>
          <w:sz w:val="24"/>
          <w:szCs w:val="24"/>
          <w:lang w:val="en-GB"/>
        </w:rPr>
        <w:t>Strategic Project Management: Theory and Practice for Human Resource Professionals</w:t>
      </w:r>
      <w:r w:rsidRPr="005D14CE">
        <w:rPr>
          <w:rFonts w:ascii="Times New Roman" w:eastAsia="Times New Roman" w:hAnsi="Times New Roman" w:cs="Times New Roman"/>
          <w:sz w:val="24"/>
          <w:szCs w:val="24"/>
          <w:lang w:val="en-GB"/>
        </w:rPr>
        <w:t>.</w:t>
      </w:r>
      <w:hyperlink r:id="rId15">
        <w:r w:rsidRPr="005D14CE">
          <w:rPr>
            <w:rFonts w:ascii="Times New Roman" w:eastAsia="Times New Roman" w:hAnsi="Times New Roman" w:cs="Times New Roman"/>
            <w:sz w:val="24"/>
            <w:szCs w:val="24"/>
            <w:lang w:val="en-GB"/>
          </w:rPr>
          <w:t xml:space="preserve"> </w:t>
        </w:r>
      </w:hyperlink>
      <w:hyperlink r:id="rId16">
        <w:r w:rsidRPr="005D14CE">
          <w:rPr>
            <w:rFonts w:ascii="Times New Roman" w:eastAsia="Times New Roman" w:hAnsi="Times New Roman" w:cs="Times New Roman"/>
            <w:color w:val="1155CC"/>
            <w:sz w:val="24"/>
            <w:szCs w:val="24"/>
            <w:highlight w:val="white"/>
            <w:u w:val="single"/>
            <w:lang w:val="en-GB"/>
          </w:rPr>
          <w:t>https://ecampusontario.pressbooks.pub/hrstrategicprojectmanagementtheory/chapter/4-6-in-depth-look-tuckmans-model-five-stages-of-team-development/</w:t>
        </w:r>
      </w:hyperlink>
    </w:p>
    <w:p w14:paraId="1FCC45CA" w14:textId="77777777" w:rsidR="00F94985" w:rsidRPr="005D14CE" w:rsidRDefault="00512DCE">
      <w:pPr>
        <w:spacing w:before="240" w:after="240" w:line="360" w:lineRule="auto"/>
        <w:jc w:val="both"/>
        <w:rPr>
          <w:rFonts w:ascii="Times New Roman" w:eastAsia="Times New Roman" w:hAnsi="Times New Roman" w:cs="Times New Roman"/>
          <w:b/>
          <w:i/>
          <w:sz w:val="24"/>
          <w:szCs w:val="24"/>
          <w:lang w:val="en-GB"/>
        </w:rPr>
      </w:pPr>
      <w:r w:rsidRPr="005D14CE">
        <w:rPr>
          <w:rFonts w:ascii="Times New Roman" w:eastAsia="Times New Roman" w:hAnsi="Times New Roman" w:cs="Times New Roman"/>
          <w:b/>
          <w:i/>
          <w:sz w:val="24"/>
          <w:szCs w:val="24"/>
          <w:lang w:val="en-GB"/>
        </w:rPr>
        <w:t>Journals</w:t>
      </w:r>
    </w:p>
    <w:p w14:paraId="7A9E2B5A"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Cooper, D.J., </w:t>
      </w:r>
      <w:proofErr w:type="spellStart"/>
      <w:r w:rsidRPr="005D14CE">
        <w:rPr>
          <w:rFonts w:ascii="Times New Roman" w:eastAsia="Times New Roman" w:hAnsi="Times New Roman" w:cs="Times New Roman"/>
          <w:color w:val="222222"/>
          <w:sz w:val="24"/>
          <w:szCs w:val="24"/>
          <w:highlight w:val="white"/>
          <w:lang w:val="en-GB"/>
        </w:rPr>
        <w:t>Saral</w:t>
      </w:r>
      <w:proofErr w:type="spellEnd"/>
      <w:r w:rsidRPr="005D14CE">
        <w:rPr>
          <w:rFonts w:ascii="Times New Roman" w:eastAsia="Times New Roman" w:hAnsi="Times New Roman" w:cs="Times New Roman"/>
          <w:color w:val="222222"/>
          <w:sz w:val="24"/>
          <w:szCs w:val="24"/>
          <w:highlight w:val="white"/>
          <w:lang w:val="en-GB"/>
        </w:rPr>
        <w:t xml:space="preserve">, K. and </w:t>
      </w:r>
      <w:proofErr w:type="spellStart"/>
      <w:r w:rsidRPr="005D14CE">
        <w:rPr>
          <w:rFonts w:ascii="Times New Roman" w:eastAsia="Times New Roman" w:hAnsi="Times New Roman" w:cs="Times New Roman"/>
          <w:color w:val="222222"/>
          <w:sz w:val="24"/>
          <w:szCs w:val="24"/>
          <w:highlight w:val="white"/>
          <w:lang w:val="en-GB"/>
        </w:rPr>
        <w:t>Villeval</w:t>
      </w:r>
      <w:proofErr w:type="spellEnd"/>
      <w:r w:rsidRPr="005D14CE">
        <w:rPr>
          <w:rFonts w:ascii="Times New Roman" w:eastAsia="Times New Roman" w:hAnsi="Times New Roman" w:cs="Times New Roman"/>
          <w:color w:val="222222"/>
          <w:sz w:val="24"/>
          <w:szCs w:val="24"/>
          <w:highlight w:val="white"/>
          <w:lang w:val="en-GB"/>
        </w:rPr>
        <w:t xml:space="preserve">, M.C., 2021. Why join a team?. </w:t>
      </w:r>
      <w:r w:rsidRPr="005D14CE">
        <w:rPr>
          <w:rFonts w:ascii="Times New Roman" w:eastAsia="Times New Roman" w:hAnsi="Times New Roman" w:cs="Times New Roman"/>
          <w:i/>
          <w:sz w:val="24"/>
          <w:szCs w:val="24"/>
          <w:lang w:val="en-GB"/>
        </w:rPr>
        <w:t>Management Science</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67</w:t>
      </w:r>
      <w:r w:rsidRPr="005D14CE">
        <w:rPr>
          <w:rFonts w:ascii="Times New Roman" w:eastAsia="Times New Roman" w:hAnsi="Times New Roman" w:cs="Times New Roman"/>
          <w:sz w:val="24"/>
          <w:szCs w:val="24"/>
          <w:lang w:val="en-GB"/>
        </w:rPr>
        <w:t>(11), pp.6980-6997.</w:t>
      </w:r>
      <w:hyperlink r:id="rId17">
        <w:r w:rsidRPr="005D14CE">
          <w:rPr>
            <w:rFonts w:ascii="Times New Roman" w:eastAsia="Times New Roman" w:hAnsi="Times New Roman" w:cs="Times New Roman"/>
            <w:sz w:val="24"/>
            <w:szCs w:val="24"/>
            <w:lang w:val="en-GB"/>
          </w:rPr>
          <w:t xml:space="preserve"> </w:t>
        </w:r>
      </w:hyperlink>
      <w:hyperlink r:id="rId18">
        <w:r w:rsidRPr="005D14CE">
          <w:rPr>
            <w:rFonts w:ascii="Times New Roman" w:eastAsia="Times New Roman" w:hAnsi="Times New Roman" w:cs="Times New Roman"/>
            <w:color w:val="1155CC"/>
            <w:sz w:val="24"/>
            <w:szCs w:val="24"/>
            <w:highlight w:val="white"/>
            <w:u w:val="single"/>
            <w:lang w:val="en-GB"/>
          </w:rPr>
          <w:t>https://pubsonline.informs.org/doi/abs/10.1287/mnsc.2020.3817</w:t>
        </w:r>
      </w:hyperlink>
    </w:p>
    <w:p w14:paraId="20F2032C"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GRAFFIUS</w:t>
      </w:r>
      <w:proofErr w:type="spellEnd"/>
      <w:r w:rsidRPr="005D14CE">
        <w:rPr>
          <w:rFonts w:ascii="Times New Roman" w:eastAsia="Times New Roman" w:hAnsi="Times New Roman" w:cs="Times New Roman"/>
          <w:color w:val="222222"/>
          <w:sz w:val="24"/>
          <w:szCs w:val="24"/>
          <w:highlight w:val="white"/>
          <w:lang w:val="en-GB"/>
        </w:rPr>
        <w:t xml:space="preserve">, S.M., 2023. Five Phases of Team Development. </w:t>
      </w:r>
      <w:r w:rsidRPr="005D14CE">
        <w:rPr>
          <w:rFonts w:ascii="Times New Roman" w:eastAsia="Times New Roman" w:hAnsi="Times New Roman" w:cs="Times New Roman"/>
          <w:i/>
          <w:sz w:val="24"/>
          <w:szCs w:val="24"/>
          <w:lang w:val="en-GB"/>
        </w:rPr>
        <w:t>International Journal of Engineering Education</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32</w:t>
      </w:r>
      <w:r w:rsidRPr="005D14CE">
        <w:rPr>
          <w:rFonts w:ascii="Times New Roman" w:eastAsia="Times New Roman" w:hAnsi="Times New Roman" w:cs="Times New Roman"/>
          <w:sz w:val="24"/>
          <w:szCs w:val="24"/>
          <w:lang w:val="en-GB"/>
        </w:rPr>
        <w:t>, pp.55-63.</w:t>
      </w:r>
      <w:hyperlink r:id="rId19">
        <w:r w:rsidRPr="005D14CE">
          <w:rPr>
            <w:rFonts w:ascii="Times New Roman" w:eastAsia="Times New Roman" w:hAnsi="Times New Roman" w:cs="Times New Roman"/>
            <w:sz w:val="24"/>
            <w:szCs w:val="24"/>
            <w:lang w:val="en-GB"/>
          </w:rPr>
          <w:t xml:space="preserve"> </w:t>
        </w:r>
      </w:hyperlink>
      <w:hyperlink r:id="rId20">
        <w:r w:rsidRPr="005D14CE">
          <w:rPr>
            <w:rFonts w:ascii="Times New Roman" w:eastAsia="Times New Roman" w:hAnsi="Times New Roman" w:cs="Times New Roman"/>
            <w:color w:val="1155CC"/>
            <w:sz w:val="24"/>
            <w:szCs w:val="24"/>
            <w:highlight w:val="white"/>
            <w:u w:val="single"/>
            <w:lang w:val="en-GB"/>
          </w:rPr>
          <w:t>http://www.scottgraffius.com/resources/Use-the-Phases-of-Team-Development-(Based-on-Bruce-W.-Tuckman's-Model-of-Forming,-Storming,-Norming-...-%7C-by-Scott-M-Graffius-%7C-14-February-2022-%7C-ScottGraffius_com.pdf</w:t>
        </w:r>
      </w:hyperlink>
    </w:p>
    <w:p w14:paraId="7F7082FA"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Morrissette</w:t>
      </w:r>
      <w:proofErr w:type="spellEnd"/>
      <w:r w:rsidRPr="005D14CE">
        <w:rPr>
          <w:rFonts w:ascii="Times New Roman" w:eastAsia="Times New Roman" w:hAnsi="Times New Roman" w:cs="Times New Roman"/>
          <w:color w:val="222222"/>
          <w:sz w:val="24"/>
          <w:szCs w:val="24"/>
          <w:highlight w:val="white"/>
          <w:lang w:val="en-GB"/>
        </w:rPr>
        <w:t xml:space="preserve">, A.M. and </w:t>
      </w:r>
      <w:proofErr w:type="spellStart"/>
      <w:r w:rsidRPr="005D14CE">
        <w:rPr>
          <w:rFonts w:ascii="Times New Roman" w:eastAsia="Times New Roman" w:hAnsi="Times New Roman" w:cs="Times New Roman"/>
          <w:color w:val="222222"/>
          <w:sz w:val="24"/>
          <w:szCs w:val="24"/>
          <w:highlight w:val="white"/>
          <w:lang w:val="en-GB"/>
        </w:rPr>
        <w:t>Kisamore</w:t>
      </w:r>
      <w:proofErr w:type="spellEnd"/>
      <w:r w:rsidRPr="005D14CE">
        <w:rPr>
          <w:rFonts w:ascii="Times New Roman" w:eastAsia="Times New Roman" w:hAnsi="Times New Roman" w:cs="Times New Roman"/>
          <w:color w:val="222222"/>
          <w:sz w:val="24"/>
          <w:szCs w:val="24"/>
          <w:highlight w:val="white"/>
          <w:lang w:val="en-GB"/>
        </w:rPr>
        <w:t xml:space="preserve">, J.L., 2020. Trust and performance in business teams: a meta-analysis. </w:t>
      </w:r>
      <w:r w:rsidRPr="005D14CE">
        <w:rPr>
          <w:rFonts w:ascii="Times New Roman" w:eastAsia="Times New Roman" w:hAnsi="Times New Roman" w:cs="Times New Roman"/>
          <w:i/>
          <w:sz w:val="24"/>
          <w:szCs w:val="24"/>
          <w:lang w:val="en-GB"/>
        </w:rPr>
        <w:t>Team Performance Management: An International Journal</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26</w:t>
      </w:r>
      <w:r w:rsidRPr="005D14CE">
        <w:rPr>
          <w:rFonts w:ascii="Times New Roman" w:eastAsia="Times New Roman" w:hAnsi="Times New Roman" w:cs="Times New Roman"/>
          <w:sz w:val="24"/>
          <w:szCs w:val="24"/>
          <w:lang w:val="en-GB"/>
        </w:rPr>
        <w:t>(5/6), pp.287-300.</w:t>
      </w:r>
      <w:hyperlink r:id="rId21">
        <w:r w:rsidRPr="005D14CE">
          <w:rPr>
            <w:rFonts w:ascii="Times New Roman" w:eastAsia="Times New Roman" w:hAnsi="Times New Roman" w:cs="Times New Roman"/>
            <w:sz w:val="24"/>
            <w:szCs w:val="24"/>
            <w:lang w:val="en-GB"/>
          </w:rPr>
          <w:t xml:space="preserve"> </w:t>
        </w:r>
      </w:hyperlink>
      <w:hyperlink r:id="rId22">
        <w:r w:rsidRPr="005D14CE">
          <w:rPr>
            <w:rFonts w:ascii="Times New Roman" w:eastAsia="Times New Roman" w:hAnsi="Times New Roman" w:cs="Times New Roman"/>
            <w:color w:val="1155CC"/>
            <w:sz w:val="24"/>
            <w:szCs w:val="24"/>
            <w:highlight w:val="white"/>
            <w:u w:val="single"/>
            <w:lang w:val="en-GB"/>
          </w:rPr>
          <w:t>https://www.emerald.com/insight/content/doi/10.1108/TPM-02-2020-0012/full/html</w:t>
        </w:r>
      </w:hyperlink>
    </w:p>
    <w:p w14:paraId="1A5DA26A"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lastRenderedPageBreak/>
        <w:t>Rahmani</w:t>
      </w:r>
      <w:proofErr w:type="spellEnd"/>
      <w:r w:rsidRPr="005D14CE">
        <w:rPr>
          <w:rFonts w:ascii="Times New Roman" w:eastAsia="Times New Roman" w:hAnsi="Times New Roman" w:cs="Times New Roman"/>
          <w:color w:val="222222"/>
          <w:sz w:val="24"/>
          <w:szCs w:val="24"/>
          <w:highlight w:val="white"/>
          <w:lang w:val="en-GB"/>
        </w:rPr>
        <w:t xml:space="preserve">, F., Scott-Young, C., </w:t>
      </w:r>
      <w:proofErr w:type="spellStart"/>
      <w:r w:rsidRPr="005D14CE">
        <w:rPr>
          <w:rFonts w:ascii="Times New Roman" w:eastAsia="Times New Roman" w:hAnsi="Times New Roman" w:cs="Times New Roman"/>
          <w:color w:val="222222"/>
          <w:sz w:val="24"/>
          <w:szCs w:val="24"/>
          <w:highlight w:val="white"/>
          <w:lang w:val="en-GB"/>
        </w:rPr>
        <w:t>Tadayon</w:t>
      </w:r>
      <w:proofErr w:type="spellEnd"/>
      <w:r w:rsidRPr="005D14CE">
        <w:rPr>
          <w:rFonts w:ascii="Times New Roman" w:eastAsia="Times New Roman" w:hAnsi="Times New Roman" w:cs="Times New Roman"/>
          <w:color w:val="222222"/>
          <w:sz w:val="24"/>
          <w:szCs w:val="24"/>
          <w:highlight w:val="white"/>
          <w:lang w:val="en-GB"/>
        </w:rPr>
        <w:t xml:space="preserve">, A. and van </w:t>
      </w:r>
      <w:proofErr w:type="spellStart"/>
      <w:r w:rsidRPr="005D14CE">
        <w:rPr>
          <w:rFonts w:ascii="Times New Roman" w:eastAsia="Times New Roman" w:hAnsi="Times New Roman" w:cs="Times New Roman"/>
          <w:color w:val="222222"/>
          <w:sz w:val="24"/>
          <w:szCs w:val="24"/>
          <w:highlight w:val="white"/>
          <w:lang w:val="en-GB"/>
        </w:rPr>
        <w:t>der</w:t>
      </w:r>
      <w:proofErr w:type="spellEnd"/>
      <w:r w:rsidRPr="005D14CE">
        <w:rPr>
          <w:rFonts w:ascii="Times New Roman" w:eastAsia="Times New Roman" w:hAnsi="Times New Roman" w:cs="Times New Roman"/>
          <w:color w:val="222222"/>
          <w:sz w:val="24"/>
          <w:szCs w:val="24"/>
          <w:highlight w:val="white"/>
          <w:lang w:val="en-GB"/>
        </w:rPr>
        <w:t xml:space="preserve"> Walt, J.D., 2022. Team composition in relational contracting (RC) in large infrastructure projects: a </w:t>
      </w:r>
      <w:proofErr w:type="spellStart"/>
      <w:r w:rsidRPr="005D14CE">
        <w:rPr>
          <w:rFonts w:ascii="Times New Roman" w:eastAsia="Times New Roman" w:hAnsi="Times New Roman" w:cs="Times New Roman"/>
          <w:color w:val="222222"/>
          <w:sz w:val="24"/>
          <w:szCs w:val="24"/>
          <w:highlight w:val="white"/>
          <w:lang w:val="en-GB"/>
        </w:rPr>
        <w:t>Belbin’s</w:t>
      </w:r>
      <w:proofErr w:type="spellEnd"/>
      <w:r w:rsidRPr="005D14CE">
        <w:rPr>
          <w:rFonts w:ascii="Times New Roman" w:eastAsia="Times New Roman" w:hAnsi="Times New Roman" w:cs="Times New Roman"/>
          <w:color w:val="222222"/>
          <w:sz w:val="24"/>
          <w:szCs w:val="24"/>
          <w:highlight w:val="white"/>
          <w:lang w:val="en-GB"/>
        </w:rPr>
        <w:t xml:space="preserve"> team roles model approach. </w:t>
      </w:r>
      <w:r w:rsidRPr="005D14CE">
        <w:rPr>
          <w:rFonts w:ascii="Times New Roman" w:eastAsia="Times New Roman" w:hAnsi="Times New Roman" w:cs="Times New Roman"/>
          <w:i/>
          <w:sz w:val="24"/>
          <w:szCs w:val="24"/>
          <w:lang w:val="en-GB"/>
        </w:rPr>
        <w:t>Engineering, Construction and Architectural Management</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29</w:t>
      </w:r>
      <w:r w:rsidRPr="005D14CE">
        <w:rPr>
          <w:rFonts w:ascii="Times New Roman" w:eastAsia="Times New Roman" w:hAnsi="Times New Roman" w:cs="Times New Roman"/>
          <w:sz w:val="24"/>
          <w:szCs w:val="24"/>
          <w:lang w:val="en-GB"/>
        </w:rPr>
        <w:t>(5), pp.2027-2046.</w:t>
      </w:r>
      <w:hyperlink r:id="rId23">
        <w:r w:rsidRPr="005D14CE">
          <w:rPr>
            <w:rFonts w:ascii="Times New Roman" w:eastAsia="Times New Roman" w:hAnsi="Times New Roman" w:cs="Times New Roman"/>
            <w:sz w:val="24"/>
            <w:szCs w:val="24"/>
            <w:lang w:val="en-GB"/>
          </w:rPr>
          <w:t xml:space="preserve"> </w:t>
        </w:r>
      </w:hyperlink>
      <w:hyperlink r:id="rId24">
        <w:r w:rsidRPr="005D14CE">
          <w:rPr>
            <w:rFonts w:ascii="Times New Roman" w:eastAsia="Times New Roman" w:hAnsi="Times New Roman" w:cs="Times New Roman"/>
            <w:color w:val="1155CC"/>
            <w:sz w:val="24"/>
            <w:szCs w:val="24"/>
            <w:highlight w:val="white"/>
            <w:u w:val="single"/>
            <w:lang w:val="en-GB"/>
          </w:rPr>
          <w:t>https://www.emerald.com/insight/content/doi/10.1108/ECAM-11-2020-0941/full/html</w:t>
        </w:r>
      </w:hyperlink>
    </w:p>
    <w:p w14:paraId="152C7E13"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Rojas, R.R., 2021. Enhancing </w:t>
      </w:r>
      <w:proofErr w:type="spellStart"/>
      <w:r w:rsidRPr="005D14CE">
        <w:rPr>
          <w:rFonts w:ascii="Times New Roman" w:eastAsia="Times New Roman" w:hAnsi="Times New Roman" w:cs="Times New Roman"/>
          <w:color w:val="222222"/>
          <w:sz w:val="24"/>
          <w:szCs w:val="24"/>
          <w:highlight w:val="white"/>
          <w:lang w:val="en-GB"/>
        </w:rPr>
        <w:t>Organizational</w:t>
      </w:r>
      <w:proofErr w:type="spellEnd"/>
      <w:r w:rsidRPr="005D14CE">
        <w:rPr>
          <w:rFonts w:ascii="Times New Roman" w:eastAsia="Times New Roman" w:hAnsi="Times New Roman" w:cs="Times New Roman"/>
          <w:color w:val="222222"/>
          <w:sz w:val="24"/>
          <w:szCs w:val="24"/>
          <w:highlight w:val="white"/>
          <w:lang w:val="en-GB"/>
        </w:rPr>
        <w:t xml:space="preserve"> Workgroups: A Relational View of </w:t>
      </w:r>
      <w:proofErr w:type="spellStart"/>
      <w:r w:rsidRPr="005D14CE">
        <w:rPr>
          <w:rFonts w:ascii="Times New Roman" w:eastAsia="Times New Roman" w:hAnsi="Times New Roman" w:cs="Times New Roman"/>
          <w:color w:val="222222"/>
          <w:sz w:val="24"/>
          <w:szCs w:val="24"/>
          <w:highlight w:val="white"/>
          <w:lang w:val="en-GB"/>
        </w:rPr>
        <w:t>Tuckman’s</w:t>
      </w:r>
      <w:proofErr w:type="spellEnd"/>
      <w:r w:rsidRPr="005D14CE">
        <w:rPr>
          <w:rFonts w:ascii="Times New Roman" w:eastAsia="Times New Roman" w:hAnsi="Times New Roman" w:cs="Times New Roman"/>
          <w:color w:val="222222"/>
          <w:sz w:val="24"/>
          <w:szCs w:val="24"/>
          <w:highlight w:val="white"/>
          <w:lang w:val="en-GB"/>
        </w:rPr>
        <w:t xml:space="preserve"> Team Development Model. </w:t>
      </w:r>
      <w:proofErr w:type="spellStart"/>
      <w:r w:rsidRPr="005D14CE">
        <w:rPr>
          <w:rFonts w:ascii="Times New Roman" w:eastAsia="Times New Roman" w:hAnsi="Times New Roman" w:cs="Times New Roman"/>
          <w:i/>
          <w:sz w:val="24"/>
          <w:szCs w:val="24"/>
          <w:lang w:val="en-GB"/>
        </w:rPr>
        <w:t>Organizational</w:t>
      </w:r>
      <w:proofErr w:type="spellEnd"/>
      <w:r w:rsidRPr="005D14CE">
        <w:rPr>
          <w:rFonts w:ascii="Times New Roman" w:eastAsia="Times New Roman" w:hAnsi="Times New Roman" w:cs="Times New Roman"/>
          <w:i/>
          <w:sz w:val="24"/>
          <w:szCs w:val="24"/>
          <w:lang w:val="en-GB"/>
        </w:rPr>
        <w:t xml:space="preserve"> Cultures</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21</w:t>
      </w:r>
      <w:r w:rsidRPr="005D14CE">
        <w:rPr>
          <w:rFonts w:ascii="Times New Roman" w:eastAsia="Times New Roman" w:hAnsi="Times New Roman" w:cs="Times New Roman"/>
          <w:sz w:val="24"/>
          <w:szCs w:val="24"/>
          <w:lang w:val="en-GB"/>
        </w:rPr>
        <w:t>(2), p.103.</w:t>
      </w:r>
      <w:hyperlink r:id="rId25">
        <w:r w:rsidRPr="005D14CE">
          <w:rPr>
            <w:rFonts w:ascii="Times New Roman" w:eastAsia="Times New Roman" w:hAnsi="Times New Roman" w:cs="Times New Roman"/>
            <w:sz w:val="24"/>
            <w:szCs w:val="24"/>
            <w:lang w:val="en-GB"/>
          </w:rPr>
          <w:t xml:space="preserve"> </w:t>
        </w:r>
      </w:hyperlink>
      <w:hyperlink r:id="rId26">
        <w:r w:rsidRPr="005D14CE">
          <w:rPr>
            <w:rFonts w:ascii="Times New Roman" w:eastAsia="Times New Roman" w:hAnsi="Times New Roman" w:cs="Times New Roman"/>
            <w:color w:val="1155CC"/>
            <w:sz w:val="24"/>
            <w:szCs w:val="24"/>
            <w:highlight w:val="white"/>
            <w:u w:val="single"/>
            <w:lang w:val="en-GB"/>
          </w:rPr>
          <w:t>https://search.proquest.com/openview/1fba40f0ed39eadd74f0da3ca3cc8c92/1?pq-origsite=gscholar&amp;cbl=5527633</w:t>
        </w:r>
      </w:hyperlink>
    </w:p>
    <w:p w14:paraId="66ED4FE7"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D14CE">
        <w:rPr>
          <w:rFonts w:ascii="Times New Roman" w:eastAsia="Times New Roman" w:hAnsi="Times New Roman" w:cs="Times New Roman"/>
          <w:color w:val="222222"/>
          <w:sz w:val="24"/>
          <w:szCs w:val="24"/>
          <w:highlight w:val="white"/>
          <w:lang w:val="en-GB"/>
        </w:rPr>
        <w:t>Watzek</w:t>
      </w:r>
      <w:proofErr w:type="spellEnd"/>
      <w:r w:rsidRPr="005D14CE">
        <w:rPr>
          <w:rFonts w:ascii="Times New Roman" w:eastAsia="Times New Roman" w:hAnsi="Times New Roman" w:cs="Times New Roman"/>
          <w:color w:val="222222"/>
          <w:sz w:val="24"/>
          <w:szCs w:val="24"/>
          <w:highlight w:val="white"/>
          <w:lang w:val="en-GB"/>
        </w:rPr>
        <w:t xml:space="preserve">, V., </w:t>
      </w:r>
      <w:proofErr w:type="spellStart"/>
      <w:r w:rsidRPr="005D14CE">
        <w:rPr>
          <w:rFonts w:ascii="Times New Roman" w:eastAsia="Times New Roman" w:hAnsi="Times New Roman" w:cs="Times New Roman"/>
          <w:color w:val="222222"/>
          <w:sz w:val="24"/>
          <w:szCs w:val="24"/>
          <w:highlight w:val="white"/>
          <w:lang w:val="en-GB"/>
        </w:rPr>
        <w:t>Anselmann</w:t>
      </w:r>
      <w:proofErr w:type="spellEnd"/>
      <w:r w:rsidRPr="005D14CE">
        <w:rPr>
          <w:rFonts w:ascii="Times New Roman" w:eastAsia="Times New Roman" w:hAnsi="Times New Roman" w:cs="Times New Roman"/>
          <w:color w:val="222222"/>
          <w:sz w:val="24"/>
          <w:szCs w:val="24"/>
          <w:highlight w:val="white"/>
          <w:lang w:val="en-GB"/>
        </w:rPr>
        <w:t xml:space="preserve">, V. and </w:t>
      </w:r>
      <w:proofErr w:type="spellStart"/>
      <w:r w:rsidRPr="005D14CE">
        <w:rPr>
          <w:rFonts w:ascii="Times New Roman" w:eastAsia="Times New Roman" w:hAnsi="Times New Roman" w:cs="Times New Roman"/>
          <w:color w:val="222222"/>
          <w:sz w:val="24"/>
          <w:szCs w:val="24"/>
          <w:highlight w:val="white"/>
          <w:lang w:val="en-GB"/>
        </w:rPr>
        <w:t>Mulder</w:t>
      </w:r>
      <w:proofErr w:type="spellEnd"/>
      <w:r w:rsidRPr="005D14CE">
        <w:rPr>
          <w:rFonts w:ascii="Times New Roman" w:eastAsia="Times New Roman" w:hAnsi="Times New Roman" w:cs="Times New Roman"/>
          <w:color w:val="222222"/>
          <w:sz w:val="24"/>
          <w:szCs w:val="24"/>
          <w:highlight w:val="white"/>
          <w:lang w:val="en-GB"/>
        </w:rPr>
        <w:t xml:space="preserve">, R.H., 2019. Team learning and emotions during teamwork: a qualitative study. </w:t>
      </w:r>
      <w:r w:rsidRPr="005D14CE">
        <w:rPr>
          <w:rFonts w:ascii="Times New Roman" w:eastAsia="Times New Roman" w:hAnsi="Times New Roman" w:cs="Times New Roman"/>
          <w:i/>
          <w:sz w:val="24"/>
          <w:szCs w:val="24"/>
          <w:lang w:val="en-GB"/>
        </w:rPr>
        <w:t>Research Papers in Education</w:t>
      </w:r>
      <w:r w:rsidRPr="005D14CE">
        <w:rPr>
          <w:rFonts w:ascii="Times New Roman" w:eastAsia="Times New Roman" w:hAnsi="Times New Roman" w:cs="Times New Roman"/>
          <w:sz w:val="24"/>
          <w:szCs w:val="24"/>
          <w:lang w:val="en-GB"/>
        </w:rPr>
        <w:t xml:space="preserve">, </w:t>
      </w:r>
      <w:r w:rsidRPr="005D14CE">
        <w:rPr>
          <w:rFonts w:ascii="Times New Roman" w:eastAsia="Times New Roman" w:hAnsi="Times New Roman" w:cs="Times New Roman"/>
          <w:i/>
          <w:sz w:val="24"/>
          <w:szCs w:val="24"/>
          <w:lang w:val="en-GB"/>
        </w:rPr>
        <w:t>34</w:t>
      </w:r>
      <w:r w:rsidRPr="005D14CE">
        <w:rPr>
          <w:rFonts w:ascii="Times New Roman" w:eastAsia="Times New Roman" w:hAnsi="Times New Roman" w:cs="Times New Roman"/>
          <w:sz w:val="24"/>
          <w:szCs w:val="24"/>
          <w:lang w:val="en-GB"/>
        </w:rPr>
        <w:t>(6), pp.769-789.</w:t>
      </w:r>
      <w:hyperlink r:id="rId27">
        <w:r w:rsidRPr="005D14CE">
          <w:rPr>
            <w:rFonts w:ascii="Times New Roman" w:eastAsia="Times New Roman" w:hAnsi="Times New Roman" w:cs="Times New Roman"/>
            <w:sz w:val="24"/>
            <w:szCs w:val="24"/>
            <w:lang w:val="en-GB"/>
          </w:rPr>
          <w:t xml:space="preserve"> </w:t>
        </w:r>
      </w:hyperlink>
      <w:hyperlink r:id="rId28">
        <w:r w:rsidRPr="005D14CE">
          <w:rPr>
            <w:rFonts w:ascii="Times New Roman" w:eastAsia="Times New Roman" w:hAnsi="Times New Roman" w:cs="Times New Roman"/>
            <w:color w:val="1155CC"/>
            <w:sz w:val="24"/>
            <w:szCs w:val="24"/>
            <w:highlight w:val="white"/>
            <w:u w:val="single"/>
            <w:lang w:val="en-GB"/>
          </w:rPr>
          <w:t>https://www.tandfonline.com/doi/abs/10.1080/02671522.2019.1568525</w:t>
        </w:r>
      </w:hyperlink>
    </w:p>
    <w:p w14:paraId="391F492E" w14:textId="77777777" w:rsidR="002E026D" w:rsidRPr="005D14CE" w:rsidRDefault="002E026D">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D14CE">
        <w:rPr>
          <w:rFonts w:ascii="Times New Roman" w:eastAsia="Times New Roman" w:hAnsi="Times New Roman" w:cs="Times New Roman"/>
          <w:color w:val="222222"/>
          <w:sz w:val="24"/>
          <w:szCs w:val="24"/>
          <w:highlight w:val="white"/>
          <w:lang w:val="en-GB"/>
        </w:rPr>
        <w:t xml:space="preserve">Zhao, R., 2022, December. How to Build an Efficient Data Team. In </w:t>
      </w:r>
      <w:r w:rsidRPr="005D14CE">
        <w:rPr>
          <w:rFonts w:ascii="Times New Roman" w:eastAsia="Times New Roman" w:hAnsi="Times New Roman" w:cs="Times New Roman"/>
          <w:i/>
          <w:sz w:val="24"/>
          <w:szCs w:val="24"/>
          <w:lang w:val="en-GB"/>
        </w:rPr>
        <w:t>Cloud Computing–CLOUD 2022: 15th International Conference, Held as Part of the Services Conference Federation, SCF 2022, Honolulu, HI, USA, December 10–14, 2022, Proceedings</w:t>
      </w:r>
      <w:r w:rsidRPr="005D14CE">
        <w:rPr>
          <w:rFonts w:ascii="Times New Roman" w:eastAsia="Times New Roman" w:hAnsi="Times New Roman" w:cs="Times New Roman"/>
          <w:sz w:val="24"/>
          <w:szCs w:val="24"/>
          <w:lang w:val="en-GB"/>
        </w:rPr>
        <w:t xml:space="preserve"> (pp. 96-108). Cham: Springer Nature Switzerland.</w:t>
      </w:r>
      <w:hyperlink r:id="rId29">
        <w:r w:rsidRPr="005D14CE">
          <w:rPr>
            <w:rFonts w:ascii="Times New Roman" w:eastAsia="Times New Roman" w:hAnsi="Times New Roman" w:cs="Times New Roman"/>
            <w:sz w:val="24"/>
            <w:szCs w:val="24"/>
            <w:lang w:val="en-GB"/>
          </w:rPr>
          <w:t xml:space="preserve"> </w:t>
        </w:r>
      </w:hyperlink>
      <w:hyperlink r:id="rId30">
        <w:r w:rsidRPr="005D14CE">
          <w:rPr>
            <w:rFonts w:ascii="Times New Roman" w:eastAsia="Times New Roman" w:hAnsi="Times New Roman" w:cs="Times New Roman"/>
            <w:color w:val="1155CC"/>
            <w:sz w:val="24"/>
            <w:szCs w:val="24"/>
            <w:highlight w:val="white"/>
            <w:u w:val="single"/>
            <w:lang w:val="en-GB"/>
          </w:rPr>
          <w:t>https://link.springer.com/chapter/10.1007/978-3-031-23498-9_8</w:t>
        </w:r>
      </w:hyperlink>
    </w:p>
    <w:p w14:paraId="004731A5" w14:textId="77777777" w:rsidR="00F94985" w:rsidRPr="005D14CE" w:rsidRDefault="00512DCE">
      <w:pPr>
        <w:spacing w:before="240" w:after="240" w:line="360" w:lineRule="auto"/>
        <w:jc w:val="both"/>
        <w:rPr>
          <w:rFonts w:ascii="Times New Roman" w:eastAsia="Times New Roman" w:hAnsi="Times New Roman" w:cs="Times New Roman"/>
          <w:sz w:val="24"/>
          <w:szCs w:val="24"/>
          <w:lang w:val="en-GB"/>
        </w:rPr>
      </w:pPr>
      <w:r w:rsidRPr="005D14CE">
        <w:rPr>
          <w:rFonts w:ascii="Times New Roman" w:eastAsia="Times New Roman" w:hAnsi="Times New Roman" w:cs="Times New Roman"/>
          <w:sz w:val="24"/>
          <w:szCs w:val="24"/>
          <w:lang w:val="en-GB"/>
        </w:rPr>
        <w:t xml:space="preserve"> </w:t>
      </w:r>
    </w:p>
    <w:p w14:paraId="464848CE" w14:textId="77777777" w:rsidR="00F94985" w:rsidRPr="005D14CE" w:rsidRDefault="00F94985">
      <w:pPr>
        <w:spacing w:line="360" w:lineRule="auto"/>
        <w:jc w:val="both"/>
        <w:rPr>
          <w:rFonts w:ascii="Times New Roman" w:eastAsia="Times New Roman" w:hAnsi="Times New Roman" w:cs="Times New Roman"/>
          <w:sz w:val="24"/>
          <w:szCs w:val="24"/>
          <w:lang w:val="en-GB"/>
        </w:rPr>
      </w:pPr>
    </w:p>
    <w:sectPr w:rsidR="00F94985" w:rsidRPr="005D14CE">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DEC3D" w14:textId="77777777" w:rsidR="00522780" w:rsidRDefault="00522780" w:rsidP="005D14CE">
      <w:pPr>
        <w:spacing w:line="240" w:lineRule="auto"/>
      </w:pPr>
      <w:r>
        <w:separator/>
      </w:r>
    </w:p>
  </w:endnote>
  <w:endnote w:type="continuationSeparator" w:id="0">
    <w:p w14:paraId="1B0CB46E" w14:textId="77777777" w:rsidR="00522780" w:rsidRDefault="00522780" w:rsidP="005D14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474384"/>
      <w:docPartObj>
        <w:docPartGallery w:val="Page Numbers (Bottom of Page)"/>
        <w:docPartUnique/>
      </w:docPartObj>
    </w:sdtPr>
    <w:sdtEndPr>
      <w:rPr>
        <w:rFonts w:ascii="Times New Roman" w:hAnsi="Times New Roman" w:cs="Times New Roman"/>
        <w:noProof/>
        <w:sz w:val="24"/>
        <w:szCs w:val="24"/>
      </w:rPr>
    </w:sdtEndPr>
    <w:sdtContent>
      <w:p w14:paraId="365AC128" w14:textId="77777777" w:rsidR="005D14CE" w:rsidRPr="005D14CE" w:rsidRDefault="005D14CE">
        <w:pPr>
          <w:pStyle w:val="Subsol"/>
          <w:jc w:val="right"/>
          <w:rPr>
            <w:rFonts w:ascii="Times New Roman" w:hAnsi="Times New Roman" w:cs="Times New Roman"/>
            <w:sz w:val="24"/>
            <w:szCs w:val="24"/>
          </w:rPr>
        </w:pPr>
        <w:r w:rsidRPr="005D14CE">
          <w:rPr>
            <w:rFonts w:ascii="Times New Roman" w:hAnsi="Times New Roman" w:cs="Times New Roman"/>
            <w:sz w:val="24"/>
            <w:szCs w:val="24"/>
          </w:rPr>
          <w:fldChar w:fldCharType="begin"/>
        </w:r>
        <w:r w:rsidRPr="005D14CE">
          <w:rPr>
            <w:rFonts w:ascii="Times New Roman" w:hAnsi="Times New Roman" w:cs="Times New Roman"/>
            <w:sz w:val="24"/>
            <w:szCs w:val="24"/>
          </w:rPr>
          <w:instrText xml:space="preserve"> PAGE   \* MERGEFORMAT </w:instrText>
        </w:r>
        <w:r w:rsidRPr="005D14CE">
          <w:rPr>
            <w:rFonts w:ascii="Times New Roman" w:hAnsi="Times New Roman" w:cs="Times New Roman"/>
            <w:sz w:val="24"/>
            <w:szCs w:val="24"/>
          </w:rPr>
          <w:fldChar w:fldCharType="separate"/>
        </w:r>
        <w:r w:rsidR="002E026D">
          <w:rPr>
            <w:rFonts w:ascii="Times New Roman" w:hAnsi="Times New Roman" w:cs="Times New Roman"/>
            <w:noProof/>
            <w:sz w:val="24"/>
            <w:szCs w:val="24"/>
          </w:rPr>
          <w:t>11</w:t>
        </w:r>
        <w:r w:rsidRPr="005D14CE">
          <w:rPr>
            <w:rFonts w:ascii="Times New Roman" w:hAnsi="Times New Roman" w:cs="Times New Roman"/>
            <w:noProof/>
            <w:sz w:val="24"/>
            <w:szCs w:val="24"/>
          </w:rPr>
          <w:fldChar w:fldCharType="end"/>
        </w:r>
      </w:p>
    </w:sdtContent>
  </w:sdt>
  <w:p w14:paraId="52B0FE96" w14:textId="77777777" w:rsidR="005D14CE" w:rsidRDefault="005D14C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05133" w14:textId="77777777" w:rsidR="00522780" w:rsidRDefault="00522780" w:rsidP="005D14CE">
      <w:pPr>
        <w:spacing w:line="240" w:lineRule="auto"/>
      </w:pPr>
      <w:r>
        <w:separator/>
      </w:r>
    </w:p>
  </w:footnote>
  <w:footnote w:type="continuationSeparator" w:id="0">
    <w:p w14:paraId="6C31408E" w14:textId="77777777" w:rsidR="00522780" w:rsidRDefault="00522780" w:rsidP="005D14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985"/>
    <w:rsid w:val="002E026D"/>
    <w:rsid w:val="003505D8"/>
    <w:rsid w:val="00512DCE"/>
    <w:rsid w:val="00522780"/>
    <w:rsid w:val="005D14CE"/>
    <w:rsid w:val="006040BA"/>
    <w:rsid w:val="00615F2A"/>
    <w:rsid w:val="00660CF9"/>
    <w:rsid w:val="007D1A7F"/>
    <w:rsid w:val="00B15476"/>
    <w:rsid w:val="00E53820"/>
    <w:rsid w:val="00F949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D54A5"/>
  <w15:docId w15:val="{741FD12D-ADA8-4F06-81AF-839249EAC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5D14CE"/>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Antet">
    <w:name w:val="header"/>
    <w:basedOn w:val="Normal"/>
    <w:link w:val="AntetCaracter"/>
    <w:uiPriority w:val="99"/>
    <w:unhideWhenUsed/>
    <w:rsid w:val="005D14CE"/>
    <w:pPr>
      <w:tabs>
        <w:tab w:val="center" w:pos="4513"/>
        <w:tab w:val="right" w:pos="9026"/>
      </w:tabs>
      <w:spacing w:line="240" w:lineRule="auto"/>
    </w:pPr>
  </w:style>
  <w:style w:type="character" w:customStyle="1" w:styleId="AntetCaracter">
    <w:name w:val="Antet Caracter"/>
    <w:basedOn w:val="Fontdeparagrafimplicit"/>
    <w:link w:val="Antet"/>
    <w:uiPriority w:val="99"/>
    <w:rsid w:val="005D14CE"/>
  </w:style>
  <w:style w:type="paragraph" w:styleId="Subsol">
    <w:name w:val="footer"/>
    <w:basedOn w:val="Normal"/>
    <w:link w:val="SubsolCaracter"/>
    <w:uiPriority w:val="99"/>
    <w:unhideWhenUsed/>
    <w:rsid w:val="005D14C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D14CE"/>
  </w:style>
  <w:style w:type="paragraph" w:styleId="Titlucuprins">
    <w:name w:val="TOC Heading"/>
    <w:basedOn w:val="Titlu1"/>
    <w:next w:val="Normal"/>
    <w:uiPriority w:val="39"/>
    <w:unhideWhenUsed/>
    <w:qFormat/>
    <w:rsid w:val="005D14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5D14CE"/>
    <w:pPr>
      <w:spacing w:after="100"/>
    </w:pPr>
  </w:style>
  <w:style w:type="character" w:styleId="Hyperlink">
    <w:name w:val="Hyperlink"/>
    <w:basedOn w:val="Fontdeparagrafimplicit"/>
    <w:uiPriority w:val="99"/>
    <w:unhideWhenUsed/>
    <w:rsid w:val="005D14CE"/>
    <w:rPr>
      <w:color w:val="0000FF" w:themeColor="hyperlink"/>
      <w:u w:val="single"/>
    </w:rPr>
  </w:style>
  <w:style w:type="paragraph" w:styleId="TextnBalon">
    <w:name w:val="Balloon Text"/>
    <w:basedOn w:val="Normal"/>
    <w:link w:val="TextnBalonCaracter"/>
    <w:uiPriority w:val="99"/>
    <w:semiHidden/>
    <w:unhideWhenUsed/>
    <w:rsid w:val="002E026D"/>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2E02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TPM-07-2021-0049/full/html" TargetMode="External"/><Relationship Id="rId18" Type="http://schemas.openxmlformats.org/officeDocument/2006/relationships/hyperlink" Target="https://pubsonline.informs.org/doi/abs/10.1287/mnsc.2020.3817" TargetMode="External"/><Relationship Id="rId26" Type="http://schemas.openxmlformats.org/officeDocument/2006/relationships/hyperlink" Target="https://search.proquest.com/openview/1fba40f0ed39eadd74f0da3ca3cc8c92/1?pq-origsite=gscholar&amp;cbl=5527633" TargetMode="External"/><Relationship Id="rId3" Type="http://schemas.openxmlformats.org/officeDocument/2006/relationships/settings" Target="settings.xml"/><Relationship Id="rId21" Type="http://schemas.openxmlformats.org/officeDocument/2006/relationships/hyperlink" Target="https://www.emerald.com/insight/content/doi/10.1108/TPM-02-2020-0012/full/html" TargetMode="External"/><Relationship Id="rId7" Type="http://schemas.openxmlformats.org/officeDocument/2006/relationships/image" Target="media/image1.png"/><Relationship Id="rId12" Type="http://schemas.openxmlformats.org/officeDocument/2006/relationships/hyperlink" Target="https://books.google.com/books?hl=en&amp;lr=&amp;id=SpFoDwAAQBAJ&amp;oi=fnd&amp;pg=PT430&amp;dq=belbin+team+roles&amp;ots=AK_9lDBjTq&amp;sig=ary9Yfk3zE3Wx-edmTRWDEWP3cs" TargetMode="External"/><Relationship Id="rId17" Type="http://schemas.openxmlformats.org/officeDocument/2006/relationships/hyperlink" Target="https://pubsonline.informs.org/doi/abs/10.1287/mnsc.2020.3817" TargetMode="External"/><Relationship Id="rId25" Type="http://schemas.openxmlformats.org/officeDocument/2006/relationships/hyperlink" Target="https://search.proquest.com/openview/1fba40f0ed39eadd74f0da3ca3cc8c92/1?pq-origsite=gscholar&amp;cbl=5527633"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campusontario.pressbooks.pub/hrstrategicprojectmanagementtheory/chapter/4-6-in-depth-look-tuckmans-model-five-stages-of-team-development/" TargetMode="External"/><Relationship Id="rId20" Type="http://schemas.openxmlformats.org/officeDocument/2006/relationships/hyperlink" Target="http://www.scottgraffius.com/resources/Use-the-Phases-of-Team-Development-(Based-on-Bruce-W.-Tuckman's-Model-of-Forming,-Storming,-Norming-...-%7C-by-Scott-M-Graffius-%7C-14-February-2022-%7C-ScottGraffius_com.pdf" TargetMode="External"/><Relationship Id="rId29" Type="http://schemas.openxmlformats.org/officeDocument/2006/relationships/hyperlink" Target="https://link.springer.com/chapter/10.1007/978-3-031-23498-9_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SpFoDwAAQBAJ&amp;oi=fnd&amp;pg=PT430&amp;dq=belbin+team+roles&amp;ots=AK_9lDBjTq&amp;sig=ary9Yfk3zE3Wx-edmTRWDEWP3cs" TargetMode="External"/><Relationship Id="rId24" Type="http://schemas.openxmlformats.org/officeDocument/2006/relationships/hyperlink" Target="https://www.emerald.com/insight/content/doi/10.1108/ECAM-11-2020-0941/full/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campusontario.pressbooks.pub/hrstrategicprojectmanagementtheory/chapter/4-6-in-depth-look-tuckmans-model-five-stages-of-team-development/" TargetMode="External"/><Relationship Id="rId23" Type="http://schemas.openxmlformats.org/officeDocument/2006/relationships/hyperlink" Target="https://www.emerald.com/insight/content/doi/10.1108/ECAM-11-2020-0941/full/html" TargetMode="External"/><Relationship Id="rId28" Type="http://schemas.openxmlformats.org/officeDocument/2006/relationships/hyperlink" Target="https://www.tandfonline.com/doi/abs/10.1080/02671522.2019.1568525" TargetMode="External"/><Relationship Id="rId10" Type="http://schemas.openxmlformats.org/officeDocument/2006/relationships/hyperlink" Target="https://www.osti.gov/servlets/purl/1641760" TargetMode="External"/><Relationship Id="rId19" Type="http://schemas.openxmlformats.org/officeDocument/2006/relationships/hyperlink" Target="http://www.scottgraffius.com/resources/Use-the-Phases-of-Team-Development-(Based-on-Bruce-W.-Tuckman's-Model-of-Forming,-Storming,-Norming-...-%7C-by-Scott-M-Graffius-%7C-14-February-2022-%7C-ScottGraffius_com.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sti.gov/servlets/purl/1641760" TargetMode="External"/><Relationship Id="rId14" Type="http://schemas.openxmlformats.org/officeDocument/2006/relationships/hyperlink" Target="https://www.emerald.com/insight/content/doi/10.1108/TPM-07-2021-0049/full/html" TargetMode="External"/><Relationship Id="rId22" Type="http://schemas.openxmlformats.org/officeDocument/2006/relationships/hyperlink" Target="https://www.emerald.com/insight/content/doi/10.1108/TPM-02-2020-0012/full/html" TargetMode="External"/><Relationship Id="rId27" Type="http://schemas.openxmlformats.org/officeDocument/2006/relationships/hyperlink" Target="https://www.tandfonline.com/doi/abs/10.1080/02671522.2019.1568525" TargetMode="External"/><Relationship Id="rId30" Type="http://schemas.openxmlformats.org/officeDocument/2006/relationships/hyperlink" Target="https://link.springer.com/chapter/10.1007/978-3-031-23498-9_8"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0812D-75DA-457A-81BE-5FE024064A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3040</Words>
  <Characters>17635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Iovu (2112981)</cp:lastModifiedBy>
  <cp:revision>2</cp:revision>
  <dcterms:created xsi:type="dcterms:W3CDTF">2023-04-05T14:15:00Z</dcterms:created>
  <dcterms:modified xsi:type="dcterms:W3CDTF">2023-04-05T14:15:00Z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0a5c63640836807f0fe5cd9f6c134638cc468bed94d74755f853ad4ab4380416</vt:lpwstr>
  </property>
</Properties>
</file>