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DF7A8E" w:rsidRDefault="007E0B6C" w14:paraId="508B05EA" w14:textId="77777777" w:rsidP="00DF7A8E" w:rsidRPr="00BA2785">
      <w:pPr>
        <w:jc w:val="center"/>
        <w:rPr>
          <w:bCs/>
          <w:noProof/>
          <w:b/>
          <w:sz w:val="40"/>
          <w:szCs w:val="36"/>
        </w:rPr>
      </w:pPr>
      <w:r w:rsidRPr="00BA2785">
        <w:rPr>
          <w:bCs/>
          <w:noProof/>
          <w:b/>
          <w:sz w:val="40"/>
          <w:szCs w:val="36"/>
        </w:rPr>
        <w:t>Module Code</w:t>
      </w:r>
      <w:r w:rsidR="00DF7A8E" w:rsidRPr="00BA2785">
        <w:rPr>
          <w:bCs/>
          <w:noProof/>
          <w:b/>
          <w:sz w:val="40"/>
          <w:szCs w:val="36"/>
        </w:rPr>
        <w:t xml:space="preserve">: </w:t>
      </w:r>
      <w:r w:rsidRPr="00BA2785">
        <w:rPr>
          <w:bCs/>
          <w:noProof/>
          <w:b/>
          <w:sz w:val="40"/>
          <w:szCs w:val="36"/>
        </w:rPr>
        <w:t>BMSW4001</w:t>
      </w:r>
    </w:p>
    <w:p w:rsidR="007E0B6C" w:rsidRDefault="00DF7A8E" w14:paraId="7E85C5A0" w14:textId="585015D5" w:rsidP="00DF7A8E" w:rsidRPr="00BA2785">
      <w:pPr>
        <w:jc w:val="center"/>
        <w:rPr>
          <w:bCs/>
          <w:noProof/>
          <w:b/>
          <w:sz w:val="40"/>
          <w:szCs w:val="40"/>
        </w:rPr>
      </w:pPr>
      <w:r w:rsidRPr="00BA2785">
        <w:rPr>
          <w:bCs/>
          <w:noProof/>
          <w:b/>
          <w:sz w:val="40"/>
          <w:szCs w:val="36"/>
        </w:rPr>
        <w:t xml:space="preserve">Module Title: </w:t>
      </w:r>
      <w:r w:rsidR="007E0B6C" w:rsidRPr="00BA2785">
        <w:rPr>
          <w:bCs/>
          <w:noProof/>
          <w:b/>
          <w:sz w:val="40"/>
          <w:szCs w:val="36"/>
        </w:rPr>
        <w:t>Academic and Employability Skills</w:t>
      </w:r>
    </w:p>
    <w:p>
      <w:pPr>
        <w:jc w:val="center"/>
      </w:pPr>
      <w:r>
        <w:rPr>
          <w:b/>
          <w:sz w:val="40"/>
        </w:rPr>
      </w:r>
    </w:p>
    <w:p>
      <w:pPr>
        <w:jc w:val="center"/>
      </w:pPr>
      <w:r>
        <w:rPr>
          <w:b/>
          <w:sz w:val="40"/>
        </w:rPr>
      </w:r>
    </w:p>
    <w:p>
      <w:pPr>
        <w:jc w:val="center"/>
      </w:pPr>
      <w:r>
        <w:rPr>
          <w:b/>
          <w:sz w:val="40"/>
        </w:rPr>
        <w:t>Student name: Narcis Andrei Mindru</w:t>
      </w:r>
    </w:p>
    <w:p>
      <w:pPr>
        <w:jc w:val="center"/>
      </w:pPr>
      <w:r>
        <w:rPr>
          <w:b/>
          <w:sz w:val="40"/>
        </w:rPr>
        <w:t>Student id: 2021407</w:t>
      </w:r>
    </w:p>
    <w:p w:rsidR="00DF7A8E" w:rsidRDefault="00DF7A8E" w14:paraId="3C497BA5" w14:textId="6A193CC9" w:rsidP="00DF7A8E" w:rsidRPr="00BA2785">
      <w:pPr>
        <w:rPr>
          <w:noProof/>
          <w:szCs w:val="24"/>
        </w:rPr>
      </w:pPr>
    </w:p>
    <w:p w:rsidR="007E0B6C" w:rsidRDefault="007E0B6C" w14:paraId="05C16DDC" w14:textId="3A8ABE5B" w:rsidP="00DF7A8E" w:rsidRPr="00BA2785">
      <w:pPr>
        <w:rPr>
          <w:noProof/>
        </w:rPr>
      </w:pPr>
    </w:p>
    <w:p w:rsidR="007E0B6C" w:rsidRDefault="007E0B6C" w14:paraId="68A04897" w14:textId="77777777" w:rsidP="007E0B6C" w:rsidRPr="00BA2785">
      <w:pPr>
        <w:tabs>
          <w:tab w:val="left" w:pos="2729"/>
        </w:tabs>
        <w:rPr>
          <w:noProof/>
        </w:rPr>
      </w:pPr>
    </w:p>
    <w:p w:rsidR="00DF7A8E" w:rsidRDefault="00B121D8" w14:paraId="7F78A977" w14:textId="77777777" w:rsidP="00215C26" w:rsidRPr="00BA2785">
      <w:pPr>
        <w:rPr>
          <w:noProof/>
          <w:color w:val="000000"/>
          <w:rFonts w:eastAsiaTheme="majorEastAsia" w:cstheme="majorBidi"/>
          <w:sz w:val="32"/>
          <w:szCs w:val="32"/>
        </w:rPr>
      </w:pPr>
      <w:r>
        <w:rPr/>
        <w:br w:type="page"/>
      </w:r>
      <w:bookmarkStart w:id="0" w:name="_Toc67066535"/>
    </w:p>
    <w:sdt>
      <w:sdtPr>
        <w:rPr>
          <w:rFonts w:ascii="Times New Roman" w:eastAsiaTheme="minorHAnsi" w:hAnsi="Times New Roman" w:cstheme="minorBidi"/>
          <w:noProof/>
          <w:color w:val="auto"/>
          <w:sz w:val="24"/>
          <w:szCs w:val="22"/>
          <w:lang w:val="en-GB"/>
        </w:rPr>
        <w:id w:val="491925618"/>
        <w:docPartObj>
          <w:docPartGallery w:val="Table of Contents"/>
          <w:docPartUnique/>
        </w:docPartObj>
      </w:sdtPr>
      <w:sdtEndPr>
        <w:rPr>
          <w:b/>
          <w:bCs/>
        </w:rPr>
      </w:sdtEndPr>
      <w:sdtContent>
        <w:p w:rsidR="00DF7A8E" w:rsidRDefault="00DF7A8E" w14:paraId="530A2F45" w14:textId="380DE8A1" w:rsidRPr="00BA2785">
          <w:pPr>
            <w:pStyle w:val="TOCHeading"/>
            <w:rPr>
              <w:noProof/>
              <w:lang w:val="en-GB"/>
            </w:rPr>
          </w:pPr>
          <w:r w:rsidRPr="00BA2785">
            <w:rPr>
              <w:noProof/>
              <w:lang w:val="en-GB"/>
            </w:rPr>
            <w:t>Table of Contents</w:t>
          </w:r>
        </w:p>
        <w:p w:rsidR="00DF7A8E" w:rsidRDefault="00DF7A8E" w14:paraId="79EED19A" w14:textId="2A7B284A" w:rsidRPr="00BA2785">
          <w:pPr>
            <w:pStyle w:val="TOC1"/>
            <w:tabs>
              <w:tab w:val="right" w:leader="dot" w:pos="9016"/>
            </w:tabs>
            <w:rPr>
              <w:noProof/>
              <w:lang w:eastAsia="en-GB"/>
              <w:rFonts w:ascii="Calibri" w:eastAsiaTheme="minorEastAsia" w:hAnsiTheme="minorHAnsi"/>
              <w:sz w:val="22"/>
            </w:rPr>
          </w:pPr>
          <w:r w:rsidRPr="00BA2785">
            <w:rPr>
              <w:noProof/>
            </w:rPr>
            <w:fldChar w:fldCharType="begin"/>
          </w:r>
          <w:r w:rsidRPr="00BA2785">
            <w:rPr>
              <w:noProof/>
            </w:rPr>
            <w:instrText xml:space="preserve"> TOC \o "1-3" \h \z \u </w:instrText>
          </w:r>
          <w:r w:rsidRPr="00BA2785">
            <w:rPr>
              <w:noProof/>
            </w:rPr>
            <w:fldChar w:fldCharType="separate"/>
          </w:r>
          <w:hyperlink w:anchor="_Toc67096000" w:history="1">
            <w:r w:rsidRPr="00BA2785">
              <w:rPr>
                <w:noProof/>
                <w:rStyle w:val="Hyperlink"/>
              </w:rPr>
              <w:t>Introduction</w:t>
            </w:r>
            <w:r w:rsidRPr="00BA2785">
              <w:rPr>
                <w:noProof/>
                <w:webHidden/>
              </w:rPr>
              <w:tab/>
            </w:r>
            <w:r w:rsidRPr="00BA2785">
              <w:rPr>
                <w:noProof/>
                <w:webHidden/>
              </w:rPr>
              <w:fldChar w:fldCharType="begin"/>
            </w:r>
            <w:r w:rsidRPr="00BA2785">
              <w:rPr>
                <w:noProof/>
                <w:webHidden/>
              </w:rPr>
              <w:instrText xml:space="preserve"> PAGEREF _Toc67096000 \h </w:instrText>
            </w:r>
            <w:r w:rsidRPr="00BA2785">
              <w:rPr>
                <w:noProof/>
                <w:webHidden/>
              </w:rPr>
            </w:r>
            <w:r w:rsidRPr="00BA2785">
              <w:rPr>
                <w:noProof/>
                <w:webHidden/>
              </w:rPr>
              <w:fldChar w:fldCharType="separate"/>
            </w:r>
            <w:r w:rsidRPr="00BA2785">
              <w:rPr>
                <w:noProof/>
                <w:webHidden/>
              </w:rPr>
              <w:t>3</w:t>
            </w:r>
            <w:r w:rsidRPr="00BA2785">
              <w:rPr>
                <w:noProof/>
                <w:webHidden/>
              </w:rPr>
              <w:fldChar w:fldCharType="end"/>
            </w:r>
          </w:hyperlink>
        </w:p>
        <w:p w:rsidR="00DF7A8E" w:rsidRDefault="00D7581E" w14:paraId="59EBE9B2" w14:textId="2D3CCE04" w:rsidRPr="00BA2785">
          <w:pPr>
            <w:pStyle w:val="TOC1"/>
            <w:tabs>
              <w:tab w:val="right" w:leader="dot" w:pos="9016"/>
            </w:tabs>
            <w:rPr>
              <w:noProof/>
              <w:lang w:eastAsia="en-GB"/>
              <w:rFonts w:ascii="Calibri" w:eastAsiaTheme="minorEastAsia" w:hAnsiTheme="minorHAnsi"/>
              <w:sz w:val="22"/>
            </w:rPr>
          </w:pPr>
          <w:hyperlink w:anchor="_Toc67096001" w:history="1">
            <w:r w:rsidR="00DF7A8E" w:rsidRPr="00BA2785">
              <w:rPr>
                <w:noProof/>
                <w:rStyle w:val="Hyperlink"/>
              </w:rPr>
              <w:t>Schon’s Reflective Model</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_Toc67096001 \h </w:instrText>
            </w:r>
            <w:r w:rsidR="00DF7A8E" w:rsidRPr="00BA2785">
              <w:rPr>
                <w:noProof/>
                <w:webHidden/>
              </w:rPr>
            </w:r>
            <w:r w:rsidR="00DF7A8E" w:rsidRPr="00BA2785">
              <w:rPr>
                <w:noProof/>
                <w:webHidden/>
              </w:rPr>
              <w:fldChar w:fldCharType="separate"/>
            </w:r>
            <w:r w:rsidR="00DF7A8E" w:rsidRPr="00BA2785">
              <w:rPr>
                <w:noProof/>
                <w:webHidden/>
              </w:rPr>
              <w:t>4</w:t>
            </w:r>
            <w:r w:rsidR="00DF7A8E" w:rsidRPr="00BA2785">
              <w:rPr>
                <w:noProof/>
                <w:webHidden/>
              </w:rPr>
              <w:fldChar w:fldCharType="end"/>
            </w:r>
          </w:hyperlink>
        </w:p>
        <w:p w:rsidR="00DF7A8E" w:rsidRDefault="00D7581E" w14:paraId="4A71291B" w14:textId="26DEC6D9" w:rsidRPr="00BA2785">
          <w:pPr>
            <w:pStyle w:val="TOC1"/>
            <w:tabs>
              <w:tab w:val="right" w:leader="dot" w:pos="9016"/>
            </w:tabs>
            <w:rPr>
              <w:noProof/>
              <w:lang w:eastAsia="en-GB"/>
              <w:rFonts w:ascii="Calibri" w:eastAsiaTheme="minorEastAsia" w:hAnsiTheme="minorHAnsi"/>
              <w:sz w:val="22"/>
            </w:rPr>
          </w:pPr>
          <w:hyperlink w:anchor="_Toc67096002" w:history="1">
            <w:r w:rsidR="00DF7A8E" w:rsidRPr="00BA2785">
              <w:rPr>
                <w:noProof/>
                <w:rStyle w:val="Hyperlink"/>
              </w:rPr>
              <w:t>Time management / Organising study</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_Toc67096002 \h </w:instrText>
            </w:r>
            <w:r w:rsidR="00DF7A8E" w:rsidRPr="00BA2785">
              <w:rPr>
                <w:noProof/>
                <w:webHidden/>
              </w:rPr>
            </w:r>
            <w:r w:rsidR="00DF7A8E" w:rsidRPr="00BA2785">
              <w:rPr>
                <w:noProof/>
                <w:webHidden/>
              </w:rPr>
              <w:fldChar w:fldCharType="separate"/>
            </w:r>
            <w:r w:rsidR="00DF7A8E" w:rsidRPr="00BA2785">
              <w:rPr>
                <w:noProof/>
                <w:webHidden/>
              </w:rPr>
              <w:t>5</w:t>
            </w:r>
            <w:r w:rsidR="00DF7A8E" w:rsidRPr="00BA2785">
              <w:rPr>
                <w:noProof/>
                <w:webHidden/>
              </w:rPr>
              <w:fldChar w:fldCharType="end"/>
            </w:r>
          </w:hyperlink>
        </w:p>
        <w:p w:rsidR="00DF7A8E" w:rsidRDefault="00D7581E" w14:paraId="7242C9AC" w14:textId="2017D02D" w:rsidRPr="00BA2785">
          <w:pPr>
            <w:pStyle w:val="TOC2"/>
            <w:tabs>
              <w:tab w:val="right" w:leader="dot" w:pos="9016"/>
            </w:tabs>
            <w:rPr>
              <w:noProof/>
              <w:lang w:eastAsia="en-GB"/>
              <w:rFonts w:ascii="Calibri" w:eastAsiaTheme="minorEastAsia" w:hAnsiTheme="minorHAnsi"/>
              <w:sz w:val="22"/>
            </w:rPr>
          </w:pPr>
          <w:hyperlink w:anchor="_Toc67096003" w:history="1">
            <w:r w:rsidR="00DF7A8E" w:rsidRPr="00BA2785">
              <w:rPr>
                <w:noProof/>
                <w:rStyle w:val="Hyperlink"/>
              </w:rPr>
              <w:t>Reflection in Action in Time management</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_Toc67096003 \h </w:instrText>
            </w:r>
            <w:r w:rsidR="00DF7A8E" w:rsidRPr="00BA2785">
              <w:rPr>
                <w:noProof/>
                <w:webHidden/>
              </w:rPr>
            </w:r>
            <w:r w:rsidR="00DF7A8E" w:rsidRPr="00BA2785">
              <w:rPr>
                <w:noProof/>
                <w:webHidden/>
              </w:rPr>
              <w:fldChar w:fldCharType="separate"/>
            </w:r>
            <w:r w:rsidR="00DF7A8E" w:rsidRPr="00BA2785">
              <w:rPr>
                <w:noProof/>
                <w:webHidden/>
              </w:rPr>
              <w:t>5</w:t>
            </w:r>
            <w:r w:rsidR="00DF7A8E" w:rsidRPr="00BA2785">
              <w:rPr>
                <w:noProof/>
                <w:webHidden/>
              </w:rPr>
              <w:fldChar w:fldCharType="end"/>
            </w:r>
          </w:hyperlink>
        </w:p>
        <w:p w:rsidR="00DF7A8E" w:rsidRDefault="00D7581E" w14:paraId="073FB5A9" w14:textId="7BBAC5A4" w:rsidRPr="00BA2785">
          <w:pPr>
            <w:pStyle w:val="TOC2"/>
            <w:tabs>
              <w:tab w:val="right" w:leader="dot" w:pos="9016"/>
            </w:tabs>
            <w:rPr>
              <w:noProof/>
              <w:lang w:eastAsia="en-GB"/>
              <w:rFonts w:ascii="Calibri" w:eastAsiaTheme="minorEastAsia" w:hAnsiTheme="minorHAnsi"/>
              <w:sz w:val="22"/>
            </w:rPr>
          </w:pPr>
          <w:hyperlink w:anchor="_Toc67096004" w:history="1">
            <w:r w:rsidR="00DF7A8E" w:rsidRPr="00BA2785">
              <w:rPr>
                <w:noProof/>
                <w:rStyle w:val="Hyperlink"/>
              </w:rPr>
              <w:t>Reflection on Action in Time management</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_Toc67096004 \h </w:instrText>
            </w:r>
            <w:r w:rsidR="00DF7A8E" w:rsidRPr="00BA2785">
              <w:rPr>
                <w:noProof/>
                <w:webHidden/>
              </w:rPr>
            </w:r>
            <w:r w:rsidR="00DF7A8E" w:rsidRPr="00BA2785">
              <w:rPr>
                <w:noProof/>
                <w:webHidden/>
              </w:rPr>
              <w:fldChar w:fldCharType="separate"/>
            </w:r>
            <w:r w:rsidR="00DF7A8E" w:rsidRPr="00BA2785">
              <w:rPr>
                <w:noProof/>
                <w:webHidden/>
              </w:rPr>
              <w:t>6</w:t>
            </w:r>
            <w:r w:rsidR="00DF7A8E" w:rsidRPr="00BA2785">
              <w:rPr>
                <w:noProof/>
                <w:webHidden/>
              </w:rPr>
              <w:fldChar w:fldCharType="end"/>
            </w:r>
          </w:hyperlink>
        </w:p>
        <w:p w:rsidR="00DF7A8E" w:rsidRDefault="00D7581E" w14:paraId="3228D6B5" w14:textId="1E6C9578" w:rsidRPr="00BA2785">
          <w:pPr>
            <w:pStyle w:val="TOC1"/>
            <w:tabs>
              <w:tab w:val="right" w:leader="dot" w:pos="9016"/>
            </w:tabs>
            <w:rPr>
              <w:noProof/>
              <w:lang w:eastAsia="en-GB"/>
              <w:rFonts w:ascii="Calibri" w:eastAsiaTheme="minorEastAsia" w:hAnsiTheme="minorHAnsi"/>
              <w:sz w:val="22"/>
            </w:rPr>
          </w:pPr>
          <w:hyperlink w:anchor="_Toc67096005" w:history="1">
            <w:r w:rsidR="00DF7A8E" w:rsidRPr="00BA2785">
              <w:rPr>
                <w:noProof/>
                <w:rStyle w:val="Hyperlink"/>
              </w:rPr>
              <w:t>Public Speaking and Giving Presentations</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_Toc67096005 \h </w:instrText>
            </w:r>
            <w:r w:rsidR="00DF7A8E" w:rsidRPr="00BA2785">
              <w:rPr>
                <w:noProof/>
                <w:webHidden/>
              </w:rPr>
            </w:r>
            <w:r w:rsidR="00DF7A8E" w:rsidRPr="00BA2785">
              <w:rPr>
                <w:noProof/>
                <w:webHidden/>
              </w:rPr>
              <w:fldChar w:fldCharType="separate"/>
            </w:r>
            <w:r w:rsidR="00DF7A8E" w:rsidRPr="00BA2785">
              <w:rPr>
                <w:noProof/>
                <w:webHidden/>
              </w:rPr>
              <w:t>6</w:t>
            </w:r>
            <w:r w:rsidR="00DF7A8E" w:rsidRPr="00BA2785">
              <w:rPr>
                <w:noProof/>
                <w:webHidden/>
              </w:rPr>
              <w:fldChar w:fldCharType="end"/>
            </w:r>
          </w:hyperlink>
        </w:p>
        <w:p w:rsidR="00DF7A8E" w:rsidRDefault="00D7581E" w14:paraId="63C1AE13" w14:textId="08EACDD9" w:rsidRPr="00BA2785">
          <w:pPr>
            <w:pStyle w:val="TOC2"/>
            <w:tabs>
              <w:tab w:val="right" w:leader="dot" w:pos="9016"/>
            </w:tabs>
            <w:rPr>
              <w:noProof/>
              <w:lang w:eastAsia="en-GB"/>
              <w:rFonts w:ascii="Calibri" w:eastAsiaTheme="minorEastAsia" w:hAnsiTheme="minorHAnsi"/>
              <w:sz w:val="22"/>
            </w:rPr>
          </w:pPr>
          <w:hyperlink w:anchor="_Toc67096006" w:history="1">
            <w:r w:rsidR="00DF7A8E" w:rsidRPr="00BA2785">
              <w:rPr>
                <w:noProof/>
                <w:rStyle w:val="Hyperlink"/>
              </w:rPr>
              <w:t>Reflection in Action in Public Speaking</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_Toc67096006 \h </w:instrText>
            </w:r>
            <w:r w:rsidR="00DF7A8E" w:rsidRPr="00BA2785">
              <w:rPr>
                <w:noProof/>
                <w:webHidden/>
              </w:rPr>
            </w:r>
            <w:r w:rsidR="00DF7A8E" w:rsidRPr="00BA2785">
              <w:rPr>
                <w:noProof/>
                <w:webHidden/>
              </w:rPr>
              <w:fldChar w:fldCharType="separate"/>
            </w:r>
            <w:r w:rsidR="00DF7A8E" w:rsidRPr="00BA2785">
              <w:rPr>
                <w:noProof/>
                <w:webHidden/>
              </w:rPr>
              <w:t>6</w:t>
            </w:r>
            <w:r w:rsidR="00DF7A8E" w:rsidRPr="00BA2785">
              <w:rPr>
                <w:noProof/>
                <w:webHidden/>
              </w:rPr>
              <w:fldChar w:fldCharType="end"/>
            </w:r>
          </w:hyperlink>
        </w:p>
        <w:p w:rsidR="00DF7A8E" w:rsidRDefault="00D7581E" w14:paraId="18400451" w14:textId="2FC9CA03" w:rsidRPr="00BA2785">
          <w:pPr>
            <w:pStyle w:val="TOC2"/>
            <w:tabs>
              <w:tab w:val="right" w:leader="dot" w:pos="9016"/>
            </w:tabs>
            <w:rPr>
              <w:noProof/>
              <w:lang w:eastAsia="en-GB"/>
              <w:rFonts w:ascii="Calibri" w:eastAsiaTheme="minorEastAsia" w:hAnsiTheme="minorHAnsi"/>
              <w:sz w:val="22"/>
            </w:rPr>
          </w:pPr>
          <w:hyperlink w:anchor="_Toc67096007" w:history="1">
            <w:r w:rsidR="00DF7A8E" w:rsidRPr="00BA2785">
              <w:rPr>
                <w:noProof/>
                <w:rStyle w:val="Hyperlink"/>
              </w:rPr>
              <w:t>Reflection on Action in Public Speaking</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_Toc67096007 \h </w:instrText>
            </w:r>
            <w:r w:rsidR="00DF7A8E" w:rsidRPr="00BA2785">
              <w:rPr>
                <w:noProof/>
                <w:webHidden/>
              </w:rPr>
            </w:r>
            <w:r w:rsidR="00DF7A8E" w:rsidRPr="00BA2785">
              <w:rPr>
                <w:noProof/>
                <w:webHidden/>
              </w:rPr>
              <w:fldChar w:fldCharType="separate"/>
            </w:r>
            <w:r w:rsidR="00DF7A8E" w:rsidRPr="00BA2785">
              <w:rPr>
                <w:noProof/>
                <w:webHidden/>
              </w:rPr>
              <w:t>7</w:t>
            </w:r>
            <w:r w:rsidR="00DF7A8E" w:rsidRPr="00BA2785">
              <w:rPr>
                <w:noProof/>
                <w:webHidden/>
              </w:rPr>
              <w:fldChar w:fldCharType="end"/>
            </w:r>
          </w:hyperlink>
        </w:p>
        <w:p w:rsidR="00DF7A8E" w:rsidRDefault="00D7581E" w14:paraId="6AF2631A" w14:textId="6A1EB2E6" w:rsidRPr="00BA2785">
          <w:pPr>
            <w:pStyle w:val="TOC1"/>
            <w:tabs>
              <w:tab w:val="right" w:leader="dot" w:pos="9016"/>
            </w:tabs>
            <w:rPr>
              <w:noProof/>
              <w:lang w:eastAsia="en-GB"/>
              <w:rFonts w:ascii="Calibri" w:eastAsiaTheme="minorEastAsia" w:hAnsiTheme="minorHAnsi"/>
              <w:sz w:val="22"/>
            </w:rPr>
          </w:pPr>
          <w:hyperlink w:anchor="_Toc67096008" w:history="1">
            <w:r w:rsidR="00DF7A8E" w:rsidRPr="00BA2785">
              <w:rPr>
                <w:noProof/>
                <w:rStyle w:val="Hyperlink"/>
              </w:rPr>
              <w:t>Online Learning Experience</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_Toc67096008 \h </w:instrText>
            </w:r>
            <w:r w:rsidR="00DF7A8E" w:rsidRPr="00BA2785">
              <w:rPr>
                <w:noProof/>
                <w:webHidden/>
              </w:rPr>
            </w:r>
            <w:r w:rsidR="00DF7A8E" w:rsidRPr="00BA2785">
              <w:rPr>
                <w:noProof/>
                <w:webHidden/>
              </w:rPr>
              <w:fldChar w:fldCharType="separate"/>
            </w:r>
            <w:r w:rsidR="00DF7A8E" w:rsidRPr="00BA2785">
              <w:rPr>
                <w:noProof/>
                <w:webHidden/>
              </w:rPr>
              <w:t>7</w:t>
            </w:r>
            <w:r w:rsidR="00DF7A8E" w:rsidRPr="00BA2785">
              <w:rPr>
                <w:noProof/>
                <w:webHidden/>
              </w:rPr>
              <w:fldChar w:fldCharType="end"/>
            </w:r>
          </w:hyperlink>
        </w:p>
        <w:p w:rsidR="00DF7A8E" w:rsidRDefault="00D7581E" w14:paraId="6FD0C7D1" w14:textId="37261CB1" w:rsidRPr="00BA2785">
          <w:pPr>
            <w:pStyle w:val="TOC2"/>
            <w:tabs>
              <w:tab w:val="right" w:leader="dot" w:pos="9016"/>
            </w:tabs>
            <w:rPr>
              <w:noProof/>
              <w:lang w:eastAsia="en-GB"/>
              <w:rFonts w:ascii="Calibri" w:eastAsiaTheme="minorEastAsia" w:hAnsiTheme="minorHAnsi"/>
              <w:sz w:val="22"/>
            </w:rPr>
          </w:pPr>
          <w:hyperlink w:anchor="_Toc67096009" w:history="1">
            <w:r w:rsidR="00DF7A8E" w:rsidRPr="00BA2785">
              <w:rPr>
                <w:noProof/>
                <w:rStyle w:val="Hyperlink"/>
              </w:rPr>
              <w:t>Reflection in Action in Online Learning</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_Toc67096009 \h </w:instrText>
            </w:r>
            <w:r w:rsidR="00DF7A8E" w:rsidRPr="00BA2785">
              <w:rPr>
                <w:noProof/>
                <w:webHidden/>
              </w:rPr>
            </w:r>
            <w:r w:rsidR="00DF7A8E" w:rsidRPr="00BA2785">
              <w:rPr>
                <w:noProof/>
                <w:webHidden/>
              </w:rPr>
              <w:fldChar w:fldCharType="separate"/>
            </w:r>
            <w:r w:rsidR="00DF7A8E" w:rsidRPr="00BA2785">
              <w:rPr>
                <w:noProof/>
                <w:webHidden/>
              </w:rPr>
              <w:t>7</w:t>
            </w:r>
            <w:r w:rsidR="00DF7A8E" w:rsidRPr="00BA2785">
              <w:rPr>
                <w:noProof/>
                <w:webHidden/>
              </w:rPr>
              <w:fldChar w:fldCharType="end"/>
            </w:r>
          </w:hyperlink>
        </w:p>
        <w:p w:rsidR="00DF7A8E" w:rsidRDefault="00D7581E" w14:paraId="378E8201" w14:textId="2F4DD9DD" w:rsidRPr="00BA2785">
          <w:pPr>
            <w:pStyle w:val="TOC2"/>
            <w:tabs>
              <w:tab w:val="right" w:leader="dot" w:pos="9016"/>
            </w:tabs>
            <w:rPr>
              <w:noProof/>
              <w:lang w:eastAsia="en-GB"/>
              <w:rFonts w:ascii="Calibri" w:eastAsiaTheme="minorEastAsia" w:hAnsiTheme="minorHAnsi"/>
              <w:sz w:val="22"/>
            </w:rPr>
          </w:pPr>
          <w:hyperlink w:anchor="_Toc67096010" w:history="1">
            <w:r w:rsidR="00DF7A8E" w:rsidRPr="00BA2785">
              <w:rPr>
                <w:noProof/>
                <w:rStyle w:val="Hyperlink"/>
              </w:rPr>
              <w:t>Reflection on Action in Online Learning</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_Toc67096010 \h </w:instrText>
            </w:r>
            <w:r w:rsidR="00DF7A8E" w:rsidRPr="00BA2785">
              <w:rPr>
                <w:noProof/>
                <w:webHidden/>
              </w:rPr>
            </w:r>
            <w:r w:rsidR="00DF7A8E" w:rsidRPr="00BA2785">
              <w:rPr>
                <w:noProof/>
                <w:webHidden/>
              </w:rPr>
              <w:fldChar w:fldCharType="separate"/>
            </w:r>
            <w:r w:rsidR="00DF7A8E" w:rsidRPr="00BA2785">
              <w:rPr>
                <w:noProof/>
                <w:webHidden/>
              </w:rPr>
              <w:t>8</w:t>
            </w:r>
            <w:r w:rsidR="00DF7A8E" w:rsidRPr="00BA2785">
              <w:rPr>
                <w:noProof/>
                <w:webHidden/>
              </w:rPr>
              <w:fldChar w:fldCharType="end"/>
            </w:r>
          </w:hyperlink>
        </w:p>
        <w:p w:rsidR="00DF7A8E" w:rsidRDefault="00D7581E" w14:paraId="711E3B8C" w14:textId="4B29CD8B" w:rsidRPr="00BA2785">
          <w:pPr>
            <w:pStyle w:val="TOC1"/>
            <w:tabs>
              <w:tab w:val="right" w:leader="dot" w:pos="9016"/>
            </w:tabs>
            <w:rPr>
              <w:noProof/>
              <w:lang w:eastAsia="en-GB"/>
              <w:rFonts w:ascii="Calibri" w:eastAsiaTheme="minorEastAsia" w:hAnsiTheme="minorHAnsi"/>
              <w:sz w:val="22"/>
            </w:rPr>
          </w:pPr>
          <w:hyperlink w:anchor="_Toc67096011" w:history="1">
            <w:r w:rsidR="00DF7A8E" w:rsidRPr="00BA2785">
              <w:rPr>
                <w:noProof/>
                <w:rStyle w:val="Hyperlink"/>
              </w:rPr>
              <w:t>Conclusion</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_Toc67096011 \h </w:instrText>
            </w:r>
            <w:r w:rsidR="00DF7A8E" w:rsidRPr="00BA2785">
              <w:rPr>
                <w:noProof/>
                <w:webHidden/>
              </w:rPr>
            </w:r>
            <w:r w:rsidR="00DF7A8E" w:rsidRPr="00BA2785">
              <w:rPr>
                <w:noProof/>
                <w:webHidden/>
              </w:rPr>
              <w:fldChar w:fldCharType="separate"/>
            </w:r>
            <w:r w:rsidR="00DF7A8E" w:rsidRPr="00BA2785">
              <w:rPr>
                <w:noProof/>
                <w:webHidden/>
              </w:rPr>
              <w:t>9</w:t>
            </w:r>
            <w:r w:rsidR="00DF7A8E" w:rsidRPr="00BA2785">
              <w:rPr>
                <w:noProof/>
                <w:webHidden/>
              </w:rPr>
              <w:fldChar w:fldCharType="end"/>
            </w:r>
          </w:hyperlink>
        </w:p>
        <w:p w:rsidR="00DF7A8E" w:rsidRDefault="00D7581E" w14:paraId="2FDF6C3C" w14:textId="1C59ABEE" w:rsidRPr="00BA2785">
          <w:pPr>
            <w:pStyle w:val="TOC1"/>
            <w:tabs>
              <w:tab w:val="right" w:leader="dot" w:pos="9016"/>
            </w:tabs>
            <w:rPr>
              <w:noProof/>
              <w:lang w:eastAsia="en-GB"/>
              <w:rFonts w:ascii="Calibri" w:eastAsiaTheme="minorEastAsia" w:hAnsiTheme="minorHAnsi"/>
              <w:sz w:val="22"/>
            </w:rPr>
          </w:pPr>
          <w:hyperlink w:anchor="_Toc67096012" w:history="1">
            <w:r w:rsidR="00DF7A8E" w:rsidRPr="00BA2785">
              <w:rPr>
                <w:noProof/>
                <w:rStyle w:val="Hyperlink"/>
              </w:rPr>
              <w:t>References</w:t>
            </w:r>
            <w:r w:rsidR="00DF7A8E" w:rsidRPr="00BA2785">
              <w:rPr>
                <w:noProof/>
                <w:webHidden/>
              </w:rPr>
              <w:tab/>
            </w:r>
            <w:r w:rsidR="00DF7A8E" w:rsidRPr="00BA2785">
              <w:rPr>
                <w:noProof/>
                <w:webHidden/>
              </w:rPr>
              <w:fldChar w:fldCharType="begin"/>
            </w:r>
            <w:r w:rsidR="00DF7A8E" w:rsidRPr="00BA2785">
              <w:rPr>
                <w:noProof/>
                <w:webHidden/>
              </w:rPr>
              <w:instrText xml:space="preserve"> PAGEREF _Toc67096012 \h </w:instrText>
            </w:r>
            <w:r w:rsidR="00DF7A8E" w:rsidRPr="00BA2785">
              <w:rPr>
                <w:noProof/>
                <w:webHidden/>
              </w:rPr>
            </w:r>
            <w:r w:rsidR="00DF7A8E" w:rsidRPr="00BA2785">
              <w:rPr>
                <w:noProof/>
                <w:webHidden/>
              </w:rPr>
              <w:fldChar w:fldCharType="separate"/>
            </w:r>
            <w:r w:rsidR="00DF7A8E" w:rsidRPr="00BA2785">
              <w:rPr>
                <w:noProof/>
                <w:webHidden/>
              </w:rPr>
              <w:t>10</w:t>
            </w:r>
            <w:r w:rsidR="00DF7A8E" w:rsidRPr="00BA2785">
              <w:rPr>
                <w:noProof/>
                <w:webHidden/>
              </w:rPr>
              <w:fldChar w:fldCharType="end"/>
            </w:r>
          </w:hyperlink>
        </w:p>
        <w:p w:rsidR="00DF7A8E" w:rsidRDefault="00DF7A8E" w14:paraId="48C4396A" w14:textId="37259690" w:rsidRPr="00BA2785">
          <w:pPr>
            <w:rPr>
              <w:noProof/>
            </w:rPr>
          </w:pPr>
          <w:r w:rsidRPr="00BA2785">
            <w:rPr>
              <w:bCs/>
              <w:noProof/>
              <w:b/>
            </w:rPr>
            <w:fldChar w:fldCharType="end"/>
          </w:r>
        </w:p>
      </w:sdtContent>
    </w:sdt>
    <w:p w:rsidR="00215C26" w:rsidRDefault="00215C26" w14:paraId="2B6A637B" w14:textId="5E5F0CBD" w:rsidP="00215C26" w:rsidRPr="00BA2785">
      <w:pPr>
        <w:rPr>
          <w:noProof/>
          <w:color w:val="000000"/>
          <w:rFonts w:eastAsiaTheme="majorEastAsia" w:cstheme="majorBidi"/>
          <w:sz w:val="32"/>
          <w:szCs w:val="32"/>
        </w:rPr>
      </w:pPr>
      <w:r>
        <w:rPr/>
        <w:br w:type="page"/>
      </w:r>
    </w:p>
    <w:p w:rsidR="00324B33" w:rsidRDefault="00324B33" w14:paraId="2B773808" w14:textId="77777777" w:rsidP="00324B33" w:rsidRPr="00BA2785">
      <w:pPr>
        <w:pStyle w:val="Heading1"/>
        <w:rPr>
          <w:noProof/>
        </w:rPr>
      </w:pPr>
      <w:bookmarkStart w:id="1" w:name="_Toc67070501"/>
      <w:bookmarkStart w:id="2" w:name="_Toc67096000"/>
      <w:r w:rsidRPr="00BA2785">
        <w:rPr>
          <w:noProof/>
        </w:rPr>
        <w:t>Introduction</w:t>
        <w:lastRenderedPageBreak/>
      </w:r>
      <w:bookmarkEnd w:id="0"/>
      <w:bookmarkEnd w:id="1"/>
      <w:bookmarkEnd w:id="2"/>
    </w:p>
    <w:p w:rsidR="00564B1F" w:rsidRDefault="00324B33" w14:paraId="17AD5649" w14:textId="77777777" w:rsidP="00324B33" w:rsidRPr="00BA2785">
      <w:pPr>
        <w:rPr>
          <w:noProof/>
        </w:rPr>
      </w:pPr>
      <w:r w:rsidRPr="00BA2785">
        <w:rPr>
          <w:noProof/>
        </w:rPr>
        <w:t xml:space="preserve">In </w:t>
      </w:r>
      <w:r w:rsidR="00EB7373" w:rsidRPr="00BA2785">
        <w:rPr>
          <w:noProof/>
        </w:rPr>
        <w:t xml:space="preserve">an </w:t>
      </w:r>
      <w:r w:rsidRPr="00BA2785">
        <w:rPr>
          <w:noProof/>
        </w:rPr>
        <w:t>academic and professional career, one has to perform many tasks that require some specialized skills. Some of these skills are technology</w:t>
      </w:r>
      <w:r w:rsidR="00057EB1" w:rsidRPr="00BA2785">
        <w:rPr>
          <w:noProof/>
        </w:rPr>
        <w:t>-</w:t>
      </w:r>
      <w:r w:rsidRPr="00BA2785">
        <w:rPr>
          <w:noProof/>
        </w:rPr>
        <w:t xml:space="preserve">based, some require lots of practice to master. </w:t>
      </w:r>
      <w:r w:rsidR="00057EB1" w:rsidRPr="00BA2785">
        <w:rPr>
          <w:noProof/>
        </w:rPr>
        <w:t>A r</w:t>
      </w:r>
      <w:r w:rsidRPr="00BA2785">
        <w:rPr>
          <w:noProof/>
        </w:rPr>
        <w:t>eflective learning process, one of the learning methods, is an effective way of learning. It's a cyclical process where the user learns from trial and errors</w:t>
      </w:r>
      <w:r w:rsidR="00EF66CF" w:rsidRPr="00BA2785">
        <w:rPr>
          <w:noProof/>
        </w:rPr>
        <w:t xml:space="preserve"> (Sicora, 2017)</w:t>
      </w:r>
      <w:r w:rsidRPr="00BA2785">
        <w:rPr>
          <w:noProof/>
        </w:rPr>
        <w:t xml:space="preserve">. So, in this reflective report, I will describe reflective learning by using Schon's reflective learning model. Later, I will give </w:t>
      </w:r>
      <w:r w:rsidR="00EB7373" w:rsidRPr="00BA2785">
        <w:rPr>
          <w:noProof/>
        </w:rPr>
        <w:t xml:space="preserve">a </w:t>
      </w:r>
      <w:r w:rsidRPr="00BA2785">
        <w:rPr>
          <w:noProof/>
        </w:rPr>
        <w:t>reflection on some learning</w:t>
      </w:r>
      <w:r w:rsidR="00EF66CF" w:rsidRPr="00BA2785">
        <w:rPr>
          <w:noProof/>
        </w:rPr>
        <w:t>s that I acquire</w:t>
      </w:r>
      <w:r w:rsidRPr="00BA2785">
        <w:rPr>
          <w:noProof/>
        </w:rPr>
        <w:t xml:space="preserve"> by using the same model. I will show how this model helped me to get the best outcome from those learning sessions and how the model </w:t>
      </w:r>
      <w:r w:rsidR="00EF66CF" w:rsidRPr="00BA2785">
        <w:rPr>
          <w:noProof/>
        </w:rPr>
        <w:t>process</w:t>
      </w:r>
      <w:r w:rsidRPr="00BA2785">
        <w:rPr>
          <w:noProof/>
        </w:rPr>
        <w:t xml:space="preserve"> </w:t>
      </w:r>
      <w:r w:rsidR="00EF66CF" w:rsidRPr="00BA2785">
        <w:rPr>
          <w:noProof/>
        </w:rPr>
        <w:t>sharpened</w:t>
      </w:r>
      <w:r w:rsidRPr="00BA2785">
        <w:rPr>
          <w:noProof/>
        </w:rPr>
        <w:t xml:space="preserve"> my skills.</w:t>
      </w:r>
    </w:p>
    <w:p w:rsidR="006F571A" w:rsidRDefault="00DF7A8E" w14:paraId="29F9016C" w14:textId="50B855F7" w:rsidP="00DF7A8E" w:rsidRPr="00BA2785">
      <w:pPr>
        <w:jc w:val="left"/>
        <w:spacing w:line="259" w:lineRule="auto"/>
        <w:rPr>
          <w:noProof/>
        </w:rPr>
      </w:pPr>
      <w:r>
        <w:rPr/>
        <w:br w:type="page"/>
      </w:r>
    </w:p>
    <w:p w:rsidR="006F571A" w:rsidRDefault="006F571A" w14:paraId="16259CD6" w14:textId="77777777" w:rsidP="006F571A" w:rsidRPr="00BA2785">
      <w:pPr>
        <w:pStyle w:val="Heading1"/>
        <w:rPr>
          <w:noProof/>
        </w:rPr>
      </w:pPr>
      <w:bookmarkStart w:id="3" w:name="_Toc67066536"/>
      <w:bookmarkStart w:id="4" w:name="_Toc67070502"/>
      <w:bookmarkStart w:id="5" w:name="_Toc67096001"/>
      <w:bookmarkStart w:id="6" w:name="_Hlk67061752"/>
      <w:r w:rsidRPr="00BA2785">
        <w:rPr>
          <w:noProof/>
        </w:rPr>
        <w:t>Schon’s Reflective Model</w:t>
        <w:lastRenderedPageBreak/>
      </w:r>
      <w:bookmarkEnd w:id="3"/>
      <w:bookmarkEnd w:id="4"/>
      <w:bookmarkEnd w:id="5"/>
    </w:p>
    <w:bookmarkEnd w:id="6"/>
    <w:p w:rsidR="00DF7A8E" w:rsidRDefault="001053FF" w14:paraId="471A0C4B" w14:textId="4D5680F2" w:rsidP="00DF7A8E" w:rsidRPr="00BA2785">
      <w:pPr>
        <w:rPr>
          <w:noProof/>
        </w:rPr>
      </w:pPr>
      <w:r w:rsidRPr="00BA2785">
        <w:rPr>
          <w:noProof/>
        </w:rPr>
        <w:t xml:space="preserve">In his book </w:t>
      </w:r>
      <w:r w:rsidR="00C03025" w:rsidRPr="00BA2785">
        <w:rPr>
          <w:noProof/>
        </w:rPr>
        <w:t>“T</w:t>
      </w:r>
      <w:r w:rsidRPr="00BA2785">
        <w:rPr>
          <w:noProof/>
        </w:rPr>
        <w:t xml:space="preserve">he reflective practitioner: </w:t>
      </w:r>
      <w:r w:rsidR="00C03025" w:rsidRPr="00BA2785">
        <w:rPr>
          <w:noProof/>
        </w:rPr>
        <w:t>H</w:t>
      </w:r>
      <w:r w:rsidRPr="00BA2785">
        <w:rPr>
          <w:noProof/>
        </w:rPr>
        <w:t>ow professionals think in action</w:t>
      </w:r>
      <w:r w:rsidR="00C03025" w:rsidRPr="00BA2785">
        <w:rPr>
          <w:noProof/>
        </w:rPr>
        <w:t>”</w:t>
      </w:r>
      <w:r w:rsidRPr="00BA2785">
        <w:rPr>
          <w:noProof/>
        </w:rPr>
        <w:t xml:space="preserve">, Donald Schon first developed his theory of reflective practice </w:t>
      </w:r>
      <w:r w:rsidR="00200ECB" w:rsidRPr="00BA2785">
        <w:rPr>
          <w:noProof/>
        </w:rPr>
        <w:t>in</w:t>
      </w:r>
      <w:r w:rsidRPr="00BA2785">
        <w:rPr>
          <w:noProof/>
        </w:rPr>
        <w:t xml:space="preserve"> the year 1983</w:t>
      </w:r>
      <w:r w:rsidR="00C03025" w:rsidRPr="00BA2785">
        <w:rPr>
          <w:noProof/>
        </w:rPr>
        <w:t xml:space="preserve"> (Schön, 2017)</w:t>
      </w:r>
      <w:r w:rsidRPr="00BA2785">
        <w:rPr>
          <w:noProof/>
        </w:rPr>
        <w:t xml:space="preserve">. Since then </w:t>
      </w:r>
      <w:r w:rsidR="00C03025" w:rsidRPr="00BA2785">
        <w:rPr>
          <w:noProof/>
        </w:rPr>
        <w:t>hi</w:t>
      </w:r>
      <w:r w:rsidRPr="00BA2785">
        <w:rPr>
          <w:noProof/>
        </w:rPr>
        <w:t>s theory and model were widely used as these are easy to understand and easily depict the outcomes and learnings one can get during an action and after the action. It's</w:t>
      </w:r>
      <w:r w:rsidR="000F4604" w:rsidRPr="00BA2785">
        <w:rPr>
          <w:noProof/>
        </w:rPr>
        <w:t xml:space="preserve"> </w:t>
      </w:r>
      <w:r w:rsidR="00EB7373" w:rsidRPr="00BA2785">
        <w:rPr>
          <w:noProof/>
        </w:rPr>
        <w:t xml:space="preserve">the </w:t>
      </w:r>
      <w:r w:rsidRPr="00BA2785">
        <w:rPr>
          <w:noProof/>
        </w:rPr>
        <w:t xml:space="preserve">ease of use and </w:t>
      </w:r>
      <w:r w:rsidR="00200ECB" w:rsidRPr="00BA2785">
        <w:rPr>
          <w:noProof/>
        </w:rPr>
        <w:t>real-life</w:t>
      </w:r>
      <w:r w:rsidRPr="00BA2785">
        <w:rPr>
          <w:noProof/>
        </w:rPr>
        <w:t xml:space="preserve"> applicability often appeals </w:t>
      </w:r>
      <w:r w:rsidR="000F4604" w:rsidRPr="00BA2785">
        <w:rPr>
          <w:noProof/>
        </w:rPr>
        <w:t xml:space="preserve">to </w:t>
      </w:r>
      <w:r w:rsidRPr="00BA2785">
        <w:rPr>
          <w:noProof/>
        </w:rPr>
        <w:t xml:space="preserve">the practitioner and users to use it instantly who are time poor and don't want to use the multi-stage model like </w:t>
      </w:r>
      <w:r w:rsidR="00200ECB" w:rsidRPr="00BA2785">
        <w:rPr>
          <w:noProof/>
        </w:rPr>
        <w:t>Kolb’s</w:t>
      </w:r>
      <w:r w:rsidRPr="00BA2785">
        <w:rPr>
          <w:noProof/>
        </w:rPr>
        <w:t xml:space="preserve"> reflective model or </w:t>
      </w:r>
      <w:r w:rsidR="00200ECB" w:rsidRPr="00BA2785">
        <w:rPr>
          <w:noProof/>
        </w:rPr>
        <w:t>Gibb’s</w:t>
      </w:r>
      <w:r w:rsidRPr="00BA2785">
        <w:rPr>
          <w:noProof/>
        </w:rPr>
        <w:t xml:space="preserve"> reflective model</w:t>
      </w:r>
      <w:r w:rsidR="001E278A" w:rsidRPr="00BA2785">
        <w:rPr>
          <w:noProof/>
        </w:rPr>
        <w:t xml:space="preserve"> (Brockbank, McGill and Beech, 2016)</w:t>
      </w:r>
      <w:r w:rsidRPr="00BA2785">
        <w:rPr>
          <w:noProof/>
        </w:rPr>
        <w:t xml:space="preserve">. Schon's reflective model talks about two </w:t>
      </w:r>
      <w:r w:rsidR="00B85FCE" w:rsidRPr="00BA2785">
        <w:rPr>
          <w:noProof/>
        </w:rPr>
        <w:t>phases</w:t>
      </w:r>
      <w:r w:rsidRPr="00BA2785">
        <w:rPr>
          <w:noProof/>
        </w:rPr>
        <w:t xml:space="preserve"> of actions</w:t>
      </w:r>
      <w:r w:rsidR="00E85E77" w:rsidRPr="00BA2785">
        <w:rPr>
          <w:noProof/>
        </w:rPr>
        <w:t xml:space="preserve"> that </w:t>
      </w:r>
      <w:r w:rsidR="00EB7373" w:rsidRPr="00BA2785">
        <w:rPr>
          <w:noProof/>
        </w:rPr>
        <w:t xml:space="preserve">the </w:t>
      </w:r>
      <w:r w:rsidR="00E85E77" w:rsidRPr="00BA2785">
        <w:rPr>
          <w:noProof/>
        </w:rPr>
        <w:t xml:space="preserve">user performs during any learning or event and after the event. Though it looks like </w:t>
      </w:r>
      <w:r w:rsidR="00EB7373" w:rsidRPr="00BA2785">
        <w:rPr>
          <w:noProof/>
        </w:rPr>
        <w:t xml:space="preserve">a </w:t>
      </w:r>
      <w:r w:rsidR="00E85E77" w:rsidRPr="00BA2785">
        <w:rPr>
          <w:noProof/>
        </w:rPr>
        <w:t>two</w:t>
      </w:r>
      <w:r w:rsidR="00EB7373" w:rsidRPr="00BA2785">
        <w:rPr>
          <w:noProof/>
        </w:rPr>
        <w:t>-</w:t>
      </w:r>
      <w:r w:rsidR="00E85E77" w:rsidRPr="00BA2785">
        <w:rPr>
          <w:noProof/>
        </w:rPr>
        <w:t>step process, it works like a cyclical model that finds out adjustment and give</w:t>
      </w:r>
      <w:r w:rsidR="00EB7373" w:rsidRPr="00BA2785">
        <w:rPr>
          <w:noProof/>
        </w:rPr>
        <w:t>s</w:t>
      </w:r>
      <w:r w:rsidR="00E85E77" w:rsidRPr="00BA2785">
        <w:rPr>
          <w:noProof/>
        </w:rPr>
        <w:t xml:space="preserve"> scope to execute the learnings through adjustments.</w:t>
      </w:r>
      <w:r w:rsidRPr="00BA2785">
        <w:rPr>
          <w:noProof/>
        </w:rPr>
        <w:t xml:space="preserve"> These</w:t>
      </w:r>
      <w:r w:rsidR="00E85E77" w:rsidRPr="00BA2785">
        <w:rPr>
          <w:noProof/>
        </w:rPr>
        <w:t xml:space="preserve"> two steps</w:t>
      </w:r>
      <w:r w:rsidRPr="00BA2785">
        <w:rPr>
          <w:noProof/>
        </w:rPr>
        <w:t xml:space="preserve"> are: </w:t>
      </w:r>
    </w:p>
    <w:p w:rsidR="00ED27FE" w:rsidRDefault="00DF7A8E" w14:paraId="2C1659D6" w14:textId="1F59C7C5" w:rsidP="00DF7A8E" w:rsidRPr="00BA2785">
      <w:pPr>
        <w:jc w:val="center"/>
        <w:rPr>
          <w:noProof/>
        </w:rPr>
      </w:pPr>
      <w:r>
        <w:rPr>
          <w:noProof/>
        </w:rPr>
        <w:drawing>
          <wp:inline distB="0" distL="0" distR="0" distT="0" wp14:anchorId="0E0642D3" wp14:editId="53B9F0DA">
            <wp:extent cx="5730875" cy="3487420"/>
            <wp:effectExtent l="0" t="0" r="3175" b="0"/>
            <wp:docPr id="1" name="Picture 1"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ing started with Reflective Practice"/>
                    <pic:cNvPicPr>
                      <a:picLocks noChangeAspect="1" noChangeArrowheads="1"/>
                    </pic:cNvPicPr>
                  </pic:nvPicPr>
                  <pic:blipFill rotWithShape="1">
                    <a:blip r:embed="rId12">
                      <a:extLst>
                        <a:ext uri="{28A0092B-C50C-407E-A947-70E740481C1C}">
                          <a14:useLocalDpi xmlns:a14="http://schemas.microsoft.com/office/drawing/2010/main" val="0"/>
                        </a:ext>
                      </a:extLst>
                    </a:blip>
                    <a:srcRect/>
                    <a:stretch/>
                  </pic:blipFill>
                  <pic:spPr bwMode="auto">
                    <a:xfrm>
                      <a:off x="0" y="0"/>
                      <a:ext cx="5730875" cy="3487420"/>
                    </a:xfrm>
                    <a:prstGeom prst="rect">
                      <a:avLst/>
                    </a:prstGeom>
                    <a:noFill/>
                    <a:ln>
                      <a:noFill/>
                    </a:ln>
                    <a:extLst>
                      <a:ext uri="{53640926-AAD7-44D8-BBD7-CCE9431645EC}">
                        <a14:shadowObscured xmlns:a14="http://schemas.microsoft.com/office/drawing/2010/main"/>
                      </a:ext>
                    </a:extLst>
                  </pic:spPr>
                </pic:pic>
              </a:graphicData>
            </a:graphic>
          </wp:inline>
        </w:drawing>
      </w:r>
    </w:p>
    <w:p w:rsidR="00DF7A8E" w:rsidRDefault="00B85FCE" w14:paraId="280EA08B" w14:textId="0CF80BFE" w:rsidP="00B85FCE" w:rsidRPr="00BA2785">
      <w:pPr>
        <w:jc w:val="center"/>
        <w:rPr>
          <w:noProof/>
        </w:rPr>
      </w:pPr>
      <w:r w:rsidRPr="00BA2785">
        <w:rPr>
          <w:bCs/>
          <w:noProof/>
          <w:b/>
        </w:rPr>
        <w:t>Figure</w:t>
      </w:r>
      <w:r w:rsidR="00DF7A8E" w:rsidRPr="00BA2785">
        <w:rPr>
          <w:bCs/>
          <w:noProof/>
          <w:b/>
        </w:rPr>
        <w:t xml:space="preserve"> 1</w:t>
      </w:r>
      <w:r w:rsidRPr="00BA2785">
        <w:rPr>
          <w:bCs/>
          <w:noProof/>
          <w:b/>
        </w:rPr>
        <w:t>:</w:t>
      </w:r>
      <w:r w:rsidRPr="00BA2785">
        <w:rPr>
          <w:noProof/>
        </w:rPr>
        <w:t xml:space="preserve"> Schon’s Reflective Model</w:t>
      </w:r>
    </w:p>
    <w:p w:rsidR="00B85FCE" w:rsidRDefault="00DF7A8E" w14:paraId="70812814" w14:textId="0E752B93" w:rsidP="00B85FCE" w:rsidRPr="00BA2785">
      <w:pPr>
        <w:jc w:val="center"/>
        <w:rPr>
          <w:noProof/>
        </w:rPr>
      </w:pPr>
      <w:r w:rsidRPr="00BA2785">
        <w:rPr>
          <w:noProof/>
        </w:rPr>
        <w:t xml:space="preserve">Source: </w:t>
      </w:r>
      <w:r w:rsidR="00B85FCE" w:rsidRPr="00BA2785">
        <w:rPr>
          <w:noProof/>
        </w:rPr>
        <w:t>(Schön, 2017)</w:t>
      </w:r>
    </w:p>
    <w:p w:rsidR="00925ACA" w:rsidRDefault="001053FF" w14:paraId="25EB7018" w14:textId="77777777" w:rsidP="001053FF" w:rsidRPr="00BA2785">
      <w:pPr>
        <w:rPr>
          <w:noProof/>
        </w:rPr>
      </w:pPr>
      <w:r w:rsidRPr="00BA2785">
        <w:rPr>
          <w:noProof/>
          <w:b/>
        </w:rPr>
        <w:t xml:space="preserve">Reflection </w:t>
      </w:r>
      <w:r w:rsidR="00581E7B" w:rsidRPr="00BA2785">
        <w:rPr>
          <w:noProof/>
          <w:b/>
        </w:rPr>
        <w:t>in Action:</w:t>
      </w:r>
      <w:r w:rsidR="00581E7B" w:rsidRPr="00BA2785">
        <w:rPr>
          <w:noProof/>
        </w:rPr>
        <w:t xml:space="preserve"> </w:t>
      </w:r>
      <w:r w:rsidR="00B85FCE" w:rsidRPr="00BA2785">
        <w:rPr>
          <w:noProof/>
        </w:rPr>
        <w:t>I</w:t>
      </w:r>
      <w:r w:rsidRPr="00BA2785">
        <w:rPr>
          <w:noProof/>
        </w:rPr>
        <w:t xml:space="preserve">t's the kind of action that </w:t>
      </w:r>
      <w:r w:rsidR="000F4604" w:rsidRPr="00BA2785">
        <w:rPr>
          <w:noProof/>
        </w:rPr>
        <w:t xml:space="preserve">a </w:t>
      </w:r>
      <w:r w:rsidRPr="00BA2785">
        <w:rPr>
          <w:noProof/>
        </w:rPr>
        <w:t>practitioner or the user take</w:t>
      </w:r>
      <w:r w:rsidR="000F4604" w:rsidRPr="00BA2785">
        <w:rPr>
          <w:noProof/>
        </w:rPr>
        <w:t>s</w:t>
      </w:r>
      <w:r w:rsidRPr="00BA2785">
        <w:rPr>
          <w:noProof/>
        </w:rPr>
        <w:t xml:space="preserve"> during any incident</w:t>
      </w:r>
      <w:r w:rsidR="00BF6D0E" w:rsidRPr="00BA2785">
        <w:rPr>
          <w:noProof/>
        </w:rPr>
        <w:t xml:space="preserve"> (Farrell, 2014)</w:t>
      </w:r>
      <w:r w:rsidRPr="00BA2785">
        <w:rPr>
          <w:noProof/>
        </w:rPr>
        <w:t xml:space="preserve">. The practitioner first has to carefully consider the situation. The situation would be any surprising incident or any regular incident. After the consideration, the practitioner </w:t>
      </w:r>
      <w:r w:rsidR="00200ECB" w:rsidRPr="00BA2785">
        <w:rPr>
          <w:noProof/>
        </w:rPr>
        <w:t>has</w:t>
      </w:r>
      <w:r w:rsidRPr="00BA2785">
        <w:rPr>
          <w:noProof/>
        </w:rPr>
        <w:t xml:space="preserve"> to decide what kind of action would be appropriate for that particular moment. After taking the right decision, </w:t>
      </w:r>
      <w:r w:rsidR="00200ECB" w:rsidRPr="00BA2785">
        <w:rPr>
          <w:noProof/>
        </w:rPr>
        <w:t>the</w:t>
      </w:r>
      <w:r w:rsidRPr="00BA2785">
        <w:rPr>
          <w:noProof/>
        </w:rPr>
        <w:t xml:space="preserve"> practitioner needs to act accordingly to give </w:t>
      </w:r>
      <w:r w:rsidR="00200ECB" w:rsidRPr="00BA2785">
        <w:rPr>
          <w:noProof/>
        </w:rPr>
        <w:t>an</w:t>
      </w:r>
      <w:r w:rsidRPr="00BA2785">
        <w:rPr>
          <w:noProof/>
        </w:rPr>
        <w:t xml:space="preserve"> instant </w:t>
      </w:r>
      <w:r w:rsidRPr="00BA2785">
        <w:rPr>
          <w:noProof/>
        </w:rPr>
        <w:t xml:space="preserve">solution and continue the learning process. This action allows the practitioner </w:t>
        <w:lastRenderedPageBreak/>
      </w:r>
      <w:r w:rsidR="00BF6D0E" w:rsidRPr="00BA2785">
        <w:rPr>
          <w:noProof/>
        </w:rPr>
        <w:t>or</w:t>
      </w:r>
      <w:r w:rsidRPr="00BA2785">
        <w:rPr>
          <w:noProof/>
        </w:rPr>
        <w:t xml:space="preserve"> the user to deal with the surprising incident and become more self-dependent and dynamic</w:t>
      </w:r>
      <w:r w:rsidR="00BF6D0E" w:rsidRPr="00BA2785">
        <w:rPr>
          <w:noProof/>
        </w:rPr>
        <w:t xml:space="preserve"> (Moon, 2013)</w:t>
      </w:r>
      <w:r w:rsidRPr="00BA2785">
        <w:rPr>
          <w:noProof/>
        </w:rPr>
        <w:t xml:space="preserve">. The user or the practitioner become more responsible and resourceful to their action and </w:t>
      </w:r>
      <w:r w:rsidR="00BF6D0E" w:rsidRPr="00BA2785">
        <w:rPr>
          <w:noProof/>
        </w:rPr>
        <w:t xml:space="preserve">these </w:t>
      </w:r>
      <w:r w:rsidRPr="00BA2785">
        <w:rPr>
          <w:noProof/>
        </w:rPr>
        <w:t>enable them to gather knowledge and use it in the future incident.</w:t>
      </w:r>
    </w:p>
    <w:p w:rsidR="006867B4" w:rsidRDefault="0038046B" w14:paraId="543800B0" w14:textId="77777777" w:rsidP="006867B4" w:rsidRPr="00BA2785">
      <w:pPr>
        <w:rPr>
          <w:noProof/>
        </w:rPr>
      </w:pPr>
      <w:r w:rsidRPr="00BA2785">
        <w:rPr>
          <w:noProof/>
          <w:b/>
        </w:rPr>
        <w:t>Reflection on</w:t>
      </w:r>
      <w:r w:rsidR="000F4604" w:rsidRPr="00BA2785">
        <w:rPr>
          <w:noProof/>
          <w:b/>
        </w:rPr>
        <w:t xml:space="preserve"> </w:t>
      </w:r>
      <w:r w:rsidR="009F67E2" w:rsidRPr="00BA2785">
        <w:rPr>
          <w:noProof/>
          <w:b/>
        </w:rPr>
        <w:t>A</w:t>
      </w:r>
      <w:r w:rsidR="00BD0C56" w:rsidRPr="00BA2785">
        <w:rPr>
          <w:noProof/>
          <w:b/>
        </w:rPr>
        <w:t>ction:</w:t>
      </w:r>
      <w:r w:rsidR="00BD0C56" w:rsidRPr="00BA2785">
        <w:rPr>
          <w:noProof/>
        </w:rPr>
        <w:t xml:space="preserve"> The</w:t>
      </w:r>
      <w:r w:rsidRPr="00BA2785">
        <w:rPr>
          <w:noProof/>
        </w:rPr>
        <w:t xml:space="preserve"> second phase of this model is the reflection on action. It's a post</w:t>
      </w:r>
      <w:r w:rsidR="000F4604" w:rsidRPr="00BA2785">
        <w:rPr>
          <w:noProof/>
        </w:rPr>
        <w:t>-</w:t>
      </w:r>
      <w:r w:rsidRPr="00BA2785">
        <w:rPr>
          <w:noProof/>
        </w:rPr>
        <w:t xml:space="preserve">incident approach where the practitioner </w:t>
      </w:r>
      <w:r w:rsidR="00BD0C56" w:rsidRPr="00BA2785">
        <w:rPr>
          <w:noProof/>
        </w:rPr>
        <w:t>reflects</w:t>
      </w:r>
      <w:r w:rsidRPr="00BA2785">
        <w:rPr>
          <w:noProof/>
        </w:rPr>
        <w:t xml:space="preserve"> on what he has learned during the previous incident, what he needs to rectify and improve, and how he should apply his learning in the next incident to make it more interactive</w:t>
      </w:r>
      <w:r w:rsidR="009F67E2" w:rsidRPr="00BA2785">
        <w:rPr>
          <w:noProof/>
        </w:rPr>
        <w:t xml:space="preserve"> (Rotenstreich, 2012)</w:t>
      </w:r>
      <w:r w:rsidRPr="00BA2785">
        <w:rPr>
          <w:noProof/>
        </w:rPr>
        <w:t xml:space="preserve">. In this phase, the practitioner </w:t>
      </w:r>
      <w:r w:rsidR="00BD0C56" w:rsidRPr="00BA2785">
        <w:rPr>
          <w:noProof/>
        </w:rPr>
        <w:t>considers</w:t>
      </w:r>
      <w:r w:rsidRPr="00BA2785">
        <w:rPr>
          <w:noProof/>
        </w:rPr>
        <w:t xml:space="preserve"> the previous situation again. He</w:t>
      </w:r>
      <w:r w:rsidR="00D56AAB" w:rsidRPr="00BA2785">
        <w:rPr>
          <w:noProof/>
        </w:rPr>
        <w:t>/</w:t>
      </w:r>
      <w:r w:rsidR="00BF4F91" w:rsidRPr="00BA2785">
        <w:rPr>
          <w:noProof/>
        </w:rPr>
        <w:t>she</w:t>
      </w:r>
      <w:r w:rsidRPr="00BA2785">
        <w:rPr>
          <w:noProof/>
        </w:rPr>
        <w:t xml:space="preserve"> tries to rethink the action and try to figure out what changes he</w:t>
      </w:r>
      <w:r w:rsidR="00D56AAB" w:rsidRPr="00BA2785">
        <w:rPr>
          <w:noProof/>
        </w:rPr>
        <w:t>/she</w:t>
      </w:r>
      <w:r w:rsidRPr="00BA2785">
        <w:rPr>
          <w:noProof/>
        </w:rPr>
        <w:t xml:space="preserve"> should incorporate </w:t>
      </w:r>
      <w:r w:rsidR="00D56AAB" w:rsidRPr="00BA2785">
        <w:rPr>
          <w:noProof/>
        </w:rPr>
        <w:t>to</w:t>
      </w:r>
      <w:r w:rsidR="000F4604" w:rsidRPr="00BA2785">
        <w:rPr>
          <w:noProof/>
        </w:rPr>
        <w:t xml:space="preserve"> </w:t>
      </w:r>
      <w:r w:rsidRPr="00BA2785">
        <w:rPr>
          <w:noProof/>
        </w:rPr>
        <w:t>respon</w:t>
      </w:r>
      <w:r w:rsidR="00EB7373" w:rsidRPr="00BA2785">
        <w:rPr>
          <w:noProof/>
        </w:rPr>
        <w:t>d</w:t>
      </w:r>
      <w:r w:rsidRPr="00BA2785">
        <w:rPr>
          <w:noProof/>
        </w:rPr>
        <w:t xml:space="preserve"> differently in future events. An example of reflection on action would be a </w:t>
      </w:r>
      <w:r w:rsidR="00BD0C56" w:rsidRPr="00BA2785">
        <w:rPr>
          <w:noProof/>
        </w:rPr>
        <w:t>lecturer’s</w:t>
      </w:r>
      <w:r w:rsidRPr="00BA2785">
        <w:rPr>
          <w:noProof/>
        </w:rPr>
        <w:t xml:space="preserve"> </w:t>
      </w:r>
      <w:r w:rsidR="00BD0C56" w:rsidRPr="00BA2785">
        <w:rPr>
          <w:noProof/>
        </w:rPr>
        <w:t>endeavour</w:t>
      </w:r>
      <w:r w:rsidRPr="00BA2785">
        <w:rPr>
          <w:noProof/>
        </w:rPr>
        <w:t xml:space="preserve"> to make his lecture more interactive and attractive to the students</w:t>
      </w:r>
      <w:r w:rsidR="00F83810" w:rsidRPr="00BA2785">
        <w:rPr>
          <w:noProof/>
        </w:rPr>
        <w:t xml:space="preserve"> (Rushton and Suter, 2012)</w:t>
      </w:r>
      <w:r w:rsidRPr="00BA2785">
        <w:rPr>
          <w:noProof/>
        </w:rPr>
        <w:t>. He</w:t>
      </w:r>
      <w:r w:rsidR="006C5D39" w:rsidRPr="00BA2785">
        <w:rPr>
          <w:noProof/>
        </w:rPr>
        <w:t xml:space="preserve"> or she</w:t>
      </w:r>
      <w:r w:rsidRPr="00BA2785">
        <w:rPr>
          <w:noProof/>
        </w:rPr>
        <w:t xml:space="preserve"> would consider </w:t>
      </w:r>
      <w:r w:rsidR="000F4604" w:rsidRPr="00BA2785">
        <w:rPr>
          <w:noProof/>
        </w:rPr>
        <w:t>making</w:t>
      </w:r>
      <w:r w:rsidRPr="00BA2785">
        <w:rPr>
          <w:noProof/>
        </w:rPr>
        <w:t xml:space="preserve"> his lectures </w:t>
      </w:r>
      <w:r w:rsidR="00BD0C56" w:rsidRPr="00BA2785">
        <w:rPr>
          <w:noProof/>
        </w:rPr>
        <w:t>more resourceful and easier</w:t>
      </w:r>
      <w:r w:rsidRPr="00BA2785">
        <w:rPr>
          <w:noProof/>
        </w:rPr>
        <w:t xml:space="preserve"> to understand for th</w:t>
      </w:r>
      <w:r w:rsidR="006C5D39" w:rsidRPr="00BA2785">
        <w:rPr>
          <w:noProof/>
        </w:rPr>
        <w:t xml:space="preserve">e </w:t>
      </w:r>
      <w:r w:rsidRPr="00BA2785">
        <w:rPr>
          <w:noProof/>
        </w:rPr>
        <w:t xml:space="preserve">student who previously suffered </w:t>
      </w:r>
      <w:r w:rsidR="006C5D39" w:rsidRPr="00BA2785">
        <w:rPr>
          <w:noProof/>
        </w:rPr>
        <w:t>in understanding the</w:t>
      </w:r>
      <w:r w:rsidRPr="00BA2785">
        <w:rPr>
          <w:noProof/>
        </w:rPr>
        <w:t xml:space="preserve"> lectures.</w:t>
      </w:r>
    </w:p>
    <w:p w:rsidR="006867B4" w:rsidRDefault="006867B4" w14:paraId="037F5415" w14:textId="77777777" w:rsidP="006867B4" w:rsidRPr="00BA2785">
      <w:pPr>
        <w:pStyle w:val="Heading1"/>
        <w:rPr>
          <w:noProof/>
        </w:rPr>
      </w:pPr>
      <w:bookmarkStart w:id="7" w:name="_Hlk67065828"/>
      <w:bookmarkStart w:id="8" w:name="_Toc67066537"/>
      <w:bookmarkStart w:id="9" w:name="_Toc67070503"/>
      <w:bookmarkStart w:id="10" w:name="_Toc67096002"/>
      <w:r w:rsidRPr="00BA2785">
        <w:rPr>
          <w:noProof/>
        </w:rPr>
        <w:t xml:space="preserve">Time management </w:t>
      </w:r>
      <w:bookmarkEnd w:id="7"/>
      <w:r w:rsidRPr="00BA2785">
        <w:rPr>
          <w:noProof/>
        </w:rPr>
        <w:t>/ Organising study</w:t>
      </w:r>
      <w:bookmarkEnd w:id="8"/>
      <w:bookmarkEnd w:id="9"/>
      <w:bookmarkEnd w:id="10"/>
    </w:p>
    <w:p w:rsidR="004146D0" w:rsidRDefault="00661DAD" w14:paraId="46C94B92" w14:textId="77777777" w:rsidP="004146D0" w:rsidRPr="00BA2785">
      <w:pPr>
        <w:pStyle w:val="Heading2"/>
        <w:rPr>
          <w:noProof/>
        </w:rPr>
      </w:pPr>
      <w:bookmarkStart w:id="11" w:name="_Toc67066538"/>
      <w:bookmarkStart w:id="12" w:name="_Toc67070504"/>
      <w:bookmarkStart w:id="13" w:name="_Toc67096003"/>
      <w:r w:rsidRPr="00BA2785">
        <w:rPr>
          <w:noProof/>
        </w:rPr>
        <w:t xml:space="preserve">Reflection in </w:t>
      </w:r>
      <w:r w:rsidR="00F902E3" w:rsidRPr="00BA2785">
        <w:rPr>
          <w:noProof/>
        </w:rPr>
        <w:t>A</w:t>
      </w:r>
      <w:r w:rsidRPr="00BA2785">
        <w:rPr>
          <w:noProof/>
        </w:rPr>
        <w:t>ction</w:t>
      </w:r>
      <w:r w:rsidR="004146D0" w:rsidRPr="00BA2785">
        <w:rPr>
          <w:noProof/>
        </w:rPr>
        <w:t xml:space="preserve"> in </w:t>
      </w:r>
      <w:bookmarkStart w:id="14" w:name="_Hlk67065852"/>
      <w:r w:rsidR="004146D0" w:rsidRPr="00BA2785">
        <w:rPr>
          <w:noProof/>
        </w:rPr>
        <w:t>Time management</w:t>
      </w:r>
      <w:bookmarkEnd w:id="11"/>
      <w:bookmarkEnd w:id="12"/>
      <w:bookmarkEnd w:id="13"/>
      <w:bookmarkEnd w:id="14"/>
    </w:p>
    <w:p w:rsidR="00BA33FC" w:rsidRDefault="00F902E3" w14:paraId="336504BE" w14:textId="77777777" w:rsidP="006867B4" w:rsidRPr="00BA2785">
      <w:pPr>
        <w:rPr>
          <w:noProof/>
        </w:rPr>
      </w:pPr>
      <w:r w:rsidRPr="00BA2785">
        <w:rPr>
          <w:noProof/>
        </w:rPr>
        <w:t>O</w:t>
      </w:r>
      <w:r w:rsidR="00661DAD" w:rsidRPr="00BA2785">
        <w:rPr>
          <w:noProof/>
        </w:rPr>
        <w:t>ne of the major skills of this fast pacing competitive world is the management of time or organizing study</w:t>
      </w:r>
      <w:r w:rsidR="00F576A8" w:rsidRPr="00BA2785">
        <w:rPr>
          <w:noProof/>
        </w:rPr>
        <w:t xml:space="preserve"> (DallairePh. D, 2012)</w:t>
      </w:r>
      <w:r w:rsidR="00661DAD" w:rsidRPr="00BA2785">
        <w:rPr>
          <w:noProof/>
        </w:rPr>
        <w:t>. During this lesson, the importance of time management was highlighted as</w:t>
      </w:r>
      <w:r w:rsidR="000F4604" w:rsidRPr="00BA2785">
        <w:rPr>
          <w:noProof/>
        </w:rPr>
        <w:t xml:space="preserve"> </w:t>
      </w:r>
      <w:r w:rsidR="00EB7373" w:rsidRPr="00BA2785">
        <w:rPr>
          <w:noProof/>
        </w:rPr>
        <w:t xml:space="preserve">a </w:t>
      </w:r>
      <w:r w:rsidR="00661DAD" w:rsidRPr="00BA2785">
        <w:rPr>
          <w:noProof/>
        </w:rPr>
        <w:t>waste of this resource</w:t>
      </w:r>
      <w:r w:rsidR="00F576A8" w:rsidRPr="00BA2785">
        <w:rPr>
          <w:noProof/>
        </w:rPr>
        <w:t xml:space="preserve"> </w:t>
      </w:r>
      <w:r w:rsidR="00EB7373" w:rsidRPr="00BA2785">
        <w:rPr>
          <w:noProof/>
        </w:rPr>
        <w:t xml:space="preserve">that </w:t>
      </w:r>
      <w:r w:rsidR="00661DAD" w:rsidRPr="00BA2785">
        <w:rPr>
          <w:noProof/>
        </w:rPr>
        <w:t xml:space="preserve">can lead to unbearable compensation and anxiety. As everything is becoming time bounding, an improper plan can cost </w:t>
      </w:r>
      <w:r w:rsidR="000F4604" w:rsidRPr="00BA2785">
        <w:rPr>
          <w:noProof/>
        </w:rPr>
        <w:t xml:space="preserve">a </w:t>
      </w:r>
      <w:r w:rsidR="00661DAD" w:rsidRPr="00BA2785">
        <w:rPr>
          <w:noProof/>
        </w:rPr>
        <w:t>huge amount of time which is irredeemable and th</w:t>
      </w:r>
      <w:r w:rsidR="000F4604" w:rsidRPr="00BA2785">
        <w:rPr>
          <w:noProof/>
        </w:rPr>
        <w:t>is</w:t>
      </w:r>
      <w:r w:rsidR="00661DAD" w:rsidRPr="00BA2785">
        <w:rPr>
          <w:noProof/>
        </w:rPr>
        <w:t xml:space="preserve"> will lead to </w:t>
      </w:r>
      <w:r w:rsidR="000F4604" w:rsidRPr="00BA2785">
        <w:rPr>
          <w:noProof/>
        </w:rPr>
        <w:t xml:space="preserve">a </w:t>
      </w:r>
      <w:r w:rsidR="00661DAD" w:rsidRPr="00BA2785">
        <w:rPr>
          <w:noProof/>
        </w:rPr>
        <w:t xml:space="preserve">haphazard and devastating situation. This lesson was important as this </w:t>
      </w:r>
      <w:r w:rsidR="00F576A8" w:rsidRPr="00BA2785">
        <w:rPr>
          <w:noProof/>
        </w:rPr>
        <w:t>enabled me to</w:t>
      </w:r>
      <w:r w:rsidR="00661DAD" w:rsidRPr="00BA2785">
        <w:rPr>
          <w:noProof/>
        </w:rPr>
        <w:t xml:space="preserve"> effectively manage time by distributing properly among many tasks. </w:t>
      </w:r>
      <w:r w:rsidR="00BA33FC" w:rsidRPr="00BA2785">
        <w:rPr>
          <w:noProof/>
        </w:rPr>
        <w:t>The actions I took on this phase:</w:t>
      </w:r>
    </w:p>
    <w:p w:rsidR="00BA33FC" w:rsidRDefault="00BA33FC" w14:paraId="4573CBA8" w14:textId="77777777" w:rsidP="00BA33FC" w:rsidRPr="00BA2785">
      <w:pPr>
        <w:pStyle w:val="ListParagraph"/>
        <w:numPr>
          <w:ilvl w:val="0"/>
          <w:numId w:val="1"/>
        </w:numPr>
        <w:rPr>
          <w:noProof/>
        </w:rPr>
      </w:pPr>
      <w:r w:rsidRPr="00BA2785">
        <w:rPr>
          <w:noProof/>
        </w:rPr>
        <w:t>Manage</w:t>
      </w:r>
      <w:r w:rsidR="00451927" w:rsidRPr="00BA2785">
        <w:rPr>
          <w:noProof/>
        </w:rPr>
        <w:t>d</w:t>
      </w:r>
      <w:r w:rsidRPr="00BA2785">
        <w:rPr>
          <w:noProof/>
        </w:rPr>
        <w:t xml:space="preserve"> work</w:t>
      </w:r>
    </w:p>
    <w:p w:rsidR="00BA33FC" w:rsidRDefault="00BA33FC" w14:paraId="0658D5AF" w14:textId="77777777" w:rsidP="00BA33FC" w:rsidRPr="00BA2785">
      <w:pPr>
        <w:pStyle w:val="ListParagraph"/>
        <w:numPr>
          <w:ilvl w:val="0"/>
          <w:numId w:val="1"/>
        </w:numPr>
        <w:rPr>
          <w:noProof/>
        </w:rPr>
      </w:pPr>
      <w:r w:rsidRPr="00BA2785">
        <w:rPr>
          <w:noProof/>
        </w:rPr>
        <w:t>Ma</w:t>
      </w:r>
      <w:r w:rsidR="00451927" w:rsidRPr="00BA2785">
        <w:rPr>
          <w:noProof/>
        </w:rPr>
        <w:t>d</w:t>
      </w:r>
      <w:r w:rsidRPr="00BA2785">
        <w:rPr>
          <w:noProof/>
        </w:rPr>
        <w:t>e plan for completing materials</w:t>
      </w:r>
    </w:p>
    <w:p w:rsidR="00BA33FC" w:rsidRDefault="00BA33FC" w14:paraId="190A5266" w14:textId="77777777" w:rsidP="00BA33FC" w:rsidRPr="00BA2785">
      <w:pPr>
        <w:pStyle w:val="ListParagraph"/>
        <w:numPr>
          <w:ilvl w:val="0"/>
          <w:numId w:val="1"/>
        </w:numPr>
        <w:rPr>
          <w:noProof/>
        </w:rPr>
      </w:pPr>
      <w:r w:rsidRPr="00BA2785">
        <w:rPr>
          <w:noProof/>
        </w:rPr>
        <w:t>Allocate</w:t>
      </w:r>
      <w:r w:rsidR="00451927" w:rsidRPr="00BA2785">
        <w:rPr>
          <w:noProof/>
        </w:rPr>
        <w:t>d</w:t>
      </w:r>
      <w:r w:rsidRPr="00BA2785">
        <w:rPr>
          <w:noProof/>
        </w:rPr>
        <w:t xml:space="preserve"> time </w:t>
      </w:r>
      <w:r w:rsidR="00451927" w:rsidRPr="00BA2785">
        <w:rPr>
          <w:noProof/>
        </w:rPr>
        <w:t>for</w:t>
      </w:r>
      <w:r w:rsidRPr="00BA2785">
        <w:rPr>
          <w:noProof/>
        </w:rPr>
        <w:t xml:space="preserve"> assigned tasks</w:t>
      </w:r>
    </w:p>
    <w:p w:rsidR="006867B4" w:rsidRDefault="00661DAD" w14:paraId="3C07D2E5" w14:textId="77777777" w:rsidP="006867B4" w:rsidRPr="00BA2785">
      <w:pPr>
        <w:rPr>
          <w:noProof/>
        </w:rPr>
      </w:pPr>
      <w:r w:rsidRPr="00BA2785">
        <w:rPr>
          <w:noProof/>
        </w:rPr>
        <w:t xml:space="preserve">One practical example of time management is that in one particular course, </w:t>
      </w:r>
      <w:r w:rsidR="00D5355C" w:rsidRPr="00BA2785">
        <w:rPr>
          <w:noProof/>
        </w:rPr>
        <w:t>I</w:t>
      </w:r>
      <w:r w:rsidRPr="00BA2785">
        <w:rPr>
          <w:noProof/>
        </w:rPr>
        <w:t xml:space="preserve"> </w:t>
      </w:r>
      <w:r w:rsidR="00D5355C" w:rsidRPr="00BA2785">
        <w:rPr>
          <w:noProof/>
        </w:rPr>
        <w:t>have</w:t>
      </w:r>
      <w:r w:rsidRPr="00BA2785">
        <w:rPr>
          <w:noProof/>
        </w:rPr>
        <w:t xml:space="preserve"> not studied during the class session. So, all the study materials were unfinished which </w:t>
      </w:r>
      <w:r w:rsidR="00D5355C" w:rsidRPr="00BA2785">
        <w:rPr>
          <w:noProof/>
        </w:rPr>
        <w:t>I</w:t>
      </w:r>
      <w:r w:rsidRPr="00BA2785">
        <w:rPr>
          <w:noProof/>
        </w:rPr>
        <w:t xml:space="preserve"> could not complete before the exam. As expected, this led to a poor grade. </w:t>
      </w:r>
      <w:r w:rsidR="00D5355C" w:rsidRPr="00BA2785">
        <w:rPr>
          <w:noProof/>
        </w:rPr>
        <w:t>I</w:t>
      </w:r>
      <w:r w:rsidRPr="00BA2785">
        <w:rPr>
          <w:noProof/>
        </w:rPr>
        <w:t xml:space="preserve"> understood how</w:t>
      </w:r>
      <w:r w:rsidR="00D5355C" w:rsidRPr="00BA2785">
        <w:rPr>
          <w:noProof/>
        </w:rPr>
        <w:t xml:space="preserve"> I</w:t>
      </w:r>
      <w:r w:rsidRPr="00BA2785">
        <w:rPr>
          <w:noProof/>
        </w:rPr>
        <w:t xml:space="preserve"> should have distributed the study time and make it less stressful just before the exam night. As per the reflection in </w:t>
      </w:r>
      <w:r w:rsidR="000F4604" w:rsidRPr="00BA2785">
        <w:rPr>
          <w:noProof/>
        </w:rPr>
        <w:t xml:space="preserve">the </w:t>
      </w:r>
      <w:r w:rsidRPr="00BA2785">
        <w:rPr>
          <w:noProof/>
        </w:rPr>
        <w:t xml:space="preserve">action method, </w:t>
      </w:r>
      <w:r w:rsidR="002E1A4D" w:rsidRPr="00BA2785">
        <w:rPr>
          <w:noProof/>
        </w:rPr>
        <w:t>I</w:t>
      </w:r>
      <w:r w:rsidRPr="00BA2785">
        <w:rPr>
          <w:noProof/>
        </w:rPr>
        <w:t xml:space="preserve"> could have analysed the situation one week before the exam </w:t>
      </w:r>
      <w:r w:rsidRPr="00BA2785">
        <w:rPr>
          <w:noProof/>
        </w:rPr>
        <w:t xml:space="preserve">and create a rigid routine to complete all the study materials that are yet to finish. If </w:t>
        <w:lastRenderedPageBreak/>
      </w:r>
      <w:r w:rsidR="002E1A4D" w:rsidRPr="00BA2785">
        <w:rPr>
          <w:noProof/>
        </w:rPr>
        <w:t>I</w:t>
      </w:r>
      <w:r w:rsidRPr="00BA2785">
        <w:rPr>
          <w:noProof/>
        </w:rPr>
        <w:t xml:space="preserve"> had done accordingly, </w:t>
      </w:r>
      <w:r w:rsidR="002E1A4D" w:rsidRPr="00BA2785">
        <w:rPr>
          <w:noProof/>
        </w:rPr>
        <w:t>I</w:t>
      </w:r>
      <w:r w:rsidRPr="00BA2785">
        <w:rPr>
          <w:noProof/>
        </w:rPr>
        <w:t xml:space="preserve"> could have received </w:t>
      </w:r>
      <w:r w:rsidR="00CD7EBD" w:rsidRPr="00BA2785">
        <w:rPr>
          <w:noProof/>
        </w:rPr>
        <w:t>a</w:t>
      </w:r>
      <w:r w:rsidR="002E1A4D" w:rsidRPr="00BA2785">
        <w:rPr>
          <w:noProof/>
        </w:rPr>
        <w:t xml:space="preserve"> better</w:t>
      </w:r>
      <w:r w:rsidRPr="00BA2785">
        <w:rPr>
          <w:noProof/>
        </w:rPr>
        <w:t xml:space="preserve"> grade than the grade </w:t>
      </w:r>
      <w:r w:rsidR="002E1A4D" w:rsidRPr="00BA2785">
        <w:rPr>
          <w:noProof/>
        </w:rPr>
        <w:t>I</w:t>
      </w:r>
      <w:r w:rsidRPr="00BA2785">
        <w:rPr>
          <w:noProof/>
        </w:rPr>
        <w:t xml:space="preserve"> received after an improper study plan.</w:t>
      </w:r>
    </w:p>
    <w:p w:rsidR="004146D0" w:rsidRDefault="00D2043C" w14:paraId="13326BBE" w14:textId="77777777" w:rsidP="004146D0" w:rsidRPr="00BA2785">
      <w:pPr>
        <w:pStyle w:val="Heading2"/>
        <w:rPr>
          <w:noProof/>
        </w:rPr>
      </w:pPr>
      <w:bookmarkStart w:id="15" w:name="_Toc67066539"/>
      <w:bookmarkStart w:id="16" w:name="_Toc67070505"/>
      <w:bookmarkStart w:id="17" w:name="_Toc67096004"/>
      <w:r w:rsidRPr="00BA2785">
        <w:rPr>
          <w:noProof/>
        </w:rPr>
        <w:t xml:space="preserve">Reflection on </w:t>
      </w:r>
      <w:r w:rsidR="00F902E3" w:rsidRPr="00BA2785">
        <w:rPr>
          <w:noProof/>
        </w:rPr>
        <w:t>A</w:t>
      </w:r>
      <w:r w:rsidRPr="00BA2785">
        <w:rPr>
          <w:noProof/>
        </w:rPr>
        <w:t>ction</w:t>
      </w:r>
      <w:r w:rsidR="004146D0" w:rsidRPr="00BA2785">
        <w:rPr>
          <w:noProof/>
        </w:rPr>
        <w:t xml:space="preserve"> </w:t>
      </w:r>
      <w:r w:rsidR="00B121D8" w:rsidRPr="00BA2785">
        <w:rPr>
          <w:noProof/>
        </w:rPr>
        <w:t xml:space="preserve">in </w:t>
      </w:r>
      <w:r w:rsidR="004146D0" w:rsidRPr="00BA2785">
        <w:rPr>
          <w:noProof/>
        </w:rPr>
        <w:t>Time management</w:t>
      </w:r>
      <w:bookmarkEnd w:id="15"/>
      <w:bookmarkEnd w:id="16"/>
      <w:bookmarkEnd w:id="17"/>
    </w:p>
    <w:p w:rsidR="00D2043C" w:rsidRDefault="00F902E3" w14:paraId="105C159E" w14:textId="77777777" w:rsidP="006867B4" w:rsidRPr="00BA2785">
      <w:pPr>
        <w:rPr>
          <w:noProof/>
        </w:rPr>
      </w:pPr>
      <w:r w:rsidRPr="00BA2785">
        <w:rPr>
          <w:noProof/>
        </w:rPr>
        <w:t>A</w:t>
      </w:r>
      <w:r w:rsidR="00D2043C" w:rsidRPr="00BA2785">
        <w:rPr>
          <w:noProof/>
        </w:rPr>
        <w:t xml:space="preserve">s </w:t>
      </w:r>
      <w:r w:rsidR="0045410E" w:rsidRPr="00BA2785">
        <w:rPr>
          <w:noProof/>
        </w:rPr>
        <w:t>I</w:t>
      </w:r>
      <w:r w:rsidR="00D2043C" w:rsidRPr="00BA2785">
        <w:rPr>
          <w:noProof/>
        </w:rPr>
        <w:t xml:space="preserve"> understood various things from the reflection in </w:t>
      </w:r>
      <w:r w:rsidR="00EB7373" w:rsidRPr="00BA2785">
        <w:rPr>
          <w:noProof/>
        </w:rPr>
        <w:t xml:space="preserve">the </w:t>
      </w:r>
      <w:r w:rsidR="00D2043C" w:rsidRPr="00BA2785">
        <w:rPr>
          <w:noProof/>
        </w:rPr>
        <w:t>action</w:t>
      </w:r>
      <w:r w:rsidR="006A1408" w:rsidRPr="00BA2785">
        <w:rPr>
          <w:noProof/>
        </w:rPr>
        <w:t xml:space="preserve"> phase</w:t>
      </w:r>
      <w:r w:rsidR="00D2043C" w:rsidRPr="00BA2785">
        <w:rPr>
          <w:noProof/>
        </w:rPr>
        <w:t xml:space="preserve">, later </w:t>
      </w:r>
      <w:r w:rsidR="006A1408" w:rsidRPr="00BA2785">
        <w:rPr>
          <w:noProof/>
        </w:rPr>
        <w:t>I</w:t>
      </w:r>
      <w:r w:rsidR="00D2043C" w:rsidRPr="00BA2785">
        <w:rPr>
          <w:noProof/>
        </w:rPr>
        <w:t xml:space="preserve"> became able to apply those learning and made proper use of time. After that </w:t>
      </w:r>
      <w:r w:rsidR="00955C93" w:rsidRPr="00BA2785">
        <w:rPr>
          <w:noProof/>
        </w:rPr>
        <w:t>low-grade</w:t>
      </w:r>
      <w:r w:rsidR="00D2043C" w:rsidRPr="00BA2785">
        <w:rPr>
          <w:noProof/>
        </w:rPr>
        <w:t xml:space="preserve"> course, </w:t>
      </w:r>
      <w:r w:rsidR="006A1408" w:rsidRPr="00BA2785">
        <w:rPr>
          <w:noProof/>
        </w:rPr>
        <w:t>I</w:t>
      </w:r>
      <w:r w:rsidR="00D2043C" w:rsidRPr="00BA2785">
        <w:rPr>
          <w:noProof/>
        </w:rPr>
        <w:t xml:space="preserve"> made a routine for the next exam by effectively distributing study time. </w:t>
      </w:r>
      <w:r w:rsidR="006A1408" w:rsidRPr="00BA2785">
        <w:rPr>
          <w:noProof/>
        </w:rPr>
        <w:t>So, this time, I</w:t>
      </w:r>
      <w:r w:rsidR="00D2043C" w:rsidRPr="00BA2785">
        <w:rPr>
          <w:noProof/>
        </w:rPr>
        <w:t xml:space="preserve"> got enough time to study and complete all the study materials timely. </w:t>
      </w:r>
      <w:r w:rsidR="006A1408" w:rsidRPr="00BA2785">
        <w:rPr>
          <w:noProof/>
        </w:rPr>
        <w:t>I</w:t>
      </w:r>
      <w:r w:rsidR="00D2043C" w:rsidRPr="00BA2785">
        <w:rPr>
          <w:noProof/>
        </w:rPr>
        <w:t xml:space="preserve"> became able to complete the reading materials just after the lesson, </w:t>
      </w:r>
      <w:r w:rsidR="006A1408" w:rsidRPr="00BA2785">
        <w:rPr>
          <w:noProof/>
        </w:rPr>
        <w:t>note down the</w:t>
      </w:r>
      <w:r w:rsidR="00D2043C" w:rsidRPr="00BA2785">
        <w:rPr>
          <w:noProof/>
        </w:rPr>
        <w:t xml:space="preserve"> outcome</w:t>
      </w:r>
      <w:r w:rsidR="006A1408" w:rsidRPr="00BA2785">
        <w:rPr>
          <w:noProof/>
        </w:rPr>
        <w:t>s</w:t>
      </w:r>
      <w:r w:rsidR="00D2043C" w:rsidRPr="00BA2785">
        <w:rPr>
          <w:noProof/>
        </w:rPr>
        <w:t xml:space="preserve"> from the materials, and combine class lectures with the personal experience </w:t>
      </w:r>
      <w:r w:rsidR="006A1408" w:rsidRPr="00BA2785">
        <w:rPr>
          <w:noProof/>
        </w:rPr>
        <w:t>I</w:t>
      </w:r>
      <w:r w:rsidR="00D2043C" w:rsidRPr="00BA2785">
        <w:rPr>
          <w:noProof/>
        </w:rPr>
        <w:t xml:space="preserve"> got outside the class. This enabled </w:t>
      </w:r>
      <w:r w:rsidR="00FF027E" w:rsidRPr="00BA2785">
        <w:rPr>
          <w:noProof/>
        </w:rPr>
        <w:t>me</w:t>
      </w:r>
      <w:r w:rsidR="00D2043C" w:rsidRPr="00BA2785">
        <w:rPr>
          <w:noProof/>
        </w:rPr>
        <w:t xml:space="preserve"> to get in</w:t>
      </w:r>
      <w:r w:rsidR="000F4604" w:rsidRPr="00BA2785">
        <w:rPr>
          <w:noProof/>
        </w:rPr>
        <w:t>-</w:t>
      </w:r>
      <w:r w:rsidR="00D2043C" w:rsidRPr="00BA2785">
        <w:rPr>
          <w:noProof/>
        </w:rPr>
        <w:t xml:space="preserve">depth knowledge of the topics and properly answer in the exam. This time </w:t>
      </w:r>
      <w:r w:rsidR="00FF027E" w:rsidRPr="00BA2785">
        <w:rPr>
          <w:noProof/>
        </w:rPr>
        <w:t>I</w:t>
      </w:r>
      <w:r w:rsidR="00D2043C" w:rsidRPr="00BA2785">
        <w:rPr>
          <w:noProof/>
        </w:rPr>
        <w:t xml:space="preserve"> </w:t>
      </w:r>
      <w:r w:rsidR="00FF027E" w:rsidRPr="00BA2785">
        <w:rPr>
          <w:noProof/>
        </w:rPr>
        <w:t xml:space="preserve">managed to </w:t>
      </w:r>
      <w:r w:rsidR="00D2043C" w:rsidRPr="00BA2785">
        <w:rPr>
          <w:noProof/>
        </w:rPr>
        <w:t>receive</w:t>
      </w:r>
      <w:r w:rsidR="00FF027E" w:rsidRPr="00BA2785">
        <w:rPr>
          <w:noProof/>
        </w:rPr>
        <w:t xml:space="preserve"> </w:t>
      </w:r>
      <w:r w:rsidR="00EB7373" w:rsidRPr="00BA2785">
        <w:rPr>
          <w:noProof/>
        </w:rPr>
        <w:t xml:space="preserve">a </w:t>
      </w:r>
      <w:r w:rsidR="00FF027E" w:rsidRPr="00BA2785">
        <w:rPr>
          <w:noProof/>
        </w:rPr>
        <w:t>g</w:t>
      </w:r>
      <w:r w:rsidR="00D2043C" w:rsidRPr="00BA2785">
        <w:rPr>
          <w:noProof/>
        </w:rPr>
        <w:t xml:space="preserve">ood grade. This is the </w:t>
      </w:r>
      <w:r w:rsidR="00FF027E" w:rsidRPr="00BA2785">
        <w:rPr>
          <w:noProof/>
        </w:rPr>
        <w:t xml:space="preserve">effect of </w:t>
      </w:r>
      <w:r w:rsidR="00D2043C" w:rsidRPr="00BA2785">
        <w:rPr>
          <w:noProof/>
        </w:rPr>
        <w:t xml:space="preserve">reflection on action. </w:t>
      </w:r>
      <w:r w:rsidR="00FF027E" w:rsidRPr="00BA2785">
        <w:rPr>
          <w:noProof/>
        </w:rPr>
        <w:t>I</w:t>
      </w:r>
      <w:r w:rsidR="00D2043C" w:rsidRPr="00BA2785">
        <w:rPr>
          <w:noProof/>
        </w:rPr>
        <w:t xml:space="preserve"> found out </w:t>
      </w:r>
      <w:r w:rsidR="00FF027E" w:rsidRPr="00BA2785">
        <w:rPr>
          <w:noProof/>
        </w:rPr>
        <w:t>my</w:t>
      </w:r>
      <w:r w:rsidR="00D2043C" w:rsidRPr="00BA2785">
        <w:rPr>
          <w:noProof/>
        </w:rPr>
        <w:t xml:space="preserve"> </w:t>
      </w:r>
      <w:r w:rsidR="004146D0" w:rsidRPr="00BA2785">
        <w:rPr>
          <w:noProof/>
        </w:rPr>
        <w:t>lacking</w:t>
      </w:r>
      <w:r w:rsidR="00D2043C" w:rsidRPr="00BA2785">
        <w:rPr>
          <w:noProof/>
        </w:rPr>
        <w:t xml:space="preserve">, worked on the parts </w:t>
      </w:r>
      <w:r w:rsidR="00FF027E" w:rsidRPr="00BA2785">
        <w:rPr>
          <w:noProof/>
        </w:rPr>
        <w:t>I</w:t>
      </w:r>
      <w:r w:rsidR="00D2043C" w:rsidRPr="00BA2785">
        <w:rPr>
          <w:noProof/>
        </w:rPr>
        <w:t xml:space="preserve"> needed to rectify, and finished </w:t>
      </w:r>
      <w:r w:rsidR="00FF027E" w:rsidRPr="00BA2785">
        <w:rPr>
          <w:noProof/>
        </w:rPr>
        <w:t>my</w:t>
      </w:r>
      <w:r w:rsidR="00D2043C" w:rsidRPr="00BA2785">
        <w:rPr>
          <w:noProof/>
        </w:rPr>
        <w:t xml:space="preserve"> assigned task timely. These are the post</w:t>
      </w:r>
      <w:r w:rsidR="000F4604" w:rsidRPr="00BA2785">
        <w:rPr>
          <w:noProof/>
        </w:rPr>
        <w:t>-</w:t>
      </w:r>
      <w:r w:rsidR="00D2043C" w:rsidRPr="00BA2785">
        <w:rPr>
          <w:noProof/>
        </w:rPr>
        <w:t xml:space="preserve">action steps that </w:t>
      </w:r>
      <w:r w:rsidR="00FF027E" w:rsidRPr="00BA2785">
        <w:rPr>
          <w:noProof/>
        </w:rPr>
        <w:t>I</w:t>
      </w:r>
      <w:r w:rsidR="00D2043C" w:rsidRPr="00BA2785">
        <w:rPr>
          <w:noProof/>
        </w:rPr>
        <w:t xml:space="preserve"> reconsider</w:t>
      </w:r>
      <w:r w:rsidR="00FF027E" w:rsidRPr="00BA2785">
        <w:rPr>
          <w:noProof/>
        </w:rPr>
        <w:t>ed</w:t>
      </w:r>
      <w:r w:rsidR="00D2043C" w:rsidRPr="00BA2785">
        <w:rPr>
          <w:noProof/>
        </w:rPr>
        <w:t xml:space="preserve"> and br</w:t>
      </w:r>
      <w:r w:rsidR="00FF027E" w:rsidRPr="00BA2785">
        <w:rPr>
          <w:noProof/>
        </w:rPr>
        <w:t>ought</w:t>
      </w:r>
      <w:r w:rsidR="00D2043C" w:rsidRPr="00BA2785">
        <w:rPr>
          <w:noProof/>
        </w:rPr>
        <w:t xml:space="preserve"> changes to the approach. </w:t>
      </w:r>
      <w:r w:rsidR="00FF027E" w:rsidRPr="00BA2785">
        <w:rPr>
          <w:noProof/>
        </w:rPr>
        <w:t>I</w:t>
      </w:r>
      <w:r w:rsidR="00D2043C" w:rsidRPr="00BA2785">
        <w:rPr>
          <w:noProof/>
        </w:rPr>
        <w:t xml:space="preserve"> can </w:t>
      </w:r>
      <w:r w:rsidR="00FF027E" w:rsidRPr="00BA2785">
        <w:rPr>
          <w:noProof/>
        </w:rPr>
        <w:t xml:space="preserve">now </w:t>
      </w:r>
      <w:r w:rsidR="00D2043C" w:rsidRPr="00BA2785">
        <w:rPr>
          <w:noProof/>
        </w:rPr>
        <w:t xml:space="preserve">utilize </w:t>
      </w:r>
      <w:r w:rsidR="00955C93" w:rsidRPr="00BA2785">
        <w:rPr>
          <w:noProof/>
        </w:rPr>
        <w:t>these learnings</w:t>
      </w:r>
      <w:r w:rsidR="00D2043C" w:rsidRPr="00BA2785">
        <w:rPr>
          <w:noProof/>
        </w:rPr>
        <w:t xml:space="preserve"> in </w:t>
      </w:r>
      <w:r w:rsidR="00FF027E" w:rsidRPr="00BA2785">
        <w:rPr>
          <w:noProof/>
        </w:rPr>
        <w:t>my</w:t>
      </w:r>
      <w:r w:rsidR="00D2043C" w:rsidRPr="00BA2785">
        <w:rPr>
          <w:noProof/>
        </w:rPr>
        <w:t xml:space="preserve"> upcoming schedule to properly finish the time</w:t>
      </w:r>
      <w:r w:rsidR="000F4604" w:rsidRPr="00BA2785">
        <w:rPr>
          <w:noProof/>
        </w:rPr>
        <w:t>-</w:t>
      </w:r>
      <w:r w:rsidR="00D2043C" w:rsidRPr="00BA2785">
        <w:rPr>
          <w:noProof/>
        </w:rPr>
        <w:t xml:space="preserve">bound work timely and allocate time properly among the other tasks. </w:t>
      </w:r>
      <w:r w:rsidR="00FF027E" w:rsidRPr="00BA2785">
        <w:rPr>
          <w:noProof/>
        </w:rPr>
        <w:t>I</w:t>
      </w:r>
      <w:r w:rsidR="00D2043C" w:rsidRPr="00BA2785">
        <w:rPr>
          <w:noProof/>
        </w:rPr>
        <w:t xml:space="preserve"> also used this learning in </w:t>
      </w:r>
      <w:r w:rsidR="00FF027E" w:rsidRPr="00BA2785">
        <w:rPr>
          <w:noProof/>
        </w:rPr>
        <w:t>my</w:t>
      </w:r>
      <w:r w:rsidR="00D2043C" w:rsidRPr="00BA2785">
        <w:rPr>
          <w:noProof/>
        </w:rPr>
        <w:t xml:space="preserve"> daily life activities which alleviated </w:t>
      </w:r>
      <w:r w:rsidR="00FF027E" w:rsidRPr="00BA2785">
        <w:rPr>
          <w:noProof/>
        </w:rPr>
        <w:t>my</w:t>
      </w:r>
      <w:r w:rsidR="00D2043C" w:rsidRPr="00BA2785">
        <w:rPr>
          <w:noProof/>
        </w:rPr>
        <w:t xml:space="preserve"> anxiety that emerged from handling various tasks in a short period. Reflection on</w:t>
      </w:r>
      <w:r w:rsidR="000F4604" w:rsidRPr="00BA2785">
        <w:rPr>
          <w:noProof/>
        </w:rPr>
        <w:t xml:space="preserve"> </w:t>
      </w:r>
      <w:r w:rsidR="00EB7373" w:rsidRPr="00BA2785">
        <w:rPr>
          <w:noProof/>
        </w:rPr>
        <w:t xml:space="preserve">the </w:t>
      </w:r>
      <w:r w:rsidR="00D2043C" w:rsidRPr="00BA2785">
        <w:rPr>
          <w:noProof/>
        </w:rPr>
        <w:t xml:space="preserve">action approach led </w:t>
      </w:r>
      <w:r w:rsidR="00FF027E" w:rsidRPr="00BA2785">
        <w:rPr>
          <w:noProof/>
        </w:rPr>
        <w:t>me</w:t>
      </w:r>
      <w:r w:rsidR="00D2043C" w:rsidRPr="00BA2785">
        <w:rPr>
          <w:noProof/>
        </w:rPr>
        <w:t xml:space="preserve"> to effectively manage </w:t>
      </w:r>
      <w:r w:rsidR="00FF027E" w:rsidRPr="00BA2785">
        <w:rPr>
          <w:noProof/>
        </w:rPr>
        <w:t>my</w:t>
      </w:r>
      <w:r w:rsidR="00D2043C" w:rsidRPr="00BA2785">
        <w:rPr>
          <w:noProof/>
        </w:rPr>
        <w:t xml:space="preserve"> daily tasks and allocate time for other activities also.</w:t>
      </w:r>
    </w:p>
    <w:p w:rsidR="00F47A84" w:rsidRDefault="00F47A84" w14:paraId="37B60DB7" w14:textId="77777777" w:rsidP="00A67190" w:rsidRPr="00BA2785">
      <w:pPr>
        <w:pStyle w:val="Heading1"/>
        <w:rPr>
          <w:noProof/>
        </w:rPr>
      </w:pPr>
      <w:bookmarkStart w:id="18" w:name="_Hlk67065896"/>
      <w:bookmarkStart w:id="19" w:name="_Toc67066540"/>
      <w:bookmarkStart w:id="20" w:name="_Toc67070506"/>
      <w:bookmarkStart w:id="21" w:name="_Toc67096005"/>
      <w:r w:rsidRPr="00BA2785">
        <w:rPr>
          <w:noProof/>
        </w:rPr>
        <w:t xml:space="preserve">Public </w:t>
      </w:r>
      <w:r w:rsidR="0081019B" w:rsidRPr="00BA2785">
        <w:rPr>
          <w:noProof/>
        </w:rPr>
        <w:t>S</w:t>
      </w:r>
      <w:r w:rsidRPr="00BA2785">
        <w:rPr>
          <w:noProof/>
        </w:rPr>
        <w:t xml:space="preserve">peaking </w:t>
      </w:r>
      <w:bookmarkEnd w:id="18"/>
      <w:r w:rsidRPr="00BA2785">
        <w:rPr>
          <w:noProof/>
        </w:rPr>
        <w:t xml:space="preserve">and </w:t>
      </w:r>
      <w:r w:rsidR="0081019B" w:rsidRPr="00BA2785">
        <w:rPr>
          <w:noProof/>
        </w:rPr>
        <w:t>G</w:t>
      </w:r>
      <w:r w:rsidRPr="00BA2785">
        <w:rPr>
          <w:noProof/>
        </w:rPr>
        <w:t xml:space="preserve">iving </w:t>
      </w:r>
      <w:r w:rsidR="0081019B" w:rsidRPr="00BA2785">
        <w:rPr>
          <w:noProof/>
        </w:rPr>
        <w:t>P</w:t>
      </w:r>
      <w:r w:rsidRPr="00BA2785">
        <w:rPr>
          <w:noProof/>
        </w:rPr>
        <w:t>resentations</w:t>
      </w:r>
      <w:bookmarkEnd w:id="19"/>
      <w:bookmarkEnd w:id="20"/>
      <w:bookmarkEnd w:id="21"/>
    </w:p>
    <w:p w:rsidR="004146D0" w:rsidRDefault="00A601F8" w14:paraId="5E38EB9D" w14:textId="77777777" w:rsidP="004146D0" w:rsidRPr="00BA2785">
      <w:pPr>
        <w:pStyle w:val="Heading2"/>
        <w:rPr>
          <w:noProof/>
        </w:rPr>
      </w:pPr>
      <w:bookmarkStart w:id="22" w:name="_Toc67066541"/>
      <w:bookmarkStart w:id="23" w:name="_Toc67070507"/>
      <w:bookmarkStart w:id="24" w:name="_Toc67096006"/>
      <w:r w:rsidRPr="00BA2785">
        <w:rPr>
          <w:noProof/>
        </w:rPr>
        <w:t xml:space="preserve">Reflection in </w:t>
      </w:r>
      <w:r w:rsidR="00477661" w:rsidRPr="00BA2785">
        <w:rPr>
          <w:noProof/>
        </w:rPr>
        <w:t>A</w:t>
      </w:r>
      <w:r w:rsidRPr="00BA2785">
        <w:rPr>
          <w:noProof/>
        </w:rPr>
        <w:t xml:space="preserve">ction </w:t>
      </w:r>
      <w:r w:rsidR="00B121D8" w:rsidRPr="00BA2785">
        <w:rPr>
          <w:noProof/>
        </w:rPr>
        <w:t xml:space="preserve">in </w:t>
      </w:r>
      <w:r w:rsidR="004146D0" w:rsidRPr="00BA2785">
        <w:rPr>
          <w:noProof/>
        </w:rPr>
        <w:t>Public Speaking</w:t>
      </w:r>
      <w:bookmarkEnd w:id="22"/>
      <w:bookmarkEnd w:id="23"/>
      <w:bookmarkEnd w:id="24"/>
    </w:p>
    <w:p w:rsidR="00F47A84" w:rsidRDefault="00D47C2D" w14:paraId="48B3C079" w14:textId="77777777" w:rsidP="00F47A84" w:rsidRPr="00BA2785">
      <w:pPr>
        <w:rPr>
          <w:noProof/>
        </w:rPr>
      </w:pPr>
      <w:r w:rsidRPr="00BA2785">
        <w:rPr>
          <w:noProof/>
        </w:rPr>
        <w:t>S</w:t>
      </w:r>
      <w:r w:rsidR="00A601F8" w:rsidRPr="00BA2785">
        <w:rPr>
          <w:noProof/>
        </w:rPr>
        <w:t xml:space="preserve">peaking in front of </w:t>
      </w:r>
      <w:r w:rsidR="000F4604" w:rsidRPr="00BA2785">
        <w:rPr>
          <w:noProof/>
        </w:rPr>
        <w:t xml:space="preserve">the </w:t>
      </w:r>
      <w:r w:rsidR="00A601F8" w:rsidRPr="00BA2785">
        <w:rPr>
          <w:noProof/>
        </w:rPr>
        <w:t xml:space="preserve">public or giving </w:t>
      </w:r>
      <w:r w:rsidR="000F4604" w:rsidRPr="00BA2785">
        <w:rPr>
          <w:noProof/>
        </w:rPr>
        <w:t xml:space="preserve">a </w:t>
      </w:r>
      <w:r w:rsidR="00A601F8" w:rsidRPr="00BA2785">
        <w:rPr>
          <w:noProof/>
        </w:rPr>
        <w:t xml:space="preserve">presentation is the kind of activity that initially everyone is feared of. But it can be an effective way </w:t>
      </w:r>
      <w:r w:rsidR="000F4604" w:rsidRPr="00BA2785">
        <w:rPr>
          <w:noProof/>
        </w:rPr>
        <w:t xml:space="preserve">to </w:t>
      </w:r>
      <w:r w:rsidR="00A601F8" w:rsidRPr="00BA2785">
        <w:rPr>
          <w:noProof/>
        </w:rPr>
        <w:t>communicat</w:t>
      </w:r>
      <w:r w:rsidR="000F4604" w:rsidRPr="00BA2785">
        <w:rPr>
          <w:noProof/>
        </w:rPr>
        <w:t>e</w:t>
      </w:r>
      <w:r w:rsidR="00A601F8" w:rsidRPr="00BA2785">
        <w:rPr>
          <w:noProof/>
        </w:rPr>
        <w:t xml:space="preserve"> with the mass audience if one gets </w:t>
      </w:r>
      <w:r w:rsidR="000F4604" w:rsidRPr="00BA2785">
        <w:rPr>
          <w:noProof/>
        </w:rPr>
        <w:t xml:space="preserve">a </w:t>
      </w:r>
      <w:r w:rsidR="00A601F8" w:rsidRPr="00BA2785">
        <w:rPr>
          <w:noProof/>
        </w:rPr>
        <w:t>stronghold on this</w:t>
      </w:r>
      <w:r w:rsidRPr="00BA2785">
        <w:rPr>
          <w:noProof/>
        </w:rPr>
        <w:t xml:space="preserve"> (Osborn, 2014)</w:t>
      </w:r>
      <w:r w:rsidR="00A601F8" w:rsidRPr="00BA2785">
        <w:rPr>
          <w:noProof/>
        </w:rPr>
        <w:t xml:space="preserve">. </w:t>
      </w:r>
      <w:r w:rsidRPr="00BA2785">
        <w:rPr>
          <w:noProof/>
        </w:rPr>
        <w:t>At the first time</w:t>
      </w:r>
      <w:r w:rsidR="000F4604" w:rsidRPr="00BA2785">
        <w:rPr>
          <w:noProof/>
        </w:rPr>
        <w:t>,</w:t>
      </w:r>
      <w:r w:rsidR="00A601F8" w:rsidRPr="00BA2785">
        <w:rPr>
          <w:noProof/>
        </w:rPr>
        <w:t xml:space="preserve"> I was also feared </w:t>
      </w:r>
      <w:r w:rsidR="00EB7373" w:rsidRPr="00BA2785">
        <w:rPr>
          <w:noProof/>
        </w:rPr>
        <w:t>by</w:t>
      </w:r>
      <w:r w:rsidR="00A601F8" w:rsidRPr="00BA2785">
        <w:rPr>
          <w:noProof/>
        </w:rPr>
        <w:t xml:space="preserve"> talking in front of </w:t>
      </w:r>
      <w:r w:rsidR="000F4604" w:rsidRPr="00BA2785">
        <w:rPr>
          <w:noProof/>
        </w:rPr>
        <w:t xml:space="preserve">a </w:t>
      </w:r>
      <w:r w:rsidR="00A601F8" w:rsidRPr="00BA2785">
        <w:rPr>
          <w:noProof/>
        </w:rPr>
        <w:t xml:space="preserve">large audience or presenting something. By taking various learning from many sources and the instruction from the class lectures strengthened </w:t>
      </w:r>
      <w:r w:rsidRPr="00BA2785">
        <w:rPr>
          <w:noProof/>
        </w:rPr>
        <w:t>m</w:t>
      </w:r>
      <w:r w:rsidR="00A601F8" w:rsidRPr="00BA2785">
        <w:rPr>
          <w:noProof/>
        </w:rPr>
        <w:t xml:space="preserve">y ability and desire to talk </w:t>
      </w:r>
      <w:r w:rsidRPr="00BA2785">
        <w:rPr>
          <w:noProof/>
        </w:rPr>
        <w:t>in front of</w:t>
      </w:r>
      <w:r w:rsidR="00A601F8" w:rsidRPr="00BA2785">
        <w:rPr>
          <w:noProof/>
        </w:rPr>
        <w:t xml:space="preserve"> people. During the topic discuss</w:t>
      </w:r>
      <w:r w:rsidR="000F4604" w:rsidRPr="00BA2785">
        <w:rPr>
          <w:noProof/>
        </w:rPr>
        <w:t>ed</w:t>
      </w:r>
      <w:r w:rsidR="00A601F8" w:rsidRPr="00BA2785">
        <w:rPr>
          <w:noProof/>
        </w:rPr>
        <w:t xml:space="preserve"> in the class, we were pushed </w:t>
      </w:r>
      <w:r w:rsidR="000F4604" w:rsidRPr="00BA2785">
        <w:rPr>
          <w:noProof/>
        </w:rPr>
        <w:t>to</w:t>
      </w:r>
      <w:r w:rsidR="00A601F8" w:rsidRPr="00BA2785">
        <w:rPr>
          <w:noProof/>
        </w:rPr>
        <w:t xml:space="preserve"> the dais to present something in front of the whole class. It was </w:t>
      </w:r>
      <w:r w:rsidR="000F4604" w:rsidRPr="00BA2785">
        <w:rPr>
          <w:noProof/>
        </w:rPr>
        <w:t xml:space="preserve">a </w:t>
      </w:r>
      <w:r w:rsidR="00A601F8" w:rsidRPr="00BA2785">
        <w:rPr>
          <w:noProof/>
        </w:rPr>
        <w:t>very impromptu situation for me. But I did some</w:t>
      </w:r>
      <w:r w:rsidRPr="00BA2785">
        <w:rPr>
          <w:noProof/>
        </w:rPr>
        <w:t xml:space="preserve"> </w:t>
      </w:r>
      <w:r w:rsidR="00A601F8" w:rsidRPr="00BA2785">
        <w:rPr>
          <w:noProof/>
        </w:rPr>
        <w:t>thing</w:t>
      </w:r>
      <w:r w:rsidRPr="00BA2785">
        <w:rPr>
          <w:noProof/>
        </w:rPr>
        <w:t>s</w:t>
      </w:r>
      <w:r w:rsidR="00A601F8" w:rsidRPr="00BA2785">
        <w:rPr>
          <w:noProof/>
        </w:rPr>
        <w:t xml:space="preserve"> that </w:t>
      </w:r>
      <w:r w:rsidRPr="00BA2785">
        <w:rPr>
          <w:noProof/>
        </w:rPr>
        <w:t>are</w:t>
      </w:r>
      <w:r w:rsidR="00A601F8" w:rsidRPr="00BA2785">
        <w:rPr>
          <w:noProof/>
        </w:rPr>
        <w:t xml:space="preserve"> very </w:t>
      </w:r>
      <w:r w:rsidRPr="00BA2785">
        <w:rPr>
          <w:noProof/>
        </w:rPr>
        <w:t>relatable</w:t>
      </w:r>
      <w:r w:rsidR="00A601F8" w:rsidRPr="00BA2785">
        <w:rPr>
          <w:noProof/>
        </w:rPr>
        <w:t xml:space="preserve"> with the reflection in</w:t>
      </w:r>
      <w:r w:rsidR="000F4604" w:rsidRPr="00BA2785">
        <w:rPr>
          <w:noProof/>
        </w:rPr>
        <w:t xml:space="preserve"> </w:t>
      </w:r>
      <w:r w:rsidR="00EB7373" w:rsidRPr="00BA2785">
        <w:rPr>
          <w:noProof/>
        </w:rPr>
        <w:t xml:space="preserve">the </w:t>
      </w:r>
      <w:r w:rsidR="00A601F8" w:rsidRPr="00BA2785">
        <w:rPr>
          <w:noProof/>
        </w:rPr>
        <w:t xml:space="preserve">action phase. </w:t>
      </w:r>
      <w:r w:rsidR="00EB7373" w:rsidRPr="00BA2785">
        <w:rPr>
          <w:noProof/>
        </w:rPr>
        <w:t>At</w:t>
      </w:r>
      <w:r w:rsidR="00A601F8" w:rsidRPr="00BA2785">
        <w:rPr>
          <w:noProof/>
        </w:rPr>
        <w:t xml:space="preserve"> that moment, I realize that my given lecture is full of unstructured speech and some of my audience would not get it. So, in the second part of the presentation, I used very simple sentences to keep track </w:t>
      </w:r>
      <w:r w:rsidR="00EB7373" w:rsidRPr="00BA2785">
        <w:rPr>
          <w:noProof/>
        </w:rPr>
        <w:t>of</w:t>
      </w:r>
      <w:r w:rsidR="00A601F8" w:rsidRPr="00BA2785">
        <w:rPr>
          <w:noProof/>
        </w:rPr>
        <w:t xml:space="preserve"> the main topic and make it easy to understand for my audience. That worked and I managed to </w:t>
      </w:r>
      <w:r w:rsidR="00A601F8" w:rsidRPr="00BA2785">
        <w:rPr>
          <w:noProof/>
        </w:rPr>
        <w:t xml:space="preserve">deliver my message </w:t>
        <w:lastRenderedPageBreak/>
      </w:r>
      <w:r w:rsidR="00210540" w:rsidRPr="00BA2785">
        <w:rPr>
          <w:noProof/>
        </w:rPr>
        <w:t xml:space="preserve">clearly </w:t>
      </w:r>
      <w:r w:rsidR="00A601F8" w:rsidRPr="00BA2785">
        <w:rPr>
          <w:noProof/>
        </w:rPr>
        <w:t xml:space="preserve">to my audience. Another thing I did on that day was </w:t>
      </w:r>
      <w:r w:rsidR="000F4604" w:rsidRPr="00BA2785">
        <w:rPr>
          <w:noProof/>
        </w:rPr>
        <w:t xml:space="preserve">a </w:t>
      </w:r>
      <w:r w:rsidR="00A601F8" w:rsidRPr="00BA2785">
        <w:rPr>
          <w:noProof/>
        </w:rPr>
        <w:t>question asking session at the end of the presentation. By these</w:t>
      </w:r>
      <w:r w:rsidR="000F4604" w:rsidRPr="00BA2785">
        <w:rPr>
          <w:noProof/>
        </w:rPr>
        <w:t>,</w:t>
      </w:r>
      <w:r w:rsidR="00A601F8" w:rsidRPr="00BA2785">
        <w:rPr>
          <w:noProof/>
        </w:rPr>
        <w:t xml:space="preserve"> I became able to re-consider my audience opinions whether they g</w:t>
      </w:r>
      <w:r w:rsidR="00210540" w:rsidRPr="00BA2785">
        <w:rPr>
          <w:noProof/>
        </w:rPr>
        <w:t>o</w:t>
      </w:r>
      <w:r w:rsidR="00A601F8" w:rsidRPr="00BA2785">
        <w:rPr>
          <w:noProof/>
        </w:rPr>
        <w:t xml:space="preserve">t the right message or they </w:t>
      </w:r>
      <w:r w:rsidR="00210540" w:rsidRPr="00BA2785">
        <w:rPr>
          <w:noProof/>
        </w:rPr>
        <w:t>had</w:t>
      </w:r>
      <w:r w:rsidR="00A601F8" w:rsidRPr="00BA2785">
        <w:rPr>
          <w:noProof/>
        </w:rPr>
        <w:t xml:space="preserve"> any further query.</w:t>
      </w:r>
    </w:p>
    <w:p w:rsidR="004146D0" w:rsidRDefault="001E3B69" w14:paraId="32EBC503" w14:textId="77777777" w:rsidP="004146D0" w:rsidRPr="00BA2785">
      <w:pPr>
        <w:pStyle w:val="Heading2"/>
        <w:rPr>
          <w:noProof/>
        </w:rPr>
      </w:pPr>
      <w:bookmarkStart w:id="25" w:name="_Toc67066542"/>
      <w:bookmarkStart w:id="26" w:name="_Toc67070508"/>
      <w:bookmarkStart w:id="27" w:name="_Toc67096007"/>
      <w:r w:rsidRPr="00BA2785">
        <w:rPr>
          <w:noProof/>
        </w:rPr>
        <w:t xml:space="preserve">Reflection </w:t>
      </w:r>
      <w:r w:rsidR="00DE2A75" w:rsidRPr="00BA2785">
        <w:rPr>
          <w:noProof/>
        </w:rPr>
        <w:t>on A</w:t>
      </w:r>
      <w:r w:rsidRPr="00BA2785">
        <w:rPr>
          <w:noProof/>
        </w:rPr>
        <w:t>ction</w:t>
      </w:r>
      <w:r w:rsidR="004146D0" w:rsidRPr="00BA2785">
        <w:rPr>
          <w:noProof/>
        </w:rPr>
        <w:t xml:space="preserve"> </w:t>
      </w:r>
      <w:r w:rsidR="00B121D8" w:rsidRPr="00BA2785">
        <w:rPr>
          <w:noProof/>
        </w:rPr>
        <w:t xml:space="preserve">in </w:t>
      </w:r>
      <w:r w:rsidR="004146D0" w:rsidRPr="00BA2785">
        <w:rPr>
          <w:noProof/>
        </w:rPr>
        <w:t>Public Speaking</w:t>
      </w:r>
      <w:bookmarkEnd w:id="25"/>
      <w:bookmarkEnd w:id="26"/>
      <w:bookmarkEnd w:id="27"/>
    </w:p>
    <w:p w:rsidR="006A5FD7" w:rsidRDefault="00DE2A75" w14:paraId="19F1E2E0" w14:textId="77777777" w:rsidP="00F47A84" w:rsidRPr="00BA2785">
      <w:pPr>
        <w:rPr>
          <w:noProof/>
        </w:rPr>
      </w:pPr>
      <w:r w:rsidRPr="00BA2785">
        <w:rPr>
          <w:noProof/>
        </w:rPr>
        <w:t>P</w:t>
      </w:r>
      <w:r w:rsidR="001E3B69" w:rsidRPr="00BA2785">
        <w:rPr>
          <w:noProof/>
        </w:rPr>
        <w:t>ublic speaking and giving presentation are kinds of art that need</w:t>
      </w:r>
      <w:r w:rsidR="002469CD" w:rsidRPr="00BA2785">
        <w:rPr>
          <w:noProof/>
        </w:rPr>
        <w:t xml:space="preserve"> practices</w:t>
      </w:r>
      <w:r w:rsidR="001E3B69" w:rsidRPr="00BA2785">
        <w:rPr>
          <w:noProof/>
        </w:rPr>
        <w:t xml:space="preserve"> to master. For any freshman or newcomer in this role, these are </w:t>
      </w:r>
      <w:r w:rsidR="000F4604" w:rsidRPr="00BA2785">
        <w:rPr>
          <w:noProof/>
        </w:rPr>
        <w:t xml:space="preserve">a </w:t>
      </w:r>
      <w:r w:rsidR="001E3B69" w:rsidRPr="00BA2785">
        <w:rPr>
          <w:noProof/>
        </w:rPr>
        <w:t>big hassle as he or she has to control many things at a time</w:t>
      </w:r>
      <w:r w:rsidR="001A4A57" w:rsidRPr="00BA2785">
        <w:rPr>
          <w:noProof/>
        </w:rPr>
        <w:t xml:space="preserve"> (Osborn, 2014)</w:t>
      </w:r>
      <w:r w:rsidR="001E3B69" w:rsidRPr="00BA2785">
        <w:rPr>
          <w:noProof/>
        </w:rPr>
        <w:t>. After my first presentation, I reconsidered what are the faults</w:t>
      </w:r>
      <w:r w:rsidR="00626552" w:rsidRPr="00BA2785">
        <w:rPr>
          <w:noProof/>
        </w:rPr>
        <w:t xml:space="preserve">, </w:t>
      </w:r>
      <w:r w:rsidR="001E3B69" w:rsidRPr="00BA2785">
        <w:rPr>
          <w:noProof/>
        </w:rPr>
        <w:t>and wrong things that I did on my first try. I found out that there are many things that I need to adjust like sometimes I talked on and on without any interaction with my audience. This kind of things can make the presentation a</w:t>
      </w:r>
      <w:r w:rsidR="00626552" w:rsidRPr="00BA2785">
        <w:rPr>
          <w:noProof/>
        </w:rPr>
        <w:t>nd</w:t>
      </w:r>
      <w:r w:rsidR="001E3B69" w:rsidRPr="00BA2785">
        <w:rPr>
          <w:noProof/>
        </w:rPr>
        <w:t xml:space="preserve"> speak dull and boring which has no outcome at </w:t>
      </w:r>
      <w:r w:rsidR="00626552" w:rsidRPr="00BA2785">
        <w:rPr>
          <w:noProof/>
        </w:rPr>
        <w:t>all</w:t>
      </w:r>
      <w:r w:rsidR="001E3B69" w:rsidRPr="00BA2785">
        <w:rPr>
          <w:noProof/>
        </w:rPr>
        <w:t>. I practi</w:t>
      </w:r>
      <w:r w:rsidR="000F4604" w:rsidRPr="00BA2785">
        <w:rPr>
          <w:noProof/>
        </w:rPr>
        <w:t>s</w:t>
      </w:r>
      <w:r w:rsidR="001E3B69" w:rsidRPr="00BA2785">
        <w:rPr>
          <w:noProof/>
        </w:rPr>
        <w:t xml:space="preserve">ed how to give break in the mid of a long lecture and give my audience time to think over the topic and make </w:t>
      </w:r>
      <w:r w:rsidR="00626552" w:rsidRPr="00BA2785">
        <w:rPr>
          <w:noProof/>
        </w:rPr>
        <w:t>a</w:t>
      </w:r>
      <w:r w:rsidR="001E3B69" w:rsidRPr="00BA2785">
        <w:rPr>
          <w:noProof/>
        </w:rPr>
        <w:t xml:space="preserve"> two-way communication. By these, I </w:t>
      </w:r>
      <w:r w:rsidR="00626552" w:rsidRPr="00BA2785">
        <w:rPr>
          <w:noProof/>
        </w:rPr>
        <w:t>became able to boost up my confidence and desire</w:t>
      </w:r>
      <w:r w:rsidR="001E3B69" w:rsidRPr="00BA2785">
        <w:rPr>
          <w:noProof/>
        </w:rPr>
        <w:t xml:space="preserve"> to give lectures or presentation in front of </w:t>
      </w:r>
      <w:r w:rsidR="00EB7373" w:rsidRPr="00BA2785">
        <w:rPr>
          <w:noProof/>
        </w:rPr>
        <w:t xml:space="preserve">a </w:t>
      </w:r>
      <w:r w:rsidR="001E3B69" w:rsidRPr="00BA2785">
        <w:rPr>
          <w:noProof/>
        </w:rPr>
        <w:t xml:space="preserve">large audience and made interaction with them. </w:t>
      </w:r>
      <w:r w:rsidR="00626552" w:rsidRPr="00BA2785">
        <w:rPr>
          <w:noProof/>
        </w:rPr>
        <w:t>T</w:t>
      </w:r>
      <w:r w:rsidR="001E3B69" w:rsidRPr="00BA2785">
        <w:rPr>
          <w:noProof/>
        </w:rPr>
        <w:t>hese reconsiderations and rectification</w:t>
      </w:r>
      <w:r w:rsidR="00862F11" w:rsidRPr="00BA2785">
        <w:rPr>
          <w:noProof/>
        </w:rPr>
        <w:t>s</w:t>
      </w:r>
      <w:r w:rsidR="001E3B69" w:rsidRPr="00BA2785">
        <w:rPr>
          <w:noProof/>
        </w:rPr>
        <w:t xml:space="preserve"> </w:t>
      </w:r>
      <w:r w:rsidR="00862F11" w:rsidRPr="00BA2785">
        <w:rPr>
          <w:noProof/>
        </w:rPr>
        <w:t>are</w:t>
      </w:r>
      <w:r w:rsidR="001E3B69" w:rsidRPr="00BA2785">
        <w:rPr>
          <w:noProof/>
        </w:rPr>
        <w:t xml:space="preserve"> </w:t>
      </w:r>
      <w:r w:rsidR="00862F11" w:rsidRPr="00BA2785">
        <w:rPr>
          <w:noProof/>
        </w:rPr>
        <w:t>part</w:t>
      </w:r>
      <w:r w:rsidR="001E3B69" w:rsidRPr="00BA2785">
        <w:rPr>
          <w:noProof/>
        </w:rPr>
        <w:t xml:space="preserve"> of </w:t>
      </w:r>
      <w:r w:rsidR="000F4604" w:rsidRPr="00BA2785">
        <w:rPr>
          <w:noProof/>
        </w:rPr>
        <w:t xml:space="preserve">the </w:t>
      </w:r>
      <w:r w:rsidR="001E3B69" w:rsidRPr="00BA2785">
        <w:rPr>
          <w:noProof/>
        </w:rPr>
        <w:t>reflection on action. It helped me to give instant speaking or presentation in many other places also.</w:t>
      </w:r>
    </w:p>
    <w:p w:rsidR="00BF3BFC" w:rsidRDefault="00BF3BFC" w14:paraId="6F997C98" w14:textId="77777777" w:rsidP="00BF3BFC" w:rsidRPr="00BA2785">
      <w:pPr>
        <w:pStyle w:val="Heading1"/>
        <w:rPr>
          <w:noProof/>
        </w:rPr>
      </w:pPr>
      <w:bookmarkStart w:id="28" w:name="_Toc67066543"/>
      <w:bookmarkStart w:id="29" w:name="_Toc67070509"/>
      <w:bookmarkStart w:id="30" w:name="_Toc67096008"/>
      <w:r w:rsidRPr="00BA2785">
        <w:rPr>
          <w:noProof/>
        </w:rPr>
        <w:t>Online Learning Experience</w:t>
      </w:r>
      <w:bookmarkEnd w:id="28"/>
      <w:bookmarkEnd w:id="29"/>
      <w:bookmarkEnd w:id="30"/>
    </w:p>
    <w:p w:rsidR="00BB582E" w:rsidRDefault="00CE2101" w14:paraId="6E4DCF86" w14:textId="77777777" w:rsidP="00BB582E" w:rsidRPr="00BA2785">
      <w:pPr>
        <w:pStyle w:val="Heading2"/>
        <w:rPr>
          <w:noProof/>
        </w:rPr>
      </w:pPr>
      <w:bookmarkStart w:id="31" w:name="_Toc67066544"/>
      <w:bookmarkStart w:id="32" w:name="_Toc67070510"/>
      <w:bookmarkStart w:id="33" w:name="_Toc67096009"/>
      <w:r w:rsidRPr="00BA2785">
        <w:rPr>
          <w:noProof/>
        </w:rPr>
        <w:t xml:space="preserve">Reflection in </w:t>
      </w:r>
      <w:r w:rsidR="00BB582E" w:rsidRPr="00BA2785">
        <w:rPr>
          <w:noProof/>
        </w:rPr>
        <w:t>A</w:t>
      </w:r>
      <w:r w:rsidRPr="00BA2785">
        <w:rPr>
          <w:noProof/>
        </w:rPr>
        <w:t xml:space="preserve">ction </w:t>
      </w:r>
      <w:r w:rsidR="00B121D8" w:rsidRPr="00BA2785">
        <w:rPr>
          <w:noProof/>
        </w:rPr>
        <w:t xml:space="preserve">in </w:t>
      </w:r>
      <w:r w:rsidR="00BB582E" w:rsidRPr="00BA2785">
        <w:rPr>
          <w:noProof/>
        </w:rPr>
        <w:t>Online Learning</w:t>
      </w:r>
      <w:bookmarkEnd w:id="31"/>
      <w:bookmarkEnd w:id="32"/>
      <w:bookmarkEnd w:id="33"/>
    </w:p>
    <w:p w:rsidR="00A67190" w:rsidRDefault="00D17B26" w14:paraId="3A1F2EB5" w14:textId="77777777" w:rsidP="00BF3BFC" w:rsidRPr="00BA2785">
      <w:pPr>
        <w:rPr>
          <w:noProof/>
        </w:rPr>
      </w:pPr>
      <w:r w:rsidRPr="00BA2785">
        <w:rPr>
          <w:noProof/>
        </w:rPr>
        <w:t>T</w:t>
      </w:r>
      <w:r w:rsidR="00CE2101" w:rsidRPr="00BA2785">
        <w:rPr>
          <w:noProof/>
        </w:rPr>
        <w:t>echnology pla</w:t>
      </w:r>
      <w:r w:rsidRPr="00BA2785">
        <w:rPr>
          <w:noProof/>
        </w:rPr>
        <w:t>ys</w:t>
      </w:r>
      <w:r w:rsidR="00CE2101" w:rsidRPr="00BA2785">
        <w:rPr>
          <w:noProof/>
        </w:rPr>
        <w:t xml:space="preserve"> </w:t>
      </w:r>
      <w:r w:rsidR="000F4604" w:rsidRPr="00BA2785">
        <w:rPr>
          <w:noProof/>
        </w:rPr>
        <w:t xml:space="preserve">a </w:t>
      </w:r>
      <w:r w:rsidR="00CE2101" w:rsidRPr="00BA2785">
        <w:rPr>
          <w:noProof/>
        </w:rPr>
        <w:t xml:space="preserve">significant role in easing our daily life activities. To meet </w:t>
      </w:r>
      <w:r w:rsidR="00A90C85" w:rsidRPr="00BA2785">
        <w:rPr>
          <w:noProof/>
        </w:rPr>
        <w:t>up</w:t>
      </w:r>
      <w:r w:rsidR="00CE2101" w:rsidRPr="00BA2785">
        <w:rPr>
          <w:noProof/>
        </w:rPr>
        <w:t xml:space="preserve"> enlarging learning demand, many are moving to the online to enable distance learning and reduce the waste of energy </w:t>
      </w:r>
      <w:r w:rsidR="00A90C85" w:rsidRPr="00BA2785">
        <w:rPr>
          <w:noProof/>
        </w:rPr>
        <w:t>that happen</w:t>
      </w:r>
      <w:r w:rsidR="00EB7373" w:rsidRPr="00BA2785">
        <w:rPr>
          <w:noProof/>
        </w:rPr>
        <w:t>s</w:t>
      </w:r>
      <w:r w:rsidR="00A90C85" w:rsidRPr="00BA2785">
        <w:rPr>
          <w:noProof/>
        </w:rPr>
        <w:t xml:space="preserve"> </w:t>
      </w:r>
      <w:r w:rsidR="00CE2101" w:rsidRPr="00BA2785">
        <w:rPr>
          <w:noProof/>
        </w:rPr>
        <w:t>in the traditional learning process</w:t>
      </w:r>
      <w:r w:rsidR="00A90C85" w:rsidRPr="00BA2785">
        <w:rPr>
          <w:noProof/>
        </w:rPr>
        <w:t xml:space="preserve"> (Simonson, 2020)</w:t>
      </w:r>
      <w:r w:rsidR="00CE2101" w:rsidRPr="00BA2785">
        <w:rPr>
          <w:noProof/>
        </w:rPr>
        <w:t xml:space="preserve">. </w:t>
      </w:r>
      <w:r w:rsidR="00A90C85" w:rsidRPr="00BA2785">
        <w:rPr>
          <w:noProof/>
        </w:rPr>
        <w:t>A</w:t>
      </w:r>
      <w:r w:rsidR="004C14C0" w:rsidRPr="00BA2785">
        <w:rPr>
          <w:noProof/>
        </w:rPr>
        <w:t>lso,</w:t>
      </w:r>
      <w:r w:rsidR="00CE2101" w:rsidRPr="00BA2785">
        <w:rPr>
          <w:noProof/>
        </w:rPr>
        <w:t xml:space="preserve"> in this covid-19 pandemic when everything moved to online, people of the world again witnessed the power of online learning which knows no bound. I </w:t>
      </w:r>
      <w:r w:rsidR="000F4604" w:rsidRPr="00BA2785">
        <w:rPr>
          <w:noProof/>
        </w:rPr>
        <w:t>am</w:t>
      </w:r>
      <w:r w:rsidR="00CE2101" w:rsidRPr="00BA2785">
        <w:rPr>
          <w:noProof/>
        </w:rPr>
        <w:t xml:space="preserve"> one of the benefited </w:t>
      </w:r>
      <w:r w:rsidR="00A90C85" w:rsidRPr="00BA2785">
        <w:rPr>
          <w:noProof/>
        </w:rPr>
        <w:t>persons</w:t>
      </w:r>
      <w:r w:rsidR="00CE2101" w:rsidRPr="00BA2785">
        <w:rPr>
          <w:noProof/>
        </w:rPr>
        <w:t xml:space="preserve"> of this learning process. </w:t>
      </w:r>
      <w:r w:rsidR="000F4604" w:rsidRPr="00BA2785">
        <w:rPr>
          <w:noProof/>
        </w:rPr>
        <w:t>At</w:t>
      </w:r>
      <w:r w:rsidR="00CE2101" w:rsidRPr="00BA2785">
        <w:rPr>
          <w:noProof/>
        </w:rPr>
        <w:t xml:space="preserve"> the beginning of the lockdown, I decided to learn something new that would sharp my extra </w:t>
      </w:r>
      <w:r w:rsidR="00A90C85" w:rsidRPr="00BA2785">
        <w:rPr>
          <w:noProof/>
        </w:rPr>
        <w:t xml:space="preserve">professional </w:t>
      </w:r>
      <w:r w:rsidR="00CE2101" w:rsidRPr="00BA2785">
        <w:rPr>
          <w:noProof/>
        </w:rPr>
        <w:t>skill and would be</w:t>
      </w:r>
      <w:r w:rsidR="004C14C0" w:rsidRPr="00BA2785">
        <w:rPr>
          <w:noProof/>
        </w:rPr>
        <w:t xml:space="preserve"> </w:t>
      </w:r>
      <w:r w:rsidR="00CE2101" w:rsidRPr="00BA2785">
        <w:rPr>
          <w:noProof/>
        </w:rPr>
        <w:t xml:space="preserve">a good earning source. I particularly opted for </w:t>
      </w:r>
      <w:r w:rsidR="00A90C85" w:rsidRPr="00BA2785">
        <w:rPr>
          <w:noProof/>
        </w:rPr>
        <w:t>one</w:t>
      </w:r>
      <w:r w:rsidR="00CE2101" w:rsidRPr="00BA2785">
        <w:rPr>
          <w:noProof/>
        </w:rPr>
        <w:t xml:space="preserve"> online freelancing course where all the classes, project execution, test and trial would be fully</w:t>
      </w:r>
      <w:r w:rsidR="00A90C85" w:rsidRPr="00BA2785">
        <w:rPr>
          <w:noProof/>
        </w:rPr>
        <w:t xml:space="preserve"> </w:t>
      </w:r>
      <w:r w:rsidR="00CE2101" w:rsidRPr="00BA2785">
        <w:rPr>
          <w:noProof/>
        </w:rPr>
        <w:t xml:space="preserve">online. After </w:t>
      </w:r>
      <w:r w:rsidR="000F4604" w:rsidRPr="00BA2785">
        <w:rPr>
          <w:noProof/>
        </w:rPr>
        <w:t xml:space="preserve">a </w:t>
      </w:r>
      <w:r w:rsidR="00CE2101" w:rsidRPr="00BA2785">
        <w:rPr>
          <w:noProof/>
        </w:rPr>
        <w:t>couple of weeks, I found that this learning process sav</w:t>
      </w:r>
      <w:r w:rsidR="00A90C85" w:rsidRPr="00BA2785">
        <w:rPr>
          <w:noProof/>
        </w:rPr>
        <w:t>ing</w:t>
      </w:r>
      <w:r w:rsidR="00CE2101" w:rsidRPr="00BA2785">
        <w:rPr>
          <w:noProof/>
        </w:rPr>
        <w:t xml:space="preserve"> many of my important resource like time, money, and giv</w:t>
      </w:r>
      <w:r w:rsidR="00A90C85" w:rsidRPr="00BA2785">
        <w:rPr>
          <w:noProof/>
        </w:rPr>
        <w:t>ing</w:t>
      </w:r>
      <w:r w:rsidR="00CE2101" w:rsidRPr="00BA2785">
        <w:rPr>
          <w:noProof/>
        </w:rPr>
        <w:t xml:space="preserve"> me more flexibility in joining classes. It was easy to get the recorded classes if someone could not join the class timely. Many advantages of this learning process are one can ask any question without any hesitation or fear of getting mocked, flexibility </w:t>
      </w:r>
      <w:r w:rsidR="00091DA2" w:rsidRPr="00BA2785">
        <w:rPr>
          <w:noProof/>
        </w:rPr>
        <w:t>in</w:t>
      </w:r>
      <w:r w:rsidR="00CE2101" w:rsidRPr="00BA2785">
        <w:rPr>
          <w:noProof/>
        </w:rPr>
        <w:t xml:space="preserve"> the </w:t>
      </w:r>
      <w:r w:rsidR="00091DA2" w:rsidRPr="00BA2785">
        <w:rPr>
          <w:noProof/>
        </w:rPr>
        <w:t xml:space="preserve">class </w:t>
      </w:r>
      <w:r w:rsidR="00CE2101" w:rsidRPr="00BA2785">
        <w:rPr>
          <w:noProof/>
        </w:rPr>
        <w:t>time, review and recorded classes which make the learning more interactive</w:t>
      </w:r>
      <w:r w:rsidR="00091DA2" w:rsidRPr="00BA2785">
        <w:rPr>
          <w:noProof/>
        </w:rPr>
        <w:t>, resourceful</w:t>
      </w:r>
      <w:r w:rsidR="00CE2101" w:rsidRPr="00BA2785">
        <w:rPr>
          <w:noProof/>
        </w:rPr>
        <w:t xml:space="preserve"> and </w:t>
      </w:r>
      <w:r w:rsidR="00091DA2" w:rsidRPr="00BA2785">
        <w:rPr>
          <w:noProof/>
        </w:rPr>
        <w:t>barrier</w:t>
      </w:r>
      <w:r w:rsidR="00EB7373" w:rsidRPr="00BA2785">
        <w:rPr>
          <w:noProof/>
        </w:rPr>
        <w:t>-</w:t>
      </w:r>
      <w:r w:rsidR="00091DA2" w:rsidRPr="00BA2785">
        <w:rPr>
          <w:noProof/>
        </w:rPr>
        <w:t>less</w:t>
      </w:r>
      <w:r w:rsidR="00CE2101" w:rsidRPr="00BA2785">
        <w:rPr>
          <w:noProof/>
        </w:rPr>
        <w:t>.</w:t>
      </w:r>
      <w:r w:rsidR="00B635D2" w:rsidRPr="00BA2785">
        <w:rPr>
          <w:noProof/>
        </w:rPr>
        <w:tab/>
      </w:r>
    </w:p>
    <w:p w:rsidR="00BB582E" w:rsidRDefault="000F4604" w14:paraId="594FA64D" w14:textId="77777777" w:rsidP="00BB582E" w:rsidRPr="00BA2785">
      <w:pPr>
        <w:pStyle w:val="Heading2"/>
        <w:rPr>
          <w:noProof/>
        </w:rPr>
      </w:pPr>
      <w:bookmarkStart w:id="34" w:name="_Toc67066545"/>
      <w:bookmarkStart w:id="35" w:name="_Toc67070511"/>
      <w:bookmarkStart w:id="36" w:name="_Toc67096010"/>
      <w:r w:rsidRPr="00BA2785">
        <w:rPr>
          <w:noProof/>
        </w:rPr>
        <w:t>Reflection on</w:t>
        <w:lastRenderedPageBreak/>
      </w:r>
      <w:r w:rsidR="00057EB1" w:rsidRPr="00BA2785">
        <w:rPr>
          <w:noProof/>
        </w:rPr>
        <w:t xml:space="preserve"> </w:t>
      </w:r>
      <w:r w:rsidR="00EA6355" w:rsidRPr="00BA2785">
        <w:rPr>
          <w:noProof/>
        </w:rPr>
        <w:t>A</w:t>
      </w:r>
      <w:r w:rsidRPr="00BA2785">
        <w:rPr>
          <w:noProof/>
        </w:rPr>
        <w:t>ction</w:t>
      </w:r>
      <w:r w:rsidR="00BB582E" w:rsidRPr="00BA2785">
        <w:rPr>
          <w:noProof/>
        </w:rPr>
        <w:t xml:space="preserve"> </w:t>
      </w:r>
      <w:r w:rsidR="00B121D8" w:rsidRPr="00BA2785">
        <w:rPr>
          <w:noProof/>
        </w:rPr>
        <w:t xml:space="preserve">in </w:t>
      </w:r>
      <w:r w:rsidR="00BB582E" w:rsidRPr="00BA2785">
        <w:rPr>
          <w:noProof/>
        </w:rPr>
        <w:t>Online Learning</w:t>
      </w:r>
      <w:bookmarkEnd w:id="34"/>
      <w:bookmarkEnd w:id="35"/>
      <w:bookmarkEnd w:id="36"/>
    </w:p>
    <w:p w:rsidR="00564B1F" w:rsidRDefault="00EA6355" w14:paraId="5FABBBED" w14:textId="77777777" w:rsidP="00BF3BFC" w:rsidRPr="00BA2785">
      <w:pPr>
        <w:rPr>
          <w:noProof/>
        </w:rPr>
      </w:pPr>
      <w:r w:rsidRPr="00BA2785">
        <w:rPr>
          <w:noProof/>
        </w:rPr>
        <w:t>A</w:t>
      </w:r>
      <w:r w:rsidR="000F4604" w:rsidRPr="00BA2785">
        <w:rPr>
          <w:noProof/>
        </w:rPr>
        <w:t xml:space="preserve">ctivities of reflection on action can be highly executed in the online learning process. In my freelancing course, I was able to review the classes and materials, get feedback from the course leader, perform </w:t>
      </w:r>
      <w:r w:rsidR="005C4FC2" w:rsidRPr="00BA2785">
        <w:rPr>
          <w:noProof/>
        </w:rPr>
        <w:t xml:space="preserve">as </w:t>
      </w:r>
      <w:r w:rsidR="000F4604" w:rsidRPr="00BA2785">
        <w:rPr>
          <w:noProof/>
        </w:rPr>
        <w:t>many trial and error projects</w:t>
      </w:r>
      <w:r w:rsidR="005C4FC2" w:rsidRPr="00BA2785">
        <w:rPr>
          <w:noProof/>
        </w:rPr>
        <w:t xml:space="preserve"> as I need</w:t>
      </w:r>
      <w:r w:rsidR="000F4604" w:rsidRPr="00BA2785">
        <w:rPr>
          <w:noProof/>
        </w:rPr>
        <w:t xml:space="preserve">. By this trial and error execution system, I became able to rectify my </w:t>
      </w:r>
      <w:r w:rsidR="005C4FC2" w:rsidRPr="00BA2785">
        <w:rPr>
          <w:noProof/>
        </w:rPr>
        <w:t>lacking</w:t>
      </w:r>
      <w:r w:rsidR="000F4604" w:rsidRPr="00BA2785">
        <w:rPr>
          <w:noProof/>
        </w:rPr>
        <w:t xml:space="preserve"> and perform better in the next new project</w:t>
      </w:r>
      <w:r w:rsidR="005C4FC2" w:rsidRPr="00BA2785">
        <w:rPr>
          <w:noProof/>
        </w:rPr>
        <w:t>s</w:t>
      </w:r>
      <w:r w:rsidR="000F4604" w:rsidRPr="00BA2785">
        <w:rPr>
          <w:noProof/>
        </w:rPr>
        <w:t xml:space="preserve">. </w:t>
      </w:r>
      <w:r w:rsidR="005C4FC2" w:rsidRPr="00BA2785">
        <w:rPr>
          <w:noProof/>
        </w:rPr>
        <w:t>That</w:t>
      </w:r>
      <w:r w:rsidR="000F4604" w:rsidRPr="00BA2785">
        <w:rPr>
          <w:noProof/>
        </w:rPr>
        <w:t xml:space="preserve"> enable</w:t>
      </w:r>
      <w:r w:rsidR="005C4FC2" w:rsidRPr="00BA2785">
        <w:rPr>
          <w:noProof/>
        </w:rPr>
        <w:t>d</w:t>
      </w:r>
      <w:r w:rsidR="000F4604" w:rsidRPr="00BA2785">
        <w:rPr>
          <w:noProof/>
        </w:rPr>
        <w:t xml:space="preserve"> me to do the work </w:t>
      </w:r>
      <w:r w:rsidR="005C4FC2" w:rsidRPr="00BA2785">
        <w:rPr>
          <w:noProof/>
        </w:rPr>
        <w:t>in</w:t>
      </w:r>
      <w:r w:rsidR="000F4604" w:rsidRPr="00BA2785">
        <w:rPr>
          <w:noProof/>
        </w:rPr>
        <w:t xml:space="preserve"> a different </w:t>
      </w:r>
      <w:r w:rsidR="005C4FC2" w:rsidRPr="00BA2785">
        <w:rPr>
          <w:noProof/>
        </w:rPr>
        <w:t>approach</w:t>
      </w:r>
      <w:r w:rsidR="000F4604" w:rsidRPr="00BA2785">
        <w:rPr>
          <w:noProof/>
        </w:rPr>
        <w:t xml:space="preserve"> and get the outcome from various project to find an effective and efficient way of finishing the project.</w:t>
      </w:r>
      <w:r w:rsidR="00780C80" w:rsidRPr="00BA2785">
        <w:rPr>
          <w:noProof/>
        </w:rPr>
        <w:t xml:space="preserve"> In the pandemic situation, some of our regular glasses were shifted online. Except</w:t>
      </w:r>
      <w:r w:rsidR="00057EB1" w:rsidRPr="00BA2785">
        <w:rPr>
          <w:noProof/>
        </w:rPr>
        <w:t xml:space="preserve"> for</w:t>
      </w:r>
      <w:r w:rsidR="00780C80" w:rsidRPr="00BA2785">
        <w:rPr>
          <w:noProof/>
        </w:rPr>
        <w:t xml:space="preserve"> th</w:t>
      </w:r>
      <w:r w:rsidR="005C4FC2" w:rsidRPr="00BA2785">
        <w:rPr>
          <w:noProof/>
        </w:rPr>
        <w:t>e</w:t>
      </w:r>
      <w:r w:rsidR="00780C80" w:rsidRPr="00BA2785">
        <w:rPr>
          <w:noProof/>
        </w:rPr>
        <w:t xml:space="preserve"> </w:t>
      </w:r>
      <w:r w:rsidR="00893441" w:rsidRPr="00BA2785">
        <w:rPr>
          <w:noProof/>
        </w:rPr>
        <w:t>on-premise</w:t>
      </w:r>
      <w:r w:rsidR="00780C80" w:rsidRPr="00BA2785">
        <w:rPr>
          <w:noProof/>
        </w:rPr>
        <w:t xml:space="preserve"> classroom experiences, online classes c</w:t>
      </w:r>
      <w:r w:rsidR="002F4994" w:rsidRPr="00BA2785">
        <w:rPr>
          <w:noProof/>
        </w:rPr>
        <w:t>o</w:t>
      </w:r>
      <w:r w:rsidR="00780C80" w:rsidRPr="00BA2785">
        <w:rPr>
          <w:noProof/>
        </w:rPr>
        <w:t>me with many advantages that made the classes more interactive, resourceful, flexible at the same time</w:t>
      </w:r>
      <w:r w:rsidR="002F4994" w:rsidRPr="00BA2785">
        <w:rPr>
          <w:noProof/>
        </w:rPr>
        <w:t xml:space="preserve"> (Simonson, 2020)</w:t>
      </w:r>
      <w:r w:rsidR="00780C80" w:rsidRPr="00BA2785">
        <w:rPr>
          <w:noProof/>
        </w:rPr>
        <w:t xml:space="preserve">. </w:t>
      </w:r>
      <w:r w:rsidR="002F4994" w:rsidRPr="00BA2785">
        <w:rPr>
          <w:noProof/>
        </w:rPr>
        <w:t>T</w:t>
      </w:r>
      <w:r w:rsidR="00780C80" w:rsidRPr="00BA2785">
        <w:rPr>
          <w:noProof/>
        </w:rPr>
        <w:t xml:space="preserve">here </w:t>
      </w:r>
      <w:r w:rsidR="002F4994" w:rsidRPr="00BA2785">
        <w:rPr>
          <w:noProof/>
        </w:rPr>
        <w:t>were</w:t>
      </w:r>
      <w:r w:rsidR="00780C80" w:rsidRPr="00BA2785">
        <w:rPr>
          <w:noProof/>
        </w:rPr>
        <w:t xml:space="preserve"> opportunit</w:t>
      </w:r>
      <w:r w:rsidR="002F4994" w:rsidRPr="00BA2785">
        <w:rPr>
          <w:noProof/>
        </w:rPr>
        <w:t>ies</w:t>
      </w:r>
      <w:r w:rsidR="00780C80" w:rsidRPr="00BA2785">
        <w:rPr>
          <w:noProof/>
        </w:rPr>
        <w:t xml:space="preserve"> to review the classes if I could not get </w:t>
      </w:r>
      <w:r w:rsidR="002F4994" w:rsidRPr="00BA2785">
        <w:rPr>
          <w:noProof/>
        </w:rPr>
        <w:t xml:space="preserve">any term </w:t>
      </w:r>
      <w:r w:rsidR="00780C80" w:rsidRPr="00BA2785">
        <w:rPr>
          <w:noProof/>
        </w:rPr>
        <w:t>or to revise the material and increase the learning level. I was able to perform many of the reflection on action</w:t>
      </w:r>
      <w:r w:rsidR="002F4994" w:rsidRPr="00BA2785">
        <w:rPr>
          <w:noProof/>
        </w:rPr>
        <w:t xml:space="preserve"> activities</w:t>
      </w:r>
      <w:r w:rsidR="00780C80" w:rsidRPr="00BA2785">
        <w:rPr>
          <w:noProof/>
        </w:rPr>
        <w:t xml:space="preserve"> that helped me to reconsider all the learning session, summarize the outcomes, and find out the weakness that I have. By this, I improved my </w:t>
      </w:r>
      <w:r w:rsidR="00840CB5" w:rsidRPr="00BA2785">
        <w:rPr>
          <w:noProof/>
        </w:rPr>
        <w:t>learning ability</w:t>
      </w:r>
      <w:r w:rsidR="00780C80" w:rsidRPr="00BA2785">
        <w:rPr>
          <w:noProof/>
        </w:rPr>
        <w:t xml:space="preserve"> by incorporating multi-way learning and minimize my errors and difficulties.</w:t>
      </w:r>
    </w:p>
    <w:p w:rsidR="00DF7A8E" w:rsidRDefault="00DF7A8E" w14:paraId="0AF5DFB5" w14:textId="77777777" w:rsidRPr="00BA2785">
      <w:pPr>
        <w:jc w:val="left"/>
        <w:spacing w:line="259" w:lineRule="auto"/>
        <w:rPr>
          <w:noProof/>
          <w:b/>
          <w:color w:val="000000"/>
          <w:rFonts w:eastAsiaTheme="majorEastAsia" w:cstheme="majorBidi"/>
          <w:sz w:val="32"/>
          <w:szCs w:val="32"/>
        </w:rPr>
      </w:pPr>
      <w:bookmarkStart w:id="37" w:name="_Toc67066546"/>
      <w:bookmarkStart w:id="38" w:name="_Toc67070512"/>
      <w:r>
        <w:rPr/>
        <w:br w:type="page"/>
      </w:r>
    </w:p>
    <w:p w:rsidR="00644373" w:rsidRDefault="00644373" w14:paraId="5A5558C6" w14:textId="22F0CD04" w:rsidP="00644373" w:rsidRPr="00BA2785">
      <w:pPr>
        <w:pStyle w:val="Heading1"/>
        <w:rPr>
          <w:noProof/>
        </w:rPr>
      </w:pPr>
      <w:bookmarkStart w:id="39" w:name="_Toc67096011"/>
      <w:r w:rsidRPr="00BA2785">
        <w:rPr>
          <w:noProof/>
        </w:rPr>
        <w:t>Conclusion</w:t>
        <w:lastRenderedPageBreak/>
      </w:r>
      <w:bookmarkEnd w:id="37"/>
      <w:bookmarkEnd w:id="38"/>
      <w:bookmarkEnd w:id="39"/>
    </w:p>
    <w:p w:rsidR="00A67190" w:rsidRDefault="00644373" w14:paraId="173B906E" w14:textId="77777777" w:rsidP="00644373" w:rsidRPr="00BA2785">
      <w:pPr>
        <w:rPr>
          <w:noProof/>
        </w:rPr>
      </w:pPr>
      <w:r w:rsidRPr="00BA2785">
        <w:rPr>
          <w:noProof/>
        </w:rPr>
        <w:t xml:space="preserve">Lastly, </w:t>
      </w:r>
      <w:r w:rsidR="00057EB1" w:rsidRPr="00BA2785">
        <w:rPr>
          <w:noProof/>
        </w:rPr>
        <w:t xml:space="preserve">the </w:t>
      </w:r>
      <w:r w:rsidRPr="00BA2785">
        <w:rPr>
          <w:noProof/>
        </w:rPr>
        <w:t>reflective learning method enabled me to pull the best outcome from any learning session. I</w:t>
      </w:r>
      <w:r w:rsidR="00057EB1" w:rsidRPr="00BA2785">
        <w:rPr>
          <w:noProof/>
        </w:rPr>
        <w:t xml:space="preserve"> am</w:t>
      </w:r>
      <w:r w:rsidRPr="00BA2785">
        <w:rPr>
          <w:noProof/>
        </w:rPr>
        <w:t xml:space="preserve"> now more responsible and accountable for my learning. It increased my learning capability through a trial and error process which make any learning session long</w:t>
      </w:r>
      <w:r w:rsidR="00057EB1" w:rsidRPr="00BA2785">
        <w:rPr>
          <w:noProof/>
        </w:rPr>
        <w:t>-</w:t>
      </w:r>
      <w:r w:rsidRPr="00BA2785">
        <w:rPr>
          <w:noProof/>
        </w:rPr>
        <w:t>lasting. It helped me to master many of the academic and professional skills li</w:t>
      </w:r>
      <w:r w:rsidR="00057EB1" w:rsidRPr="00BA2785">
        <w:rPr>
          <w:noProof/>
        </w:rPr>
        <w:t>k</w:t>
      </w:r>
      <w:r w:rsidRPr="00BA2785">
        <w:rPr>
          <w:noProof/>
        </w:rPr>
        <w:t xml:space="preserve">e public speaking or giving presentation, time management, online learning call, academic writing etc. These skills made me proactive in understanding </w:t>
      </w:r>
      <w:r w:rsidR="00057EB1" w:rsidRPr="00BA2785">
        <w:rPr>
          <w:noProof/>
        </w:rPr>
        <w:t xml:space="preserve">the </w:t>
      </w:r>
      <w:r w:rsidRPr="00BA2785">
        <w:rPr>
          <w:noProof/>
        </w:rPr>
        <w:t xml:space="preserve">new area </w:t>
      </w:r>
      <w:r w:rsidR="00057EB1" w:rsidRPr="00BA2785">
        <w:rPr>
          <w:noProof/>
        </w:rPr>
        <w:t xml:space="preserve">of </w:t>
      </w:r>
      <w:r w:rsidRPr="00BA2785">
        <w:rPr>
          <w:noProof/>
        </w:rPr>
        <w:t xml:space="preserve">study and subjects. I can now critically think, evaluate and generate new ideas by using this model. Also, I can now evaluate myself, find my strength and weaknesses, and work on these to </w:t>
      </w:r>
      <w:r w:rsidR="00883ED8" w:rsidRPr="00BA2785">
        <w:rPr>
          <w:noProof/>
        </w:rPr>
        <w:t>Create</w:t>
      </w:r>
      <w:r w:rsidRPr="00BA2785">
        <w:rPr>
          <w:noProof/>
        </w:rPr>
        <w:t xml:space="preserve"> a </w:t>
      </w:r>
      <w:r w:rsidR="00883ED8" w:rsidRPr="00BA2785">
        <w:rPr>
          <w:noProof/>
        </w:rPr>
        <w:t>long-lasting</w:t>
      </w:r>
      <w:r w:rsidRPr="00BA2785">
        <w:rPr>
          <w:noProof/>
        </w:rPr>
        <w:t xml:space="preserve"> learning experience. I can now use my existing knowledge and experiences to make the new learning errorless. This method strongly hel</w:t>
      </w:r>
      <w:r w:rsidR="00883ED8" w:rsidRPr="00BA2785">
        <w:rPr>
          <w:noProof/>
        </w:rPr>
        <w:t>pe</w:t>
      </w:r>
      <w:r w:rsidRPr="00BA2785">
        <w:rPr>
          <w:noProof/>
        </w:rPr>
        <w:t>d me in making a robust learning experience.</w:t>
      </w:r>
    </w:p>
    <w:p w:rsidR="009C0D71" w:rsidRDefault="00DF7A8E" w14:paraId="651DF521" w14:textId="4951CF00" w:rsidP="00DF7A8E" w:rsidRPr="00BA2785">
      <w:pPr>
        <w:jc w:val="left"/>
        <w:spacing w:line="259" w:lineRule="auto"/>
        <w:rPr>
          <w:noProof/>
        </w:rPr>
      </w:pPr>
      <w:r>
        <w:rPr/>
        <w:br w:type="page"/>
      </w:r>
    </w:p>
    <w:p w:rsidR="009C0D71" w:rsidRDefault="009C0D71" w14:paraId="383B41DB" w14:textId="77777777" w:rsidP="00DF7A8E" w:rsidRPr="00BA2785">
      <w:pPr>
        <w:pStyle w:val="Heading1"/>
        <w:rPr>
          <w:noProof/>
        </w:rPr>
      </w:pPr>
      <w:bookmarkStart w:id="40" w:name="_Toc67066547"/>
      <w:bookmarkStart w:id="41" w:name="_Toc67070513"/>
      <w:bookmarkStart w:id="42" w:name="_Toc67096012"/>
      <w:r w:rsidRPr="00BA2785">
        <w:rPr>
          <w:noProof/>
        </w:rPr>
        <w:t>References</w:t>
        <w:lastRenderedPageBreak/>
      </w:r>
      <w:bookmarkEnd w:id="40"/>
      <w:bookmarkEnd w:id="41"/>
      <w:bookmarkEnd w:id="42"/>
    </w:p>
    <w:p w:rsidR="009C0D71" w:rsidRDefault="009C0D71" w14:paraId="545A48EC" w14:textId="77777777" w:rsidP="009C0D71" w:rsidRPr="00BA2785">
      <w:pPr>
        <w:rPr>
          <w:noProof/>
        </w:rPr>
      </w:pPr>
      <w:r w:rsidRPr="00BA2785">
        <w:rPr>
          <w:noProof/>
        </w:rPr>
        <w:t>Brockbank, A., McGill, I. and Beech, N., 2016. </w:t>
      </w:r>
      <w:r w:rsidRPr="00BA2785">
        <w:rPr>
          <w:iCs/>
          <w:noProof/>
          <w:i/>
        </w:rPr>
        <w:t>Reflective Learning in Practice</w:t>
      </w:r>
      <w:r w:rsidRPr="00BA2785">
        <w:rPr>
          <w:noProof/>
        </w:rPr>
        <w:t>. Brookfield: Gower Publishing Limited.</w:t>
      </w:r>
    </w:p>
    <w:p w:rsidR="009C0D71" w:rsidRDefault="009C0D71" w14:paraId="26AC61D3" w14:textId="77777777" w:rsidP="009C0D71" w:rsidRPr="00BA2785">
      <w:pPr>
        <w:rPr>
          <w:noProof/>
        </w:rPr>
      </w:pPr>
      <w:r w:rsidRPr="00BA2785">
        <w:rPr>
          <w:noProof/>
        </w:rPr>
        <w:t>Dallaire. D, J., 2012. </w:t>
      </w:r>
      <w:r w:rsidRPr="00BA2785">
        <w:rPr>
          <w:iCs/>
          <w:noProof/>
          <w:i/>
        </w:rPr>
        <w:t>Performance Thinking</w:t>
      </w:r>
      <w:r w:rsidRPr="00BA2785">
        <w:rPr>
          <w:noProof/>
        </w:rPr>
        <w:t>. Cork: BookBaby.</w:t>
      </w:r>
    </w:p>
    <w:p w:rsidR="009C0D71" w:rsidRDefault="009C0D71" w14:paraId="3E319832" w14:textId="77777777" w:rsidP="009C0D71" w:rsidRPr="00BA2785">
      <w:pPr>
        <w:rPr>
          <w:noProof/>
        </w:rPr>
      </w:pPr>
      <w:r w:rsidRPr="00BA2785">
        <w:rPr>
          <w:noProof/>
        </w:rPr>
        <w:t>Farrell, T., 2014. </w:t>
      </w:r>
      <w:r w:rsidRPr="00BA2785">
        <w:rPr>
          <w:iCs/>
          <w:noProof/>
          <w:i/>
        </w:rPr>
        <w:t>Reflective Practice in Action</w:t>
      </w:r>
      <w:r w:rsidRPr="00BA2785">
        <w:rPr>
          <w:noProof/>
        </w:rPr>
        <w:t>. Thousand Oaks: SAGE Publications.</w:t>
      </w:r>
    </w:p>
    <w:p w:rsidR="009C0D71" w:rsidRDefault="009C0D71" w14:paraId="0FA88704" w14:textId="77777777" w:rsidP="009C0D71" w:rsidRPr="00BA2785">
      <w:pPr>
        <w:rPr>
          <w:noProof/>
        </w:rPr>
      </w:pPr>
      <w:r w:rsidRPr="00BA2785">
        <w:rPr>
          <w:noProof/>
        </w:rPr>
        <w:t>Glazzard, J., Denby, N. and Price, J., 2014. </w:t>
      </w:r>
      <w:r w:rsidRPr="00BA2785">
        <w:rPr>
          <w:iCs/>
          <w:noProof/>
          <w:i/>
        </w:rPr>
        <w:t xml:space="preserve">Learning </w:t>
      </w:r>
      <w:r w:rsidR="00283E32" w:rsidRPr="00BA2785">
        <w:rPr>
          <w:iCs/>
          <w:noProof/>
          <w:i/>
        </w:rPr>
        <w:t>to</w:t>
      </w:r>
      <w:r w:rsidRPr="00BA2785">
        <w:rPr>
          <w:iCs/>
          <w:noProof/>
          <w:i/>
        </w:rPr>
        <w:t xml:space="preserve"> Teach</w:t>
      </w:r>
      <w:r w:rsidRPr="00BA2785">
        <w:rPr>
          <w:noProof/>
        </w:rPr>
        <w:t>. Maidenhead: McGraw-Hill Education.</w:t>
      </w:r>
    </w:p>
    <w:p w:rsidR="009C0D71" w:rsidRDefault="009C0D71" w14:paraId="4F50578E" w14:textId="77777777" w:rsidP="009C0D71" w:rsidRPr="00BA2785">
      <w:pPr>
        <w:rPr>
          <w:noProof/>
        </w:rPr>
      </w:pPr>
      <w:r w:rsidRPr="00BA2785">
        <w:rPr>
          <w:noProof/>
        </w:rPr>
        <w:t>Moon, J., 2013. </w:t>
      </w:r>
      <w:r w:rsidRPr="00BA2785">
        <w:rPr>
          <w:iCs/>
          <w:noProof/>
          <w:i/>
        </w:rPr>
        <w:t>A Handbook of Reflective and Experiential Learning</w:t>
      </w:r>
      <w:r w:rsidRPr="00BA2785">
        <w:rPr>
          <w:noProof/>
        </w:rPr>
        <w:t>. Hoboken: Taylor and Francis.</w:t>
      </w:r>
    </w:p>
    <w:p w:rsidR="009C0D71" w:rsidRDefault="009C0D71" w14:paraId="583BB7C7" w14:textId="77777777" w:rsidP="009C0D71" w:rsidRPr="00BA2785">
      <w:pPr>
        <w:rPr>
          <w:noProof/>
        </w:rPr>
      </w:pPr>
      <w:r w:rsidRPr="00BA2785">
        <w:rPr>
          <w:noProof/>
        </w:rPr>
        <w:t>Osborn, M., Osborn, S. and Osborn, R., 2014. </w:t>
      </w:r>
      <w:r w:rsidRPr="00BA2785">
        <w:rPr>
          <w:iCs/>
          <w:noProof/>
          <w:i/>
        </w:rPr>
        <w:t>Public Speaking</w:t>
      </w:r>
      <w:r w:rsidRPr="00BA2785">
        <w:rPr>
          <w:noProof/>
        </w:rPr>
        <w:t>. Pearson Education UK.</w:t>
      </w:r>
    </w:p>
    <w:p w:rsidR="009C0D71" w:rsidRDefault="009C0D71" w14:paraId="06063B4B" w14:textId="77777777" w:rsidP="009C0D71" w:rsidRPr="00BA2785">
      <w:pPr>
        <w:rPr>
          <w:noProof/>
        </w:rPr>
      </w:pPr>
      <w:r w:rsidRPr="00BA2785">
        <w:rPr>
          <w:noProof/>
        </w:rPr>
        <w:t>Rotenstreich, N., 2012. </w:t>
      </w:r>
      <w:r w:rsidRPr="00BA2785">
        <w:rPr>
          <w:iCs/>
          <w:noProof/>
          <w:i/>
        </w:rPr>
        <w:t>Reflection and Action</w:t>
      </w:r>
      <w:r w:rsidRPr="00BA2785">
        <w:rPr>
          <w:noProof/>
        </w:rPr>
        <w:t>. Dordrecht: Springer Netherlands.</w:t>
      </w:r>
    </w:p>
    <w:p w:rsidR="009C0D71" w:rsidRDefault="009C0D71" w14:paraId="381D523C" w14:textId="77777777" w:rsidP="009C0D71" w:rsidRPr="00BA2785">
      <w:pPr>
        <w:rPr>
          <w:noProof/>
        </w:rPr>
      </w:pPr>
      <w:r w:rsidRPr="00BA2785">
        <w:rPr>
          <w:noProof/>
        </w:rPr>
        <w:t>Rushton, I. and Suter, M., 2012. </w:t>
      </w:r>
      <w:r w:rsidRPr="00BA2785">
        <w:rPr>
          <w:iCs/>
          <w:noProof/>
          <w:i/>
        </w:rPr>
        <w:t>Reflective practice for teaching in lifelong learning</w:t>
      </w:r>
      <w:r w:rsidRPr="00BA2785">
        <w:rPr>
          <w:noProof/>
        </w:rPr>
        <w:t>. Maidenhead: McGraw-Hill Open University Press.</w:t>
      </w:r>
    </w:p>
    <w:p w:rsidR="009C0D71" w:rsidRDefault="009C0D71" w14:paraId="57E8A528" w14:textId="77777777" w:rsidP="009C0D71" w:rsidRPr="00BA2785">
      <w:pPr>
        <w:rPr>
          <w:noProof/>
        </w:rPr>
      </w:pPr>
      <w:r w:rsidRPr="00BA2785">
        <w:rPr>
          <w:noProof/>
        </w:rPr>
        <w:t>Schön, D., 2017. </w:t>
      </w:r>
      <w:r w:rsidRPr="00BA2785">
        <w:rPr>
          <w:iCs/>
          <w:noProof/>
          <w:i/>
        </w:rPr>
        <w:t>The Reflective Practitioner</w:t>
      </w:r>
      <w:r w:rsidRPr="00BA2785">
        <w:rPr>
          <w:noProof/>
        </w:rPr>
        <w:t>. Aldershot: Arena.</w:t>
      </w:r>
    </w:p>
    <w:p w:rsidR="009C0D71" w:rsidRDefault="009C0D71" w14:paraId="1314D5D0" w14:textId="77777777" w:rsidP="009C0D71" w:rsidRPr="00BA2785">
      <w:pPr>
        <w:rPr>
          <w:noProof/>
        </w:rPr>
      </w:pPr>
      <w:r w:rsidRPr="00BA2785">
        <w:rPr>
          <w:noProof/>
        </w:rPr>
        <w:t>Sicora, A., 2017. </w:t>
      </w:r>
      <w:r w:rsidRPr="00BA2785">
        <w:rPr>
          <w:iCs/>
          <w:noProof/>
          <w:i/>
        </w:rPr>
        <w:t>Reflective practice</w:t>
      </w:r>
      <w:r w:rsidRPr="00BA2785">
        <w:rPr>
          <w:noProof/>
        </w:rPr>
        <w:t>. Bristol: Policy Press.</w:t>
      </w:r>
    </w:p>
    <w:p w:rsidR="009C0D71" w:rsidRDefault="009C0D71" w14:paraId="215B3DB8" w14:textId="77777777" w:rsidP="009C0D71" w:rsidRPr="00BA2785">
      <w:pPr>
        <w:rPr>
          <w:noProof/>
        </w:rPr>
      </w:pPr>
      <w:r w:rsidRPr="00BA2785">
        <w:rPr>
          <w:noProof/>
        </w:rPr>
        <w:t>Simonson, M., 2020. </w:t>
      </w:r>
      <w:r w:rsidRPr="00BA2785">
        <w:rPr>
          <w:iCs/>
          <w:noProof/>
          <w:i/>
        </w:rPr>
        <w:t>Distance learning</w:t>
      </w:r>
      <w:r w:rsidRPr="00BA2785">
        <w:rPr>
          <w:noProof/>
        </w:rPr>
        <w:t>. Charlotte, NC: Information Age Publishing, Incorporated.</w:t>
      </w:r>
    </w:p>
    <w:p w:rsidR="009C0D71" w:rsidRDefault="009C0D71" w14:paraId="445B7550" w14:textId="77777777" w:rsidP="009C0D71" w:rsidRPr="00BA2785">
      <w:pPr>
        <w:rPr>
          <w:noProof/>
        </w:rPr>
      </w:pPr>
      <w:r w:rsidRPr="00BA2785">
        <w:rPr>
          <w:noProof/>
        </w:rPr>
        <w:t>Simonson, M., 2020. </w:t>
      </w:r>
      <w:r w:rsidRPr="00BA2785">
        <w:rPr>
          <w:iCs/>
          <w:noProof/>
          <w:i/>
        </w:rPr>
        <w:t>Distance learning</w:t>
      </w:r>
      <w:r w:rsidRPr="00BA2785">
        <w:rPr>
          <w:noProof/>
        </w:rPr>
        <w:t>. Charlotte, NC: Information Age Publishing, Incorporated.</w:t>
      </w:r>
    </w:p>
    <w:p w:rsidR="009C0D71" w:rsidRDefault="009C0D71" w14:paraId="03B0641E" w14:textId="77777777" w:rsidP="00644373" w:rsidRPr="00BA2785">
      <w:pPr>
        <w:rPr>
          <w:noProof/>
        </w:rPr>
      </w:pPr>
    </w:p>
    <w:sectPr w:rsidR="009C0D71" w:rsidRPr="00BA2785">
      <w:docGrid w:linePitch="360"/>
      <w:footerReference r:id="rId9"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EC22D0" w14:textId="77777777" w:rsidR="00D7581E" w:rsidRDefault="00D7581E" w:rsidP="009C0D71">
      <w:pPr>
        <w:spacing w:after="0" w:line="240" w:lineRule="auto"/>
      </w:pPr>
      <w:r>
        <w:separator/>
      </w:r>
    </w:p>
  </w:endnote>
  <w:endnote w:type="continuationSeparator" w:id="0">
    <w:p w14:paraId="796548A1" w14:textId="77777777" w:rsidR="00D7581E" w:rsidRDefault="00D7581E" w:rsidP="009C0D7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7952548"/>
      <w:docPartObj>
        <w:docPartGallery w:val="Page Numbers (Bottom of Page)"/>
        <w:docPartUnique/>
      </w:docPartObj>
    </w:sdtPr>
    <w:sdtEndPr>
      <w:rPr>
        <w:color w:val="7F7F7F" w:themeColor="background1" w:themeShade="7F"/>
        <w:spacing w:val="60"/>
      </w:rPr>
    </w:sdtEndPr>
    <w:sdtContent>
      <w:p w14:paraId="65FD13A7" w14:textId="77777777" w:rsidR="009C0D71" w:rsidRDefault="009C0D7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E7E0AF" w14:textId="77777777" w:rsidR="009C0D71" w:rsidRDefault="009C0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36308" w14:textId="77777777" w:rsidR="00D7581E" w:rsidRDefault="00D7581E" w:rsidP="009C0D71">
      <w:pPr>
        <w:spacing w:after="0" w:line="240" w:lineRule="auto"/>
      </w:pPr>
      <w:r>
        <w:separator/>
      </w:r>
    </w:p>
  </w:footnote>
  <w:footnote w:type="continuationSeparator" w:id="0">
    <w:p w14:paraId="38D9E76A" w14:textId="77777777" w:rsidR="00D7581E" w:rsidRDefault="00D7581E" w:rsidP="009C0D7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91526E2"/>
    <w:tmpl w:val="C75A554E"/>
    <w:lvl w:ilvl="0" w:tplc="08090005">
      <w:numFmt w:val="bullet"/>
      <w:lvlText w:val=""/>
      <w:start w:val="1"/>
      <w:rPr>
        <w:rFonts w:ascii="Wingdings" w:hAnsi="Wingdings" w:hint="default"/>
      </w:rPr>
      <w:pPr>
        <w:ind w:left="1080"/>
        <w:ind w:hanging="360"/>
      </w:pPr>
      <w:lvlJc w:val="left"/>
    </w:lvl>
    <w:lvl w:ilvl="1" w:tentative="1" w:tplc="08090003">
      <w:numFmt w:val="bullet"/>
      <w:lvlText w:val="o"/>
      <w:start w:val="1"/>
      <w:rPr>
        <w:rFonts w:ascii="Courier New" w:cs="Courier New" w:hAnsi="Courier New" w:hint="default"/>
      </w:rPr>
      <w:pPr>
        <w:ind w:left="1800"/>
        <w:ind w:hanging="360"/>
      </w:pPr>
      <w:lvlJc w:val="left"/>
    </w:lvl>
    <w:lvl w:ilvl="2" w:tentative="1" w:tplc="08090005">
      <w:numFmt w:val="bullet"/>
      <w:lvlText w:val=""/>
      <w:start w:val="1"/>
      <w:rPr>
        <w:rFonts w:ascii="Wingdings" w:hAnsi="Wingdings" w:hint="default"/>
      </w:rPr>
      <w:pPr>
        <w:ind w:left="2520"/>
        <w:ind w:hanging="360"/>
      </w:pPr>
      <w:lvlJc w:val="left"/>
    </w:lvl>
    <w:lvl w:ilvl="3" w:tentative="1" w:tplc="08090001">
      <w:numFmt w:val="bullet"/>
      <w:lvlText w:val=""/>
      <w:start w:val="1"/>
      <w:rPr>
        <w:rFonts w:ascii="Symbol" w:hAnsi="Symbol" w:hint="default"/>
      </w:rPr>
      <w:pPr>
        <w:ind w:left="3240"/>
        <w:ind w:hanging="360"/>
      </w:pPr>
      <w:lvlJc w:val="left"/>
    </w:lvl>
    <w:lvl w:ilvl="4" w:tentative="1" w:tplc="08090003">
      <w:numFmt w:val="bullet"/>
      <w:lvlText w:val="o"/>
      <w:start w:val="1"/>
      <w:rPr>
        <w:rFonts w:ascii="Courier New" w:cs="Courier New" w:hAnsi="Courier New" w:hint="default"/>
      </w:rPr>
      <w:pPr>
        <w:ind w:left="3960"/>
        <w:ind w:hanging="360"/>
      </w:pPr>
      <w:lvlJc w:val="left"/>
    </w:lvl>
    <w:lvl w:ilvl="5" w:tentative="1" w:tplc="08090005">
      <w:numFmt w:val="bullet"/>
      <w:lvlText w:val=""/>
      <w:start w:val="1"/>
      <w:rPr>
        <w:rFonts w:ascii="Wingdings" w:hAnsi="Wingdings" w:hint="default"/>
      </w:rPr>
      <w:pPr>
        <w:ind w:left="4680"/>
        <w:ind w:hanging="360"/>
      </w:pPr>
      <w:lvlJc w:val="left"/>
    </w:lvl>
    <w:lvl w:ilvl="6" w:tentative="1" w:tplc="08090001">
      <w:numFmt w:val="bullet"/>
      <w:lvlText w:val=""/>
      <w:start w:val="1"/>
      <w:rPr>
        <w:rFonts w:ascii="Symbol" w:hAnsi="Symbol" w:hint="default"/>
      </w:rPr>
      <w:pPr>
        <w:ind w:left="5400"/>
        <w:ind w:hanging="360"/>
      </w:pPr>
      <w:lvlJc w:val="left"/>
    </w:lvl>
    <w:lvl w:ilvl="7" w:tentative="1" w:tplc="08090003">
      <w:numFmt w:val="bullet"/>
      <w:lvlText w:val="o"/>
      <w:start w:val="1"/>
      <w:rPr>
        <w:rFonts w:ascii="Courier New" w:cs="Courier New" w:hAnsi="Courier New" w:hint="default"/>
      </w:rPr>
      <w:pPr>
        <w:ind w:left="6120"/>
        <w:ind w:hanging="360"/>
      </w:pPr>
      <w:lvlJc w:val="left"/>
    </w:lvl>
    <w:lvl w:ilvl="8" w:tentative="1" w:tplc="08090005">
      <w:numFmt w:val="bullet"/>
      <w:lvlText w:val=""/>
      <w:start w:val="1"/>
      <w:rPr>
        <w:rFonts w:ascii="Wingdings" w:hAnsi="Wingdings" w:hint="default"/>
      </w:rPr>
      <w:pPr>
        <w:ind w:left="684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1Nrc0trC0BCJLIyUdpeDU4uLM/DyQAotaAAQR9JcsAAAA"/>
  </w:docVar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2E29D0"/>
  <w15:chartTrackingRefBased/>
  <w:rsids>
    <w:rsidRoot val="00925ACA"/>
    <w:rsid val="00000081"/>
    <w:rsid val="00022956"/>
    <w:rsid val="00057EB1"/>
    <w:rsid val="00084FAC"/>
    <w:rsid val="00091DA2"/>
    <w:rsid val="00093F6B"/>
    <w:rsid val="000F4604"/>
    <w:rsid val="001053FF"/>
    <w:rsid val="00116134"/>
    <w:rsid val="00164A99"/>
    <w:rsid val="001A4A57"/>
    <w:rsid val="001A6BB6"/>
    <w:rsid val="001E278A"/>
    <w:rsid val="001E3B69"/>
    <w:rsid val="00200ECB"/>
    <w:rsid val="00210540"/>
    <w:rsid val="00215C26"/>
    <w:rsid val="002469CD"/>
    <w:rsid val="00283E32"/>
    <w:rsid val="002E1A4D"/>
    <w:rsid val="002F4994"/>
    <w:rsid val="00300161"/>
    <w:rsid val="00324B33"/>
    <w:rsid val="0032655E"/>
    <w:rsid val="00327D7A"/>
    <w:rsid val="003605F1"/>
    <w:rsid val="0038046B"/>
    <w:rsid val="00407D74"/>
    <w:rsid val="004146D0"/>
    <w:rsid val="00451927"/>
    <w:rsid val="0045410E"/>
    <w:rsid val="00477661"/>
    <w:rsid val="00487C2A"/>
    <w:rsid val="004C14C0"/>
    <w:rsid val="00564B1F"/>
    <w:rsid val="00581E7B"/>
    <w:rsid val="005C4FC2"/>
    <w:rsid val="005D27ED"/>
    <w:rsid val="005E52D4"/>
    <w:rsid val="00626552"/>
    <w:rsid val="00644373"/>
    <w:rsid val="00661DAD"/>
    <w:rsid val="006867B4"/>
    <w:rsid val="006A1408"/>
    <w:rsid val="006A5FD7"/>
    <w:rsid val="006C5D39"/>
    <w:rsid val="006F571A"/>
    <w:rsid val="00780C80"/>
    <w:rsid val="007E0B6C"/>
    <w:rsid val="007E1475"/>
    <w:rsid val="0081019B"/>
    <w:rsid val="00840CB5"/>
    <w:rsid val="00862F11"/>
    <w:rsid val="00883ED8"/>
    <w:rsid val="00893441"/>
    <w:rsid val="008B054B"/>
    <w:rsid val="00925ACA"/>
    <w:rsid val="009458E9"/>
    <w:rsid val="00955C93"/>
    <w:rsid val="00962AC3"/>
    <w:rsid val="009A4B8B"/>
    <w:rsid val="009C0D71"/>
    <w:rsid val="009D240A"/>
    <w:rsid val="009E04BA"/>
    <w:rsid val="009F67E2"/>
    <w:rsid val="00A03B05"/>
    <w:rsid val="00A459F9"/>
    <w:rsid val="00A601F8"/>
    <w:rsid val="00A67190"/>
    <w:rsid val="00A70BEB"/>
    <w:rsid val="00A74567"/>
    <w:rsid val="00A90C85"/>
    <w:rsid val="00B121D8"/>
    <w:rsid val="00B16EC9"/>
    <w:rsid val="00B635D2"/>
    <w:rsid val="00B820EF"/>
    <w:rsid val="00B85FCE"/>
    <w:rsid val="00BA2785"/>
    <w:rsid val="00BA33FC"/>
    <w:rsid val="00BB582E"/>
    <w:rsid val="00BD0C56"/>
    <w:rsid val="00BE12C1"/>
    <w:rsid val="00BF3BFC"/>
    <w:rsid val="00BF4F91"/>
    <w:rsid val="00BF6D0E"/>
    <w:rsid val="00C03025"/>
    <w:rsid val="00C07B4B"/>
    <w:rsid val="00C64137"/>
    <w:rsid val="00C75100"/>
    <w:rsid val="00CD7EBD"/>
    <w:rsid val="00CE2101"/>
    <w:rsid val="00D17B26"/>
    <w:rsid val="00D2043C"/>
    <w:rsid val="00D47C2D"/>
    <w:rsid val="00D5355C"/>
    <w:rsid val="00D56AAB"/>
    <w:rsid val="00D7581E"/>
    <w:rsid val="00DD742C"/>
    <w:rsid val="00DE2A75"/>
    <w:rsid val="00DF7A8E"/>
    <w:rsid val="00E566FF"/>
    <w:rsid val="00E85E77"/>
    <w:rsid val="00EA6355"/>
    <w:rsid val="00EB7373"/>
    <w:rsid val="00EC2F75"/>
    <w:rsid val="00ED27FE"/>
    <w:rsid val="00EF66CF"/>
    <w:rsid val="00F2586B"/>
    <w:rsid val="00F47A84"/>
    <w:rsid val="00F576A8"/>
    <w:rsid val="00F83810"/>
    <w:rsid val="00F902E3"/>
    <w:rsid val="00FB76B4"/>
    <w:rsid val="00FF027E"/>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A8E"/>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4146D0"/>
    <w:pPr>
      <w:keepNext/>
      <w:keepLines/>
      <w:outlineLvl w:val="0"/>
      <w:spacing w:before="240" w:after="0"/>
    </w:pPr>
    <w:rPr>
      <w:b/>
      <w:color w:val="000000"/>
      <w:rFonts w:eastAsiaTheme="majorEastAsia" w:cstheme="majorBidi"/>
      <w:sz w:val="32"/>
      <w:szCs w:val="32"/>
    </w:rPr>
  </w:style>
  <w:style w:type="paragraph" w:styleId="Heading2">
    <w:name w:val="Heading 2"/>
    <w:qFormat/>
    <w:basedOn w:val="Normal"/>
    <w:next w:val="Normal"/>
    <w:link w:val="Heading2Char"/>
    <w:uiPriority w:val="9"/>
    <w:unhideWhenUsed/>
    <w:rsid w:val="004146D0"/>
    <w:pPr>
      <w:keepNext/>
      <w:keepLines/>
      <w:outlineLvl w:val="1"/>
      <w:spacing w:before="40" w:after="0"/>
    </w:pPr>
    <w:rPr>
      <w:b/>
      <w:color w:val="000000"/>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4146D0"/>
    <w:rPr>
      <w:b/>
      <w:color w:val="000000"/>
      <w:rFonts w:ascii="Arial" w:hAnsi="Arial" w:eastAsiaTheme="majorEastAsia" w:cstheme="majorBidi"/>
      <w:sz w:val="32"/>
      <w:szCs w:val="32"/>
    </w:rPr>
  </w:style>
  <w:style w:type="character" w:styleId="Heading2Char">
    <w:name w:val="Heading 2 Char"/>
    <w:basedOn w:val="DefaultParagraphFont"/>
    <w:link w:val="Heading2"/>
    <w:uiPriority w:val="9"/>
    <w:rsid w:val="004146D0"/>
    <w:rPr>
      <w:b/>
      <w:color w:val="000000"/>
      <w:rFonts w:ascii="Arial" w:hAnsi="Arial" w:eastAsiaTheme="majorEastAsia" w:cstheme="majorBidi"/>
      <w:sz w:val="26"/>
      <w:szCs w:val="26"/>
    </w:rPr>
  </w:style>
  <w:style w:type="paragraph" w:styleId="TOCHeading">
    <w:name w:val="TOC Heading"/>
    <w:qFormat/>
    <w:basedOn w:val="Heading1"/>
    <w:next w:val="Normal"/>
    <w:uiPriority w:val="39"/>
    <w:unhideWhenUsed/>
    <w:rsid w:val="00B121D8"/>
    <w:pPr>
      <w:outlineLvl w:val="9"/>
      <w:jc w:val="left"/>
      <w:spacing w:line="259" w:lineRule="auto"/>
    </w:pPr>
    <w:rPr>
      <w:lang w:val="en-US"/>
      <w:b w:val="0"/>
      <w:color w:val="2F5496"/>
      <w:rFonts w:ascii="Calibri Light" w:hAnsiTheme="majorHAnsi"/>
    </w:rPr>
  </w:style>
  <w:style w:type="paragraph" w:styleId="TOC1">
    <w:name w:val="toc 1"/>
    <w:basedOn w:val="Normal"/>
    <w:next w:val="Normal"/>
    <w:autoRedefine/>
    <w:uiPriority w:val="39"/>
    <w:unhideWhenUsed/>
    <w:rsid w:val="00B121D8"/>
    <w:pPr>
      <w:spacing w:after="100"/>
    </w:pPr>
  </w:style>
  <w:style w:type="paragraph" w:styleId="TOC2">
    <w:name w:val="toc 2"/>
    <w:basedOn w:val="Normal"/>
    <w:next w:val="Normal"/>
    <w:autoRedefine/>
    <w:uiPriority w:val="39"/>
    <w:unhideWhenUsed/>
    <w:rsid w:val="00B121D8"/>
    <w:pPr>
      <w:ind w:left="220"/>
      <w:spacing w:after="100"/>
    </w:pPr>
  </w:style>
  <w:style w:type="character" w:styleId="Hyperlink">
    <w:name w:val="Hyperlink"/>
    <w:basedOn w:val="DefaultParagraphFont"/>
    <w:uiPriority w:val="99"/>
    <w:unhideWhenUsed/>
    <w:rsid w:val="00B121D8"/>
    <w:rPr>
      <w:u w:val="single"/>
      <w:color w:val="0563C1"/>
    </w:rPr>
  </w:style>
  <w:style w:type="paragraph" w:styleId="Header">
    <w:name w:val="header"/>
    <w:basedOn w:val="Normal"/>
    <w:link w:val="HeaderChar"/>
    <w:uiPriority w:val="99"/>
    <w:unhideWhenUsed/>
    <w:rsid w:val="009C0D71"/>
    <w:pPr>
      <w:spacing w:after="0" w:line="240" w:lineRule="auto"/>
      <w:tabs>
        <w:tab w:val="center" w:pos="4513"/>
        <w:tab w:val="right" w:pos="9026"/>
      </w:tabs>
    </w:pPr>
  </w:style>
  <w:style w:type="character" w:styleId="HeaderChar">
    <w:name w:val="Header Char"/>
    <w:basedOn w:val="DefaultParagraphFont"/>
    <w:link w:val="Header"/>
    <w:uiPriority w:val="99"/>
    <w:rsid w:val="009C0D71"/>
    <w:rPr>
      <w:rFonts w:ascii="Arial" w:hAnsi="Arial"/>
    </w:rPr>
  </w:style>
  <w:style w:type="paragraph" w:styleId="Footer">
    <w:name w:val="footer"/>
    <w:basedOn w:val="Normal"/>
    <w:link w:val="FooterChar"/>
    <w:uiPriority w:val="99"/>
    <w:unhideWhenUsed/>
    <w:rsid w:val="009C0D71"/>
    <w:pPr>
      <w:spacing w:after="0" w:line="240" w:lineRule="auto"/>
      <w:tabs>
        <w:tab w:val="center" w:pos="4513"/>
        <w:tab w:val="right" w:pos="9026"/>
      </w:tabs>
    </w:pPr>
  </w:style>
  <w:style w:type="character" w:styleId="FooterChar">
    <w:name w:val="Footer Char"/>
    <w:basedOn w:val="DefaultParagraphFont"/>
    <w:link w:val="Footer"/>
    <w:uiPriority w:val="99"/>
    <w:rsid w:val="009C0D71"/>
    <w:rPr>
      <w:rFonts w:ascii="Arial" w:hAnsi="Arial"/>
    </w:rPr>
  </w:style>
  <w:style w:type="paragraph" w:styleId="Default">
    <w:name w:val="Default"/>
    <w:rsid w:val="007E0B6C"/>
    <w:pPr>
      <w:autoSpaceDE w:val="0"/>
      <w:autoSpaceDN w:val="0"/>
      <w:adjustRightInd w:val="0"/>
      <w:spacing w:after="0" w:line="240" w:lineRule="auto"/>
    </w:pPr>
    <w:rPr>
      <w:color w:val="000000"/>
      <w:rFonts w:ascii="Arial" w:cs="Arial" w:hAnsi="Arial"/>
      <w:sz w:val="24"/>
      <w:szCs w:val="24"/>
    </w:rPr>
  </w:style>
  <w:style w:type="paragraph" w:styleId="ListParagraph">
    <w:name w:val="List Paragraph"/>
    <w:qFormat/>
    <w:basedOn w:val="Normal"/>
    <w:uiPriority w:val="34"/>
    <w:rsid w:val="00BA33FC"/>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309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3A408-F5C8-4247-8DE4-DCA7FEF9D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2185</Words>
  <Characters>12458</Characters>
  <Application>Microsoft Office Word</Application>
  <DocSecurity>0</DocSecurity>
  <Lines>103</Lines>
  <Paragraphs>29</Paragraphs>
  <ScaleCrop>false</ScaleCrop>
  <Company/>
  <LinksUpToDate>false</LinksUpToDate>
  <CharactersWithSpaces>14614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2021-03-19T19:27:00Z</dcterms:created>
  <dcterms:modified xsi:type="dcterms:W3CDTF">2021-03-20T06:05:00Z</dcterms:modified>
</cp:coreProperties>
</file>