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195FA9" w:rsidP="008C4441">
            <w:pPr>
              <w:rPr>
                <w:rFonts w:ascii="Arial" w:hAnsi="Arial" w:cs="Arial"/>
                <w:sz w:val="22"/>
                <w:szCs w:val="22"/>
              </w:rPr>
            </w:pPr>
            <w:r>
              <w:rPr>
                <w:rFonts w:ascii="Arial" w:hAnsi="Arial" w:cs="Arial"/>
                <w:sz w:val="22"/>
                <w:szCs w:val="22"/>
              </w:rPr>
              <w:t>Rachel Axon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195FA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195FA9" w:rsidP="008C4441">
            <w:pPr>
              <w:rPr>
                <w:rFonts w:ascii="Arial" w:hAnsi="Arial" w:cs="Arial"/>
                <w:sz w:val="22"/>
                <w:szCs w:val="22"/>
              </w:rPr>
            </w:pPr>
            <w:r>
              <w:rPr>
                <w:rFonts w:ascii="Arial" w:hAnsi="Arial" w:cs="Arial"/>
                <w:sz w:val="22"/>
                <w:szCs w:val="22"/>
              </w:rPr>
              <w:t>School of Social Justice and Inclusion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195FA9"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195FA9" w:rsidP="008C4441">
            <w:pPr>
              <w:rPr>
                <w:rFonts w:ascii="Arial" w:hAnsi="Arial" w:cs="Arial"/>
                <w:sz w:val="22"/>
                <w:szCs w:val="22"/>
              </w:rPr>
            </w:pPr>
            <w:r>
              <w:rPr>
                <w:rFonts w:ascii="Arial" w:hAnsi="Arial" w:cs="Arial"/>
                <w:sz w:val="22"/>
                <w:szCs w:val="22"/>
              </w:rPr>
              <w:t>1505367@student.uwtsd.ac.uk</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195FA9" w:rsidP="008C4441">
            <w:pPr>
              <w:rPr>
                <w:rFonts w:ascii="Arial" w:hAnsi="Arial" w:cs="Arial"/>
                <w:sz w:val="22"/>
                <w:szCs w:val="22"/>
              </w:rPr>
            </w:pPr>
            <w:r>
              <w:rPr>
                <w:rFonts w:ascii="Arial" w:hAnsi="Arial" w:cs="Arial"/>
                <w:sz w:val="22"/>
                <w:szCs w:val="22"/>
              </w:rPr>
              <w:t>07894994132</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195FA9" w:rsidP="00090CF7">
            <w:pPr>
              <w:rPr>
                <w:rFonts w:ascii="Arial" w:hAnsi="Arial" w:cs="Arial"/>
                <w:sz w:val="22"/>
                <w:szCs w:val="22"/>
              </w:rPr>
            </w:pPr>
            <w:r>
              <w:rPr>
                <w:rFonts w:ascii="Arial" w:hAnsi="Arial" w:cs="Arial"/>
                <w:sz w:val="22"/>
                <w:szCs w:val="22"/>
              </w:rPr>
              <w:t>1505367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95FA9" w:rsidP="00090CF7">
            <w:pPr>
              <w:rPr>
                <w:rFonts w:ascii="Arial" w:hAnsi="Arial" w:cs="Arial"/>
                <w:sz w:val="22"/>
                <w:szCs w:val="22"/>
              </w:rPr>
            </w:pPr>
            <w:r>
              <w:rPr>
                <w:rFonts w:ascii="Arial" w:hAnsi="Arial" w:cs="Arial"/>
                <w:sz w:val="22"/>
                <w:szCs w:val="22"/>
              </w:rPr>
              <w:t>Equity and Diversity in society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95FA9" w:rsidP="00090CF7">
            <w:pPr>
              <w:rPr>
                <w:rFonts w:ascii="Arial" w:hAnsi="Arial" w:cs="Arial"/>
                <w:sz w:val="22"/>
                <w:szCs w:val="22"/>
              </w:rPr>
            </w:pPr>
            <w:r>
              <w:rPr>
                <w:rFonts w:ascii="Arial" w:hAnsi="Arial" w:cs="Arial"/>
                <w:sz w:val="22"/>
                <w:szCs w:val="22"/>
              </w:rPr>
              <w:t>Dr Caroline Lohmann-Hancock</w:t>
            </w:r>
            <w:r w:rsidR="00FE7C55">
              <w:rPr>
                <w:rFonts w:ascii="Arial" w:hAnsi="Arial" w:cs="Arial"/>
                <w:sz w:val="22"/>
                <w:szCs w:val="22"/>
              </w:rPr>
              <w:t>/ Dr Nichola Welton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195FA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195FA9" w:rsidP="0082781D">
            <w:pPr>
              <w:autoSpaceDE w:val="0"/>
              <w:autoSpaceDN w:val="0"/>
              <w:adjustRightInd w:val="0"/>
              <w:rPr>
                <w:rFonts w:ascii="Arial" w:hAnsi="Arial" w:cs="Arial"/>
                <w:sz w:val="22"/>
                <w:szCs w:val="22"/>
              </w:rPr>
            </w:pPr>
            <w:r>
              <w:rPr>
                <w:rFonts w:ascii="Arial" w:hAnsi="Arial" w:cs="Arial"/>
                <w:sz w:val="22"/>
                <w:szCs w:val="22"/>
              </w:rPr>
              <w:t>Dr Nichola Welton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4E04D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4E04DB" w:rsidRDefault="00746B0A" w:rsidP="00604C9F">
            <w:pPr>
              <w:autoSpaceDE w:val="0"/>
              <w:autoSpaceDN w:val="0"/>
              <w:adjustRightInd w:val="0"/>
              <w:rPr>
                <w:rStyle w:val="Hyperlink"/>
                <w:rFonts w:ascii="Arial" w:hAnsi="Arial" w:cs="Arial"/>
                <w:b/>
                <w:bCs/>
                <w:color w:val="auto"/>
                <w:sz w:val="22"/>
                <w:szCs w:val="22"/>
                <w:u w:val="none"/>
              </w:rPr>
            </w:pPr>
            <w:hyperlink r:id="rId11" w:history="1">
              <w:r w:rsidR="00C1657B" w:rsidRPr="004E04DB">
                <w:rPr>
                  <w:rStyle w:val="Hyperlink"/>
                  <w:rFonts w:ascii="Arial" w:hAnsi="Arial" w:cs="Arial"/>
                  <w:b/>
                  <w:bCs/>
                  <w:color w:val="auto"/>
                  <w:sz w:val="22"/>
                  <w:szCs w:val="22"/>
                  <w:u w:val="none"/>
                </w:rPr>
                <w:t>UWTSD Research Ethi</w:t>
              </w:r>
              <w:r w:rsidR="006C1FDD" w:rsidRPr="004E04DB">
                <w:rPr>
                  <w:rStyle w:val="Hyperlink"/>
                  <w:rFonts w:ascii="Arial" w:hAnsi="Arial" w:cs="Arial"/>
                  <w:b/>
                  <w:bCs/>
                  <w:color w:val="auto"/>
                  <w:sz w:val="22"/>
                  <w:szCs w:val="22"/>
                  <w:u w:val="none"/>
                </w:rPr>
                <w:t>cs &amp; Integrity Code of Practice</w:t>
              </w:r>
            </w:hyperlink>
          </w:p>
          <w:p w:rsidR="00195FA9" w:rsidRPr="004E04DB" w:rsidRDefault="00195FA9" w:rsidP="00604C9F">
            <w:pPr>
              <w:autoSpaceDE w:val="0"/>
              <w:autoSpaceDN w:val="0"/>
              <w:adjustRightInd w:val="0"/>
              <w:rPr>
                <w:rStyle w:val="Hyperlink"/>
                <w:rFonts w:ascii="Arial" w:hAnsi="Arial" w:cs="Arial"/>
                <w:b/>
                <w:bCs/>
                <w:color w:val="auto"/>
                <w:sz w:val="22"/>
                <w:szCs w:val="22"/>
                <w:u w:val="none"/>
              </w:rPr>
            </w:pPr>
            <w:r w:rsidRPr="004E04DB">
              <w:rPr>
                <w:rStyle w:val="Hyperlink"/>
                <w:rFonts w:ascii="Arial" w:hAnsi="Arial" w:cs="Arial"/>
                <w:b/>
                <w:bCs/>
                <w:color w:val="auto"/>
                <w:sz w:val="22"/>
                <w:szCs w:val="22"/>
                <w:u w:val="none"/>
              </w:rPr>
              <w:t xml:space="preserve">BERA </w:t>
            </w:r>
            <w:r w:rsidR="004E04DB" w:rsidRPr="004E04DB">
              <w:rPr>
                <w:rStyle w:val="Hyperlink"/>
                <w:rFonts w:ascii="Arial" w:hAnsi="Arial" w:cs="Arial"/>
                <w:b/>
                <w:bCs/>
                <w:color w:val="auto"/>
                <w:sz w:val="22"/>
                <w:szCs w:val="22"/>
                <w:u w:val="none"/>
              </w:rPr>
              <w:t>(</w:t>
            </w:r>
            <w:r w:rsidR="004E04DB" w:rsidRPr="004E04DB">
              <w:rPr>
                <w:rStyle w:val="Hyperlink"/>
                <w:rFonts w:ascii="Arial" w:hAnsi="Arial" w:cs="Arial"/>
                <w:b/>
                <w:bCs/>
                <w:color w:val="auto"/>
                <w:sz w:val="22"/>
                <w:szCs w:val="22"/>
              </w:rPr>
              <w:t>2018)</w:t>
            </w:r>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195FA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195FA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4E04DB" w:rsidRPr="007840D8" w:rsidRDefault="004E04DB" w:rsidP="004E04DB">
            <w:pPr>
              <w:autoSpaceDE w:val="0"/>
              <w:autoSpaceDN w:val="0"/>
              <w:adjustRightInd w:val="0"/>
              <w:rPr>
                <w:rFonts w:asciiTheme="minorHAnsi" w:hAnsiTheme="minorHAnsi" w:cstheme="minorHAnsi"/>
                <w:iCs/>
                <w:sz w:val="22"/>
                <w:szCs w:val="22"/>
              </w:rPr>
            </w:pPr>
            <w:r w:rsidRPr="007840D8">
              <w:rPr>
                <w:rFonts w:asciiTheme="minorHAnsi" w:hAnsiTheme="minorHAnsi" w:cstheme="minorHAnsi"/>
                <w:iCs/>
                <w:sz w:val="22"/>
                <w:szCs w:val="22"/>
              </w:rPr>
              <w:t>The General Data Protection Regulation (GDPR: 2018)</w:t>
            </w:r>
          </w:p>
          <w:p w:rsidR="004E04DB" w:rsidRPr="007840D8" w:rsidRDefault="004E04DB" w:rsidP="004E04DB">
            <w:pPr>
              <w:autoSpaceDE w:val="0"/>
              <w:autoSpaceDN w:val="0"/>
              <w:adjustRightInd w:val="0"/>
              <w:rPr>
                <w:rFonts w:asciiTheme="minorHAnsi" w:hAnsiTheme="minorHAnsi" w:cstheme="minorHAnsi"/>
                <w:iCs/>
                <w:sz w:val="22"/>
                <w:szCs w:val="22"/>
              </w:rPr>
            </w:pPr>
            <w:r w:rsidRPr="007840D8">
              <w:rPr>
                <w:rFonts w:asciiTheme="minorHAnsi" w:hAnsiTheme="minorHAnsi" w:cstheme="minorHAnsi"/>
                <w:iCs/>
                <w:sz w:val="22"/>
                <w:szCs w:val="22"/>
              </w:rPr>
              <w:t>UWTSD Research Ethics &amp; Integrity Code of Practice (2017)</w:t>
            </w:r>
          </w:p>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4E04D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195F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746B0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746B0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195FA9">
        <w:tc>
          <w:tcPr>
            <w:tcW w:w="6232" w:type="dxa"/>
            <w:gridSpan w:val="2"/>
            <w:shd w:val="clear" w:color="auto" w:fill="F2F2F2" w:themeFill="background1" w:themeFillShade="F2"/>
          </w:tcPr>
          <w:p w:rsidR="00C32EFB" w:rsidRPr="004C3A0B" w:rsidRDefault="00C32EFB" w:rsidP="00195FA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195FA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746B0A" w:rsidP="00195FA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195FA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195FA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46B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746B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9F4A1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9F4A19" w:rsidP="003C07E3">
            <w:pPr>
              <w:rPr>
                <w:rFonts w:ascii="Arial" w:hAnsi="Arial" w:cs="Arial"/>
                <w:sz w:val="22"/>
                <w:szCs w:val="22"/>
              </w:rPr>
            </w:pPr>
            <w:r>
              <w:rPr>
                <w:rFonts w:ascii="Arial" w:hAnsi="Arial" w:cs="Arial"/>
                <w:sz w:val="22"/>
                <w:szCs w:val="22"/>
              </w:rPr>
              <w:t>A</w:t>
            </w:r>
            <w:r>
              <w:t xml:space="preserve">n exploration into the effectiveness of inclusion rooms in schools as a tool for behaviour modification.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746B0A" w:rsidRDefault="00746B0A" w:rsidP="002A152D">
            <w:pPr>
              <w:rPr>
                <w:rFonts w:ascii="Arial" w:hAnsi="Arial" w:cs="Arial"/>
              </w:rPr>
            </w:pPr>
            <w:r>
              <w:rPr>
                <w:rFonts w:ascii="Arial" w:hAnsi="Arial" w:cs="Arial"/>
              </w:rPr>
              <w:t>The purpose of</w:t>
            </w:r>
            <w:r w:rsidRPr="00746B0A">
              <w:rPr>
                <w:rFonts w:ascii="Arial" w:hAnsi="Arial" w:cs="Arial"/>
              </w:rPr>
              <w:t xml:space="preserve"> this study </w:t>
            </w:r>
            <w:r>
              <w:rPr>
                <w:rFonts w:ascii="Arial" w:hAnsi="Arial" w:cs="Arial"/>
              </w:rPr>
              <w:t xml:space="preserve">is to </w:t>
            </w:r>
            <w:r w:rsidRPr="00746B0A">
              <w:rPr>
                <w:rFonts w:ascii="Arial" w:hAnsi="Arial" w:cs="Arial"/>
              </w:rPr>
              <w:t xml:space="preserve">explore the suggestion that behaviour in schools has declined. It will explore the use and benefits of inclusion rooms in schools as a tool for behaviour modification using research, policy and behavioural psychology theorist views. Many secondary schools use an inclusion room as a means to avoid temporary external exclusion or as a means to discipline pupils that have challenged school rules. Pupils can be placed within a supervised inclusion room which is isolated from their peers for several hours or days as agreed by the school and parents. As this study will require the contributions of secondary school aged pupils between the ages of 11 to 16 years and teaching staff within the researcher’s organisation.  </w:t>
            </w:r>
          </w:p>
          <w:p w:rsidR="002A152D" w:rsidRDefault="00746B0A" w:rsidP="002A152D">
            <w:pPr>
              <w:rPr>
                <w:rFonts w:ascii="Arial" w:hAnsi="Arial" w:cs="Arial"/>
              </w:rPr>
            </w:pPr>
            <w:r>
              <w:rPr>
                <w:rFonts w:ascii="Arial" w:hAnsi="Arial" w:cs="Arial"/>
              </w:rPr>
              <w:t>The study will also</w:t>
            </w:r>
            <w:r w:rsidRPr="00746B0A">
              <w:rPr>
                <w:rFonts w:ascii="Arial" w:hAnsi="Arial" w:cs="Arial"/>
              </w:rPr>
              <w:t xml:space="preserve"> explor</w:t>
            </w:r>
            <w:r>
              <w:rPr>
                <w:rFonts w:ascii="Arial" w:hAnsi="Arial" w:cs="Arial"/>
              </w:rPr>
              <w:t xml:space="preserve">e </w:t>
            </w:r>
            <w:r w:rsidRPr="00746B0A">
              <w:rPr>
                <w:rFonts w:ascii="Arial" w:hAnsi="Arial" w:cs="Arial"/>
              </w:rPr>
              <w:t>research from the Department of Education and Skills (2002), Welsh Government policy (2018), the Welsh Government Toolkit (2018), the Equality Act (2010) the SEND Draft Code of Practice (2018) and School A’s Behaviour Policy (2018).  Research will also include the views of behavioural theorist Skinner (1938), Allport (1954) and more resent research to support this study</w:t>
            </w:r>
            <w:r>
              <w:rPr>
                <w:rFonts w:ascii="Arial" w:hAnsi="Arial" w:cs="Arial"/>
              </w:rPr>
              <w:t xml:space="preserve"> as means to ascertain if policy meets practice.</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Default="00FE7C55" w:rsidP="00113E57">
            <w:pPr>
              <w:rPr>
                <w:rFonts w:ascii="Arial" w:hAnsi="Arial" w:cs="Arial"/>
              </w:rPr>
            </w:pPr>
            <w:r>
              <w:rPr>
                <w:rFonts w:ascii="Arial" w:hAnsi="Arial" w:cs="Arial"/>
              </w:rPr>
              <w:t>An exploration into the use and benefits of inclusion rooms in schools as tool for behaviour modification.</w:t>
            </w:r>
          </w:p>
          <w:p w:rsidR="00707BF9" w:rsidRDefault="00707BF9" w:rsidP="00113E57">
            <w:pPr>
              <w:rPr>
                <w:rFonts w:ascii="Arial" w:hAnsi="Arial" w:cs="Arial"/>
              </w:rPr>
            </w:pPr>
            <w:r>
              <w:rPr>
                <w:rFonts w:ascii="Arial" w:hAnsi="Arial" w:cs="Arial"/>
              </w:rPr>
              <w:t xml:space="preserve">The questions asked of pupils: - </w:t>
            </w:r>
          </w:p>
          <w:p w:rsidR="00707BF9" w:rsidRDefault="00707BF9" w:rsidP="00113E57">
            <w:pPr>
              <w:rPr>
                <w:rFonts w:ascii="Arial" w:hAnsi="Arial" w:cs="Arial"/>
              </w:rPr>
            </w:pPr>
            <w:r w:rsidRPr="00707BF9">
              <w:rPr>
                <w:rFonts w:ascii="Arial" w:hAnsi="Arial" w:cs="Arial"/>
              </w:rPr>
              <w:t>What do you think of the use of the inclusion room? When you have been placed in the inclusion room what help have you had to think about your behaviour or how to change your behaviour?</w:t>
            </w:r>
            <w:r>
              <w:rPr>
                <w:rFonts w:ascii="Arial" w:hAnsi="Arial" w:cs="Arial"/>
              </w:rPr>
              <w:t xml:space="preserve"> </w:t>
            </w:r>
            <w:r w:rsidRPr="00707BF9">
              <w:rPr>
                <w:rFonts w:ascii="Arial" w:hAnsi="Arial" w:cs="Arial"/>
              </w:rPr>
              <w:t>How has going to the inclusion room changed the way you think about your behaviour in class?</w:t>
            </w:r>
          </w:p>
          <w:p w:rsidR="00707BF9" w:rsidRDefault="00707BF9" w:rsidP="00113E57">
            <w:pPr>
              <w:rPr>
                <w:rFonts w:ascii="Arial" w:hAnsi="Arial" w:cs="Arial"/>
              </w:rPr>
            </w:pPr>
            <w:r>
              <w:rPr>
                <w:rFonts w:ascii="Arial" w:hAnsi="Arial" w:cs="Arial"/>
              </w:rPr>
              <w:t xml:space="preserve">The questions asked of teaching staff: - </w:t>
            </w:r>
          </w:p>
          <w:p w:rsidR="00707BF9" w:rsidRDefault="00707BF9" w:rsidP="00113E57">
            <w:pPr>
              <w:rPr>
                <w:rFonts w:ascii="Arial" w:hAnsi="Arial" w:cs="Arial"/>
              </w:rPr>
            </w:pPr>
            <w:r w:rsidRPr="00707BF9">
              <w:rPr>
                <w:rFonts w:ascii="Arial" w:hAnsi="Arial" w:cs="Arial"/>
              </w:rPr>
              <w:t>What do you think of the use and benefits of the inclusion room and has it modified the behaviour of pupils placed in there?</w:t>
            </w:r>
            <w:r>
              <w:t xml:space="preserve"> </w:t>
            </w:r>
            <w:r w:rsidRPr="00707BF9">
              <w:rPr>
                <w:rFonts w:ascii="Arial" w:hAnsi="Arial" w:cs="Arial"/>
              </w:rPr>
              <w:t>Do you feel that the use of the inclusion room has had a positive impact on the whole school behaviour and on the educational attainment of pupils?</w:t>
            </w:r>
          </w:p>
          <w:p w:rsidR="00707BF9" w:rsidRPr="006C1FDD" w:rsidRDefault="00707BF9"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9F4A19" w:rsidP="00425DA7">
            <w:pPr>
              <w:rPr>
                <w:rFonts w:ascii="Arial" w:hAnsi="Arial" w:cs="Arial"/>
              </w:rPr>
            </w:pPr>
            <w:r>
              <w:rPr>
                <w:rFonts w:ascii="Arial" w:hAnsi="Arial" w:cs="Arial"/>
              </w:rPr>
              <w:t xml:space="preserve">The study will aim to explore </w:t>
            </w:r>
            <w:r w:rsidR="00900E55">
              <w:rPr>
                <w:rFonts w:ascii="Arial" w:hAnsi="Arial" w:cs="Arial"/>
              </w:rPr>
              <w:t xml:space="preserve">the claims that behaviour in schools has declined and </w:t>
            </w:r>
            <w:r>
              <w:rPr>
                <w:rFonts w:ascii="Arial" w:hAnsi="Arial" w:cs="Arial"/>
              </w:rPr>
              <w:t xml:space="preserve">the </w:t>
            </w:r>
            <w:r w:rsidR="00FE7C55">
              <w:rPr>
                <w:rFonts w:ascii="Arial" w:hAnsi="Arial" w:cs="Arial"/>
              </w:rPr>
              <w:t>use and benefits</w:t>
            </w:r>
            <w:r>
              <w:rPr>
                <w:rFonts w:ascii="Arial" w:hAnsi="Arial" w:cs="Arial"/>
              </w:rPr>
              <w:t xml:space="preserve"> of inclusion rooms in schools as a tool for behaviour modification. </w:t>
            </w:r>
            <w:r w:rsidR="00707BF9">
              <w:rPr>
                <w:rFonts w:ascii="Arial" w:hAnsi="Arial" w:cs="Arial"/>
              </w:rPr>
              <w:t>It aims to study theories relating to behaviour management and whether the policies in place meet current practice.</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1750C9" w:rsidP="00425DA7">
            <w:pPr>
              <w:rPr>
                <w:rFonts w:ascii="Arial" w:hAnsi="Arial" w:cs="Arial"/>
              </w:rPr>
            </w:pPr>
            <w:r>
              <w:rPr>
                <w:rFonts w:ascii="Arial" w:hAnsi="Arial" w:cs="Arial"/>
              </w:rPr>
              <w:t>The</w:t>
            </w:r>
            <w:r w:rsidR="00A7504E">
              <w:rPr>
                <w:rFonts w:ascii="Arial" w:hAnsi="Arial" w:cs="Arial"/>
              </w:rPr>
              <w:t xml:space="preserve"> Estyn report (2018) suggested that the use of inclusion rooms in schools was an effective means of dealing with </w:t>
            </w:r>
            <w:r w:rsidR="001161DD">
              <w:rPr>
                <w:rFonts w:ascii="Arial" w:hAnsi="Arial" w:cs="Arial"/>
              </w:rPr>
              <w:t>an increase in poor behaviour. It set out developmental guidelines for schools. This study will explore if policy meets practice. What are the attitudes of staff and pupils? Has there been a reduction to the behaviours demonstrated by pupils? And has the use of the inclusion room impacted behaviour and educational attainment within the wider school environment.</w:t>
            </w:r>
          </w:p>
          <w:p w:rsidR="001161DD" w:rsidRPr="004C3A0B" w:rsidRDefault="001161DD"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FE7C55" w:rsidP="003C07E3">
            <w:pPr>
              <w:rPr>
                <w:rFonts w:ascii="Arial" w:hAnsi="Arial" w:cs="Arial"/>
                <w:sz w:val="22"/>
                <w:szCs w:val="22"/>
              </w:rPr>
            </w:pPr>
            <w:r>
              <w:rPr>
                <w:rFonts w:ascii="Arial" w:hAnsi="Arial" w:cs="Arial"/>
                <w:sz w:val="22"/>
                <w:szCs w:val="22"/>
              </w:rPr>
              <w:t xml:space="preserve">The primary researcher will carry out a constructivist qualitative case study within the researcher’s educational setting. It will be carried out through multiple methods. Data analysis of the pupil participant’s behaviour record logs over a period of 1 month, with a view to recording changes in behavioural patterns. Data collection through the carrying out of a </w:t>
            </w:r>
            <w:r w:rsidR="00884A5C">
              <w:rPr>
                <w:rFonts w:ascii="Arial" w:hAnsi="Arial" w:cs="Arial"/>
                <w:sz w:val="22"/>
                <w:szCs w:val="22"/>
              </w:rPr>
              <w:t xml:space="preserve">qualitative </w:t>
            </w:r>
            <w:r>
              <w:rPr>
                <w:rFonts w:ascii="Arial" w:hAnsi="Arial" w:cs="Arial"/>
                <w:sz w:val="22"/>
                <w:szCs w:val="22"/>
              </w:rPr>
              <w:t>questionnaire</w:t>
            </w:r>
            <w:r w:rsidR="00884A5C">
              <w:rPr>
                <w:rFonts w:ascii="Arial" w:hAnsi="Arial" w:cs="Arial"/>
                <w:sz w:val="22"/>
                <w:szCs w:val="22"/>
              </w:rPr>
              <w:t xml:space="preserve"> with open-ended questions</w:t>
            </w:r>
            <w:r>
              <w:rPr>
                <w:rFonts w:ascii="Arial" w:hAnsi="Arial" w:cs="Arial"/>
                <w:sz w:val="22"/>
                <w:szCs w:val="22"/>
              </w:rPr>
              <w:t xml:space="preserve"> to a group of 8 pupils who have been identified through the analysis of behaviour logs and a group of 8 teaching staff with a view to gaining their views as to the use and benefit of the inclusion room. </w:t>
            </w:r>
            <w:r w:rsidR="00F4674A">
              <w:rPr>
                <w:rFonts w:ascii="Arial" w:hAnsi="Arial" w:cs="Arial"/>
                <w:sz w:val="22"/>
                <w:szCs w:val="22"/>
              </w:rPr>
              <w:t xml:space="preserve">The researcher will also carry out a theoretical exploration into school and government policy (2018), the Equality Act (2010) and the SEND Draft Code </w:t>
            </w:r>
            <w:r w:rsidR="00884A5C">
              <w:rPr>
                <w:rFonts w:ascii="Arial" w:hAnsi="Arial" w:cs="Arial"/>
                <w:sz w:val="22"/>
                <w:szCs w:val="22"/>
              </w:rPr>
              <w:t>o</w:t>
            </w:r>
            <w:r w:rsidR="00F4674A">
              <w:rPr>
                <w:rFonts w:ascii="Arial" w:hAnsi="Arial" w:cs="Arial"/>
                <w:sz w:val="22"/>
                <w:szCs w:val="22"/>
              </w:rPr>
              <w:t xml:space="preserve">f Practice (2018). And the views of behavioural theorists such as Skinner (1938), Allport (1954) and </w:t>
            </w:r>
            <w:r w:rsidR="00AE4E21">
              <w:rPr>
                <w:rFonts w:ascii="Arial" w:hAnsi="Arial" w:cs="Arial"/>
                <w:sz w:val="22"/>
                <w:szCs w:val="22"/>
              </w:rPr>
              <w:t xml:space="preserve">Geddes (2006). </w:t>
            </w:r>
            <w:bookmarkStart w:id="0" w:name="_GoBack"/>
            <w:bookmarkEnd w:id="0"/>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A949A0" w:rsidRDefault="009F4A19" w:rsidP="003C07E3">
            <w:pPr>
              <w:rPr>
                <w:rFonts w:ascii="Arial" w:hAnsi="Arial" w:cs="Arial"/>
                <w:sz w:val="22"/>
                <w:szCs w:val="22"/>
              </w:rPr>
            </w:pPr>
            <w:r w:rsidRPr="00A949A0">
              <w:rPr>
                <w:rFonts w:ascii="Arial" w:hAnsi="Arial" w:cs="Arial"/>
                <w:sz w:val="22"/>
                <w:szCs w:val="22"/>
              </w:rPr>
              <w:t>This study will take place on the UWTSD campus, the researcher’s place of work and the researcher’s own home</w:t>
            </w:r>
            <w:r w:rsidR="00C50994" w:rsidRPr="00A949A0">
              <w:rPr>
                <w:rFonts w:ascii="Arial" w:hAnsi="Arial" w:cs="Arial"/>
                <w:sz w:val="22"/>
                <w:szCs w:val="22"/>
              </w:rPr>
              <w:t>.</w:t>
            </w:r>
          </w:p>
          <w:p w:rsidR="003C07E3" w:rsidRPr="00A949A0"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A949A0" w:rsidP="003C07E3">
            <w:pPr>
              <w:rPr>
                <w:rFonts w:ascii="Arial" w:hAnsi="Arial" w:cs="Arial"/>
                <w:sz w:val="22"/>
                <w:szCs w:val="22"/>
              </w:rPr>
            </w:pPr>
            <w:r>
              <w:rPr>
                <w:rFonts w:ascii="Arial" w:hAnsi="Arial" w:cs="Arial"/>
                <w:sz w:val="22"/>
                <w:szCs w:val="22"/>
              </w:rPr>
              <w:t>N/A</w:t>
            </w: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9F4A1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746B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C509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C509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C509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C509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C509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C5099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C5099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C50994">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C5099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C5099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C50994" w:rsidP="003257BD">
            <w:pPr>
              <w:rPr>
                <w:rFonts w:ascii="Arial" w:hAnsi="Arial" w:cs="Arial"/>
                <w:sz w:val="22"/>
                <w:szCs w:val="22"/>
              </w:rPr>
            </w:pPr>
            <w:r>
              <w:rPr>
                <w:rFonts w:ascii="Arial" w:hAnsi="Arial" w:cs="Arial"/>
                <w:sz w:val="22"/>
                <w:szCs w:val="22"/>
              </w:rPr>
              <w:t xml:space="preserve">The study will aim to recruit </w:t>
            </w:r>
            <w:r w:rsidR="00A949A0">
              <w:rPr>
                <w:rFonts w:ascii="Arial" w:hAnsi="Arial" w:cs="Arial"/>
                <w:sz w:val="22"/>
                <w:szCs w:val="22"/>
              </w:rPr>
              <w:t xml:space="preserve">a minimum of </w:t>
            </w:r>
            <w:r>
              <w:rPr>
                <w:rFonts w:ascii="Arial" w:hAnsi="Arial" w:cs="Arial"/>
                <w:sz w:val="22"/>
                <w:szCs w:val="22"/>
              </w:rPr>
              <w:t xml:space="preserve">16 participants.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C50994" w:rsidRDefault="00C50994" w:rsidP="003257BD">
            <w:pPr>
              <w:rPr>
                <w:rFonts w:ascii="Arial" w:hAnsi="Arial" w:cs="Arial"/>
                <w:sz w:val="22"/>
                <w:szCs w:val="22"/>
              </w:rPr>
            </w:pPr>
            <w:r>
              <w:rPr>
                <w:rFonts w:ascii="Arial" w:hAnsi="Arial" w:cs="Arial"/>
                <w:sz w:val="22"/>
                <w:szCs w:val="22"/>
              </w:rPr>
              <w:t>The participants will be 8 pupils and 8 teaching members of staff.</w:t>
            </w:r>
          </w:p>
          <w:p w:rsidR="003257BD" w:rsidRDefault="00C50994" w:rsidP="003257BD">
            <w:pPr>
              <w:rPr>
                <w:rFonts w:ascii="Arial" w:hAnsi="Arial" w:cs="Arial"/>
                <w:sz w:val="22"/>
                <w:szCs w:val="22"/>
              </w:rPr>
            </w:pP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C50994" w:rsidP="003257BD">
            <w:pPr>
              <w:rPr>
                <w:rFonts w:ascii="Arial" w:hAnsi="Arial" w:cs="Arial"/>
                <w:sz w:val="22"/>
                <w:szCs w:val="22"/>
              </w:rPr>
            </w:pPr>
            <w:r>
              <w:rPr>
                <w:rFonts w:ascii="Arial" w:hAnsi="Arial" w:cs="Arial"/>
                <w:sz w:val="22"/>
                <w:szCs w:val="22"/>
              </w:rPr>
              <w:t xml:space="preserve">The 8 pupils will </w:t>
            </w:r>
            <w:r w:rsidRPr="00C50994">
              <w:rPr>
                <w:rFonts w:ascii="Arial" w:hAnsi="Arial" w:cs="Arial"/>
                <w:sz w:val="22"/>
                <w:szCs w:val="22"/>
              </w:rPr>
              <w:t xml:space="preserve">have been identified as being placed in an inclusion room and 8 teaching members of staff </w:t>
            </w:r>
            <w:r w:rsidR="00A949A0" w:rsidRPr="00C50994">
              <w:rPr>
                <w:rFonts w:ascii="Arial" w:hAnsi="Arial" w:cs="Arial"/>
                <w:sz w:val="22"/>
                <w:szCs w:val="22"/>
              </w:rPr>
              <w:t>within</w:t>
            </w:r>
            <w:r w:rsidRPr="00C50994">
              <w:rPr>
                <w:rFonts w:ascii="Arial" w:hAnsi="Arial" w:cs="Arial"/>
                <w:sz w:val="22"/>
                <w:szCs w:val="22"/>
              </w:rPr>
              <w:t xml:space="preserve"> the researcher</w:t>
            </w:r>
            <w:r w:rsidR="00884A5C">
              <w:rPr>
                <w:rFonts w:ascii="Arial" w:hAnsi="Arial" w:cs="Arial"/>
                <w:sz w:val="22"/>
                <w:szCs w:val="22"/>
              </w:rPr>
              <w:t>’</w:t>
            </w:r>
            <w:r w:rsidRPr="00C50994">
              <w:rPr>
                <w:rFonts w:ascii="Arial" w:hAnsi="Arial" w:cs="Arial"/>
                <w:sz w:val="22"/>
                <w:szCs w:val="22"/>
              </w:rPr>
              <w:t>s organisation.</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C509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C50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C50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C5099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7937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7937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231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231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231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231C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231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231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231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231C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746B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746B0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31C2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6773AE" w:rsidRDefault="006773AE" w:rsidP="00C86572">
            <w:pPr>
              <w:autoSpaceDE w:val="0"/>
              <w:autoSpaceDN w:val="0"/>
              <w:adjustRightInd w:val="0"/>
              <w:rPr>
                <w:rFonts w:ascii="Arial" w:hAnsi="Arial" w:cs="Arial"/>
                <w:sz w:val="22"/>
                <w:szCs w:val="22"/>
              </w:rPr>
            </w:pPr>
          </w:p>
          <w:p w:rsidR="00231C27" w:rsidRDefault="00231C27" w:rsidP="00C86572">
            <w:pPr>
              <w:autoSpaceDE w:val="0"/>
              <w:autoSpaceDN w:val="0"/>
              <w:adjustRightInd w:val="0"/>
              <w:rPr>
                <w:rFonts w:ascii="Arial" w:hAnsi="Arial" w:cs="Arial"/>
                <w:sz w:val="22"/>
                <w:szCs w:val="22"/>
              </w:rPr>
            </w:pPr>
            <w:r>
              <w:rPr>
                <w:rFonts w:ascii="Arial" w:hAnsi="Arial" w:cs="Arial"/>
                <w:sz w:val="22"/>
                <w:szCs w:val="22"/>
              </w:rPr>
              <w:t>Emotional distress</w:t>
            </w:r>
          </w:p>
          <w:p w:rsidR="006773AE" w:rsidRDefault="006773AE" w:rsidP="00C86572">
            <w:pPr>
              <w:autoSpaceDE w:val="0"/>
              <w:autoSpaceDN w:val="0"/>
              <w:adjustRightInd w:val="0"/>
              <w:rPr>
                <w:rFonts w:ascii="Arial" w:hAnsi="Arial" w:cs="Arial"/>
                <w:sz w:val="22"/>
                <w:szCs w:val="22"/>
              </w:rPr>
            </w:pPr>
          </w:p>
          <w:p w:rsidR="006773AE" w:rsidRDefault="006773AE" w:rsidP="00C86572">
            <w:pPr>
              <w:autoSpaceDE w:val="0"/>
              <w:autoSpaceDN w:val="0"/>
              <w:adjustRightInd w:val="0"/>
              <w:rPr>
                <w:rFonts w:ascii="Arial" w:hAnsi="Arial" w:cs="Arial"/>
                <w:sz w:val="22"/>
                <w:szCs w:val="22"/>
              </w:rPr>
            </w:pPr>
          </w:p>
          <w:p w:rsidR="006773AE" w:rsidRDefault="006773AE"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231C27" w:rsidRDefault="00231C27" w:rsidP="00C86572">
            <w:pPr>
              <w:autoSpaceDE w:val="0"/>
              <w:autoSpaceDN w:val="0"/>
              <w:adjustRightInd w:val="0"/>
              <w:rPr>
                <w:rFonts w:ascii="Arial" w:hAnsi="Arial" w:cs="Arial"/>
                <w:sz w:val="22"/>
                <w:szCs w:val="22"/>
              </w:rPr>
            </w:pPr>
            <w:r>
              <w:rPr>
                <w:rFonts w:ascii="Arial" w:hAnsi="Arial" w:cs="Arial"/>
                <w:sz w:val="22"/>
                <w:szCs w:val="22"/>
              </w:rPr>
              <w:t>Anonymous/Confidentiality</w:t>
            </w:r>
          </w:p>
          <w:p w:rsidR="006773AE" w:rsidRDefault="006773AE" w:rsidP="00C86572">
            <w:pPr>
              <w:autoSpaceDE w:val="0"/>
              <w:autoSpaceDN w:val="0"/>
              <w:adjustRightInd w:val="0"/>
              <w:rPr>
                <w:rFonts w:ascii="Arial" w:hAnsi="Arial" w:cs="Arial"/>
                <w:sz w:val="22"/>
                <w:szCs w:val="22"/>
              </w:rPr>
            </w:pPr>
          </w:p>
          <w:p w:rsidR="006773AE" w:rsidRDefault="006773AE" w:rsidP="00C86572">
            <w:pPr>
              <w:autoSpaceDE w:val="0"/>
              <w:autoSpaceDN w:val="0"/>
              <w:adjustRightInd w:val="0"/>
              <w:rPr>
                <w:rFonts w:ascii="Arial" w:hAnsi="Arial" w:cs="Arial"/>
                <w:sz w:val="22"/>
                <w:szCs w:val="22"/>
              </w:rPr>
            </w:pPr>
          </w:p>
          <w:p w:rsidR="006773AE" w:rsidRDefault="006773AE"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793743" w:rsidRDefault="00793743" w:rsidP="00C86572">
            <w:pPr>
              <w:autoSpaceDE w:val="0"/>
              <w:autoSpaceDN w:val="0"/>
              <w:adjustRightInd w:val="0"/>
              <w:rPr>
                <w:rFonts w:ascii="Arial" w:hAnsi="Arial" w:cs="Arial"/>
                <w:sz w:val="22"/>
                <w:szCs w:val="22"/>
              </w:rPr>
            </w:pPr>
          </w:p>
          <w:p w:rsidR="00231C27" w:rsidRDefault="00231C27" w:rsidP="00C86572">
            <w:pPr>
              <w:autoSpaceDE w:val="0"/>
              <w:autoSpaceDN w:val="0"/>
              <w:adjustRightInd w:val="0"/>
              <w:rPr>
                <w:rFonts w:ascii="Arial" w:hAnsi="Arial" w:cs="Arial"/>
                <w:sz w:val="22"/>
                <w:szCs w:val="22"/>
              </w:rPr>
            </w:pPr>
            <w:r>
              <w:rPr>
                <w:rFonts w:ascii="Arial" w:hAnsi="Arial" w:cs="Arial"/>
                <w:sz w:val="22"/>
                <w:szCs w:val="22"/>
              </w:rPr>
              <w:t>Data Transfer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6773AE" w:rsidRDefault="00A949A0" w:rsidP="00A949A0">
            <w:pPr>
              <w:rPr>
                <w:rFonts w:ascii="Arial" w:hAnsi="Arial" w:cs="Arial"/>
                <w:sz w:val="22"/>
                <w:szCs w:val="22"/>
              </w:rPr>
            </w:pPr>
            <w:r w:rsidRPr="00A949A0">
              <w:rPr>
                <w:rFonts w:ascii="Arial" w:hAnsi="Arial" w:cs="Arial"/>
                <w:sz w:val="22"/>
                <w:szCs w:val="22"/>
              </w:rPr>
              <w:t xml:space="preserve">Participants may feel </w:t>
            </w:r>
            <w:r w:rsidR="006773AE">
              <w:rPr>
                <w:rFonts w:ascii="Arial" w:hAnsi="Arial" w:cs="Arial"/>
                <w:sz w:val="22"/>
                <w:szCs w:val="22"/>
              </w:rPr>
              <w:t xml:space="preserve">concerned in regard to anonymity and they may feel that there will be some repercussions to their responses to the questionnaire set. They may also feel distressed at having to think about behaviours that led to them being placed within the inclusion room. The researcher will reassure the participants that all information is confidential and that no names or specific information will be asked of them and that at any point they have the right to withdraw. </w:t>
            </w:r>
            <w:r w:rsidR="00793743">
              <w:rPr>
                <w:rFonts w:ascii="Arial" w:hAnsi="Arial" w:cs="Arial"/>
                <w:sz w:val="22"/>
                <w:szCs w:val="22"/>
              </w:rPr>
              <w:t xml:space="preserve">They will be informed that should they feel the need the school counsellor will be made available to them.  </w:t>
            </w:r>
            <w:r w:rsidR="006773AE">
              <w:rPr>
                <w:rFonts w:ascii="Arial" w:hAnsi="Arial" w:cs="Arial"/>
                <w:sz w:val="22"/>
                <w:szCs w:val="22"/>
              </w:rPr>
              <w:t xml:space="preserve">The researcher will reassure the participant that this is not a study that is looking directly at their behaviour, it is a study that is looking at the use of inclusion rooms and possible changes in behaviour. </w:t>
            </w:r>
            <w:r w:rsidR="000868EC">
              <w:rPr>
                <w:rFonts w:ascii="Arial" w:hAnsi="Arial" w:cs="Arial"/>
                <w:sz w:val="22"/>
                <w:szCs w:val="22"/>
              </w:rPr>
              <w:t xml:space="preserve">The researcher will reassure the participant that all information gathered throughout the study will see by the researcher and the academic supervisor. It will be stored on the researcher’s password protected laptop and the researcher’s password protected USB. </w:t>
            </w:r>
          </w:p>
          <w:p w:rsidR="006773AE" w:rsidRDefault="006773AE" w:rsidP="00A949A0">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231C27"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0868EC" w:rsidRDefault="000868EC" w:rsidP="006F307C">
            <w:pPr>
              <w:autoSpaceDE w:val="0"/>
              <w:autoSpaceDN w:val="0"/>
              <w:adjustRightInd w:val="0"/>
              <w:rPr>
                <w:rFonts w:ascii="Arial" w:hAnsi="Arial" w:cs="Arial"/>
                <w:sz w:val="22"/>
                <w:szCs w:val="22"/>
              </w:rPr>
            </w:pPr>
          </w:p>
          <w:p w:rsidR="00231C27" w:rsidRDefault="00231C27" w:rsidP="006F307C">
            <w:pPr>
              <w:autoSpaceDE w:val="0"/>
              <w:autoSpaceDN w:val="0"/>
              <w:adjustRightInd w:val="0"/>
              <w:rPr>
                <w:rFonts w:ascii="Arial" w:hAnsi="Arial" w:cs="Arial"/>
                <w:sz w:val="22"/>
                <w:szCs w:val="22"/>
              </w:rPr>
            </w:pPr>
            <w:r>
              <w:rPr>
                <w:rFonts w:ascii="Arial" w:hAnsi="Arial" w:cs="Arial"/>
                <w:sz w:val="22"/>
                <w:szCs w:val="22"/>
              </w:rPr>
              <w:t xml:space="preserve">Risk of accusation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0868EC" w:rsidP="003257BD">
            <w:pPr>
              <w:rPr>
                <w:rFonts w:ascii="Arial" w:hAnsi="Arial" w:cs="Arial"/>
                <w:sz w:val="22"/>
                <w:szCs w:val="22"/>
              </w:rPr>
            </w:pPr>
            <w:r>
              <w:rPr>
                <w:rFonts w:ascii="Arial" w:hAnsi="Arial" w:cs="Arial"/>
                <w:sz w:val="22"/>
                <w:szCs w:val="22"/>
              </w:rPr>
              <w:t>The p</w:t>
            </w:r>
            <w:r w:rsidR="00A949A0" w:rsidRPr="00A949A0">
              <w:rPr>
                <w:rFonts w:ascii="Arial" w:hAnsi="Arial" w:cs="Arial"/>
                <w:sz w:val="22"/>
                <w:szCs w:val="22"/>
              </w:rPr>
              <w:t xml:space="preserve">articipants may </w:t>
            </w:r>
            <w:r>
              <w:rPr>
                <w:rFonts w:ascii="Arial" w:hAnsi="Arial" w:cs="Arial"/>
                <w:sz w:val="22"/>
                <w:szCs w:val="22"/>
              </w:rPr>
              <w:t xml:space="preserve">refer to </w:t>
            </w:r>
            <w:r w:rsidR="00A949A0" w:rsidRPr="00A949A0">
              <w:rPr>
                <w:rFonts w:ascii="Arial" w:hAnsi="Arial" w:cs="Arial"/>
                <w:sz w:val="22"/>
                <w:szCs w:val="22"/>
              </w:rPr>
              <w:t>emotional distress</w:t>
            </w:r>
            <w:r>
              <w:rPr>
                <w:rFonts w:ascii="Arial" w:hAnsi="Arial" w:cs="Arial"/>
                <w:sz w:val="22"/>
                <w:szCs w:val="22"/>
              </w:rPr>
              <w:t xml:space="preserve"> caused by the taking the study. </w:t>
            </w:r>
            <w:r w:rsidR="00A949A0" w:rsidRPr="00A949A0">
              <w:rPr>
                <w:rFonts w:ascii="Arial" w:hAnsi="Arial" w:cs="Arial"/>
                <w:sz w:val="22"/>
                <w:szCs w:val="22"/>
              </w:rPr>
              <w:t xml:space="preserve">To </w:t>
            </w:r>
            <w:r>
              <w:rPr>
                <w:rFonts w:ascii="Arial" w:hAnsi="Arial" w:cs="Arial"/>
                <w:sz w:val="22"/>
                <w:szCs w:val="22"/>
              </w:rPr>
              <w:t>combat</w:t>
            </w:r>
            <w:r w:rsidR="00A949A0" w:rsidRPr="00A949A0">
              <w:rPr>
                <w:rFonts w:ascii="Arial" w:hAnsi="Arial" w:cs="Arial"/>
                <w:sz w:val="22"/>
                <w:szCs w:val="22"/>
              </w:rPr>
              <w:t xml:space="preserve"> this the university </w:t>
            </w:r>
            <w:r>
              <w:rPr>
                <w:rFonts w:ascii="Arial" w:hAnsi="Arial" w:cs="Arial"/>
                <w:sz w:val="22"/>
                <w:szCs w:val="22"/>
              </w:rPr>
              <w:t>guidelines, researcher and</w:t>
            </w:r>
            <w:r w:rsidR="00A949A0" w:rsidRPr="00A949A0">
              <w:rPr>
                <w:rFonts w:ascii="Arial" w:hAnsi="Arial" w:cs="Arial"/>
                <w:sz w:val="22"/>
                <w:szCs w:val="22"/>
              </w:rPr>
              <w:t xml:space="preserve"> academic supervisor information</w:t>
            </w:r>
            <w:r w:rsidR="00793743">
              <w:rPr>
                <w:rFonts w:ascii="Arial" w:hAnsi="Arial" w:cs="Arial"/>
                <w:sz w:val="22"/>
                <w:szCs w:val="22"/>
              </w:rPr>
              <w:t xml:space="preserve"> and the support of the school</w:t>
            </w:r>
            <w:r w:rsidR="00884A5C">
              <w:rPr>
                <w:rFonts w:ascii="Arial" w:hAnsi="Arial" w:cs="Arial"/>
                <w:sz w:val="22"/>
                <w:szCs w:val="22"/>
              </w:rPr>
              <w:t>’</w:t>
            </w:r>
            <w:r w:rsidR="00793743">
              <w:rPr>
                <w:rFonts w:ascii="Arial" w:hAnsi="Arial" w:cs="Arial"/>
                <w:sz w:val="22"/>
                <w:szCs w:val="22"/>
              </w:rPr>
              <w:t>s counsellor</w:t>
            </w:r>
            <w:r w:rsidR="00A949A0" w:rsidRPr="00A949A0">
              <w:rPr>
                <w:rFonts w:ascii="Arial" w:hAnsi="Arial" w:cs="Arial"/>
                <w:sz w:val="22"/>
                <w:szCs w:val="22"/>
              </w:rPr>
              <w:t xml:space="preserve"> will be</w:t>
            </w:r>
            <w:r>
              <w:rPr>
                <w:rFonts w:ascii="Arial" w:hAnsi="Arial" w:cs="Arial"/>
                <w:sz w:val="22"/>
                <w:szCs w:val="22"/>
              </w:rPr>
              <w:t xml:space="preserve"> made</w:t>
            </w:r>
            <w:r w:rsidR="00A949A0" w:rsidRPr="00A949A0">
              <w:rPr>
                <w:rFonts w:ascii="Arial" w:hAnsi="Arial" w:cs="Arial"/>
                <w:sz w:val="22"/>
                <w:szCs w:val="22"/>
              </w:rPr>
              <w:t xml:space="preserve"> available to the participants</w:t>
            </w:r>
            <w:r w:rsidR="00793743">
              <w:rPr>
                <w:rFonts w:ascii="Arial" w:hAnsi="Arial" w:cs="Arial"/>
                <w:sz w:val="22"/>
                <w:szCs w:val="22"/>
              </w:rPr>
              <w:t>.</w:t>
            </w:r>
          </w:p>
          <w:p w:rsidR="003257BD" w:rsidRDefault="003257BD" w:rsidP="003257BD">
            <w:pPr>
              <w:rPr>
                <w:rFonts w:ascii="Arial" w:hAnsi="Arial" w:cs="Arial"/>
                <w:sz w:val="22"/>
                <w:szCs w:val="22"/>
              </w:rPr>
            </w:pPr>
          </w:p>
          <w:p w:rsidR="000868EC" w:rsidRDefault="000868EC"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0868EC" w:rsidRDefault="000868EC" w:rsidP="006F307C">
            <w:pPr>
              <w:autoSpaceDE w:val="0"/>
              <w:autoSpaceDN w:val="0"/>
              <w:adjustRightInd w:val="0"/>
              <w:rPr>
                <w:rFonts w:ascii="Arial" w:hAnsi="Arial" w:cs="Arial"/>
                <w:sz w:val="22"/>
                <w:szCs w:val="22"/>
              </w:rPr>
            </w:pPr>
          </w:p>
          <w:p w:rsidR="000868EC" w:rsidRDefault="000868EC" w:rsidP="006F307C">
            <w:pPr>
              <w:autoSpaceDE w:val="0"/>
              <w:autoSpaceDN w:val="0"/>
              <w:adjustRightInd w:val="0"/>
              <w:rPr>
                <w:rFonts w:ascii="Arial" w:hAnsi="Arial" w:cs="Arial"/>
                <w:sz w:val="22"/>
                <w:szCs w:val="22"/>
              </w:rPr>
            </w:pPr>
            <w:r>
              <w:rPr>
                <w:rFonts w:ascii="Arial" w:hAnsi="Arial" w:cs="Arial"/>
                <w:sz w:val="22"/>
                <w:szCs w:val="22"/>
              </w:rPr>
              <w:t>Data Protection</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rsidR="003257BD" w:rsidRDefault="003257BD" w:rsidP="003257BD">
            <w:pPr>
              <w:rPr>
                <w:rFonts w:ascii="Arial" w:hAnsi="Arial" w:cs="Arial"/>
                <w:sz w:val="22"/>
                <w:szCs w:val="22"/>
              </w:rPr>
            </w:pPr>
          </w:p>
          <w:p w:rsidR="000868EC" w:rsidRDefault="000868EC" w:rsidP="003257BD">
            <w:pPr>
              <w:rPr>
                <w:rFonts w:ascii="Arial" w:hAnsi="Arial" w:cs="Arial"/>
                <w:sz w:val="22"/>
                <w:szCs w:val="22"/>
              </w:rPr>
            </w:pPr>
            <w:r>
              <w:rPr>
                <w:rFonts w:ascii="Arial" w:hAnsi="Arial" w:cs="Arial"/>
                <w:sz w:val="22"/>
                <w:szCs w:val="22"/>
              </w:rPr>
              <w:t xml:space="preserve">All University guidelines will be followed: </w:t>
            </w:r>
          </w:p>
          <w:p w:rsidR="000868EC" w:rsidRPr="000868EC" w:rsidRDefault="000868EC" w:rsidP="000868EC">
            <w:pPr>
              <w:rPr>
                <w:rFonts w:ascii="Arial" w:hAnsi="Arial" w:cs="Arial"/>
                <w:sz w:val="22"/>
                <w:szCs w:val="22"/>
              </w:rPr>
            </w:pPr>
            <w:r w:rsidRPr="000868EC">
              <w:rPr>
                <w:rFonts w:ascii="Arial" w:hAnsi="Arial" w:cs="Arial"/>
                <w:sz w:val="22"/>
                <w:szCs w:val="22"/>
              </w:rPr>
              <w:t>The General Data Protection Regulation (GDPR: 2018)</w:t>
            </w:r>
          </w:p>
          <w:p w:rsidR="003257BD" w:rsidRDefault="000868EC" w:rsidP="000868EC">
            <w:pPr>
              <w:rPr>
                <w:rFonts w:ascii="Arial" w:hAnsi="Arial" w:cs="Arial"/>
                <w:sz w:val="22"/>
                <w:szCs w:val="22"/>
              </w:rPr>
            </w:pPr>
            <w:r w:rsidRPr="000868EC">
              <w:rPr>
                <w:rFonts w:ascii="Arial" w:hAnsi="Arial" w:cs="Arial"/>
                <w:sz w:val="22"/>
                <w:szCs w:val="22"/>
              </w:rPr>
              <w:t>UWTSD Research Ethics &amp; Integrity Code of Practice (2017)</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746B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4337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746B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746B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9F4115" w:rsidRDefault="00921A2F" w:rsidP="003257BD">
            <w:pPr>
              <w:rPr>
                <w:rFonts w:ascii="Arial" w:hAnsi="Arial" w:cs="Arial"/>
                <w:sz w:val="22"/>
                <w:szCs w:val="22"/>
              </w:rPr>
            </w:pPr>
            <w:r>
              <w:rPr>
                <w:rFonts w:ascii="Arial" w:hAnsi="Arial" w:cs="Arial"/>
                <w:sz w:val="22"/>
                <w:szCs w:val="22"/>
              </w:rPr>
              <w:t>Each participant will be given/ talked through the information and informed consent page before being introduced to the questionnaire</w:t>
            </w:r>
            <w:r w:rsidR="009F4115">
              <w:rPr>
                <w:rFonts w:ascii="Arial" w:hAnsi="Arial" w:cs="Arial"/>
                <w:sz w:val="22"/>
                <w:szCs w:val="22"/>
              </w:rPr>
              <w:t xml:space="preserve">. </w:t>
            </w:r>
            <w:r w:rsidR="00795953">
              <w:rPr>
                <w:rFonts w:ascii="Arial" w:hAnsi="Arial" w:cs="Arial"/>
                <w:sz w:val="22"/>
                <w:szCs w:val="22"/>
              </w:rPr>
              <w:t xml:space="preserve">Where the participants are under the age of consent parental/ carer </w:t>
            </w:r>
            <w:r w:rsidR="001A2E6C">
              <w:rPr>
                <w:rFonts w:ascii="Arial" w:hAnsi="Arial" w:cs="Arial"/>
                <w:sz w:val="22"/>
                <w:szCs w:val="22"/>
              </w:rPr>
              <w:t xml:space="preserve">consent will be sought. </w:t>
            </w:r>
            <w:r w:rsidR="009F4115">
              <w:rPr>
                <w:rFonts w:ascii="Arial" w:hAnsi="Arial" w:cs="Arial"/>
                <w:sz w:val="22"/>
                <w:szCs w:val="22"/>
              </w:rPr>
              <w:t xml:space="preserve">They will be informed of the aims and objectives to the study </w:t>
            </w:r>
          </w:p>
          <w:p w:rsidR="003257BD" w:rsidRDefault="009F4115" w:rsidP="003257BD">
            <w:pPr>
              <w:rPr>
                <w:rFonts w:ascii="Arial" w:hAnsi="Arial" w:cs="Arial"/>
                <w:sz w:val="22"/>
                <w:szCs w:val="22"/>
              </w:rPr>
            </w:pPr>
            <w:r>
              <w:rPr>
                <w:rFonts w:ascii="Arial" w:hAnsi="Arial" w:cs="Arial"/>
                <w:sz w:val="22"/>
                <w:szCs w:val="22"/>
              </w:rPr>
              <w:t>and participation is completely voluntary and are free to withdraw at any point.</w:t>
            </w:r>
          </w:p>
          <w:p w:rsidR="009F4115" w:rsidRPr="009F4115" w:rsidRDefault="009F4115" w:rsidP="003257BD">
            <w:pPr>
              <w:rPr>
                <w:rFonts w:ascii="Arial" w:hAnsi="Arial" w:cs="Arial"/>
                <w:color w:val="C0504D" w:themeColor="accent2"/>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921A2F" w:rsidP="003257BD">
            <w:pPr>
              <w:rPr>
                <w:rFonts w:ascii="Arial" w:hAnsi="Arial" w:cs="Arial"/>
                <w:sz w:val="22"/>
                <w:szCs w:val="22"/>
              </w:rPr>
            </w:pPr>
            <w:r>
              <w:rPr>
                <w:rFonts w:ascii="Arial" w:hAnsi="Arial" w:cs="Arial"/>
                <w:sz w:val="22"/>
                <w:szCs w:val="22"/>
              </w:rPr>
              <w:t xml:space="preserve">Every </w:t>
            </w:r>
            <w:r w:rsidR="00A949A0" w:rsidRPr="00A949A0">
              <w:rPr>
                <w:rFonts w:ascii="Arial" w:hAnsi="Arial" w:cs="Arial"/>
                <w:sz w:val="22"/>
                <w:szCs w:val="22"/>
              </w:rPr>
              <w:t xml:space="preserve">participant will be informed that </w:t>
            </w:r>
            <w:r>
              <w:rPr>
                <w:rFonts w:ascii="Arial" w:hAnsi="Arial" w:cs="Arial"/>
                <w:sz w:val="22"/>
                <w:szCs w:val="22"/>
              </w:rPr>
              <w:t>all</w:t>
            </w:r>
            <w:r w:rsidR="00A949A0" w:rsidRPr="00A949A0">
              <w:rPr>
                <w:rFonts w:ascii="Arial" w:hAnsi="Arial" w:cs="Arial"/>
                <w:sz w:val="22"/>
                <w:szCs w:val="22"/>
              </w:rPr>
              <w:t xml:space="preserve"> information given to the researcher is confidential</w:t>
            </w:r>
            <w:r>
              <w:rPr>
                <w:rFonts w:ascii="Arial" w:hAnsi="Arial" w:cs="Arial"/>
                <w:sz w:val="22"/>
                <w:szCs w:val="22"/>
              </w:rPr>
              <w:t>. The information given will</w:t>
            </w:r>
            <w:r w:rsidR="00A949A0" w:rsidRPr="00A949A0">
              <w:rPr>
                <w:rFonts w:ascii="Arial" w:hAnsi="Arial" w:cs="Arial"/>
                <w:sz w:val="22"/>
                <w:szCs w:val="22"/>
              </w:rPr>
              <w:t xml:space="preserve"> only </w:t>
            </w:r>
            <w:r>
              <w:rPr>
                <w:rFonts w:ascii="Arial" w:hAnsi="Arial" w:cs="Arial"/>
                <w:sz w:val="22"/>
                <w:szCs w:val="22"/>
              </w:rPr>
              <w:t xml:space="preserve">be seen by </w:t>
            </w:r>
            <w:r w:rsidR="00A949A0" w:rsidRPr="00A949A0">
              <w:rPr>
                <w:rFonts w:ascii="Arial" w:hAnsi="Arial" w:cs="Arial"/>
                <w:sz w:val="22"/>
                <w:szCs w:val="22"/>
              </w:rPr>
              <w:t>the researcher and dissertation supervisor</w:t>
            </w:r>
            <w:r>
              <w:rPr>
                <w:rFonts w:ascii="Arial" w:hAnsi="Arial" w:cs="Arial"/>
                <w:sz w:val="22"/>
                <w:szCs w:val="22"/>
              </w:rPr>
              <w:t>.</w:t>
            </w:r>
            <w:r w:rsidR="00A949A0" w:rsidRPr="00A949A0">
              <w:rPr>
                <w:rFonts w:ascii="Arial" w:hAnsi="Arial" w:cs="Arial"/>
                <w:sz w:val="22"/>
                <w:szCs w:val="22"/>
              </w:rPr>
              <w:t xml:space="preserve"> </w:t>
            </w:r>
            <w:r>
              <w:rPr>
                <w:rFonts w:ascii="Arial" w:hAnsi="Arial" w:cs="Arial"/>
                <w:sz w:val="22"/>
                <w:szCs w:val="22"/>
              </w:rPr>
              <w:t>The</w:t>
            </w:r>
            <w:r w:rsidR="00A949A0" w:rsidRPr="00A949A0">
              <w:rPr>
                <w:rFonts w:ascii="Arial" w:hAnsi="Arial" w:cs="Arial"/>
                <w:sz w:val="22"/>
                <w:szCs w:val="22"/>
              </w:rPr>
              <w:t xml:space="preserve"> participants </w:t>
            </w:r>
            <w:r>
              <w:rPr>
                <w:rFonts w:ascii="Arial" w:hAnsi="Arial" w:cs="Arial"/>
                <w:sz w:val="22"/>
                <w:szCs w:val="22"/>
              </w:rPr>
              <w:t xml:space="preserve">will only </w:t>
            </w:r>
            <w:r w:rsidR="00A949A0" w:rsidRPr="00A949A0">
              <w:rPr>
                <w:rFonts w:ascii="Arial" w:hAnsi="Arial" w:cs="Arial"/>
                <w:sz w:val="22"/>
                <w:szCs w:val="22"/>
              </w:rPr>
              <w:t>be asked their age</w:t>
            </w:r>
            <w:r>
              <w:rPr>
                <w:rFonts w:ascii="Arial" w:hAnsi="Arial" w:cs="Arial"/>
                <w:sz w:val="22"/>
                <w:szCs w:val="22"/>
              </w:rPr>
              <w:t xml:space="preserve"> and no other personal information.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93743"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793743" w:rsidP="00947984">
            <w:pPr>
              <w:pStyle w:val="NormalWeb"/>
              <w:autoSpaceDE w:val="0"/>
              <w:autoSpaceDN w:val="0"/>
              <w:adjustRightInd w:val="0"/>
              <w:jc w:val="center"/>
            </w:pPr>
            <w:r>
              <w:rPr>
                <w:rFonts w:hint="eastAsia"/>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BA31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BA31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BA31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BA31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BA31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9374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793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9374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7937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BA31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BA31D1" w:rsidP="003257BD">
            <w:pPr>
              <w:rPr>
                <w:rFonts w:ascii="Arial" w:hAnsi="Arial" w:cs="Arial"/>
                <w:sz w:val="22"/>
                <w:szCs w:val="22"/>
              </w:rPr>
            </w:pPr>
            <w:r>
              <w:rPr>
                <w:rFonts w:ascii="Arial" w:hAnsi="Arial" w:cs="Arial"/>
                <w:sz w:val="22"/>
                <w:szCs w:val="22"/>
              </w:rPr>
              <w:t>All data will be anonymise</w:t>
            </w:r>
            <w:r w:rsidR="00921A2F">
              <w:rPr>
                <w:rFonts w:ascii="Arial" w:hAnsi="Arial" w:cs="Arial"/>
                <w:sz w:val="22"/>
                <w:szCs w:val="22"/>
              </w:rPr>
              <w:t>d,</w:t>
            </w:r>
            <w:r>
              <w:rPr>
                <w:rFonts w:ascii="Arial" w:hAnsi="Arial" w:cs="Arial"/>
                <w:sz w:val="22"/>
                <w:szCs w:val="22"/>
              </w:rPr>
              <w:t xml:space="preserve"> kept on a password protected laptop and </w:t>
            </w:r>
            <w:r w:rsidR="00921A2F">
              <w:rPr>
                <w:rFonts w:ascii="Arial" w:hAnsi="Arial" w:cs="Arial"/>
                <w:sz w:val="22"/>
                <w:szCs w:val="22"/>
              </w:rPr>
              <w:t>on a</w:t>
            </w:r>
            <w:r>
              <w:rPr>
                <w:rFonts w:ascii="Arial" w:hAnsi="Arial" w:cs="Arial"/>
                <w:sz w:val="22"/>
                <w:szCs w:val="22"/>
              </w:rPr>
              <w:t xml:space="preserve"> password protected </w:t>
            </w:r>
            <w:r w:rsidR="00921A2F">
              <w:rPr>
                <w:rFonts w:ascii="Arial" w:hAnsi="Arial" w:cs="Arial"/>
                <w:sz w:val="22"/>
                <w:szCs w:val="22"/>
              </w:rPr>
              <w:t>USB</w:t>
            </w:r>
            <w:r>
              <w:rPr>
                <w:rFonts w:ascii="Arial" w:hAnsi="Arial" w:cs="Arial"/>
                <w:sz w:val="22"/>
                <w:szCs w:val="22"/>
              </w:rPr>
              <w:t xml:space="preserve">. </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7937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7937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79374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7937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BA31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BE4844" w:rsidP="003257BD">
            <w:pPr>
              <w:autoSpaceDE w:val="0"/>
              <w:autoSpaceDN w:val="0"/>
              <w:adjustRightInd w:val="0"/>
              <w:rPr>
                <w:rFonts w:ascii="Arial" w:hAnsi="Arial" w:cs="Arial"/>
                <w:sz w:val="22"/>
                <w:szCs w:val="22"/>
              </w:rPr>
            </w:pPr>
            <w:r>
              <w:rPr>
                <w:rFonts w:ascii="Arial" w:hAnsi="Arial" w:cs="Arial"/>
                <w:sz w:val="22"/>
                <w:szCs w:val="22"/>
              </w:rPr>
              <w:t>Primary Researcher</w:t>
            </w:r>
          </w:p>
          <w:p w:rsidR="00BE4844" w:rsidRDefault="00BE4844" w:rsidP="003257BD">
            <w:pPr>
              <w:autoSpaceDE w:val="0"/>
              <w:autoSpaceDN w:val="0"/>
              <w:adjustRightInd w:val="0"/>
              <w:rPr>
                <w:rFonts w:ascii="Arial" w:hAnsi="Arial" w:cs="Arial"/>
                <w:sz w:val="22"/>
                <w:szCs w:val="22"/>
              </w:rPr>
            </w:pPr>
            <w:r>
              <w:rPr>
                <w:rFonts w:ascii="Arial" w:hAnsi="Arial" w:cs="Arial"/>
                <w:sz w:val="22"/>
                <w:szCs w:val="22"/>
              </w:rPr>
              <w:t xml:space="preserve">Study Supervisor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921A2F" w:rsidP="003257BD">
            <w:pPr>
              <w:autoSpaceDE w:val="0"/>
              <w:autoSpaceDN w:val="0"/>
              <w:adjustRightInd w:val="0"/>
              <w:rPr>
                <w:rFonts w:ascii="Arial" w:hAnsi="Arial" w:cs="Arial"/>
                <w:sz w:val="22"/>
                <w:szCs w:val="22"/>
              </w:rPr>
            </w:pPr>
            <w:r>
              <w:rPr>
                <w:rFonts w:ascii="Arial" w:hAnsi="Arial" w:cs="Arial"/>
                <w:sz w:val="22"/>
                <w:szCs w:val="22"/>
              </w:rPr>
              <w:t>P</w:t>
            </w:r>
            <w:r w:rsidR="00BA31D1">
              <w:rPr>
                <w:rFonts w:ascii="Arial" w:hAnsi="Arial" w:cs="Arial"/>
                <w:sz w:val="22"/>
                <w:szCs w:val="22"/>
              </w:rPr>
              <w:t xml:space="preserve">rimary </w:t>
            </w:r>
            <w:r>
              <w:rPr>
                <w:rFonts w:ascii="Arial" w:hAnsi="Arial" w:cs="Arial"/>
                <w:sz w:val="22"/>
                <w:szCs w:val="22"/>
              </w:rPr>
              <w:t>R</w:t>
            </w:r>
            <w:r w:rsidR="00BA31D1">
              <w:rPr>
                <w:rFonts w:ascii="Arial" w:hAnsi="Arial" w:cs="Arial"/>
                <w:sz w:val="22"/>
                <w:szCs w:val="22"/>
              </w:rPr>
              <w:t>esearcher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884A5C"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a password protected USB and a password protected laptop within the researchers home as word documents. The data will only be stored for the duration of the study and will archived.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884A5C" w:rsidP="00C32EFB">
            <w:pPr>
              <w:autoSpaceDE w:val="0"/>
              <w:autoSpaceDN w:val="0"/>
              <w:adjustRightInd w:val="0"/>
              <w:rPr>
                <w:rFonts w:ascii="Arial" w:hAnsi="Arial" w:cs="Arial"/>
                <w:sz w:val="22"/>
                <w:szCs w:val="22"/>
              </w:rPr>
            </w:pPr>
            <w:r>
              <w:rPr>
                <w:rFonts w:ascii="Arial" w:hAnsi="Arial" w:cs="Arial"/>
                <w:sz w:val="22"/>
                <w:szCs w:val="22"/>
              </w:rPr>
              <w:t>no</w:t>
            </w: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46B0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A31D1">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746B0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746B0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A31D1">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746B0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lastRenderedPageBreak/>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A949A0" w:rsidP="00694EA8">
            <w:pPr>
              <w:spacing w:before="100" w:beforeAutospacing="1" w:after="100" w:afterAutospacing="1"/>
              <w:rPr>
                <w:rFonts w:ascii="Arial" w:hAnsi="Arial" w:cs="Arial"/>
                <w:sz w:val="22"/>
                <w:szCs w:val="22"/>
              </w:rPr>
            </w:pPr>
            <w:proofErr w:type="spellStart"/>
            <w:r>
              <w:rPr>
                <w:rFonts w:ascii="Arial" w:hAnsi="Arial" w:cs="Arial"/>
                <w:sz w:val="22"/>
                <w:szCs w:val="22"/>
              </w:rPr>
              <w:t>R.Axon</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2E5FAE" w:rsidRDefault="002E5FAE" w:rsidP="00694EA8">
            <w:pPr>
              <w:spacing w:before="100" w:beforeAutospacing="1" w:after="100" w:afterAutospacing="1"/>
              <w:rPr>
                <w:rFonts w:ascii="Arial" w:hAnsi="Arial" w:cs="Arial"/>
                <w:b/>
                <w:bCs/>
                <w:sz w:val="22"/>
                <w:szCs w:val="22"/>
              </w:rPr>
            </w:pPr>
            <w:r>
              <w:rPr>
                <w:rFonts w:ascii="Arial" w:hAnsi="Arial" w:cs="Arial"/>
                <w:b/>
                <w:bCs/>
                <w:sz w:val="22"/>
                <w:szCs w:val="22"/>
              </w:rPr>
              <w:t>5</w:t>
            </w:r>
            <w:r w:rsidRPr="002E5FAE">
              <w:rPr>
                <w:rFonts w:ascii="Arial" w:hAnsi="Arial" w:cs="Arial"/>
                <w:b/>
                <w:bCs/>
                <w:sz w:val="22"/>
                <w:szCs w:val="22"/>
                <w:vertAlign w:val="superscript"/>
              </w:rPr>
              <w:t>th</w:t>
            </w:r>
            <w:r>
              <w:rPr>
                <w:rFonts w:ascii="Arial" w:hAnsi="Arial" w:cs="Arial"/>
                <w:b/>
                <w:bCs/>
                <w:sz w:val="22"/>
                <w:szCs w:val="22"/>
              </w:rPr>
              <w:t xml:space="preserve"> January 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2E5FA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2E5FA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2E5FA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2E5F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2E5FA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2E5FAE"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6B0A" w:rsidRDefault="00746B0A" w:rsidP="00390251">
      <w:r>
        <w:separator/>
      </w:r>
    </w:p>
    <w:p w:rsidR="00746B0A" w:rsidRDefault="00746B0A"/>
  </w:endnote>
  <w:endnote w:type="continuationSeparator" w:id="0">
    <w:p w:rsidR="00746B0A" w:rsidRDefault="00746B0A" w:rsidP="00390251">
      <w:r>
        <w:continuationSeparator/>
      </w:r>
    </w:p>
    <w:p w:rsidR="00746B0A" w:rsidRDefault="00746B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6B0A" w:rsidRDefault="00746B0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6B0A" w:rsidRDefault="00746B0A" w:rsidP="00390251">
      <w:r>
        <w:separator/>
      </w:r>
    </w:p>
    <w:p w:rsidR="00746B0A" w:rsidRDefault="00746B0A"/>
  </w:footnote>
  <w:footnote w:type="continuationSeparator" w:id="0">
    <w:p w:rsidR="00746B0A" w:rsidRDefault="00746B0A" w:rsidP="00390251">
      <w:r>
        <w:continuationSeparator/>
      </w:r>
    </w:p>
    <w:p w:rsidR="00746B0A" w:rsidRDefault="00746B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6B0A" w:rsidRPr="00965F27" w:rsidRDefault="00746B0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68EC"/>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1DD"/>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50C9"/>
    <w:rsid w:val="001808C3"/>
    <w:rsid w:val="001817E2"/>
    <w:rsid w:val="0019200D"/>
    <w:rsid w:val="00192411"/>
    <w:rsid w:val="00195B55"/>
    <w:rsid w:val="00195FA9"/>
    <w:rsid w:val="001A2E6C"/>
    <w:rsid w:val="001A366F"/>
    <w:rsid w:val="001A4F87"/>
    <w:rsid w:val="001A7A8F"/>
    <w:rsid w:val="001B0B2F"/>
    <w:rsid w:val="001C09E8"/>
    <w:rsid w:val="001C269D"/>
    <w:rsid w:val="001C3CC4"/>
    <w:rsid w:val="001C7C72"/>
    <w:rsid w:val="001D1817"/>
    <w:rsid w:val="001D3BD1"/>
    <w:rsid w:val="001D6793"/>
    <w:rsid w:val="001F6460"/>
    <w:rsid w:val="001F79E2"/>
    <w:rsid w:val="00200104"/>
    <w:rsid w:val="00204E14"/>
    <w:rsid w:val="00213F52"/>
    <w:rsid w:val="00221686"/>
    <w:rsid w:val="00224A9A"/>
    <w:rsid w:val="0023172C"/>
    <w:rsid w:val="00231C27"/>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5FAE"/>
    <w:rsid w:val="00303350"/>
    <w:rsid w:val="003171A8"/>
    <w:rsid w:val="003257BD"/>
    <w:rsid w:val="003264AE"/>
    <w:rsid w:val="003268ED"/>
    <w:rsid w:val="003302A1"/>
    <w:rsid w:val="00331A88"/>
    <w:rsid w:val="00332956"/>
    <w:rsid w:val="003355F3"/>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D6FD6"/>
    <w:rsid w:val="004E0338"/>
    <w:rsid w:val="004E04DB"/>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773AE"/>
    <w:rsid w:val="00681B91"/>
    <w:rsid w:val="00682C6A"/>
    <w:rsid w:val="00683497"/>
    <w:rsid w:val="00683FAF"/>
    <w:rsid w:val="00694EA8"/>
    <w:rsid w:val="006B1685"/>
    <w:rsid w:val="006C1FDD"/>
    <w:rsid w:val="006D29FD"/>
    <w:rsid w:val="006D3C97"/>
    <w:rsid w:val="006D4BBB"/>
    <w:rsid w:val="006E0AB0"/>
    <w:rsid w:val="006E1992"/>
    <w:rsid w:val="006F307C"/>
    <w:rsid w:val="006F47FC"/>
    <w:rsid w:val="006F4828"/>
    <w:rsid w:val="00700361"/>
    <w:rsid w:val="00703D87"/>
    <w:rsid w:val="007055BC"/>
    <w:rsid w:val="00707BF9"/>
    <w:rsid w:val="00717E6F"/>
    <w:rsid w:val="00720BA7"/>
    <w:rsid w:val="00726348"/>
    <w:rsid w:val="00731CAC"/>
    <w:rsid w:val="0074063A"/>
    <w:rsid w:val="007407AA"/>
    <w:rsid w:val="00743859"/>
    <w:rsid w:val="00746B0A"/>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3743"/>
    <w:rsid w:val="00795953"/>
    <w:rsid w:val="007A4607"/>
    <w:rsid w:val="007A509C"/>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4A5C"/>
    <w:rsid w:val="008B346A"/>
    <w:rsid w:val="008C4441"/>
    <w:rsid w:val="008D0BC1"/>
    <w:rsid w:val="008E0B2C"/>
    <w:rsid w:val="008F29DD"/>
    <w:rsid w:val="008F6555"/>
    <w:rsid w:val="009003C5"/>
    <w:rsid w:val="00900E55"/>
    <w:rsid w:val="00903C1A"/>
    <w:rsid w:val="009043CA"/>
    <w:rsid w:val="00905E68"/>
    <w:rsid w:val="0090725E"/>
    <w:rsid w:val="00910B57"/>
    <w:rsid w:val="00913C80"/>
    <w:rsid w:val="00921A2F"/>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15"/>
    <w:rsid w:val="009F4A19"/>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04E"/>
    <w:rsid w:val="00A7745F"/>
    <w:rsid w:val="00A776A8"/>
    <w:rsid w:val="00A82A83"/>
    <w:rsid w:val="00A83D75"/>
    <w:rsid w:val="00A91512"/>
    <w:rsid w:val="00A949A0"/>
    <w:rsid w:val="00A950A9"/>
    <w:rsid w:val="00A95A09"/>
    <w:rsid w:val="00AA0A40"/>
    <w:rsid w:val="00AA0B1C"/>
    <w:rsid w:val="00AA1990"/>
    <w:rsid w:val="00AA2E71"/>
    <w:rsid w:val="00AA4654"/>
    <w:rsid w:val="00AB15E7"/>
    <w:rsid w:val="00AB1B40"/>
    <w:rsid w:val="00AB74BF"/>
    <w:rsid w:val="00AB7553"/>
    <w:rsid w:val="00AC189C"/>
    <w:rsid w:val="00AD5E63"/>
    <w:rsid w:val="00AE4E21"/>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1D1"/>
    <w:rsid w:val="00BA346E"/>
    <w:rsid w:val="00BB1B85"/>
    <w:rsid w:val="00BB26B7"/>
    <w:rsid w:val="00BB3142"/>
    <w:rsid w:val="00BD4150"/>
    <w:rsid w:val="00BE08D7"/>
    <w:rsid w:val="00BE117A"/>
    <w:rsid w:val="00BE2189"/>
    <w:rsid w:val="00BE4844"/>
    <w:rsid w:val="00BF0733"/>
    <w:rsid w:val="00BF3F4A"/>
    <w:rsid w:val="00C1657B"/>
    <w:rsid w:val="00C20294"/>
    <w:rsid w:val="00C21DCF"/>
    <w:rsid w:val="00C32EFB"/>
    <w:rsid w:val="00C34A87"/>
    <w:rsid w:val="00C40DAE"/>
    <w:rsid w:val="00C43370"/>
    <w:rsid w:val="00C45C06"/>
    <w:rsid w:val="00C46A16"/>
    <w:rsid w:val="00C474BF"/>
    <w:rsid w:val="00C50994"/>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5151"/>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6B5"/>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674A"/>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E7C55"/>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2529"/>
    <o:shapelayout v:ext="edit">
      <o:idmap v:ext="edit" data="1"/>
    </o:shapelayout>
  </w:shapeDefaults>
  <w:decimalSymbol w:val="."/>
  <w:listSeparator w:val=","/>
  <w14:docId w14:val="02E678B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microsoft.com/office/2006/documentManagement/types"/>
    <ds:schemaRef ds:uri="http://purl.org/dc/dcmitype/"/>
    <ds:schemaRef ds:uri="http://schemas.openxmlformats.org/package/2006/metadata/core-properties"/>
    <ds:schemaRef ds:uri="303dbf9b-b85b-46a0-94f1-894078c07ecd"/>
    <ds:schemaRef ds:uri="http://www.w3.org/XML/1998/namespac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24BA79-F0B3-4163-AA7F-5B9CA6C04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17</Pages>
  <Words>4419</Words>
  <Characters>25693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30052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rachel axon</cp:lastModifiedBy>
  <cp:revision>20</cp:revision>
  <cp:lastPrinted>2016-10-24T12:21:00Z</cp:lastPrinted>
  <dcterms:created xsi:type="dcterms:W3CDTF">2019-09-23T12:14:00Z</dcterms:created>
  <dcterms:modified xsi:type="dcterms:W3CDTF">2020-01-06T20:38:00Z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