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E6D5C" w14:textId="3020F72D" w:rsidR="00070D38" w:rsidRDefault="00070D38" w:rsidP="00070D38">
      <w:pPr>
        <w:rPr>
          <w:noProof/>
        </w:rPr>
      </w:pPr>
      <w:r>
        <w:rPr>
          <w:noProof/>
        </w:rPr>
        <w:drawing>
          <wp:inline distT="0" distB="0" distL="0" distR="0" wp14:anchorId="68C24090" wp14:editId="7F33C813">
            <wp:extent cx="4667250" cy="1704776"/>
            <wp:effectExtent l="0" t="0" r="0" b="0"/>
            <wp:docPr id="7" name="Imagin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91305" cy="1713562"/>
                    </a:xfrm>
                    <a:prstGeom prst="rect">
                      <a:avLst/>
                    </a:prstGeom>
                    <a:noFill/>
                  </pic:spPr>
                </pic:pic>
              </a:graphicData>
            </a:graphic>
          </wp:inline>
        </w:drawing>
      </w:r>
    </w:p>
    <w:p w14:paraId="7BB73643" w14:textId="3EA99C08" w:rsidR="00070D38" w:rsidRDefault="00070D38" w:rsidP="00070D38">
      <w:pPr>
        <w:rPr>
          <w:noProof/>
        </w:rPr>
      </w:pPr>
    </w:p>
    <w:p w14:paraId="0BD3A3C5" w14:textId="513E6D45" w:rsidR="00070D38" w:rsidRPr="00AF2A88" w:rsidRDefault="00070D38" w:rsidP="00070D38">
      <w:pPr>
        <w:rPr>
          <w:noProof/>
        </w:rPr>
      </w:pPr>
      <w:r>
        <w:rPr>
          <w:noProof/>
        </w:rPr>
        <w:t xml:space="preserve"> </w:t>
      </w:r>
    </w:p>
    <w:p w14:paraId="67B62901" w14:textId="77777777" w:rsidR="00070D38" w:rsidRDefault="00070D38" w:rsidP="00070D38">
      <w:pPr>
        <w:rPr>
          <w:rFonts w:cs="Times New Roman"/>
          <w:szCs w:val="24"/>
        </w:rPr>
      </w:pPr>
    </w:p>
    <w:p w14:paraId="524FE93F" w14:textId="205C9ACC" w:rsidR="00070D38" w:rsidRDefault="00070D38" w:rsidP="00070D38">
      <w:pPr>
        <w:jc w:val="center"/>
        <w:rPr>
          <w:rFonts w:cs="Times New Roman"/>
          <w:szCs w:val="24"/>
        </w:rPr>
      </w:pPr>
      <w:r w:rsidRPr="003615E0">
        <w:rPr>
          <w:rFonts w:ascii="Times New Roman" w:hAnsi="Times New Roman" w:cs="Times New Roman"/>
          <w:sz w:val="44"/>
          <w:szCs w:val="44"/>
        </w:rPr>
        <w:t>Dissertation Proposal</w:t>
      </w:r>
    </w:p>
    <w:p w14:paraId="162B1B92" w14:textId="77777777" w:rsidR="00070D38" w:rsidRDefault="00070D38" w:rsidP="00070D38">
      <w:pPr>
        <w:ind w:left="720"/>
        <w:rPr>
          <w:rFonts w:ascii="Gabriola" w:hAnsi="Gabriola"/>
          <w:noProof/>
          <w:sz w:val="40"/>
          <w:szCs w:val="40"/>
        </w:rPr>
      </w:pPr>
    </w:p>
    <w:p w14:paraId="03321601" w14:textId="77777777" w:rsidR="00070D38" w:rsidRDefault="00070D38" w:rsidP="00070D38">
      <w:pPr>
        <w:ind w:left="720"/>
        <w:rPr>
          <w:rFonts w:ascii="Gabriola" w:hAnsi="Gabriola"/>
          <w:noProof/>
          <w:sz w:val="52"/>
          <w:szCs w:val="52"/>
        </w:rPr>
      </w:pPr>
    </w:p>
    <w:p w14:paraId="5EB40694" w14:textId="7B6C4222" w:rsidR="00070D38" w:rsidRPr="00070D38" w:rsidRDefault="00070D38" w:rsidP="00070D38">
      <w:pPr>
        <w:ind w:left="720"/>
        <w:rPr>
          <w:rFonts w:ascii="Gabriola" w:hAnsi="Gabriola"/>
          <w:noProof/>
          <w:sz w:val="52"/>
          <w:szCs w:val="52"/>
        </w:rPr>
      </w:pPr>
      <w:r w:rsidRPr="00070D38">
        <w:rPr>
          <w:rFonts w:ascii="Gabriola" w:hAnsi="Gabriola"/>
          <w:noProof/>
          <w:sz w:val="52"/>
          <w:szCs w:val="52"/>
        </w:rPr>
        <w:t>Student name: Iohana-Eleonora Popa</w:t>
      </w:r>
    </w:p>
    <w:p w14:paraId="3B6D3CCC" w14:textId="0A5226B0" w:rsidR="00070D38" w:rsidRDefault="00070D38" w:rsidP="00070D38">
      <w:pPr>
        <w:ind w:left="720"/>
        <w:rPr>
          <w:rFonts w:ascii="Gabriola" w:hAnsi="Gabriola"/>
          <w:noProof/>
          <w:sz w:val="52"/>
          <w:szCs w:val="52"/>
        </w:rPr>
      </w:pPr>
      <w:r w:rsidRPr="00070D38">
        <w:rPr>
          <w:rFonts w:ascii="Gabriola" w:hAnsi="Gabriola"/>
          <w:noProof/>
          <w:sz w:val="52"/>
          <w:szCs w:val="52"/>
        </w:rPr>
        <w:t>Student number: 1921952</w:t>
      </w:r>
    </w:p>
    <w:p w14:paraId="0CA2F0ED" w14:textId="5265210E" w:rsidR="00DE3F1A" w:rsidRPr="00DE3F1A" w:rsidRDefault="00DE3F1A" w:rsidP="00070D38">
      <w:pPr>
        <w:ind w:left="720"/>
        <w:rPr>
          <w:rFonts w:ascii="Gabriola" w:hAnsi="Gabriola"/>
          <w:noProof/>
          <w:sz w:val="48"/>
          <w:szCs w:val="48"/>
        </w:rPr>
      </w:pPr>
      <w:r>
        <w:rPr>
          <w:rFonts w:ascii="Gabriola" w:hAnsi="Gabriola"/>
          <w:noProof/>
          <w:sz w:val="52"/>
          <w:szCs w:val="52"/>
        </w:rPr>
        <w:t xml:space="preserve">Title: </w:t>
      </w:r>
      <w:r>
        <w:rPr>
          <w:rFonts w:ascii="Gabriola" w:hAnsi="Gabriola" w:cs="Times New Roman"/>
          <w:sz w:val="48"/>
          <w:szCs w:val="48"/>
        </w:rPr>
        <w:t>T</w:t>
      </w:r>
      <w:r w:rsidRPr="00DE3F1A">
        <w:rPr>
          <w:rFonts w:ascii="Gabriola" w:hAnsi="Gabriola" w:cs="Times New Roman"/>
          <w:sz w:val="48"/>
          <w:szCs w:val="48"/>
        </w:rPr>
        <w:t>he impact of globalization on fashion in the UK</w:t>
      </w:r>
    </w:p>
    <w:p w14:paraId="1AD11B82" w14:textId="7633AB43" w:rsidR="003615E0" w:rsidRDefault="003615E0" w:rsidP="00B33A96">
      <w:pPr>
        <w:rPr>
          <w:rFonts w:ascii="Times New Roman" w:hAnsi="Times New Roman" w:cs="Times New Roman"/>
          <w:sz w:val="44"/>
          <w:szCs w:val="44"/>
        </w:rPr>
      </w:pPr>
      <w:r>
        <w:rPr>
          <w:rFonts w:ascii="Times New Roman" w:hAnsi="Times New Roman" w:cs="Times New Roman"/>
          <w:sz w:val="44"/>
          <w:szCs w:val="44"/>
        </w:rPr>
        <w:t xml:space="preserve">               </w:t>
      </w:r>
    </w:p>
    <w:p w14:paraId="373E28F2" w14:textId="66B58C47" w:rsidR="00070D38" w:rsidRDefault="00070D38" w:rsidP="00B33A96">
      <w:pPr>
        <w:rPr>
          <w:rFonts w:ascii="Times New Roman" w:hAnsi="Times New Roman" w:cs="Times New Roman"/>
          <w:sz w:val="44"/>
          <w:szCs w:val="44"/>
        </w:rPr>
      </w:pPr>
    </w:p>
    <w:p w14:paraId="570F9774" w14:textId="0C321064" w:rsidR="003615E0" w:rsidRDefault="003615E0" w:rsidP="00B33A96">
      <w:pPr>
        <w:rPr>
          <w:rFonts w:ascii="Times New Roman" w:hAnsi="Times New Roman" w:cs="Times New Roman"/>
          <w:sz w:val="44"/>
          <w:szCs w:val="44"/>
        </w:rPr>
      </w:pPr>
    </w:p>
    <w:p w14:paraId="053F6636" w14:textId="6B90781B" w:rsidR="00B33A96" w:rsidRPr="00070D38" w:rsidRDefault="00070D38" w:rsidP="00070D38">
      <w:pPr>
        <w:jc w:val="center"/>
        <w:rPr>
          <w:rFonts w:ascii="Times New Roman" w:hAnsi="Times New Roman" w:cs="Times New Roman"/>
          <w:i/>
          <w:iCs/>
          <w:sz w:val="36"/>
          <w:szCs w:val="36"/>
        </w:rPr>
      </w:pPr>
      <w:r w:rsidRPr="00070D38">
        <w:rPr>
          <w:rFonts w:ascii="Times New Roman" w:hAnsi="Times New Roman" w:cs="Times New Roman"/>
          <w:i/>
          <w:iCs/>
          <w:sz w:val="36"/>
          <w:szCs w:val="36"/>
        </w:rPr>
        <w:t>Date</w:t>
      </w:r>
      <w:r>
        <w:rPr>
          <w:rFonts w:ascii="Times New Roman" w:hAnsi="Times New Roman" w:cs="Times New Roman"/>
          <w:i/>
          <w:iCs/>
          <w:sz w:val="36"/>
          <w:szCs w:val="36"/>
        </w:rPr>
        <w:t>:6 January 2023</w:t>
      </w:r>
    </w:p>
    <w:p w14:paraId="639B1881" w14:textId="77777777" w:rsidR="00070D38" w:rsidRDefault="00070D38" w:rsidP="00B33A96">
      <w:pPr>
        <w:rPr>
          <w:rFonts w:ascii="Times New Roman" w:hAnsi="Times New Roman" w:cs="Times New Roman"/>
        </w:rPr>
      </w:pPr>
    </w:p>
    <w:p w14:paraId="6C40D319" w14:textId="37DAE54A" w:rsidR="00B33A96" w:rsidRPr="00070D38" w:rsidRDefault="00B33A96" w:rsidP="00B33A96">
      <w:pPr>
        <w:rPr>
          <w:rFonts w:ascii="Times New Roman" w:hAnsi="Times New Roman" w:cs="Times New Roman"/>
          <w:sz w:val="40"/>
          <w:szCs w:val="40"/>
        </w:rPr>
      </w:pPr>
      <w:r w:rsidRPr="00070D38">
        <w:rPr>
          <w:rFonts w:ascii="Times New Roman" w:hAnsi="Times New Roman" w:cs="Times New Roman"/>
          <w:sz w:val="40"/>
          <w:szCs w:val="40"/>
        </w:rPr>
        <w:t>Table of content</w:t>
      </w:r>
    </w:p>
    <w:p w14:paraId="33419032" w14:textId="77777777" w:rsidR="00F125B6" w:rsidRDefault="00F125B6" w:rsidP="00B33A96">
      <w:pPr>
        <w:rPr>
          <w:rFonts w:ascii="Times New Roman" w:hAnsi="Times New Roman" w:cs="Times New Roman"/>
        </w:rPr>
      </w:pPr>
    </w:p>
    <w:p w14:paraId="0DEF49BD" w14:textId="5DB2E67F" w:rsidR="00B33A96" w:rsidRPr="00B42238" w:rsidRDefault="00B33A96" w:rsidP="00B33A96">
      <w:pPr>
        <w:rPr>
          <w:rFonts w:ascii="Times New Roman" w:hAnsi="Times New Roman" w:cs="Times New Roman"/>
        </w:rPr>
      </w:pPr>
      <w:r w:rsidRPr="00B42238">
        <w:rPr>
          <w:rFonts w:ascii="Times New Roman" w:hAnsi="Times New Roman" w:cs="Times New Roman"/>
        </w:rPr>
        <w:t>I. INTRODUCTION</w:t>
      </w:r>
    </w:p>
    <w:p w14:paraId="2FECA19E" w14:textId="50EA1B16" w:rsidR="00B33A96" w:rsidRPr="00B42238" w:rsidRDefault="00B33A96" w:rsidP="00B33A96">
      <w:pPr>
        <w:rPr>
          <w:rFonts w:ascii="Times New Roman" w:hAnsi="Times New Roman" w:cs="Times New Roman"/>
        </w:rPr>
      </w:pPr>
      <w:r w:rsidRPr="00B42238">
        <w:rPr>
          <w:rFonts w:ascii="Times New Roman" w:hAnsi="Times New Roman" w:cs="Times New Roman"/>
        </w:rPr>
        <w:t>Theme</w:t>
      </w:r>
      <w:r w:rsidR="0030212C" w:rsidRPr="00B42238">
        <w:rPr>
          <w:rFonts w:ascii="Times New Roman" w:hAnsi="Times New Roman" w:cs="Times New Roman"/>
        </w:rPr>
        <w:t>................................................................................................................................................3</w:t>
      </w:r>
      <w:r w:rsidRPr="00B42238">
        <w:rPr>
          <w:rFonts w:ascii="Times New Roman" w:hAnsi="Times New Roman" w:cs="Times New Roman"/>
        </w:rPr>
        <w:t xml:space="preserve"> </w:t>
      </w:r>
    </w:p>
    <w:p w14:paraId="2400E897" w14:textId="2E59F328" w:rsidR="00B33A96" w:rsidRPr="00B42238" w:rsidRDefault="00B33A96" w:rsidP="00B33A96">
      <w:pPr>
        <w:rPr>
          <w:rFonts w:ascii="Times New Roman" w:hAnsi="Times New Roman" w:cs="Times New Roman"/>
        </w:rPr>
      </w:pPr>
      <w:r w:rsidRPr="00B42238">
        <w:rPr>
          <w:rFonts w:ascii="Times New Roman" w:hAnsi="Times New Roman" w:cs="Times New Roman"/>
        </w:rPr>
        <w:t>Objectives</w:t>
      </w:r>
      <w:r w:rsidR="0030212C" w:rsidRPr="00B42238">
        <w:rPr>
          <w:rFonts w:ascii="Times New Roman" w:hAnsi="Times New Roman" w:cs="Times New Roman"/>
        </w:rPr>
        <w:t xml:space="preserve">..........................................................................................................................................3 </w:t>
      </w:r>
    </w:p>
    <w:p w14:paraId="51E7B98D" w14:textId="581CE5D5" w:rsidR="00B33A96" w:rsidRPr="00B42238" w:rsidRDefault="00B33A96" w:rsidP="00B33A96">
      <w:pPr>
        <w:rPr>
          <w:rFonts w:ascii="Times New Roman" w:hAnsi="Times New Roman" w:cs="Times New Roman"/>
        </w:rPr>
      </w:pPr>
      <w:r w:rsidRPr="00B42238">
        <w:rPr>
          <w:rFonts w:ascii="Times New Roman" w:hAnsi="Times New Roman" w:cs="Times New Roman"/>
        </w:rPr>
        <w:t>II. LITERATURE REVIEW</w:t>
      </w:r>
    </w:p>
    <w:p w14:paraId="0DC6C6C0" w14:textId="7CA3AE12" w:rsidR="00B33A96" w:rsidRPr="00B42238" w:rsidRDefault="00B33A96" w:rsidP="00B33A96">
      <w:pPr>
        <w:rPr>
          <w:rFonts w:ascii="Times New Roman" w:hAnsi="Times New Roman" w:cs="Times New Roman"/>
        </w:rPr>
      </w:pPr>
      <w:r w:rsidRPr="00B42238">
        <w:rPr>
          <w:rFonts w:ascii="Times New Roman" w:hAnsi="Times New Roman" w:cs="Times New Roman"/>
        </w:rPr>
        <w:t>THE CONCEPT OF GLOBALIZATION</w:t>
      </w:r>
      <w:r w:rsidR="0030212C" w:rsidRPr="00B42238">
        <w:rPr>
          <w:rFonts w:ascii="Times New Roman" w:hAnsi="Times New Roman" w:cs="Times New Roman"/>
        </w:rPr>
        <w:t xml:space="preserve">........................................................................................3 </w:t>
      </w:r>
    </w:p>
    <w:p w14:paraId="6CA06355" w14:textId="687C8388" w:rsidR="0030212C" w:rsidRPr="00B42238" w:rsidRDefault="00B33A96" w:rsidP="0030212C">
      <w:pPr>
        <w:rPr>
          <w:rFonts w:ascii="Times New Roman" w:hAnsi="Times New Roman" w:cs="Times New Roman"/>
        </w:rPr>
      </w:pPr>
      <w:r w:rsidRPr="00B42238">
        <w:rPr>
          <w:rFonts w:ascii="Times New Roman" w:hAnsi="Times New Roman" w:cs="Times New Roman"/>
          <w:i/>
          <w:iCs/>
        </w:rPr>
        <w:t>Conceptual framework</w:t>
      </w:r>
      <w:r w:rsidR="0030212C" w:rsidRPr="00B42238">
        <w:rPr>
          <w:rFonts w:ascii="Times New Roman" w:hAnsi="Times New Roman" w:cs="Times New Roman"/>
        </w:rPr>
        <w:t xml:space="preserve">......................................................................................................................3 </w:t>
      </w:r>
    </w:p>
    <w:p w14:paraId="3124BCF6" w14:textId="4BD220DE" w:rsidR="00974672" w:rsidRPr="00B42238" w:rsidRDefault="00974672" w:rsidP="00974672">
      <w:pPr>
        <w:rPr>
          <w:rFonts w:ascii="Times New Roman" w:hAnsi="Times New Roman" w:cs="Times New Roman"/>
        </w:rPr>
      </w:pPr>
      <w:r w:rsidRPr="00B42238">
        <w:rPr>
          <w:rFonts w:ascii="Times New Roman" w:hAnsi="Times New Roman" w:cs="Times New Roman"/>
          <w:i/>
          <w:iCs/>
        </w:rPr>
        <w:t xml:space="preserve">Challenges of globalization </w:t>
      </w:r>
      <w:r w:rsidR="0030212C" w:rsidRPr="00B42238">
        <w:rPr>
          <w:rFonts w:ascii="Times New Roman" w:hAnsi="Times New Roman" w:cs="Times New Roman"/>
        </w:rPr>
        <w:t>.............................................................................................................4</w:t>
      </w:r>
    </w:p>
    <w:p w14:paraId="23ED8C09" w14:textId="5D88302F" w:rsidR="00B33A96" w:rsidRPr="00B42238" w:rsidRDefault="00B33A96" w:rsidP="00B33A96">
      <w:pPr>
        <w:rPr>
          <w:rFonts w:ascii="Times New Roman" w:hAnsi="Times New Roman" w:cs="Times New Roman"/>
        </w:rPr>
      </w:pPr>
      <w:r w:rsidRPr="00B42238">
        <w:rPr>
          <w:rFonts w:ascii="Times New Roman" w:hAnsi="Times New Roman" w:cs="Times New Roman"/>
          <w:i/>
          <w:iCs/>
        </w:rPr>
        <w:t>The effects of globalization on fashion industry</w:t>
      </w:r>
      <w:r w:rsidR="0030212C" w:rsidRPr="00B42238">
        <w:rPr>
          <w:rFonts w:ascii="Times New Roman" w:hAnsi="Times New Roman" w:cs="Times New Roman"/>
        </w:rPr>
        <w:t>................................................</w:t>
      </w:r>
      <w:r w:rsidR="00B42238" w:rsidRPr="00B42238">
        <w:rPr>
          <w:rFonts w:ascii="Times New Roman" w:hAnsi="Times New Roman" w:cs="Times New Roman"/>
        </w:rPr>
        <w:t>........</w:t>
      </w:r>
      <w:r w:rsidR="0030212C" w:rsidRPr="00B42238">
        <w:rPr>
          <w:rFonts w:ascii="Times New Roman" w:hAnsi="Times New Roman" w:cs="Times New Roman"/>
        </w:rPr>
        <w:t>......</w:t>
      </w:r>
      <w:r w:rsidR="00B42238" w:rsidRPr="00B42238">
        <w:rPr>
          <w:rFonts w:ascii="Times New Roman" w:hAnsi="Times New Roman" w:cs="Times New Roman"/>
        </w:rPr>
        <w:t>........................................................................</w:t>
      </w:r>
      <w:r w:rsidR="0030212C" w:rsidRPr="00B42238">
        <w:rPr>
          <w:rFonts w:ascii="Times New Roman" w:hAnsi="Times New Roman" w:cs="Times New Roman"/>
        </w:rPr>
        <w:t>......</w:t>
      </w:r>
      <w:r w:rsidR="00B42238">
        <w:rPr>
          <w:rFonts w:ascii="Times New Roman" w:hAnsi="Times New Roman" w:cs="Times New Roman"/>
        </w:rPr>
        <w:t>.4</w:t>
      </w:r>
      <w:r w:rsidRPr="00B42238">
        <w:rPr>
          <w:rFonts w:ascii="Times New Roman" w:hAnsi="Times New Roman" w:cs="Times New Roman"/>
          <w:i/>
          <w:iCs/>
        </w:rPr>
        <w:t xml:space="preserve">                                                                                                                                                                                                                                 </w:t>
      </w:r>
    </w:p>
    <w:p w14:paraId="10240AF7" w14:textId="3CDBDAFE" w:rsidR="00B33A96" w:rsidRPr="00B42238" w:rsidRDefault="00B33A96" w:rsidP="00B33A96">
      <w:pPr>
        <w:rPr>
          <w:rFonts w:ascii="Times New Roman" w:hAnsi="Times New Roman" w:cs="Times New Roman"/>
        </w:rPr>
      </w:pPr>
      <w:r w:rsidRPr="00B42238">
        <w:rPr>
          <w:rFonts w:ascii="Times New Roman" w:hAnsi="Times New Roman" w:cs="Times New Roman"/>
        </w:rPr>
        <w:t>III. RESEARCH METHODOLOGY</w:t>
      </w:r>
    </w:p>
    <w:p w14:paraId="0DC2C3E2" w14:textId="731D718E" w:rsidR="0030212C" w:rsidRPr="00B42238" w:rsidRDefault="00B33A96" w:rsidP="0030212C">
      <w:pPr>
        <w:rPr>
          <w:rFonts w:ascii="Times New Roman" w:hAnsi="Times New Roman" w:cs="Times New Roman"/>
        </w:rPr>
      </w:pPr>
      <w:r w:rsidRPr="00B42238">
        <w:rPr>
          <w:rFonts w:ascii="Times New Roman" w:hAnsi="Times New Roman" w:cs="Times New Roman"/>
        </w:rPr>
        <w:t>Introduction</w:t>
      </w:r>
      <w:r w:rsidR="0030212C" w:rsidRPr="00B42238">
        <w:rPr>
          <w:rFonts w:ascii="Times New Roman" w:hAnsi="Times New Roman" w:cs="Times New Roman"/>
        </w:rPr>
        <w:t>......................................................................................................................................</w:t>
      </w:r>
      <w:r w:rsidR="00B42238">
        <w:rPr>
          <w:rFonts w:ascii="Times New Roman" w:hAnsi="Times New Roman" w:cs="Times New Roman"/>
        </w:rPr>
        <w:t>5</w:t>
      </w:r>
      <w:r w:rsidR="0030212C" w:rsidRPr="00B42238">
        <w:rPr>
          <w:rFonts w:ascii="Times New Roman" w:hAnsi="Times New Roman" w:cs="Times New Roman"/>
        </w:rPr>
        <w:t xml:space="preserve"> </w:t>
      </w:r>
    </w:p>
    <w:p w14:paraId="51C563FF" w14:textId="59AF2928" w:rsidR="00B33A96" w:rsidRPr="00B42238" w:rsidRDefault="0030212C" w:rsidP="0030212C">
      <w:pPr>
        <w:jc w:val="both"/>
        <w:rPr>
          <w:rFonts w:ascii="Times New Roman" w:hAnsi="Times New Roman" w:cs="Times New Roman"/>
          <w:i/>
          <w:iCs/>
        </w:rPr>
      </w:pPr>
      <w:r w:rsidRPr="00B42238">
        <w:rPr>
          <w:rFonts w:ascii="Times New Roman" w:hAnsi="Times New Roman" w:cs="Times New Roman"/>
          <w:i/>
          <w:iCs/>
        </w:rPr>
        <w:t>Research philosophy</w:t>
      </w:r>
      <w:r w:rsidR="00B42238" w:rsidRPr="00B42238">
        <w:rPr>
          <w:rFonts w:ascii="Times New Roman" w:hAnsi="Times New Roman" w:cs="Times New Roman"/>
        </w:rPr>
        <w:t>.................................................................................................................</w:t>
      </w:r>
      <w:r w:rsidR="00B42238">
        <w:rPr>
          <w:rFonts w:ascii="Times New Roman" w:hAnsi="Times New Roman" w:cs="Times New Roman"/>
        </w:rPr>
        <w:t>.</w:t>
      </w:r>
      <w:r w:rsidR="00B42238" w:rsidRPr="00B42238">
        <w:rPr>
          <w:rFonts w:ascii="Times New Roman" w:hAnsi="Times New Roman" w:cs="Times New Roman"/>
        </w:rPr>
        <w:t>......</w:t>
      </w:r>
      <w:r w:rsidR="00B42238">
        <w:rPr>
          <w:rFonts w:ascii="Times New Roman" w:hAnsi="Times New Roman" w:cs="Times New Roman"/>
        </w:rPr>
        <w:t>5</w:t>
      </w:r>
    </w:p>
    <w:p w14:paraId="1C9A054E" w14:textId="110EC8D5" w:rsidR="00B33A96" w:rsidRPr="00B42238" w:rsidRDefault="00B33A96" w:rsidP="00B33A96">
      <w:pPr>
        <w:rPr>
          <w:rFonts w:ascii="Times New Roman" w:hAnsi="Times New Roman" w:cs="Times New Roman"/>
          <w:i/>
          <w:iCs/>
        </w:rPr>
      </w:pPr>
      <w:r w:rsidRPr="00B42238">
        <w:rPr>
          <w:rFonts w:ascii="Times New Roman" w:hAnsi="Times New Roman" w:cs="Times New Roman"/>
          <w:i/>
          <w:iCs/>
        </w:rPr>
        <w:t>Research approach</w:t>
      </w:r>
      <w:r w:rsidR="00B42238" w:rsidRPr="00B42238">
        <w:rPr>
          <w:rFonts w:ascii="Times New Roman" w:hAnsi="Times New Roman" w:cs="Times New Roman"/>
        </w:rPr>
        <w:t>..........................................................................................................................</w:t>
      </w:r>
      <w:r w:rsidR="00B42238">
        <w:rPr>
          <w:rFonts w:ascii="Times New Roman" w:hAnsi="Times New Roman" w:cs="Times New Roman"/>
        </w:rPr>
        <w:t>5</w:t>
      </w:r>
    </w:p>
    <w:p w14:paraId="55774635" w14:textId="3055EBD0" w:rsidR="0030212C" w:rsidRPr="00B42238" w:rsidRDefault="0030212C" w:rsidP="0030212C">
      <w:pPr>
        <w:shd w:val="clear" w:color="auto" w:fill="FFFFFF"/>
        <w:spacing w:before="100" w:beforeAutospacing="1" w:after="100" w:afterAutospacing="1" w:line="240" w:lineRule="auto"/>
        <w:jc w:val="both"/>
        <w:rPr>
          <w:rFonts w:ascii="Times New Roman" w:hAnsi="Times New Roman" w:cs="Times New Roman"/>
          <w:i/>
          <w:iCs/>
        </w:rPr>
      </w:pPr>
      <w:r w:rsidRPr="00B42238">
        <w:rPr>
          <w:rFonts w:ascii="Times New Roman" w:hAnsi="Times New Roman" w:cs="Times New Roman"/>
          <w:i/>
          <w:iCs/>
        </w:rPr>
        <w:t>Research strategy</w:t>
      </w:r>
      <w:r w:rsidR="00B42238" w:rsidRPr="00B42238">
        <w:rPr>
          <w:rFonts w:ascii="Times New Roman" w:hAnsi="Times New Roman" w:cs="Times New Roman"/>
        </w:rPr>
        <w:t>.............................................................................................................</w:t>
      </w:r>
      <w:r w:rsidR="00B42238">
        <w:rPr>
          <w:rFonts w:ascii="Times New Roman" w:hAnsi="Times New Roman" w:cs="Times New Roman"/>
        </w:rPr>
        <w:t>.</w:t>
      </w:r>
      <w:r w:rsidR="00B42238" w:rsidRPr="00B42238">
        <w:rPr>
          <w:rFonts w:ascii="Times New Roman" w:hAnsi="Times New Roman" w:cs="Times New Roman"/>
        </w:rPr>
        <w:t>...............</w:t>
      </w:r>
      <w:r w:rsidR="00B42238">
        <w:rPr>
          <w:rFonts w:ascii="Times New Roman" w:hAnsi="Times New Roman" w:cs="Times New Roman"/>
        </w:rPr>
        <w:t>5</w:t>
      </w:r>
    </w:p>
    <w:p w14:paraId="5BCD4C93" w14:textId="0A961FBE" w:rsidR="0030212C" w:rsidRPr="00B42238" w:rsidRDefault="0030212C" w:rsidP="0030212C">
      <w:pPr>
        <w:shd w:val="clear" w:color="auto" w:fill="FFFFFF"/>
        <w:spacing w:before="100" w:beforeAutospacing="1" w:after="100" w:afterAutospacing="1" w:line="240" w:lineRule="auto"/>
        <w:jc w:val="both"/>
        <w:rPr>
          <w:rFonts w:ascii="Times New Roman" w:hAnsi="Times New Roman" w:cs="Times New Roman"/>
          <w:i/>
          <w:iCs/>
        </w:rPr>
      </w:pPr>
      <w:r w:rsidRPr="00B42238">
        <w:rPr>
          <w:rFonts w:ascii="Times New Roman" w:hAnsi="Times New Roman" w:cs="Times New Roman"/>
          <w:i/>
          <w:iCs/>
        </w:rPr>
        <w:t>Research design</w:t>
      </w:r>
      <w:r w:rsidR="00B42238" w:rsidRPr="00B42238">
        <w:rPr>
          <w:rFonts w:ascii="Times New Roman" w:hAnsi="Times New Roman" w:cs="Times New Roman"/>
        </w:rPr>
        <w:t>...............................................................................................................................</w:t>
      </w:r>
      <w:r w:rsidR="00B42238">
        <w:rPr>
          <w:rFonts w:ascii="Times New Roman" w:hAnsi="Times New Roman" w:cs="Times New Roman"/>
        </w:rPr>
        <w:t>6</w:t>
      </w:r>
    </w:p>
    <w:p w14:paraId="2F79246D" w14:textId="6F9F6C6F" w:rsidR="0030212C" w:rsidRPr="00B42238" w:rsidRDefault="0030212C" w:rsidP="0030212C">
      <w:pPr>
        <w:shd w:val="clear" w:color="auto" w:fill="FFFFFF"/>
        <w:spacing w:before="100" w:beforeAutospacing="1" w:after="100" w:afterAutospacing="1" w:line="240" w:lineRule="auto"/>
        <w:jc w:val="both"/>
        <w:rPr>
          <w:rFonts w:ascii="Times New Roman" w:hAnsi="Times New Roman" w:cs="Times New Roman"/>
          <w:i/>
          <w:iCs/>
        </w:rPr>
      </w:pPr>
      <w:r w:rsidRPr="00B42238">
        <w:rPr>
          <w:rFonts w:ascii="Times New Roman" w:hAnsi="Times New Roman" w:cs="Times New Roman"/>
          <w:i/>
          <w:iCs/>
        </w:rPr>
        <w:t>Research methodology</w:t>
      </w:r>
      <w:r w:rsidR="00B42238" w:rsidRPr="00B42238">
        <w:rPr>
          <w:rFonts w:ascii="Times New Roman" w:hAnsi="Times New Roman" w:cs="Times New Roman"/>
        </w:rPr>
        <w:t>.............................................................................................</w:t>
      </w:r>
      <w:r w:rsidR="00B42238">
        <w:rPr>
          <w:rFonts w:ascii="Times New Roman" w:hAnsi="Times New Roman" w:cs="Times New Roman"/>
        </w:rPr>
        <w:t>........................6</w:t>
      </w:r>
    </w:p>
    <w:p w14:paraId="5BCA48BE" w14:textId="483198C1" w:rsidR="00B33A96" w:rsidRPr="00B42238" w:rsidRDefault="00B33A96" w:rsidP="00B33A96">
      <w:pPr>
        <w:rPr>
          <w:rFonts w:ascii="Times New Roman" w:hAnsi="Times New Roman" w:cs="Times New Roman"/>
          <w:i/>
          <w:iCs/>
        </w:rPr>
      </w:pPr>
      <w:r w:rsidRPr="00B42238">
        <w:rPr>
          <w:rFonts w:ascii="Times New Roman" w:hAnsi="Times New Roman" w:cs="Times New Roman"/>
          <w:i/>
          <w:iCs/>
        </w:rPr>
        <w:t>Data collection</w:t>
      </w:r>
      <w:r w:rsidR="00B42238" w:rsidRPr="00B42238">
        <w:rPr>
          <w:rFonts w:ascii="Times New Roman" w:hAnsi="Times New Roman" w:cs="Times New Roman"/>
        </w:rPr>
        <w:t>.............................................................................................</w:t>
      </w:r>
      <w:r w:rsidR="00B42238">
        <w:rPr>
          <w:rFonts w:ascii="Times New Roman" w:hAnsi="Times New Roman" w:cs="Times New Roman"/>
        </w:rPr>
        <w:t>....................................6</w:t>
      </w:r>
    </w:p>
    <w:p w14:paraId="4E859A8E" w14:textId="3A16F953" w:rsidR="0030212C" w:rsidRPr="00B42238" w:rsidRDefault="0030212C" w:rsidP="00B33A96">
      <w:pPr>
        <w:rPr>
          <w:rFonts w:ascii="Times New Roman" w:hAnsi="Times New Roman" w:cs="Times New Roman"/>
          <w:i/>
          <w:iCs/>
        </w:rPr>
      </w:pPr>
      <w:r w:rsidRPr="00B42238">
        <w:rPr>
          <w:rFonts w:ascii="Times New Roman" w:hAnsi="Times New Roman" w:cs="Times New Roman"/>
          <w:i/>
          <w:iCs/>
        </w:rPr>
        <w:t>Data analyzed</w:t>
      </w:r>
      <w:r w:rsidR="00B42238" w:rsidRPr="00B42238">
        <w:rPr>
          <w:rFonts w:ascii="Times New Roman" w:hAnsi="Times New Roman" w:cs="Times New Roman"/>
        </w:rPr>
        <w:t>.............................................................................................</w:t>
      </w:r>
      <w:r w:rsidR="00B42238">
        <w:rPr>
          <w:rFonts w:ascii="Times New Roman" w:hAnsi="Times New Roman" w:cs="Times New Roman"/>
        </w:rPr>
        <w:t>.....................................6</w:t>
      </w:r>
    </w:p>
    <w:p w14:paraId="69D59F24" w14:textId="7F7991D1" w:rsidR="00B42238" w:rsidRDefault="00B42238" w:rsidP="00B42238">
      <w:pPr>
        <w:rPr>
          <w:rFonts w:ascii="Times New Roman" w:hAnsi="Times New Roman" w:cs="Times New Roman"/>
        </w:rPr>
      </w:pPr>
      <w:r w:rsidRPr="00B42238">
        <w:rPr>
          <w:rFonts w:ascii="Times New Roman" w:hAnsi="Times New Roman" w:cs="Times New Roman"/>
          <w:i/>
          <w:iCs/>
        </w:rPr>
        <w:t>Sampling</w:t>
      </w:r>
      <w:r w:rsidRPr="00B42238">
        <w:rPr>
          <w:rFonts w:ascii="Times New Roman" w:hAnsi="Times New Roman" w:cs="Times New Roman"/>
        </w:rPr>
        <w:t>.............................................................................................</w:t>
      </w:r>
      <w:r>
        <w:rPr>
          <w:rFonts w:ascii="Times New Roman" w:hAnsi="Times New Roman" w:cs="Times New Roman"/>
        </w:rPr>
        <w:t>.............................................6</w:t>
      </w:r>
    </w:p>
    <w:p w14:paraId="75DC051F" w14:textId="5711B54E" w:rsidR="000C687E" w:rsidRPr="00B42238" w:rsidRDefault="000C687E" w:rsidP="000C687E">
      <w:pPr>
        <w:shd w:val="clear" w:color="auto" w:fill="FFFFFF"/>
        <w:spacing w:before="100" w:beforeAutospacing="1" w:after="100" w:afterAutospacing="1" w:line="240" w:lineRule="auto"/>
        <w:jc w:val="both"/>
        <w:rPr>
          <w:rFonts w:ascii="Times New Roman" w:hAnsi="Times New Roman" w:cs="Times New Roman"/>
          <w:i/>
          <w:iCs/>
        </w:rPr>
      </w:pPr>
      <w:r w:rsidRPr="00452E47">
        <w:rPr>
          <w:rFonts w:ascii="Times New Roman" w:hAnsi="Times New Roman" w:cs="Times New Roman"/>
          <w:i/>
          <w:iCs/>
        </w:rPr>
        <w:t>Time horizon</w:t>
      </w:r>
      <w:r>
        <w:rPr>
          <w:rFonts w:ascii="Times New Roman" w:hAnsi="Times New Roman" w:cs="Times New Roman"/>
          <w:i/>
          <w:iCs/>
        </w:rPr>
        <w:t>....................................................................................................................................7</w:t>
      </w:r>
    </w:p>
    <w:p w14:paraId="2A1F132F" w14:textId="5D6563D3" w:rsidR="0030212C" w:rsidRPr="00B42238" w:rsidRDefault="0030212C" w:rsidP="00B33A96">
      <w:pPr>
        <w:rPr>
          <w:rFonts w:ascii="Times New Roman" w:hAnsi="Times New Roman" w:cs="Times New Roman"/>
          <w:i/>
          <w:iCs/>
        </w:rPr>
      </w:pPr>
      <w:r w:rsidRPr="00B42238">
        <w:rPr>
          <w:rFonts w:ascii="Times New Roman" w:hAnsi="Times New Roman" w:cs="Times New Roman"/>
          <w:i/>
          <w:iCs/>
        </w:rPr>
        <w:t>Ethical consideration</w:t>
      </w:r>
      <w:r w:rsidR="00B42238" w:rsidRPr="00B42238">
        <w:rPr>
          <w:rFonts w:ascii="Times New Roman" w:hAnsi="Times New Roman" w:cs="Times New Roman"/>
        </w:rPr>
        <w:t>.............................................................................................</w:t>
      </w:r>
      <w:r w:rsidR="00B42238">
        <w:rPr>
          <w:rFonts w:ascii="Times New Roman" w:hAnsi="Times New Roman" w:cs="Times New Roman"/>
        </w:rPr>
        <w:t>...........</w:t>
      </w:r>
      <w:r w:rsidR="000C687E">
        <w:rPr>
          <w:rFonts w:ascii="Times New Roman" w:hAnsi="Times New Roman" w:cs="Times New Roman"/>
        </w:rPr>
        <w:t>.</w:t>
      </w:r>
      <w:r w:rsidR="00B42238">
        <w:rPr>
          <w:rFonts w:ascii="Times New Roman" w:hAnsi="Times New Roman" w:cs="Times New Roman"/>
        </w:rPr>
        <w:t>..............7</w:t>
      </w:r>
    </w:p>
    <w:p w14:paraId="3CC63541" w14:textId="6B4454BD" w:rsidR="00B33A96" w:rsidRPr="00B42238" w:rsidRDefault="003615E0" w:rsidP="00B33A96">
      <w:pPr>
        <w:jc w:val="both"/>
        <w:rPr>
          <w:rFonts w:ascii="Times New Roman" w:hAnsi="Times New Roman" w:cs="Times New Roman"/>
        </w:rPr>
      </w:pPr>
      <w:r w:rsidRPr="00B42238">
        <w:rPr>
          <w:rFonts w:ascii="Times New Roman" w:hAnsi="Times New Roman" w:cs="Times New Roman"/>
        </w:rPr>
        <w:t xml:space="preserve">IV. </w:t>
      </w:r>
      <w:r w:rsidR="00B33A96" w:rsidRPr="00B42238">
        <w:rPr>
          <w:rFonts w:ascii="Times New Roman" w:hAnsi="Times New Roman" w:cs="Times New Roman"/>
        </w:rPr>
        <w:t>CONCLUSION</w:t>
      </w:r>
      <w:r w:rsidR="00B42238" w:rsidRPr="00B42238">
        <w:rPr>
          <w:rFonts w:ascii="Times New Roman" w:hAnsi="Times New Roman" w:cs="Times New Roman"/>
        </w:rPr>
        <w:t>........................................................................................</w:t>
      </w:r>
      <w:r w:rsidR="00B42238">
        <w:rPr>
          <w:rFonts w:ascii="Times New Roman" w:hAnsi="Times New Roman" w:cs="Times New Roman"/>
        </w:rPr>
        <w:t>.................................7</w:t>
      </w:r>
    </w:p>
    <w:p w14:paraId="1AF5C1AD" w14:textId="408E0F1B" w:rsidR="00B33A96" w:rsidRPr="00B42238" w:rsidRDefault="00B33A96" w:rsidP="00B33A96">
      <w:pPr>
        <w:jc w:val="both"/>
        <w:rPr>
          <w:rFonts w:ascii="Times New Roman" w:hAnsi="Times New Roman" w:cs="Times New Roman"/>
        </w:rPr>
      </w:pPr>
      <w:r w:rsidRPr="00B42238">
        <w:rPr>
          <w:rFonts w:ascii="Times New Roman" w:hAnsi="Times New Roman" w:cs="Times New Roman"/>
        </w:rPr>
        <w:t>REFERENCES</w:t>
      </w:r>
      <w:r w:rsidR="00B42238" w:rsidRPr="00B42238">
        <w:rPr>
          <w:rFonts w:ascii="Times New Roman" w:hAnsi="Times New Roman" w:cs="Times New Roman"/>
        </w:rPr>
        <w:t>........................................................................................</w:t>
      </w:r>
      <w:r w:rsidR="00B42238">
        <w:rPr>
          <w:rFonts w:ascii="Times New Roman" w:hAnsi="Times New Roman" w:cs="Times New Roman"/>
        </w:rPr>
        <w:t>........................................9</w:t>
      </w:r>
    </w:p>
    <w:p w14:paraId="6113D320" w14:textId="77777777" w:rsidR="00B33A96" w:rsidRPr="00B42238" w:rsidRDefault="00B33A96" w:rsidP="00B33A96">
      <w:pPr>
        <w:jc w:val="both"/>
      </w:pPr>
    </w:p>
    <w:p w14:paraId="56A0F13A" w14:textId="0CB1F89F" w:rsidR="00B33A96" w:rsidRDefault="00B33A96" w:rsidP="00DE3F1A">
      <w:pPr>
        <w:rPr>
          <w:rFonts w:ascii="Times New Roman" w:hAnsi="Times New Roman" w:cs="Times New Roman"/>
        </w:rPr>
      </w:pPr>
      <w:r w:rsidRPr="00B42238">
        <w:rPr>
          <w:rFonts w:ascii="Times New Roman" w:hAnsi="Times New Roman" w:cs="Times New Roman"/>
        </w:rPr>
        <w:t xml:space="preserve"> </w:t>
      </w:r>
    </w:p>
    <w:p w14:paraId="6DB568EA" w14:textId="77777777" w:rsidR="003615E0" w:rsidRDefault="003615E0" w:rsidP="00B33A96">
      <w:pPr>
        <w:rPr>
          <w:rFonts w:ascii="Times New Roman" w:hAnsi="Times New Roman" w:cs="Times New Roman"/>
        </w:rPr>
      </w:pPr>
    </w:p>
    <w:p w14:paraId="50859B94" w14:textId="0D664BDF" w:rsidR="00B33A96" w:rsidRPr="003615E0" w:rsidRDefault="003615E0" w:rsidP="003615E0">
      <w:pPr>
        <w:jc w:val="both"/>
        <w:rPr>
          <w:rFonts w:ascii="Times New Roman" w:hAnsi="Times New Roman" w:cs="Times New Roman"/>
        </w:rPr>
      </w:pPr>
      <w:r w:rsidRPr="003615E0">
        <w:rPr>
          <w:rFonts w:ascii="Times New Roman" w:hAnsi="Times New Roman" w:cs="Times New Roman"/>
        </w:rPr>
        <w:t>I.</w:t>
      </w:r>
      <w:r>
        <w:rPr>
          <w:rFonts w:ascii="Times New Roman" w:hAnsi="Times New Roman" w:cs="Times New Roman"/>
        </w:rPr>
        <w:t xml:space="preserve"> </w:t>
      </w:r>
      <w:r w:rsidR="00B33A96" w:rsidRPr="003615E0">
        <w:rPr>
          <w:rFonts w:ascii="Times New Roman" w:hAnsi="Times New Roman" w:cs="Times New Roman"/>
        </w:rPr>
        <w:t>INTRODUCTION</w:t>
      </w:r>
    </w:p>
    <w:p w14:paraId="30AE5867" w14:textId="68F2E169" w:rsidR="00B33A96" w:rsidRPr="000F6573" w:rsidRDefault="00B33A96" w:rsidP="00B33A96">
      <w:pPr>
        <w:jc w:val="both"/>
        <w:rPr>
          <w:rFonts w:ascii="Times New Roman" w:hAnsi="Times New Roman" w:cs="Times New Roman"/>
          <w:sz w:val="24"/>
          <w:szCs w:val="24"/>
        </w:rPr>
      </w:pPr>
      <w:r w:rsidRPr="000F6573">
        <w:rPr>
          <w:rFonts w:ascii="Times New Roman" w:hAnsi="Times New Roman" w:cs="Times New Roman"/>
          <w:sz w:val="24"/>
          <w:szCs w:val="24"/>
        </w:rPr>
        <w:t xml:space="preserve">As a pointing start of this dissertation, will concentrate on the historical background of the fashion industry in the UK followed by the past and current situation. Furthermore, will </w:t>
      </w:r>
      <w:r w:rsidR="00DE3EF3">
        <w:rPr>
          <w:rFonts w:ascii="Times New Roman" w:hAnsi="Times New Roman" w:cs="Times New Roman"/>
          <w:sz w:val="24"/>
          <w:szCs w:val="24"/>
        </w:rPr>
        <w:t xml:space="preserve">be </w:t>
      </w:r>
      <w:r w:rsidRPr="000F6573">
        <w:rPr>
          <w:rFonts w:ascii="Times New Roman" w:hAnsi="Times New Roman" w:cs="Times New Roman"/>
          <w:sz w:val="24"/>
          <w:szCs w:val="24"/>
        </w:rPr>
        <w:t>explain</w:t>
      </w:r>
      <w:r w:rsidR="00DE3EF3">
        <w:rPr>
          <w:rFonts w:ascii="Times New Roman" w:hAnsi="Times New Roman" w:cs="Times New Roman"/>
          <w:sz w:val="24"/>
          <w:szCs w:val="24"/>
        </w:rPr>
        <w:t>ed</w:t>
      </w:r>
      <w:r w:rsidRPr="000F6573">
        <w:rPr>
          <w:rFonts w:ascii="Times New Roman" w:hAnsi="Times New Roman" w:cs="Times New Roman"/>
          <w:sz w:val="24"/>
          <w:szCs w:val="24"/>
        </w:rPr>
        <w:t xml:space="preserve"> the concept of globalization</w:t>
      </w:r>
      <w:r w:rsidR="00DE3EF3">
        <w:rPr>
          <w:rFonts w:ascii="Times New Roman" w:hAnsi="Times New Roman" w:cs="Times New Roman"/>
          <w:sz w:val="24"/>
          <w:szCs w:val="24"/>
        </w:rPr>
        <w:t>, the challenges of globalization</w:t>
      </w:r>
      <w:r w:rsidRPr="000F6573">
        <w:rPr>
          <w:rFonts w:ascii="Times New Roman" w:hAnsi="Times New Roman" w:cs="Times New Roman"/>
          <w:sz w:val="24"/>
          <w:szCs w:val="24"/>
        </w:rPr>
        <w:t xml:space="preserve"> and how this is impacting the fashion industry. </w:t>
      </w:r>
    </w:p>
    <w:p w14:paraId="2B8246E1" w14:textId="77777777" w:rsidR="00B33A96" w:rsidRPr="000F6573" w:rsidRDefault="00B33A96" w:rsidP="00B33A96">
      <w:pPr>
        <w:jc w:val="both"/>
        <w:rPr>
          <w:rFonts w:ascii="Times New Roman" w:hAnsi="Times New Roman" w:cs="Times New Roman"/>
          <w:sz w:val="24"/>
          <w:szCs w:val="24"/>
        </w:rPr>
      </w:pPr>
      <w:r w:rsidRPr="000F6573">
        <w:rPr>
          <w:rFonts w:ascii="Times New Roman" w:hAnsi="Times New Roman" w:cs="Times New Roman"/>
          <w:sz w:val="24"/>
          <w:szCs w:val="24"/>
        </w:rPr>
        <w:t xml:space="preserve">Theme </w:t>
      </w:r>
    </w:p>
    <w:p w14:paraId="3FE5E8F3" w14:textId="1DF49009" w:rsidR="00B33A96" w:rsidRPr="000F6573" w:rsidRDefault="00B33A96" w:rsidP="00B33A96">
      <w:pPr>
        <w:jc w:val="both"/>
        <w:rPr>
          <w:rFonts w:ascii="Times New Roman" w:hAnsi="Times New Roman" w:cs="Times New Roman"/>
          <w:sz w:val="24"/>
          <w:szCs w:val="24"/>
        </w:rPr>
      </w:pPr>
      <w:r w:rsidRPr="000F6573">
        <w:rPr>
          <w:rFonts w:ascii="Times New Roman" w:hAnsi="Times New Roman" w:cs="Times New Roman"/>
          <w:sz w:val="24"/>
          <w:szCs w:val="24"/>
        </w:rPr>
        <w:t xml:space="preserve">The </w:t>
      </w:r>
      <w:r w:rsidR="00DE3F1A">
        <w:rPr>
          <w:rFonts w:ascii="Times New Roman" w:hAnsi="Times New Roman" w:cs="Times New Roman"/>
          <w:sz w:val="24"/>
          <w:szCs w:val="24"/>
        </w:rPr>
        <w:t>current study</w:t>
      </w:r>
      <w:r w:rsidRPr="000F6573">
        <w:rPr>
          <w:rFonts w:ascii="Times New Roman" w:hAnsi="Times New Roman" w:cs="Times New Roman"/>
          <w:sz w:val="24"/>
          <w:szCs w:val="24"/>
        </w:rPr>
        <w:t xml:space="preserve"> </w:t>
      </w:r>
      <w:r w:rsidR="00DE3F1A">
        <w:rPr>
          <w:rFonts w:ascii="Times New Roman" w:hAnsi="Times New Roman" w:cs="Times New Roman"/>
          <w:sz w:val="24"/>
          <w:szCs w:val="24"/>
        </w:rPr>
        <w:t>highlights</w:t>
      </w:r>
      <w:r w:rsidRPr="000F6573">
        <w:rPr>
          <w:rFonts w:ascii="Times New Roman" w:hAnsi="Times New Roman" w:cs="Times New Roman"/>
          <w:sz w:val="24"/>
          <w:szCs w:val="24"/>
        </w:rPr>
        <w:t xml:space="preserve"> the impact of globalization o</w:t>
      </w:r>
      <w:r w:rsidR="00DE3F1A">
        <w:rPr>
          <w:rFonts w:ascii="Times New Roman" w:hAnsi="Times New Roman" w:cs="Times New Roman"/>
          <w:sz w:val="24"/>
          <w:szCs w:val="24"/>
        </w:rPr>
        <w:t>n</w:t>
      </w:r>
      <w:r w:rsidRPr="000F6573">
        <w:rPr>
          <w:rFonts w:ascii="Times New Roman" w:hAnsi="Times New Roman" w:cs="Times New Roman"/>
          <w:sz w:val="24"/>
          <w:szCs w:val="24"/>
        </w:rPr>
        <w:t xml:space="preserve"> fashion in the UK. </w:t>
      </w:r>
      <w:r w:rsidR="00DE3EF3">
        <w:rPr>
          <w:rFonts w:ascii="Times New Roman" w:hAnsi="Times New Roman" w:cs="Times New Roman"/>
          <w:sz w:val="24"/>
          <w:szCs w:val="24"/>
        </w:rPr>
        <w:t xml:space="preserve">The study </w:t>
      </w:r>
      <w:r w:rsidRPr="000F6573">
        <w:rPr>
          <w:rFonts w:ascii="Times New Roman" w:hAnsi="Times New Roman" w:cs="Times New Roman"/>
          <w:sz w:val="24"/>
          <w:szCs w:val="24"/>
        </w:rPr>
        <w:t>will research several geographical areas and their primary areas of expertise to comprehend the global fashion business and the sourcing procedures.</w:t>
      </w:r>
    </w:p>
    <w:p w14:paraId="7226897E" w14:textId="11939B2E" w:rsidR="00B33A96" w:rsidRDefault="00B33A96" w:rsidP="00B33A96">
      <w:pPr>
        <w:jc w:val="both"/>
        <w:rPr>
          <w:rFonts w:ascii="Times New Roman" w:hAnsi="Times New Roman" w:cs="Times New Roman"/>
          <w:sz w:val="24"/>
          <w:szCs w:val="24"/>
        </w:rPr>
      </w:pPr>
      <w:r w:rsidRPr="000F6573">
        <w:rPr>
          <w:rFonts w:ascii="Times New Roman" w:hAnsi="Times New Roman" w:cs="Times New Roman"/>
          <w:sz w:val="24"/>
          <w:szCs w:val="24"/>
        </w:rPr>
        <w:t>Research question</w:t>
      </w:r>
    </w:p>
    <w:p w14:paraId="66B4EE61" w14:textId="25016E98" w:rsidR="007F6487" w:rsidRPr="000F6573" w:rsidRDefault="007F6487" w:rsidP="00B33A96">
      <w:pPr>
        <w:jc w:val="both"/>
        <w:rPr>
          <w:rFonts w:ascii="Times New Roman" w:hAnsi="Times New Roman" w:cs="Times New Roman"/>
          <w:sz w:val="24"/>
          <w:szCs w:val="24"/>
        </w:rPr>
      </w:pPr>
      <w:r>
        <w:rPr>
          <w:rFonts w:ascii="Times New Roman" w:hAnsi="Times New Roman" w:cs="Times New Roman"/>
          <w:sz w:val="24"/>
          <w:szCs w:val="24"/>
        </w:rPr>
        <w:t xml:space="preserve">The research question aimed in the following dissertation is to </w:t>
      </w:r>
      <w:r w:rsidR="000E16A3">
        <w:rPr>
          <w:rFonts w:ascii="Times New Roman" w:hAnsi="Times New Roman" w:cs="Times New Roman"/>
          <w:sz w:val="24"/>
          <w:szCs w:val="24"/>
        </w:rPr>
        <w:t xml:space="preserve">understand the impact of globalization on fashion in the UK. What are the advantages and disadvantages of globalization on the environment? How fashion impacts </w:t>
      </w:r>
      <w:r w:rsidR="00DC00D1">
        <w:rPr>
          <w:rFonts w:ascii="Times New Roman" w:hAnsi="Times New Roman" w:cs="Times New Roman"/>
          <w:sz w:val="24"/>
          <w:szCs w:val="24"/>
        </w:rPr>
        <w:t>the consumer</w:t>
      </w:r>
      <w:r w:rsidR="00195AE2">
        <w:rPr>
          <w:rFonts w:ascii="Times New Roman" w:hAnsi="Times New Roman" w:cs="Times New Roman"/>
          <w:sz w:val="24"/>
          <w:szCs w:val="24"/>
        </w:rPr>
        <w:t xml:space="preserve"> </w:t>
      </w:r>
      <w:r w:rsidR="000E16A3">
        <w:rPr>
          <w:rFonts w:ascii="Times New Roman" w:hAnsi="Times New Roman" w:cs="Times New Roman"/>
          <w:sz w:val="24"/>
          <w:szCs w:val="24"/>
        </w:rPr>
        <w:t>market?</w:t>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r w:rsidR="000E16A3">
        <w:rPr>
          <w:rFonts w:ascii="Times New Roman" w:hAnsi="Times New Roman" w:cs="Times New Roman"/>
          <w:sz w:val="24"/>
          <w:szCs w:val="24"/>
        </w:rPr>
        <w:tab/>
      </w:r>
    </w:p>
    <w:p w14:paraId="4B759119" w14:textId="77777777" w:rsidR="00B33A96" w:rsidRPr="000F6573" w:rsidRDefault="00B33A96" w:rsidP="00B33A96">
      <w:pPr>
        <w:jc w:val="both"/>
        <w:rPr>
          <w:rFonts w:ascii="Times New Roman" w:hAnsi="Times New Roman" w:cs="Times New Roman"/>
          <w:sz w:val="24"/>
          <w:szCs w:val="24"/>
        </w:rPr>
      </w:pPr>
      <w:r w:rsidRPr="000F6573">
        <w:rPr>
          <w:rFonts w:ascii="Times New Roman" w:hAnsi="Times New Roman" w:cs="Times New Roman"/>
          <w:sz w:val="24"/>
          <w:szCs w:val="24"/>
        </w:rPr>
        <w:t>Objectives</w:t>
      </w:r>
    </w:p>
    <w:p w14:paraId="784C3C54" w14:textId="74B652CE" w:rsidR="00B33A96" w:rsidRPr="000F6573" w:rsidRDefault="00B33A96" w:rsidP="00B33A96">
      <w:pPr>
        <w:jc w:val="both"/>
        <w:rPr>
          <w:rFonts w:ascii="Times New Roman" w:hAnsi="Times New Roman" w:cs="Times New Roman"/>
          <w:sz w:val="24"/>
          <w:szCs w:val="24"/>
        </w:rPr>
      </w:pPr>
      <w:r w:rsidRPr="000F6573">
        <w:rPr>
          <w:rFonts w:ascii="Times New Roman" w:hAnsi="Times New Roman" w:cs="Times New Roman"/>
          <w:sz w:val="24"/>
          <w:szCs w:val="24"/>
        </w:rPr>
        <w:t xml:space="preserve">The objective of this dissertation is to collect data </w:t>
      </w:r>
      <w:r w:rsidR="007F6487">
        <w:rPr>
          <w:rFonts w:ascii="Times New Roman" w:hAnsi="Times New Roman" w:cs="Times New Roman"/>
          <w:sz w:val="24"/>
          <w:szCs w:val="24"/>
        </w:rPr>
        <w:t>and</w:t>
      </w:r>
      <w:r w:rsidRPr="000F6573">
        <w:rPr>
          <w:rFonts w:ascii="Times New Roman" w:hAnsi="Times New Roman" w:cs="Times New Roman"/>
          <w:sz w:val="24"/>
          <w:szCs w:val="24"/>
        </w:rPr>
        <w:t xml:space="preserve"> find how globalization has been impacted by fashion in </w:t>
      </w:r>
      <w:r w:rsidR="007F6487" w:rsidRPr="000F6573">
        <w:rPr>
          <w:rFonts w:ascii="Times New Roman" w:hAnsi="Times New Roman" w:cs="Times New Roman"/>
          <w:sz w:val="24"/>
          <w:szCs w:val="24"/>
        </w:rPr>
        <w:t>the UK</w:t>
      </w:r>
      <w:r w:rsidRPr="000F6573">
        <w:rPr>
          <w:rFonts w:ascii="Times New Roman" w:hAnsi="Times New Roman" w:cs="Times New Roman"/>
          <w:sz w:val="24"/>
          <w:szCs w:val="24"/>
        </w:rPr>
        <w:t xml:space="preserve">. </w:t>
      </w:r>
    </w:p>
    <w:p w14:paraId="1FB350F6" w14:textId="77777777" w:rsidR="00B33A96" w:rsidRDefault="00B33A96" w:rsidP="00B33A96">
      <w:pPr>
        <w:rPr>
          <w:rFonts w:ascii="Times New Roman" w:hAnsi="Times New Roman" w:cs="Times New Roman"/>
        </w:rPr>
      </w:pPr>
    </w:p>
    <w:p w14:paraId="3D35BD51" w14:textId="6092E0B5" w:rsidR="00B33A96" w:rsidRDefault="003615E0" w:rsidP="00B33A96">
      <w:pPr>
        <w:rPr>
          <w:rFonts w:ascii="Times New Roman" w:hAnsi="Times New Roman" w:cs="Times New Roman"/>
          <w:sz w:val="24"/>
          <w:szCs w:val="24"/>
        </w:rPr>
      </w:pPr>
      <w:r>
        <w:rPr>
          <w:rFonts w:ascii="Times New Roman" w:hAnsi="Times New Roman" w:cs="Times New Roman"/>
          <w:sz w:val="24"/>
          <w:szCs w:val="24"/>
        </w:rPr>
        <w:t xml:space="preserve">II. </w:t>
      </w:r>
      <w:r w:rsidR="00B33A96" w:rsidRPr="00B63765">
        <w:rPr>
          <w:rFonts w:ascii="Times New Roman" w:hAnsi="Times New Roman" w:cs="Times New Roman"/>
          <w:sz w:val="24"/>
          <w:szCs w:val="24"/>
        </w:rPr>
        <w:t>LITERATURE REVIEW</w:t>
      </w:r>
    </w:p>
    <w:p w14:paraId="3385CF03" w14:textId="4D022DF6" w:rsidR="004A4F43" w:rsidRDefault="004A4F43" w:rsidP="00B33A96">
      <w:pPr>
        <w:rPr>
          <w:rFonts w:ascii="Times New Roman" w:hAnsi="Times New Roman" w:cs="Times New Roman"/>
          <w:sz w:val="24"/>
          <w:szCs w:val="24"/>
        </w:rPr>
      </w:pPr>
      <w:r>
        <w:rPr>
          <w:rFonts w:ascii="Times New Roman" w:hAnsi="Times New Roman" w:cs="Times New Roman"/>
          <w:sz w:val="24"/>
          <w:szCs w:val="24"/>
        </w:rPr>
        <w:t>THE CONCEPT OF GLOBALISATION</w:t>
      </w:r>
    </w:p>
    <w:p w14:paraId="79923E1D" w14:textId="77777777" w:rsidR="004A4F43" w:rsidRPr="00B63765" w:rsidRDefault="004A4F43" w:rsidP="004A4F43">
      <w:pPr>
        <w:rPr>
          <w:rFonts w:ascii="Times New Roman" w:hAnsi="Times New Roman" w:cs="Times New Roman"/>
          <w:sz w:val="24"/>
          <w:szCs w:val="24"/>
        </w:rPr>
      </w:pPr>
      <w:r w:rsidRPr="00596304">
        <w:rPr>
          <w:rFonts w:ascii="Times New Roman" w:hAnsi="Times New Roman" w:cs="Times New Roman"/>
          <w:i/>
          <w:iCs/>
        </w:rPr>
        <w:t>Conceptual framework</w:t>
      </w:r>
    </w:p>
    <w:p w14:paraId="02E62B4D" w14:textId="5540CC63" w:rsidR="004A4F43" w:rsidRPr="00B64DEB" w:rsidRDefault="004A4F43" w:rsidP="004A4F43">
      <w:pPr>
        <w:jc w:val="both"/>
        <w:rPr>
          <w:rFonts w:ascii="Times New Roman" w:hAnsi="Times New Roman" w:cs="Times New Roman"/>
          <w:i/>
          <w:iCs/>
          <w:sz w:val="24"/>
          <w:szCs w:val="24"/>
        </w:rPr>
      </w:pPr>
      <w:r w:rsidRPr="004A4F43">
        <w:rPr>
          <w:rFonts w:ascii="Times New Roman" w:hAnsi="Times New Roman" w:cs="Times New Roman"/>
          <w:sz w:val="24"/>
          <w:szCs w:val="24"/>
        </w:rPr>
        <w:t xml:space="preserve">The word "globalization" is frequently used to describe our current environment. It was mostly inactive for years, being used primarily in a few chosen periodicals by a small number of economists who wrote on extremely niche subjects. Then, in the 1990s, a larger population began to embrace globalization, and it has since shot to the top of the terminological heap. It has been incorporated into the vocabularies of multiple languages and has been the focus of research in </w:t>
      </w:r>
      <w:r w:rsidR="00530ED1" w:rsidRPr="004A4F43">
        <w:rPr>
          <w:rFonts w:ascii="Times New Roman" w:hAnsi="Times New Roman" w:cs="Times New Roman"/>
          <w:sz w:val="24"/>
          <w:szCs w:val="24"/>
        </w:rPr>
        <w:t>several</w:t>
      </w:r>
      <w:r w:rsidRPr="004A4F43">
        <w:rPr>
          <w:rFonts w:ascii="Times New Roman" w:hAnsi="Times New Roman" w:cs="Times New Roman"/>
          <w:sz w:val="24"/>
          <w:szCs w:val="24"/>
        </w:rPr>
        <w:t xml:space="preserve"> academic domains. However, the popularity of "globalization" in general is more than simply a sign of a general lack of critical thinking. The phrase is unparalleled in its capacity to satisfy a genuine need, </w:t>
      </w:r>
      <w:r w:rsidR="00530ED1" w:rsidRPr="004A4F43">
        <w:rPr>
          <w:rFonts w:ascii="Times New Roman" w:hAnsi="Times New Roman" w:cs="Times New Roman"/>
          <w:sz w:val="24"/>
          <w:szCs w:val="24"/>
        </w:rPr>
        <w:t>namely,</w:t>
      </w:r>
      <w:r w:rsidRPr="004A4F43">
        <w:rPr>
          <w:rFonts w:ascii="Times New Roman" w:hAnsi="Times New Roman" w:cs="Times New Roman"/>
          <w:sz w:val="24"/>
          <w:szCs w:val="24"/>
        </w:rPr>
        <w:t xml:space="preserve"> to give us a name for the times we are living in. In the 1950s, a lot of people praised the "atomic era." People in the 1960s and 1970s discussed "late capitalism" and advanced "industrial society," respectively. The phrase "risk society" received a lot of attention in the 1980s, and the "postmodern" was in vogue, but the latter was unable to make a significant impression on the </w:t>
      </w:r>
      <w:r w:rsidR="00530ED1" w:rsidRPr="004A4F43">
        <w:rPr>
          <w:rFonts w:ascii="Times New Roman" w:hAnsi="Times New Roman" w:cs="Times New Roman"/>
          <w:sz w:val="24"/>
          <w:szCs w:val="24"/>
        </w:rPr>
        <w:t>public</w:t>
      </w:r>
      <w:r w:rsidRPr="004A4F43">
        <w:rPr>
          <w:rFonts w:ascii="Times New Roman" w:hAnsi="Times New Roman" w:cs="Times New Roman"/>
          <w:sz w:val="24"/>
          <w:szCs w:val="24"/>
        </w:rPr>
        <w:t xml:space="preserve"> because it looked so ethereal. The term "globalization" is fundamentally different in quality.</w:t>
      </w:r>
      <w:r w:rsidR="00530ED1">
        <w:rPr>
          <w:rFonts w:ascii="Times New Roman" w:hAnsi="Times New Roman" w:cs="Times New Roman"/>
          <w:sz w:val="24"/>
          <w:szCs w:val="24"/>
        </w:rPr>
        <w:t xml:space="preserve"> </w:t>
      </w:r>
      <w:r w:rsidR="00530ED1" w:rsidRPr="00530ED1">
        <w:rPr>
          <w:rFonts w:ascii="Times New Roman" w:hAnsi="Times New Roman" w:cs="Times New Roman"/>
          <w:sz w:val="24"/>
          <w:szCs w:val="24"/>
        </w:rPr>
        <w:t xml:space="preserve">The extension, concentration, and acceleration of international contacts are </w:t>
      </w:r>
      <w:r w:rsidR="00530ED1" w:rsidRPr="00530ED1">
        <w:rPr>
          <w:rFonts w:ascii="Times New Roman" w:hAnsi="Times New Roman" w:cs="Times New Roman"/>
          <w:sz w:val="24"/>
          <w:szCs w:val="24"/>
        </w:rPr>
        <w:lastRenderedPageBreak/>
        <w:t>key components in most of the suggested definitions of "globalization."</w:t>
      </w:r>
      <w:r w:rsidR="00530ED1">
        <w:rPr>
          <w:rFonts w:ascii="Times New Roman" w:hAnsi="Times New Roman" w:cs="Times New Roman"/>
          <w:sz w:val="24"/>
          <w:szCs w:val="24"/>
        </w:rPr>
        <w:t xml:space="preserve"> </w:t>
      </w:r>
      <w:r w:rsidR="00530ED1" w:rsidRPr="00B64DEB">
        <w:rPr>
          <w:rFonts w:ascii="Times New Roman" w:hAnsi="Times New Roman" w:cs="Times New Roman"/>
          <w:sz w:val="24"/>
          <w:szCs w:val="24"/>
        </w:rPr>
        <w:t>(</w:t>
      </w:r>
      <w:r w:rsidR="00530ED1" w:rsidRPr="00B64DEB">
        <w:rPr>
          <w:rFonts w:ascii="Times New Roman" w:hAnsi="Times New Roman" w:cs="Times New Roman"/>
          <w:color w:val="000000"/>
          <w:spacing w:val="-5"/>
          <w:sz w:val="24"/>
          <w:szCs w:val="24"/>
        </w:rPr>
        <w:t>Osterhammel, J., Petersson, p. 1-7</w:t>
      </w:r>
      <w:r w:rsidR="00530ED1" w:rsidRPr="00B64DEB">
        <w:rPr>
          <w:rFonts w:ascii="Times New Roman" w:hAnsi="Times New Roman" w:cs="Times New Roman"/>
          <w:sz w:val="24"/>
          <w:szCs w:val="24"/>
        </w:rPr>
        <w:t>)</w:t>
      </w:r>
    </w:p>
    <w:p w14:paraId="0838D2A4" w14:textId="77777777" w:rsidR="001878FE" w:rsidRDefault="00F125B6" w:rsidP="00F125B6">
      <w:pPr>
        <w:rPr>
          <w:rFonts w:ascii="Times New Roman" w:hAnsi="Times New Roman" w:cs="Times New Roman"/>
          <w:i/>
          <w:iCs/>
          <w:color w:val="FF0000"/>
        </w:rPr>
      </w:pPr>
      <w:r>
        <w:rPr>
          <w:rFonts w:ascii="Times New Roman" w:hAnsi="Times New Roman" w:cs="Times New Roman"/>
          <w:i/>
          <w:iCs/>
          <w:color w:val="FF0000"/>
        </w:rPr>
        <w:t xml:space="preserve"> </w:t>
      </w:r>
    </w:p>
    <w:p w14:paraId="3A7C1910" w14:textId="0ABCCE08" w:rsidR="00F125B6" w:rsidRDefault="00F125B6" w:rsidP="00F125B6">
      <w:pPr>
        <w:rPr>
          <w:rFonts w:ascii="Times New Roman" w:hAnsi="Times New Roman" w:cs="Times New Roman"/>
          <w:i/>
          <w:iCs/>
        </w:rPr>
      </w:pPr>
      <w:r>
        <w:rPr>
          <w:rFonts w:ascii="Times New Roman" w:hAnsi="Times New Roman" w:cs="Times New Roman"/>
          <w:i/>
          <w:iCs/>
        </w:rPr>
        <w:t xml:space="preserve">Challenges of globalization  </w:t>
      </w:r>
    </w:p>
    <w:p w14:paraId="1B35A5DB" w14:textId="424617DF" w:rsidR="007F2F74" w:rsidRDefault="007F2F74" w:rsidP="007F2F74">
      <w:pPr>
        <w:jc w:val="both"/>
        <w:rPr>
          <w:rFonts w:ascii="Times New Roman" w:hAnsi="Times New Roman" w:cs="Times New Roman"/>
        </w:rPr>
      </w:pPr>
      <w:r w:rsidRPr="007F2F74">
        <w:rPr>
          <w:rFonts w:ascii="Times New Roman" w:hAnsi="Times New Roman" w:cs="Times New Roman"/>
        </w:rPr>
        <w:t xml:space="preserve">Theorists of </w:t>
      </w:r>
      <w:r w:rsidR="00E7289B" w:rsidRPr="007F2F74">
        <w:rPr>
          <w:rFonts w:ascii="Times New Roman" w:hAnsi="Times New Roman" w:cs="Times New Roman"/>
        </w:rPr>
        <w:t>globalization</w:t>
      </w:r>
      <w:r w:rsidRPr="007F2F74">
        <w:rPr>
          <w:rFonts w:ascii="Times New Roman" w:hAnsi="Times New Roman" w:cs="Times New Roman"/>
        </w:rPr>
        <w:t xml:space="preserve"> would likely contend that it had a different character. But these discrepancies also show that </w:t>
      </w:r>
      <w:r w:rsidR="00E7289B" w:rsidRPr="007F2F74">
        <w:rPr>
          <w:rFonts w:ascii="Times New Roman" w:hAnsi="Times New Roman" w:cs="Times New Roman"/>
        </w:rPr>
        <w:t>globalization</w:t>
      </w:r>
      <w:r w:rsidRPr="007F2F74">
        <w:rPr>
          <w:rFonts w:ascii="Times New Roman" w:hAnsi="Times New Roman" w:cs="Times New Roman"/>
        </w:rPr>
        <w:t xml:space="preserve"> theory is far more complex than it is acknowledged to be. The political institutions of advanced capitalist economies are undergoing a revolutionary change, according to </w:t>
      </w:r>
      <w:r w:rsidR="00E7289B" w:rsidRPr="007F2F74">
        <w:rPr>
          <w:rFonts w:ascii="Times New Roman" w:hAnsi="Times New Roman" w:cs="Times New Roman"/>
        </w:rPr>
        <w:t>globalization</w:t>
      </w:r>
      <w:r w:rsidRPr="007F2F74">
        <w:rPr>
          <w:rFonts w:ascii="Times New Roman" w:hAnsi="Times New Roman" w:cs="Times New Roman"/>
        </w:rPr>
        <w:t xml:space="preserve"> theorists.</w:t>
      </w:r>
    </w:p>
    <w:p w14:paraId="03D2E717" w14:textId="71558D76" w:rsidR="00C17C50" w:rsidRDefault="00C17C50" w:rsidP="007F2F74">
      <w:pPr>
        <w:jc w:val="both"/>
        <w:rPr>
          <w:rFonts w:ascii="Times New Roman" w:hAnsi="Times New Roman" w:cs="Times New Roman"/>
        </w:rPr>
      </w:pPr>
      <w:r w:rsidRPr="00C17C50">
        <w:rPr>
          <w:rFonts w:ascii="Times New Roman" w:hAnsi="Times New Roman" w:cs="Times New Roman"/>
        </w:rPr>
        <w:t xml:space="preserve">Institutionalists of various shades have developed an interest in certain aspects of </w:t>
      </w:r>
      <w:r w:rsidR="00E7289B" w:rsidRPr="00C17C50">
        <w:rPr>
          <w:rFonts w:ascii="Times New Roman" w:hAnsi="Times New Roman" w:cs="Times New Roman"/>
        </w:rPr>
        <w:t>globalization</w:t>
      </w:r>
      <w:r w:rsidRPr="00C17C50">
        <w:rPr>
          <w:rFonts w:ascii="Times New Roman" w:hAnsi="Times New Roman" w:cs="Times New Roman"/>
        </w:rPr>
        <w:t xml:space="preserve">, including how it affects corporate governance, the way that economic output is </w:t>
      </w:r>
      <w:r w:rsidR="00E7289B" w:rsidRPr="00C17C50">
        <w:rPr>
          <w:rFonts w:ascii="Times New Roman" w:hAnsi="Times New Roman" w:cs="Times New Roman"/>
        </w:rPr>
        <w:t>organized</w:t>
      </w:r>
      <w:r w:rsidRPr="00C17C50">
        <w:rPr>
          <w:rFonts w:ascii="Times New Roman" w:hAnsi="Times New Roman" w:cs="Times New Roman"/>
        </w:rPr>
        <w:t xml:space="preserve">, welfare policy, nonprofit </w:t>
      </w:r>
      <w:r w:rsidR="00E7289B" w:rsidRPr="00C17C50">
        <w:rPr>
          <w:rFonts w:ascii="Times New Roman" w:hAnsi="Times New Roman" w:cs="Times New Roman"/>
        </w:rPr>
        <w:t>organizations</w:t>
      </w:r>
      <w:r w:rsidRPr="00C17C50">
        <w:rPr>
          <w:rFonts w:ascii="Times New Roman" w:hAnsi="Times New Roman" w:cs="Times New Roman"/>
        </w:rPr>
        <w:t>, and other topics.</w:t>
      </w:r>
      <w:r>
        <w:rPr>
          <w:rFonts w:ascii="Times New Roman" w:hAnsi="Times New Roman" w:cs="Times New Roman"/>
        </w:rPr>
        <w:t xml:space="preserve"> </w:t>
      </w:r>
      <w:r w:rsidR="007F2F74" w:rsidRPr="007F2F74">
        <w:rPr>
          <w:rFonts w:ascii="Times New Roman" w:hAnsi="Times New Roman" w:cs="Times New Roman"/>
        </w:rPr>
        <w:t xml:space="preserve">Since the pace, volume, and threat of international capital movement are all considerably larger now than they were then, </w:t>
      </w:r>
      <w:r w:rsidR="00E7289B" w:rsidRPr="007F2F74">
        <w:rPr>
          <w:rFonts w:ascii="Times New Roman" w:hAnsi="Times New Roman" w:cs="Times New Roman"/>
        </w:rPr>
        <w:t>globalization</w:t>
      </w:r>
      <w:r w:rsidR="007F2F74" w:rsidRPr="007F2F74">
        <w:rPr>
          <w:rFonts w:ascii="Times New Roman" w:hAnsi="Times New Roman" w:cs="Times New Roman"/>
        </w:rPr>
        <w:t xml:space="preserve"> theorists would likely contend that the essence of </w:t>
      </w:r>
      <w:r w:rsidR="00E7289B" w:rsidRPr="007F2F74">
        <w:rPr>
          <w:rFonts w:ascii="Times New Roman" w:hAnsi="Times New Roman" w:cs="Times New Roman"/>
        </w:rPr>
        <w:t>globalization</w:t>
      </w:r>
      <w:r w:rsidR="007F2F74" w:rsidRPr="007F2F74">
        <w:rPr>
          <w:rFonts w:ascii="Times New Roman" w:hAnsi="Times New Roman" w:cs="Times New Roman"/>
        </w:rPr>
        <w:t xml:space="preserve"> was different and that thus, the repercussions of capital mobility were also different.</w:t>
      </w:r>
      <w:r w:rsidR="00B64DEB">
        <w:rPr>
          <w:rFonts w:ascii="Times New Roman" w:hAnsi="Times New Roman" w:cs="Times New Roman"/>
        </w:rPr>
        <w:t xml:space="preserve"> </w:t>
      </w:r>
      <w:r w:rsidR="007F2F74" w:rsidRPr="007F2F74">
        <w:rPr>
          <w:rFonts w:ascii="Times New Roman" w:hAnsi="Times New Roman" w:cs="Times New Roman"/>
        </w:rPr>
        <w:t xml:space="preserve">This may be the case, but these paradoxes also show that the effects of </w:t>
      </w:r>
      <w:r w:rsidR="00E7289B" w:rsidRPr="007F2F74">
        <w:rPr>
          <w:rFonts w:ascii="Times New Roman" w:hAnsi="Times New Roman" w:cs="Times New Roman"/>
        </w:rPr>
        <w:t>globalization</w:t>
      </w:r>
      <w:r w:rsidR="007F2F74" w:rsidRPr="007F2F74">
        <w:rPr>
          <w:rFonts w:ascii="Times New Roman" w:hAnsi="Times New Roman" w:cs="Times New Roman"/>
        </w:rPr>
        <w:t xml:space="preserve"> on political and economic life are far more nuanced than is generally acknowledged by </w:t>
      </w:r>
      <w:r w:rsidR="00E7289B" w:rsidRPr="007F2F74">
        <w:rPr>
          <w:rFonts w:ascii="Times New Roman" w:hAnsi="Times New Roman" w:cs="Times New Roman"/>
        </w:rPr>
        <w:t>globalization</w:t>
      </w:r>
      <w:r w:rsidR="007F2F74" w:rsidRPr="007F2F74">
        <w:rPr>
          <w:rFonts w:ascii="Times New Roman" w:hAnsi="Times New Roman" w:cs="Times New Roman"/>
        </w:rPr>
        <w:t xml:space="preserve"> theory.</w:t>
      </w:r>
      <w:r w:rsidR="007F2F74">
        <w:rPr>
          <w:rFonts w:ascii="Times New Roman" w:hAnsi="Times New Roman" w:cs="Times New Roman"/>
        </w:rPr>
        <w:t xml:space="preserve"> </w:t>
      </w:r>
      <w:r w:rsidR="007F2F74" w:rsidRPr="007F2F74">
        <w:rPr>
          <w:rFonts w:ascii="Times New Roman" w:hAnsi="Times New Roman" w:cs="Times New Roman"/>
        </w:rPr>
        <w:t xml:space="preserve">The so-called </w:t>
      </w:r>
      <w:r w:rsidR="00E7289B" w:rsidRPr="007F2F74">
        <w:rPr>
          <w:rFonts w:ascii="Times New Roman" w:hAnsi="Times New Roman" w:cs="Times New Roman"/>
        </w:rPr>
        <w:t>globalization</w:t>
      </w:r>
      <w:r w:rsidR="007F2F74" w:rsidRPr="007F2F74">
        <w:rPr>
          <w:rFonts w:ascii="Times New Roman" w:hAnsi="Times New Roman" w:cs="Times New Roman"/>
        </w:rPr>
        <w:t xml:space="preserve"> thesis is a representation of accepted wisdom in the literature on </w:t>
      </w:r>
      <w:r w:rsidR="00E7289B" w:rsidRPr="007F2F74">
        <w:rPr>
          <w:rFonts w:ascii="Times New Roman" w:hAnsi="Times New Roman" w:cs="Times New Roman"/>
        </w:rPr>
        <w:t>globalization</w:t>
      </w:r>
      <w:r w:rsidR="007F2F74" w:rsidRPr="007F2F74">
        <w:rPr>
          <w:rFonts w:ascii="Times New Roman" w:hAnsi="Times New Roman" w:cs="Times New Roman"/>
        </w:rPr>
        <w:t>.</w:t>
      </w:r>
      <w:r w:rsidR="007F2F74">
        <w:rPr>
          <w:rFonts w:ascii="Times New Roman" w:hAnsi="Times New Roman" w:cs="Times New Roman"/>
        </w:rPr>
        <w:t xml:space="preserve"> </w:t>
      </w:r>
      <w:r w:rsidR="007F2F74" w:rsidRPr="007F2F74">
        <w:rPr>
          <w:rFonts w:ascii="Times New Roman" w:hAnsi="Times New Roman" w:cs="Times New Roman"/>
        </w:rPr>
        <w:t xml:space="preserve">First, advanced capitalist nation-states are being forced by the forces of </w:t>
      </w:r>
      <w:r w:rsidR="00E7289B" w:rsidRPr="007F2F74">
        <w:rPr>
          <w:rFonts w:ascii="Times New Roman" w:hAnsi="Times New Roman" w:cs="Times New Roman"/>
        </w:rPr>
        <w:t>globalization</w:t>
      </w:r>
      <w:r w:rsidR="007F2F74" w:rsidRPr="007F2F74">
        <w:rPr>
          <w:rFonts w:ascii="Times New Roman" w:hAnsi="Times New Roman" w:cs="Times New Roman"/>
        </w:rPr>
        <w:t xml:space="preserve"> to adopt a shared set of neoliberal policies.</w:t>
      </w:r>
      <w:r w:rsidR="003615E0">
        <w:rPr>
          <w:rFonts w:ascii="Times New Roman" w:hAnsi="Times New Roman" w:cs="Times New Roman"/>
        </w:rPr>
        <w:t xml:space="preserve"> (</w:t>
      </w:r>
      <w:r w:rsidR="003615E0" w:rsidRPr="003615E0">
        <w:rPr>
          <w:rFonts w:ascii="Times New Roman" w:eastAsia="Times New Roman" w:hAnsi="Times New Roman" w:cs="Times New Roman"/>
          <w:sz w:val="24"/>
          <w:szCs w:val="24"/>
        </w:rPr>
        <w:t>Campbell, John L</w:t>
      </w:r>
      <w:r w:rsidR="003615E0">
        <w:rPr>
          <w:rFonts w:ascii="Times New Roman" w:eastAsia="Times New Roman" w:hAnsi="Times New Roman" w:cs="Times New Roman"/>
          <w:sz w:val="24"/>
          <w:szCs w:val="24"/>
        </w:rPr>
        <w:t>, p</w:t>
      </w:r>
      <w:r w:rsidR="003615E0">
        <w:rPr>
          <w:rFonts w:ascii="Times New Roman" w:hAnsi="Times New Roman" w:cs="Times New Roman"/>
        </w:rPr>
        <w:t xml:space="preserve"> 124-127)</w:t>
      </w:r>
    </w:p>
    <w:p w14:paraId="313DFF36" w14:textId="77777777" w:rsidR="007F2F74" w:rsidRPr="00C17C50" w:rsidRDefault="007F2F74" w:rsidP="007F2F74">
      <w:pPr>
        <w:jc w:val="both"/>
        <w:rPr>
          <w:rFonts w:ascii="Times New Roman" w:hAnsi="Times New Roman" w:cs="Times New Roman"/>
        </w:rPr>
      </w:pPr>
    </w:p>
    <w:p w14:paraId="5C9256A9" w14:textId="77777777" w:rsidR="00080F86" w:rsidRDefault="004A4F43" w:rsidP="004A4F43">
      <w:pPr>
        <w:rPr>
          <w:rFonts w:ascii="Times New Roman" w:hAnsi="Times New Roman" w:cs="Times New Roman"/>
          <w:i/>
          <w:iCs/>
        </w:rPr>
      </w:pPr>
      <w:r>
        <w:rPr>
          <w:rFonts w:ascii="Times New Roman" w:hAnsi="Times New Roman" w:cs="Times New Roman"/>
          <w:i/>
          <w:iCs/>
        </w:rPr>
        <w:t xml:space="preserve">The effects of globalization on fashion industry   </w:t>
      </w:r>
    </w:p>
    <w:p w14:paraId="563E1BD5" w14:textId="57EA54F3" w:rsidR="00452D00" w:rsidRDefault="00080F86" w:rsidP="00080F86">
      <w:pPr>
        <w:jc w:val="both"/>
        <w:rPr>
          <w:rFonts w:ascii="Times New Roman" w:hAnsi="Times New Roman" w:cs="Times New Roman"/>
        </w:rPr>
      </w:pPr>
      <w:r>
        <w:rPr>
          <w:rFonts w:ascii="Times New Roman" w:hAnsi="Times New Roman" w:cs="Times New Roman"/>
        </w:rPr>
        <w:t>Fashion industry</w:t>
      </w:r>
      <w:r w:rsidRPr="00080F86">
        <w:rPr>
          <w:rFonts w:ascii="Times New Roman" w:hAnsi="Times New Roman" w:cs="Times New Roman"/>
        </w:rPr>
        <w:t xml:space="preserve"> it contributes significantly to the world economy, the industry consumes an excessive </w:t>
      </w:r>
      <w:r w:rsidR="00195AE2" w:rsidRPr="00080F86">
        <w:rPr>
          <w:rFonts w:ascii="Times New Roman" w:hAnsi="Times New Roman" w:cs="Times New Roman"/>
        </w:rPr>
        <w:t>number</w:t>
      </w:r>
      <w:r w:rsidRPr="00080F86">
        <w:rPr>
          <w:rFonts w:ascii="Times New Roman" w:hAnsi="Times New Roman" w:cs="Times New Roman"/>
        </w:rPr>
        <w:t xml:space="preserve"> of natural resources, produces garbage that pollutes rivers and seas, and </w:t>
      </w:r>
      <w:r w:rsidR="00B64DEB" w:rsidRPr="00080F86">
        <w:rPr>
          <w:rFonts w:ascii="Times New Roman" w:hAnsi="Times New Roman" w:cs="Times New Roman"/>
        </w:rPr>
        <w:t>most of the</w:t>
      </w:r>
      <w:r w:rsidRPr="00080F86">
        <w:rPr>
          <w:rFonts w:ascii="Times New Roman" w:hAnsi="Times New Roman" w:cs="Times New Roman"/>
        </w:rPr>
        <w:t xml:space="preserve"> clothing and footwear that is no longer needed is burnt or dumped in landfills. While some global businesses have benefitted from the tide of globalization by boosting sales and profits by outsourcing the expansion of raw materials and fundamental manufacturing duties, this strategy also has its drawbacks. The traceability of inputs has been sacrificed by companies with extensive and far-flung supply chains in exchange for reduced costs, and workers and employees in many industrial locations now have less rights due to lax labor regulations.</w:t>
      </w:r>
      <w:r w:rsidR="004A4F43" w:rsidRPr="00080F86">
        <w:rPr>
          <w:rFonts w:ascii="Times New Roman" w:hAnsi="Times New Roman" w:cs="Times New Roman"/>
        </w:rPr>
        <w:t xml:space="preserve"> </w:t>
      </w:r>
      <w:r>
        <w:rPr>
          <w:rFonts w:ascii="Times New Roman" w:hAnsi="Times New Roman" w:cs="Times New Roman"/>
        </w:rPr>
        <w:t>Moreover, n</w:t>
      </w:r>
      <w:r w:rsidRPr="00080F86">
        <w:rPr>
          <w:rFonts w:ascii="Times New Roman" w:hAnsi="Times New Roman" w:cs="Times New Roman"/>
        </w:rPr>
        <w:t xml:space="preserve">umerous participants in the </w:t>
      </w:r>
      <w:r>
        <w:rPr>
          <w:rFonts w:ascii="Times New Roman" w:hAnsi="Times New Roman" w:cs="Times New Roman"/>
        </w:rPr>
        <w:t>fashion industry</w:t>
      </w:r>
      <w:r w:rsidRPr="00080F86">
        <w:rPr>
          <w:rFonts w:ascii="Times New Roman" w:hAnsi="Times New Roman" w:cs="Times New Roman"/>
        </w:rPr>
        <w:t xml:space="preserve"> are aware of the severity of the issue and have already committed significantly to lessening their environmental effect. </w:t>
      </w:r>
      <w:r w:rsidR="00B77C81" w:rsidRPr="00080F86">
        <w:rPr>
          <w:rFonts w:ascii="Times New Roman" w:hAnsi="Times New Roman" w:cs="Times New Roman"/>
        </w:rPr>
        <w:t>It is</w:t>
      </w:r>
      <w:r w:rsidRPr="00080F86">
        <w:rPr>
          <w:rFonts w:ascii="Times New Roman" w:hAnsi="Times New Roman" w:cs="Times New Roman"/>
        </w:rPr>
        <w:t xml:space="preserve"> still unknown</w:t>
      </w:r>
      <w:r>
        <w:rPr>
          <w:rFonts w:ascii="Times New Roman" w:hAnsi="Times New Roman" w:cs="Times New Roman"/>
        </w:rPr>
        <w:t xml:space="preserve"> </w:t>
      </w:r>
      <w:r w:rsidRPr="00080F86">
        <w:rPr>
          <w:rFonts w:ascii="Times New Roman" w:hAnsi="Times New Roman" w:cs="Times New Roman"/>
        </w:rPr>
        <w:t xml:space="preserve">how the worldwide </w:t>
      </w:r>
      <w:r>
        <w:rPr>
          <w:rFonts w:ascii="Times New Roman" w:hAnsi="Times New Roman" w:cs="Times New Roman"/>
        </w:rPr>
        <w:t>Covid-19</w:t>
      </w:r>
      <w:r w:rsidRPr="00080F86">
        <w:rPr>
          <w:rFonts w:ascii="Times New Roman" w:hAnsi="Times New Roman" w:cs="Times New Roman"/>
        </w:rPr>
        <w:t xml:space="preserve"> epidemic will affect businesses' ability and motivation to carry out their sustainability agendas as the globe fights to recover from its impacts.</w:t>
      </w:r>
    </w:p>
    <w:p w14:paraId="5D6C3E02" w14:textId="2FB5AF73" w:rsidR="009B6DA5" w:rsidRPr="009B6DA5" w:rsidRDefault="00452D00" w:rsidP="009B6DA5">
      <w:pPr>
        <w:jc w:val="both"/>
        <w:rPr>
          <w:rFonts w:ascii="Times New Roman" w:hAnsi="Times New Roman" w:cs="Times New Roman"/>
        </w:rPr>
      </w:pPr>
      <w:r w:rsidRPr="00452D00">
        <w:rPr>
          <w:rFonts w:ascii="Times New Roman" w:hAnsi="Times New Roman" w:cs="Times New Roman"/>
        </w:rPr>
        <w:t>For most CEOs, sustainability is a top strategic concern, and they are working to advance their company's sustainability standards. Larger companies like H&amp;M and adidas, while having a fast fashion past, have substantially engaged in sustainability measures throughout their supply chains, raising industry standards. Numerous brands are investigating how technology can lead to change throughout the supply chain, from initiatives to improve raw material sourcing to efforts to redesign the retail experience to decrease inventory waste to the creation of ground-breaking techniques to enable the reuse of blended and dyed fabrics.</w:t>
      </w:r>
      <w:r w:rsidR="004A4F43" w:rsidRPr="00080F86">
        <w:rPr>
          <w:rFonts w:ascii="Times New Roman" w:hAnsi="Times New Roman" w:cs="Times New Roman"/>
        </w:rPr>
        <w:t xml:space="preserve">  </w:t>
      </w:r>
      <w:r w:rsidR="009B6DA5" w:rsidRPr="009B6DA5">
        <w:rPr>
          <w:rFonts w:ascii="Times New Roman" w:hAnsi="Times New Roman" w:cs="Times New Roman"/>
        </w:rPr>
        <w:t xml:space="preserve">According to a McKinsey &amp; Company analysis, the fashion and textile sector is not sustainable in its current state and is responsible for 8% of the world's greenhouse gas emissions. The advantages of the "fast-fashion" business model, which disregarded </w:t>
      </w:r>
      <w:r w:rsidR="00F61DB6" w:rsidRPr="009B6DA5">
        <w:rPr>
          <w:rFonts w:ascii="Times New Roman" w:hAnsi="Times New Roman" w:cs="Times New Roman"/>
        </w:rPr>
        <w:t>labor</w:t>
      </w:r>
      <w:r w:rsidR="009B6DA5" w:rsidRPr="009B6DA5">
        <w:rPr>
          <w:rFonts w:ascii="Times New Roman" w:hAnsi="Times New Roman" w:cs="Times New Roman"/>
        </w:rPr>
        <w:t xml:space="preserve"> and environmental norms for profits, have now worn out.</w:t>
      </w:r>
      <w:r w:rsidR="009B6DA5">
        <w:rPr>
          <w:rFonts w:ascii="Times New Roman" w:hAnsi="Times New Roman" w:cs="Times New Roman"/>
        </w:rPr>
        <w:t xml:space="preserve"> </w:t>
      </w:r>
      <w:r w:rsidR="009B6DA5" w:rsidRPr="009B6DA5">
        <w:rPr>
          <w:rFonts w:ascii="Times New Roman" w:hAnsi="Times New Roman" w:cs="Times New Roman"/>
        </w:rPr>
        <w:t xml:space="preserve">It might be challenging to integrate pricey sustainable </w:t>
      </w:r>
      <w:r w:rsidR="00F61DB6" w:rsidRPr="009B6DA5">
        <w:rPr>
          <w:rFonts w:ascii="Times New Roman" w:hAnsi="Times New Roman" w:cs="Times New Roman"/>
        </w:rPr>
        <w:t>practices</w:t>
      </w:r>
      <w:r w:rsidR="009B6DA5" w:rsidRPr="009B6DA5">
        <w:rPr>
          <w:rFonts w:ascii="Times New Roman" w:hAnsi="Times New Roman" w:cs="Times New Roman"/>
        </w:rPr>
        <w:t xml:space="preserve"> into </w:t>
      </w:r>
      <w:r w:rsidR="00F61DB6" w:rsidRPr="009B6DA5">
        <w:rPr>
          <w:rFonts w:ascii="Times New Roman" w:hAnsi="Times New Roman" w:cs="Times New Roman"/>
        </w:rPr>
        <w:t>organizations</w:t>
      </w:r>
      <w:r w:rsidR="009B6DA5" w:rsidRPr="009B6DA5">
        <w:rPr>
          <w:rFonts w:ascii="Times New Roman" w:hAnsi="Times New Roman" w:cs="Times New Roman"/>
        </w:rPr>
        <w:t xml:space="preserve"> that </w:t>
      </w:r>
      <w:r w:rsidR="00F61DB6" w:rsidRPr="009B6DA5">
        <w:rPr>
          <w:rFonts w:ascii="Times New Roman" w:hAnsi="Times New Roman" w:cs="Times New Roman"/>
        </w:rPr>
        <w:t>prioritize</w:t>
      </w:r>
      <w:r w:rsidR="009B6DA5" w:rsidRPr="009B6DA5">
        <w:rPr>
          <w:rFonts w:ascii="Times New Roman" w:hAnsi="Times New Roman" w:cs="Times New Roman"/>
        </w:rPr>
        <w:t xml:space="preserve"> affordability. Despite all the attention and action around sustainability in recent years, no one factor will </w:t>
      </w:r>
      <w:r w:rsidR="009B6DA5" w:rsidRPr="009B6DA5">
        <w:rPr>
          <w:rFonts w:ascii="Times New Roman" w:hAnsi="Times New Roman" w:cs="Times New Roman"/>
        </w:rPr>
        <w:lastRenderedPageBreak/>
        <w:t xml:space="preserve">force the sector </w:t>
      </w:r>
      <w:r w:rsidR="00B77C81" w:rsidRPr="009B6DA5">
        <w:rPr>
          <w:rFonts w:ascii="Times New Roman" w:hAnsi="Times New Roman" w:cs="Times New Roman"/>
        </w:rPr>
        <w:t>to</w:t>
      </w:r>
      <w:r w:rsidR="009B6DA5" w:rsidRPr="009B6DA5">
        <w:rPr>
          <w:rFonts w:ascii="Times New Roman" w:hAnsi="Times New Roman" w:cs="Times New Roman"/>
        </w:rPr>
        <w:t xml:space="preserve"> change. The cost of integrating sustainable </w:t>
      </w:r>
      <w:r w:rsidR="00F61DB6" w:rsidRPr="009B6DA5">
        <w:rPr>
          <w:rFonts w:ascii="Times New Roman" w:hAnsi="Times New Roman" w:cs="Times New Roman"/>
        </w:rPr>
        <w:t>practices</w:t>
      </w:r>
      <w:r w:rsidR="009B6DA5" w:rsidRPr="009B6DA5">
        <w:rPr>
          <w:rFonts w:ascii="Times New Roman" w:hAnsi="Times New Roman" w:cs="Times New Roman"/>
        </w:rPr>
        <w:t xml:space="preserve"> will need to be recovered through increased sales for all companies, but especially for small and medium-sized businesses. To successfully establish and implement sustainability goals, larger businesses with the financial resources to do so require direction and help from one another as well as from legislators.</w:t>
      </w:r>
    </w:p>
    <w:p w14:paraId="536E709A" w14:textId="04CF7E6C" w:rsidR="004A4F43" w:rsidRPr="00080F86" w:rsidRDefault="009B6DA5" w:rsidP="009B6DA5">
      <w:pPr>
        <w:jc w:val="both"/>
        <w:rPr>
          <w:rFonts w:ascii="Times New Roman" w:hAnsi="Times New Roman" w:cs="Times New Roman"/>
        </w:rPr>
      </w:pPr>
      <w:r w:rsidRPr="009B6DA5">
        <w:rPr>
          <w:rFonts w:ascii="Times New Roman" w:hAnsi="Times New Roman" w:cs="Times New Roman"/>
        </w:rPr>
        <w:t>Leading brands tell us that a combination of customer demand, brand leadership, and government assistance will lead to an industry-wide revolution.</w:t>
      </w:r>
      <w:r w:rsidR="008965DC">
        <w:rPr>
          <w:rFonts w:ascii="Times New Roman" w:hAnsi="Times New Roman" w:cs="Times New Roman"/>
        </w:rPr>
        <w:t xml:space="preserve"> </w:t>
      </w:r>
      <w:r w:rsidR="008965DC" w:rsidRPr="008965DC">
        <w:rPr>
          <w:rFonts w:ascii="Times New Roman" w:hAnsi="Times New Roman" w:cs="Times New Roman"/>
        </w:rPr>
        <w:t>Higher expenses are a major impediment to change. Given the uncertainties around customer ability to pay more for green materials, decreasing environmental effect directly threatens enterprises' profit margins. Firms have had little option but to accept higher costs where authorities have pushed in to maintain basic standards, salaries and working conditions. Firms do not have such a duty in other sectors, such as recycling. However, increasing regulation of emissions and waste is inevitable in the coming years, and investing in these areas now can lower the long-term cost of compliance while also reducing environmental deterioration more swiftly.</w:t>
      </w:r>
      <w:r w:rsidR="00B23325" w:rsidRPr="00B23325">
        <w:t xml:space="preserve"> </w:t>
      </w:r>
      <w:r w:rsidR="00B23325" w:rsidRPr="00B23325">
        <w:rPr>
          <w:rFonts w:ascii="Times New Roman" w:hAnsi="Times New Roman" w:cs="Times New Roman"/>
        </w:rPr>
        <w:t>2020 is anticipated to be a watershed moment in the fashion and textile industries. The epidemic has forced brands that were already suffering in a shifting marketplace into bankruptcy. Despite these difficult circumstances, several businesses have shown incredible resilience and continued dedication to their current sustainability initiatives. Some companies, such as adidas, are well-versed in the environmental impact of their raw materials, while many others are not.</w:t>
      </w:r>
      <w:r w:rsidR="00B23325">
        <w:rPr>
          <w:rFonts w:ascii="Times New Roman" w:hAnsi="Times New Roman" w:cs="Times New Roman"/>
        </w:rPr>
        <w:t xml:space="preserve"> (</w:t>
      </w:r>
      <w:r w:rsidR="00237167" w:rsidRPr="0038568D">
        <w:rPr>
          <w:rFonts w:ascii="Times New Roman" w:hAnsi="Times New Roman" w:cs="Times New Roman"/>
        </w:rPr>
        <w:t>The Economist Intelligence Unit</w:t>
      </w:r>
      <w:r w:rsidR="00237167">
        <w:rPr>
          <w:rFonts w:ascii="Times New Roman" w:hAnsi="Times New Roman" w:cs="Times New Roman"/>
        </w:rPr>
        <w:t xml:space="preserve">, </w:t>
      </w:r>
      <w:r w:rsidR="00B23325">
        <w:rPr>
          <w:rFonts w:ascii="Times New Roman" w:hAnsi="Times New Roman" w:cs="Times New Roman"/>
        </w:rPr>
        <w:t>3-27)</w:t>
      </w:r>
      <w:r w:rsidR="004A4F43" w:rsidRPr="00080F86">
        <w:rPr>
          <w:rFonts w:ascii="Times New Roman" w:hAnsi="Times New Roman" w:cs="Times New Roman"/>
        </w:rPr>
        <w:t xml:space="preserve">                                                                                                                                                                                                                </w:t>
      </w:r>
    </w:p>
    <w:p w14:paraId="67AA14A0" w14:textId="77777777" w:rsidR="004A4F43" w:rsidRDefault="004A4F43" w:rsidP="00B33A96">
      <w:pPr>
        <w:rPr>
          <w:rFonts w:ascii="Times New Roman" w:hAnsi="Times New Roman" w:cs="Times New Roman"/>
          <w:sz w:val="24"/>
          <w:szCs w:val="24"/>
        </w:rPr>
      </w:pPr>
    </w:p>
    <w:p w14:paraId="3F8F5F7F" w14:textId="24D332A6" w:rsidR="006A5BCF" w:rsidRDefault="003615E0" w:rsidP="00B33A96">
      <w:pPr>
        <w:jc w:val="both"/>
        <w:rPr>
          <w:rFonts w:ascii="Times New Roman" w:hAnsi="Times New Roman" w:cs="Times New Roman"/>
          <w:sz w:val="24"/>
          <w:szCs w:val="24"/>
        </w:rPr>
      </w:pPr>
      <w:r w:rsidRPr="003615E0">
        <w:rPr>
          <w:rFonts w:ascii="Times New Roman" w:hAnsi="Times New Roman" w:cs="Times New Roman"/>
          <w:sz w:val="24"/>
          <w:szCs w:val="24"/>
        </w:rPr>
        <w:t>III</w:t>
      </w:r>
      <w:r>
        <w:rPr>
          <w:rFonts w:ascii="Times New Roman" w:hAnsi="Times New Roman" w:cs="Times New Roman"/>
          <w:i/>
          <w:iCs/>
          <w:sz w:val="24"/>
          <w:szCs w:val="24"/>
        </w:rPr>
        <w:t xml:space="preserve">. </w:t>
      </w:r>
      <w:r w:rsidR="00B33A96" w:rsidRPr="00B63765">
        <w:rPr>
          <w:rFonts w:ascii="Times New Roman" w:hAnsi="Times New Roman" w:cs="Times New Roman"/>
          <w:sz w:val="24"/>
          <w:szCs w:val="24"/>
        </w:rPr>
        <w:t>RESEARCH METHOD AND METHODOLOG</w:t>
      </w:r>
      <w:r w:rsidR="00B77C81">
        <w:rPr>
          <w:rFonts w:ascii="Times New Roman" w:hAnsi="Times New Roman" w:cs="Times New Roman"/>
          <w:sz w:val="24"/>
          <w:szCs w:val="24"/>
        </w:rPr>
        <w:t>Y</w:t>
      </w:r>
    </w:p>
    <w:p w14:paraId="7F4A4807" w14:textId="63243260" w:rsidR="00A67439" w:rsidRPr="008B3910" w:rsidRDefault="00B77C81" w:rsidP="00B33A96">
      <w:pPr>
        <w:jc w:val="both"/>
        <w:rPr>
          <w:rFonts w:ascii="Times New Roman" w:hAnsi="Times New Roman" w:cs="Times New Roman"/>
          <w:sz w:val="24"/>
          <w:szCs w:val="24"/>
        </w:rPr>
      </w:pPr>
      <w:r w:rsidRPr="00B77C81">
        <w:rPr>
          <w:rFonts w:ascii="Times New Roman" w:hAnsi="Times New Roman" w:cs="Times New Roman"/>
          <w:sz w:val="24"/>
          <w:szCs w:val="24"/>
        </w:rPr>
        <w:t xml:space="preserve">Obtaining new information and finding answers to problems are, in general, the objectives of scientific study. Usually, this is done by conducting research that enables the creation of reliable judgements regarding the interrelationship between two or more variables. </w:t>
      </w:r>
      <w:r w:rsidR="000841AA">
        <w:rPr>
          <w:rFonts w:ascii="Times New Roman" w:hAnsi="Times New Roman" w:cs="Times New Roman"/>
          <w:sz w:val="24"/>
          <w:szCs w:val="24"/>
        </w:rPr>
        <w:t xml:space="preserve">(Kazdin, 1992) </w:t>
      </w:r>
      <w:r w:rsidRPr="00B77C81">
        <w:rPr>
          <w:rFonts w:ascii="Times New Roman" w:hAnsi="Times New Roman" w:cs="Times New Roman"/>
          <w:sz w:val="24"/>
          <w:szCs w:val="24"/>
        </w:rPr>
        <w:t>This study will use a literature review as its technique to gather as much data as possible regarding how the fashion industry operates today and the key relationships that shape it in a world that is more interconnected.</w:t>
      </w:r>
    </w:p>
    <w:p w14:paraId="0F7E3246" w14:textId="7AD95978" w:rsidR="00B33A96" w:rsidRPr="00735B01" w:rsidRDefault="00735B01" w:rsidP="00B33A96">
      <w:pPr>
        <w:jc w:val="both"/>
        <w:rPr>
          <w:rFonts w:ascii="Times New Roman" w:hAnsi="Times New Roman" w:cs="Times New Roman"/>
          <w:i/>
          <w:iCs/>
          <w:sz w:val="24"/>
          <w:szCs w:val="24"/>
        </w:rPr>
      </w:pPr>
      <w:r w:rsidRPr="00735B01">
        <w:rPr>
          <w:rFonts w:ascii="Times New Roman" w:hAnsi="Times New Roman" w:cs="Times New Roman"/>
          <w:i/>
          <w:iCs/>
          <w:sz w:val="24"/>
          <w:szCs w:val="24"/>
        </w:rPr>
        <w:t>Research philosophy</w:t>
      </w:r>
    </w:p>
    <w:p w14:paraId="42CD6BF1" w14:textId="2EFB10E5" w:rsidR="00F125B6" w:rsidRDefault="005A22D2" w:rsidP="005A22D2">
      <w:pPr>
        <w:shd w:val="clear" w:color="auto" w:fill="FFFFFF"/>
        <w:spacing w:before="100" w:beforeAutospacing="1" w:after="100" w:afterAutospacing="1" w:line="240" w:lineRule="auto"/>
        <w:jc w:val="both"/>
        <w:rPr>
          <w:rFonts w:ascii="Times New Roman" w:hAnsi="Times New Roman" w:cs="Times New Roman"/>
          <w:sz w:val="24"/>
          <w:szCs w:val="24"/>
        </w:rPr>
      </w:pPr>
      <w:r>
        <w:rPr>
          <w:rFonts w:ascii="Times New Roman" w:hAnsi="Times New Roman" w:cs="Times New Roman"/>
          <w:sz w:val="24"/>
          <w:szCs w:val="24"/>
        </w:rPr>
        <w:t>Research philosophy</w:t>
      </w:r>
      <w:r w:rsidR="00735B01" w:rsidRPr="00735B01">
        <w:rPr>
          <w:rFonts w:ascii="Times New Roman" w:hAnsi="Times New Roman" w:cs="Times New Roman"/>
          <w:sz w:val="24"/>
          <w:szCs w:val="24"/>
        </w:rPr>
        <w:t xml:space="preserve"> is concerned with the origin, nature, progression of knowledge</w:t>
      </w:r>
      <w:r>
        <w:rPr>
          <w:rFonts w:ascii="Times New Roman" w:hAnsi="Times New Roman" w:cs="Times New Roman"/>
          <w:sz w:val="24"/>
          <w:szCs w:val="24"/>
        </w:rPr>
        <w:t xml:space="preserve"> and is an </w:t>
      </w:r>
      <w:r w:rsidR="00735B01" w:rsidRPr="00735B01">
        <w:rPr>
          <w:rFonts w:ascii="Times New Roman" w:hAnsi="Times New Roman" w:cs="Times New Roman"/>
          <w:sz w:val="24"/>
          <w:szCs w:val="24"/>
        </w:rPr>
        <w:t>opinion on how information about a phenomenon should be gathered, analyzed, and applied.</w:t>
      </w:r>
      <w:r w:rsidR="00735B01">
        <w:rPr>
          <w:rFonts w:ascii="Times New Roman" w:hAnsi="Times New Roman" w:cs="Times New Roman"/>
          <w:sz w:val="24"/>
          <w:szCs w:val="24"/>
        </w:rPr>
        <w:t xml:space="preserve"> </w:t>
      </w:r>
      <w:r w:rsidR="00735B01" w:rsidRPr="00735B01">
        <w:rPr>
          <w:rFonts w:ascii="Times New Roman" w:hAnsi="Times New Roman" w:cs="Times New Roman"/>
          <w:sz w:val="24"/>
          <w:szCs w:val="24"/>
        </w:rPr>
        <w:t xml:space="preserve"> </w:t>
      </w:r>
      <w:r w:rsidR="009736A7">
        <w:rPr>
          <w:rFonts w:ascii="Times New Roman" w:hAnsi="Times New Roman" w:cs="Times New Roman"/>
          <w:sz w:val="24"/>
          <w:szCs w:val="24"/>
        </w:rPr>
        <w:t>S</w:t>
      </w:r>
      <w:r w:rsidR="00735B01" w:rsidRPr="00735B01">
        <w:rPr>
          <w:rFonts w:ascii="Times New Roman" w:hAnsi="Times New Roman" w:cs="Times New Roman"/>
          <w:sz w:val="24"/>
          <w:szCs w:val="24"/>
        </w:rPr>
        <w:t>econdary and primary data, data analysis, and produce new knowledge</w:t>
      </w:r>
      <w:r w:rsidRPr="005A22D2">
        <w:rPr>
          <w:rFonts w:ascii="Times New Roman" w:hAnsi="Times New Roman" w:cs="Times New Roman"/>
          <w:sz w:val="24"/>
          <w:szCs w:val="24"/>
        </w:rPr>
        <w:t xml:space="preserve"> </w:t>
      </w:r>
      <w:r>
        <w:rPr>
          <w:rFonts w:ascii="Times New Roman" w:hAnsi="Times New Roman" w:cs="Times New Roman"/>
          <w:sz w:val="24"/>
          <w:szCs w:val="24"/>
        </w:rPr>
        <w:t>The main four r</w:t>
      </w:r>
      <w:r w:rsidRPr="00B97955">
        <w:rPr>
          <w:rFonts w:ascii="Times New Roman" w:hAnsi="Times New Roman" w:cs="Times New Roman"/>
          <w:sz w:val="24"/>
          <w:szCs w:val="24"/>
        </w:rPr>
        <w:t>esearch philosoph</w:t>
      </w:r>
      <w:r>
        <w:rPr>
          <w:rFonts w:ascii="Times New Roman" w:hAnsi="Times New Roman" w:cs="Times New Roman"/>
          <w:sz w:val="24"/>
          <w:szCs w:val="24"/>
        </w:rPr>
        <w:t>ies are:</w:t>
      </w:r>
      <w:r w:rsidRPr="00B97955">
        <w:rPr>
          <w:rFonts w:ascii="Times New Roman" w:hAnsi="Times New Roman" w:cs="Times New Roman"/>
          <w:sz w:val="24"/>
          <w:szCs w:val="24"/>
        </w:rPr>
        <w:t xml:space="preserve"> </w:t>
      </w:r>
      <w:hyperlink r:id="rId8" w:history="1">
        <w:r>
          <w:rPr>
            <w:rStyle w:val="Hyperlink"/>
            <w:rFonts w:ascii="Times New Roman" w:hAnsi="Times New Roman" w:cs="Times New Roman"/>
            <w:color w:val="auto"/>
            <w:sz w:val="24"/>
            <w:szCs w:val="24"/>
            <w:u w:val="none"/>
          </w:rPr>
          <w:t>p</w:t>
        </w:r>
        <w:r w:rsidRPr="00B97955">
          <w:rPr>
            <w:rStyle w:val="Hyperlink"/>
            <w:rFonts w:ascii="Times New Roman" w:hAnsi="Times New Roman" w:cs="Times New Roman"/>
            <w:color w:val="auto"/>
            <w:sz w:val="24"/>
            <w:szCs w:val="24"/>
            <w:u w:val="none"/>
          </w:rPr>
          <w:t>ragmatism</w:t>
        </w:r>
      </w:hyperlink>
      <w:r>
        <w:rPr>
          <w:rFonts w:ascii="Times New Roman" w:hAnsi="Times New Roman" w:cs="Times New Roman"/>
          <w:sz w:val="24"/>
          <w:szCs w:val="24"/>
        </w:rPr>
        <w:t>,</w:t>
      </w:r>
      <w:r w:rsidRPr="00B97955">
        <w:rPr>
          <w:rFonts w:ascii="Times New Roman" w:hAnsi="Times New Roman" w:cs="Times New Roman"/>
          <w:sz w:val="24"/>
          <w:szCs w:val="24"/>
        </w:rPr>
        <w:t xml:space="preserve"> </w:t>
      </w:r>
      <w:hyperlink r:id="rId9" w:history="1">
        <w:r w:rsidRPr="00B97955">
          <w:rPr>
            <w:rStyle w:val="Hyperlink"/>
            <w:rFonts w:ascii="Times New Roman" w:hAnsi="Times New Roman" w:cs="Times New Roman"/>
            <w:color w:val="auto"/>
            <w:sz w:val="24"/>
            <w:szCs w:val="24"/>
            <w:u w:val="none"/>
          </w:rPr>
          <w:t>positivism</w:t>
        </w:r>
      </w:hyperlink>
      <w:r>
        <w:rPr>
          <w:rFonts w:ascii="Times New Roman" w:hAnsi="Times New Roman" w:cs="Times New Roman"/>
          <w:sz w:val="24"/>
          <w:szCs w:val="24"/>
        </w:rPr>
        <w:t xml:space="preserve">, </w:t>
      </w:r>
      <w:hyperlink r:id="rId10" w:history="1">
        <w:r>
          <w:rPr>
            <w:rStyle w:val="Hyperlink"/>
            <w:rFonts w:ascii="Times New Roman" w:hAnsi="Times New Roman" w:cs="Times New Roman"/>
            <w:color w:val="auto"/>
            <w:sz w:val="24"/>
            <w:szCs w:val="24"/>
            <w:u w:val="none"/>
          </w:rPr>
          <w:t>r</w:t>
        </w:r>
        <w:r w:rsidRPr="00B97955">
          <w:rPr>
            <w:rStyle w:val="Hyperlink"/>
            <w:rFonts w:ascii="Times New Roman" w:hAnsi="Times New Roman" w:cs="Times New Roman"/>
            <w:color w:val="auto"/>
            <w:sz w:val="24"/>
            <w:szCs w:val="24"/>
            <w:u w:val="none"/>
          </w:rPr>
          <w:t>ealism</w:t>
        </w:r>
      </w:hyperlink>
      <w:r w:rsidRPr="00B97955">
        <w:rPr>
          <w:rFonts w:ascii="Times New Roman" w:hAnsi="Times New Roman" w:cs="Times New Roman"/>
          <w:sz w:val="24"/>
          <w:szCs w:val="24"/>
        </w:rPr>
        <w:t xml:space="preserve">, </w:t>
      </w:r>
      <w:r>
        <w:rPr>
          <w:rFonts w:ascii="Times New Roman" w:hAnsi="Times New Roman" w:cs="Times New Roman"/>
          <w:sz w:val="24"/>
          <w:szCs w:val="24"/>
        </w:rPr>
        <w:t>i</w:t>
      </w:r>
      <w:r w:rsidRPr="00B97955">
        <w:rPr>
          <w:rFonts w:ascii="Times New Roman" w:hAnsi="Times New Roman" w:cs="Times New Roman"/>
          <w:sz w:val="24"/>
          <w:szCs w:val="24"/>
        </w:rPr>
        <w:t>nterpretivist</w:t>
      </w:r>
      <w:r>
        <w:rPr>
          <w:rFonts w:ascii="Times New Roman" w:hAnsi="Times New Roman" w:cs="Times New Roman"/>
          <w:sz w:val="24"/>
          <w:szCs w:val="24"/>
        </w:rPr>
        <w:t xml:space="preserve">. </w:t>
      </w:r>
      <w:r w:rsidR="00B97955" w:rsidRPr="00B97955">
        <w:rPr>
          <w:rFonts w:ascii="Times New Roman" w:hAnsi="Times New Roman" w:cs="Times New Roman"/>
          <w:sz w:val="24"/>
          <w:szCs w:val="24"/>
        </w:rPr>
        <w:t>(</w:t>
      </w:r>
      <w:r w:rsidR="00B97955" w:rsidRPr="00B97955">
        <w:rPr>
          <w:rFonts w:ascii="Times New Roman" w:hAnsi="Times New Roman" w:cs="Times New Roman"/>
          <w:color w:val="212529"/>
          <w:sz w:val="24"/>
          <w:szCs w:val="24"/>
          <w:shd w:val="clear" w:color="auto" w:fill="FFFFFF"/>
        </w:rPr>
        <w:t>John Dudovskiy</w:t>
      </w:r>
      <w:r w:rsidR="00B97955" w:rsidRPr="00B97955">
        <w:rPr>
          <w:rFonts w:ascii="Times New Roman" w:hAnsi="Times New Roman" w:cs="Times New Roman"/>
          <w:sz w:val="24"/>
          <w:szCs w:val="24"/>
        </w:rPr>
        <w:t>)</w:t>
      </w:r>
      <w:r w:rsidR="009736A7">
        <w:rPr>
          <w:rFonts w:ascii="Times New Roman" w:hAnsi="Times New Roman" w:cs="Times New Roman"/>
          <w:sz w:val="24"/>
          <w:szCs w:val="24"/>
        </w:rPr>
        <w:t>.</w:t>
      </w:r>
      <w:r w:rsidR="00E340CE">
        <w:rPr>
          <w:rFonts w:ascii="Times New Roman" w:hAnsi="Times New Roman" w:cs="Times New Roman"/>
          <w:sz w:val="24"/>
          <w:szCs w:val="24"/>
        </w:rPr>
        <w:t xml:space="preserve"> T</w:t>
      </w:r>
      <w:r w:rsidR="009736A7">
        <w:rPr>
          <w:rFonts w:ascii="Times New Roman" w:hAnsi="Times New Roman" w:cs="Times New Roman"/>
          <w:sz w:val="24"/>
          <w:szCs w:val="24"/>
        </w:rPr>
        <w:t>he research philosoph</w:t>
      </w:r>
      <w:r w:rsidR="00925D1A">
        <w:rPr>
          <w:rFonts w:ascii="Times New Roman" w:hAnsi="Times New Roman" w:cs="Times New Roman"/>
          <w:sz w:val="24"/>
          <w:szCs w:val="24"/>
        </w:rPr>
        <w:t>ies</w:t>
      </w:r>
      <w:r w:rsidR="009736A7">
        <w:rPr>
          <w:rFonts w:ascii="Times New Roman" w:hAnsi="Times New Roman" w:cs="Times New Roman"/>
          <w:sz w:val="24"/>
          <w:szCs w:val="24"/>
        </w:rPr>
        <w:t xml:space="preserve"> that will conduct this study </w:t>
      </w:r>
      <w:r w:rsidR="00E340CE">
        <w:rPr>
          <w:rFonts w:ascii="Times New Roman" w:hAnsi="Times New Roman" w:cs="Times New Roman"/>
          <w:sz w:val="24"/>
          <w:szCs w:val="24"/>
        </w:rPr>
        <w:t>are</w:t>
      </w:r>
      <w:r w:rsidR="009736A7">
        <w:rPr>
          <w:rFonts w:ascii="Times New Roman" w:hAnsi="Times New Roman" w:cs="Times New Roman"/>
          <w:sz w:val="24"/>
          <w:szCs w:val="24"/>
        </w:rPr>
        <w:t xml:space="preserve"> </w:t>
      </w:r>
      <w:r w:rsidR="00925D1A">
        <w:rPr>
          <w:rFonts w:ascii="Times New Roman" w:hAnsi="Times New Roman" w:cs="Times New Roman"/>
          <w:sz w:val="24"/>
          <w:szCs w:val="24"/>
        </w:rPr>
        <w:t xml:space="preserve">positivism and </w:t>
      </w:r>
      <w:r w:rsidR="009736A7">
        <w:rPr>
          <w:rFonts w:ascii="Times New Roman" w:hAnsi="Times New Roman" w:cs="Times New Roman"/>
          <w:sz w:val="24"/>
          <w:szCs w:val="24"/>
        </w:rPr>
        <w:t>pragmatism</w:t>
      </w:r>
      <w:r w:rsidR="00925D1A">
        <w:rPr>
          <w:rFonts w:ascii="Times New Roman" w:hAnsi="Times New Roman" w:cs="Times New Roman"/>
          <w:sz w:val="24"/>
          <w:szCs w:val="24"/>
        </w:rPr>
        <w:t xml:space="preserve">. </w:t>
      </w:r>
      <w:r w:rsidR="00925D1A" w:rsidRPr="00925D1A">
        <w:rPr>
          <w:rFonts w:ascii="Times New Roman" w:hAnsi="Times New Roman" w:cs="Times New Roman"/>
          <w:sz w:val="24"/>
          <w:szCs w:val="24"/>
        </w:rPr>
        <w:t xml:space="preserve">Positivism is a natural scientist's philosophical perspective that calls for using observed social reality to generate </w:t>
      </w:r>
      <w:r w:rsidR="00925D1A" w:rsidRPr="00925D1A">
        <w:rPr>
          <w:rFonts w:ascii="Times New Roman" w:hAnsi="Times New Roman" w:cs="Times New Roman"/>
          <w:sz w:val="24"/>
          <w:szCs w:val="24"/>
        </w:rPr>
        <w:t>generalizations</w:t>
      </w:r>
      <w:r w:rsidR="00925D1A" w:rsidRPr="00925D1A">
        <w:rPr>
          <w:rFonts w:ascii="Times New Roman" w:hAnsi="Times New Roman" w:cs="Times New Roman"/>
          <w:sz w:val="24"/>
          <w:szCs w:val="24"/>
        </w:rPr>
        <w:t xml:space="preserve"> that resemble laws.</w:t>
      </w:r>
      <w:r w:rsidR="00925D1A">
        <w:rPr>
          <w:rFonts w:ascii="Times New Roman" w:hAnsi="Times New Roman" w:cs="Times New Roman"/>
          <w:sz w:val="24"/>
          <w:szCs w:val="24"/>
        </w:rPr>
        <w:t xml:space="preserve"> On the other hand, </w:t>
      </w:r>
      <w:r w:rsidR="00925D1A" w:rsidRPr="00925D1A">
        <w:rPr>
          <w:rFonts w:ascii="Times New Roman" w:hAnsi="Times New Roman" w:cs="Times New Roman"/>
          <w:sz w:val="24"/>
          <w:szCs w:val="24"/>
        </w:rPr>
        <w:t>pragmatism ideas are only important when they facilitate action.</w:t>
      </w:r>
      <w:r w:rsidR="009736A7">
        <w:rPr>
          <w:rFonts w:ascii="Times New Roman" w:hAnsi="Times New Roman" w:cs="Times New Roman"/>
          <w:sz w:val="24"/>
          <w:szCs w:val="24"/>
        </w:rPr>
        <w:t xml:space="preserve"> </w:t>
      </w:r>
      <w:r w:rsidR="00E340CE">
        <w:rPr>
          <w:rFonts w:ascii="Times New Roman" w:hAnsi="Times New Roman" w:cs="Times New Roman"/>
          <w:sz w:val="24"/>
          <w:szCs w:val="24"/>
        </w:rPr>
        <w:t>(</w:t>
      </w:r>
      <w:r w:rsidR="00E340CE">
        <w:rPr>
          <w:rFonts w:ascii="Times New Roman" w:hAnsi="Times New Roman" w:cs="Times New Roman"/>
          <w:color w:val="070726"/>
          <w:sz w:val="24"/>
          <w:szCs w:val="24"/>
          <w:shd w:val="clear" w:color="auto" w:fill="FFFFFF"/>
        </w:rPr>
        <w:t>Mark N. K Saunders</w:t>
      </w:r>
      <w:r w:rsidR="00E340CE">
        <w:rPr>
          <w:rFonts w:ascii="Times New Roman" w:hAnsi="Times New Roman" w:cs="Times New Roman"/>
          <w:color w:val="070726"/>
          <w:sz w:val="24"/>
          <w:szCs w:val="24"/>
          <w:shd w:val="clear" w:color="auto" w:fill="FFFFFF"/>
        </w:rPr>
        <w:t>, 2009)</w:t>
      </w:r>
    </w:p>
    <w:p w14:paraId="6A0A3C8D" w14:textId="18E441E4" w:rsidR="005A22D2" w:rsidRDefault="005A22D2" w:rsidP="005A22D2">
      <w:pPr>
        <w:shd w:val="clear" w:color="auto" w:fill="FFFFFF"/>
        <w:spacing w:before="100" w:beforeAutospacing="1" w:after="100" w:afterAutospacing="1" w:line="240" w:lineRule="auto"/>
        <w:jc w:val="both"/>
        <w:rPr>
          <w:rFonts w:ascii="Times New Roman" w:hAnsi="Times New Roman" w:cs="Times New Roman"/>
          <w:i/>
          <w:iCs/>
          <w:sz w:val="24"/>
          <w:szCs w:val="24"/>
        </w:rPr>
      </w:pPr>
      <w:r>
        <w:rPr>
          <w:rFonts w:ascii="Times New Roman" w:hAnsi="Times New Roman" w:cs="Times New Roman"/>
          <w:i/>
          <w:iCs/>
          <w:sz w:val="24"/>
          <w:szCs w:val="24"/>
        </w:rPr>
        <w:t>Research approach</w:t>
      </w:r>
    </w:p>
    <w:p w14:paraId="7D3EBCE7" w14:textId="37093C7A" w:rsidR="005A22D2" w:rsidRPr="005A22D2" w:rsidRDefault="002A08A1" w:rsidP="005A22D2">
      <w:pPr>
        <w:shd w:val="clear" w:color="auto" w:fill="FFFFFF"/>
        <w:spacing w:before="100" w:beforeAutospacing="1" w:after="100" w:afterAutospacing="1" w:line="240" w:lineRule="auto"/>
        <w:jc w:val="both"/>
        <w:rPr>
          <w:rFonts w:ascii="Times New Roman" w:hAnsi="Times New Roman" w:cs="Times New Roman"/>
          <w:sz w:val="24"/>
          <w:szCs w:val="24"/>
        </w:rPr>
      </w:pPr>
      <w:r>
        <w:rPr>
          <w:rFonts w:ascii="Times New Roman" w:hAnsi="Times New Roman" w:cs="Times New Roman"/>
          <w:sz w:val="24"/>
          <w:szCs w:val="24"/>
        </w:rPr>
        <w:t>The r</w:t>
      </w:r>
      <w:r w:rsidR="005A22D2" w:rsidRPr="005A22D2">
        <w:rPr>
          <w:rFonts w:ascii="Times New Roman" w:hAnsi="Times New Roman" w:cs="Times New Roman"/>
          <w:sz w:val="24"/>
          <w:szCs w:val="24"/>
        </w:rPr>
        <w:t>esearch approach</w:t>
      </w:r>
      <w:r>
        <w:rPr>
          <w:rFonts w:ascii="Times New Roman" w:hAnsi="Times New Roman" w:cs="Times New Roman"/>
          <w:sz w:val="24"/>
          <w:szCs w:val="24"/>
        </w:rPr>
        <w:t xml:space="preserve"> is based on two strategies: inductive and deductive.</w:t>
      </w:r>
      <w:r w:rsidRPr="002A08A1">
        <w:t xml:space="preserve"> </w:t>
      </w:r>
      <w:r w:rsidRPr="002A08A1">
        <w:rPr>
          <w:rFonts w:ascii="Times New Roman" w:hAnsi="Times New Roman" w:cs="Times New Roman"/>
          <w:sz w:val="24"/>
          <w:szCs w:val="24"/>
        </w:rPr>
        <w:t xml:space="preserve">The inductive </w:t>
      </w:r>
      <w:r>
        <w:rPr>
          <w:rFonts w:ascii="Times New Roman" w:hAnsi="Times New Roman" w:cs="Times New Roman"/>
          <w:sz w:val="24"/>
          <w:szCs w:val="24"/>
        </w:rPr>
        <w:t>strategy is concerned with</w:t>
      </w:r>
      <w:r w:rsidRPr="002A08A1">
        <w:rPr>
          <w:rFonts w:ascii="Times New Roman" w:hAnsi="Times New Roman" w:cs="Times New Roman"/>
          <w:sz w:val="24"/>
          <w:szCs w:val="24"/>
        </w:rPr>
        <w:t xml:space="preserve"> observations </w:t>
      </w:r>
      <w:r>
        <w:rPr>
          <w:rFonts w:ascii="Times New Roman" w:hAnsi="Times New Roman" w:cs="Times New Roman"/>
          <w:sz w:val="24"/>
          <w:szCs w:val="24"/>
        </w:rPr>
        <w:t xml:space="preserve">that </w:t>
      </w:r>
      <w:r w:rsidRPr="002A08A1">
        <w:rPr>
          <w:rFonts w:ascii="Times New Roman" w:hAnsi="Times New Roman" w:cs="Times New Roman"/>
          <w:sz w:val="24"/>
          <w:szCs w:val="24"/>
        </w:rPr>
        <w:t>lead to further generalizations and ideas as the argument progresses</w:t>
      </w:r>
      <w:r>
        <w:rPr>
          <w:rFonts w:ascii="Times New Roman" w:hAnsi="Times New Roman" w:cs="Times New Roman"/>
          <w:sz w:val="24"/>
          <w:szCs w:val="24"/>
        </w:rPr>
        <w:t xml:space="preserve"> while d</w:t>
      </w:r>
      <w:r w:rsidRPr="002A08A1">
        <w:rPr>
          <w:rFonts w:ascii="Times New Roman" w:hAnsi="Times New Roman" w:cs="Times New Roman"/>
          <w:sz w:val="24"/>
          <w:szCs w:val="24"/>
        </w:rPr>
        <w:t xml:space="preserve">eductive </w:t>
      </w:r>
      <w:r>
        <w:rPr>
          <w:rFonts w:ascii="Times New Roman" w:hAnsi="Times New Roman" w:cs="Times New Roman"/>
          <w:sz w:val="24"/>
          <w:szCs w:val="24"/>
        </w:rPr>
        <w:t>strategy</w:t>
      </w:r>
      <w:r w:rsidRPr="002A08A1">
        <w:rPr>
          <w:rFonts w:ascii="Times New Roman" w:hAnsi="Times New Roman" w:cs="Times New Roman"/>
          <w:sz w:val="24"/>
          <w:szCs w:val="24"/>
        </w:rPr>
        <w:t xml:space="preserve"> reasoning progresses from the general to </w:t>
      </w:r>
      <w:proofErr w:type="gramStart"/>
      <w:r w:rsidRPr="002A08A1">
        <w:rPr>
          <w:rFonts w:ascii="Times New Roman" w:hAnsi="Times New Roman" w:cs="Times New Roman"/>
          <w:sz w:val="24"/>
          <w:szCs w:val="24"/>
        </w:rPr>
        <w:t>the particular</w:t>
      </w:r>
      <w:proofErr w:type="gramEnd"/>
      <w:r w:rsidRPr="002A08A1">
        <w:rPr>
          <w:rFonts w:ascii="Times New Roman" w:hAnsi="Times New Roman" w:cs="Times New Roman"/>
          <w:sz w:val="24"/>
          <w:szCs w:val="24"/>
        </w:rPr>
        <w:t>.</w:t>
      </w:r>
      <w:r w:rsidR="008D254F">
        <w:rPr>
          <w:rFonts w:ascii="Times New Roman" w:hAnsi="Times New Roman" w:cs="Times New Roman"/>
          <w:sz w:val="24"/>
          <w:szCs w:val="24"/>
        </w:rPr>
        <w:t xml:space="preserve">                      </w:t>
      </w:r>
      <w:r w:rsidR="008D254F" w:rsidRPr="00A67439">
        <w:rPr>
          <w:rFonts w:ascii="Times New Roman" w:hAnsi="Times New Roman" w:cs="Times New Roman"/>
          <w:sz w:val="24"/>
          <w:szCs w:val="24"/>
        </w:rPr>
        <w:t>(</w:t>
      </w:r>
      <w:r w:rsidR="008D254F" w:rsidRPr="00A67439">
        <w:rPr>
          <w:rFonts w:ascii="Times New Roman" w:hAnsi="Times New Roman" w:cs="Times New Roman"/>
          <w:color w:val="070726"/>
          <w:sz w:val="24"/>
          <w:szCs w:val="24"/>
          <w:shd w:val="clear" w:color="auto" w:fill="FFFFFF"/>
        </w:rPr>
        <w:t>J.</w:t>
      </w:r>
      <w:r w:rsidR="00452E47" w:rsidRPr="00A67439">
        <w:rPr>
          <w:rFonts w:ascii="Times New Roman" w:hAnsi="Times New Roman" w:cs="Times New Roman"/>
          <w:color w:val="070726"/>
          <w:sz w:val="24"/>
          <w:szCs w:val="24"/>
          <w:shd w:val="clear" w:color="auto" w:fill="FFFFFF"/>
        </w:rPr>
        <w:t>K. Sachdeva</w:t>
      </w:r>
      <w:r w:rsidR="008D254F">
        <w:rPr>
          <w:rFonts w:ascii="Helvetica" w:hAnsi="Helvetica" w:cs="Helvetica"/>
          <w:color w:val="070726"/>
          <w:sz w:val="21"/>
          <w:szCs w:val="21"/>
          <w:shd w:val="clear" w:color="auto" w:fill="FFFFFF"/>
        </w:rPr>
        <w:t xml:space="preserve">, 2007). </w:t>
      </w:r>
      <w:r w:rsidR="008D254F">
        <w:rPr>
          <w:rFonts w:ascii="Times New Roman" w:hAnsi="Times New Roman" w:cs="Times New Roman"/>
          <w:color w:val="070726"/>
          <w:sz w:val="24"/>
          <w:szCs w:val="24"/>
          <w:shd w:val="clear" w:color="auto" w:fill="FFFFFF"/>
        </w:rPr>
        <w:t>However, the research strategy chosen for this dissertation is</w:t>
      </w:r>
      <w:r w:rsidR="008D254F" w:rsidRPr="008D254F">
        <w:rPr>
          <w:rFonts w:ascii="Times New Roman" w:hAnsi="Times New Roman" w:cs="Times New Roman"/>
          <w:color w:val="070726"/>
          <w:sz w:val="24"/>
          <w:szCs w:val="24"/>
          <w:shd w:val="clear" w:color="auto" w:fill="FFFFFF"/>
        </w:rPr>
        <w:t xml:space="preserve"> deductive </w:t>
      </w:r>
      <w:r w:rsidR="008D254F">
        <w:rPr>
          <w:rFonts w:ascii="Times New Roman" w:hAnsi="Times New Roman" w:cs="Times New Roman"/>
          <w:color w:val="070726"/>
          <w:sz w:val="24"/>
          <w:szCs w:val="24"/>
          <w:shd w:val="clear" w:color="auto" w:fill="FFFFFF"/>
        </w:rPr>
        <w:lastRenderedPageBreak/>
        <w:t xml:space="preserve">strategy </w:t>
      </w:r>
      <w:r w:rsidR="00A67439">
        <w:rPr>
          <w:rFonts w:ascii="Times New Roman" w:hAnsi="Times New Roman" w:cs="Times New Roman"/>
          <w:color w:val="070726"/>
          <w:sz w:val="24"/>
          <w:szCs w:val="24"/>
          <w:shd w:val="clear" w:color="auto" w:fill="FFFFFF"/>
        </w:rPr>
        <w:t>because</w:t>
      </w:r>
      <w:r w:rsidR="008D254F" w:rsidRPr="008D254F">
        <w:rPr>
          <w:rFonts w:ascii="Times New Roman" w:hAnsi="Times New Roman" w:cs="Times New Roman"/>
          <w:color w:val="070726"/>
          <w:sz w:val="24"/>
          <w:szCs w:val="24"/>
          <w:shd w:val="clear" w:color="auto" w:fill="FFFFFF"/>
        </w:rPr>
        <w:t xml:space="preserve"> enables quantitative research and provides the opportunity to assess data and research findings</w:t>
      </w:r>
      <w:r w:rsidR="008D254F">
        <w:rPr>
          <w:rFonts w:ascii="Times New Roman" w:hAnsi="Times New Roman" w:cs="Times New Roman"/>
          <w:color w:val="070726"/>
          <w:sz w:val="24"/>
          <w:szCs w:val="24"/>
          <w:shd w:val="clear" w:color="auto" w:fill="FFFFFF"/>
        </w:rPr>
        <w:t>.</w:t>
      </w:r>
    </w:p>
    <w:p w14:paraId="07C0746A" w14:textId="6971F831" w:rsidR="005A22D2" w:rsidRDefault="00A67439" w:rsidP="005A22D2">
      <w:pPr>
        <w:shd w:val="clear" w:color="auto" w:fill="FFFFFF"/>
        <w:spacing w:before="100" w:beforeAutospacing="1" w:after="100" w:afterAutospacing="1" w:line="240" w:lineRule="auto"/>
        <w:jc w:val="both"/>
        <w:rPr>
          <w:rFonts w:ascii="Times New Roman" w:hAnsi="Times New Roman" w:cs="Times New Roman"/>
          <w:i/>
          <w:iCs/>
          <w:sz w:val="24"/>
          <w:szCs w:val="24"/>
        </w:rPr>
      </w:pPr>
      <w:r>
        <w:rPr>
          <w:rFonts w:ascii="Times New Roman" w:hAnsi="Times New Roman" w:cs="Times New Roman"/>
          <w:i/>
          <w:iCs/>
          <w:sz w:val="24"/>
          <w:szCs w:val="24"/>
        </w:rPr>
        <w:t>Research strategy</w:t>
      </w:r>
    </w:p>
    <w:p w14:paraId="14F6606B" w14:textId="6E20DDB6" w:rsidR="00A67439" w:rsidRDefault="00A67439" w:rsidP="00A67439">
      <w:pPr>
        <w:shd w:val="clear" w:color="auto" w:fill="FFFFFF"/>
        <w:spacing w:before="100" w:beforeAutospacing="1" w:after="100" w:afterAutospacing="1" w:line="240" w:lineRule="auto"/>
        <w:jc w:val="both"/>
        <w:rPr>
          <w:rFonts w:ascii="Times New Roman" w:hAnsi="Times New Roman" w:cs="Times New Roman"/>
          <w:i/>
          <w:iCs/>
          <w:color w:val="070726"/>
          <w:sz w:val="24"/>
          <w:szCs w:val="24"/>
          <w:shd w:val="clear" w:color="auto" w:fill="FFFFFF"/>
        </w:rPr>
      </w:pPr>
      <w:r w:rsidRPr="00A67439">
        <w:rPr>
          <w:rFonts w:ascii="Times New Roman" w:hAnsi="Times New Roman" w:cs="Times New Roman"/>
          <w:sz w:val="24"/>
          <w:szCs w:val="24"/>
        </w:rPr>
        <w:t xml:space="preserve">As mentioned earlier, the deductive strategy will </w:t>
      </w:r>
      <w:r>
        <w:rPr>
          <w:rFonts w:ascii="Times New Roman" w:hAnsi="Times New Roman" w:cs="Times New Roman"/>
          <w:sz w:val="24"/>
          <w:szCs w:val="24"/>
        </w:rPr>
        <w:t xml:space="preserve">allow the researcher to </w:t>
      </w:r>
      <w:r w:rsidRPr="00A67439">
        <w:rPr>
          <w:rFonts w:ascii="Times New Roman" w:hAnsi="Times New Roman" w:cs="Times New Roman"/>
          <w:sz w:val="24"/>
          <w:szCs w:val="24"/>
        </w:rPr>
        <w:t xml:space="preserve">conduct </w:t>
      </w:r>
      <w:r>
        <w:rPr>
          <w:rFonts w:ascii="Times New Roman" w:hAnsi="Times New Roman" w:cs="Times New Roman"/>
          <w:sz w:val="24"/>
          <w:szCs w:val="24"/>
        </w:rPr>
        <w:t>quantitative research</w:t>
      </w:r>
      <w:r w:rsidRPr="00A67439">
        <w:rPr>
          <w:rFonts w:ascii="Times New Roman" w:hAnsi="Times New Roman" w:cs="Times New Roman"/>
          <w:sz w:val="24"/>
          <w:szCs w:val="24"/>
        </w:rPr>
        <w:t xml:space="preserve"> </w:t>
      </w:r>
      <w:r w:rsidRPr="008D254F">
        <w:rPr>
          <w:rFonts w:ascii="Times New Roman" w:hAnsi="Times New Roman" w:cs="Times New Roman"/>
          <w:color w:val="070726"/>
          <w:sz w:val="24"/>
          <w:szCs w:val="24"/>
          <w:shd w:val="clear" w:color="auto" w:fill="FFFFFF"/>
        </w:rPr>
        <w:t>and provide the opportunity to assess data and research findings</w:t>
      </w:r>
      <w:r>
        <w:rPr>
          <w:rFonts w:ascii="Times New Roman" w:hAnsi="Times New Roman" w:cs="Times New Roman"/>
          <w:color w:val="070726"/>
          <w:sz w:val="24"/>
          <w:szCs w:val="24"/>
          <w:shd w:val="clear" w:color="auto" w:fill="FFFFFF"/>
        </w:rPr>
        <w:t xml:space="preserve">. </w:t>
      </w:r>
      <w:r w:rsidR="00C5548C">
        <w:rPr>
          <w:rFonts w:ascii="Times New Roman" w:hAnsi="Times New Roman" w:cs="Times New Roman"/>
          <w:color w:val="070726"/>
          <w:sz w:val="24"/>
          <w:szCs w:val="24"/>
          <w:shd w:val="clear" w:color="auto" w:fill="FFFFFF"/>
        </w:rPr>
        <w:t xml:space="preserve">Data collection is based on primary or secondary sources. </w:t>
      </w:r>
      <w:r>
        <w:rPr>
          <w:rFonts w:ascii="Times New Roman" w:hAnsi="Times New Roman" w:cs="Times New Roman"/>
          <w:color w:val="070726"/>
          <w:sz w:val="24"/>
          <w:szCs w:val="24"/>
          <w:shd w:val="clear" w:color="auto" w:fill="FFFFFF"/>
        </w:rPr>
        <w:t xml:space="preserve">The </w:t>
      </w:r>
      <w:r w:rsidR="00C5548C">
        <w:rPr>
          <w:rFonts w:ascii="Times New Roman" w:hAnsi="Times New Roman" w:cs="Times New Roman"/>
          <w:color w:val="070726"/>
          <w:sz w:val="24"/>
          <w:szCs w:val="24"/>
          <w:shd w:val="clear" w:color="auto" w:fill="FFFFFF"/>
        </w:rPr>
        <w:t>source</w:t>
      </w:r>
      <w:r>
        <w:rPr>
          <w:rFonts w:ascii="Times New Roman" w:hAnsi="Times New Roman" w:cs="Times New Roman"/>
          <w:color w:val="070726"/>
          <w:sz w:val="24"/>
          <w:szCs w:val="24"/>
          <w:shd w:val="clear" w:color="auto" w:fill="FFFFFF"/>
        </w:rPr>
        <w:t xml:space="preserve"> selected for the current study is</w:t>
      </w:r>
      <w:r w:rsidR="00C5548C">
        <w:rPr>
          <w:rFonts w:ascii="Times New Roman" w:hAnsi="Times New Roman" w:cs="Times New Roman"/>
          <w:color w:val="070726"/>
          <w:sz w:val="24"/>
          <w:szCs w:val="24"/>
          <w:shd w:val="clear" w:color="auto" w:fill="FFFFFF"/>
        </w:rPr>
        <w:t xml:space="preserve"> primary data and </w:t>
      </w:r>
      <w:r w:rsidR="0038291C">
        <w:rPr>
          <w:rFonts w:ascii="Times New Roman" w:hAnsi="Times New Roman" w:cs="Times New Roman"/>
          <w:color w:val="070726"/>
          <w:sz w:val="24"/>
          <w:szCs w:val="24"/>
          <w:shd w:val="clear" w:color="auto" w:fill="FFFFFF"/>
        </w:rPr>
        <w:t xml:space="preserve">secondary data that </w:t>
      </w:r>
      <w:r w:rsidR="00C5548C">
        <w:rPr>
          <w:rFonts w:ascii="Times New Roman" w:hAnsi="Times New Roman" w:cs="Times New Roman"/>
          <w:color w:val="070726"/>
          <w:sz w:val="24"/>
          <w:szCs w:val="24"/>
          <w:shd w:val="clear" w:color="auto" w:fill="FFFFFF"/>
        </w:rPr>
        <w:t>includes</w:t>
      </w:r>
      <w:r>
        <w:rPr>
          <w:rFonts w:ascii="Times New Roman" w:hAnsi="Times New Roman" w:cs="Times New Roman"/>
          <w:color w:val="070726"/>
          <w:sz w:val="24"/>
          <w:szCs w:val="24"/>
          <w:shd w:val="clear" w:color="auto" w:fill="FFFFFF"/>
        </w:rPr>
        <w:t xml:space="preserve"> </w:t>
      </w:r>
      <w:r w:rsidR="00CA0CF1">
        <w:rPr>
          <w:rFonts w:ascii="Times New Roman" w:hAnsi="Times New Roman" w:cs="Times New Roman"/>
          <w:i/>
          <w:iCs/>
          <w:color w:val="070726"/>
          <w:sz w:val="24"/>
          <w:szCs w:val="24"/>
          <w:shd w:val="clear" w:color="auto" w:fill="FFFFFF"/>
        </w:rPr>
        <w:t>surveys</w:t>
      </w:r>
      <w:r w:rsidR="0038291C">
        <w:rPr>
          <w:rFonts w:ascii="Times New Roman" w:hAnsi="Times New Roman" w:cs="Times New Roman"/>
          <w:i/>
          <w:iCs/>
          <w:color w:val="070726"/>
          <w:sz w:val="24"/>
          <w:szCs w:val="24"/>
          <w:shd w:val="clear" w:color="auto" w:fill="FFFFFF"/>
        </w:rPr>
        <w:t>, books, journals,</w:t>
      </w:r>
      <w:r w:rsidR="00C5548C">
        <w:rPr>
          <w:rFonts w:ascii="Times New Roman" w:hAnsi="Times New Roman" w:cs="Times New Roman"/>
          <w:i/>
          <w:iCs/>
          <w:color w:val="070726"/>
          <w:sz w:val="24"/>
          <w:szCs w:val="24"/>
          <w:shd w:val="clear" w:color="auto" w:fill="FFFFFF"/>
        </w:rPr>
        <w:t xml:space="preserve"> etc.</w:t>
      </w:r>
    </w:p>
    <w:p w14:paraId="0CC5C82B" w14:textId="4161A862" w:rsidR="00676E6C" w:rsidRDefault="00CA0CF1" w:rsidP="00CA0CF1">
      <w:pPr>
        <w:shd w:val="clear" w:color="auto" w:fill="FFFFFF"/>
        <w:spacing w:before="100" w:beforeAutospacing="1" w:after="100" w:afterAutospacing="1" w:line="240" w:lineRule="auto"/>
        <w:jc w:val="both"/>
        <w:rPr>
          <w:rFonts w:ascii="Times New Roman" w:hAnsi="Times New Roman" w:cs="Times New Roman"/>
          <w:i/>
          <w:iCs/>
          <w:sz w:val="24"/>
          <w:szCs w:val="24"/>
        </w:rPr>
      </w:pPr>
      <w:r>
        <w:rPr>
          <w:rFonts w:ascii="Times New Roman" w:hAnsi="Times New Roman" w:cs="Times New Roman"/>
          <w:i/>
          <w:iCs/>
          <w:sz w:val="24"/>
          <w:szCs w:val="24"/>
        </w:rPr>
        <w:t>R</w:t>
      </w:r>
      <w:r w:rsidRPr="005A22D2">
        <w:rPr>
          <w:rFonts w:ascii="Times New Roman" w:hAnsi="Times New Roman" w:cs="Times New Roman"/>
          <w:i/>
          <w:iCs/>
          <w:sz w:val="24"/>
          <w:szCs w:val="24"/>
        </w:rPr>
        <w:t>esearch</w:t>
      </w:r>
      <w:r w:rsidR="00676E6C">
        <w:rPr>
          <w:rFonts w:ascii="Times New Roman" w:hAnsi="Times New Roman" w:cs="Times New Roman"/>
          <w:i/>
          <w:iCs/>
          <w:sz w:val="24"/>
          <w:szCs w:val="24"/>
        </w:rPr>
        <w:t xml:space="preserve"> design</w:t>
      </w:r>
    </w:p>
    <w:p w14:paraId="5A858095" w14:textId="2FC0B4B1" w:rsidR="00C11715" w:rsidRPr="00C11715" w:rsidRDefault="002C214D" w:rsidP="002C214D">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R</w:t>
      </w:r>
      <w:r w:rsidR="00C11715" w:rsidRPr="00C11715">
        <w:rPr>
          <w:rFonts w:ascii="Times New Roman" w:hAnsi="Times New Roman" w:cs="Times New Roman"/>
          <w:sz w:val="24"/>
          <w:szCs w:val="24"/>
        </w:rPr>
        <w:t xml:space="preserve">esearch design </w:t>
      </w:r>
      <w:r w:rsidR="001F1B34">
        <w:rPr>
          <w:rFonts w:ascii="Times New Roman" w:hAnsi="Times New Roman" w:cs="Times New Roman"/>
          <w:sz w:val="24"/>
          <w:szCs w:val="24"/>
        </w:rPr>
        <w:t xml:space="preserve">is a technique that </w:t>
      </w:r>
      <w:r w:rsidR="00CD6721">
        <w:rPr>
          <w:rFonts w:ascii="Times New Roman" w:hAnsi="Times New Roman" w:cs="Times New Roman"/>
          <w:sz w:val="24"/>
          <w:szCs w:val="24"/>
        </w:rPr>
        <w:t>helps</w:t>
      </w:r>
      <w:r w:rsidR="001F1B34">
        <w:rPr>
          <w:rFonts w:ascii="Times New Roman" w:hAnsi="Times New Roman" w:cs="Times New Roman"/>
          <w:sz w:val="24"/>
          <w:szCs w:val="24"/>
        </w:rPr>
        <w:t xml:space="preserve"> the researcher conduct a study. </w:t>
      </w:r>
      <w:r w:rsidRPr="002C214D">
        <w:rPr>
          <w:rFonts w:ascii="Times New Roman" w:hAnsi="Times New Roman" w:cs="Times New Roman"/>
          <w:sz w:val="24"/>
          <w:szCs w:val="24"/>
        </w:rPr>
        <w:t>The researcher must generally go through several revisions of the study design to maintain the project's credibility, responsiveness, and quality. Iteration is essential due to repeated redefinitions of the applicable problem during the project's planning and execution</w:t>
      </w:r>
      <w:r>
        <w:rPr>
          <w:rFonts w:ascii="Times New Roman" w:hAnsi="Times New Roman" w:cs="Times New Roman"/>
          <w:sz w:val="24"/>
          <w:szCs w:val="24"/>
        </w:rPr>
        <w:t xml:space="preserve">. </w:t>
      </w:r>
    </w:p>
    <w:p w14:paraId="415E3D93" w14:textId="7A4E1BFB" w:rsidR="00C11715" w:rsidRDefault="00C11715" w:rsidP="00CA0CF1">
      <w:pPr>
        <w:shd w:val="clear" w:color="auto" w:fill="FFFFFF"/>
        <w:spacing w:before="100" w:beforeAutospacing="1" w:after="100" w:afterAutospacing="1" w:line="240" w:lineRule="auto"/>
        <w:jc w:val="both"/>
        <w:rPr>
          <w:rFonts w:ascii="Times New Roman" w:hAnsi="Times New Roman" w:cs="Times New Roman"/>
          <w:i/>
          <w:iCs/>
          <w:sz w:val="24"/>
          <w:szCs w:val="24"/>
        </w:rPr>
      </w:pPr>
      <w:r>
        <w:rPr>
          <w:rFonts w:ascii="Times New Roman" w:hAnsi="Times New Roman" w:cs="Times New Roman"/>
          <w:i/>
          <w:iCs/>
          <w:noProof/>
          <w:sz w:val="24"/>
          <w:szCs w:val="24"/>
        </w:rPr>
        <mc:AlternateContent>
          <mc:Choice Requires="wps">
            <w:drawing>
              <wp:anchor distT="0" distB="0" distL="114300" distR="114300" simplePos="0" relativeHeight="251659264" behindDoc="0" locked="0" layoutInCell="1" allowOverlap="1" wp14:anchorId="21947561" wp14:editId="52C3AC6C">
                <wp:simplePos x="0" y="0"/>
                <wp:positionH relativeFrom="column">
                  <wp:posOffset>1292087</wp:posOffset>
                </wp:positionH>
                <wp:positionV relativeFrom="paragraph">
                  <wp:posOffset>119628</wp:posOffset>
                </wp:positionV>
                <wp:extent cx="2951922" cy="0"/>
                <wp:effectExtent l="0" t="76200" r="20320" b="95250"/>
                <wp:wrapNone/>
                <wp:docPr id="3" name="Straight Arrow Connector 3"/>
                <wp:cNvGraphicFramePr/>
                <a:graphic xmlns:a="http://schemas.openxmlformats.org/drawingml/2006/main">
                  <a:graphicData uri="http://schemas.microsoft.com/office/word/2010/wordprocessingShape">
                    <wps:wsp>
                      <wps:cNvCnPr/>
                      <wps:spPr>
                        <a:xfrm>
                          <a:off x="0" y="0"/>
                          <a:ext cx="2951922"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4274563" id="_x0000_t32" coordsize="21600,21600" o:spt="32" o:oned="t" path="m,l21600,21600e" filled="f">
                <v:path arrowok="t" fillok="f" o:connecttype="none"/>
                <o:lock v:ext="edit" shapetype="t"/>
              </v:shapetype>
              <v:shape id="Straight Arrow Connector 3" o:spid="_x0000_s1026" type="#_x0000_t32" style="position:absolute;margin-left:101.75pt;margin-top:9.4pt;width:232.45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" strokecolor="black [3200]" strokeweight=".5pt">
                <v:stroke endarrow="block" joinstyle="miter"/>
              </v:shape>
            </w:pict>
          </mc:Fallback>
        </mc:AlternateContent>
      </w:r>
      <w:r>
        <w:rPr>
          <w:rFonts w:ascii="Times New Roman" w:hAnsi="Times New Roman" w:cs="Times New Roman"/>
          <w:i/>
          <w:iCs/>
          <w:sz w:val="24"/>
          <w:szCs w:val="24"/>
        </w:rPr>
        <w:t xml:space="preserve">                   Planning                                                                               Execution</w:t>
      </w:r>
    </w:p>
    <w:tbl>
      <w:tblPr>
        <w:tblStyle w:val="TableGrid"/>
        <w:tblW w:w="0" w:type="auto"/>
        <w:tblLook w:val="04A0" w:firstRow="1" w:lastRow="0" w:firstColumn="1" w:lastColumn="0" w:noHBand="0" w:noVBand="1"/>
      </w:tblPr>
      <w:tblGrid>
        <w:gridCol w:w="2337"/>
        <w:gridCol w:w="2337"/>
        <w:gridCol w:w="2338"/>
        <w:gridCol w:w="2338"/>
      </w:tblGrid>
      <w:tr w:rsidR="00C11715" w14:paraId="5B52471F" w14:textId="77777777" w:rsidTr="00C11715">
        <w:tc>
          <w:tcPr>
            <w:tcW w:w="2337" w:type="dxa"/>
          </w:tcPr>
          <w:p w14:paraId="68905B84" w14:textId="58933DBE" w:rsidR="00C11715" w:rsidRDefault="00C11715" w:rsidP="00CA0CF1">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Stage I</w:t>
            </w:r>
          </w:p>
        </w:tc>
        <w:tc>
          <w:tcPr>
            <w:tcW w:w="2337" w:type="dxa"/>
          </w:tcPr>
          <w:p w14:paraId="0513B31F" w14:textId="6ADA276A" w:rsidR="00C11715" w:rsidRDefault="00C11715" w:rsidP="00CA0CF1">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Stage II</w:t>
            </w:r>
          </w:p>
        </w:tc>
        <w:tc>
          <w:tcPr>
            <w:tcW w:w="2338" w:type="dxa"/>
          </w:tcPr>
          <w:p w14:paraId="5FCB54DF" w14:textId="4C7D3DC0" w:rsidR="00C11715" w:rsidRDefault="00C11715" w:rsidP="00CA0CF1">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Stage III</w:t>
            </w:r>
          </w:p>
        </w:tc>
        <w:tc>
          <w:tcPr>
            <w:tcW w:w="2338" w:type="dxa"/>
          </w:tcPr>
          <w:p w14:paraId="1683DA16" w14:textId="0BD5F217" w:rsidR="00C11715" w:rsidRDefault="00C11715" w:rsidP="00CA0CF1">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Stage IV</w:t>
            </w:r>
          </w:p>
        </w:tc>
      </w:tr>
      <w:tr w:rsidR="00C11715" w14:paraId="74591CC9" w14:textId="77777777" w:rsidTr="00C11715">
        <w:tc>
          <w:tcPr>
            <w:tcW w:w="2337" w:type="dxa"/>
          </w:tcPr>
          <w:p w14:paraId="7E7F54E3" w14:textId="3E1B6410" w:rsidR="00C11715" w:rsidRDefault="00C11715" w:rsidP="00CA0CF1">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Definition</w:t>
            </w:r>
          </w:p>
        </w:tc>
        <w:tc>
          <w:tcPr>
            <w:tcW w:w="2337" w:type="dxa"/>
          </w:tcPr>
          <w:p w14:paraId="75E8867E" w14:textId="64F452CF" w:rsidR="00C11715" w:rsidRDefault="00C11715" w:rsidP="00CA0CF1">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 xml:space="preserve">Design/plan </w:t>
            </w:r>
          </w:p>
        </w:tc>
        <w:tc>
          <w:tcPr>
            <w:tcW w:w="2338" w:type="dxa"/>
          </w:tcPr>
          <w:p w14:paraId="747C7DB1" w14:textId="0FA17DBE" w:rsidR="00C11715" w:rsidRDefault="00C11715" w:rsidP="00CA0CF1">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Implementation</w:t>
            </w:r>
          </w:p>
        </w:tc>
        <w:tc>
          <w:tcPr>
            <w:tcW w:w="2338" w:type="dxa"/>
          </w:tcPr>
          <w:p w14:paraId="66EEDB1F" w14:textId="6F72ED7E" w:rsidR="00C11715" w:rsidRDefault="00C11715" w:rsidP="00CA0CF1">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Reporting/follow-up</w:t>
            </w:r>
          </w:p>
        </w:tc>
      </w:tr>
    </w:tbl>
    <w:p w14:paraId="6DB93AC3" w14:textId="644A24BA" w:rsidR="00676E6C" w:rsidRPr="00E224E4" w:rsidRDefault="00C11715" w:rsidP="00CA0CF1">
      <w:pPr>
        <w:shd w:val="clear" w:color="auto" w:fill="FFFFFF"/>
        <w:spacing w:before="100" w:beforeAutospacing="1" w:after="100" w:afterAutospacing="1" w:line="240" w:lineRule="auto"/>
        <w:jc w:val="both"/>
        <w:rPr>
          <w:rFonts w:ascii="Times New Roman" w:hAnsi="Times New Roman" w:cs="Times New Roman"/>
          <w:i/>
          <w:iCs/>
          <w:sz w:val="16"/>
          <w:szCs w:val="16"/>
        </w:rPr>
      </w:pPr>
      <w:r>
        <w:rPr>
          <w:rFonts w:ascii="Times New Roman" w:hAnsi="Times New Roman" w:cs="Times New Roman"/>
          <w:sz w:val="16"/>
          <w:szCs w:val="16"/>
        </w:rPr>
        <w:t>The conduct of applied research (</w:t>
      </w:r>
      <w:r w:rsidRPr="00C11715">
        <w:rPr>
          <w:rFonts w:ascii="Times New Roman" w:hAnsi="Times New Roman" w:cs="Times New Roman"/>
          <w:sz w:val="16"/>
          <w:szCs w:val="16"/>
        </w:rPr>
        <w:t>Leonard Bickman, Debra J. Rog</w:t>
      </w:r>
      <w:r>
        <w:rPr>
          <w:rFonts w:ascii="Times New Roman" w:hAnsi="Times New Roman" w:cs="Times New Roman"/>
          <w:sz w:val="16"/>
          <w:szCs w:val="16"/>
        </w:rPr>
        <w:t>, 2003)</w:t>
      </w:r>
    </w:p>
    <w:p w14:paraId="5E66D8E2" w14:textId="07611EE5" w:rsidR="00CA0CF1" w:rsidRPr="00C5548C" w:rsidRDefault="00676E6C" w:rsidP="00CA0CF1">
      <w:pPr>
        <w:shd w:val="clear" w:color="auto" w:fill="FFFFFF"/>
        <w:spacing w:before="100" w:beforeAutospacing="1" w:after="100" w:afterAutospacing="1" w:line="240" w:lineRule="auto"/>
        <w:jc w:val="both"/>
        <w:rPr>
          <w:rFonts w:ascii="Times New Roman" w:hAnsi="Times New Roman" w:cs="Times New Roman"/>
          <w:i/>
          <w:iCs/>
          <w:sz w:val="24"/>
          <w:szCs w:val="24"/>
        </w:rPr>
      </w:pPr>
      <w:r>
        <w:rPr>
          <w:rFonts w:ascii="Times New Roman" w:hAnsi="Times New Roman" w:cs="Times New Roman"/>
          <w:i/>
          <w:iCs/>
          <w:sz w:val="24"/>
          <w:szCs w:val="24"/>
        </w:rPr>
        <w:t>Research</w:t>
      </w:r>
      <w:r w:rsidR="00CA0CF1" w:rsidRPr="005A22D2">
        <w:rPr>
          <w:rFonts w:ascii="Times New Roman" w:hAnsi="Times New Roman" w:cs="Times New Roman"/>
          <w:i/>
          <w:iCs/>
          <w:sz w:val="24"/>
          <w:szCs w:val="24"/>
        </w:rPr>
        <w:t xml:space="preserve"> methodology</w:t>
      </w:r>
    </w:p>
    <w:p w14:paraId="43ACFCB1" w14:textId="12D25574" w:rsidR="00CA0CF1" w:rsidRPr="00A67439" w:rsidRDefault="00E76BB3" w:rsidP="00E76BB3">
      <w:pPr>
        <w:shd w:val="clear" w:color="auto" w:fill="FFFFFF"/>
        <w:spacing w:before="100" w:beforeAutospacing="1" w:after="100" w:afterAutospacing="1" w:line="240" w:lineRule="auto"/>
        <w:jc w:val="both"/>
        <w:rPr>
          <w:rFonts w:ascii="Times New Roman" w:hAnsi="Times New Roman" w:cs="Times New Roman"/>
          <w:sz w:val="24"/>
          <w:szCs w:val="24"/>
        </w:rPr>
      </w:pPr>
      <w:r>
        <w:rPr>
          <w:rFonts w:ascii="Times New Roman" w:hAnsi="Times New Roman" w:cs="Times New Roman"/>
          <w:sz w:val="24"/>
          <w:szCs w:val="24"/>
        </w:rPr>
        <w:t xml:space="preserve">Research methodology </w:t>
      </w:r>
      <w:r w:rsidRPr="00E76BB3">
        <w:rPr>
          <w:rFonts w:ascii="Times New Roman" w:hAnsi="Times New Roman" w:cs="Times New Roman"/>
          <w:sz w:val="24"/>
          <w:szCs w:val="24"/>
        </w:rPr>
        <w:t>is a field of science</w:t>
      </w:r>
      <w:r>
        <w:rPr>
          <w:rFonts w:ascii="Times New Roman" w:hAnsi="Times New Roman" w:cs="Times New Roman"/>
          <w:sz w:val="24"/>
          <w:szCs w:val="24"/>
        </w:rPr>
        <w:t xml:space="preserve">, </w:t>
      </w:r>
      <w:r w:rsidRPr="00E76BB3">
        <w:rPr>
          <w:rFonts w:ascii="Times New Roman" w:hAnsi="Times New Roman" w:cs="Times New Roman"/>
          <w:sz w:val="24"/>
          <w:szCs w:val="24"/>
        </w:rPr>
        <w:t xml:space="preserve">a strategy for rationally taking different actions </w:t>
      </w:r>
      <w:r w:rsidR="00452E47" w:rsidRPr="00E76BB3">
        <w:rPr>
          <w:rFonts w:ascii="Times New Roman" w:hAnsi="Times New Roman" w:cs="Times New Roman"/>
          <w:sz w:val="24"/>
          <w:szCs w:val="24"/>
        </w:rPr>
        <w:t>to</w:t>
      </w:r>
      <w:r w:rsidRPr="00E76BB3">
        <w:rPr>
          <w:rFonts w:ascii="Times New Roman" w:hAnsi="Times New Roman" w:cs="Times New Roman"/>
          <w:sz w:val="24"/>
          <w:szCs w:val="24"/>
        </w:rPr>
        <w:t xml:space="preserve"> tackle the research challenge in a methodical manner.</w:t>
      </w:r>
      <w:r>
        <w:rPr>
          <w:rFonts w:ascii="Times New Roman" w:hAnsi="Times New Roman" w:cs="Times New Roman"/>
          <w:sz w:val="24"/>
          <w:szCs w:val="24"/>
        </w:rPr>
        <w:t xml:space="preserve"> </w:t>
      </w:r>
      <w:r w:rsidRPr="00E76BB3">
        <w:rPr>
          <w:rFonts w:ascii="Times New Roman" w:hAnsi="Times New Roman" w:cs="Times New Roman"/>
          <w:sz w:val="24"/>
          <w:szCs w:val="24"/>
        </w:rPr>
        <w:t>The study of methodology aids in comprehending both the process and the results of scientific investigation. Research methodology strives to explain and assess methodologies, shed light on their drawbacks and resources, make clear those drawbacks and resources, make clear those presuppositions and implications, and relate those potentialities to the grey area at the "frontiers of knowledge."</w:t>
      </w:r>
      <w:r w:rsidR="00E224E4">
        <w:rPr>
          <w:rFonts w:ascii="Times New Roman" w:hAnsi="Times New Roman" w:cs="Times New Roman"/>
          <w:sz w:val="24"/>
          <w:szCs w:val="24"/>
        </w:rPr>
        <w:t xml:space="preserve"> (</w:t>
      </w:r>
      <w:r w:rsidR="00E224E4" w:rsidRPr="00E76BB3">
        <w:rPr>
          <w:rFonts w:ascii="Times New Roman" w:hAnsi="Times New Roman" w:cs="Times New Roman"/>
        </w:rPr>
        <w:t>Mimansha Patel, Nitin P</w:t>
      </w:r>
      <w:r w:rsidR="00E224E4">
        <w:rPr>
          <w:rFonts w:ascii="Times New Roman" w:hAnsi="Times New Roman" w:cs="Times New Roman"/>
        </w:rPr>
        <w:t>.,2019</w:t>
      </w:r>
      <w:r w:rsidR="00E224E4">
        <w:rPr>
          <w:rFonts w:ascii="Times New Roman" w:hAnsi="Times New Roman" w:cs="Times New Roman"/>
          <w:sz w:val="24"/>
          <w:szCs w:val="24"/>
        </w:rPr>
        <w:t>). The method used for the current study is quantitative research that will be conducted through a survey and secondary data such as books, articles, journals etc.</w:t>
      </w:r>
    </w:p>
    <w:p w14:paraId="6BD1DC71" w14:textId="0DE4F552" w:rsidR="00C5548C" w:rsidRDefault="00C5548C" w:rsidP="005A22D2">
      <w:pPr>
        <w:shd w:val="clear" w:color="auto" w:fill="FFFFFF"/>
        <w:spacing w:before="100" w:beforeAutospacing="1" w:after="100" w:afterAutospacing="1" w:line="240" w:lineRule="auto"/>
        <w:jc w:val="both"/>
        <w:rPr>
          <w:rFonts w:ascii="Times New Roman" w:hAnsi="Times New Roman" w:cs="Times New Roman"/>
          <w:i/>
          <w:iCs/>
          <w:sz w:val="24"/>
          <w:szCs w:val="24"/>
        </w:rPr>
      </w:pPr>
      <w:r>
        <w:rPr>
          <w:rFonts w:ascii="Times New Roman" w:hAnsi="Times New Roman" w:cs="Times New Roman"/>
          <w:i/>
          <w:iCs/>
          <w:sz w:val="24"/>
          <w:szCs w:val="24"/>
        </w:rPr>
        <w:t>Data collection</w:t>
      </w:r>
    </w:p>
    <w:p w14:paraId="72070404" w14:textId="73A5B8E8" w:rsidR="00C5548C" w:rsidRDefault="00C5548C" w:rsidP="005A22D2">
      <w:pPr>
        <w:shd w:val="clear" w:color="auto" w:fill="FFFFFF"/>
        <w:spacing w:before="100" w:beforeAutospacing="1" w:after="100" w:afterAutospacing="1" w:line="240" w:lineRule="auto"/>
        <w:jc w:val="both"/>
        <w:rPr>
          <w:rFonts w:ascii="Times New Roman" w:hAnsi="Times New Roman" w:cs="Times New Roman"/>
          <w:sz w:val="24"/>
          <w:szCs w:val="24"/>
        </w:rPr>
      </w:pPr>
      <w:r w:rsidRPr="00C5548C">
        <w:rPr>
          <w:rFonts w:ascii="Times New Roman" w:hAnsi="Times New Roman" w:cs="Times New Roman"/>
          <w:sz w:val="24"/>
          <w:szCs w:val="24"/>
        </w:rPr>
        <w:t>The term "data" refers to a group of descriptions of natural occurrences, such as the outcomes of an experience, an observation, an experiment, or a set of presumptions. As measures or observations of a collection of variables, this might include words, numbers, or pictures. There are two data sources: primary and secondary sources</w:t>
      </w:r>
      <w:r>
        <w:rPr>
          <w:rFonts w:ascii="Times New Roman" w:hAnsi="Times New Roman" w:cs="Times New Roman"/>
          <w:sz w:val="24"/>
          <w:szCs w:val="24"/>
        </w:rPr>
        <w:t>.</w:t>
      </w:r>
      <w:r w:rsidR="00CA0CF1">
        <w:rPr>
          <w:rFonts w:ascii="Times New Roman" w:hAnsi="Times New Roman" w:cs="Times New Roman"/>
          <w:sz w:val="24"/>
          <w:szCs w:val="24"/>
        </w:rPr>
        <w:t xml:space="preserve"> (</w:t>
      </w:r>
      <w:r w:rsidR="00CA0CF1" w:rsidRPr="00A67439">
        <w:rPr>
          <w:rFonts w:ascii="Times New Roman" w:hAnsi="Times New Roman" w:cs="Times New Roman"/>
          <w:color w:val="070726"/>
          <w:sz w:val="24"/>
          <w:szCs w:val="24"/>
          <w:shd w:val="clear" w:color="auto" w:fill="FFFFFF"/>
        </w:rPr>
        <w:t>J.</w:t>
      </w:r>
      <w:r w:rsidR="00452E47" w:rsidRPr="00A67439">
        <w:rPr>
          <w:rFonts w:ascii="Times New Roman" w:hAnsi="Times New Roman" w:cs="Times New Roman"/>
          <w:color w:val="070726"/>
          <w:sz w:val="24"/>
          <w:szCs w:val="24"/>
          <w:shd w:val="clear" w:color="auto" w:fill="FFFFFF"/>
        </w:rPr>
        <w:t>K. Sachdeva</w:t>
      </w:r>
      <w:r w:rsidR="00CA0CF1">
        <w:rPr>
          <w:rFonts w:ascii="Helvetica" w:hAnsi="Helvetica" w:cs="Helvetica"/>
          <w:color w:val="070726"/>
          <w:sz w:val="21"/>
          <w:szCs w:val="21"/>
          <w:shd w:val="clear" w:color="auto" w:fill="FFFFFF"/>
        </w:rPr>
        <w:t>, 2007</w:t>
      </w:r>
      <w:r w:rsidR="00CA0CF1">
        <w:rPr>
          <w:rFonts w:ascii="Times New Roman" w:hAnsi="Times New Roman" w:cs="Times New Roman"/>
          <w:sz w:val="24"/>
          <w:szCs w:val="24"/>
        </w:rPr>
        <w:t>)</w:t>
      </w:r>
    </w:p>
    <w:p w14:paraId="2DA21A8C" w14:textId="03793B56" w:rsidR="008B3910" w:rsidRDefault="008B3910" w:rsidP="005A22D2">
      <w:pPr>
        <w:shd w:val="clear" w:color="auto" w:fill="FFFFFF"/>
        <w:spacing w:before="100" w:beforeAutospacing="1" w:after="100" w:afterAutospacing="1" w:line="240" w:lineRule="auto"/>
        <w:jc w:val="both"/>
        <w:rPr>
          <w:rFonts w:ascii="Times New Roman" w:hAnsi="Times New Roman" w:cs="Times New Roman"/>
          <w:i/>
          <w:iCs/>
          <w:sz w:val="24"/>
          <w:szCs w:val="24"/>
        </w:rPr>
      </w:pPr>
      <w:r w:rsidRPr="008B3910">
        <w:rPr>
          <w:rFonts w:ascii="Times New Roman" w:hAnsi="Times New Roman" w:cs="Times New Roman"/>
          <w:i/>
          <w:iCs/>
          <w:sz w:val="24"/>
          <w:szCs w:val="24"/>
        </w:rPr>
        <w:t>Data analyzed</w:t>
      </w:r>
    </w:p>
    <w:p w14:paraId="5CE6009F" w14:textId="059E14D4" w:rsidR="00602B58" w:rsidRDefault="00602B58" w:rsidP="005A22D2">
      <w:pPr>
        <w:shd w:val="clear" w:color="auto" w:fill="FFFFFF"/>
        <w:spacing w:before="100" w:beforeAutospacing="1" w:after="100" w:afterAutospacing="1" w:line="240" w:lineRule="auto"/>
        <w:jc w:val="both"/>
        <w:rPr>
          <w:rFonts w:ascii="Times New Roman" w:hAnsi="Times New Roman" w:cs="Times New Roman"/>
        </w:rPr>
      </w:pPr>
      <w:r w:rsidRPr="00602B58">
        <w:rPr>
          <w:rFonts w:ascii="Times New Roman" w:hAnsi="Times New Roman" w:cs="Times New Roman"/>
          <w:sz w:val="24"/>
          <w:szCs w:val="24"/>
        </w:rPr>
        <w:t xml:space="preserve">Data analysis is the process of modifying, processing, and cleansing raw data </w:t>
      </w:r>
      <w:r w:rsidR="00A74A97" w:rsidRPr="00602B58">
        <w:rPr>
          <w:rFonts w:ascii="Times New Roman" w:hAnsi="Times New Roman" w:cs="Times New Roman"/>
          <w:sz w:val="24"/>
          <w:szCs w:val="24"/>
        </w:rPr>
        <w:t>to</w:t>
      </w:r>
      <w:r w:rsidRPr="00602B58">
        <w:rPr>
          <w:rFonts w:ascii="Times New Roman" w:hAnsi="Times New Roman" w:cs="Times New Roman"/>
          <w:sz w:val="24"/>
          <w:szCs w:val="24"/>
        </w:rPr>
        <w:t xml:space="preserve"> obtain useful, pertinent information that supports commercial decision-making. The process offers helpful </w:t>
      </w:r>
      <w:r w:rsidRPr="00602B58">
        <w:rPr>
          <w:rFonts w:ascii="Times New Roman" w:hAnsi="Times New Roman" w:cs="Times New Roman"/>
          <w:sz w:val="24"/>
          <w:szCs w:val="24"/>
        </w:rPr>
        <w:lastRenderedPageBreak/>
        <w:t>insights and data, frequently displayed in charts, graphics, tables, and graphs, which lessen the risks associated with decision-</w:t>
      </w:r>
      <w:r w:rsidR="00452E47" w:rsidRPr="00602B58">
        <w:rPr>
          <w:rFonts w:ascii="Times New Roman" w:hAnsi="Times New Roman" w:cs="Times New Roman"/>
          <w:sz w:val="24"/>
          <w:szCs w:val="24"/>
        </w:rPr>
        <w:t>making.</w:t>
      </w:r>
      <w:r w:rsidR="00452E47">
        <w:rPr>
          <w:rFonts w:ascii="Times New Roman" w:hAnsi="Times New Roman" w:cs="Times New Roman"/>
          <w:sz w:val="24"/>
          <w:szCs w:val="24"/>
        </w:rPr>
        <w:t xml:space="preserve"> (</w:t>
      </w:r>
      <w:r w:rsidR="00452E47" w:rsidRPr="00602B58">
        <w:rPr>
          <w:rFonts w:ascii="Times New Roman" w:hAnsi="Times New Roman" w:cs="Times New Roman"/>
        </w:rPr>
        <w:t>Karin</w:t>
      </w:r>
      <w:r w:rsidRPr="00602B58">
        <w:rPr>
          <w:rFonts w:ascii="Times New Roman" w:hAnsi="Times New Roman" w:cs="Times New Roman"/>
        </w:rPr>
        <w:t xml:space="preserve"> Kell</w:t>
      </w:r>
      <w:r>
        <w:rPr>
          <w:rFonts w:ascii="Times New Roman" w:hAnsi="Times New Roman" w:cs="Times New Roman"/>
        </w:rPr>
        <w:t>e</w:t>
      </w:r>
      <w:r w:rsidRPr="00602B58">
        <w:rPr>
          <w:rFonts w:ascii="Times New Roman" w:hAnsi="Times New Roman" w:cs="Times New Roman"/>
        </w:rPr>
        <w:t>y</w:t>
      </w:r>
      <w:r>
        <w:rPr>
          <w:rFonts w:ascii="Times New Roman" w:hAnsi="Times New Roman" w:cs="Times New Roman"/>
        </w:rPr>
        <w:t>, 2022)</w:t>
      </w:r>
    </w:p>
    <w:p w14:paraId="37F7309F" w14:textId="7E2A9124" w:rsidR="00BF52D5" w:rsidRPr="004F7CF8" w:rsidRDefault="00BF52D5" w:rsidP="005A22D2">
      <w:pPr>
        <w:shd w:val="clear" w:color="auto" w:fill="FFFFFF"/>
        <w:spacing w:before="100" w:beforeAutospacing="1" w:after="100" w:afterAutospacing="1" w:line="240" w:lineRule="auto"/>
        <w:jc w:val="both"/>
        <w:rPr>
          <w:rFonts w:ascii="Times New Roman" w:hAnsi="Times New Roman" w:cs="Times New Roman"/>
          <w:i/>
          <w:iCs/>
        </w:rPr>
      </w:pPr>
      <w:r w:rsidRPr="004F7CF8">
        <w:rPr>
          <w:rFonts w:ascii="Times New Roman" w:hAnsi="Times New Roman" w:cs="Times New Roman"/>
          <w:i/>
          <w:iCs/>
        </w:rPr>
        <w:t>Sampling</w:t>
      </w:r>
    </w:p>
    <w:p w14:paraId="02C485BD" w14:textId="084B4632" w:rsidR="001878FE" w:rsidRDefault="00BF52D5" w:rsidP="005A22D2">
      <w:pPr>
        <w:shd w:val="clear" w:color="auto" w:fill="FFFFFF"/>
        <w:spacing w:before="100" w:beforeAutospacing="1" w:after="100" w:afterAutospacing="1" w:line="240" w:lineRule="auto"/>
        <w:jc w:val="both"/>
        <w:rPr>
          <w:rFonts w:ascii="Times New Roman" w:hAnsi="Times New Roman" w:cs="Times New Roman"/>
        </w:rPr>
      </w:pPr>
      <w:r>
        <w:rPr>
          <w:rFonts w:ascii="Times New Roman" w:hAnsi="Times New Roman" w:cs="Times New Roman"/>
        </w:rPr>
        <w:t xml:space="preserve">Sampling is a method that refers to a statistical analysis </w:t>
      </w:r>
      <w:r w:rsidRPr="00BF52D5">
        <w:rPr>
          <w:rFonts w:ascii="Times New Roman" w:hAnsi="Times New Roman" w:cs="Times New Roman"/>
        </w:rPr>
        <w:t>whereby researchers choose a specific number of observations from a larger population.</w:t>
      </w:r>
      <w:r>
        <w:rPr>
          <w:rFonts w:ascii="Times New Roman" w:hAnsi="Times New Roman" w:cs="Times New Roman"/>
        </w:rPr>
        <w:t xml:space="preserve"> (Alicia Tuovila, 2020)</w:t>
      </w:r>
      <w:r w:rsidR="004F7CF8">
        <w:rPr>
          <w:rFonts w:ascii="Times New Roman" w:hAnsi="Times New Roman" w:cs="Times New Roman"/>
        </w:rPr>
        <w:t xml:space="preserve">. The number </w:t>
      </w:r>
      <w:r w:rsidR="00452E47">
        <w:rPr>
          <w:rFonts w:ascii="Times New Roman" w:hAnsi="Times New Roman" w:cs="Times New Roman"/>
        </w:rPr>
        <w:t>of samples</w:t>
      </w:r>
      <w:r w:rsidR="004F7CF8">
        <w:rPr>
          <w:rFonts w:ascii="Times New Roman" w:hAnsi="Times New Roman" w:cs="Times New Roman"/>
        </w:rPr>
        <w:t xml:space="preserve"> for this </w:t>
      </w:r>
      <w:r w:rsidR="00452E47">
        <w:rPr>
          <w:rFonts w:ascii="Times New Roman" w:hAnsi="Times New Roman" w:cs="Times New Roman"/>
        </w:rPr>
        <w:t>study</w:t>
      </w:r>
      <w:r w:rsidR="004F7CF8">
        <w:rPr>
          <w:rFonts w:ascii="Times New Roman" w:hAnsi="Times New Roman" w:cs="Times New Roman"/>
        </w:rPr>
        <w:t xml:space="preserve"> will be applied </w:t>
      </w:r>
      <w:r w:rsidR="00452E47">
        <w:rPr>
          <w:rFonts w:ascii="Times New Roman" w:hAnsi="Times New Roman" w:cs="Times New Roman"/>
        </w:rPr>
        <w:t>to</w:t>
      </w:r>
      <w:r w:rsidR="004F7CF8">
        <w:rPr>
          <w:rFonts w:ascii="Times New Roman" w:hAnsi="Times New Roman" w:cs="Times New Roman"/>
        </w:rPr>
        <w:t xml:space="preserve"> 20 to 40 people of different ages, </w:t>
      </w:r>
      <w:r w:rsidR="00A74A97">
        <w:rPr>
          <w:rFonts w:ascii="Times New Roman" w:hAnsi="Times New Roman" w:cs="Times New Roman"/>
        </w:rPr>
        <w:t>nationality,</w:t>
      </w:r>
      <w:r w:rsidR="004F7CF8">
        <w:rPr>
          <w:rFonts w:ascii="Times New Roman" w:hAnsi="Times New Roman" w:cs="Times New Roman"/>
        </w:rPr>
        <w:t xml:space="preserve"> and region.  </w:t>
      </w:r>
    </w:p>
    <w:p w14:paraId="667302D5" w14:textId="25F12F25" w:rsidR="00452E47" w:rsidRPr="00452E47" w:rsidRDefault="00452E47" w:rsidP="005A22D2">
      <w:pPr>
        <w:shd w:val="clear" w:color="auto" w:fill="FFFFFF"/>
        <w:spacing w:before="100" w:beforeAutospacing="1" w:after="100" w:afterAutospacing="1" w:line="240" w:lineRule="auto"/>
        <w:jc w:val="both"/>
        <w:rPr>
          <w:rFonts w:ascii="Times New Roman" w:hAnsi="Times New Roman" w:cs="Times New Roman"/>
          <w:i/>
          <w:iCs/>
        </w:rPr>
      </w:pPr>
      <w:r w:rsidRPr="00452E47">
        <w:rPr>
          <w:rFonts w:ascii="Times New Roman" w:hAnsi="Times New Roman" w:cs="Times New Roman"/>
          <w:i/>
          <w:iCs/>
        </w:rPr>
        <w:t>Time horizon</w:t>
      </w:r>
    </w:p>
    <w:p w14:paraId="30AA68FF" w14:textId="3F35F783" w:rsidR="00452E47" w:rsidRDefault="00452E47" w:rsidP="005A22D2">
      <w:pPr>
        <w:shd w:val="clear" w:color="auto" w:fill="FFFFFF"/>
        <w:spacing w:before="100" w:beforeAutospacing="1" w:after="100" w:afterAutospacing="1" w:line="240" w:lineRule="auto"/>
        <w:jc w:val="both"/>
        <w:rPr>
          <w:rFonts w:ascii="Times New Roman" w:hAnsi="Times New Roman" w:cs="Times New Roman"/>
          <w:sz w:val="24"/>
          <w:szCs w:val="24"/>
        </w:rPr>
      </w:pPr>
      <w:r w:rsidRPr="00452E47">
        <w:rPr>
          <w:rFonts w:ascii="Times New Roman" w:hAnsi="Times New Roman" w:cs="Times New Roman"/>
          <w:sz w:val="24"/>
          <w:szCs w:val="24"/>
        </w:rPr>
        <w:t xml:space="preserve">The time frame needed by the researcher to finish the full research project </w:t>
      </w:r>
      <w:r>
        <w:rPr>
          <w:rFonts w:ascii="Times New Roman" w:hAnsi="Times New Roman" w:cs="Times New Roman"/>
          <w:sz w:val="24"/>
          <w:szCs w:val="24"/>
        </w:rPr>
        <w:t xml:space="preserve">and </w:t>
      </w:r>
      <w:r w:rsidRPr="00452E47">
        <w:rPr>
          <w:rFonts w:ascii="Times New Roman" w:hAnsi="Times New Roman" w:cs="Times New Roman"/>
          <w:sz w:val="24"/>
          <w:szCs w:val="24"/>
        </w:rPr>
        <w:t>to meet the topic's goal and objective is referred to as the time horizon.</w:t>
      </w:r>
      <w:r>
        <w:rPr>
          <w:rFonts w:ascii="Times New Roman" w:hAnsi="Times New Roman" w:cs="Times New Roman"/>
          <w:sz w:val="24"/>
          <w:szCs w:val="24"/>
        </w:rPr>
        <w:t xml:space="preserve"> According to Young (2022) there are</w:t>
      </w:r>
      <w:r w:rsidR="000C687E">
        <w:rPr>
          <w:rFonts w:ascii="Times New Roman" w:hAnsi="Times New Roman" w:cs="Times New Roman"/>
          <w:sz w:val="24"/>
          <w:szCs w:val="24"/>
        </w:rPr>
        <w:t xml:space="preserve"> two types of time horizons,</w:t>
      </w:r>
      <w:r w:rsidRPr="00452E47">
        <w:rPr>
          <w:rFonts w:ascii="Times New Roman" w:hAnsi="Times New Roman" w:cs="Times New Roman"/>
          <w:sz w:val="24"/>
          <w:szCs w:val="24"/>
        </w:rPr>
        <w:t xml:space="preserve"> </w:t>
      </w:r>
      <w:r w:rsidR="000C687E">
        <w:rPr>
          <w:rFonts w:ascii="Times New Roman" w:hAnsi="Times New Roman" w:cs="Times New Roman"/>
          <w:sz w:val="24"/>
          <w:szCs w:val="24"/>
        </w:rPr>
        <w:t>c</w:t>
      </w:r>
      <w:r w:rsidRPr="00452E47">
        <w:rPr>
          <w:rFonts w:ascii="Times New Roman" w:hAnsi="Times New Roman" w:cs="Times New Roman"/>
          <w:sz w:val="24"/>
          <w:szCs w:val="24"/>
        </w:rPr>
        <w:t>ross-sectional and longitudinal</w:t>
      </w:r>
      <w:r w:rsidR="000C687E">
        <w:rPr>
          <w:rFonts w:ascii="Times New Roman" w:hAnsi="Times New Roman" w:cs="Times New Roman"/>
          <w:sz w:val="24"/>
          <w:szCs w:val="24"/>
        </w:rPr>
        <w:t>. However,</w:t>
      </w:r>
      <w:r w:rsidRPr="00452E47">
        <w:rPr>
          <w:rFonts w:ascii="Times New Roman" w:hAnsi="Times New Roman" w:cs="Times New Roman"/>
          <w:sz w:val="24"/>
          <w:szCs w:val="24"/>
        </w:rPr>
        <w:t xml:space="preserve"> </w:t>
      </w:r>
      <w:r w:rsidR="00A74A97">
        <w:rPr>
          <w:rFonts w:ascii="Times New Roman" w:hAnsi="Times New Roman" w:cs="Times New Roman"/>
          <w:sz w:val="24"/>
          <w:szCs w:val="24"/>
        </w:rPr>
        <w:t>to</w:t>
      </w:r>
      <w:r w:rsidRPr="00452E47">
        <w:rPr>
          <w:rFonts w:ascii="Times New Roman" w:hAnsi="Times New Roman" w:cs="Times New Roman"/>
          <w:sz w:val="24"/>
          <w:szCs w:val="24"/>
        </w:rPr>
        <w:t xml:space="preserve"> perform the entire study in the shortest amount of time possible and to gather current data relevant to the research subject, the researcher adopts a cross-sectional temporal horizon.</w:t>
      </w:r>
      <w:r>
        <w:rPr>
          <w:rFonts w:ascii="Times New Roman" w:hAnsi="Times New Roman" w:cs="Times New Roman"/>
          <w:sz w:val="24"/>
          <w:szCs w:val="24"/>
        </w:rPr>
        <w:t xml:space="preserve"> </w:t>
      </w:r>
    </w:p>
    <w:p w14:paraId="25DED698" w14:textId="1443A959" w:rsidR="008B3910" w:rsidRPr="001878FE" w:rsidRDefault="008B3910" w:rsidP="005A22D2">
      <w:pPr>
        <w:shd w:val="clear" w:color="auto" w:fill="FFFFFF"/>
        <w:spacing w:before="100" w:beforeAutospacing="1" w:after="100" w:afterAutospacing="1" w:line="240" w:lineRule="auto"/>
        <w:jc w:val="both"/>
        <w:rPr>
          <w:rFonts w:ascii="Times New Roman" w:hAnsi="Times New Roman" w:cs="Times New Roman"/>
          <w:sz w:val="24"/>
          <w:szCs w:val="24"/>
        </w:rPr>
      </w:pPr>
      <w:r w:rsidRPr="008B3910">
        <w:rPr>
          <w:rFonts w:ascii="Times New Roman" w:hAnsi="Times New Roman" w:cs="Times New Roman"/>
          <w:i/>
          <w:iCs/>
          <w:sz w:val="24"/>
          <w:szCs w:val="24"/>
        </w:rPr>
        <w:t>Ethical consideration</w:t>
      </w:r>
    </w:p>
    <w:p w14:paraId="38D7E6B6" w14:textId="3BE63CF1" w:rsidR="00CA0CF1" w:rsidRDefault="008B3910" w:rsidP="001878FE">
      <w:pPr>
        <w:shd w:val="clear" w:color="auto" w:fill="FFFFFF"/>
        <w:spacing w:before="100" w:beforeAutospacing="1" w:after="100" w:afterAutospacing="1" w:line="240" w:lineRule="auto"/>
        <w:jc w:val="both"/>
        <w:rPr>
          <w:rFonts w:ascii="Times New Roman" w:hAnsi="Times New Roman" w:cs="Times New Roman"/>
          <w:sz w:val="24"/>
          <w:szCs w:val="24"/>
        </w:rPr>
      </w:pPr>
      <w:r w:rsidRPr="008B3910">
        <w:rPr>
          <w:rFonts w:ascii="Times New Roman" w:hAnsi="Times New Roman" w:cs="Times New Roman"/>
          <w:sz w:val="24"/>
          <w:szCs w:val="24"/>
        </w:rPr>
        <w:t>These norms, though they may vary significantly between jurisdictions and disciplines, all place a strong emphasis on the protection of participants who are human and have been included to assure autonomy, beneficence, and justice</w:t>
      </w:r>
      <w:r>
        <w:rPr>
          <w:rFonts w:ascii="Times New Roman" w:hAnsi="Times New Roman" w:cs="Times New Roman"/>
          <w:sz w:val="24"/>
          <w:szCs w:val="24"/>
        </w:rPr>
        <w:t>. (Marczyk, Geoffrey R.)</w:t>
      </w:r>
    </w:p>
    <w:p w14:paraId="0F79F2F3" w14:textId="77777777" w:rsidR="001878FE" w:rsidRDefault="001878FE" w:rsidP="00B33A96">
      <w:pPr>
        <w:jc w:val="both"/>
        <w:rPr>
          <w:rFonts w:ascii="Times New Roman" w:hAnsi="Times New Roman" w:cs="Times New Roman"/>
          <w:sz w:val="24"/>
          <w:szCs w:val="24"/>
        </w:rPr>
      </w:pPr>
    </w:p>
    <w:p w14:paraId="775B5176" w14:textId="484B654C" w:rsidR="00B33A96" w:rsidRDefault="003615E0" w:rsidP="00B33A96">
      <w:pPr>
        <w:jc w:val="both"/>
        <w:rPr>
          <w:rFonts w:ascii="Times New Roman" w:hAnsi="Times New Roman" w:cs="Times New Roman"/>
          <w:sz w:val="24"/>
          <w:szCs w:val="24"/>
        </w:rPr>
      </w:pPr>
      <w:r>
        <w:rPr>
          <w:rFonts w:ascii="Times New Roman" w:hAnsi="Times New Roman" w:cs="Times New Roman"/>
          <w:sz w:val="24"/>
          <w:szCs w:val="24"/>
        </w:rPr>
        <w:t xml:space="preserve">IV. </w:t>
      </w:r>
      <w:r w:rsidR="00B33A96" w:rsidRPr="00B63765">
        <w:rPr>
          <w:rFonts w:ascii="Times New Roman" w:hAnsi="Times New Roman" w:cs="Times New Roman"/>
          <w:sz w:val="24"/>
          <w:szCs w:val="24"/>
        </w:rPr>
        <w:t>CONCLUSION</w:t>
      </w:r>
    </w:p>
    <w:p w14:paraId="281D9511" w14:textId="77F4DBAF" w:rsidR="001878FE" w:rsidRPr="00A74A97" w:rsidRDefault="00A74A97" w:rsidP="00A74A97">
      <w:pPr>
        <w:jc w:val="both"/>
        <w:rPr>
          <w:rFonts w:ascii="Times New Roman" w:hAnsi="Times New Roman" w:cs="Times New Roman"/>
          <w:i/>
          <w:iCs/>
        </w:rPr>
      </w:pPr>
      <w:r>
        <w:rPr>
          <w:rFonts w:ascii="Times New Roman" w:hAnsi="Times New Roman" w:cs="Times New Roman"/>
          <w:sz w:val="24"/>
          <w:szCs w:val="24"/>
        </w:rPr>
        <w:t xml:space="preserve">The report presented above </w:t>
      </w:r>
      <w:r w:rsidR="00DE3F1A">
        <w:rPr>
          <w:rFonts w:ascii="Times New Roman" w:hAnsi="Times New Roman" w:cs="Times New Roman"/>
          <w:sz w:val="24"/>
          <w:szCs w:val="24"/>
        </w:rPr>
        <w:t>tries</w:t>
      </w:r>
      <w:r>
        <w:rPr>
          <w:rFonts w:ascii="Times New Roman" w:hAnsi="Times New Roman" w:cs="Times New Roman"/>
          <w:sz w:val="24"/>
          <w:szCs w:val="24"/>
        </w:rPr>
        <w:t xml:space="preserve"> to identify the concept of globalization, challenges of globalization, t</w:t>
      </w:r>
      <w:r w:rsidRPr="00A74A97">
        <w:rPr>
          <w:rFonts w:ascii="Times New Roman" w:hAnsi="Times New Roman" w:cs="Times New Roman"/>
          <w:sz w:val="24"/>
          <w:szCs w:val="24"/>
        </w:rPr>
        <w:t xml:space="preserve">he effects of globalization on fashion industry </w:t>
      </w:r>
      <w:r>
        <w:rPr>
          <w:rFonts w:ascii="Times New Roman" w:hAnsi="Times New Roman" w:cs="Times New Roman"/>
          <w:sz w:val="24"/>
          <w:szCs w:val="24"/>
        </w:rPr>
        <w:t>and the methodology that will be used in a further study. However, Fashion industry has a huge impact on economy offering high or low prices for the consumer</w:t>
      </w:r>
      <w:r w:rsidR="001878FE" w:rsidRPr="001878FE">
        <w:rPr>
          <w:rFonts w:ascii="Times New Roman" w:hAnsi="Times New Roman" w:cs="Times New Roman"/>
          <w:sz w:val="24"/>
          <w:szCs w:val="24"/>
        </w:rPr>
        <w:t>. Fast fashion has become a prominent business model by offering vast amounts of apparel at low prices, which has driven up consumption of clothing.</w:t>
      </w:r>
      <w:r w:rsidR="00DE3F1A">
        <w:rPr>
          <w:rFonts w:ascii="Times New Roman" w:hAnsi="Times New Roman" w:cs="Times New Roman"/>
          <w:sz w:val="24"/>
          <w:szCs w:val="24"/>
        </w:rPr>
        <w:t xml:space="preserve"> T</w:t>
      </w:r>
      <w:r w:rsidR="001878FE" w:rsidRPr="001878FE">
        <w:rPr>
          <w:rFonts w:ascii="Times New Roman" w:hAnsi="Times New Roman" w:cs="Times New Roman"/>
          <w:sz w:val="24"/>
          <w:szCs w:val="24"/>
        </w:rPr>
        <w:t>he threats to human and environmental health posed by cheap clothes are concealed throughout each garment's lifespan. The environmental and social costs associated with the textile industry are extensive, ranging from the water-intensive cotton cultivation process to the discharge of untreated dyes into nearby water sources to the low pay and unfavourable working conditions of the workforce.</w:t>
      </w:r>
      <w:r w:rsidR="001878FE">
        <w:rPr>
          <w:rFonts w:ascii="Times New Roman" w:hAnsi="Times New Roman" w:cs="Times New Roman"/>
          <w:sz w:val="24"/>
          <w:szCs w:val="24"/>
        </w:rPr>
        <w:t xml:space="preserve"> (Rachel Bick, Erika H., 2018)</w:t>
      </w:r>
    </w:p>
    <w:p w14:paraId="0D027691" w14:textId="77777777" w:rsidR="003615E0" w:rsidRDefault="003615E0" w:rsidP="00B33A96">
      <w:pPr>
        <w:jc w:val="both"/>
        <w:rPr>
          <w:rFonts w:ascii="Times New Roman" w:hAnsi="Times New Roman" w:cs="Times New Roman"/>
          <w:sz w:val="24"/>
          <w:szCs w:val="24"/>
        </w:rPr>
      </w:pPr>
    </w:p>
    <w:p w14:paraId="2BB44769" w14:textId="77777777" w:rsidR="00CA0CF1" w:rsidRDefault="00CA0CF1" w:rsidP="00B33A96">
      <w:pPr>
        <w:jc w:val="both"/>
        <w:rPr>
          <w:rFonts w:ascii="Times New Roman" w:hAnsi="Times New Roman" w:cs="Times New Roman"/>
          <w:sz w:val="24"/>
          <w:szCs w:val="24"/>
        </w:rPr>
      </w:pPr>
    </w:p>
    <w:p w14:paraId="14EE721E" w14:textId="77777777" w:rsidR="00CA0CF1" w:rsidRDefault="00CA0CF1" w:rsidP="00B33A96">
      <w:pPr>
        <w:jc w:val="both"/>
        <w:rPr>
          <w:rFonts w:ascii="Times New Roman" w:hAnsi="Times New Roman" w:cs="Times New Roman"/>
          <w:sz w:val="24"/>
          <w:szCs w:val="24"/>
        </w:rPr>
      </w:pPr>
    </w:p>
    <w:p w14:paraId="7A23B2E7" w14:textId="079CB60C" w:rsidR="00452E47" w:rsidRDefault="00452E47" w:rsidP="00B33A96">
      <w:pPr>
        <w:jc w:val="both"/>
        <w:rPr>
          <w:rFonts w:ascii="Times New Roman" w:hAnsi="Times New Roman" w:cs="Times New Roman"/>
          <w:sz w:val="24"/>
          <w:szCs w:val="24"/>
        </w:rPr>
      </w:pPr>
    </w:p>
    <w:p w14:paraId="2200AC60" w14:textId="0EE19354" w:rsidR="00DE3F1A" w:rsidRDefault="00DE3F1A" w:rsidP="00B33A96">
      <w:pPr>
        <w:jc w:val="both"/>
        <w:rPr>
          <w:rFonts w:ascii="Times New Roman" w:hAnsi="Times New Roman" w:cs="Times New Roman"/>
          <w:sz w:val="24"/>
          <w:szCs w:val="24"/>
        </w:rPr>
      </w:pPr>
    </w:p>
    <w:p w14:paraId="7EDDB6AF" w14:textId="77777777" w:rsidR="00DE3F1A" w:rsidRDefault="00DE3F1A" w:rsidP="00B33A96">
      <w:pPr>
        <w:jc w:val="both"/>
        <w:rPr>
          <w:rFonts w:ascii="Times New Roman" w:hAnsi="Times New Roman" w:cs="Times New Roman"/>
          <w:sz w:val="24"/>
          <w:szCs w:val="24"/>
        </w:rPr>
      </w:pPr>
    </w:p>
    <w:p w14:paraId="05511841" w14:textId="700B3CAD" w:rsidR="00B33A96" w:rsidRDefault="00B33A96" w:rsidP="00B33A96">
      <w:pPr>
        <w:jc w:val="both"/>
        <w:rPr>
          <w:rFonts w:ascii="Times New Roman" w:hAnsi="Times New Roman" w:cs="Times New Roman"/>
          <w:sz w:val="24"/>
          <w:szCs w:val="24"/>
        </w:rPr>
      </w:pPr>
      <w:r w:rsidRPr="00B63765">
        <w:rPr>
          <w:rFonts w:ascii="Times New Roman" w:hAnsi="Times New Roman" w:cs="Times New Roman"/>
          <w:sz w:val="24"/>
          <w:szCs w:val="24"/>
        </w:rPr>
        <w:lastRenderedPageBreak/>
        <w:t>REFERENCES</w:t>
      </w:r>
    </w:p>
    <w:p w14:paraId="61A3011C" w14:textId="50F21041" w:rsidR="00F125B6" w:rsidRDefault="00F125B6" w:rsidP="003615E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Books</w:t>
      </w:r>
      <w:r w:rsidR="00E76BB3">
        <w:rPr>
          <w:rFonts w:ascii="Times New Roman" w:eastAsia="Times New Roman" w:hAnsi="Times New Roman" w:cs="Times New Roman"/>
          <w:sz w:val="24"/>
          <w:szCs w:val="24"/>
        </w:rPr>
        <w:t xml:space="preserve"> and journals:</w:t>
      </w:r>
    </w:p>
    <w:p w14:paraId="15274ACD" w14:textId="77777777" w:rsidR="00F125B6" w:rsidRDefault="00F125B6" w:rsidP="003615E0">
      <w:pPr>
        <w:spacing w:after="0" w:line="240" w:lineRule="auto"/>
        <w:rPr>
          <w:rFonts w:ascii="Times New Roman" w:eastAsia="Times New Roman" w:hAnsi="Times New Roman" w:cs="Times New Roman"/>
          <w:sz w:val="24"/>
          <w:szCs w:val="24"/>
        </w:rPr>
      </w:pPr>
    </w:p>
    <w:p w14:paraId="002C18FA" w14:textId="4B518F52" w:rsidR="003615E0" w:rsidRDefault="003615E0" w:rsidP="001878FE">
      <w:pPr>
        <w:spacing w:after="0" w:line="240" w:lineRule="auto"/>
        <w:rPr>
          <w:rFonts w:ascii="Times New Roman" w:eastAsia="Times New Roman" w:hAnsi="Times New Roman" w:cs="Times New Roman"/>
          <w:sz w:val="24"/>
          <w:szCs w:val="24"/>
        </w:rPr>
      </w:pPr>
      <w:r w:rsidRPr="001878FE">
        <w:rPr>
          <w:rFonts w:ascii="Times New Roman" w:eastAsia="Times New Roman" w:hAnsi="Times New Roman" w:cs="Times New Roman"/>
          <w:sz w:val="24"/>
          <w:szCs w:val="24"/>
        </w:rPr>
        <w:t xml:space="preserve">Campbell, John L. </w:t>
      </w:r>
      <w:r w:rsidRPr="001878FE">
        <w:rPr>
          <w:rFonts w:ascii="Times New Roman" w:eastAsia="Times New Roman" w:hAnsi="Times New Roman" w:cs="Times New Roman"/>
          <w:i/>
          <w:iCs/>
          <w:sz w:val="24"/>
          <w:szCs w:val="24"/>
        </w:rPr>
        <w:t>Institutional Change and Globalization</w:t>
      </w:r>
      <w:r w:rsidRPr="001878FE">
        <w:rPr>
          <w:rFonts w:ascii="Times New Roman" w:eastAsia="Times New Roman" w:hAnsi="Times New Roman" w:cs="Times New Roman"/>
          <w:sz w:val="24"/>
          <w:szCs w:val="24"/>
        </w:rPr>
        <w:t xml:space="preserve">. Princeton University Press, 2004. </w:t>
      </w:r>
      <w:r w:rsidRPr="001878FE">
        <w:rPr>
          <w:rFonts w:ascii="Times New Roman" w:eastAsia="Times New Roman" w:hAnsi="Times New Roman" w:cs="Times New Roman"/>
          <w:i/>
          <w:iCs/>
          <w:sz w:val="24"/>
          <w:szCs w:val="24"/>
        </w:rPr>
        <w:t>JSTOR</w:t>
      </w:r>
      <w:r w:rsidRPr="001878FE">
        <w:rPr>
          <w:rFonts w:ascii="Times New Roman" w:eastAsia="Times New Roman" w:hAnsi="Times New Roman" w:cs="Times New Roman"/>
          <w:sz w:val="24"/>
          <w:szCs w:val="24"/>
        </w:rPr>
        <w:t>, p 124-127</w:t>
      </w:r>
    </w:p>
    <w:p w14:paraId="12F41462" w14:textId="77777777" w:rsidR="001878FE" w:rsidRPr="001878FE" w:rsidRDefault="001878FE" w:rsidP="001878FE">
      <w:pPr>
        <w:spacing w:after="0" w:line="240" w:lineRule="auto"/>
        <w:rPr>
          <w:rFonts w:ascii="Times New Roman" w:eastAsia="Times New Roman" w:hAnsi="Times New Roman" w:cs="Times New Roman"/>
          <w:sz w:val="24"/>
          <w:szCs w:val="24"/>
        </w:rPr>
      </w:pPr>
    </w:p>
    <w:p w14:paraId="2BB87D4A" w14:textId="42D2E48A" w:rsidR="00530ED1" w:rsidRPr="001878FE" w:rsidRDefault="00530ED1" w:rsidP="00530ED1">
      <w:pPr>
        <w:spacing w:after="0" w:line="240" w:lineRule="auto"/>
        <w:rPr>
          <w:rFonts w:ascii="Times New Roman" w:eastAsia="Times New Roman" w:hAnsi="Times New Roman" w:cs="Times New Roman"/>
          <w:sz w:val="24"/>
          <w:szCs w:val="24"/>
        </w:rPr>
      </w:pPr>
      <w:r w:rsidRPr="001878FE">
        <w:rPr>
          <w:rFonts w:ascii="Times New Roman" w:eastAsia="Times New Roman" w:hAnsi="Times New Roman" w:cs="Times New Roman"/>
          <w:sz w:val="24"/>
          <w:szCs w:val="24"/>
        </w:rPr>
        <w:t xml:space="preserve">Osterhammel, Jürgen, Niels P. Petersson, and Dona Geyer. </w:t>
      </w:r>
      <w:r w:rsidRPr="001878FE">
        <w:rPr>
          <w:rFonts w:ascii="Times New Roman" w:eastAsia="Times New Roman" w:hAnsi="Times New Roman" w:cs="Times New Roman"/>
          <w:i/>
          <w:iCs/>
          <w:sz w:val="24"/>
          <w:szCs w:val="24"/>
        </w:rPr>
        <w:t>Globalization: A Short History</w:t>
      </w:r>
      <w:r w:rsidRPr="001878FE">
        <w:rPr>
          <w:rFonts w:ascii="Times New Roman" w:eastAsia="Times New Roman" w:hAnsi="Times New Roman" w:cs="Times New Roman"/>
          <w:sz w:val="24"/>
          <w:szCs w:val="24"/>
        </w:rPr>
        <w:t>. Princeton University Press, 2005, p. 1-7</w:t>
      </w:r>
    </w:p>
    <w:p w14:paraId="59AC0C54" w14:textId="16E700BE" w:rsidR="006D45C2" w:rsidRPr="001878FE" w:rsidRDefault="006D45C2" w:rsidP="00B33A96">
      <w:pPr>
        <w:jc w:val="both"/>
        <w:rPr>
          <w:rFonts w:ascii="Times New Roman" w:hAnsi="Times New Roman" w:cs="Times New Roman"/>
          <w:sz w:val="24"/>
          <w:szCs w:val="24"/>
        </w:rPr>
      </w:pPr>
    </w:p>
    <w:p w14:paraId="20574816" w14:textId="77777777" w:rsidR="00676E6C" w:rsidRPr="001878FE" w:rsidRDefault="008D254F" w:rsidP="008D254F">
      <w:pPr>
        <w:pStyle w:val="Heading1"/>
        <w:shd w:val="clear" w:color="auto" w:fill="FFFFFF"/>
        <w:spacing w:before="0" w:beforeAutospacing="0" w:after="150" w:afterAutospacing="0"/>
        <w:rPr>
          <w:b w:val="0"/>
          <w:bCs w:val="0"/>
          <w:color w:val="070726"/>
          <w:sz w:val="24"/>
          <w:szCs w:val="24"/>
        </w:rPr>
      </w:pPr>
      <w:r w:rsidRPr="001878FE">
        <w:rPr>
          <w:b w:val="0"/>
          <w:bCs w:val="0"/>
          <w:color w:val="070726"/>
          <w:sz w:val="24"/>
          <w:szCs w:val="24"/>
          <w:shd w:val="clear" w:color="auto" w:fill="FFFFFF"/>
        </w:rPr>
        <w:t>J.</w:t>
      </w:r>
      <w:proofErr w:type="gramStart"/>
      <w:r w:rsidRPr="001878FE">
        <w:rPr>
          <w:b w:val="0"/>
          <w:bCs w:val="0"/>
          <w:color w:val="070726"/>
          <w:sz w:val="24"/>
          <w:szCs w:val="24"/>
          <w:shd w:val="clear" w:color="auto" w:fill="FFFFFF"/>
        </w:rPr>
        <w:t>K.Sachdeva</w:t>
      </w:r>
      <w:proofErr w:type="gramEnd"/>
      <w:r w:rsidRPr="001878FE">
        <w:rPr>
          <w:b w:val="0"/>
          <w:bCs w:val="0"/>
          <w:color w:val="070726"/>
          <w:sz w:val="24"/>
          <w:szCs w:val="24"/>
          <w:shd w:val="clear" w:color="auto" w:fill="FFFFFF"/>
        </w:rPr>
        <w:t>,</w:t>
      </w:r>
      <w:r w:rsidRPr="001878FE">
        <w:rPr>
          <w:color w:val="070726"/>
          <w:sz w:val="24"/>
          <w:szCs w:val="24"/>
          <w:shd w:val="clear" w:color="auto" w:fill="FFFFFF"/>
        </w:rPr>
        <w:t xml:space="preserve"> </w:t>
      </w:r>
      <w:r w:rsidRPr="001878FE">
        <w:rPr>
          <w:b w:val="0"/>
          <w:bCs w:val="0"/>
          <w:i/>
          <w:iCs/>
          <w:color w:val="070726"/>
          <w:sz w:val="24"/>
          <w:szCs w:val="24"/>
        </w:rPr>
        <w:t>Business research methodology</w:t>
      </w:r>
      <w:r w:rsidRPr="001878FE">
        <w:rPr>
          <w:b w:val="0"/>
          <w:bCs w:val="0"/>
          <w:color w:val="070726"/>
          <w:sz w:val="24"/>
          <w:szCs w:val="24"/>
        </w:rPr>
        <w:t>, 2007, pp 31</w:t>
      </w:r>
      <w:r w:rsidR="00CA0CF1" w:rsidRPr="001878FE">
        <w:rPr>
          <w:b w:val="0"/>
          <w:bCs w:val="0"/>
          <w:color w:val="070726"/>
          <w:sz w:val="24"/>
          <w:szCs w:val="24"/>
        </w:rPr>
        <w:t>, 116</w:t>
      </w:r>
    </w:p>
    <w:p w14:paraId="29D401E0" w14:textId="77777777" w:rsidR="00676E6C" w:rsidRPr="001878FE" w:rsidRDefault="00676E6C" w:rsidP="008D254F">
      <w:pPr>
        <w:pStyle w:val="Heading1"/>
        <w:shd w:val="clear" w:color="auto" w:fill="FFFFFF"/>
        <w:spacing w:before="0" w:beforeAutospacing="0" w:after="150" w:afterAutospacing="0"/>
        <w:rPr>
          <w:b w:val="0"/>
          <w:bCs w:val="0"/>
          <w:sz w:val="24"/>
          <w:szCs w:val="24"/>
        </w:rPr>
      </w:pPr>
    </w:p>
    <w:p w14:paraId="2F11EB68" w14:textId="51D9F9F6" w:rsidR="00676E6C" w:rsidRPr="001878FE" w:rsidRDefault="00676E6C" w:rsidP="008D254F">
      <w:pPr>
        <w:pStyle w:val="Heading1"/>
        <w:shd w:val="clear" w:color="auto" w:fill="FFFFFF"/>
        <w:spacing w:before="0" w:beforeAutospacing="0" w:after="150" w:afterAutospacing="0"/>
        <w:rPr>
          <w:b w:val="0"/>
          <w:bCs w:val="0"/>
          <w:color w:val="070726"/>
          <w:sz w:val="24"/>
          <w:szCs w:val="24"/>
        </w:rPr>
      </w:pPr>
      <w:r w:rsidRPr="001878FE">
        <w:rPr>
          <w:b w:val="0"/>
          <w:bCs w:val="0"/>
          <w:sz w:val="24"/>
          <w:szCs w:val="24"/>
        </w:rPr>
        <w:t xml:space="preserve">Leonard Bickman, Debra J. Rog, </w:t>
      </w:r>
      <w:r w:rsidRPr="001878FE">
        <w:rPr>
          <w:b w:val="0"/>
          <w:bCs w:val="0"/>
          <w:i/>
          <w:iCs/>
          <w:sz w:val="24"/>
          <w:szCs w:val="24"/>
        </w:rPr>
        <w:t>The SAGE Handbook of Applied Social Research Methods, 2003, pp 3</w:t>
      </w:r>
    </w:p>
    <w:p w14:paraId="3714448D" w14:textId="66820EAB" w:rsidR="008D254F" w:rsidRPr="001878FE" w:rsidRDefault="008D254F" w:rsidP="00B33A96">
      <w:pPr>
        <w:jc w:val="both"/>
        <w:rPr>
          <w:rFonts w:ascii="Times New Roman" w:hAnsi="Times New Roman" w:cs="Times New Roman"/>
          <w:sz w:val="24"/>
          <w:szCs w:val="24"/>
        </w:rPr>
      </w:pPr>
    </w:p>
    <w:p w14:paraId="2679ABE9" w14:textId="64138764" w:rsidR="008B3910" w:rsidRDefault="008B3910" w:rsidP="00B33A96">
      <w:pPr>
        <w:jc w:val="both"/>
        <w:rPr>
          <w:rFonts w:ascii="Times New Roman" w:hAnsi="Times New Roman" w:cs="Times New Roman"/>
          <w:color w:val="070726"/>
          <w:sz w:val="24"/>
          <w:szCs w:val="24"/>
          <w:shd w:val="clear" w:color="auto" w:fill="FFFFFF"/>
        </w:rPr>
      </w:pPr>
      <w:r w:rsidRPr="001878FE">
        <w:rPr>
          <w:rFonts w:ascii="Times New Roman" w:hAnsi="Times New Roman" w:cs="Times New Roman"/>
          <w:color w:val="070726"/>
          <w:sz w:val="24"/>
          <w:szCs w:val="24"/>
          <w:shd w:val="clear" w:color="auto" w:fill="FFFFFF"/>
        </w:rPr>
        <w:t xml:space="preserve">Markzyk, Geoffrey R., </w:t>
      </w:r>
      <w:r w:rsidRPr="001878FE">
        <w:rPr>
          <w:rFonts w:ascii="Times New Roman" w:hAnsi="Times New Roman" w:cs="Times New Roman"/>
          <w:i/>
          <w:iCs/>
          <w:color w:val="070726"/>
          <w:sz w:val="24"/>
          <w:szCs w:val="24"/>
          <w:shd w:val="clear" w:color="auto" w:fill="FFFFFF"/>
        </w:rPr>
        <w:t xml:space="preserve">Essentials of Behavioral Science Series, </w:t>
      </w:r>
      <w:r w:rsidRPr="001878FE">
        <w:rPr>
          <w:rFonts w:ascii="Times New Roman" w:hAnsi="Times New Roman" w:cs="Times New Roman"/>
          <w:color w:val="070726"/>
          <w:sz w:val="24"/>
          <w:szCs w:val="24"/>
          <w:shd w:val="clear" w:color="auto" w:fill="FFFFFF"/>
        </w:rPr>
        <w:t>2005, pp 240</w:t>
      </w:r>
    </w:p>
    <w:p w14:paraId="5C3DF360" w14:textId="4FAE80DE" w:rsidR="00E340CE" w:rsidRDefault="00E340CE" w:rsidP="00B33A96">
      <w:pPr>
        <w:jc w:val="both"/>
        <w:rPr>
          <w:rFonts w:ascii="Times New Roman" w:hAnsi="Times New Roman" w:cs="Times New Roman"/>
          <w:color w:val="070726"/>
          <w:sz w:val="24"/>
          <w:szCs w:val="24"/>
          <w:shd w:val="clear" w:color="auto" w:fill="FFFFFF"/>
        </w:rPr>
      </w:pPr>
    </w:p>
    <w:p w14:paraId="74929A10" w14:textId="75545425" w:rsidR="00E340CE" w:rsidRPr="001878FE" w:rsidRDefault="00E340CE" w:rsidP="00B33A96">
      <w:pPr>
        <w:jc w:val="both"/>
        <w:rPr>
          <w:rFonts w:ascii="Times New Roman" w:hAnsi="Times New Roman" w:cs="Times New Roman"/>
          <w:color w:val="070726"/>
          <w:sz w:val="24"/>
          <w:szCs w:val="24"/>
          <w:shd w:val="clear" w:color="auto" w:fill="FFFFFF"/>
        </w:rPr>
      </w:pPr>
      <w:r>
        <w:rPr>
          <w:rFonts w:ascii="Times New Roman" w:hAnsi="Times New Roman" w:cs="Times New Roman"/>
          <w:color w:val="070726"/>
          <w:sz w:val="24"/>
          <w:szCs w:val="24"/>
          <w:shd w:val="clear" w:color="auto" w:fill="FFFFFF"/>
        </w:rPr>
        <w:t xml:space="preserve">Mark N. K Saunders, Understanding research philosophy and approaches to theory development, 2019, pp 135-145 </w:t>
      </w:r>
    </w:p>
    <w:p w14:paraId="43647142" w14:textId="7F59BFF3" w:rsidR="00E76BB3" w:rsidRPr="001878FE" w:rsidRDefault="00E76BB3" w:rsidP="00B33A96">
      <w:pPr>
        <w:jc w:val="both"/>
        <w:rPr>
          <w:rFonts w:ascii="Times New Roman" w:hAnsi="Times New Roman" w:cs="Times New Roman"/>
          <w:color w:val="070726"/>
          <w:sz w:val="24"/>
          <w:szCs w:val="24"/>
          <w:shd w:val="clear" w:color="auto" w:fill="FFFFFF"/>
        </w:rPr>
      </w:pPr>
    </w:p>
    <w:p w14:paraId="3125B85A" w14:textId="65C5F564" w:rsidR="00E76BB3" w:rsidRPr="001878FE" w:rsidRDefault="00E76BB3" w:rsidP="00B33A96">
      <w:pPr>
        <w:jc w:val="both"/>
        <w:rPr>
          <w:rFonts w:ascii="Times New Roman" w:hAnsi="Times New Roman" w:cs="Times New Roman"/>
          <w:i/>
          <w:iCs/>
          <w:sz w:val="24"/>
          <w:szCs w:val="24"/>
        </w:rPr>
      </w:pPr>
      <w:r w:rsidRPr="001878FE">
        <w:rPr>
          <w:rFonts w:ascii="Times New Roman" w:hAnsi="Times New Roman" w:cs="Times New Roman"/>
          <w:sz w:val="24"/>
          <w:szCs w:val="24"/>
        </w:rPr>
        <w:t xml:space="preserve">Mimansha Patel, Nitin Patel, </w:t>
      </w:r>
      <w:r w:rsidRPr="001878FE">
        <w:rPr>
          <w:rFonts w:ascii="Times New Roman" w:hAnsi="Times New Roman" w:cs="Times New Roman"/>
          <w:i/>
          <w:iCs/>
          <w:sz w:val="24"/>
          <w:szCs w:val="24"/>
        </w:rPr>
        <w:t>Exploring Research Methodology</w:t>
      </w:r>
      <w:r w:rsidRPr="001878FE">
        <w:rPr>
          <w:rFonts w:ascii="Times New Roman" w:hAnsi="Times New Roman" w:cs="Times New Roman"/>
          <w:sz w:val="24"/>
          <w:szCs w:val="24"/>
        </w:rPr>
        <w:t>, 2019</w:t>
      </w:r>
      <w:r w:rsidR="00E224E4" w:rsidRPr="001878FE">
        <w:rPr>
          <w:rFonts w:ascii="Times New Roman" w:hAnsi="Times New Roman" w:cs="Times New Roman"/>
          <w:sz w:val="24"/>
          <w:szCs w:val="24"/>
        </w:rPr>
        <w:t>,</w:t>
      </w:r>
      <w:r w:rsidRPr="001878FE">
        <w:rPr>
          <w:rFonts w:ascii="Times New Roman" w:hAnsi="Times New Roman" w:cs="Times New Roman"/>
          <w:sz w:val="24"/>
          <w:szCs w:val="24"/>
        </w:rPr>
        <w:t xml:space="preserve"> pp 48</w:t>
      </w:r>
      <w:r w:rsidRPr="001878FE">
        <w:rPr>
          <w:rFonts w:ascii="Times New Roman" w:hAnsi="Times New Roman" w:cs="Times New Roman"/>
          <w:i/>
          <w:iCs/>
          <w:sz w:val="24"/>
          <w:szCs w:val="24"/>
        </w:rPr>
        <w:t xml:space="preserve">, </w:t>
      </w:r>
      <w:r w:rsidRPr="001878FE">
        <w:rPr>
          <w:rFonts w:ascii="Times New Roman" w:hAnsi="Times New Roman" w:cs="Times New Roman"/>
          <w:sz w:val="24"/>
          <w:szCs w:val="24"/>
        </w:rPr>
        <w:t>Full journal</w:t>
      </w:r>
      <w:r w:rsidRPr="001878FE">
        <w:rPr>
          <w:rFonts w:ascii="Times New Roman" w:hAnsi="Times New Roman" w:cs="Times New Roman"/>
          <w:i/>
          <w:iCs/>
          <w:sz w:val="24"/>
          <w:szCs w:val="24"/>
        </w:rPr>
        <w:t xml:space="preserve"> available at: </w:t>
      </w:r>
      <w:hyperlink r:id="rId11" w:history="1">
        <w:r w:rsidRPr="001878FE">
          <w:rPr>
            <w:rStyle w:val="Hyperlink"/>
            <w:rFonts w:ascii="Times New Roman" w:hAnsi="Times New Roman" w:cs="Times New Roman"/>
            <w:i/>
            <w:iCs/>
            <w:sz w:val="24"/>
            <w:szCs w:val="24"/>
          </w:rPr>
          <w:t>https://www.ijrrjournal.com/IJRR_Vol.6_Issue.3_March2019/IJRR0011.pdf</w:t>
        </w:r>
      </w:hyperlink>
      <w:r w:rsidRPr="001878FE">
        <w:rPr>
          <w:rFonts w:ascii="Times New Roman" w:hAnsi="Times New Roman" w:cs="Times New Roman"/>
          <w:i/>
          <w:iCs/>
          <w:sz w:val="24"/>
          <w:szCs w:val="24"/>
        </w:rPr>
        <w:t xml:space="preserve"> Accessed 3 January 2023</w:t>
      </w:r>
    </w:p>
    <w:p w14:paraId="4EB4A677" w14:textId="77777777" w:rsidR="00452E47" w:rsidRDefault="00452E47" w:rsidP="00452E47">
      <w:pPr>
        <w:jc w:val="both"/>
        <w:rPr>
          <w:rFonts w:ascii="Times New Roman" w:hAnsi="Times New Roman" w:cs="Times New Roman"/>
          <w:sz w:val="24"/>
          <w:szCs w:val="24"/>
          <w:shd w:val="clear" w:color="auto" w:fill="FFFFFF"/>
        </w:rPr>
      </w:pPr>
    </w:p>
    <w:p w14:paraId="1AA765FF" w14:textId="0363126E" w:rsidR="00452E47" w:rsidRDefault="00452E47" w:rsidP="001878FE">
      <w:pPr>
        <w:jc w:val="both"/>
        <w:rPr>
          <w:rFonts w:ascii="Times New Roman" w:hAnsi="Times New Roman" w:cs="Times New Roman"/>
          <w:sz w:val="24"/>
          <w:szCs w:val="24"/>
        </w:rPr>
      </w:pPr>
      <w:r w:rsidRPr="00452E47">
        <w:rPr>
          <w:rFonts w:ascii="Times New Roman" w:hAnsi="Times New Roman" w:cs="Times New Roman"/>
          <w:sz w:val="24"/>
          <w:szCs w:val="24"/>
          <w:shd w:val="clear" w:color="auto" w:fill="FFFFFF"/>
        </w:rPr>
        <w:t>Yang, 2022. Methodology. In </w:t>
      </w:r>
      <w:r w:rsidRPr="00452E47">
        <w:rPr>
          <w:rFonts w:ascii="Times New Roman" w:hAnsi="Times New Roman" w:cs="Times New Roman"/>
          <w:i/>
          <w:iCs/>
          <w:sz w:val="24"/>
          <w:szCs w:val="24"/>
          <w:shd w:val="clear" w:color="auto" w:fill="FFFFFF"/>
        </w:rPr>
        <w:t>Language Learning Motivation and L2 Pragmatic Competence</w:t>
      </w:r>
      <w:r w:rsidRPr="00452E47">
        <w:rPr>
          <w:rFonts w:ascii="Times New Roman" w:hAnsi="Times New Roman" w:cs="Times New Roman"/>
          <w:sz w:val="24"/>
          <w:szCs w:val="24"/>
          <w:shd w:val="clear" w:color="auto" w:fill="FFFFFF"/>
        </w:rPr>
        <w:t> (pp.55-80). Springer, Singapore.</w:t>
      </w:r>
    </w:p>
    <w:p w14:paraId="2EF05A5D" w14:textId="46934413" w:rsidR="00D0320B" w:rsidRPr="001878FE" w:rsidRDefault="00D0320B" w:rsidP="001878FE">
      <w:pPr>
        <w:jc w:val="both"/>
        <w:rPr>
          <w:rFonts w:ascii="Times New Roman" w:hAnsi="Times New Roman" w:cs="Times New Roman"/>
          <w:sz w:val="24"/>
          <w:szCs w:val="24"/>
        </w:rPr>
      </w:pPr>
      <w:r w:rsidRPr="001878FE">
        <w:rPr>
          <w:rFonts w:ascii="Times New Roman" w:hAnsi="Times New Roman" w:cs="Times New Roman"/>
          <w:sz w:val="24"/>
          <w:szCs w:val="24"/>
        </w:rPr>
        <w:t>Online:</w:t>
      </w:r>
    </w:p>
    <w:p w14:paraId="7CD638C4" w14:textId="273D852B" w:rsidR="004F7CF8" w:rsidRPr="001878FE" w:rsidRDefault="004F7CF8" w:rsidP="004F7CF8">
      <w:pPr>
        <w:pStyle w:val="Heading1"/>
        <w:shd w:val="clear" w:color="auto" w:fill="FFFFFF"/>
        <w:rPr>
          <w:b w:val="0"/>
          <w:bCs w:val="0"/>
          <w:color w:val="111111"/>
          <w:spacing w:val="1"/>
          <w:sz w:val="24"/>
          <w:szCs w:val="24"/>
        </w:rPr>
      </w:pPr>
      <w:r w:rsidRPr="001878FE">
        <w:rPr>
          <w:b w:val="0"/>
          <w:bCs w:val="0"/>
          <w:color w:val="111111"/>
          <w:spacing w:val="1"/>
          <w:sz w:val="24"/>
          <w:szCs w:val="24"/>
        </w:rPr>
        <w:t>Alicia Tuovila</w:t>
      </w:r>
      <w:r w:rsidRPr="001878FE">
        <w:rPr>
          <w:b w:val="0"/>
          <w:bCs w:val="0"/>
          <w:i/>
          <w:iCs/>
          <w:color w:val="111111"/>
          <w:spacing w:val="1"/>
          <w:sz w:val="24"/>
          <w:szCs w:val="24"/>
        </w:rPr>
        <w:t>, Sampling: What It Is, Different Types, and How Auditors and Marketers Use It</w:t>
      </w:r>
      <w:r w:rsidRPr="001878FE">
        <w:rPr>
          <w:b w:val="0"/>
          <w:bCs w:val="0"/>
          <w:color w:val="111111"/>
          <w:spacing w:val="1"/>
          <w:sz w:val="24"/>
          <w:szCs w:val="24"/>
        </w:rPr>
        <w:t xml:space="preserve">, 2020, Available at: </w:t>
      </w:r>
      <w:hyperlink r:id="rId12" w:history="1">
        <w:r w:rsidRPr="001878FE">
          <w:rPr>
            <w:rStyle w:val="Hyperlink"/>
            <w:b w:val="0"/>
            <w:bCs w:val="0"/>
            <w:spacing w:val="1"/>
            <w:sz w:val="24"/>
            <w:szCs w:val="24"/>
          </w:rPr>
          <w:t>https://www.investopedia.com/terms/s/sampling.asp</w:t>
        </w:r>
      </w:hyperlink>
      <w:r w:rsidRPr="001878FE">
        <w:rPr>
          <w:b w:val="0"/>
          <w:bCs w:val="0"/>
          <w:color w:val="111111"/>
          <w:spacing w:val="1"/>
          <w:sz w:val="24"/>
          <w:szCs w:val="24"/>
        </w:rPr>
        <w:t xml:space="preserve">  Accessed 3 January 2023</w:t>
      </w:r>
    </w:p>
    <w:p w14:paraId="066BFE69" w14:textId="7BDC225A" w:rsidR="0038568D" w:rsidRPr="001878FE" w:rsidRDefault="0038568D" w:rsidP="00B33A96">
      <w:pPr>
        <w:jc w:val="both"/>
        <w:rPr>
          <w:rFonts w:ascii="Times New Roman" w:hAnsi="Times New Roman" w:cs="Times New Roman"/>
          <w:sz w:val="24"/>
          <w:szCs w:val="24"/>
        </w:rPr>
      </w:pPr>
      <w:r w:rsidRPr="001878FE">
        <w:rPr>
          <w:rFonts w:ascii="Times New Roman" w:hAnsi="Times New Roman" w:cs="Times New Roman"/>
          <w:sz w:val="24"/>
          <w:szCs w:val="24"/>
        </w:rPr>
        <w:t xml:space="preserve">The Economist Intelligence Unit (The EIU) U.S Cotton Trust Protocol, </w:t>
      </w:r>
      <w:r w:rsidRPr="001878FE">
        <w:rPr>
          <w:rFonts w:ascii="Times New Roman" w:hAnsi="Times New Roman" w:cs="Times New Roman"/>
          <w:i/>
          <w:iCs/>
          <w:sz w:val="24"/>
          <w:szCs w:val="24"/>
        </w:rPr>
        <w:t>Is sustainability in Fashion</w:t>
      </w:r>
      <w:r w:rsidRPr="001878FE">
        <w:rPr>
          <w:rFonts w:ascii="Times New Roman" w:hAnsi="Times New Roman" w:cs="Times New Roman"/>
          <w:sz w:val="24"/>
          <w:szCs w:val="24"/>
        </w:rPr>
        <w:t xml:space="preserve">? </w:t>
      </w:r>
      <w:r w:rsidRPr="001878FE">
        <w:rPr>
          <w:rFonts w:ascii="Times New Roman" w:hAnsi="Times New Roman" w:cs="Times New Roman"/>
          <w:i/>
          <w:iCs/>
          <w:sz w:val="24"/>
          <w:szCs w:val="24"/>
        </w:rPr>
        <w:t>Industry leaders share their views</w:t>
      </w:r>
      <w:r w:rsidRPr="001878FE">
        <w:rPr>
          <w:rFonts w:ascii="Times New Roman" w:hAnsi="Times New Roman" w:cs="Times New Roman"/>
          <w:sz w:val="24"/>
          <w:szCs w:val="24"/>
        </w:rPr>
        <w:t>, 11 October 2020. Available at:</w:t>
      </w:r>
    </w:p>
    <w:p w14:paraId="4326C5A8" w14:textId="5A925F6F" w:rsidR="0038568D" w:rsidRPr="001878FE" w:rsidRDefault="0038568D" w:rsidP="0038568D">
      <w:pPr>
        <w:jc w:val="both"/>
        <w:rPr>
          <w:rFonts w:ascii="Times New Roman" w:hAnsi="Times New Roman" w:cs="Times New Roman"/>
          <w:sz w:val="24"/>
          <w:szCs w:val="24"/>
        </w:rPr>
      </w:pPr>
      <w:r w:rsidRPr="001878FE">
        <w:rPr>
          <w:rFonts w:ascii="Times New Roman" w:hAnsi="Times New Roman" w:cs="Times New Roman"/>
          <w:sz w:val="24"/>
          <w:szCs w:val="24"/>
        </w:rPr>
        <w:t xml:space="preserve"> </w:t>
      </w:r>
      <w:hyperlink r:id="rId13" w:history="1">
        <w:r w:rsidR="004F7CF8" w:rsidRPr="001878FE">
          <w:rPr>
            <w:rStyle w:val="Hyperlink"/>
            <w:rFonts w:ascii="Times New Roman" w:hAnsi="Times New Roman" w:cs="Times New Roman"/>
            <w:sz w:val="24"/>
            <w:szCs w:val="24"/>
          </w:rPr>
          <w:t>https://impact.economist.com/sustainability/circular-economies/is-sustainability-in-fashion?utm_medium=cpc.adword.pd&amp;utm_source=google&amp;ppccampaignID=18156330227&amp;ppcadID=&amp;utm_campaign=a.22brand_pmax&amp;utm_content=conversion.direct-response.anonymous&amp;gclid=CjwKCAiAnZCdBhBmEiwA8nDQxdCekdDSuZxrPG6rkDcgCgKf</w:t>
        </w:r>
        <w:r w:rsidR="004F7CF8" w:rsidRPr="001878FE">
          <w:rPr>
            <w:rStyle w:val="Hyperlink"/>
            <w:rFonts w:ascii="Times New Roman" w:hAnsi="Times New Roman" w:cs="Times New Roman"/>
            <w:sz w:val="24"/>
            <w:szCs w:val="24"/>
          </w:rPr>
          <w:lastRenderedPageBreak/>
          <w:t>cqgL-ij0mgLmrUKzok-nAgd0AHf5YRoCh2gQAvD_BwE&amp;gclsrc=aw.ds</w:t>
        </w:r>
      </w:hyperlink>
      <w:r w:rsidRPr="001878FE">
        <w:rPr>
          <w:rFonts w:ascii="Times New Roman" w:hAnsi="Times New Roman" w:cs="Times New Roman"/>
          <w:sz w:val="24"/>
          <w:szCs w:val="24"/>
        </w:rPr>
        <w:t xml:space="preserve"> Accessed 22 December 2022. Full pdf report available at:</w:t>
      </w:r>
    </w:p>
    <w:p w14:paraId="261C7B1A" w14:textId="06E1587F" w:rsidR="00B97955" w:rsidRPr="001878FE" w:rsidRDefault="00000000" w:rsidP="00B33A96">
      <w:pPr>
        <w:jc w:val="both"/>
        <w:rPr>
          <w:rFonts w:ascii="Times New Roman" w:hAnsi="Times New Roman" w:cs="Times New Roman"/>
          <w:sz w:val="24"/>
          <w:szCs w:val="24"/>
        </w:rPr>
      </w:pPr>
      <w:hyperlink r:id="rId14" w:history="1">
        <w:r w:rsidR="0038568D" w:rsidRPr="001878FE">
          <w:rPr>
            <w:rStyle w:val="Hyperlink"/>
            <w:rFonts w:ascii="Times New Roman" w:hAnsi="Times New Roman" w:cs="Times New Roman"/>
            <w:sz w:val="24"/>
            <w:szCs w:val="24"/>
          </w:rPr>
          <w:t>file:///C:/Users/eln/Downloads/whitepaper-is-sustainability-in-fashion.pdf</w:t>
        </w:r>
      </w:hyperlink>
      <w:r w:rsidR="0038568D" w:rsidRPr="001878FE">
        <w:rPr>
          <w:rFonts w:ascii="Times New Roman" w:hAnsi="Times New Roman" w:cs="Times New Roman"/>
          <w:sz w:val="24"/>
          <w:szCs w:val="24"/>
        </w:rPr>
        <w:t xml:space="preserve"> </w:t>
      </w:r>
    </w:p>
    <w:p w14:paraId="22AEF8FB" w14:textId="0E0CC35A" w:rsidR="00926601" w:rsidRPr="001878FE" w:rsidRDefault="00B97955" w:rsidP="001878FE">
      <w:pPr>
        <w:jc w:val="both"/>
        <w:rPr>
          <w:rFonts w:ascii="Times New Roman" w:hAnsi="Times New Roman" w:cs="Times New Roman"/>
          <w:sz w:val="24"/>
          <w:szCs w:val="24"/>
        </w:rPr>
      </w:pPr>
      <w:r w:rsidRPr="001878FE">
        <w:rPr>
          <w:rFonts w:ascii="Times New Roman" w:hAnsi="Times New Roman" w:cs="Times New Roman"/>
          <w:color w:val="212529"/>
          <w:sz w:val="24"/>
          <w:szCs w:val="24"/>
          <w:shd w:val="clear" w:color="auto" w:fill="FFFFFF"/>
        </w:rPr>
        <w:t xml:space="preserve">John Dudovskiy, </w:t>
      </w:r>
      <w:r w:rsidRPr="001878FE">
        <w:rPr>
          <w:rFonts w:ascii="Times New Roman" w:hAnsi="Times New Roman" w:cs="Times New Roman"/>
          <w:sz w:val="24"/>
          <w:szCs w:val="24"/>
        </w:rPr>
        <w:t xml:space="preserve">Business Research Methodology, </w:t>
      </w:r>
      <w:r w:rsidRPr="001878FE">
        <w:rPr>
          <w:rFonts w:ascii="Times New Roman" w:hAnsi="Times New Roman" w:cs="Times New Roman"/>
          <w:i/>
          <w:iCs/>
          <w:sz w:val="24"/>
          <w:szCs w:val="24"/>
        </w:rPr>
        <w:t>Research philosophy</w:t>
      </w:r>
      <w:r w:rsidRPr="001878FE">
        <w:rPr>
          <w:rFonts w:ascii="Times New Roman" w:hAnsi="Times New Roman" w:cs="Times New Roman"/>
          <w:sz w:val="24"/>
          <w:szCs w:val="24"/>
        </w:rPr>
        <w:t xml:space="preserve"> available at: </w:t>
      </w:r>
      <w:hyperlink r:id="rId15" w:history="1">
        <w:r w:rsidRPr="001878FE">
          <w:rPr>
            <w:rStyle w:val="Hyperlink"/>
            <w:rFonts w:ascii="Times New Roman" w:hAnsi="Times New Roman" w:cs="Times New Roman"/>
            <w:sz w:val="24"/>
            <w:szCs w:val="24"/>
          </w:rPr>
          <w:t>https://research-methodology.net/research-philosophy/</w:t>
        </w:r>
      </w:hyperlink>
      <w:r w:rsidRPr="001878FE">
        <w:rPr>
          <w:rFonts w:ascii="Times New Roman" w:hAnsi="Times New Roman" w:cs="Times New Roman"/>
          <w:sz w:val="24"/>
          <w:szCs w:val="24"/>
        </w:rPr>
        <w:t xml:space="preserve">  Accessed 3 January 2023</w:t>
      </w:r>
    </w:p>
    <w:p w14:paraId="5F095619" w14:textId="5461A1D5" w:rsidR="00602B58" w:rsidRDefault="00602B58">
      <w:pPr>
        <w:rPr>
          <w:rFonts w:ascii="Times New Roman" w:hAnsi="Times New Roman" w:cs="Times New Roman"/>
          <w:sz w:val="24"/>
          <w:szCs w:val="24"/>
        </w:rPr>
      </w:pPr>
      <w:r w:rsidRPr="001878FE">
        <w:rPr>
          <w:rFonts w:ascii="Times New Roman" w:hAnsi="Times New Roman" w:cs="Times New Roman"/>
          <w:sz w:val="24"/>
          <w:szCs w:val="24"/>
        </w:rPr>
        <w:t xml:space="preserve">Karin Kelley, </w:t>
      </w:r>
      <w:proofErr w:type="gramStart"/>
      <w:r w:rsidR="00452E47">
        <w:rPr>
          <w:rFonts w:ascii="Times New Roman" w:hAnsi="Times New Roman" w:cs="Times New Roman"/>
          <w:i/>
          <w:iCs/>
          <w:sz w:val="24"/>
          <w:szCs w:val="24"/>
        </w:rPr>
        <w:t>W</w:t>
      </w:r>
      <w:r w:rsidR="00452E47" w:rsidRPr="001878FE">
        <w:rPr>
          <w:rFonts w:ascii="Times New Roman" w:hAnsi="Times New Roman" w:cs="Times New Roman"/>
          <w:i/>
          <w:iCs/>
          <w:sz w:val="24"/>
          <w:szCs w:val="24"/>
        </w:rPr>
        <w:t>hat</w:t>
      </w:r>
      <w:proofErr w:type="gramEnd"/>
      <w:r w:rsidRPr="001878FE">
        <w:rPr>
          <w:rFonts w:ascii="Times New Roman" w:hAnsi="Times New Roman" w:cs="Times New Roman"/>
          <w:i/>
          <w:iCs/>
          <w:sz w:val="24"/>
          <w:szCs w:val="24"/>
        </w:rPr>
        <w:t xml:space="preserve"> is Data Analysis? Methods, Process and Types Explained</w:t>
      </w:r>
      <w:r w:rsidRPr="001878FE">
        <w:rPr>
          <w:rFonts w:ascii="Times New Roman" w:hAnsi="Times New Roman" w:cs="Times New Roman"/>
          <w:sz w:val="24"/>
          <w:szCs w:val="24"/>
        </w:rPr>
        <w:t>, 2022, Available at:</w:t>
      </w:r>
      <w:r w:rsidR="001878FE">
        <w:rPr>
          <w:rFonts w:ascii="Times New Roman" w:hAnsi="Times New Roman" w:cs="Times New Roman"/>
          <w:sz w:val="24"/>
          <w:szCs w:val="24"/>
        </w:rPr>
        <w:t xml:space="preserve"> </w:t>
      </w:r>
      <w:hyperlink r:id="rId16" w:history="1">
        <w:r w:rsidR="001878FE" w:rsidRPr="001938B3">
          <w:rPr>
            <w:rStyle w:val="Hyperlink"/>
            <w:rFonts w:ascii="Times New Roman" w:hAnsi="Times New Roman" w:cs="Times New Roman"/>
            <w:sz w:val="24"/>
            <w:szCs w:val="24"/>
          </w:rPr>
          <w:t>https://www.simplilearn.com/data-analysis-methods-process-types-article Accessed 3 January 2023</w:t>
        </w:r>
      </w:hyperlink>
    </w:p>
    <w:p w14:paraId="25EEC61E" w14:textId="646AA8AC" w:rsidR="001878FE" w:rsidRDefault="001878FE">
      <w:pPr>
        <w:rPr>
          <w:rFonts w:ascii="Times New Roman" w:hAnsi="Times New Roman" w:cs="Times New Roman"/>
          <w:sz w:val="24"/>
          <w:szCs w:val="24"/>
        </w:rPr>
      </w:pPr>
    </w:p>
    <w:p w14:paraId="6AD5CD43" w14:textId="2EB498CF" w:rsidR="001878FE" w:rsidRPr="001878FE" w:rsidRDefault="001878FE">
      <w:pPr>
        <w:rPr>
          <w:rFonts w:ascii="Times New Roman" w:hAnsi="Times New Roman" w:cs="Times New Roman"/>
          <w:sz w:val="24"/>
          <w:szCs w:val="24"/>
        </w:rPr>
      </w:pPr>
      <w:r>
        <w:rPr>
          <w:rFonts w:ascii="Times New Roman" w:hAnsi="Times New Roman" w:cs="Times New Roman"/>
          <w:sz w:val="24"/>
          <w:szCs w:val="24"/>
        </w:rPr>
        <w:t xml:space="preserve">Rachel Bick, Erika Halsey, Christine C. Ekenga, The global environmental </w:t>
      </w:r>
      <w:r w:rsidR="0030212C">
        <w:rPr>
          <w:rFonts w:ascii="Times New Roman" w:hAnsi="Times New Roman" w:cs="Times New Roman"/>
          <w:sz w:val="24"/>
          <w:szCs w:val="24"/>
        </w:rPr>
        <w:t xml:space="preserve">injustice </w:t>
      </w:r>
      <w:r>
        <w:rPr>
          <w:rFonts w:ascii="Times New Roman" w:hAnsi="Times New Roman" w:cs="Times New Roman"/>
          <w:sz w:val="24"/>
          <w:szCs w:val="24"/>
        </w:rPr>
        <w:t>of fast fashion</w:t>
      </w:r>
      <w:r w:rsidR="0030212C">
        <w:rPr>
          <w:rFonts w:ascii="Times New Roman" w:hAnsi="Times New Roman" w:cs="Times New Roman"/>
          <w:sz w:val="24"/>
          <w:szCs w:val="24"/>
        </w:rPr>
        <w:t>,</w:t>
      </w:r>
      <w:r w:rsidR="0030212C" w:rsidRPr="0030212C">
        <w:rPr>
          <w:rFonts w:ascii="Times New Roman" w:hAnsi="Times New Roman" w:cs="Times New Roman"/>
          <w:sz w:val="24"/>
          <w:szCs w:val="24"/>
        </w:rPr>
        <w:t xml:space="preserve"> </w:t>
      </w:r>
      <w:r w:rsidR="0030212C">
        <w:rPr>
          <w:rFonts w:ascii="Times New Roman" w:hAnsi="Times New Roman" w:cs="Times New Roman"/>
          <w:sz w:val="24"/>
          <w:szCs w:val="24"/>
        </w:rPr>
        <w:t xml:space="preserve">2018. Available at: </w:t>
      </w:r>
      <w:hyperlink r:id="rId17" w:history="1">
        <w:r w:rsidR="0030212C" w:rsidRPr="001938B3">
          <w:rPr>
            <w:rStyle w:val="Hyperlink"/>
            <w:rFonts w:ascii="Times New Roman" w:hAnsi="Times New Roman" w:cs="Times New Roman"/>
            <w:sz w:val="24"/>
            <w:szCs w:val="24"/>
          </w:rPr>
          <w:t>https://ehjournal.biomedcentral.com/articles/10.1186/s12940-018-0433-7</w:t>
        </w:r>
      </w:hyperlink>
      <w:r w:rsidR="0030212C">
        <w:rPr>
          <w:rFonts w:ascii="Times New Roman" w:hAnsi="Times New Roman" w:cs="Times New Roman"/>
          <w:sz w:val="24"/>
          <w:szCs w:val="24"/>
        </w:rPr>
        <w:t xml:space="preserve"> Accessed 4 January 2023</w:t>
      </w:r>
    </w:p>
    <w:sectPr w:rsidR="001878FE" w:rsidRPr="001878FE" w:rsidSect="0030212C">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8EA6E" w14:textId="77777777" w:rsidR="00E90857" w:rsidRDefault="00E90857" w:rsidP="0030212C">
      <w:pPr>
        <w:spacing w:after="0" w:line="240" w:lineRule="auto"/>
      </w:pPr>
      <w:r>
        <w:separator/>
      </w:r>
    </w:p>
  </w:endnote>
  <w:endnote w:type="continuationSeparator" w:id="0">
    <w:p w14:paraId="34FB4E88" w14:textId="77777777" w:rsidR="00E90857" w:rsidRDefault="00E90857" w:rsidP="003021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briola">
    <w:panose1 w:val="04040605051002020D02"/>
    <w:charset w:val="00"/>
    <w:family w:val="decorative"/>
    <w:pitch w:val="variable"/>
    <w:sig w:usb0="E00002EF" w:usb1="5000204B"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8883341"/>
      <w:docPartObj>
        <w:docPartGallery w:val="Page Numbers (Bottom of Page)"/>
        <w:docPartUnique/>
      </w:docPartObj>
    </w:sdtPr>
    <w:sdtEndPr>
      <w:rPr>
        <w:noProof/>
      </w:rPr>
    </w:sdtEndPr>
    <w:sdtContent>
      <w:p w14:paraId="500C7ECD" w14:textId="4FDFCDA9" w:rsidR="0030212C" w:rsidRDefault="003021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2859B0" w14:textId="77777777" w:rsidR="0030212C" w:rsidRDefault="003021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499E3" w14:textId="77777777" w:rsidR="00E90857" w:rsidRDefault="00E90857" w:rsidP="0030212C">
      <w:pPr>
        <w:spacing w:after="0" w:line="240" w:lineRule="auto"/>
      </w:pPr>
      <w:r>
        <w:separator/>
      </w:r>
    </w:p>
  </w:footnote>
  <w:footnote w:type="continuationSeparator" w:id="0">
    <w:p w14:paraId="5CA0F2E8" w14:textId="77777777" w:rsidR="00E90857" w:rsidRDefault="00E90857" w:rsidP="003021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07CA7"/>
    <w:multiLevelType w:val="multilevel"/>
    <w:tmpl w:val="AFE8E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77178F5"/>
    <w:multiLevelType w:val="multilevel"/>
    <w:tmpl w:val="2DA46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073A10"/>
    <w:multiLevelType w:val="hybridMultilevel"/>
    <w:tmpl w:val="00F4DBF2"/>
    <w:lvl w:ilvl="0" w:tplc="5D54C0EE">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C8D1C65"/>
    <w:multiLevelType w:val="hybridMultilevel"/>
    <w:tmpl w:val="A3C07D08"/>
    <w:lvl w:ilvl="0" w:tplc="4C60665E">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33437778">
    <w:abstractNumId w:val="1"/>
  </w:num>
  <w:num w:numId="2" w16cid:durableId="1486777311">
    <w:abstractNumId w:val="4"/>
  </w:num>
  <w:num w:numId="3" w16cid:durableId="1717776087">
    <w:abstractNumId w:val="3"/>
  </w:num>
  <w:num w:numId="4" w16cid:durableId="1715226731">
    <w:abstractNumId w:val="0"/>
  </w:num>
  <w:num w:numId="5" w16cid:durableId="18771613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601"/>
    <w:rsid w:val="00070D38"/>
    <w:rsid w:val="00080F86"/>
    <w:rsid w:val="000841AA"/>
    <w:rsid w:val="000C687E"/>
    <w:rsid w:val="000E16A3"/>
    <w:rsid w:val="00126989"/>
    <w:rsid w:val="001878FE"/>
    <w:rsid w:val="00195AE2"/>
    <w:rsid w:val="001F1B34"/>
    <w:rsid w:val="00237167"/>
    <w:rsid w:val="00280A3F"/>
    <w:rsid w:val="002A08A1"/>
    <w:rsid w:val="002C214D"/>
    <w:rsid w:val="002D1A46"/>
    <w:rsid w:val="0030212C"/>
    <w:rsid w:val="003615E0"/>
    <w:rsid w:val="0038291C"/>
    <w:rsid w:val="0038568D"/>
    <w:rsid w:val="00452D00"/>
    <w:rsid w:val="00452E47"/>
    <w:rsid w:val="004660E4"/>
    <w:rsid w:val="004A4F43"/>
    <w:rsid w:val="004F7CF8"/>
    <w:rsid w:val="00530ED1"/>
    <w:rsid w:val="005A22D2"/>
    <w:rsid w:val="00602B58"/>
    <w:rsid w:val="00676E6C"/>
    <w:rsid w:val="006A5BCF"/>
    <w:rsid w:val="006D45C2"/>
    <w:rsid w:val="00735B01"/>
    <w:rsid w:val="007F2F74"/>
    <w:rsid w:val="007F6487"/>
    <w:rsid w:val="008965DC"/>
    <w:rsid w:val="008B3910"/>
    <w:rsid w:val="008D254F"/>
    <w:rsid w:val="00925D1A"/>
    <w:rsid w:val="00926601"/>
    <w:rsid w:val="009736A7"/>
    <w:rsid w:val="00974672"/>
    <w:rsid w:val="009B6DA5"/>
    <w:rsid w:val="00A67439"/>
    <w:rsid w:val="00A74A97"/>
    <w:rsid w:val="00B23325"/>
    <w:rsid w:val="00B33A96"/>
    <w:rsid w:val="00B42238"/>
    <w:rsid w:val="00B64DEB"/>
    <w:rsid w:val="00B77C81"/>
    <w:rsid w:val="00B97955"/>
    <w:rsid w:val="00BF52D5"/>
    <w:rsid w:val="00C11715"/>
    <w:rsid w:val="00C17C50"/>
    <w:rsid w:val="00C5548C"/>
    <w:rsid w:val="00CA0CF1"/>
    <w:rsid w:val="00CD6721"/>
    <w:rsid w:val="00D0320B"/>
    <w:rsid w:val="00DC00D1"/>
    <w:rsid w:val="00DE3EF3"/>
    <w:rsid w:val="00DE3F1A"/>
    <w:rsid w:val="00E224E4"/>
    <w:rsid w:val="00E340CE"/>
    <w:rsid w:val="00E7289B"/>
    <w:rsid w:val="00E76BB3"/>
    <w:rsid w:val="00E90857"/>
    <w:rsid w:val="00F125B6"/>
    <w:rsid w:val="00F61D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E27A8"/>
  <w15:chartTrackingRefBased/>
  <w15:docId w15:val="{5C29D29A-8445-4582-BC5F-DD0878657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A96"/>
  </w:style>
  <w:style w:type="paragraph" w:styleId="Heading1">
    <w:name w:val="heading 1"/>
    <w:basedOn w:val="Normal"/>
    <w:link w:val="Heading1Char"/>
    <w:uiPriority w:val="9"/>
    <w:qFormat/>
    <w:rsid w:val="008D254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8D254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3A96"/>
    <w:pPr>
      <w:ind w:left="720"/>
      <w:contextualSpacing/>
    </w:pPr>
  </w:style>
  <w:style w:type="character" w:styleId="Hyperlink">
    <w:name w:val="Hyperlink"/>
    <w:basedOn w:val="DefaultParagraphFont"/>
    <w:uiPriority w:val="99"/>
    <w:unhideWhenUsed/>
    <w:rsid w:val="0038568D"/>
    <w:rPr>
      <w:color w:val="0563C1" w:themeColor="hyperlink"/>
      <w:u w:val="single"/>
    </w:rPr>
  </w:style>
  <w:style w:type="character" w:styleId="UnresolvedMention">
    <w:name w:val="Unresolved Mention"/>
    <w:basedOn w:val="DefaultParagraphFont"/>
    <w:uiPriority w:val="99"/>
    <w:semiHidden/>
    <w:unhideWhenUsed/>
    <w:rsid w:val="0038568D"/>
    <w:rPr>
      <w:color w:val="605E5C"/>
      <w:shd w:val="clear" w:color="auto" w:fill="E1DFDD"/>
    </w:rPr>
  </w:style>
  <w:style w:type="character" w:customStyle="1" w:styleId="Heading1Char">
    <w:name w:val="Heading 1 Char"/>
    <w:basedOn w:val="DefaultParagraphFont"/>
    <w:link w:val="Heading1"/>
    <w:uiPriority w:val="9"/>
    <w:rsid w:val="008D254F"/>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8D254F"/>
    <w:rPr>
      <w:rFonts w:ascii="Times New Roman" w:eastAsia="Times New Roman" w:hAnsi="Times New Roman" w:cs="Times New Roman"/>
      <w:b/>
      <w:bCs/>
      <w:sz w:val="36"/>
      <w:szCs w:val="36"/>
    </w:rPr>
  </w:style>
  <w:style w:type="table" w:styleId="TableGrid">
    <w:name w:val="Table Grid"/>
    <w:basedOn w:val="TableNormal"/>
    <w:uiPriority w:val="39"/>
    <w:rsid w:val="00C117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ntl-attributionitem-descriptor">
    <w:name w:val="mntl-attribution__item-descriptor"/>
    <w:basedOn w:val="DefaultParagraphFont"/>
    <w:rsid w:val="004F7CF8"/>
  </w:style>
  <w:style w:type="paragraph" w:customStyle="1" w:styleId="social-navitem">
    <w:name w:val="social-nav__item"/>
    <w:basedOn w:val="Normal"/>
    <w:rsid w:val="004F7CF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021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212C"/>
  </w:style>
  <w:style w:type="paragraph" w:styleId="Footer">
    <w:name w:val="footer"/>
    <w:basedOn w:val="Normal"/>
    <w:link w:val="FooterChar"/>
    <w:uiPriority w:val="99"/>
    <w:unhideWhenUsed/>
    <w:rsid w:val="003021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212C"/>
  </w:style>
  <w:style w:type="paragraph" w:customStyle="1" w:styleId="western">
    <w:name w:val="western"/>
    <w:basedOn w:val="Normal"/>
    <w:rsid w:val="00452E4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825915">
      <w:bodyDiv w:val="1"/>
      <w:marLeft w:val="0"/>
      <w:marRight w:val="0"/>
      <w:marTop w:val="0"/>
      <w:marBottom w:val="0"/>
      <w:divBdr>
        <w:top w:val="none" w:sz="0" w:space="0" w:color="auto"/>
        <w:left w:val="none" w:sz="0" w:space="0" w:color="auto"/>
        <w:bottom w:val="none" w:sz="0" w:space="0" w:color="auto"/>
        <w:right w:val="none" w:sz="0" w:space="0" w:color="auto"/>
      </w:divBdr>
      <w:divsChild>
        <w:div w:id="1596136487">
          <w:marLeft w:val="0"/>
          <w:marRight w:val="0"/>
          <w:marTop w:val="0"/>
          <w:marBottom w:val="0"/>
          <w:divBdr>
            <w:top w:val="none" w:sz="0" w:space="0" w:color="auto"/>
            <w:left w:val="none" w:sz="0" w:space="0" w:color="auto"/>
            <w:bottom w:val="none" w:sz="0" w:space="0" w:color="auto"/>
            <w:right w:val="none" w:sz="0" w:space="0" w:color="auto"/>
          </w:divBdr>
          <w:divsChild>
            <w:div w:id="145039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502338">
      <w:bodyDiv w:val="1"/>
      <w:marLeft w:val="0"/>
      <w:marRight w:val="0"/>
      <w:marTop w:val="0"/>
      <w:marBottom w:val="0"/>
      <w:divBdr>
        <w:top w:val="none" w:sz="0" w:space="0" w:color="auto"/>
        <w:left w:val="none" w:sz="0" w:space="0" w:color="auto"/>
        <w:bottom w:val="none" w:sz="0" w:space="0" w:color="auto"/>
        <w:right w:val="none" w:sz="0" w:space="0" w:color="auto"/>
      </w:divBdr>
      <w:divsChild>
        <w:div w:id="1868830595">
          <w:marLeft w:val="0"/>
          <w:marRight w:val="0"/>
          <w:marTop w:val="0"/>
          <w:marBottom w:val="0"/>
          <w:divBdr>
            <w:top w:val="none" w:sz="0" w:space="0" w:color="auto"/>
            <w:left w:val="none" w:sz="0" w:space="0" w:color="auto"/>
            <w:bottom w:val="none" w:sz="0" w:space="0" w:color="auto"/>
            <w:right w:val="none" w:sz="0" w:space="0" w:color="auto"/>
          </w:divBdr>
          <w:divsChild>
            <w:div w:id="106183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299762">
      <w:bodyDiv w:val="1"/>
      <w:marLeft w:val="0"/>
      <w:marRight w:val="0"/>
      <w:marTop w:val="0"/>
      <w:marBottom w:val="0"/>
      <w:divBdr>
        <w:top w:val="none" w:sz="0" w:space="0" w:color="auto"/>
        <w:left w:val="none" w:sz="0" w:space="0" w:color="auto"/>
        <w:bottom w:val="none" w:sz="0" w:space="0" w:color="auto"/>
        <w:right w:val="none" w:sz="0" w:space="0" w:color="auto"/>
      </w:divBdr>
      <w:divsChild>
        <w:div w:id="1853958351">
          <w:marLeft w:val="0"/>
          <w:marRight w:val="0"/>
          <w:marTop w:val="0"/>
          <w:marBottom w:val="0"/>
          <w:divBdr>
            <w:top w:val="none" w:sz="0" w:space="0" w:color="auto"/>
            <w:left w:val="none" w:sz="0" w:space="0" w:color="auto"/>
            <w:bottom w:val="none" w:sz="0" w:space="0" w:color="auto"/>
            <w:right w:val="none" w:sz="0" w:space="0" w:color="auto"/>
          </w:divBdr>
          <w:divsChild>
            <w:div w:id="1562330907">
              <w:marLeft w:val="0"/>
              <w:marRight w:val="0"/>
              <w:marTop w:val="0"/>
              <w:marBottom w:val="0"/>
              <w:divBdr>
                <w:top w:val="none" w:sz="0" w:space="0" w:color="auto"/>
                <w:left w:val="none" w:sz="0" w:space="0" w:color="auto"/>
                <w:bottom w:val="none" w:sz="0" w:space="0" w:color="auto"/>
                <w:right w:val="none" w:sz="0" w:space="0" w:color="auto"/>
              </w:divBdr>
              <w:divsChild>
                <w:div w:id="1173686181">
                  <w:marLeft w:val="0"/>
                  <w:marRight w:val="0"/>
                  <w:marTop w:val="0"/>
                  <w:marBottom w:val="0"/>
                  <w:divBdr>
                    <w:top w:val="none" w:sz="0" w:space="0" w:color="auto"/>
                    <w:left w:val="none" w:sz="0" w:space="0" w:color="auto"/>
                    <w:bottom w:val="none" w:sz="0" w:space="0" w:color="auto"/>
                    <w:right w:val="none" w:sz="0" w:space="0" w:color="auto"/>
                  </w:divBdr>
                  <w:divsChild>
                    <w:div w:id="479268104">
                      <w:marLeft w:val="0"/>
                      <w:marRight w:val="0"/>
                      <w:marTop w:val="0"/>
                      <w:marBottom w:val="0"/>
                      <w:divBdr>
                        <w:top w:val="none" w:sz="0" w:space="0" w:color="auto"/>
                        <w:left w:val="none" w:sz="0" w:space="0" w:color="auto"/>
                        <w:bottom w:val="none" w:sz="0" w:space="0" w:color="auto"/>
                        <w:right w:val="none" w:sz="0" w:space="0" w:color="auto"/>
                      </w:divBdr>
                      <w:divsChild>
                        <w:div w:id="1242790711">
                          <w:marLeft w:val="0"/>
                          <w:marRight w:val="0"/>
                          <w:marTop w:val="0"/>
                          <w:marBottom w:val="0"/>
                          <w:divBdr>
                            <w:top w:val="none" w:sz="0" w:space="0" w:color="auto"/>
                            <w:left w:val="none" w:sz="0" w:space="0" w:color="auto"/>
                            <w:bottom w:val="none" w:sz="0" w:space="0" w:color="auto"/>
                            <w:right w:val="none" w:sz="0" w:space="0" w:color="auto"/>
                          </w:divBdr>
                          <w:divsChild>
                            <w:div w:id="385227806">
                              <w:marLeft w:val="0"/>
                              <w:marRight w:val="0"/>
                              <w:marTop w:val="0"/>
                              <w:marBottom w:val="0"/>
                              <w:divBdr>
                                <w:top w:val="none" w:sz="0" w:space="0" w:color="auto"/>
                                <w:left w:val="none" w:sz="0" w:space="0" w:color="auto"/>
                                <w:bottom w:val="none" w:sz="0" w:space="0" w:color="auto"/>
                                <w:right w:val="none" w:sz="0" w:space="0" w:color="auto"/>
                              </w:divBdr>
                              <w:divsChild>
                                <w:div w:id="1851066119">
                                  <w:marLeft w:val="0"/>
                                  <w:marRight w:val="0"/>
                                  <w:marTop w:val="75"/>
                                  <w:marBottom w:val="0"/>
                                  <w:divBdr>
                                    <w:top w:val="single" w:sz="6" w:space="0" w:color="BBBBBB"/>
                                    <w:left w:val="single" w:sz="6" w:space="0" w:color="BBBBBB"/>
                                    <w:bottom w:val="single" w:sz="6" w:space="0" w:color="BBBBBB"/>
                                    <w:right w:val="single" w:sz="6" w:space="0" w:color="BBBBBB"/>
                                  </w:divBdr>
                                  <w:divsChild>
                                    <w:div w:id="1315599968">
                                      <w:marLeft w:val="0"/>
                                      <w:marRight w:val="0"/>
                                      <w:marTop w:val="0"/>
                                      <w:marBottom w:val="0"/>
                                      <w:divBdr>
                                        <w:top w:val="none" w:sz="0" w:space="0" w:color="auto"/>
                                        <w:left w:val="none" w:sz="0" w:space="0" w:color="auto"/>
                                        <w:bottom w:val="none" w:sz="0" w:space="0" w:color="auto"/>
                                        <w:right w:val="none" w:sz="0" w:space="0" w:color="auto"/>
                                      </w:divBdr>
                                      <w:divsChild>
                                        <w:div w:id="1797092384">
                                          <w:marLeft w:val="0"/>
                                          <w:marRight w:val="0"/>
                                          <w:marTop w:val="0"/>
                                          <w:marBottom w:val="0"/>
                                          <w:divBdr>
                                            <w:top w:val="none" w:sz="0" w:space="0" w:color="auto"/>
                                            <w:left w:val="none" w:sz="0" w:space="0" w:color="auto"/>
                                            <w:bottom w:val="none" w:sz="0" w:space="0" w:color="auto"/>
                                            <w:right w:val="none" w:sz="0" w:space="0" w:color="auto"/>
                                          </w:divBdr>
                                          <w:divsChild>
                                            <w:div w:id="181522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713391">
                      <w:marLeft w:val="0"/>
                      <w:marRight w:val="0"/>
                      <w:marTop w:val="0"/>
                      <w:marBottom w:val="0"/>
                      <w:divBdr>
                        <w:top w:val="none" w:sz="0" w:space="0" w:color="auto"/>
                        <w:left w:val="none" w:sz="0" w:space="0" w:color="auto"/>
                        <w:bottom w:val="none" w:sz="0" w:space="0" w:color="auto"/>
                        <w:right w:val="none" w:sz="0" w:space="0" w:color="auto"/>
                      </w:divBdr>
                    </w:div>
                  </w:divsChild>
                </w:div>
                <w:div w:id="1781946099">
                  <w:marLeft w:val="0"/>
                  <w:marRight w:val="0"/>
                  <w:marTop w:val="0"/>
                  <w:marBottom w:val="0"/>
                  <w:divBdr>
                    <w:top w:val="none" w:sz="0" w:space="0" w:color="auto"/>
                    <w:left w:val="none" w:sz="0" w:space="0" w:color="auto"/>
                    <w:bottom w:val="none" w:sz="0" w:space="0" w:color="auto"/>
                    <w:right w:val="none" w:sz="0" w:space="0" w:color="auto"/>
                  </w:divBdr>
                  <w:divsChild>
                    <w:div w:id="25252335">
                      <w:marLeft w:val="0"/>
                      <w:marRight w:val="0"/>
                      <w:marTop w:val="0"/>
                      <w:marBottom w:val="0"/>
                      <w:divBdr>
                        <w:top w:val="none" w:sz="0" w:space="0" w:color="auto"/>
                        <w:left w:val="none" w:sz="0" w:space="0" w:color="auto"/>
                        <w:bottom w:val="none" w:sz="0" w:space="0" w:color="auto"/>
                        <w:right w:val="none" w:sz="0" w:space="0" w:color="auto"/>
                      </w:divBdr>
                      <w:divsChild>
                        <w:div w:id="132409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26948">
                  <w:marLeft w:val="0"/>
                  <w:marRight w:val="0"/>
                  <w:marTop w:val="0"/>
                  <w:marBottom w:val="0"/>
                  <w:divBdr>
                    <w:top w:val="none" w:sz="0" w:space="0" w:color="auto"/>
                    <w:left w:val="none" w:sz="0" w:space="0" w:color="auto"/>
                    <w:bottom w:val="none" w:sz="0" w:space="0" w:color="auto"/>
                    <w:right w:val="none" w:sz="0" w:space="0" w:color="auto"/>
                  </w:divBdr>
                  <w:divsChild>
                    <w:div w:id="492184535">
                      <w:marLeft w:val="0"/>
                      <w:marRight w:val="0"/>
                      <w:marTop w:val="0"/>
                      <w:marBottom w:val="0"/>
                      <w:divBdr>
                        <w:top w:val="none" w:sz="0" w:space="0" w:color="auto"/>
                        <w:left w:val="none" w:sz="0" w:space="0" w:color="auto"/>
                        <w:bottom w:val="none" w:sz="0" w:space="0" w:color="auto"/>
                        <w:right w:val="none" w:sz="0" w:space="0" w:color="auto"/>
                      </w:divBdr>
                      <w:divsChild>
                        <w:div w:id="1453744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0104652">
      <w:bodyDiv w:val="1"/>
      <w:marLeft w:val="0"/>
      <w:marRight w:val="0"/>
      <w:marTop w:val="0"/>
      <w:marBottom w:val="0"/>
      <w:divBdr>
        <w:top w:val="none" w:sz="0" w:space="0" w:color="auto"/>
        <w:left w:val="none" w:sz="0" w:space="0" w:color="auto"/>
        <w:bottom w:val="none" w:sz="0" w:space="0" w:color="auto"/>
        <w:right w:val="none" w:sz="0" w:space="0" w:color="auto"/>
      </w:divBdr>
      <w:divsChild>
        <w:div w:id="1760523244">
          <w:marLeft w:val="0"/>
          <w:marRight w:val="0"/>
          <w:marTop w:val="0"/>
          <w:marBottom w:val="480"/>
          <w:divBdr>
            <w:top w:val="none" w:sz="0" w:space="0" w:color="auto"/>
            <w:left w:val="none" w:sz="0" w:space="0" w:color="auto"/>
            <w:bottom w:val="none" w:sz="0" w:space="0" w:color="auto"/>
            <w:right w:val="none" w:sz="0" w:space="0" w:color="auto"/>
          </w:divBdr>
        </w:div>
      </w:divsChild>
    </w:div>
    <w:div w:id="1323775956">
      <w:bodyDiv w:val="1"/>
      <w:marLeft w:val="0"/>
      <w:marRight w:val="0"/>
      <w:marTop w:val="0"/>
      <w:marBottom w:val="0"/>
      <w:divBdr>
        <w:top w:val="none" w:sz="0" w:space="0" w:color="auto"/>
        <w:left w:val="none" w:sz="0" w:space="0" w:color="auto"/>
        <w:bottom w:val="none" w:sz="0" w:space="0" w:color="auto"/>
        <w:right w:val="none" w:sz="0" w:space="0" w:color="auto"/>
      </w:divBdr>
    </w:div>
    <w:div w:id="1412848176">
      <w:bodyDiv w:val="1"/>
      <w:marLeft w:val="0"/>
      <w:marRight w:val="0"/>
      <w:marTop w:val="0"/>
      <w:marBottom w:val="0"/>
      <w:divBdr>
        <w:top w:val="none" w:sz="0" w:space="0" w:color="auto"/>
        <w:left w:val="none" w:sz="0" w:space="0" w:color="auto"/>
        <w:bottom w:val="none" w:sz="0" w:space="0" w:color="auto"/>
        <w:right w:val="none" w:sz="0" w:space="0" w:color="auto"/>
      </w:divBdr>
    </w:div>
    <w:div w:id="1666862950">
      <w:bodyDiv w:val="1"/>
      <w:marLeft w:val="0"/>
      <w:marRight w:val="0"/>
      <w:marTop w:val="0"/>
      <w:marBottom w:val="0"/>
      <w:divBdr>
        <w:top w:val="none" w:sz="0" w:space="0" w:color="auto"/>
        <w:left w:val="none" w:sz="0" w:space="0" w:color="auto"/>
        <w:bottom w:val="none" w:sz="0" w:space="0" w:color="auto"/>
        <w:right w:val="none" w:sz="0" w:space="0" w:color="auto"/>
      </w:divBdr>
    </w:div>
    <w:div w:id="1841240287">
      <w:bodyDiv w:val="1"/>
      <w:marLeft w:val="0"/>
      <w:marRight w:val="0"/>
      <w:marTop w:val="0"/>
      <w:marBottom w:val="0"/>
      <w:divBdr>
        <w:top w:val="none" w:sz="0" w:space="0" w:color="auto"/>
        <w:left w:val="none" w:sz="0" w:space="0" w:color="auto"/>
        <w:bottom w:val="none" w:sz="0" w:space="0" w:color="auto"/>
        <w:right w:val="none" w:sz="0" w:space="0" w:color="auto"/>
      </w:divBdr>
    </w:div>
    <w:div w:id="2017882901">
      <w:bodyDiv w:val="1"/>
      <w:marLeft w:val="0"/>
      <w:marRight w:val="0"/>
      <w:marTop w:val="0"/>
      <w:marBottom w:val="0"/>
      <w:divBdr>
        <w:top w:val="none" w:sz="0" w:space="0" w:color="auto"/>
        <w:left w:val="none" w:sz="0" w:space="0" w:color="auto"/>
        <w:bottom w:val="none" w:sz="0" w:space="0" w:color="auto"/>
        <w:right w:val="none" w:sz="0" w:space="0" w:color="auto"/>
      </w:divBdr>
    </w:div>
    <w:div w:id="2068525457">
      <w:bodyDiv w:val="1"/>
      <w:marLeft w:val="0"/>
      <w:marRight w:val="0"/>
      <w:marTop w:val="0"/>
      <w:marBottom w:val="0"/>
      <w:divBdr>
        <w:top w:val="none" w:sz="0" w:space="0" w:color="auto"/>
        <w:left w:val="none" w:sz="0" w:space="0" w:color="auto"/>
        <w:bottom w:val="none" w:sz="0" w:space="0" w:color="auto"/>
        <w:right w:val="none" w:sz="0" w:space="0" w:color="auto"/>
      </w:divBdr>
    </w:div>
    <w:div w:id="2080864964">
      <w:bodyDiv w:val="1"/>
      <w:marLeft w:val="0"/>
      <w:marRight w:val="0"/>
      <w:marTop w:val="0"/>
      <w:marBottom w:val="0"/>
      <w:divBdr>
        <w:top w:val="none" w:sz="0" w:space="0" w:color="auto"/>
        <w:left w:val="none" w:sz="0" w:space="0" w:color="auto"/>
        <w:bottom w:val="none" w:sz="0" w:space="0" w:color="auto"/>
        <w:right w:val="none" w:sz="0" w:space="0" w:color="auto"/>
      </w:divBdr>
      <w:divsChild>
        <w:div w:id="202450296">
          <w:marLeft w:val="0"/>
          <w:marRight w:val="0"/>
          <w:marTop w:val="0"/>
          <w:marBottom w:val="0"/>
          <w:divBdr>
            <w:top w:val="none" w:sz="0" w:space="0" w:color="auto"/>
            <w:left w:val="none" w:sz="0" w:space="0" w:color="auto"/>
            <w:bottom w:val="none" w:sz="0" w:space="0" w:color="auto"/>
            <w:right w:val="none" w:sz="0" w:space="0" w:color="auto"/>
          </w:divBdr>
          <w:divsChild>
            <w:div w:id="29032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research-philosophy/pragmatism-research-philosophy/" TargetMode="External"/><Relationship Id="rId13" Type="http://schemas.openxmlformats.org/officeDocument/2006/relationships/hyperlink" Target="https://impact.economist.com/sustainability/circular-economies/is-sustainability-in-fashion?utm_medium=cpc.adword.pd&amp;utm_source=google&amp;ppccampaignID=18156330227&amp;ppcadID=&amp;utm_campaign=a.22brand_pmax&amp;utm_content=conversion.direct-response.anonymous&amp;gclid=CjwKCAiAnZCdBhBmEiwA8nDQxdCekdDSuZxrPG6rkDcgCgKfcqgL-ij0mgLmrUKzok-nAgd0AHf5YRoCh2gQAvD_BwE&amp;gclsrc=aw.d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nvestopedia.com/terms/s/sampling.asp" TargetMode="External"/><Relationship Id="rId17" Type="http://schemas.openxmlformats.org/officeDocument/2006/relationships/hyperlink" Target="https://ehjournal.biomedcentral.com/articles/10.1186/s12940-018-0433-7" TargetMode="External"/><Relationship Id="rId2" Type="http://schemas.openxmlformats.org/officeDocument/2006/relationships/styles" Target="styles.xml"/><Relationship Id="rId16" Type="http://schemas.openxmlformats.org/officeDocument/2006/relationships/hyperlink" Target="https://www.simplilearn.com/data-analysis-methods-process-types-article%20Accessed%203%20January%20202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jrrjournal.com/IJRR_Vol.6_Issue.3_March2019/IJRR0011.pdf" TargetMode="External"/><Relationship Id="rId5" Type="http://schemas.openxmlformats.org/officeDocument/2006/relationships/footnotes" Target="footnotes.xml"/><Relationship Id="rId15" Type="http://schemas.openxmlformats.org/officeDocument/2006/relationships/hyperlink" Target="https://research-methodology.net/research-philosophy/" TargetMode="External"/><Relationship Id="rId10" Type="http://schemas.openxmlformats.org/officeDocument/2006/relationships/hyperlink" Target="https://research-methodology.net/research-philosophy/realis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esearch-methodology.net/research-philosophy/positivism/" TargetMode="External"/><Relationship Id="rId14" Type="http://schemas.openxmlformats.org/officeDocument/2006/relationships/hyperlink" Target="file:///C:/Users/eln/Downloads/whitepaper-is-sustainability-in-fash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3141</Words>
  <Characters>17907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Iohana Popa (1921952)</dc:creator>
  <cp:keywords/>
  <dc:description/>
  <cp:lastModifiedBy>Iohana Popa (1921952)</cp:lastModifiedBy>
  <cp:revision>2</cp:revision>
  <dcterms:created xsi:type="dcterms:W3CDTF">2023-01-05T19:56:00Z</dcterms:created>
  <dcterms:modified xsi:type="dcterms:W3CDTF">2023-01-05T19:56:00Z</dcterms:modified>
</cp:coreProperties>
</file>