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4"/>
        <w:gridCol w:w="568"/>
        <w:gridCol w:w="707"/>
        <w:gridCol w:w="99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E92439">
        <w:trPr>
          <w:cantSplit/>
          <w:trHeight w:val="54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3600AF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Advanced Mobile Application Development</w:t>
            </w:r>
          </w:p>
        </w:tc>
      </w:tr>
      <w:tr w:rsidR="00991297" w:rsidRPr="00991297" w:rsidTr="00E92439">
        <w:trPr>
          <w:cantSplit/>
          <w:trHeight w:val="42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3600AF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3600AF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Kemi Ademoye</w:t>
            </w:r>
          </w:p>
        </w:tc>
      </w:tr>
      <w:tr w:rsidR="00991297" w:rsidRPr="00991297" w:rsidTr="00E92439">
        <w:trPr>
          <w:cantSplit/>
          <w:trHeight w:val="412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991297" w:rsidRPr="00991297" w:rsidTr="00E92439">
        <w:trPr>
          <w:cantSplit/>
          <w:trHeight w:val="56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E92439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2E7D55" w:rsidRPr="002E7D55" w:rsidRDefault="003600A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Kieran Hawkins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92439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2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E92439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92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551" w:type="pct"/>
            <w:vAlign w:val="center"/>
          </w:tcPr>
          <w:p w:rsidR="00860C69" w:rsidRPr="00034851" w:rsidRDefault="008B410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E92439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92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551" w:type="pct"/>
            <w:vAlign w:val="center"/>
          </w:tcPr>
          <w:p w:rsidR="00860C69" w:rsidRPr="00034851" w:rsidRDefault="008B410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E92439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92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551" w:type="pct"/>
            <w:vAlign w:val="center"/>
          </w:tcPr>
          <w:p w:rsidR="00860C69" w:rsidRPr="00034851" w:rsidRDefault="008B410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E92439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2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37.5</w:t>
            </w:r>
          </w:p>
        </w:tc>
        <w:tc>
          <w:tcPr>
            <w:tcW w:w="551" w:type="pct"/>
            <w:vAlign w:val="center"/>
          </w:tcPr>
          <w:p w:rsidR="00860C69" w:rsidRPr="00034851" w:rsidRDefault="008B410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37.5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E92439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92" w:type="pct"/>
            <w:vAlign w:val="center"/>
          </w:tcPr>
          <w:p w:rsidR="00860C69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4.5</w:t>
            </w:r>
          </w:p>
        </w:tc>
        <w:tc>
          <w:tcPr>
            <w:tcW w:w="551" w:type="pct"/>
            <w:vAlign w:val="center"/>
          </w:tcPr>
          <w:p w:rsidR="00860C69" w:rsidRPr="00034851" w:rsidRDefault="008B410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4.5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E92439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2" w:type="pct"/>
            <w:tcBorders>
              <w:bottom w:val="single" w:sz="4" w:space="0" w:color="auto"/>
            </w:tcBorders>
            <w:vAlign w:val="center"/>
          </w:tcPr>
          <w:p w:rsidR="0014151E" w:rsidRPr="00034851" w:rsidRDefault="00E9243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79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B410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8B410D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79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8B410D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agreed.</w:t>
            </w:r>
          </w:p>
          <w:p w:rsidR="008B410D" w:rsidRDefault="008B410D" w:rsidP="008B41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very good application with quite impressive evidence of testing.</w:t>
            </w:r>
          </w:p>
          <w:p w:rsidR="008B410D" w:rsidRPr="006C569E" w:rsidRDefault="008B410D" w:rsidP="008B41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report was also well presented, although one or two figures could have been better.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790123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Ashley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Vessey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393EB4" w:rsidRPr="00034851" w:rsidRDefault="008B410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="00F23767"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393EB4" w:rsidRPr="00034851" w:rsidRDefault="008B410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393EB4" w:rsidRPr="00034851" w:rsidRDefault="008B410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MarkingScheme4 \h </w:instrText>
            </w:r>
            <w:r w:rsidR="00080C75">
              <w:rPr>
                <w:rFonts w:ascii="Calibri" w:hAnsi="Calibri" w:cs="Calibri"/>
              </w:rPr>
              <w:instrText xml:space="preserve">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541150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393EB4" w:rsidRPr="00034851" w:rsidRDefault="008B410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25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393EB4" w:rsidRPr="00034851" w:rsidRDefault="008B410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A4AC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8B410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8B410D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B410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assignment demonstrated an understanding of the techniques but could have been extended to use more interesting aspects of the technology.</w:t>
            </w:r>
            <w:bookmarkStart w:id="5" w:name="_GoBack"/>
            <w:bookmarkEnd w:id="5"/>
            <w:r>
              <w:rPr>
                <w:rFonts w:ascii="Calibri" w:hAnsi="Calibri" w:cs="Calibri"/>
                <w:sz w:val="22"/>
              </w:rPr>
              <w:t xml:space="preserve"> I would like to have seen more evidence of testing and analysis of the benefits/drawbacks of the approach.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B76F7" w:rsidRDefault="00BB76F7" w:rsidP="006B3B92">
      <w:r>
        <w:separator/>
      </w:r>
    </w:p>
  </w:endnote>
  <w:endnote w:type="continuationSeparator" w:id="0">
    <w:p w:rsidR="00BB76F7" w:rsidRDefault="00BB76F7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B76F7" w:rsidRDefault="00BB76F7" w:rsidP="006B3B92">
      <w:r>
        <w:separator/>
      </w:r>
    </w:p>
  </w:footnote>
  <w:footnote w:type="continuationSeparator" w:id="0">
    <w:p w:rsidR="00BB76F7" w:rsidRDefault="00BB76F7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600AF"/>
    <w:rsid w:val="00393EB4"/>
    <w:rsid w:val="003A4ACC"/>
    <w:rsid w:val="00514C78"/>
    <w:rsid w:val="0053392C"/>
    <w:rsid w:val="00541150"/>
    <w:rsid w:val="005705B2"/>
    <w:rsid w:val="00585DD5"/>
    <w:rsid w:val="005B43EB"/>
    <w:rsid w:val="00673845"/>
    <w:rsid w:val="006957CB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90123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85F15"/>
    <w:rsid w:val="008B410D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B76F7"/>
    <w:rsid w:val="00BD7385"/>
    <w:rsid w:val="00BE4134"/>
    <w:rsid w:val="00BF5FD0"/>
    <w:rsid w:val="00C15ABD"/>
    <w:rsid w:val="00C20761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92439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B6EE59-3565-4639-B4E6-B7D5C79526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652</Words>
  <Characters>3722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4366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 Dacey</cp:lastModifiedBy>
  <cp:revision>2</cp:revision>
  <cp:lastPrinted>2012-06-18T13:10:00Z</cp:lastPrinted>
  <dcterms:created xsi:type="dcterms:W3CDTF">2018-06-01T10:55:00Z</dcterms:created>
  <dcterms:modified xsi:type="dcterms:W3CDTF">2018-06-01T10:55:00Z</dcterms:modified>
</cp:coreProperties>
</file>