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73787481" w:displacedByCustomXml="next"/>
    <w:bookmarkStart w:id="1" w:name="_Toc73785764" w:displacedByCustomXml="next"/>
    <w:bookmarkStart w:id="2" w:name="_Toc73785741" w:displacedByCustomXml="next"/>
    <w:bookmarkStart w:id="3" w:name="_Toc73785438" w:displacedByCustomXml="next"/>
    <w:bookmarkStart w:id="4" w:name="_Toc73699736" w:displacedByCustomXml="next"/>
    <w:sdt>
      <w:sdtPr>
        <w:id w:val="-2090149187"/>
        <w:docPartObj>
          <w:docPartGallery w:val="Cover Pages"/>
          <w:docPartUnique/>
        </w:docPartObj>
      </w:sdtPr>
      <w:sdtEndPr/>
      <w:sdtContent>
        <w:p w14:paraId="2E68BA65" w14:textId="7240F9A1" w:rsidR="0042644A" w:rsidRDefault="0042644A">
          <w:pPr>
            <w:rPr>
              <w:rFonts w:asciiTheme="majorHAnsi" w:eastAsiaTheme="majorEastAsia" w:hAnsiTheme="majorHAnsi" w:cstheme="majorBidi"/>
              <w:color w:val="2F5496" w:themeColor="accent1" w:themeShade="BF"/>
              <w:sz w:val="32"/>
              <w:szCs w:val="32"/>
            </w:rPr>
          </w:pPr>
          <w:r w:rsidRPr="0042644A">
            <w:rPr>
              <w:rFonts w:asciiTheme="majorHAnsi" w:eastAsiaTheme="majorEastAsia" w:hAnsiTheme="majorHAnsi" w:cstheme="majorBidi"/>
              <w:noProof/>
              <w:color w:val="2F5496" w:themeColor="accent1" w:themeShade="BF"/>
              <w:sz w:val="32"/>
              <w:szCs w:val="32"/>
            </w:rPr>
            <mc:AlternateContent>
              <mc:Choice Requires="wps">
                <w:drawing>
                  <wp:anchor distT="0" distB="0" distL="114300" distR="114300" simplePos="0" relativeHeight="251662336" behindDoc="0" locked="0" layoutInCell="1" allowOverlap="1" wp14:anchorId="49AE8DFD" wp14:editId="0AFEE3D5">
                    <wp:simplePos x="0" y="0"/>
                    <wp:positionH relativeFrom="page">
                      <wp:align>center</wp:align>
                    </wp:positionH>
                    <wp:positionV relativeFrom="page">
                      <wp:align>center</wp:align>
                    </wp:positionV>
                    <wp:extent cx="1712890" cy="3840480"/>
                    <wp:effectExtent l="0" t="0" r="0" b="254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rgbClr val="800000"/>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990"/>
                                  <w:gridCol w:w="2216"/>
                                </w:tblGrid>
                                <w:tr w:rsidR="0042644A" w14:paraId="7E02F261" w14:textId="77777777" w:rsidTr="00CB7F2F">
                                  <w:trPr>
                                    <w:jc w:val="center"/>
                                  </w:trPr>
                                  <w:tc>
                                    <w:tcPr>
                                      <w:tcW w:w="2568" w:type="pct"/>
                                      <w:shd w:val="clear" w:color="auto" w:fill="FFE599" w:themeFill="accent4" w:themeFillTint="66"/>
                                      <w:vAlign w:val="center"/>
                                    </w:tcPr>
                                    <w:p w14:paraId="02C38FF5" w14:textId="224FB167" w:rsidR="0042644A" w:rsidRDefault="00874E9F">
                                      <w:pPr>
                                        <w:jc w:val="right"/>
                                      </w:pPr>
                                      <w:r w:rsidRPr="00226AAF">
                                        <w:rPr>
                                          <w:noProof/>
                                          <w:shd w:val="clear" w:color="auto" w:fill="FFD966" w:themeFill="accent4" w:themeFillTint="99"/>
                                        </w:rPr>
                                        <w:drawing>
                                          <wp:inline distT="0" distB="0" distL="0" distR="0" wp14:anchorId="665589E4" wp14:editId="2090B0AF">
                                            <wp:extent cx="3982006" cy="205768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3982006" cy="2057687"/>
                                                    </a:xfrm>
                                                    <a:prstGeom prst="rect">
                                                      <a:avLst/>
                                                    </a:prstGeom>
                                                  </pic:spPr>
                                                </pic:pic>
                                              </a:graphicData>
                                            </a:graphic>
                                          </wp:inline>
                                        </w:drawing>
                                      </w:r>
                                    </w:p>
                                    <w:sdt>
                                      <w:sdtPr>
                                        <w:rPr>
                                          <w:caps/>
                                          <w:color w:val="191919" w:themeColor="text1" w:themeTint="E6"/>
                                          <w:sz w:val="36"/>
                                          <w:szCs w:val="36"/>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2376669F" w14:textId="63C029A9" w:rsidR="0042644A" w:rsidRDefault="00580021">
                                          <w:pPr>
                                            <w:pStyle w:val="NoSpacing"/>
                                            <w:spacing w:line="312" w:lineRule="auto"/>
                                            <w:jc w:val="right"/>
                                            <w:rPr>
                                              <w:caps/>
                                              <w:color w:val="191919" w:themeColor="text1" w:themeTint="E6"/>
                                              <w:sz w:val="72"/>
                                              <w:szCs w:val="72"/>
                                            </w:rPr>
                                          </w:pPr>
                                          <w:r w:rsidRPr="00847383">
                                            <w:rPr>
                                              <w:caps/>
                                              <w:color w:val="191919" w:themeColor="text1" w:themeTint="E6"/>
                                              <w:sz w:val="36"/>
                                              <w:szCs w:val="36"/>
                                            </w:rPr>
                                            <w:t>K</w:t>
                                          </w:r>
                                          <w:r w:rsidR="00536A45" w:rsidRPr="00847383">
                                            <w:rPr>
                                              <w:caps/>
                                              <w:color w:val="191919" w:themeColor="text1" w:themeTint="E6"/>
                                              <w:sz w:val="36"/>
                                              <w:szCs w:val="36"/>
                                            </w:rPr>
                                            <w:t>nowledge and information</w:t>
                                          </w:r>
                                          <w:r w:rsidR="00847383" w:rsidRPr="00847383">
                                            <w:rPr>
                                              <w:caps/>
                                              <w:color w:val="191919" w:themeColor="text1" w:themeTint="E6"/>
                                              <w:sz w:val="36"/>
                                              <w:szCs w:val="36"/>
                                            </w:rPr>
                                            <w:t xml:space="preserve"> management skills for the workplace</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104BB995" w14:textId="0104E5A8" w:rsidR="0042644A" w:rsidRDefault="006B7205">
                                          <w:pPr>
                                            <w:jc w:val="right"/>
                                          </w:pPr>
                                          <w:r>
                                            <w:rPr>
                                              <w:color w:val="000000" w:themeColor="text1"/>
                                            </w:rPr>
                                            <w:t>BMSW5106</w:t>
                                          </w:r>
                                        </w:p>
                                      </w:sdtContent>
                                    </w:sdt>
                                  </w:tc>
                                  <w:tc>
                                    <w:tcPr>
                                      <w:tcW w:w="2432" w:type="pct"/>
                                      <w:shd w:val="clear" w:color="auto" w:fill="FFD966" w:themeFill="accent4" w:themeFillTint="99"/>
                                      <w:vAlign w:val="center"/>
                                    </w:tcPr>
                                    <w:p w14:paraId="441B4F1D" w14:textId="28D1AE76" w:rsidR="0042644A" w:rsidRDefault="0042644A">
                                      <w:pPr>
                                        <w:pStyle w:val="NoSpacing"/>
                                        <w:rPr>
                                          <w:caps/>
                                          <w:color w:val="ED7D31" w:themeColor="accent2"/>
                                          <w:sz w:val="26"/>
                                          <w:szCs w:val="26"/>
                                        </w:rPr>
                                      </w:pP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14:paraId="66B6D809" w14:textId="5DC905DA" w:rsidR="0042644A" w:rsidRDefault="006B7205">
                                          <w:pPr>
                                            <w:rPr>
                                              <w:color w:val="000000" w:themeColor="text1"/>
                                            </w:rPr>
                                          </w:pPr>
                                          <w:r>
                                            <w:rPr>
                                              <w:color w:val="000000" w:themeColor="text1"/>
                                            </w:rPr>
                                            <w:t xml:space="preserve">     </w:t>
                                          </w:r>
                                        </w:p>
                                      </w:sdtContent>
                                    </w:sdt>
                                    <w:sdt>
                                      <w:sdtPr>
                                        <w:rPr>
                                          <w:rFonts w:cstheme="minorHAnsi"/>
                                          <w:sz w:val="36"/>
                                          <w:szCs w:val="3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0F8ABC92" w14:textId="07272461" w:rsidR="0042644A" w:rsidRPr="00226AAF" w:rsidRDefault="0042644A">
                                          <w:pPr>
                                            <w:pStyle w:val="NoSpacing"/>
                                            <w:rPr>
                                              <w:rFonts w:cstheme="minorHAnsi"/>
                                              <w:sz w:val="36"/>
                                              <w:szCs w:val="36"/>
                                            </w:rPr>
                                          </w:pPr>
                                          <w:r w:rsidRPr="00226AAF">
                                            <w:rPr>
                                              <w:rFonts w:cstheme="minorHAnsi"/>
                                              <w:sz w:val="36"/>
                                              <w:szCs w:val="36"/>
                                            </w:rPr>
                                            <w:t>Audra Suzanne Arundel (1905286)</w:t>
                                          </w:r>
                                        </w:p>
                                      </w:sdtContent>
                                    </w:sdt>
                                    <w:p w14:paraId="5870E4B6" w14:textId="6DF70886" w:rsidR="0042644A" w:rsidRDefault="00FB1195">
                                      <w:pPr>
                                        <w:pStyle w:val="NoSpacing"/>
                                      </w:pPr>
                                      <w:sdt>
                                        <w:sdtPr>
                                          <w:rPr>
                                            <w:rFonts w:cstheme="minorHAnsi"/>
                                            <w:color w:val="44546A" w:themeColor="text2"/>
                                            <w:sz w:val="36"/>
                                            <w:szCs w:val="36"/>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42644A" w:rsidRPr="00874E9F">
                                            <w:rPr>
                                              <w:rFonts w:cstheme="minorHAnsi"/>
                                              <w:color w:val="44546A" w:themeColor="text2"/>
                                              <w:sz w:val="36"/>
                                              <w:szCs w:val="36"/>
                                            </w:rPr>
                                            <w:t>2nd Ju</w:t>
                                          </w:r>
                                          <w:r w:rsidR="00BF00D0" w:rsidRPr="00874E9F">
                                            <w:rPr>
                                              <w:rFonts w:cstheme="minorHAnsi"/>
                                              <w:color w:val="44546A" w:themeColor="text2"/>
                                              <w:sz w:val="36"/>
                                              <w:szCs w:val="36"/>
                                            </w:rPr>
                                            <w:t>ly 2021</w:t>
                                          </w:r>
                                        </w:sdtContent>
                                      </w:sdt>
                                    </w:p>
                                  </w:tc>
                                </w:tr>
                              </w:tbl>
                              <w:p w14:paraId="52197264" w14:textId="77777777" w:rsidR="0042644A" w:rsidRDefault="0042644A"/>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49AE8DFD" id="_x0000_t202" coordsize="21600,21600" o:spt="202" path="m,l,21600r21600,l21600,xe">
                    <v:stroke joinstyle="miter"/>
                    <v:path gradientshapeok="t" o:connecttype="rect"/>
                  </v:shapetype>
                  <v:shape id="Text Box 138" o:spid="_x0000_s1026" type="#_x0000_t202" style="position:absolute;margin-left:0;margin-top:0;width:134.85pt;height:302.4pt;z-index:251662336;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" fillcolor="maroon"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990"/>
                            <w:gridCol w:w="2216"/>
                          </w:tblGrid>
                          <w:tr w:rsidR="0042644A" w14:paraId="7E02F261" w14:textId="77777777" w:rsidTr="00CB7F2F">
                            <w:trPr>
                              <w:jc w:val="center"/>
                            </w:trPr>
                            <w:tc>
                              <w:tcPr>
                                <w:tcW w:w="2568" w:type="pct"/>
                                <w:shd w:val="clear" w:color="auto" w:fill="FFE599" w:themeFill="accent4" w:themeFillTint="66"/>
                                <w:vAlign w:val="center"/>
                              </w:tcPr>
                              <w:p w14:paraId="02C38FF5" w14:textId="224FB167" w:rsidR="0042644A" w:rsidRDefault="00874E9F">
                                <w:pPr>
                                  <w:jc w:val="right"/>
                                </w:pPr>
                                <w:r w:rsidRPr="00226AAF">
                                  <w:rPr>
                                    <w:noProof/>
                                    <w:shd w:val="clear" w:color="auto" w:fill="FFD966" w:themeFill="accent4" w:themeFillTint="99"/>
                                  </w:rPr>
                                  <w:drawing>
                                    <wp:inline distT="0" distB="0" distL="0" distR="0" wp14:anchorId="665589E4" wp14:editId="2090B0AF">
                                      <wp:extent cx="3982006" cy="205768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3982006" cy="2057687"/>
                                              </a:xfrm>
                                              <a:prstGeom prst="rect">
                                                <a:avLst/>
                                              </a:prstGeom>
                                            </pic:spPr>
                                          </pic:pic>
                                        </a:graphicData>
                                      </a:graphic>
                                    </wp:inline>
                                  </w:drawing>
                                </w:r>
                              </w:p>
                              <w:sdt>
                                <w:sdtPr>
                                  <w:rPr>
                                    <w:caps/>
                                    <w:color w:val="191919" w:themeColor="text1" w:themeTint="E6"/>
                                    <w:sz w:val="36"/>
                                    <w:szCs w:val="36"/>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2376669F" w14:textId="63C029A9" w:rsidR="0042644A" w:rsidRDefault="00580021">
                                    <w:pPr>
                                      <w:pStyle w:val="NoSpacing"/>
                                      <w:spacing w:line="312" w:lineRule="auto"/>
                                      <w:jc w:val="right"/>
                                      <w:rPr>
                                        <w:caps/>
                                        <w:color w:val="191919" w:themeColor="text1" w:themeTint="E6"/>
                                        <w:sz w:val="72"/>
                                        <w:szCs w:val="72"/>
                                      </w:rPr>
                                    </w:pPr>
                                    <w:r w:rsidRPr="00847383">
                                      <w:rPr>
                                        <w:caps/>
                                        <w:color w:val="191919" w:themeColor="text1" w:themeTint="E6"/>
                                        <w:sz w:val="36"/>
                                        <w:szCs w:val="36"/>
                                      </w:rPr>
                                      <w:t>K</w:t>
                                    </w:r>
                                    <w:r w:rsidR="00536A45" w:rsidRPr="00847383">
                                      <w:rPr>
                                        <w:caps/>
                                        <w:color w:val="191919" w:themeColor="text1" w:themeTint="E6"/>
                                        <w:sz w:val="36"/>
                                        <w:szCs w:val="36"/>
                                      </w:rPr>
                                      <w:t>nowledge and information</w:t>
                                    </w:r>
                                    <w:r w:rsidR="00847383" w:rsidRPr="00847383">
                                      <w:rPr>
                                        <w:caps/>
                                        <w:color w:val="191919" w:themeColor="text1" w:themeTint="E6"/>
                                        <w:sz w:val="36"/>
                                        <w:szCs w:val="36"/>
                                      </w:rPr>
                                      <w:t xml:space="preserve"> management skills for the workplace</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104BB995" w14:textId="0104E5A8" w:rsidR="0042644A" w:rsidRDefault="006B7205">
                                    <w:pPr>
                                      <w:jc w:val="right"/>
                                    </w:pPr>
                                    <w:r>
                                      <w:rPr>
                                        <w:color w:val="000000" w:themeColor="text1"/>
                                      </w:rPr>
                                      <w:t>BMSW5106</w:t>
                                    </w:r>
                                  </w:p>
                                </w:sdtContent>
                              </w:sdt>
                            </w:tc>
                            <w:tc>
                              <w:tcPr>
                                <w:tcW w:w="2432" w:type="pct"/>
                                <w:shd w:val="clear" w:color="auto" w:fill="FFD966" w:themeFill="accent4" w:themeFillTint="99"/>
                                <w:vAlign w:val="center"/>
                              </w:tcPr>
                              <w:p w14:paraId="441B4F1D" w14:textId="28D1AE76" w:rsidR="0042644A" w:rsidRDefault="0042644A">
                                <w:pPr>
                                  <w:pStyle w:val="NoSpacing"/>
                                  <w:rPr>
                                    <w:caps/>
                                    <w:color w:val="ED7D31" w:themeColor="accent2"/>
                                    <w:sz w:val="26"/>
                                    <w:szCs w:val="26"/>
                                  </w:rPr>
                                </w:pP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14:paraId="66B6D809" w14:textId="5DC905DA" w:rsidR="0042644A" w:rsidRDefault="006B7205">
                                    <w:pPr>
                                      <w:rPr>
                                        <w:color w:val="000000" w:themeColor="text1"/>
                                      </w:rPr>
                                    </w:pPr>
                                    <w:r>
                                      <w:rPr>
                                        <w:color w:val="000000" w:themeColor="text1"/>
                                      </w:rPr>
                                      <w:t xml:space="preserve">     </w:t>
                                    </w:r>
                                  </w:p>
                                </w:sdtContent>
                              </w:sdt>
                              <w:sdt>
                                <w:sdtPr>
                                  <w:rPr>
                                    <w:rFonts w:cstheme="minorHAnsi"/>
                                    <w:sz w:val="36"/>
                                    <w:szCs w:val="3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0F8ABC92" w14:textId="07272461" w:rsidR="0042644A" w:rsidRPr="00226AAF" w:rsidRDefault="0042644A">
                                    <w:pPr>
                                      <w:pStyle w:val="NoSpacing"/>
                                      <w:rPr>
                                        <w:rFonts w:cstheme="minorHAnsi"/>
                                        <w:sz w:val="36"/>
                                        <w:szCs w:val="36"/>
                                      </w:rPr>
                                    </w:pPr>
                                    <w:r w:rsidRPr="00226AAF">
                                      <w:rPr>
                                        <w:rFonts w:cstheme="minorHAnsi"/>
                                        <w:sz w:val="36"/>
                                        <w:szCs w:val="36"/>
                                      </w:rPr>
                                      <w:t>Audra Suzanne Arundel (1905286)</w:t>
                                    </w:r>
                                  </w:p>
                                </w:sdtContent>
                              </w:sdt>
                              <w:p w14:paraId="5870E4B6" w14:textId="6DF70886" w:rsidR="0042644A" w:rsidRDefault="00FB1195">
                                <w:pPr>
                                  <w:pStyle w:val="NoSpacing"/>
                                </w:pPr>
                                <w:sdt>
                                  <w:sdtPr>
                                    <w:rPr>
                                      <w:rFonts w:cstheme="minorHAnsi"/>
                                      <w:color w:val="44546A" w:themeColor="text2"/>
                                      <w:sz w:val="36"/>
                                      <w:szCs w:val="36"/>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42644A" w:rsidRPr="00874E9F">
                                      <w:rPr>
                                        <w:rFonts w:cstheme="minorHAnsi"/>
                                        <w:color w:val="44546A" w:themeColor="text2"/>
                                        <w:sz w:val="36"/>
                                        <w:szCs w:val="36"/>
                                      </w:rPr>
                                      <w:t>2nd Ju</w:t>
                                    </w:r>
                                    <w:r w:rsidR="00BF00D0" w:rsidRPr="00874E9F">
                                      <w:rPr>
                                        <w:rFonts w:cstheme="minorHAnsi"/>
                                        <w:color w:val="44546A" w:themeColor="text2"/>
                                        <w:sz w:val="36"/>
                                        <w:szCs w:val="36"/>
                                      </w:rPr>
                                      <w:t>ly 2021</w:t>
                                    </w:r>
                                  </w:sdtContent>
                                </w:sdt>
                              </w:p>
                            </w:tc>
                          </w:tr>
                        </w:tbl>
                        <w:p w14:paraId="52197264" w14:textId="77777777" w:rsidR="0042644A" w:rsidRDefault="0042644A"/>
                      </w:txbxContent>
                    </v:textbox>
                    <w10:wrap anchorx="page" anchory="page"/>
                  </v:shape>
                </w:pict>
              </mc:Fallback>
            </mc:AlternateContent>
          </w:r>
          <w:r>
            <w:br w:type="page"/>
          </w:r>
        </w:p>
      </w:sdtContent>
    </w:sdt>
    <w:p w14:paraId="25C2D73C" w14:textId="5A72FDF3" w:rsidR="005C38D0" w:rsidRDefault="00772538" w:rsidP="007C35C7">
      <w:pPr>
        <w:pStyle w:val="Heading1"/>
      </w:pPr>
      <w:bookmarkStart w:id="5" w:name="_Toc75793733"/>
      <w:r>
        <w:lastRenderedPageBreak/>
        <w:t>Executive summary</w:t>
      </w:r>
      <w:bookmarkEnd w:id="5"/>
      <w:bookmarkEnd w:id="4"/>
      <w:bookmarkEnd w:id="3"/>
      <w:bookmarkEnd w:id="2"/>
      <w:bookmarkEnd w:id="1"/>
      <w:bookmarkEnd w:id="0"/>
    </w:p>
    <w:p w14:paraId="08853D88" w14:textId="68D856A5" w:rsidR="007F3844" w:rsidRDefault="007F3844" w:rsidP="007F3844"/>
    <w:p w14:paraId="0D7A21F6" w14:textId="3CA35BE3" w:rsidR="007F3844" w:rsidRPr="0011752C" w:rsidRDefault="007F3844" w:rsidP="007F3844">
      <w:r w:rsidRPr="0011752C">
        <w:t>The report identifies that</w:t>
      </w:r>
      <w:r w:rsidR="00B8547B">
        <w:t xml:space="preserve"> Amazon has a successful</w:t>
      </w:r>
      <w:r w:rsidRPr="0011752C">
        <w:t xml:space="preserve"> Knowledge </w:t>
      </w:r>
      <w:r w:rsidR="005E17C7">
        <w:t>M</w:t>
      </w:r>
      <w:r w:rsidRPr="0011752C">
        <w:t>anagement system</w:t>
      </w:r>
      <w:r w:rsidR="00B8547B">
        <w:t>,</w:t>
      </w:r>
      <w:r w:rsidRPr="0011752C">
        <w:t xml:space="preserve"> </w:t>
      </w:r>
      <w:r w:rsidR="00EB2D84">
        <w:t xml:space="preserve">the </w:t>
      </w:r>
      <w:r w:rsidR="00982478" w:rsidRPr="0011752C">
        <w:t>organisation benefits from the ability to overcome financial barriers and provide the resources required</w:t>
      </w:r>
      <w:r w:rsidR="005E17C7">
        <w:t xml:space="preserve"> to</w:t>
      </w:r>
      <w:r w:rsidR="00982478" w:rsidRPr="0011752C">
        <w:t xml:space="preserve"> </w:t>
      </w:r>
      <w:r w:rsidR="00883A23">
        <w:t>promo</w:t>
      </w:r>
      <w:r w:rsidR="005E17C7">
        <w:t>te</w:t>
      </w:r>
      <w:r w:rsidR="00883A23">
        <w:t xml:space="preserve"> </w:t>
      </w:r>
      <w:r w:rsidR="00EB2D84">
        <w:t>creativity,</w:t>
      </w:r>
      <w:r w:rsidR="00883A23">
        <w:t xml:space="preserve"> and </w:t>
      </w:r>
      <w:r w:rsidR="00982478" w:rsidRPr="0011752C">
        <w:t>deliver</w:t>
      </w:r>
      <w:r w:rsidR="005E17C7">
        <w:t xml:space="preserve"> </w:t>
      </w:r>
      <w:r w:rsidR="00982478" w:rsidRPr="0011752C">
        <w:t>efficiency within the organisation</w:t>
      </w:r>
      <w:r w:rsidR="005E17C7">
        <w:t>,</w:t>
      </w:r>
      <w:r w:rsidR="00982478" w:rsidRPr="0011752C">
        <w:t xml:space="preserve"> providing a competitive advantage.</w:t>
      </w:r>
      <w:r w:rsidRPr="0011752C">
        <w:t xml:space="preserve"> Amazon’s employees are recognised as the organisation’s  biggest asset, in conjunction with technology, innovation, sharing of ideas</w:t>
      </w:r>
      <w:r w:rsidR="002C66E9">
        <w:t>,</w:t>
      </w:r>
      <w:r w:rsidRPr="0011752C">
        <w:t xml:space="preserve"> assisting the organisation with the period of growth</w:t>
      </w:r>
      <w:r w:rsidR="00EB2D84">
        <w:t>.</w:t>
      </w:r>
      <w:r w:rsidR="0012245F" w:rsidRPr="0012245F">
        <w:t xml:space="preserve"> </w:t>
      </w:r>
      <w:r w:rsidR="0012245F" w:rsidRPr="0011752C">
        <w:t>Knowledge management requires a bottom-up approach with all employees supporting the system</w:t>
      </w:r>
      <w:r w:rsidR="0012245F">
        <w:t>, willing and able to share knowledge.</w:t>
      </w:r>
      <w:r w:rsidR="00EB2D84" w:rsidRPr="00EB2D84">
        <w:t xml:space="preserve"> </w:t>
      </w:r>
      <w:r w:rsidR="00EB2D84" w:rsidRPr="0011752C">
        <w:t>Amazon’s KMVC is successful through is data acquisition, its one platform storage and dissemination, data-driven approach to employees, training programs with knowledge sharing embedded within the strong organisational culture</w:t>
      </w:r>
      <w:r w:rsidR="0024788F">
        <w:t>.</w:t>
      </w:r>
      <w:r w:rsidR="0024788F" w:rsidRPr="0024788F">
        <w:t xml:space="preserve"> </w:t>
      </w:r>
      <w:r w:rsidR="0024788F" w:rsidRPr="0011752C">
        <w:t xml:space="preserve">The SECI model which is linked to the culture is used  to collect both tacit and explicit knowledge, the lack of interaction of employees </w:t>
      </w:r>
      <w:r w:rsidR="006235AF">
        <w:t xml:space="preserve"> within </w:t>
      </w:r>
      <w:r w:rsidR="00025094">
        <w:t>the</w:t>
      </w:r>
      <w:r w:rsidR="0024788F" w:rsidRPr="0011752C">
        <w:t xml:space="preserve"> </w:t>
      </w:r>
      <w:r w:rsidR="006235AF">
        <w:t xml:space="preserve">online </w:t>
      </w:r>
      <w:r w:rsidR="0024788F" w:rsidRPr="0011752C">
        <w:t>organisation is a limitation. Another limitation is the SECI model was based on Japanese organisations which has employees for life where Amazon has a high turnover of employees.</w:t>
      </w:r>
      <w:r w:rsidR="003C561B" w:rsidRPr="003C561B">
        <w:t xml:space="preserve"> </w:t>
      </w:r>
      <w:r w:rsidR="003C561B">
        <w:t>E</w:t>
      </w:r>
      <w:r w:rsidR="003C561B" w:rsidRPr="0011752C">
        <w:t>mployee turnover is a weakness of the organisation which identifies Amazon are losing one of the organisations assets</w:t>
      </w:r>
      <w:r w:rsidR="008F378A">
        <w:t xml:space="preserve">. RBV assists the organisation </w:t>
      </w:r>
      <w:r w:rsidR="00EB599B">
        <w:t>with performance and a competitive advantage.</w:t>
      </w:r>
      <w:r w:rsidR="00F204F5">
        <w:t xml:space="preserve"> </w:t>
      </w:r>
      <w:r w:rsidRPr="0011752C">
        <w:t>The VRIO framework identifies that the biggest threat to the organisation is the possibility of the business model being imitated</w:t>
      </w:r>
      <w:r w:rsidR="00722FA0">
        <w:t>,</w:t>
      </w:r>
      <w:r w:rsidR="00A9140C">
        <w:t xml:space="preserve"> </w:t>
      </w:r>
      <w:r w:rsidR="00722FA0">
        <w:t>t</w:t>
      </w:r>
      <w:r w:rsidRPr="0011752C">
        <w:t xml:space="preserve">he framework also recognises that the customer service provides a temporary advantage </w:t>
      </w:r>
      <w:r w:rsidR="00A9140C">
        <w:t>however</w:t>
      </w:r>
      <w:r w:rsidR="007E26AE">
        <w:t xml:space="preserve"> </w:t>
      </w:r>
      <w:r w:rsidRPr="0011752C">
        <w:t xml:space="preserve"> the Brand provides the organisation with a sustainable competitive advantage.</w:t>
      </w:r>
    </w:p>
    <w:p w14:paraId="5F6431B4" w14:textId="5980FDAF" w:rsidR="005C38D0" w:rsidRPr="007F3844" w:rsidRDefault="005C38D0">
      <w:r>
        <w:br w:type="page"/>
      </w:r>
    </w:p>
    <w:p w14:paraId="3A183264" w14:textId="74109335" w:rsidR="00CE0698" w:rsidRDefault="00C71E77" w:rsidP="007C35C7">
      <w:pPr>
        <w:pStyle w:val="Heading1"/>
      </w:pPr>
      <w:r>
        <w:lastRenderedPageBreak/>
        <w:t xml:space="preserve"> </w:t>
      </w:r>
    </w:p>
    <w:sdt>
      <w:sdtPr>
        <w:rPr>
          <w:rFonts w:ascii="Arial" w:eastAsiaTheme="minorHAnsi" w:hAnsi="Arial" w:cs="Arial"/>
          <w:color w:val="auto"/>
          <w:sz w:val="24"/>
          <w:szCs w:val="24"/>
          <w:lang w:val="en-GB"/>
        </w:rPr>
        <w:id w:val="-1089698721"/>
        <w:docPartObj>
          <w:docPartGallery w:val="Table of Contents"/>
          <w:docPartUnique/>
        </w:docPartObj>
      </w:sdtPr>
      <w:sdtEndPr>
        <w:rPr>
          <w:b/>
          <w:bCs/>
          <w:noProof/>
        </w:rPr>
      </w:sdtEndPr>
      <w:sdtContent>
        <w:p w14:paraId="14489170" w14:textId="00C9F9F2" w:rsidR="006F7A54" w:rsidRDefault="006F7A54">
          <w:pPr>
            <w:pStyle w:val="TOCHeading"/>
          </w:pPr>
          <w:r>
            <w:t>Contents</w:t>
          </w:r>
        </w:p>
        <w:p w14:paraId="702C1B53" w14:textId="024EC78A" w:rsidR="00025C86" w:rsidRDefault="006F7A54">
          <w:pPr>
            <w:pStyle w:val="TOC1"/>
            <w:tabs>
              <w:tab w:val="right" w:leader="dot" w:pos="9016"/>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p>
        <w:p w14:paraId="67212CFF" w14:textId="6F8CD4A8" w:rsidR="00025C86" w:rsidRDefault="00FB1195">
          <w:pPr>
            <w:pStyle w:val="TOC1"/>
            <w:tabs>
              <w:tab w:val="right" w:leader="dot" w:pos="9016"/>
            </w:tabs>
            <w:rPr>
              <w:rFonts w:asciiTheme="minorHAnsi" w:eastAsiaTheme="minorEastAsia" w:hAnsiTheme="minorHAnsi" w:cstheme="minorBidi"/>
              <w:noProof/>
              <w:sz w:val="22"/>
              <w:szCs w:val="22"/>
              <w:lang w:eastAsia="en-GB"/>
            </w:rPr>
          </w:pPr>
          <w:hyperlink w:anchor="_Toc75793734" w:history="1">
            <w:r w:rsidR="00025C86" w:rsidRPr="003E0513">
              <w:rPr>
                <w:rStyle w:val="Hyperlink"/>
                <w:noProof/>
              </w:rPr>
              <w:t>1.0 Introduction</w:t>
            </w:r>
            <w:r w:rsidR="00025C86">
              <w:rPr>
                <w:noProof/>
                <w:webHidden/>
              </w:rPr>
              <w:tab/>
            </w:r>
            <w:r w:rsidR="00025C86">
              <w:rPr>
                <w:noProof/>
                <w:webHidden/>
              </w:rPr>
              <w:fldChar w:fldCharType="begin"/>
            </w:r>
            <w:r w:rsidR="00025C86">
              <w:rPr>
                <w:noProof/>
                <w:webHidden/>
              </w:rPr>
              <w:instrText xml:space="preserve"> PAGEREF _Toc75793734 \h </w:instrText>
            </w:r>
            <w:r w:rsidR="00025C86">
              <w:rPr>
                <w:noProof/>
                <w:webHidden/>
              </w:rPr>
            </w:r>
            <w:r w:rsidR="00025C86">
              <w:rPr>
                <w:noProof/>
                <w:webHidden/>
              </w:rPr>
              <w:fldChar w:fldCharType="separate"/>
            </w:r>
            <w:r w:rsidR="004F1406">
              <w:rPr>
                <w:noProof/>
                <w:webHidden/>
              </w:rPr>
              <w:t>3</w:t>
            </w:r>
            <w:r w:rsidR="00025C86">
              <w:rPr>
                <w:noProof/>
                <w:webHidden/>
              </w:rPr>
              <w:fldChar w:fldCharType="end"/>
            </w:r>
          </w:hyperlink>
        </w:p>
        <w:p w14:paraId="7EC81790" w14:textId="5B73CB3B" w:rsidR="00025C86" w:rsidRDefault="00FB1195">
          <w:pPr>
            <w:pStyle w:val="TOC1"/>
            <w:tabs>
              <w:tab w:val="right" w:leader="dot" w:pos="9016"/>
            </w:tabs>
            <w:rPr>
              <w:rFonts w:asciiTheme="minorHAnsi" w:eastAsiaTheme="minorEastAsia" w:hAnsiTheme="minorHAnsi" w:cstheme="minorBidi"/>
              <w:noProof/>
              <w:sz w:val="22"/>
              <w:szCs w:val="22"/>
              <w:lang w:eastAsia="en-GB"/>
            </w:rPr>
          </w:pPr>
          <w:hyperlink w:anchor="_Toc75793735" w:history="1">
            <w:r w:rsidR="00025C86" w:rsidRPr="003E0513">
              <w:rPr>
                <w:rStyle w:val="Hyperlink"/>
                <w:noProof/>
              </w:rPr>
              <w:t>2.0 Main findings</w:t>
            </w:r>
            <w:r w:rsidR="00025C86">
              <w:rPr>
                <w:noProof/>
                <w:webHidden/>
              </w:rPr>
              <w:tab/>
            </w:r>
            <w:r w:rsidR="00025C86">
              <w:rPr>
                <w:noProof/>
                <w:webHidden/>
              </w:rPr>
              <w:fldChar w:fldCharType="begin"/>
            </w:r>
            <w:r w:rsidR="00025C86">
              <w:rPr>
                <w:noProof/>
                <w:webHidden/>
              </w:rPr>
              <w:instrText xml:space="preserve"> PAGEREF _Toc75793735 \h </w:instrText>
            </w:r>
            <w:r w:rsidR="00025C86">
              <w:rPr>
                <w:noProof/>
                <w:webHidden/>
              </w:rPr>
            </w:r>
            <w:r w:rsidR="00025C86">
              <w:rPr>
                <w:noProof/>
                <w:webHidden/>
              </w:rPr>
              <w:fldChar w:fldCharType="separate"/>
            </w:r>
            <w:r w:rsidR="004F1406">
              <w:rPr>
                <w:noProof/>
                <w:webHidden/>
              </w:rPr>
              <w:t>4</w:t>
            </w:r>
            <w:r w:rsidR="00025C86">
              <w:rPr>
                <w:noProof/>
                <w:webHidden/>
              </w:rPr>
              <w:fldChar w:fldCharType="end"/>
            </w:r>
          </w:hyperlink>
        </w:p>
        <w:p w14:paraId="5D3CE2DA" w14:textId="6CD97EA3" w:rsidR="00025C86" w:rsidRDefault="00FB1195">
          <w:pPr>
            <w:pStyle w:val="TOC2"/>
            <w:tabs>
              <w:tab w:val="right" w:leader="dot" w:pos="9016"/>
            </w:tabs>
            <w:rPr>
              <w:rFonts w:asciiTheme="minorHAnsi" w:eastAsiaTheme="minorEastAsia" w:hAnsiTheme="minorHAnsi" w:cstheme="minorBidi"/>
              <w:noProof/>
              <w:sz w:val="22"/>
              <w:szCs w:val="22"/>
              <w:lang w:eastAsia="en-GB"/>
            </w:rPr>
          </w:pPr>
          <w:hyperlink w:anchor="_Toc75793736" w:history="1">
            <w:r w:rsidR="00025C86" w:rsidRPr="003E0513">
              <w:rPr>
                <w:rStyle w:val="Hyperlink"/>
                <w:noProof/>
              </w:rPr>
              <w:t>2.1 Why does Amazon need to examine the Knowledge management system?</w:t>
            </w:r>
            <w:r w:rsidR="00025C86">
              <w:rPr>
                <w:noProof/>
                <w:webHidden/>
              </w:rPr>
              <w:tab/>
            </w:r>
            <w:r w:rsidR="00025C86">
              <w:rPr>
                <w:noProof/>
                <w:webHidden/>
              </w:rPr>
              <w:fldChar w:fldCharType="begin"/>
            </w:r>
            <w:r w:rsidR="00025C86">
              <w:rPr>
                <w:noProof/>
                <w:webHidden/>
              </w:rPr>
              <w:instrText xml:space="preserve"> PAGEREF _Toc75793736 \h </w:instrText>
            </w:r>
            <w:r w:rsidR="00025C86">
              <w:rPr>
                <w:noProof/>
                <w:webHidden/>
              </w:rPr>
            </w:r>
            <w:r w:rsidR="00025C86">
              <w:rPr>
                <w:noProof/>
                <w:webHidden/>
              </w:rPr>
              <w:fldChar w:fldCharType="separate"/>
            </w:r>
            <w:r w:rsidR="004F1406">
              <w:rPr>
                <w:noProof/>
                <w:webHidden/>
              </w:rPr>
              <w:t>4</w:t>
            </w:r>
            <w:r w:rsidR="00025C86">
              <w:rPr>
                <w:noProof/>
                <w:webHidden/>
              </w:rPr>
              <w:fldChar w:fldCharType="end"/>
            </w:r>
          </w:hyperlink>
        </w:p>
        <w:p w14:paraId="03D7A2A3" w14:textId="10D2BFDD" w:rsidR="00025C86" w:rsidRDefault="00FB1195">
          <w:pPr>
            <w:pStyle w:val="TOC2"/>
            <w:tabs>
              <w:tab w:val="right" w:leader="dot" w:pos="9016"/>
            </w:tabs>
            <w:rPr>
              <w:rFonts w:asciiTheme="minorHAnsi" w:eastAsiaTheme="minorEastAsia" w:hAnsiTheme="minorHAnsi" w:cstheme="minorBidi"/>
              <w:noProof/>
              <w:sz w:val="22"/>
              <w:szCs w:val="22"/>
              <w:lang w:eastAsia="en-GB"/>
            </w:rPr>
          </w:pPr>
          <w:hyperlink w:anchor="_Toc75793737" w:history="1">
            <w:r w:rsidR="00025C86" w:rsidRPr="003E0513">
              <w:rPr>
                <w:rStyle w:val="Hyperlink"/>
                <w:noProof/>
              </w:rPr>
              <w:t>2.2 Knowledge management</w:t>
            </w:r>
            <w:r w:rsidR="00025C86">
              <w:rPr>
                <w:noProof/>
                <w:webHidden/>
              </w:rPr>
              <w:tab/>
            </w:r>
            <w:r w:rsidR="00025C86">
              <w:rPr>
                <w:noProof/>
                <w:webHidden/>
              </w:rPr>
              <w:fldChar w:fldCharType="begin"/>
            </w:r>
            <w:r w:rsidR="00025C86">
              <w:rPr>
                <w:noProof/>
                <w:webHidden/>
              </w:rPr>
              <w:instrText xml:space="preserve"> PAGEREF _Toc75793737 \h </w:instrText>
            </w:r>
            <w:r w:rsidR="00025C86">
              <w:rPr>
                <w:noProof/>
                <w:webHidden/>
              </w:rPr>
            </w:r>
            <w:r w:rsidR="00025C86">
              <w:rPr>
                <w:noProof/>
                <w:webHidden/>
              </w:rPr>
              <w:fldChar w:fldCharType="separate"/>
            </w:r>
            <w:r w:rsidR="004F1406">
              <w:rPr>
                <w:noProof/>
                <w:webHidden/>
              </w:rPr>
              <w:t>4</w:t>
            </w:r>
            <w:r w:rsidR="00025C86">
              <w:rPr>
                <w:noProof/>
                <w:webHidden/>
              </w:rPr>
              <w:fldChar w:fldCharType="end"/>
            </w:r>
          </w:hyperlink>
        </w:p>
        <w:p w14:paraId="0286E7BD" w14:textId="18B9C733" w:rsidR="00025C86" w:rsidRDefault="00FB1195">
          <w:pPr>
            <w:pStyle w:val="TOC2"/>
            <w:tabs>
              <w:tab w:val="right" w:leader="dot" w:pos="9016"/>
            </w:tabs>
            <w:rPr>
              <w:rFonts w:asciiTheme="minorHAnsi" w:eastAsiaTheme="minorEastAsia" w:hAnsiTheme="minorHAnsi" w:cstheme="minorBidi"/>
              <w:noProof/>
              <w:sz w:val="22"/>
              <w:szCs w:val="22"/>
              <w:lang w:eastAsia="en-GB"/>
            </w:rPr>
          </w:pPr>
          <w:hyperlink w:anchor="_Toc75793738" w:history="1">
            <w:r w:rsidR="00025C86" w:rsidRPr="003E0513">
              <w:rPr>
                <w:rStyle w:val="Hyperlink"/>
                <w:noProof/>
              </w:rPr>
              <w:t>2.3 Organisational profile of Amazon</w:t>
            </w:r>
            <w:r w:rsidR="00025C86">
              <w:rPr>
                <w:noProof/>
                <w:webHidden/>
              </w:rPr>
              <w:tab/>
            </w:r>
            <w:r w:rsidR="00025C86">
              <w:rPr>
                <w:noProof/>
                <w:webHidden/>
              </w:rPr>
              <w:fldChar w:fldCharType="begin"/>
            </w:r>
            <w:r w:rsidR="00025C86">
              <w:rPr>
                <w:noProof/>
                <w:webHidden/>
              </w:rPr>
              <w:instrText xml:space="preserve"> PAGEREF _Toc75793738 \h </w:instrText>
            </w:r>
            <w:r w:rsidR="00025C86">
              <w:rPr>
                <w:noProof/>
                <w:webHidden/>
              </w:rPr>
            </w:r>
            <w:r w:rsidR="00025C86">
              <w:rPr>
                <w:noProof/>
                <w:webHidden/>
              </w:rPr>
              <w:fldChar w:fldCharType="separate"/>
            </w:r>
            <w:r w:rsidR="004F1406">
              <w:rPr>
                <w:noProof/>
                <w:webHidden/>
              </w:rPr>
              <w:t>5</w:t>
            </w:r>
            <w:r w:rsidR="00025C86">
              <w:rPr>
                <w:noProof/>
                <w:webHidden/>
              </w:rPr>
              <w:fldChar w:fldCharType="end"/>
            </w:r>
          </w:hyperlink>
        </w:p>
        <w:p w14:paraId="0C74EAB2" w14:textId="0331E6B6" w:rsidR="00025C86" w:rsidRDefault="00FB1195">
          <w:pPr>
            <w:pStyle w:val="TOC3"/>
            <w:tabs>
              <w:tab w:val="right" w:leader="dot" w:pos="9016"/>
            </w:tabs>
            <w:rPr>
              <w:rFonts w:asciiTheme="minorHAnsi" w:eastAsiaTheme="minorEastAsia" w:hAnsiTheme="minorHAnsi" w:cstheme="minorBidi"/>
              <w:noProof/>
              <w:sz w:val="22"/>
              <w:szCs w:val="22"/>
              <w:lang w:eastAsia="en-GB"/>
            </w:rPr>
          </w:pPr>
          <w:hyperlink w:anchor="_Toc75793739" w:history="1">
            <w:r w:rsidR="00025C86" w:rsidRPr="003E0513">
              <w:rPr>
                <w:rStyle w:val="Hyperlink"/>
                <w:noProof/>
              </w:rPr>
              <w:t>2.3.1 What does Amazon do?</w:t>
            </w:r>
            <w:r w:rsidR="00025C86">
              <w:rPr>
                <w:noProof/>
                <w:webHidden/>
              </w:rPr>
              <w:tab/>
            </w:r>
            <w:r w:rsidR="00025C86">
              <w:rPr>
                <w:noProof/>
                <w:webHidden/>
              </w:rPr>
              <w:fldChar w:fldCharType="begin"/>
            </w:r>
            <w:r w:rsidR="00025C86">
              <w:rPr>
                <w:noProof/>
                <w:webHidden/>
              </w:rPr>
              <w:instrText xml:space="preserve"> PAGEREF _Toc75793739 \h </w:instrText>
            </w:r>
            <w:r w:rsidR="00025C86">
              <w:rPr>
                <w:noProof/>
                <w:webHidden/>
              </w:rPr>
            </w:r>
            <w:r w:rsidR="00025C86">
              <w:rPr>
                <w:noProof/>
                <w:webHidden/>
              </w:rPr>
              <w:fldChar w:fldCharType="separate"/>
            </w:r>
            <w:r w:rsidR="004F1406">
              <w:rPr>
                <w:noProof/>
                <w:webHidden/>
              </w:rPr>
              <w:t>5</w:t>
            </w:r>
            <w:r w:rsidR="00025C86">
              <w:rPr>
                <w:noProof/>
                <w:webHidden/>
              </w:rPr>
              <w:fldChar w:fldCharType="end"/>
            </w:r>
          </w:hyperlink>
        </w:p>
        <w:p w14:paraId="7C5C6882" w14:textId="58309FB2" w:rsidR="00025C86" w:rsidRDefault="00FB1195">
          <w:pPr>
            <w:pStyle w:val="TOC2"/>
            <w:tabs>
              <w:tab w:val="right" w:leader="dot" w:pos="9016"/>
            </w:tabs>
            <w:rPr>
              <w:rFonts w:asciiTheme="minorHAnsi" w:eastAsiaTheme="minorEastAsia" w:hAnsiTheme="minorHAnsi" w:cstheme="minorBidi"/>
              <w:noProof/>
              <w:sz w:val="22"/>
              <w:szCs w:val="22"/>
              <w:lang w:eastAsia="en-GB"/>
            </w:rPr>
          </w:pPr>
          <w:hyperlink w:anchor="_Toc75793740" w:history="1">
            <w:r w:rsidR="00025C86" w:rsidRPr="003E0513">
              <w:rPr>
                <w:rStyle w:val="Hyperlink"/>
                <w:noProof/>
              </w:rPr>
              <w:t>2.4 Swot analysis of Amazons knowledge management system</w:t>
            </w:r>
            <w:r w:rsidR="00025C86">
              <w:rPr>
                <w:noProof/>
                <w:webHidden/>
              </w:rPr>
              <w:tab/>
            </w:r>
            <w:r w:rsidR="00025C86">
              <w:rPr>
                <w:noProof/>
                <w:webHidden/>
              </w:rPr>
              <w:fldChar w:fldCharType="begin"/>
            </w:r>
            <w:r w:rsidR="00025C86">
              <w:rPr>
                <w:noProof/>
                <w:webHidden/>
              </w:rPr>
              <w:instrText xml:space="preserve"> PAGEREF _Toc75793740 \h </w:instrText>
            </w:r>
            <w:r w:rsidR="00025C86">
              <w:rPr>
                <w:noProof/>
                <w:webHidden/>
              </w:rPr>
            </w:r>
            <w:r w:rsidR="00025C86">
              <w:rPr>
                <w:noProof/>
                <w:webHidden/>
              </w:rPr>
              <w:fldChar w:fldCharType="separate"/>
            </w:r>
            <w:r w:rsidR="004F1406">
              <w:rPr>
                <w:noProof/>
                <w:webHidden/>
              </w:rPr>
              <w:t>6</w:t>
            </w:r>
            <w:r w:rsidR="00025C86">
              <w:rPr>
                <w:noProof/>
                <w:webHidden/>
              </w:rPr>
              <w:fldChar w:fldCharType="end"/>
            </w:r>
          </w:hyperlink>
        </w:p>
        <w:p w14:paraId="00223CC1" w14:textId="1EDDBE46" w:rsidR="00025C86" w:rsidRDefault="00FB1195">
          <w:pPr>
            <w:pStyle w:val="TOC2"/>
            <w:tabs>
              <w:tab w:val="right" w:leader="dot" w:pos="9016"/>
            </w:tabs>
            <w:rPr>
              <w:rFonts w:asciiTheme="minorHAnsi" w:eastAsiaTheme="minorEastAsia" w:hAnsiTheme="minorHAnsi" w:cstheme="minorBidi"/>
              <w:noProof/>
              <w:sz w:val="22"/>
              <w:szCs w:val="22"/>
              <w:lang w:eastAsia="en-GB"/>
            </w:rPr>
          </w:pPr>
          <w:hyperlink w:anchor="_Toc75793741" w:history="1">
            <w:r w:rsidR="00025C86" w:rsidRPr="003E0513">
              <w:rPr>
                <w:rStyle w:val="Hyperlink"/>
                <w:noProof/>
              </w:rPr>
              <w:t>2.5 Knowledge Management Value Chain</w:t>
            </w:r>
            <w:r w:rsidR="00025C86">
              <w:rPr>
                <w:noProof/>
                <w:webHidden/>
              </w:rPr>
              <w:tab/>
            </w:r>
            <w:r w:rsidR="00025C86">
              <w:rPr>
                <w:noProof/>
                <w:webHidden/>
              </w:rPr>
              <w:fldChar w:fldCharType="begin"/>
            </w:r>
            <w:r w:rsidR="00025C86">
              <w:rPr>
                <w:noProof/>
                <w:webHidden/>
              </w:rPr>
              <w:instrText xml:space="preserve"> PAGEREF _Toc75793741 \h </w:instrText>
            </w:r>
            <w:r w:rsidR="00025C86">
              <w:rPr>
                <w:noProof/>
                <w:webHidden/>
              </w:rPr>
            </w:r>
            <w:r w:rsidR="00025C86">
              <w:rPr>
                <w:noProof/>
                <w:webHidden/>
              </w:rPr>
              <w:fldChar w:fldCharType="separate"/>
            </w:r>
            <w:r w:rsidR="004F1406">
              <w:rPr>
                <w:noProof/>
                <w:webHidden/>
              </w:rPr>
              <w:t>7</w:t>
            </w:r>
            <w:r w:rsidR="00025C86">
              <w:rPr>
                <w:noProof/>
                <w:webHidden/>
              </w:rPr>
              <w:fldChar w:fldCharType="end"/>
            </w:r>
          </w:hyperlink>
        </w:p>
        <w:p w14:paraId="3C817448" w14:textId="195B1A17" w:rsidR="00025C86" w:rsidRDefault="00FB1195">
          <w:pPr>
            <w:pStyle w:val="TOC3"/>
            <w:tabs>
              <w:tab w:val="right" w:leader="dot" w:pos="9016"/>
            </w:tabs>
            <w:rPr>
              <w:rFonts w:asciiTheme="minorHAnsi" w:eastAsiaTheme="minorEastAsia" w:hAnsiTheme="minorHAnsi" w:cstheme="minorBidi"/>
              <w:noProof/>
              <w:sz w:val="22"/>
              <w:szCs w:val="22"/>
              <w:lang w:eastAsia="en-GB"/>
            </w:rPr>
          </w:pPr>
          <w:hyperlink w:anchor="_Toc75793742" w:history="1">
            <w:r w:rsidR="00025C86" w:rsidRPr="003E0513">
              <w:rPr>
                <w:rStyle w:val="Hyperlink"/>
                <w:noProof/>
              </w:rPr>
              <w:t>2.5.1 Knowledge acquisition</w:t>
            </w:r>
            <w:r w:rsidR="00025C86">
              <w:rPr>
                <w:noProof/>
                <w:webHidden/>
              </w:rPr>
              <w:tab/>
            </w:r>
            <w:r w:rsidR="00025C86">
              <w:rPr>
                <w:noProof/>
                <w:webHidden/>
              </w:rPr>
              <w:fldChar w:fldCharType="begin"/>
            </w:r>
            <w:r w:rsidR="00025C86">
              <w:rPr>
                <w:noProof/>
                <w:webHidden/>
              </w:rPr>
              <w:instrText xml:space="preserve"> PAGEREF _Toc75793742 \h </w:instrText>
            </w:r>
            <w:r w:rsidR="00025C86">
              <w:rPr>
                <w:noProof/>
                <w:webHidden/>
              </w:rPr>
            </w:r>
            <w:r w:rsidR="00025C86">
              <w:rPr>
                <w:noProof/>
                <w:webHidden/>
              </w:rPr>
              <w:fldChar w:fldCharType="separate"/>
            </w:r>
            <w:r w:rsidR="004F1406">
              <w:rPr>
                <w:noProof/>
                <w:webHidden/>
              </w:rPr>
              <w:t>7</w:t>
            </w:r>
            <w:r w:rsidR="00025C86">
              <w:rPr>
                <w:noProof/>
                <w:webHidden/>
              </w:rPr>
              <w:fldChar w:fldCharType="end"/>
            </w:r>
          </w:hyperlink>
        </w:p>
        <w:p w14:paraId="4D56C287" w14:textId="692736AF" w:rsidR="00025C86" w:rsidRDefault="00FB1195">
          <w:pPr>
            <w:pStyle w:val="TOC3"/>
            <w:tabs>
              <w:tab w:val="right" w:leader="dot" w:pos="9016"/>
            </w:tabs>
            <w:rPr>
              <w:rFonts w:asciiTheme="minorHAnsi" w:eastAsiaTheme="minorEastAsia" w:hAnsiTheme="minorHAnsi" w:cstheme="minorBidi"/>
              <w:noProof/>
              <w:sz w:val="22"/>
              <w:szCs w:val="22"/>
              <w:lang w:eastAsia="en-GB"/>
            </w:rPr>
          </w:pPr>
          <w:hyperlink w:anchor="_Toc75793743" w:history="1">
            <w:r w:rsidR="00025C86" w:rsidRPr="003E0513">
              <w:rPr>
                <w:rStyle w:val="Hyperlink"/>
                <w:noProof/>
              </w:rPr>
              <w:t>2.5.2 Knowledge storage</w:t>
            </w:r>
            <w:r w:rsidR="00025C86">
              <w:rPr>
                <w:noProof/>
                <w:webHidden/>
              </w:rPr>
              <w:tab/>
            </w:r>
            <w:r w:rsidR="00025C86">
              <w:rPr>
                <w:noProof/>
                <w:webHidden/>
              </w:rPr>
              <w:fldChar w:fldCharType="begin"/>
            </w:r>
            <w:r w:rsidR="00025C86">
              <w:rPr>
                <w:noProof/>
                <w:webHidden/>
              </w:rPr>
              <w:instrText xml:space="preserve"> PAGEREF _Toc75793743 \h </w:instrText>
            </w:r>
            <w:r w:rsidR="00025C86">
              <w:rPr>
                <w:noProof/>
                <w:webHidden/>
              </w:rPr>
            </w:r>
            <w:r w:rsidR="00025C86">
              <w:rPr>
                <w:noProof/>
                <w:webHidden/>
              </w:rPr>
              <w:fldChar w:fldCharType="separate"/>
            </w:r>
            <w:r w:rsidR="004F1406">
              <w:rPr>
                <w:noProof/>
                <w:webHidden/>
              </w:rPr>
              <w:t>8</w:t>
            </w:r>
            <w:r w:rsidR="00025C86">
              <w:rPr>
                <w:noProof/>
                <w:webHidden/>
              </w:rPr>
              <w:fldChar w:fldCharType="end"/>
            </w:r>
          </w:hyperlink>
        </w:p>
        <w:p w14:paraId="14718B23" w14:textId="135A6F14" w:rsidR="00025C86" w:rsidRDefault="00FB1195">
          <w:pPr>
            <w:pStyle w:val="TOC3"/>
            <w:tabs>
              <w:tab w:val="right" w:leader="dot" w:pos="9016"/>
            </w:tabs>
            <w:rPr>
              <w:rFonts w:asciiTheme="minorHAnsi" w:eastAsiaTheme="minorEastAsia" w:hAnsiTheme="minorHAnsi" w:cstheme="minorBidi"/>
              <w:noProof/>
              <w:sz w:val="22"/>
              <w:szCs w:val="22"/>
              <w:lang w:eastAsia="en-GB"/>
            </w:rPr>
          </w:pPr>
          <w:hyperlink w:anchor="_Toc75793744" w:history="1">
            <w:r w:rsidR="00025C86" w:rsidRPr="003E0513">
              <w:rPr>
                <w:rStyle w:val="Hyperlink"/>
                <w:noProof/>
              </w:rPr>
              <w:t>2.5.3 Knowledge dissemination</w:t>
            </w:r>
            <w:r w:rsidR="00025C86">
              <w:rPr>
                <w:noProof/>
                <w:webHidden/>
              </w:rPr>
              <w:tab/>
            </w:r>
            <w:r w:rsidR="00025C86">
              <w:rPr>
                <w:noProof/>
                <w:webHidden/>
              </w:rPr>
              <w:fldChar w:fldCharType="begin"/>
            </w:r>
            <w:r w:rsidR="00025C86">
              <w:rPr>
                <w:noProof/>
                <w:webHidden/>
              </w:rPr>
              <w:instrText xml:space="preserve"> PAGEREF _Toc75793744 \h </w:instrText>
            </w:r>
            <w:r w:rsidR="00025C86">
              <w:rPr>
                <w:noProof/>
                <w:webHidden/>
              </w:rPr>
            </w:r>
            <w:r w:rsidR="00025C86">
              <w:rPr>
                <w:noProof/>
                <w:webHidden/>
              </w:rPr>
              <w:fldChar w:fldCharType="separate"/>
            </w:r>
            <w:r w:rsidR="004F1406">
              <w:rPr>
                <w:noProof/>
                <w:webHidden/>
              </w:rPr>
              <w:t>9</w:t>
            </w:r>
            <w:r w:rsidR="00025C86">
              <w:rPr>
                <w:noProof/>
                <w:webHidden/>
              </w:rPr>
              <w:fldChar w:fldCharType="end"/>
            </w:r>
          </w:hyperlink>
        </w:p>
        <w:p w14:paraId="62F38C3D" w14:textId="0AF25F10" w:rsidR="00025C86" w:rsidRDefault="00FB1195">
          <w:pPr>
            <w:pStyle w:val="TOC3"/>
            <w:tabs>
              <w:tab w:val="right" w:leader="dot" w:pos="9016"/>
            </w:tabs>
            <w:rPr>
              <w:rFonts w:asciiTheme="minorHAnsi" w:eastAsiaTheme="minorEastAsia" w:hAnsiTheme="minorHAnsi" w:cstheme="minorBidi"/>
              <w:noProof/>
              <w:sz w:val="22"/>
              <w:szCs w:val="22"/>
              <w:lang w:eastAsia="en-GB"/>
            </w:rPr>
          </w:pPr>
          <w:hyperlink w:anchor="_Toc75793745" w:history="1">
            <w:r w:rsidR="00025C86" w:rsidRPr="003E0513">
              <w:rPr>
                <w:rStyle w:val="Hyperlink"/>
                <w:noProof/>
              </w:rPr>
              <w:t>2.5.4 knowledge application</w:t>
            </w:r>
            <w:r w:rsidR="00025C86">
              <w:rPr>
                <w:noProof/>
                <w:webHidden/>
              </w:rPr>
              <w:tab/>
            </w:r>
            <w:r w:rsidR="00025C86">
              <w:rPr>
                <w:noProof/>
                <w:webHidden/>
              </w:rPr>
              <w:fldChar w:fldCharType="begin"/>
            </w:r>
            <w:r w:rsidR="00025C86">
              <w:rPr>
                <w:noProof/>
                <w:webHidden/>
              </w:rPr>
              <w:instrText xml:space="preserve"> PAGEREF _Toc75793745 \h </w:instrText>
            </w:r>
            <w:r w:rsidR="00025C86">
              <w:rPr>
                <w:noProof/>
                <w:webHidden/>
              </w:rPr>
            </w:r>
            <w:r w:rsidR="00025C86">
              <w:rPr>
                <w:noProof/>
                <w:webHidden/>
              </w:rPr>
              <w:fldChar w:fldCharType="separate"/>
            </w:r>
            <w:r w:rsidR="004F1406">
              <w:rPr>
                <w:noProof/>
                <w:webHidden/>
              </w:rPr>
              <w:t>9</w:t>
            </w:r>
            <w:r w:rsidR="00025C86">
              <w:rPr>
                <w:noProof/>
                <w:webHidden/>
              </w:rPr>
              <w:fldChar w:fldCharType="end"/>
            </w:r>
          </w:hyperlink>
        </w:p>
        <w:p w14:paraId="3457E7C9" w14:textId="1577A30B" w:rsidR="00025C86" w:rsidRDefault="00FB1195">
          <w:pPr>
            <w:pStyle w:val="TOC2"/>
            <w:tabs>
              <w:tab w:val="right" w:leader="dot" w:pos="9016"/>
            </w:tabs>
            <w:rPr>
              <w:rFonts w:asciiTheme="minorHAnsi" w:eastAsiaTheme="minorEastAsia" w:hAnsiTheme="minorHAnsi" w:cstheme="minorBidi"/>
              <w:noProof/>
              <w:sz w:val="22"/>
              <w:szCs w:val="22"/>
              <w:lang w:eastAsia="en-GB"/>
            </w:rPr>
          </w:pPr>
          <w:hyperlink w:anchor="_Toc75793746" w:history="1">
            <w:r w:rsidR="00025C86" w:rsidRPr="003E0513">
              <w:rPr>
                <w:rStyle w:val="Hyperlink"/>
                <w:noProof/>
              </w:rPr>
              <w:t>2.6 SECI</w:t>
            </w:r>
            <w:r w:rsidR="00025C86">
              <w:rPr>
                <w:noProof/>
                <w:webHidden/>
              </w:rPr>
              <w:tab/>
            </w:r>
            <w:r w:rsidR="00025C86">
              <w:rPr>
                <w:noProof/>
                <w:webHidden/>
              </w:rPr>
              <w:fldChar w:fldCharType="begin"/>
            </w:r>
            <w:r w:rsidR="00025C86">
              <w:rPr>
                <w:noProof/>
                <w:webHidden/>
              </w:rPr>
              <w:instrText xml:space="preserve"> PAGEREF _Toc75793746 \h </w:instrText>
            </w:r>
            <w:r w:rsidR="00025C86">
              <w:rPr>
                <w:noProof/>
                <w:webHidden/>
              </w:rPr>
            </w:r>
            <w:r w:rsidR="00025C86">
              <w:rPr>
                <w:noProof/>
                <w:webHidden/>
              </w:rPr>
              <w:fldChar w:fldCharType="separate"/>
            </w:r>
            <w:r w:rsidR="004F1406">
              <w:rPr>
                <w:noProof/>
                <w:webHidden/>
              </w:rPr>
              <w:t>10</w:t>
            </w:r>
            <w:r w:rsidR="00025C86">
              <w:rPr>
                <w:noProof/>
                <w:webHidden/>
              </w:rPr>
              <w:fldChar w:fldCharType="end"/>
            </w:r>
          </w:hyperlink>
        </w:p>
        <w:p w14:paraId="2B63EBE1" w14:textId="5BEE0256" w:rsidR="00025C86" w:rsidRDefault="00FB1195">
          <w:pPr>
            <w:pStyle w:val="TOC2"/>
            <w:tabs>
              <w:tab w:val="right" w:leader="dot" w:pos="9016"/>
            </w:tabs>
            <w:rPr>
              <w:rFonts w:asciiTheme="minorHAnsi" w:eastAsiaTheme="minorEastAsia" w:hAnsiTheme="minorHAnsi" w:cstheme="minorBidi"/>
              <w:noProof/>
              <w:sz w:val="22"/>
              <w:szCs w:val="22"/>
              <w:lang w:eastAsia="en-GB"/>
            </w:rPr>
          </w:pPr>
          <w:hyperlink w:anchor="_Toc75793747" w:history="1">
            <w:r w:rsidR="00025C86" w:rsidRPr="003E0513">
              <w:rPr>
                <w:rStyle w:val="Hyperlink"/>
                <w:noProof/>
              </w:rPr>
              <w:t>2.7 KMVC- Support systems</w:t>
            </w:r>
            <w:r w:rsidR="00025C86">
              <w:rPr>
                <w:noProof/>
                <w:webHidden/>
              </w:rPr>
              <w:tab/>
            </w:r>
            <w:r w:rsidR="00025C86">
              <w:rPr>
                <w:noProof/>
                <w:webHidden/>
              </w:rPr>
              <w:fldChar w:fldCharType="begin"/>
            </w:r>
            <w:r w:rsidR="00025C86">
              <w:rPr>
                <w:noProof/>
                <w:webHidden/>
              </w:rPr>
              <w:instrText xml:space="preserve"> PAGEREF _Toc75793747 \h </w:instrText>
            </w:r>
            <w:r w:rsidR="00025C86">
              <w:rPr>
                <w:noProof/>
                <w:webHidden/>
              </w:rPr>
            </w:r>
            <w:r w:rsidR="00025C86">
              <w:rPr>
                <w:noProof/>
                <w:webHidden/>
              </w:rPr>
              <w:fldChar w:fldCharType="separate"/>
            </w:r>
            <w:r w:rsidR="004F1406">
              <w:rPr>
                <w:noProof/>
                <w:webHidden/>
              </w:rPr>
              <w:t>11</w:t>
            </w:r>
            <w:r w:rsidR="00025C86">
              <w:rPr>
                <w:noProof/>
                <w:webHidden/>
              </w:rPr>
              <w:fldChar w:fldCharType="end"/>
            </w:r>
          </w:hyperlink>
        </w:p>
        <w:p w14:paraId="335CD2C2" w14:textId="2852B7FE" w:rsidR="00025C86" w:rsidRDefault="00FB1195">
          <w:pPr>
            <w:pStyle w:val="TOC1"/>
            <w:tabs>
              <w:tab w:val="right" w:leader="dot" w:pos="9016"/>
            </w:tabs>
            <w:rPr>
              <w:rFonts w:asciiTheme="minorHAnsi" w:eastAsiaTheme="minorEastAsia" w:hAnsiTheme="minorHAnsi" w:cstheme="minorBidi"/>
              <w:noProof/>
              <w:sz w:val="22"/>
              <w:szCs w:val="22"/>
              <w:lang w:eastAsia="en-GB"/>
            </w:rPr>
          </w:pPr>
          <w:hyperlink w:anchor="_Toc75793748" w:history="1">
            <w:r w:rsidR="00025C86" w:rsidRPr="003E0513">
              <w:rPr>
                <w:rStyle w:val="Hyperlink"/>
                <w:noProof/>
              </w:rPr>
              <w:t>3.0 Conclusion</w:t>
            </w:r>
            <w:r w:rsidR="00025C86">
              <w:rPr>
                <w:noProof/>
                <w:webHidden/>
              </w:rPr>
              <w:tab/>
            </w:r>
            <w:r w:rsidR="00025C86">
              <w:rPr>
                <w:noProof/>
                <w:webHidden/>
              </w:rPr>
              <w:fldChar w:fldCharType="begin"/>
            </w:r>
            <w:r w:rsidR="00025C86">
              <w:rPr>
                <w:noProof/>
                <w:webHidden/>
              </w:rPr>
              <w:instrText xml:space="preserve"> PAGEREF _Toc75793748 \h </w:instrText>
            </w:r>
            <w:r w:rsidR="00025C86">
              <w:rPr>
                <w:noProof/>
                <w:webHidden/>
              </w:rPr>
            </w:r>
            <w:r w:rsidR="00025C86">
              <w:rPr>
                <w:noProof/>
                <w:webHidden/>
              </w:rPr>
              <w:fldChar w:fldCharType="separate"/>
            </w:r>
            <w:r w:rsidR="004F1406">
              <w:rPr>
                <w:noProof/>
                <w:webHidden/>
              </w:rPr>
              <w:t>12</w:t>
            </w:r>
            <w:r w:rsidR="00025C86">
              <w:rPr>
                <w:noProof/>
                <w:webHidden/>
              </w:rPr>
              <w:fldChar w:fldCharType="end"/>
            </w:r>
          </w:hyperlink>
        </w:p>
        <w:p w14:paraId="0B0E22EA" w14:textId="4CB52E17" w:rsidR="00025C86" w:rsidRDefault="00FB1195">
          <w:pPr>
            <w:pStyle w:val="TOC1"/>
            <w:tabs>
              <w:tab w:val="right" w:leader="dot" w:pos="9016"/>
            </w:tabs>
            <w:rPr>
              <w:rFonts w:asciiTheme="minorHAnsi" w:eastAsiaTheme="minorEastAsia" w:hAnsiTheme="minorHAnsi" w:cstheme="minorBidi"/>
              <w:noProof/>
              <w:sz w:val="22"/>
              <w:szCs w:val="22"/>
              <w:lang w:eastAsia="en-GB"/>
            </w:rPr>
          </w:pPr>
          <w:hyperlink w:anchor="_Toc75793749" w:history="1">
            <w:r w:rsidR="00025C86" w:rsidRPr="003E0513">
              <w:rPr>
                <w:rStyle w:val="Hyperlink"/>
                <w:noProof/>
              </w:rPr>
              <w:t>4.0 Recommendations</w:t>
            </w:r>
            <w:r w:rsidR="00025C86">
              <w:rPr>
                <w:noProof/>
                <w:webHidden/>
              </w:rPr>
              <w:tab/>
            </w:r>
            <w:r w:rsidR="00025C86">
              <w:rPr>
                <w:noProof/>
                <w:webHidden/>
              </w:rPr>
              <w:fldChar w:fldCharType="begin"/>
            </w:r>
            <w:r w:rsidR="00025C86">
              <w:rPr>
                <w:noProof/>
                <w:webHidden/>
              </w:rPr>
              <w:instrText xml:space="preserve"> PAGEREF _Toc75793749 \h </w:instrText>
            </w:r>
            <w:r w:rsidR="00025C86">
              <w:rPr>
                <w:noProof/>
                <w:webHidden/>
              </w:rPr>
            </w:r>
            <w:r w:rsidR="00025C86">
              <w:rPr>
                <w:noProof/>
                <w:webHidden/>
              </w:rPr>
              <w:fldChar w:fldCharType="separate"/>
            </w:r>
            <w:r w:rsidR="004F1406">
              <w:rPr>
                <w:noProof/>
                <w:webHidden/>
              </w:rPr>
              <w:t>13</w:t>
            </w:r>
            <w:r w:rsidR="00025C86">
              <w:rPr>
                <w:noProof/>
                <w:webHidden/>
              </w:rPr>
              <w:fldChar w:fldCharType="end"/>
            </w:r>
          </w:hyperlink>
        </w:p>
        <w:p w14:paraId="385E1498" w14:textId="289C1F90" w:rsidR="00025C86" w:rsidRDefault="00FB1195">
          <w:pPr>
            <w:pStyle w:val="TOC1"/>
            <w:tabs>
              <w:tab w:val="right" w:leader="dot" w:pos="9016"/>
            </w:tabs>
            <w:rPr>
              <w:rFonts w:asciiTheme="minorHAnsi" w:eastAsiaTheme="minorEastAsia" w:hAnsiTheme="minorHAnsi" w:cstheme="minorBidi"/>
              <w:noProof/>
              <w:sz w:val="22"/>
              <w:szCs w:val="22"/>
              <w:lang w:eastAsia="en-GB"/>
            </w:rPr>
          </w:pPr>
          <w:hyperlink w:anchor="_Toc75793750" w:history="1">
            <w:r w:rsidR="00025C86" w:rsidRPr="003E0513">
              <w:rPr>
                <w:rStyle w:val="Hyperlink"/>
                <w:noProof/>
              </w:rPr>
              <w:t>References</w:t>
            </w:r>
            <w:r w:rsidR="00025C86">
              <w:rPr>
                <w:noProof/>
                <w:webHidden/>
              </w:rPr>
              <w:tab/>
            </w:r>
            <w:r w:rsidR="00025C86">
              <w:rPr>
                <w:noProof/>
                <w:webHidden/>
              </w:rPr>
              <w:fldChar w:fldCharType="begin"/>
            </w:r>
            <w:r w:rsidR="00025C86">
              <w:rPr>
                <w:noProof/>
                <w:webHidden/>
              </w:rPr>
              <w:instrText xml:space="preserve"> PAGEREF _Toc75793750 \h </w:instrText>
            </w:r>
            <w:r w:rsidR="00025C86">
              <w:rPr>
                <w:noProof/>
                <w:webHidden/>
              </w:rPr>
            </w:r>
            <w:r w:rsidR="00025C86">
              <w:rPr>
                <w:noProof/>
                <w:webHidden/>
              </w:rPr>
              <w:fldChar w:fldCharType="separate"/>
            </w:r>
            <w:r w:rsidR="004F1406">
              <w:rPr>
                <w:noProof/>
                <w:webHidden/>
              </w:rPr>
              <w:t>14</w:t>
            </w:r>
            <w:r w:rsidR="00025C86">
              <w:rPr>
                <w:noProof/>
                <w:webHidden/>
              </w:rPr>
              <w:fldChar w:fldCharType="end"/>
            </w:r>
          </w:hyperlink>
        </w:p>
        <w:p w14:paraId="0C48DDCB" w14:textId="5993B483" w:rsidR="00025C86" w:rsidRDefault="00FB1195">
          <w:pPr>
            <w:pStyle w:val="TOC1"/>
            <w:tabs>
              <w:tab w:val="right" w:leader="dot" w:pos="9016"/>
            </w:tabs>
            <w:rPr>
              <w:rFonts w:asciiTheme="minorHAnsi" w:eastAsiaTheme="minorEastAsia" w:hAnsiTheme="minorHAnsi" w:cstheme="minorBidi"/>
              <w:noProof/>
              <w:sz w:val="22"/>
              <w:szCs w:val="22"/>
              <w:lang w:eastAsia="en-GB"/>
            </w:rPr>
          </w:pPr>
          <w:hyperlink w:anchor="_Toc75793751" w:history="1">
            <w:r w:rsidR="00025C86" w:rsidRPr="003E0513">
              <w:rPr>
                <w:rStyle w:val="Hyperlink"/>
                <w:noProof/>
              </w:rPr>
              <w:t>Appendices</w:t>
            </w:r>
            <w:r w:rsidR="00025C86">
              <w:rPr>
                <w:noProof/>
                <w:webHidden/>
              </w:rPr>
              <w:tab/>
            </w:r>
            <w:r w:rsidR="00025C86">
              <w:rPr>
                <w:noProof/>
                <w:webHidden/>
              </w:rPr>
              <w:fldChar w:fldCharType="begin"/>
            </w:r>
            <w:r w:rsidR="00025C86">
              <w:rPr>
                <w:noProof/>
                <w:webHidden/>
              </w:rPr>
              <w:instrText xml:space="preserve"> PAGEREF _Toc75793751 \h </w:instrText>
            </w:r>
            <w:r w:rsidR="00025C86">
              <w:rPr>
                <w:noProof/>
                <w:webHidden/>
              </w:rPr>
            </w:r>
            <w:r w:rsidR="00025C86">
              <w:rPr>
                <w:noProof/>
                <w:webHidden/>
              </w:rPr>
              <w:fldChar w:fldCharType="separate"/>
            </w:r>
            <w:r w:rsidR="004F1406">
              <w:rPr>
                <w:noProof/>
                <w:webHidden/>
              </w:rPr>
              <w:t>17</w:t>
            </w:r>
            <w:r w:rsidR="00025C86">
              <w:rPr>
                <w:noProof/>
                <w:webHidden/>
              </w:rPr>
              <w:fldChar w:fldCharType="end"/>
            </w:r>
          </w:hyperlink>
        </w:p>
        <w:p w14:paraId="62716EAA" w14:textId="7558CD02" w:rsidR="00025C86" w:rsidRDefault="00FB1195">
          <w:pPr>
            <w:pStyle w:val="TOC2"/>
            <w:tabs>
              <w:tab w:val="right" w:leader="dot" w:pos="9016"/>
            </w:tabs>
            <w:rPr>
              <w:rFonts w:asciiTheme="minorHAnsi" w:eastAsiaTheme="minorEastAsia" w:hAnsiTheme="minorHAnsi" w:cstheme="minorBidi"/>
              <w:noProof/>
              <w:sz w:val="22"/>
              <w:szCs w:val="22"/>
              <w:lang w:eastAsia="en-GB"/>
            </w:rPr>
          </w:pPr>
          <w:hyperlink w:anchor="_Toc75793752" w:history="1">
            <w:r w:rsidR="00025C86" w:rsidRPr="003E0513">
              <w:rPr>
                <w:rStyle w:val="Hyperlink"/>
                <w:noProof/>
              </w:rPr>
              <w:t>A Swot Analysis of Amazon</w:t>
            </w:r>
            <w:r w:rsidR="00025C86">
              <w:rPr>
                <w:noProof/>
                <w:webHidden/>
              </w:rPr>
              <w:tab/>
            </w:r>
            <w:r w:rsidR="00025C86">
              <w:rPr>
                <w:noProof/>
                <w:webHidden/>
              </w:rPr>
              <w:fldChar w:fldCharType="begin"/>
            </w:r>
            <w:r w:rsidR="00025C86">
              <w:rPr>
                <w:noProof/>
                <w:webHidden/>
              </w:rPr>
              <w:instrText xml:space="preserve"> PAGEREF _Toc75793752 \h </w:instrText>
            </w:r>
            <w:r w:rsidR="00025C86">
              <w:rPr>
                <w:noProof/>
                <w:webHidden/>
              </w:rPr>
            </w:r>
            <w:r w:rsidR="00025C86">
              <w:rPr>
                <w:noProof/>
                <w:webHidden/>
              </w:rPr>
              <w:fldChar w:fldCharType="separate"/>
            </w:r>
            <w:r w:rsidR="004F1406">
              <w:rPr>
                <w:noProof/>
                <w:webHidden/>
              </w:rPr>
              <w:t>17</w:t>
            </w:r>
            <w:r w:rsidR="00025C86">
              <w:rPr>
                <w:noProof/>
                <w:webHidden/>
              </w:rPr>
              <w:fldChar w:fldCharType="end"/>
            </w:r>
          </w:hyperlink>
        </w:p>
        <w:p w14:paraId="3F003647" w14:textId="34AF5942" w:rsidR="006F7A54" w:rsidRDefault="006F7A54">
          <w:r>
            <w:rPr>
              <w:b/>
              <w:bCs/>
              <w:noProof/>
            </w:rPr>
            <w:fldChar w:fldCharType="end"/>
          </w:r>
        </w:p>
      </w:sdtContent>
    </w:sdt>
    <w:p w14:paraId="413346BB" w14:textId="77777777" w:rsidR="008402AB" w:rsidRDefault="008402AB" w:rsidP="007C35C7">
      <w:pPr>
        <w:pStyle w:val="Heading1"/>
      </w:pPr>
    </w:p>
    <w:p w14:paraId="7E44D4AF" w14:textId="60055A1A" w:rsidR="00CE0698" w:rsidRDefault="00CE0698">
      <w:pPr>
        <w:rPr>
          <w:rFonts w:asciiTheme="majorHAnsi" w:eastAsiaTheme="majorEastAsia" w:hAnsiTheme="majorHAnsi" w:cstheme="majorBidi"/>
          <w:color w:val="2F5496" w:themeColor="accent1" w:themeShade="BF"/>
          <w:sz w:val="32"/>
          <w:szCs w:val="32"/>
        </w:rPr>
      </w:pPr>
      <w:r>
        <w:br w:type="page"/>
      </w:r>
    </w:p>
    <w:p w14:paraId="1BC4590C" w14:textId="3C468B8B" w:rsidR="00326CE2" w:rsidRPr="00EE7C80" w:rsidRDefault="002D058F" w:rsidP="00F44FFD">
      <w:pPr>
        <w:pStyle w:val="Heading1"/>
        <w:rPr>
          <w:rFonts w:cstheme="majorHAnsi"/>
        </w:rPr>
      </w:pPr>
      <w:bookmarkStart w:id="6" w:name="_Toc75793734"/>
      <w:r w:rsidRPr="00EE7C80">
        <w:rPr>
          <w:rFonts w:cstheme="majorHAnsi"/>
        </w:rPr>
        <w:lastRenderedPageBreak/>
        <w:t>1.0</w:t>
      </w:r>
      <w:r w:rsidR="00F57E87" w:rsidRPr="00EE7C80">
        <w:rPr>
          <w:rFonts w:cstheme="majorHAnsi"/>
        </w:rPr>
        <w:t xml:space="preserve"> I</w:t>
      </w:r>
      <w:r w:rsidR="00F2314C" w:rsidRPr="00EE7C80">
        <w:rPr>
          <w:rFonts w:cstheme="majorHAnsi"/>
        </w:rPr>
        <w:t>ntroduction</w:t>
      </w:r>
      <w:bookmarkEnd w:id="6"/>
    </w:p>
    <w:p w14:paraId="79641894" w14:textId="77777777" w:rsidR="00983288" w:rsidRPr="0011752C" w:rsidRDefault="00983288" w:rsidP="00983288"/>
    <w:p w14:paraId="35D5A998" w14:textId="7C6237D2" w:rsidR="004A2B12" w:rsidRPr="0011752C" w:rsidRDefault="004A2B12" w:rsidP="004A2B12">
      <w:r w:rsidRPr="0011752C">
        <w:t>The report has been</w:t>
      </w:r>
      <w:r w:rsidR="005F627A" w:rsidRPr="0011752C">
        <w:t xml:space="preserve"> requested by the CEO of Amazon </w:t>
      </w:r>
      <w:r w:rsidR="0002068E" w:rsidRPr="0011752C">
        <w:t xml:space="preserve"> on </w:t>
      </w:r>
      <w:r w:rsidR="0030230B" w:rsidRPr="0011752C">
        <w:t>26</w:t>
      </w:r>
      <w:r w:rsidR="0030230B" w:rsidRPr="0011752C">
        <w:rPr>
          <w:vertAlign w:val="superscript"/>
        </w:rPr>
        <w:t>th</w:t>
      </w:r>
      <w:r w:rsidR="0030230B" w:rsidRPr="0011752C">
        <w:t xml:space="preserve"> April 2021 </w:t>
      </w:r>
      <w:r w:rsidR="005F627A" w:rsidRPr="0011752C">
        <w:t>to</w:t>
      </w:r>
      <w:r w:rsidR="005958AE" w:rsidRPr="0011752C">
        <w:t xml:space="preserve"> be </w:t>
      </w:r>
      <w:r w:rsidR="00350E60" w:rsidRPr="0011752C">
        <w:t>compiled</w:t>
      </w:r>
      <w:r w:rsidR="00CC2C72" w:rsidRPr="0011752C">
        <w:t xml:space="preserve"> and submitted </w:t>
      </w:r>
      <w:r w:rsidR="00350E60" w:rsidRPr="0011752C">
        <w:t xml:space="preserve"> by Audra Arundel</w:t>
      </w:r>
      <w:r w:rsidR="005958AE" w:rsidRPr="0011752C">
        <w:t xml:space="preserve"> on</w:t>
      </w:r>
      <w:r w:rsidR="0030230B" w:rsidRPr="0011752C">
        <w:t xml:space="preserve"> 2</w:t>
      </w:r>
      <w:r w:rsidR="0030230B" w:rsidRPr="0011752C">
        <w:rPr>
          <w:vertAlign w:val="superscript"/>
        </w:rPr>
        <w:t>nd</w:t>
      </w:r>
      <w:r w:rsidR="0030230B" w:rsidRPr="0011752C">
        <w:t xml:space="preserve"> </w:t>
      </w:r>
      <w:r w:rsidR="005958AE" w:rsidRPr="0011752C">
        <w:t>July 2021</w:t>
      </w:r>
      <w:r w:rsidR="0059343A" w:rsidRPr="0011752C">
        <w:t>.</w:t>
      </w:r>
      <w:r w:rsidR="00422BEE" w:rsidRPr="0011752C">
        <w:t xml:space="preserve"> T</w:t>
      </w:r>
      <w:r w:rsidR="0059343A" w:rsidRPr="0011752C">
        <w:t>he purpose of the report is to</w:t>
      </w:r>
      <w:r w:rsidR="005F627A" w:rsidRPr="0011752C">
        <w:t xml:space="preserve"> invest</w:t>
      </w:r>
      <w:r w:rsidR="00B05ADA" w:rsidRPr="0011752C">
        <w:t>igate</w:t>
      </w:r>
      <w:r w:rsidR="005F627A" w:rsidRPr="0011752C">
        <w:t xml:space="preserve"> the </w:t>
      </w:r>
      <w:r w:rsidR="000B5770" w:rsidRPr="0011752C">
        <w:t>K</w:t>
      </w:r>
      <w:r w:rsidR="005F627A" w:rsidRPr="0011752C">
        <w:t xml:space="preserve">nowledge </w:t>
      </w:r>
      <w:r w:rsidR="000B5770" w:rsidRPr="0011752C">
        <w:t>M</w:t>
      </w:r>
      <w:r w:rsidR="005F627A" w:rsidRPr="0011752C">
        <w:t xml:space="preserve">anagement </w:t>
      </w:r>
      <w:r w:rsidR="000B5770" w:rsidRPr="0011752C">
        <w:t>V</w:t>
      </w:r>
      <w:r w:rsidR="00C567FA" w:rsidRPr="0011752C">
        <w:t xml:space="preserve">alue </w:t>
      </w:r>
      <w:r w:rsidR="000B5770" w:rsidRPr="0011752C">
        <w:t>C</w:t>
      </w:r>
      <w:r w:rsidR="00C567FA" w:rsidRPr="0011752C">
        <w:t>hain</w:t>
      </w:r>
      <w:r w:rsidR="000B5770" w:rsidRPr="0011752C">
        <w:t>(KMVC)</w:t>
      </w:r>
      <w:r w:rsidR="005F627A" w:rsidRPr="0011752C">
        <w:t xml:space="preserve"> at Amazon</w:t>
      </w:r>
      <w:r w:rsidR="005B4320" w:rsidRPr="0011752C">
        <w:t xml:space="preserve"> UK</w:t>
      </w:r>
      <w:r w:rsidR="00CA0301" w:rsidRPr="0011752C">
        <w:t xml:space="preserve"> </w:t>
      </w:r>
      <w:r w:rsidR="00B05ADA" w:rsidRPr="0011752C">
        <w:t xml:space="preserve"> and</w:t>
      </w:r>
      <w:r w:rsidR="00422BEE" w:rsidRPr="0011752C">
        <w:t xml:space="preserve"> critically assess the management systems in place</w:t>
      </w:r>
      <w:r w:rsidR="0067451D" w:rsidRPr="0011752C">
        <w:t xml:space="preserve"> i</w:t>
      </w:r>
      <w:r w:rsidR="00D42E03" w:rsidRPr="0011752C">
        <w:t>n order to</w:t>
      </w:r>
      <w:r w:rsidR="00B30797" w:rsidRPr="0011752C">
        <w:t xml:space="preserve"> </w:t>
      </w:r>
      <w:r w:rsidR="00A013AE" w:rsidRPr="0011752C">
        <w:t>increase profitability and</w:t>
      </w:r>
      <w:r w:rsidR="00314409" w:rsidRPr="0011752C">
        <w:t xml:space="preserve"> the </w:t>
      </w:r>
      <w:r w:rsidR="00A013AE" w:rsidRPr="0011752C">
        <w:t>strategic position.</w:t>
      </w:r>
      <w:r w:rsidR="0041728D" w:rsidRPr="0011752C">
        <w:t xml:space="preserve"> </w:t>
      </w:r>
      <w:r w:rsidR="00861D7C" w:rsidRPr="0011752C">
        <w:t xml:space="preserve"> The report will identify </w:t>
      </w:r>
      <w:r w:rsidR="00B308BD" w:rsidRPr="0011752C">
        <w:t>the gaps in</w:t>
      </w:r>
      <w:r w:rsidR="00861D7C" w:rsidRPr="0011752C">
        <w:t xml:space="preserve"> knowledge</w:t>
      </w:r>
      <w:r w:rsidR="00314409" w:rsidRPr="0011752C">
        <w:t xml:space="preserve"> Acquisition, storage, disseminatio</w:t>
      </w:r>
      <w:r w:rsidR="00D542A0" w:rsidRPr="0011752C">
        <w:t xml:space="preserve">n and application </w:t>
      </w:r>
      <w:r w:rsidR="007D04C4" w:rsidRPr="0011752C">
        <w:t>and</w:t>
      </w:r>
      <w:r w:rsidR="00D542A0" w:rsidRPr="0011752C">
        <w:t xml:space="preserve"> what</w:t>
      </w:r>
      <w:r w:rsidR="007D04C4" w:rsidRPr="0011752C">
        <w:t xml:space="preserve"> knowledge</w:t>
      </w:r>
      <w:r w:rsidR="00D542A0" w:rsidRPr="0011752C">
        <w:t xml:space="preserve"> is </w:t>
      </w:r>
      <w:r w:rsidR="007D04C4" w:rsidRPr="0011752C">
        <w:t>required to fill the gap</w:t>
      </w:r>
      <w:r w:rsidR="00B308BD" w:rsidRPr="0011752C">
        <w:t>s</w:t>
      </w:r>
      <w:r w:rsidR="007D04C4" w:rsidRPr="0011752C">
        <w:t xml:space="preserve">. </w:t>
      </w:r>
      <w:r w:rsidR="00187143" w:rsidRPr="0011752C">
        <w:t xml:space="preserve">The report will look at the history of knowledge management and </w:t>
      </w:r>
      <w:r w:rsidR="00704D6B" w:rsidRPr="0011752C">
        <w:t>examine various typologies</w:t>
      </w:r>
      <w:r w:rsidR="00627F9C" w:rsidRPr="0011752C">
        <w:t xml:space="preserve">, SECI,VIRO, &amp; </w:t>
      </w:r>
      <w:r w:rsidR="00456F9C" w:rsidRPr="0011752C">
        <w:t>RBV</w:t>
      </w:r>
      <w:r w:rsidR="00627F9C" w:rsidRPr="0011752C">
        <w:t xml:space="preserve"> of the organisation</w:t>
      </w:r>
      <w:r w:rsidR="00456F9C" w:rsidRPr="0011752C">
        <w:t xml:space="preserve">. </w:t>
      </w:r>
      <w:r w:rsidR="00BF1C7C" w:rsidRPr="0011752C">
        <w:t>The use of secondary research tools such as textbooks, journals, articles, and the internet will assist with research methods</w:t>
      </w:r>
      <w:r w:rsidR="005E51B6" w:rsidRPr="0011752C">
        <w:t>.</w:t>
      </w:r>
    </w:p>
    <w:p w14:paraId="05C06721" w14:textId="77777777" w:rsidR="006E5265" w:rsidRPr="0011752C" w:rsidRDefault="006E5265">
      <w:pPr>
        <w:rPr>
          <w:rFonts w:eastAsiaTheme="majorEastAsia"/>
          <w:color w:val="2F5496" w:themeColor="accent1" w:themeShade="BF"/>
        </w:rPr>
      </w:pPr>
      <w:r w:rsidRPr="0011752C">
        <w:br w:type="page"/>
      </w:r>
    </w:p>
    <w:p w14:paraId="0A88E1E4" w14:textId="0EE7C637" w:rsidR="00F1157F" w:rsidRPr="00EE7C80" w:rsidRDefault="00F1157F" w:rsidP="00F44FFD">
      <w:pPr>
        <w:pStyle w:val="Heading1"/>
        <w:rPr>
          <w:rFonts w:cstheme="majorHAnsi"/>
        </w:rPr>
      </w:pPr>
      <w:bookmarkStart w:id="7" w:name="_Toc75793735"/>
      <w:r w:rsidRPr="00EE7C80">
        <w:rPr>
          <w:rFonts w:cstheme="majorHAnsi"/>
        </w:rPr>
        <w:lastRenderedPageBreak/>
        <w:t>2.0 Main findings</w:t>
      </w:r>
      <w:bookmarkEnd w:id="7"/>
    </w:p>
    <w:p w14:paraId="61591EE3" w14:textId="1A104ABB" w:rsidR="00590C10" w:rsidRPr="0011752C" w:rsidRDefault="00590C10" w:rsidP="00590C10">
      <w:pPr>
        <w:pStyle w:val="Heading2"/>
        <w:rPr>
          <w:rFonts w:ascii="Arial" w:hAnsi="Arial" w:cs="Arial"/>
          <w:sz w:val="24"/>
          <w:szCs w:val="24"/>
        </w:rPr>
      </w:pPr>
      <w:bookmarkStart w:id="8" w:name="_Toc75793736"/>
      <w:r w:rsidRPr="0011752C">
        <w:rPr>
          <w:rFonts w:ascii="Arial" w:hAnsi="Arial" w:cs="Arial"/>
          <w:sz w:val="24"/>
          <w:szCs w:val="24"/>
        </w:rPr>
        <w:t xml:space="preserve">2.1 </w:t>
      </w:r>
      <w:r w:rsidR="003D713D" w:rsidRPr="0011752C">
        <w:rPr>
          <w:rFonts w:ascii="Arial" w:hAnsi="Arial" w:cs="Arial"/>
          <w:sz w:val="24"/>
          <w:szCs w:val="24"/>
        </w:rPr>
        <w:t>Why does Amazon need to examine the Knowledge management system</w:t>
      </w:r>
      <w:r w:rsidR="001309AD" w:rsidRPr="0011752C">
        <w:rPr>
          <w:rFonts w:ascii="Arial" w:hAnsi="Arial" w:cs="Arial"/>
          <w:sz w:val="24"/>
          <w:szCs w:val="24"/>
        </w:rPr>
        <w:t>?</w:t>
      </w:r>
      <w:bookmarkEnd w:id="8"/>
    </w:p>
    <w:p w14:paraId="47A725BA" w14:textId="58D22C19" w:rsidR="001309AD" w:rsidRPr="0011752C" w:rsidRDefault="005E51B6" w:rsidP="001309AD">
      <w:r w:rsidRPr="0011752C">
        <w:t xml:space="preserve">Due to the increase in sales through the COVID pandemic the organisation feels that an analysis of the management knowledge system </w:t>
      </w:r>
      <w:r w:rsidR="00CF73FA" w:rsidRPr="0011752C">
        <w:t xml:space="preserve">currently </w:t>
      </w:r>
      <w:r w:rsidRPr="0011752C">
        <w:t>in place would benefit the organisation in future development</w:t>
      </w:r>
      <w:r w:rsidR="006168D0" w:rsidRPr="0011752C">
        <w:t>, providing the right knowledge to the right people.</w:t>
      </w:r>
      <w:r w:rsidR="00122EB9" w:rsidRPr="0011752C">
        <w:t xml:space="preserve"> </w:t>
      </w:r>
      <w:r w:rsidR="008E5A3A" w:rsidRPr="0011752C">
        <w:t xml:space="preserve">A knowledge management system </w:t>
      </w:r>
      <w:r w:rsidR="00FE5645" w:rsidRPr="0011752C">
        <w:t xml:space="preserve">that is used to its potential </w:t>
      </w:r>
      <w:r w:rsidR="00D1585C" w:rsidRPr="0011752C">
        <w:t>will boost Amazon’s efficiency and decision makin</w:t>
      </w:r>
      <w:r w:rsidR="0018687E" w:rsidRPr="0011752C">
        <w:t xml:space="preserve">g, </w:t>
      </w:r>
      <w:r w:rsidR="000831F5" w:rsidRPr="0011752C">
        <w:t xml:space="preserve"> benefitting the company</w:t>
      </w:r>
      <w:r w:rsidR="003036D2" w:rsidRPr="0011752C">
        <w:t xml:space="preserve"> through the period of growth</w:t>
      </w:r>
      <w:r w:rsidR="002B21D3" w:rsidRPr="0011752C">
        <w:t xml:space="preserve"> and enable the organisation to react instantly to new business opportunities</w:t>
      </w:r>
      <w:r w:rsidR="006168D0" w:rsidRPr="0011752C">
        <w:t>.</w:t>
      </w:r>
      <w:r w:rsidR="009D5906" w:rsidRPr="0011752C">
        <w:t xml:space="preserve"> </w:t>
      </w:r>
      <w:bookmarkStart w:id="9" w:name="_Hlk75518371"/>
    </w:p>
    <w:p w14:paraId="78E9298A" w14:textId="712FDDCA" w:rsidR="00B3130A" w:rsidRPr="0011752C" w:rsidRDefault="00B3130A" w:rsidP="003A71E4">
      <w:pPr>
        <w:pStyle w:val="Heading2"/>
        <w:rPr>
          <w:rFonts w:ascii="Arial" w:hAnsi="Arial" w:cs="Arial"/>
          <w:sz w:val="24"/>
          <w:szCs w:val="24"/>
        </w:rPr>
      </w:pPr>
      <w:bookmarkStart w:id="10" w:name="_Toc75793737"/>
      <w:bookmarkEnd w:id="9"/>
      <w:r w:rsidRPr="0011752C">
        <w:rPr>
          <w:rFonts w:ascii="Arial" w:hAnsi="Arial" w:cs="Arial"/>
          <w:sz w:val="24"/>
          <w:szCs w:val="24"/>
        </w:rPr>
        <w:t>2.</w:t>
      </w:r>
      <w:r w:rsidR="007A6E03" w:rsidRPr="0011752C">
        <w:rPr>
          <w:rFonts w:ascii="Arial" w:hAnsi="Arial" w:cs="Arial"/>
          <w:sz w:val="24"/>
          <w:szCs w:val="24"/>
        </w:rPr>
        <w:t>2</w:t>
      </w:r>
      <w:r w:rsidRPr="0011752C">
        <w:rPr>
          <w:rFonts w:ascii="Arial" w:hAnsi="Arial" w:cs="Arial"/>
          <w:sz w:val="24"/>
          <w:szCs w:val="24"/>
        </w:rPr>
        <w:t xml:space="preserve"> </w:t>
      </w:r>
      <w:r w:rsidR="00A71FA0" w:rsidRPr="0011752C">
        <w:rPr>
          <w:rFonts w:ascii="Arial" w:hAnsi="Arial" w:cs="Arial"/>
          <w:sz w:val="24"/>
          <w:szCs w:val="24"/>
        </w:rPr>
        <w:t xml:space="preserve">Knowledge </w:t>
      </w:r>
      <w:r w:rsidR="00EA0ABE" w:rsidRPr="0011752C">
        <w:rPr>
          <w:rFonts w:ascii="Arial" w:hAnsi="Arial" w:cs="Arial"/>
          <w:sz w:val="24"/>
          <w:szCs w:val="24"/>
        </w:rPr>
        <w:t>management</w:t>
      </w:r>
      <w:bookmarkEnd w:id="10"/>
      <w:r w:rsidR="00EA0ABE" w:rsidRPr="0011752C">
        <w:rPr>
          <w:rFonts w:ascii="Arial" w:hAnsi="Arial" w:cs="Arial"/>
          <w:sz w:val="24"/>
          <w:szCs w:val="24"/>
        </w:rPr>
        <w:t xml:space="preserve"> </w:t>
      </w:r>
    </w:p>
    <w:p w14:paraId="63DA8BD0" w14:textId="3EC0BC70" w:rsidR="0064622E" w:rsidRPr="0011752C" w:rsidRDefault="00226F47" w:rsidP="00176B57">
      <w:r w:rsidRPr="0011752C">
        <w:t xml:space="preserve">A definition of knowledge is </w:t>
      </w:r>
      <w:r w:rsidR="00666584" w:rsidRPr="0011752C">
        <w:t>c</w:t>
      </w:r>
      <w:r w:rsidR="003B4300" w:rsidRPr="0011752C">
        <w:t xml:space="preserve">oncepts, experiences, and insight that provide a framework for creating, </w:t>
      </w:r>
      <w:r w:rsidR="00E86E5F" w:rsidRPr="0011752C">
        <w:t>evaluating,</w:t>
      </w:r>
      <w:r w:rsidR="003B4300" w:rsidRPr="0011752C">
        <w:t xml:space="preserve"> and using information</w:t>
      </w:r>
      <w:r w:rsidR="00F20092" w:rsidRPr="0011752C">
        <w:t>( Lauden, Lauden, 2014</w:t>
      </w:r>
      <w:r w:rsidR="00E86E5F" w:rsidRPr="0011752C">
        <w:t xml:space="preserve"> pg.613). </w:t>
      </w:r>
      <w:r w:rsidR="0054005F" w:rsidRPr="0011752C">
        <w:t xml:space="preserve">A definition of knowledge management </w:t>
      </w:r>
      <w:r w:rsidR="0054005F" w:rsidRPr="0011752C">
        <w:rPr>
          <w:color w:val="000000"/>
          <w:shd w:val="clear" w:color="auto" w:fill="FFFFFF"/>
        </w:rPr>
        <w:t>is the systematic management of an organization's knowledge assets for the purpose of creating value and meeting tactical &amp; strategic requirements; it consists of the initiatives, processes, strategies, and systems that sustain and enhance the storage, assessment, sharing, refinement, and creation of knowledge</w:t>
      </w:r>
      <w:r w:rsidR="009B78AE" w:rsidRPr="0011752C">
        <w:rPr>
          <w:color w:val="000000"/>
          <w:shd w:val="clear" w:color="auto" w:fill="FFFFFF"/>
        </w:rPr>
        <w:t>(KMT,2018</w:t>
      </w:r>
      <w:r w:rsidR="0012423B" w:rsidRPr="0011752C">
        <w:rPr>
          <w:color w:val="000000"/>
          <w:shd w:val="clear" w:color="auto" w:fill="FFFFFF"/>
        </w:rPr>
        <w:t>).</w:t>
      </w:r>
      <w:r w:rsidR="0054005F" w:rsidRPr="0011752C">
        <w:t xml:space="preserve"> </w:t>
      </w:r>
      <w:r w:rsidR="00E70888" w:rsidRPr="0011752C">
        <w:t xml:space="preserve">Knowledge management </w:t>
      </w:r>
      <w:r w:rsidR="005A2F0C" w:rsidRPr="0011752C">
        <w:t>strategic</w:t>
      </w:r>
      <w:r w:rsidR="00E70888" w:rsidRPr="0011752C">
        <w:t xml:space="preserve"> aspect is to</w:t>
      </w:r>
      <w:r w:rsidR="005A2F0C" w:rsidRPr="0011752C">
        <w:t xml:space="preserve"> identify, What do we need to know? </w:t>
      </w:r>
      <w:r w:rsidR="00856BE6" w:rsidRPr="0011752C">
        <w:t xml:space="preserve">To detect and categorise data, promote and enable </w:t>
      </w:r>
      <w:r w:rsidR="00515090" w:rsidRPr="0011752C">
        <w:t xml:space="preserve">sharing, protect valuable </w:t>
      </w:r>
      <w:r w:rsidR="007248B0" w:rsidRPr="0011752C">
        <w:t>knowledge,</w:t>
      </w:r>
      <w:r w:rsidR="00515090" w:rsidRPr="0011752C">
        <w:t xml:space="preserve"> and generate new knowledge.</w:t>
      </w:r>
      <w:r w:rsidR="00233022" w:rsidRPr="0011752C">
        <w:t xml:space="preserve"> Knowledge can be split into 2 categories</w:t>
      </w:r>
      <w:r w:rsidR="003470E1" w:rsidRPr="0011752C">
        <w:t xml:space="preserve"> which are shallow </w:t>
      </w:r>
      <w:r w:rsidR="009F6D3E" w:rsidRPr="0011752C">
        <w:t xml:space="preserve">(short term) and deep, these are categorised into </w:t>
      </w:r>
      <w:r w:rsidR="00642454" w:rsidRPr="0011752C">
        <w:t>P</w:t>
      </w:r>
      <w:r w:rsidR="009F6D3E" w:rsidRPr="0011752C">
        <w:t xml:space="preserve">rocedural, </w:t>
      </w:r>
      <w:r w:rsidR="00642454" w:rsidRPr="0011752C">
        <w:t>D</w:t>
      </w:r>
      <w:r w:rsidR="009F6D3E" w:rsidRPr="0011752C">
        <w:t xml:space="preserve">eclarative, </w:t>
      </w:r>
      <w:r w:rsidR="00642454" w:rsidRPr="0011752C">
        <w:t>S</w:t>
      </w:r>
      <w:r w:rsidR="009F6D3E" w:rsidRPr="0011752C">
        <w:t xml:space="preserve">emantic and </w:t>
      </w:r>
      <w:r w:rsidR="00642454" w:rsidRPr="0011752C">
        <w:t>E</w:t>
      </w:r>
      <w:r w:rsidR="009F6D3E" w:rsidRPr="0011752C">
        <w:t>pisodic</w:t>
      </w:r>
      <w:r w:rsidR="00642454" w:rsidRPr="0011752C">
        <w:t xml:space="preserve">. </w:t>
      </w:r>
      <w:r w:rsidR="00FF14B5" w:rsidRPr="0011752C">
        <w:t xml:space="preserve">A firms value is related to its </w:t>
      </w:r>
      <w:r w:rsidR="00356DE9" w:rsidRPr="0011752C">
        <w:t>assets</w:t>
      </w:r>
      <w:r w:rsidR="00FF14B5" w:rsidRPr="0011752C">
        <w:t xml:space="preserve"> </w:t>
      </w:r>
      <w:r w:rsidR="00356DE9" w:rsidRPr="0011752C">
        <w:t>of which knowledge is an important component</w:t>
      </w:r>
      <w:r w:rsidR="003B6850" w:rsidRPr="0011752C">
        <w:t>, with knowledge-base</w:t>
      </w:r>
      <w:r w:rsidR="000A6FF0" w:rsidRPr="0011752C">
        <w:t>d</w:t>
      </w:r>
      <w:r w:rsidR="003B6850" w:rsidRPr="0011752C">
        <w:t xml:space="preserve"> projects</w:t>
      </w:r>
      <w:r w:rsidR="00BE0881" w:rsidRPr="0011752C">
        <w:t xml:space="preserve"> producing extraordinary returns on investment</w:t>
      </w:r>
      <w:r w:rsidR="00EA1936" w:rsidRPr="0011752C">
        <w:t xml:space="preserve"> (Laudon, Laudon</w:t>
      </w:r>
      <w:r w:rsidR="00F20092" w:rsidRPr="0011752C">
        <w:t>,</w:t>
      </w:r>
      <w:r w:rsidR="00EA1936" w:rsidRPr="0011752C">
        <w:t xml:space="preserve"> 2014 pg. 449).</w:t>
      </w:r>
      <w:r w:rsidR="00363072" w:rsidRPr="0011752C">
        <w:t xml:space="preserve"> </w:t>
      </w:r>
      <w:r w:rsidR="008E7B44" w:rsidRPr="0011752C">
        <w:t xml:space="preserve"> Examples of knowledge management</w:t>
      </w:r>
      <w:r w:rsidR="00DD6C3C" w:rsidRPr="0011752C">
        <w:t xml:space="preserve"> within an organisation include cross training programs</w:t>
      </w:r>
      <w:r w:rsidR="00503785" w:rsidRPr="0011752C">
        <w:t>, document management</w:t>
      </w:r>
      <w:r w:rsidR="002038A5" w:rsidRPr="0011752C">
        <w:t xml:space="preserve"> systems</w:t>
      </w:r>
      <w:r w:rsidR="00503785" w:rsidRPr="0011752C">
        <w:t xml:space="preserve"> i.e. Apple </w:t>
      </w:r>
      <w:r w:rsidR="007246D3" w:rsidRPr="0011752C">
        <w:t>iCloud</w:t>
      </w:r>
      <w:r w:rsidR="00503785" w:rsidRPr="0011752C">
        <w:t xml:space="preserve">, </w:t>
      </w:r>
      <w:r w:rsidR="002038A5" w:rsidRPr="0011752C">
        <w:t xml:space="preserve">chatbots, and social networking tools </w:t>
      </w:r>
      <w:r w:rsidR="00803DAB" w:rsidRPr="0011752C">
        <w:t>i.e. Our Tesco</w:t>
      </w:r>
      <w:r w:rsidR="002C29FF" w:rsidRPr="0011752C">
        <w:t>.</w:t>
      </w:r>
    </w:p>
    <w:p w14:paraId="75BCF739" w14:textId="4DEF5496" w:rsidR="00176B57" w:rsidRPr="0011752C" w:rsidRDefault="00803DAB" w:rsidP="00176B57">
      <w:r w:rsidRPr="0011752C">
        <w:t xml:space="preserve"> </w:t>
      </w:r>
      <w:r w:rsidR="004421B3" w:rsidRPr="0011752C">
        <w:t>T</w:t>
      </w:r>
      <w:r w:rsidR="00CA390B" w:rsidRPr="0011752C">
        <w:t xml:space="preserve">hroughout the </w:t>
      </w:r>
      <w:r w:rsidR="00CF29BC" w:rsidRPr="0011752C">
        <w:t xml:space="preserve">KMVC there is an important </w:t>
      </w:r>
      <w:r w:rsidR="003C381B" w:rsidRPr="0011752C">
        <w:t>distinction</w:t>
      </w:r>
      <w:r w:rsidR="00CF29BC" w:rsidRPr="0011752C">
        <w:t xml:space="preserve"> between </w:t>
      </w:r>
      <w:r w:rsidR="003C381B" w:rsidRPr="0011752C">
        <w:t xml:space="preserve">data, </w:t>
      </w:r>
      <w:r w:rsidR="000E20CB" w:rsidRPr="0011752C">
        <w:t>information,</w:t>
      </w:r>
      <w:r w:rsidR="003C381B" w:rsidRPr="0011752C">
        <w:t xml:space="preserve"> and knowledge.</w:t>
      </w:r>
      <w:r w:rsidR="00926903" w:rsidRPr="0011752C">
        <w:t xml:space="preserve"> Data is the</w:t>
      </w:r>
      <w:r w:rsidR="002A7360" w:rsidRPr="0011752C">
        <w:t xml:space="preserve"> raw</w:t>
      </w:r>
      <w:r w:rsidR="000E20CB" w:rsidRPr="0011752C">
        <w:t xml:space="preserve"> facts and figures that are captured by the organisations systems</w:t>
      </w:r>
      <w:r w:rsidR="00D3251B" w:rsidRPr="0011752C">
        <w:t xml:space="preserve"> however this data is useless by itself</w:t>
      </w:r>
      <w:r w:rsidR="000E2EEC" w:rsidRPr="0011752C">
        <w:t>. The data is required to be transferred into information</w:t>
      </w:r>
      <w:r w:rsidR="00CD24A3" w:rsidRPr="0011752C">
        <w:t xml:space="preserve"> </w:t>
      </w:r>
      <w:r w:rsidR="00DD6D7F" w:rsidRPr="0011752C">
        <w:t xml:space="preserve">that </w:t>
      </w:r>
      <w:r w:rsidR="00A117E6" w:rsidRPr="0011752C">
        <w:t xml:space="preserve"> is structured, </w:t>
      </w:r>
      <w:r w:rsidR="003A0162" w:rsidRPr="0011752C">
        <w:t>organised,</w:t>
      </w:r>
      <w:r w:rsidR="00A117E6" w:rsidRPr="0011752C">
        <w:t xml:space="preserve"> </w:t>
      </w:r>
      <w:r w:rsidR="002A234C" w:rsidRPr="0011752C">
        <w:t xml:space="preserve">and processed data that </w:t>
      </w:r>
      <w:r w:rsidR="00DD6D7F" w:rsidRPr="0011752C">
        <w:t>carries a logical meaning</w:t>
      </w:r>
      <w:r w:rsidR="00DF1B08" w:rsidRPr="0011752C">
        <w:t xml:space="preserve">. </w:t>
      </w:r>
      <w:r w:rsidR="00F12C77" w:rsidRPr="0011752C">
        <w:t>A combination of information, experience and intuition leads to knowledge which is valuable</w:t>
      </w:r>
      <w:r w:rsidR="00AB7C45" w:rsidRPr="0011752C">
        <w:t xml:space="preserve"> information</w:t>
      </w:r>
      <w:r w:rsidR="0046777C" w:rsidRPr="0011752C">
        <w:t xml:space="preserve"> with synthesis and context</w:t>
      </w:r>
      <w:r w:rsidR="000017E1" w:rsidRPr="0011752C">
        <w:t>. Knowledge management started in 1970</w:t>
      </w:r>
      <w:r w:rsidR="00F333A1" w:rsidRPr="0011752C">
        <w:t>’</w:t>
      </w:r>
      <w:r w:rsidR="00356104" w:rsidRPr="0011752C">
        <w:t>s with Peter Drucker</w:t>
      </w:r>
      <w:r w:rsidR="00B608DA" w:rsidRPr="0011752C">
        <w:t xml:space="preserve">’s theory </w:t>
      </w:r>
      <w:r w:rsidR="00F116EC" w:rsidRPr="0011752C">
        <w:t>that information and knowledge were organisational resources</w:t>
      </w:r>
      <w:r w:rsidR="00B63698" w:rsidRPr="0011752C">
        <w:t>.</w:t>
      </w:r>
      <w:r w:rsidR="001005AD" w:rsidRPr="0011752C">
        <w:t xml:space="preserve"> </w:t>
      </w:r>
      <w:r w:rsidR="00B63698" w:rsidRPr="0011752C">
        <w:t>B</w:t>
      </w:r>
      <w:r w:rsidR="001005AD" w:rsidRPr="0011752C">
        <w:t xml:space="preserve">y the 1980’s knowledge was seen as an </w:t>
      </w:r>
      <w:r w:rsidR="006A0DE4" w:rsidRPr="0011752C">
        <w:t>asset</w:t>
      </w:r>
      <w:r w:rsidR="006E174C" w:rsidRPr="0011752C">
        <w:t>,</w:t>
      </w:r>
      <w:r w:rsidR="006E174C" w:rsidRPr="0011752C">
        <w:rPr>
          <w:color w:val="000000"/>
          <w:shd w:val="clear" w:color="auto" w:fill="FFFFFF"/>
        </w:rPr>
        <w:t xml:space="preserve"> in 1994 The International Knowledge Management Network(IKMN) expanded  to include the Internet</w:t>
      </w:r>
      <w:r w:rsidR="006E174C" w:rsidRPr="0011752C">
        <w:t>,</w:t>
      </w:r>
      <w:r w:rsidR="006A0DE4" w:rsidRPr="0011752C">
        <w:t xml:space="preserve"> </w:t>
      </w:r>
      <w:r w:rsidR="006E62A8">
        <w:t>by mid-1990’s Consulting firms were offering KM services, in 2000</w:t>
      </w:r>
      <w:r w:rsidR="00295AF8">
        <w:t>+ the first KM programs were introduced into universities</w:t>
      </w:r>
      <w:r w:rsidR="00C64950">
        <w:t xml:space="preserve"> and the introduction</w:t>
      </w:r>
      <w:r w:rsidR="006E62A8">
        <w:t xml:space="preserve"> </w:t>
      </w:r>
      <w:r w:rsidR="00C64950">
        <w:t xml:space="preserve">of Social Networking Analysis(SNA) </w:t>
      </w:r>
      <w:r w:rsidR="00B8253D">
        <w:t xml:space="preserve">enabled sites like Facebook to </w:t>
      </w:r>
      <w:r w:rsidR="00C54E2F">
        <w:t xml:space="preserve">create Enterprise 2.0, </w:t>
      </w:r>
      <w:r w:rsidR="006A0DE4" w:rsidRPr="0011752C">
        <w:t>today</w:t>
      </w:r>
      <w:r w:rsidR="00677587" w:rsidRPr="0011752C">
        <w:t xml:space="preserve"> </w:t>
      </w:r>
      <w:r w:rsidR="006A0DE4" w:rsidRPr="0011752C">
        <w:t xml:space="preserve"> Knowledge management </w:t>
      </w:r>
      <w:r w:rsidR="00D335C8" w:rsidRPr="0011752C">
        <w:t xml:space="preserve"> systems </w:t>
      </w:r>
      <w:r w:rsidR="006A0DE4" w:rsidRPr="0011752C">
        <w:t>are among the  fastest growing areas of corporate software investment (Laudon, Laudon 2014 pg. 449)</w:t>
      </w:r>
      <w:r w:rsidR="00532A81" w:rsidRPr="0011752C">
        <w:t>.</w:t>
      </w:r>
      <w:r w:rsidR="009F65D5" w:rsidRPr="0011752C">
        <w:rPr>
          <w:color w:val="000000"/>
          <w:shd w:val="clear" w:color="auto" w:fill="FFFFFF"/>
        </w:rPr>
        <w:t xml:space="preserve"> </w:t>
      </w:r>
      <w:r w:rsidR="00E87C16" w:rsidRPr="0011752C">
        <w:rPr>
          <w:color w:val="000000"/>
          <w:shd w:val="clear" w:color="auto" w:fill="FFFFFF"/>
        </w:rPr>
        <w:t>Knowledge management and collaboration</w:t>
      </w:r>
      <w:r w:rsidR="007F76C8" w:rsidRPr="0011752C">
        <w:rPr>
          <w:color w:val="000000"/>
          <w:shd w:val="clear" w:color="auto" w:fill="FFFFFF"/>
        </w:rPr>
        <w:t xml:space="preserve"> are inter linked as knowledge that cannot be communicated and shared is of no value</w:t>
      </w:r>
      <w:r w:rsidR="00C01D32" w:rsidRPr="0011752C">
        <w:rPr>
          <w:color w:val="000000"/>
          <w:shd w:val="clear" w:color="auto" w:fill="FFFFFF"/>
        </w:rPr>
        <w:t>.</w:t>
      </w:r>
      <w:r w:rsidR="00C55AEE" w:rsidRPr="0011752C">
        <w:rPr>
          <w:color w:val="000000"/>
          <w:shd w:val="clear" w:color="auto" w:fill="FFFFFF"/>
        </w:rPr>
        <w:t xml:space="preserve"> In order to share information </w:t>
      </w:r>
      <w:r w:rsidR="00C55AEE" w:rsidRPr="0011752C">
        <w:t>a</w:t>
      </w:r>
      <w:r w:rsidR="00176B57" w:rsidRPr="0011752C">
        <w:t xml:space="preserve">n organisation turns data that is gathered and processes the data into the 5c’s, transferring the data into information, which is put into </w:t>
      </w:r>
      <w:r w:rsidR="00176B57" w:rsidRPr="0011752C">
        <w:rPr>
          <w:b/>
          <w:bCs/>
        </w:rPr>
        <w:t>c</w:t>
      </w:r>
      <w:r w:rsidR="00176B57" w:rsidRPr="0011752C">
        <w:t xml:space="preserve">ontext, </w:t>
      </w:r>
      <w:r w:rsidR="00176B57" w:rsidRPr="0011752C">
        <w:rPr>
          <w:b/>
          <w:bCs/>
        </w:rPr>
        <w:t>c</w:t>
      </w:r>
      <w:r w:rsidR="00176B57" w:rsidRPr="0011752C">
        <w:t xml:space="preserve">ategorised, </w:t>
      </w:r>
      <w:r w:rsidR="00176B57" w:rsidRPr="0011752C">
        <w:rPr>
          <w:b/>
          <w:bCs/>
        </w:rPr>
        <w:t>c</w:t>
      </w:r>
      <w:r w:rsidR="00176B57" w:rsidRPr="0011752C">
        <w:t xml:space="preserve">alculated, </w:t>
      </w:r>
      <w:r w:rsidR="00176B57" w:rsidRPr="0011752C">
        <w:rPr>
          <w:b/>
          <w:bCs/>
        </w:rPr>
        <w:t>c</w:t>
      </w:r>
      <w:r w:rsidR="00176B57" w:rsidRPr="0011752C">
        <w:t xml:space="preserve">orrected, and </w:t>
      </w:r>
      <w:r w:rsidR="00176B57" w:rsidRPr="0011752C">
        <w:rPr>
          <w:b/>
          <w:bCs/>
        </w:rPr>
        <w:t>c</w:t>
      </w:r>
      <w:r w:rsidR="00176B57" w:rsidRPr="0011752C">
        <w:t xml:space="preserve">ondensed. The information is transferred into the 4c’s to </w:t>
      </w:r>
      <w:r w:rsidR="00176B57" w:rsidRPr="0011752C">
        <w:lastRenderedPageBreak/>
        <w:t xml:space="preserve">be able to </w:t>
      </w:r>
      <w:r w:rsidR="00176B57" w:rsidRPr="0011752C">
        <w:rPr>
          <w:b/>
          <w:bCs/>
        </w:rPr>
        <w:t>c</w:t>
      </w:r>
      <w:r w:rsidR="00176B57" w:rsidRPr="0011752C">
        <w:t xml:space="preserve">ompare, </w:t>
      </w:r>
      <w:r w:rsidR="00176B57" w:rsidRPr="0011752C">
        <w:rPr>
          <w:b/>
          <w:bCs/>
        </w:rPr>
        <w:t>c</w:t>
      </w:r>
      <w:r w:rsidR="00176B57" w:rsidRPr="0011752C">
        <w:t xml:space="preserve">onsider </w:t>
      </w:r>
      <w:r w:rsidR="00176B57" w:rsidRPr="0011752C">
        <w:rPr>
          <w:b/>
          <w:bCs/>
        </w:rPr>
        <w:t>c</w:t>
      </w:r>
      <w:r w:rsidR="00176B57" w:rsidRPr="0011752C">
        <w:t xml:space="preserve">onsequences, make </w:t>
      </w:r>
      <w:r w:rsidR="00176B57" w:rsidRPr="0011752C">
        <w:rPr>
          <w:b/>
          <w:bCs/>
        </w:rPr>
        <w:t>c</w:t>
      </w:r>
      <w:r w:rsidR="00176B57" w:rsidRPr="0011752C">
        <w:t xml:space="preserve">onnections, and have </w:t>
      </w:r>
      <w:r w:rsidR="00176B57" w:rsidRPr="0011752C">
        <w:rPr>
          <w:b/>
          <w:bCs/>
        </w:rPr>
        <w:t>c</w:t>
      </w:r>
      <w:r w:rsidR="00176B57" w:rsidRPr="0011752C">
        <w:t>onversations.</w:t>
      </w:r>
    </w:p>
    <w:p w14:paraId="31DEB373" w14:textId="7B97A93A" w:rsidR="00062D1E" w:rsidRPr="0011752C" w:rsidRDefault="00532A81" w:rsidP="00532A81">
      <w:r w:rsidRPr="0011752C">
        <w:t xml:space="preserve">Drivers of knowledge management include Organisational learning, Human resource management, knowledge merging, content management, technology, and innovation. </w:t>
      </w:r>
      <w:r w:rsidR="008A4869" w:rsidRPr="0011752C">
        <w:t>Amazon</w:t>
      </w:r>
      <w:r w:rsidR="003E532B" w:rsidRPr="0011752C">
        <w:t>’s drivers can be identified through the</w:t>
      </w:r>
      <w:r w:rsidR="006C4C59" w:rsidRPr="0011752C">
        <w:t xml:space="preserve"> Human resource documentation where the talents of each individual are </w:t>
      </w:r>
      <w:r w:rsidR="00462899" w:rsidRPr="0011752C">
        <w:t xml:space="preserve">documented and provided with </w:t>
      </w:r>
      <w:r w:rsidR="00EA1A4C" w:rsidRPr="0011752C">
        <w:t>end-to-end</w:t>
      </w:r>
      <w:r w:rsidR="00462899" w:rsidRPr="0011752C">
        <w:t xml:space="preserve"> feedback</w:t>
      </w:r>
      <w:r w:rsidR="00350AED" w:rsidRPr="0011752C">
        <w:t xml:space="preserve"> </w:t>
      </w:r>
      <w:r w:rsidR="00AE4899" w:rsidRPr="0011752C">
        <w:t>(</w:t>
      </w:r>
      <w:r w:rsidR="00601168" w:rsidRPr="0011752C">
        <w:t xml:space="preserve">Charan, Yang, </w:t>
      </w:r>
      <w:r w:rsidR="00AE4899" w:rsidRPr="0011752C">
        <w:t>Summaries,</w:t>
      </w:r>
      <w:r w:rsidR="00601168" w:rsidRPr="0011752C">
        <w:t xml:space="preserve"> </w:t>
      </w:r>
      <w:r w:rsidR="00EA1A4C" w:rsidRPr="0011752C">
        <w:t>2019)</w:t>
      </w:r>
      <w:r w:rsidR="00B870F9" w:rsidRPr="0011752C">
        <w:t>. Technology</w:t>
      </w:r>
      <w:r w:rsidR="00951CFC" w:rsidRPr="0011752C">
        <w:t xml:space="preserve"> drivers at Amazon are motivated by </w:t>
      </w:r>
      <w:r w:rsidR="0077608E" w:rsidRPr="0011752C">
        <w:t>creativity of new technology</w:t>
      </w:r>
      <w:r w:rsidR="00961943" w:rsidRPr="0011752C">
        <w:t xml:space="preserve"> as seen in the organisation values. </w:t>
      </w:r>
      <w:r w:rsidRPr="0011752C">
        <w:t>Knowledge management reduces costs for the organisation and improves productivity</w:t>
      </w:r>
      <w:r w:rsidR="004278FA" w:rsidRPr="0011752C">
        <w:t xml:space="preserve"> with </w:t>
      </w:r>
      <w:r w:rsidR="00D5034E" w:rsidRPr="0011752C">
        <w:t xml:space="preserve">less time recreating existing knowledge, </w:t>
      </w:r>
      <w:r w:rsidRPr="0011752C">
        <w:t>the organisation is able to make informed decisions, fewer mistakes with standardised processes providing a better service to customers and employees. The disadvantages of knowledge management are the reliance on people, learning how to capture the rapidly changing</w:t>
      </w:r>
      <w:r w:rsidR="00CC50A4" w:rsidRPr="0011752C">
        <w:t xml:space="preserve"> knowledge</w:t>
      </w:r>
      <w:r w:rsidRPr="0011752C">
        <w:t xml:space="preserve"> and how to deal with tacit knowledge.</w:t>
      </w:r>
      <w:r w:rsidR="0081125A" w:rsidRPr="0011752C">
        <w:t xml:space="preserve"> The</w:t>
      </w:r>
      <w:r w:rsidR="00ED3D45" w:rsidRPr="0011752C">
        <w:t xml:space="preserve"> benef</w:t>
      </w:r>
      <w:r w:rsidR="0081125A" w:rsidRPr="0011752C">
        <w:t>its</w:t>
      </w:r>
      <w:r w:rsidR="00ED3D45" w:rsidRPr="0011752C">
        <w:t xml:space="preserve"> </w:t>
      </w:r>
      <w:r w:rsidR="0081125A" w:rsidRPr="0011752C">
        <w:t xml:space="preserve">of knowledge management </w:t>
      </w:r>
      <w:r w:rsidR="004D4825" w:rsidRPr="0011752C">
        <w:t xml:space="preserve"> are that it promotes creativity, reduces loss of knowledge capital for the organisation</w:t>
      </w:r>
      <w:r w:rsidR="00922827" w:rsidRPr="0011752C">
        <w:t>, and gains a competitive edge(</w:t>
      </w:r>
      <w:r w:rsidR="00C11A77" w:rsidRPr="0011752C">
        <w:t>Prajapati</w:t>
      </w:r>
      <w:r w:rsidR="002204BB" w:rsidRPr="0011752C">
        <w:t>, economics discussion,</w:t>
      </w:r>
      <w:r w:rsidR="00B85DF0" w:rsidRPr="0011752C">
        <w:t>2021)</w:t>
      </w:r>
      <w:r w:rsidR="004F12EA" w:rsidRPr="0011752C">
        <w:t>.</w:t>
      </w:r>
      <w:r w:rsidR="0054324B" w:rsidRPr="0011752C">
        <w:t xml:space="preserve"> </w:t>
      </w:r>
      <w:r w:rsidR="00C11A77" w:rsidRPr="0011752C">
        <w:t>Amazon’s driver</w:t>
      </w:r>
      <w:r w:rsidR="00C80960" w:rsidRPr="0011752C">
        <w:t>s</w:t>
      </w:r>
      <w:r w:rsidR="00C11A77" w:rsidRPr="0011752C">
        <w:t xml:space="preserve"> would</w:t>
      </w:r>
      <w:r w:rsidR="00345DB0" w:rsidRPr="0011752C">
        <w:t xml:space="preserve"> be the employees where the</w:t>
      </w:r>
      <w:r w:rsidR="00441C2C" w:rsidRPr="0011752C">
        <w:t>y are recognised as the</w:t>
      </w:r>
      <w:r w:rsidR="00345DB0" w:rsidRPr="0011752C">
        <w:t xml:space="preserve"> organisation</w:t>
      </w:r>
      <w:r w:rsidR="00441C2C" w:rsidRPr="0011752C">
        <w:t xml:space="preserve">‘s biggest asset, along with technology </w:t>
      </w:r>
      <w:r w:rsidR="00DD10A5" w:rsidRPr="0011752C">
        <w:t>&amp;</w:t>
      </w:r>
      <w:r w:rsidR="00441C2C" w:rsidRPr="0011752C">
        <w:t xml:space="preserve"> </w:t>
      </w:r>
      <w:r w:rsidR="00462FE5" w:rsidRPr="0011752C">
        <w:t>i</w:t>
      </w:r>
      <w:r w:rsidR="00441C2C" w:rsidRPr="0011752C">
        <w:t>nnovation</w:t>
      </w:r>
      <w:r w:rsidR="00DD10A5" w:rsidRPr="0011752C">
        <w:t xml:space="preserve">, </w:t>
      </w:r>
      <w:r w:rsidR="00441C2C" w:rsidRPr="0011752C">
        <w:t>and sharing of ideas</w:t>
      </w:r>
      <w:r w:rsidR="001623BF" w:rsidRPr="0011752C">
        <w:t>, t</w:t>
      </w:r>
      <w:r w:rsidR="0058347C" w:rsidRPr="0011752C">
        <w:t>he success of knowledge management is a combination of these resources</w:t>
      </w:r>
      <w:r w:rsidR="001623BF" w:rsidRPr="0011752C">
        <w:t xml:space="preserve"> .</w:t>
      </w:r>
    </w:p>
    <w:p w14:paraId="3B21A72D" w14:textId="732E2418" w:rsidR="005D01CD" w:rsidRPr="0011752C" w:rsidRDefault="005D01CD" w:rsidP="00F44FFD">
      <w:pPr>
        <w:pStyle w:val="Heading1"/>
        <w:rPr>
          <w:rFonts w:ascii="Arial" w:hAnsi="Arial" w:cs="Arial"/>
          <w:color w:val="auto"/>
          <w:sz w:val="24"/>
          <w:szCs w:val="24"/>
        </w:rPr>
      </w:pPr>
    </w:p>
    <w:p w14:paraId="3DAE8AB8" w14:textId="1B6F114D" w:rsidR="009F31A9" w:rsidRPr="0011752C" w:rsidRDefault="00CD5CD6" w:rsidP="00160FAB">
      <w:pPr>
        <w:pStyle w:val="Heading2"/>
        <w:rPr>
          <w:rFonts w:ascii="Arial" w:hAnsi="Arial" w:cs="Arial"/>
          <w:sz w:val="24"/>
          <w:szCs w:val="24"/>
        </w:rPr>
      </w:pPr>
      <w:bookmarkStart w:id="11" w:name="_Toc75793738"/>
      <w:r w:rsidRPr="0011752C">
        <w:rPr>
          <w:rFonts w:ascii="Arial" w:hAnsi="Arial" w:cs="Arial"/>
          <w:sz w:val="24"/>
          <w:szCs w:val="24"/>
        </w:rPr>
        <w:t>2</w:t>
      </w:r>
      <w:r w:rsidR="002D058F" w:rsidRPr="0011752C">
        <w:rPr>
          <w:rFonts w:ascii="Arial" w:hAnsi="Arial" w:cs="Arial"/>
          <w:sz w:val="24"/>
          <w:szCs w:val="24"/>
        </w:rPr>
        <w:t>.</w:t>
      </w:r>
      <w:r w:rsidR="00941288" w:rsidRPr="0011752C">
        <w:rPr>
          <w:rFonts w:ascii="Arial" w:hAnsi="Arial" w:cs="Arial"/>
          <w:sz w:val="24"/>
          <w:szCs w:val="24"/>
        </w:rPr>
        <w:t>3</w:t>
      </w:r>
      <w:r w:rsidR="002D058F" w:rsidRPr="0011752C">
        <w:rPr>
          <w:rFonts w:ascii="Arial" w:hAnsi="Arial" w:cs="Arial"/>
          <w:sz w:val="24"/>
          <w:szCs w:val="24"/>
        </w:rPr>
        <w:t xml:space="preserve"> </w:t>
      </w:r>
      <w:r w:rsidR="00F2314C" w:rsidRPr="0011752C">
        <w:rPr>
          <w:rFonts w:ascii="Arial" w:hAnsi="Arial" w:cs="Arial"/>
          <w:sz w:val="24"/>
          <w:szCs w:val="24"/>
        </w:rPr>
        <w:t xml:space="preserve">Organisational profile of </w:t>
      </w:r>
      <w:r w:rsidR="006B1EA1" w:rsidRPr="0011752C">
        <w:rPr>
          <w:rFonts w:ascii="Arial" w:hAnsi="Arial" w:cs="Arial"/>
          <w:sz w:val="24"/>
          <w:szCs w:val="24"/>
        </w:rPr>
        <w:t>A</w:t>
      </w:r>
      <w:r w:rsidR="00F2314C" w:rsidRPr="0011752C">
        <w:rPr>
          <w:rFonts w:ascii="Arial" w:hAnsi="Arial" w:cs="Arial"/>
          <w:sz w:val="24"/>
          <w:szCs w:val="24"/>
        </w:rPr>
        <w:t>mazon</w:t>
      </w:r>
      <w:bookmarkStart w:id="12" w:name="_Toc73785768"/>
      <w:bookmarkEnd w:id="11"/>
    </w:p>
    <w:p w14:paraId="73E12B06" w14:textId="61A4C755" w:rsidR="009F31A9" w:rsidRPr="0011752C" w:rsidRDefault="009F31A9" w:rsidP="006E0E8C">
      <w:pPr>
        <w:rPr>
          <w:rFonts w:eastAsiaTheme="majorEastAsia"/>
        </w:rPr>
      </w:pPr>
      <w:r w:rsidRPr="0011752C">
        <w:t xml:space="preserve">Amazon </w:t>
      </w:r>
      <w:r w:rsidRPr="0011752C">
        <w:rPr>
          <w:rFonts w:eastAsiaTheme="majorEastAsia"/>
        </w:rPr>
        <w:t>is the largest internet-based company in the world founded in 1994 by Jeff Bezos</w:t>
      </w:r>
      <w:r w:rsidR="00BE63DA" w:rsidRPr="0011752C">
        <w:rPr>
          <w:rFonts w:eastAsiaTheme="majorEastAsia"/>
        </w:rPr>
        <w:t xml:space="preserve"> operating in the private sector.</w:t>
      </w:r>
      <w:r w:rsidR="00EA2583" w:rsidRPr="0011752C">
        <w:rPr>
          <w:rFonts w:eastAsiaTheme="majorEastAsia"/>
        </w:rPr>
        <w:t xml:space="preserve"> Amazon is an example of a hierarchal structure due</w:t>
      </w:r>
      <w:r w:rsidR="00CD13F1" w:rsidRPr="0011752C">
        <w:rPr>
          <w:rFonts w:eastAsiaTheme="majorEastAsia"/>
        </w:rPr>
        <w:t xml:space="preserve"> to its size( </w:t>
      </w:r>
      <w:r w:rsidR="0034720F" w:rsidRPr="0011752C">
        <w:rPr>
          <w:rFonts w:eastAsiaTheme="majorEastAsia"/>
        </w:rPr>
        <w:t xml:space="preserve">Nouri, </w:t>
      </w:r>
      <w:r w:rsidR="00CD13F1" w:rsidRPr="0011752C">
        <w:rPr>
          <w:rFonts w:eastAsiaTheme="majorEastAsia"/>
        </w:rPr>
        <w:t>pingboard,</w:t>
      </w:r>
      <w:r w:rsidR="003C75C9" w:rsidRPr="0011752C">
        <w:rPr>
          <w:rFonts w:eastAsiaTheme="majorEastAsia"/>
        </w:rPr>
        <w:t xml:space="preserve"> </w:t>
      </w:r>
      <w:r w:rsidR="0034720F" w:rsidRPr="0011752C">
        <w:rPr>
          <w:rFonts w:eastAsiaTheme="majorEastAsia"/>
        </w:rPr>
        <w:t>2019).</w:t>
      </w:r>
      <w:r w:rsidR="00991C7B">
        <w:rPr>
          <w:rFonts w:eastAsiaTheme="majorEastAsia"/>
        </w:rPr>
        <w:t xml:space="preserve"> </w:t>
      </w:r>
      <w:r w:rsidR="009D4720" w:rsidRPr="0011752C">
        <w:rPr>
          <w:rFonts w:eastAsiaTheme="majorEastAsia"/>
        </w:rPr>
        <w:t>The organisation</w:t>
      </w:r>
      <w:r w:rsidR="000A0C71" w:rsidRPr="0011752C">
        <w:rPr>
          <w:rFonts w:eastAsiaTheme="majorEastAsia"/>
        </w:rPr>
        <w:t xml:space="preserve">’s UK head office is based in London </w:t>
      </w:r>
      <w:r w:rsidR="003C75C9" w:rsidRPr="0011752C">
        <w:rPr>
          <w:rFonts w:eastAsiaTheme="majorEastAsia"/>
        </w:rPr>
        <w:t xml:space="preserve">with its headquarters in </w:t>
      </w:r>
      <w:r w:rsidR="003D6A97" w:rsidRPr="0011752C">
        <w:rPr>
          <w:rFonts w:eastAsiaTheme="majorEastAsia"/>
        </w:rPr>
        <w:t>Washington, United States</w:t>
      </w:r>
      <w:r w:rsidR="0034002A" w:rsidRPr="0011752C">
        <w:rPr>
          <w:rFonts w:eastAsiaTheme="majorEastAsia"/>
        </w:rPr>
        <w:t xml:space="preserve"> with ten </w:t>
      </w:r>
      <w:r w:rsidR="00930B7D" w:rsidRPr="0011752C">
        <w:rPr>
          <w:rFonts w:eastAsiaTheme="majorEastAsia"/>
        </w:rPr>
        <w:t xml:space="preserve">marketplaces </w:t>
      </w:r>
      <w:r w:rsidR="007B156D" w:rsidRPr="0011752C">
        <w:rPr>
          <w:rFonts w:eastAsiaTheme="majorEastAsia"/>
        </w:rPr>
        <w:t xml:space="preserve">including </w:t>
      </w:r>
      <w:r w:rsidR="00930B7D" w:rsidRPr="0011752C">
        <w:rPr>
          <w:rFonts w:eastAsiaTheme="majorEastAsia"/>
        </w:rPr>
        <w:t>Europe</w:t>
      </w:r>
      <w:r w:rsidR="007B156D" w:rsidRPr="0011752C">
        <w:rPr>
          <w:rFonts w:eastAsiaTheme="majorEastAsia"/>
        </w:rPr>
        <w:t>, North America, Japan, China(</w:t>
      </w:r>
      <w:r w:rsidR="00A21DC3" w:rsidRPr="0011752C">
        <w:rPr>
          <w:rFonts w:eastAsiaTheme="majorEastAsia"/>
        </w:rPr>
        <w:t>Ward, Better marketing,</w:t>
      </w:r>
      <w:r w:rsidR="000440AE" w:rsidRPr="0011752C">
        <w:rPr>
          <w:rFonts w:eastAsiaTheme="majorEastAsia"/>
        </w:rPr>
        <w:t>2018).</w:t>
      </w:r>
      <w:r w:rsidRPr="0011752C">
        <w:rPr>
          <w:rFonts w:eastAsiaTheme="majorEastAsia"/>
        </w:rPr>
        <w:t xml:space="preserve"> The company sell everything from books to groceries  to shipping containers. </w:t>
      </w:r>
      <w:r w:rsidR="00713156" w:rsidRPr="0011752C">
        <w:rPr>
          <w:rFonts w:eastAsiaTheme="majorEastAsia"/>
        </w:rPr>
        <w:t>The organisation is made up of five primary strategic business units: Amazon.com, AWS, Alexa, Whole Foods Market and Amazon Prime(</w:t>
      </w:r>
      <w:r w:rsidR="006C5781" w:rsidRPr="0011752C">
        <w:rPr>
          <w:rFonts w:eastAsiaTheme="majorEastAsia"/>
        </w:rPr>
        <w:t>Ward, Better Marketing, 2018).</w:t>
      </w:r>
      <w:r w:rsidR="00713156" w:rsidRPr="0011752C">
        <w:rPr>
          <w:rFonts w:eastAsiaTheme="majorEastAsia"/>
        </w:rPr>
        <w:t xml:space="preserve"> </w:t>
      </w:r>
      <w:r w:rsidRPr="0011752C">
        <w:rPr>
          <w:rFonts w:eastAsiaTheme="majorEastAsia"/>
        </w:rPr>
        <w:t xml:space="preserve">The unique selling point for Amazon is to offer greater convenience to customers across the world. Amazons ambition is to make the company a tech company rather than  solely an online retailer, launching Amazon Web Services(AWS) and expanding in 2006 with Elastic compute cloud and Simple Storage Service(S3) (McFadden, 2021). Amazon today is a giant of e-commerce, logistics, payments, hardware, data storage, and media(Gershgorn, Griswold, Murphy, Coren, Kessler,2017). </w:t>
      </w:r>
      <w:r w:rsidR="005B1A98" w:rsidRPr="0011752C">
        <w:rPr>
          <w:rFonts w:eastAsiaTheme="majorEastAsia"/>
        </w:rPr>
        <w:t xml:space="preserve">The </w:t>
      </w:r>
      <w:r w:rsidR="008651C0" w:rsidRPr="0011752C">
        <w:rPr>
          <w:rFonts w:eastAsiaTheme="majorEastAsia"/>
        </w:rPr>
        <w:t>demographic</w:t>
      </w:r>
      <w:r w:rsidR="0046079F" w:rsidRPr="0011752C">
        <w:rPr>
          <w:rFonts w:eastAsiaTheme="majorEastAsia"/>
        </w:rPr>
        <w:t>s of Amazon</w:t>
      </w:r>
      <w:r w:rsidR="008818AA" w:rsidRPr="0011752C">
        <w:rPr>
          <w:rFonts w:eastAsiaTheme="majorEastAsia"/>
        </w:rPr>
        <w:t xml:space="preserve"> employees </w:t>
      </w:r>
      <w:r w:rsidR="0046079F" w:rsidRPr="0011752C">
        <w:rPr>
          <w:rFonts w:eastAsiaTheme="majorEastAsia"/>
        </w:rPr>
        <w:t xml:space="preserve">are </w:t>
      </w:r>
      <w:r w:rsidR="008818AA" w:rsidRPr="0011752C">
        <w:rPr>
          <w:rFonts w:eastAsiaTheme="majorEastAsia"/>
        </w:rPr>
        <w:t>a</w:t>
      </w:r>
      <w:r w:rsidR="00A96199" w:rsidRPr="0011752C">
        <w:rPr>
          <w:rFonts w:eastAsiaTheme="majorEastAsia"/>
        </w:rPr>
        <w:t xml:space="preserve">round 75% </w:t>
      </w:r>
      <w:r w:rsidR="008651C0" w:rsidRPr="0011752C">
        <w:rPr>
          <w:rFonts w:eastAsiaTheme="majorEastAsia"/>
        </w:rPr>
        <w:t xml:space="preserve"> of Amazon’s employees are </w:t>
      </w:r>
      <w:r w:rsidR="008818AA" w:rsidRPr="0011752C">
        <w:rPr>
          <w:rFonts w:eastAsiaTheme="majorEastAsia"/>
        </w:rPr>
        <w:t>male</w:t>
      </w:r>
      <w:r w:rsidR="007273E2" w:rsidRPr="0011752C">
        <w:rPr>
          <w:rFonts w:eastAsiaTheme="majorEastAsia"/>
        </w:rPr>
        <w:t>,</w:t>
      </w:r>
      <w:r w:rsidR="008651C0" w:rsidRPr="0011752C">
        <w:rPr>
          <w:rFonts w:eastAsiaTheme="majorEastAsia"/>
        </w:rPr>
        <w:t xml:space="preserve"> </w:t>
      </w:r>
      <w:r w:rsidR="00410992" w:rsidRPr="0011752C">
        <w:rPr>
          <w:rFonts w:eastAsiaTheme="majorEastAsia"/>
        </w:rPr>
        <w:t>with 65% of the employees between the age of 25-44</w:t>
      </w:r>
      <w:r w:rsidR="005946DF" w:rsidRPr="0011752C">
        <w:rPr>
          <w:rFonts w:eastAsiaTheme="majorEastAsia"/>
        </w:rPr>
        <w:t>(</w:t>
      </w:r>
      <w:r w:rsidR="00767C30" w:rsidRPr="0011752C">
        <w:rPr>
          <w:rFonts w:eastAsiaTheme="majorEastAsia"/>
        </w:rPr>
        <w:t>Statsocial</w:t>
      </w:r>
      <w:r w:rsidR="002525E1" w:rsidRPr="0011752C">
        <w:rPr>
          <w:rFonts w:eastAsiaTheme="majorEastAsia"/>
        </w:rPr>
        <w:t>,2020).</w:t>
      </w:r>
    </w:p>
    <w:p w14:paraId="109E5703" w14:textId="26AA890F" w:rsidR="00BF68B1" w:rsidRPr="0011752C" w:rsidRDefault="008014CA" w:rsidP="00032A20">
      <w:pPr>
        <w:pStyle w:val="Heading3"/>
        <w:rPr>
          <w:rFonts w:ascii="Arial" w:hAnsi="Arial" w:cs="Arial"/>
        </w:rPr>
      </w:pPr>
      <w:bookmarkStart w:id="13" w:name="_Toc75793739"/>
      <w:bookmarkEnd w:id="12"/>
      <w:r w:rsidRPr="0011752C">
        <w:rPr>
          <w:rFonts w:ascii="Arial" w:hAnsi="Arial" w:cs="Arial"/>
        </w:rPr>
        <w:t>2.</w:t>
      </w:r>
      <w:r w:rsidR="00941288" w:rsidRPr="0011752C">
        <w:rPr>
          <w:rFonts w:ascii="Arial" w:hAnsi="Arial" w:cs="Arial"/>
        </w:rPr>
        <w:t>3</w:t>
      </w:r>
      <w:r w:rsidR="00032A20" w:rsidRPr="0011752C">
        <w:rPr>
          <w:rFonts w:ascii="Arial" w:hAnsi="Arial" w:cs="Arial"/>
        </w:rPr>
        <w:t>.</w:t>
      </w:r>
      <w:r w:rsidR="00F33300" w:rsidRPr="0011752C">
        <w:rPr>
          <w:rFonts w:ascii="Arial" w:hAnsi="Arial" w:cs="Arial"/>
        </w:rPr>
        <w:t>1</w:t>
      </w:r>
      <w:r w:rsidR="00D338D2" w:rsidRPr="0011752C">
        <w:rPr>
          <w:rFonts w:ascii="Arial" w:hAnsi="Arial" w:cs="Arial"/>
        </w:rPr>
        <w:t xml:space="preserve"> </w:t>
      </w:r>
      <w:r w:rsidR="00673BD8" w:rsidRPr="0011752C">
        <w:rPr>
          <w:rFonts w:ascii="Arial" w:hAnsi="Arial" w:cs="Arial"/>
        </w:rPr>
        <w:t>What does Amazon do</w:t>
      </w:r>
      <w:r w:rsidR="005C7C7E" w:rsidRPr="0011752C">
        <w:rPr>
          <w:rFonts w:ascii="Arial" w:hAnsi="Arial" w:cs="Arial"/>
        </w:rPr>
        <w:t>?</w:t>
      </w:r>
      <w:bookmarkEnd w:id="13"/>
    </w:p>
    <w:p w14:paraId="5CBDD1DF" w14:textId="4FADEFAC" w:rsidR="00993C19" w:rsidRPr="0011752C" w:rsidRDefault="009A3160" w:rsidP="00032A20">
      <w:r w:rsidRPr="0011752C">
        <w:t>Amazon</w:t>
      </w:r>
      <w:r w:rsidR="00551D09" w:rsidRPr="0011752C">
        <w:t>’</w:t>
      </w:r>
      <w:r w:rsidRPr="0011752C">
        <w:t xml:space="preserve">s primary activities </w:t>
      </w:r>
      <w:r w:rsidR="00FA09E4" w:rsidRPr="0011752C">
        <w:t>consists of inbound  and outbound logistics</w:t>
      </w:r>
      <w:r w:rsidR="00FC045E" w:rsidRPr="0011752C">
        <w:t xml:space="preserve"> for both Amazon marketplace</w:t>
      </w:r>
      <w:r w:rsidR="00A914A8" w:rsidRPr="0011752C">
        <w:t xml:space="preserve"> and others</w:t>
      </w:r>
      <w:r w:rsidR="00FA09E4" w:rsidRPr="0011752C">
        <w:t>, operations</w:t>
      </w:r>
      <w:r w:rsidR="00A914A8" w:rsidRPr="0011752C">
        <w:t xml:space="preserve"> </w:t>
      </w:r>
      <w:r w:rsidR="00391CD7" w:rsidRPr="0011752C">
        <w:t>that are organised into three segments: North America, I</w:t>
      </w:r>
      <w:r w:rsidR="00F165B7" w:rsidRPr="0011752C">
        <w:t>nternational and Web services</w:t>
      </w:r>
      <w:r w:rsidR="00DD6D3A" w:rsidRPr="0011752C">
        <w:t>.</w:t>
      </w:r>
      <w:r w:rsidR="000676CA" w:rsidRPr="0011752C">
        <w:t xml:space="preserve"> Amazon is recognised as an online retailer</w:t>
      </w:r>
      <w:r w:rsidR="00D93135" w:rsidRPr="0011752C">
        <w:t xml:space="preserve"> however it can be described as a service business</w:t>
      </w:r>
      <w:r w:rsidR="00204DE2" w:rsidRPr="0011752C">
        <w:t xml:space="preserve"> with its services including </w:t>
      </w:r>
      <w:r w:rsidR="00465083" w:rsidRPr="0011752C">
        <w:lastRenderedPageBreak/>
        <w:t xml:space="preserve">AWS, fulfilment by </w:t>
      </w:r>
      <w:r w:rsidR="001269B3" w:rsidRPr="0011752C">
        <w:t>A</w:t>
      </w:r>
      <w:r w:rsidR="00465083" w:rsidRPr="0011752C">
        <w:t>mazon</w:t>
      </w:r>
      <w:r w:rsidR="000D576A" w:rsidRPr="0011752C">
        <w:t>, Amazon prime,</w:t>
      </w:r>
      <w:r w:rsidR="001269B3" w:rsidRPr="0011752C">
        <w:t xml:space="preserve"> A</w:t>
      </w:r>
      <w:r w:rsidR="000D576A" w:rsidRPr="0011752C">
        <w:t xml:space="preserve">mazon prime </w:t>
      </w:r>
      <w:r w:rsidR="001269B3" w:rsidRPr="0011752C">
        <w:t>video</w:t>
      </w:r>
      <w:r w:rsidR="000662DA" w:rsidRPr="0011752C">
        <w:t>, and Amazon pay.</w:t>
      </w:r>
      <w:r w:rsidR="00D97FDB" w:rsidRPr="0011752C">
        <w:t xml:space="preserve"> In 2021 Amazon employ</w:t>
      </w:r>
      <w:r w:rsidR="00F83E9A" w:rsidRPr="0011752C">
        <w:t xml:space="preserve"> more than 55,000 people in the United Kingdom </w:t>
      </w:r>
      <w:r w:rsidR="00D424D9" w:rsidRPr="0011752C">
        <w:t>and 1.3 million across the world</w:t>
      </w:r>
      <w:r w:rsidR="006046F5" w:rsidRPr="0011752C">
        <w:t xml:space="preserve"> </w:t>
      </w:r>
      <w:r w:rsidR="008C69CA" w:rsidRPr="0011752C">
        <w:t>(Davey,</w:t>
      </w:r>
      <w:r w:rsidR="00FA249E" w:rsidRPr="0011752C">
        <w:t>Businessinsider,2021</w:t>
      </w:r>
      <w:r w:rsidR="00E32F51" w:rsidRPr="0011752C">
        <w:t>)</w:t>
      </w:r>
      <w:r w:rsidR="006046F5" w:rsidRPr="0011752C">
        <w:t>.</w:t>
      </w:r>
      <w:r w:rsidR="00053573" w:rsidRPr="0011752C">
        <w:t xml:space="preserve"> Amazon’s core values are based around </w:t>
      </w:r>
      <w:r w:rsidR="000F1F77" w:rsidRPr="0011752C">
        <w:t>the organisation being customer-obsessed</w:t>
      </w:r>
      <w:r w:rsidR="007A611A" w:rsidRPr="0011752C">
        <w:t>, passion for innovation,</w:t>
      </w:r>
      <w:r w:rsidR="00DB3057" w:rsidRPr="0011752C">
        <w:t xml:space="preserve"> </w:t>
      </w:r>
      <w:r w:rsidR="00111A93" w:rsidRPr="0011752C">
        <w:t>commitment to operational excellence a</w:t>
      </w:r>
      <w:r w:rsidR="00665AA5" w:rsidRPr="0011752C">
        <w:t>nd long-term thinking.</w:t>
      </w:r>
    </w:p>
    <w:p w14:paraId="35E1D6D1" w14:textId="39D7501C" w:rsidR="004A58C5" w:rsidRPr="0011752C" w:rsidRDefault="00032A20" w:rsidP="00F334C2">
      <w:pPr>
        <w:pStyle w:val="Heading2"/>
        <w:rPr>
          <w:rFonts w:ascii="Arial" w:hAnsi="Arial" w:cs="Arial"/>
          <w:sz w:val="24"/>
          <w:szCs w:val="24"/>
        </w:rPr>
      </w:pPr>
      <w:bookmarkStart w:id="14" w:name="_Toc75793740"/>
      <w:r w:rsidRPr="0011752C">
        <w:rPr>
          <w:rFonts w:ascii="Arial" w:hAnsi="Arial" w:cs="Arial"/>
          <w:sz w:val="24"/>
          <w:szCs w:val="24"/>
        </w:rPr>
        <w:t>2.</w:t>
      </w:r>
      <w:r w:rsidR="00941288" w:rsidRPr="0011752C">
        <w:rPr>
          <w:rFonts w:ascii="Arial" w:hAnsi="Arial" w:cs="Arial"/>
          <w:sz w:val="24"/>
          <w:szCs w:val="24"/>
        </w:rPr>
        <w:t>4</w:t>
      </w:r>
      <w:r w:rsidRPr="0011752C">
        <w:rPr>
          <w:rFonts w:ascii="Arial" w:hAnsi="Arial" w:cs="Arial"/>
          <w:sz w:val="24"/>
          <w:szCs w:val="24"/>
        </w:rPr>
        <w:t xml:space="preserve"> </w:t>
      </w:r>
      <w:r w:rsidR="00F57E87" w:rsidRPr="0011752C">
        <w:rPr>
          <w:rFonts w:ascii="Arial" w:hAnsi="Arial" w:cs="Arial"/>
          <w:sz w:val="24"/>
          <w:szCs w:val="24"/>
        </w:rPr>
        <w:t xml:space="preserve">Swot analysis of </w:t>
      </w:r>
      <w:r w:rsidR="006B1EA1" w:rsidRPr="0011752C">
        <w:rPr>
          <w:rFonts w:ascii="Arial" w:hAnsi="Arial" w:cs="Arial"/>
          <w:sz w:val="24"/>
          <w:szCs w:val="24"/>
        </w:rPr>
        <w:t>A</w:t>
      </w:r>
      <w:r w:rsidR="00F57E87" w:rsidRPr="0011752C">
        <w:rPr>
          <w:rFonts w:ascii="Arial" w:hAnsi="Arial" w:cs="Arial"/>
          <w:sz w:val="24"/>
          <w:szCs w:val="24"/>
        </w:rPr>
        <w:t>mazons</w:t>
      </w:r>
      <w:r w:rsidR="00931FAE" w:rsidRPr="0011752C">
        <w:rPr>
          <w:rFonts w:ascii="Arial" w:hAnsi="Arial" w:cs="Arial"/>
          <w:sz w:val="24"/>
          <w:szCs w:val="24"/>
        </w:rPr>
        <w:t xml:space="preserve"> knowledge management system</w:t>
      </w:r>
      <w:bookmarkEnd w:id="14"/>
    </w:p>
    <w:p w14:paraId="14290755" w14:textId="45CCCE88" w:rsidR="00F175D8" w:rsidRPr="0011752C" w:rsidRDefault="00F175D8" w:rsidP="00F175D8">
      <w:r w:rsidRPr="0011752C">
        <w:t xml:space="preserve">See </w:t>
      </w:r>
      <w:r w:rsidR="00057E9F" w:rsidRPr="0011752C">
        <w:t>Appendix</w:t>
      </w:r>
    </w:p>
    <w:p w14:paraId="7AED68DB" w14:textId="60703639" w:rsidR="00BF7B11" w:rsidRPr="0011752C" w:rsidRDefault="00050EED" w:rsidP="004A58C5">
      <w:r w:rsidRPr="0011752C">
        <w:t>A</w:t>
      </w:r>
      <w:r w:rsidR="00831984" w:rsidRPr="0011752C">
        <w:t>mazon has many strengths to the organisation</w:t>
      </w:r>
      <w:r w:rsidR="003147C3" w:rsidRPr="0011752C">
        <w:t xml:space="preserve"> including the </w:t>
      </w:r>
      <w:r w:rsidR="003A1F6F" w:rsidRPr="0011752C">
        <w:t>R</w:t>
      </w:r>
      <w:r w:rsidR="004A58C5" w:rsidRPr="0011752C">
        <w:t>esource</w:t>
      </w:r>
      <w:r w:rsidR="00BA1BA4" w:rsidRPr="0011752C">
        <w:t>d</w:t>
      </w:r>
      <w:r w:rsidR="00F334C2" w:rsidRPr="0011752C">
        <w:t xml:space="preserve"> </w:t>
      </w:r>
      <w:r w:rsidR="003A1F6F" w:rsidRPr="0011752C">
        <w:t>B</w:t>
      </w:r>
      <w:r w:rsidR="00F334C2" w:rsidRPr="0011752C">
        <w:t xml:space="preserve">ased </w:t>
      </w:r>
      <w:r w:rsidR="003A1F6F" w:rsidRPr="0011752C">
        <w:t>Vi</w:t>
      </w:r>
      <w:r w:rsidR="00F334C2" w:rsidRPr="0011752C">
        <w:t>ew (RBV)</w:t>
      </w:r>
      <w:r w:rsidR="006302C8" w:rsidRPr="0011752C">
        <w:t xml:space="preserve"> </w:t>
      </w:r>
      <w:r w:rsidR="008370A0" w:rsidRPr="0011752C">
        <w:t xml:space="preserve"> approach to gaining competitive advantage</w:t>
      </w:r>
      <w:r w:rsidR="00A92CE4" w:rsidRPr="0011752C">
        <w:t>, helping organisations achieve</w:t>
      </w:r>
      <w:r w:rsidR="00F258A6" w:rsidRPr="0011752C">
        <w:t xml:space="preserve"> higher organisational performance</w:t>
      </w:r>
      <w:r w:rsidR="001F2C00" w:rsidRPr="0011752C">
        <w:t>. Amazon relies on intangible</w:t>
      </w:r>
      <w:r w:rsidR="00090E1C" w:rsidRPr="0011752C">
        <w:t>(non-physical)</w:t>
      </w:r>
      <w:r w:rsidR="001F2C00" w:rsidRPr="0011752C">
        <w:t xml:space="preserve"> resources to achieve their competitor advantage</w:t>
      </w:r>
      <w:r w:rsidR="0004215F" w:rsidRPr="0011752C">
        <w:t>, the brand</w:t>
      </w:r>
      <w:r w:rsidR="00224314" w:rsidRPr="0011752C">
        <w:t>, customer awareness</w:t>
      </w:r>
      <w:r w:rsidR="00200ACA" w:rsidRPr="0011752C">
        <w:t xml:space="preserve"> and</w:t>
      </w:r>
      <w:r w:rsidR="0014594E" w:rsidRPr="0011752C">
        <w:t xml:space="preserve"> employee knowledge</w:t>
      </w:r>
      <w:r w:rsidR="00200ACA" w:rsidRPr="0011752C">
        <w:t>. The organisation also has tangible</w:t>
      </w:r>
      <w:r w:rsidR="00090E1C" w:rsidRPr="0011752C">
        <w:t>(physical)</w:t>
      </w:r>
      <w:r w:rsidR="00200ACA" w:rsidRPr="0011752C">
        <w:t xml:space="preserve"> resources including storage house, distribution centre</w:t>
      </w:r>
      <w:r w:rsidR="006C2A42" w:rsidRPr="0011752C">
        <w:t>s</w:t>
      </w:r>
      <w:r w:rsidR="00200ACA" w:rsidRPr="0011752C">
        <w:t xml:space="preserve"> and employee</w:t>
      </w:r>
      <w:r w:rsidR="00D06370" w:rsidRPr="0011752C">
        <w:t>, tangible resources</w:t>
      </w:r>
      <w:r w:rsidR="006302F9" w:rsidRPr="0011752C">
        <w:t xml:space="preserve"> however are of less significance to an </w:t>
      </w:r>
      <w:r w:rsidR="00184C8C" w:rsidRPr="0011752C">
        <w:t>o</w:t>
      </w:r>
      <w:r w:rsidR="006302F9" w:rsidRPr="0011752C">
        <w:t>nline retailer</w:t>
      </w:r>
      <w:r w:rsidR="000B62E6" w:rsidRPr="0011752C">
        <w:t xml:space="preserve">. These </w:t>
      </w:r>
      <w:r w:rsidR="00F6173E" w:rsidRPr="0011752C">
        <w:t>assets</w:t>
      </w:r>
      <w:r w:rsidR="000B62E6" w:rsidRPr="0011752C">
        <w:t xml:space="preserve"> must be </w:t>
      </w:r>
      <w:r w:rsidR="00F6173E" w:rsidRPr="0011752C">
        <w:t>heterogeneous</w:t>
      </w:r>
      <w:r w:rsidR="001864A6" w:rsidRPr="0011752C">
        <w:t xml:space="preserve"> differing from other companies </w:t>
      </w:r>
      <w:r w:rsidR="00090E1C" w:rsidRPr="0011752C">
        <w:t xml:space="preserve">or immobile and </w:t>
      </w:r>
      <w:r w:rsidR="00DD17C0" w:rsidRPr="0011752C">
        <w:t>cannot</w:t>
      </w:r>
      <w:r w:rsidR="00090E1C" w:rsidRPr="0011752C">
        <w:t xml:space="preserve"> move from company to company.</w:t>
      </w:r>
      <w:r w:rsidR="008C6F82" w:rsidRPr="0011752C">
        <w:t xml:space="preserve"> </w:t>
      </w:r>
      <w:r w:rsidR="00BE17D1" w:rsidRPr="0011752C">
        <w:t xml:space="preserve">Amazon </w:t>
      </w:r>
      <w:r w:rsidR="009301CE">
        <w:t xml:space="preserve">is </w:t>
      </w:r>
      <w:r w:rsidR="00BE17D1" w:rsidRPr="0011752C">
        <w:t>developed in key are</w:t>
      </w:r>
      <w:r w:rsidR="00E5263E" w:rsidRPr="0011752C">
        <w:t>a</w:t>
      </w:r>
      <w:r w:rsidR="00BE17D1" w:rsidRPr="0011752C">
        <w:t>s of online technology,</w:t>
      </w:r>
      <w:r w:rsidR="00BD4FD0" w:rsidRPr="0011752C">
        <w:t xml:space="preserve"> personalised customer features</w:t>
      </w:r>
      <w:r w:rsidR="00700A99" w:rsidRPr="0011752C">
        <w:t xml:space="preserve"> and a</w:t>
      </w:r>
      <w:r w:rsidR="00E5263E" w:rsidRPr="0011752C">
        <w:t xml:space="preserve"> one platform IT system</w:t>
      </w:r>
      <w:r w:rsidR="00080BCD" w:rsidRPr="0011752C">
        <w:t xml:space="preserve">. </w:t>
      </w:r>
      <w:r w:rsidR="00EB7A62" w:rsidRPr="0011752C">
        <w:t xml:space="preserve">A framework that </w:t>
      </w:r>
      <w:r w:rsidR="00750228" w:rsidRPr="0011752C">
        <w:t>is used to identify sustained competitive advantage</w:t>
      </w:r>
      <w:r w:rsidR="00BF7B11" w:rsidRPr="0011752C">
        <w:t xml:space="preserve"> is VRIO:</w:t>
      </w:r>
    </w:p>
    <w:p w14:paraId="29966481" w14:textId="1BC69906" w:rsidR="00BF7B11" w:rsidRPr="0011752C" w:rsidRDefault="001F5678" w:rsidP="004A58C5">
      <w:r w:rsidRPr="0011752C">
        <w:rPr>
          <w:b/>
          <w:bCs/>
        </w:rPr>
        <w:t>V</w:t>
      </w:r>
      <w:r w:rsidRPr="0011752C">
        <w:t xml:space="preserve">alue, </w:t>
      </w:r>
      <w:r w:rsidR="004A22DB" w:rsidRPr="0011752C">
        <w:t xml:space="preserve"> offer</w:t>
      </w:r>
      <w:r w:rsidR="00255A6A" w:rsidRPr="0011752C">
        <w:t xml:space="preserve"> value for customers</w:t>
      </w:r>
    </w:p>
    <w:p w14:paraId="0348221A" w14:textId="2FF344B9" w:rsidR="00BF7B11" w:rsidRPr="0011752C" w:rsidRDefault="001F5678" w:rsidP="004A58C5">
      <w:r w:rsidRPr="0011752C">
        <w:rPr>
          <w:b/>
          <w:bCs/>
        </w:rPr>
        <w:t>R</w:t>
      </w:r>
      <w:r w:rsidRPr="0011752C">
        <w:t>arity,</w:t>
      </w:r>
      <w:r w:rsidR="00255A6A" w:rsidRPr="0011752C">
        <w:t xml:space="preserve"> </w:t>
      </w:r>
      <w:r w:rsidR="00080BCD" w:rsidRPr="0011752C">
        <w:t xml:space="preserve"> provide service item</w:t>
      </w:r>
      <w:r w:rsidR="00255A6A" w:rsidRPr="0011752C">
        <w:t xml:space="preserve"> in demand</w:t>
      </w:r>
    </w:p>
    <w:p w14:paraId="16B6E9AE" w14:textId="5D02E4C1" w:rsidR="00BF7B11" w:rsidRPr="0011752C" w:rsidRDefault="002C6971" w:rsidP="004A58C5">
      <w:r w:rsidRPr="0011752C">
        <w:rPr>
          <w:b/>
          <w:bCs/>
        </w:rPr>
        <w:t>I</w:t>
      </w:r>
      <w:r w:rsidRPr="0011752C">
        <w:t>mitability</w:t>
      </w:r>
      <w:r w:rsidR="00BF7B11" w:rsidRPr="0011752C">
        <w:t>,</w:t>
      </w:r>
      <w:r w:rsidR="00950812" w:rsidRPr="0011752C">
        <w:t xml:space="preserve"> difficult to compete with what is on offer</w:t>
      </w:r>
    </w:p>
    <w:p w14:paraId="3BA4B8DA" w14:textId="78CFC741" w:rsidR="004A58C5" w:rsidRPr="0011752C" w:rsidRDefault="00843F7F" w:rsidP="004A58C5">
      <w:r w:rsidRPr="0011752C">
        <w:rPr>
          <w:b/>
          <w:bCs/>
        </w:rPr>
        <w:t>O</w:t>
      </w:r>
      <w:r w:rsidRPr="0011752C">
        <w:t>rganisatio</w:t>
      </w:r>
      <w:r w:rsidR="00B357DD" w:rsidRPr="0011752C">
        <w:t xml:space="preserve">n, </w:t>
      </w:r>
      <w:r w:rsidR="00BF7048" w:rsidRPr="0011752C">
        <w:t xml:space="preserve">organised processes, </w:t>
      </w:r>
      <w:r w:rsidR="00FA676F" w:rsidRPr="0011752C">
        <w:t>structures,</w:t>
      </w:r>
      <w:r w:rsidR="00BF7048" w:rsidRPr="0011752C">
        <w:t xml:space="preserve"> and culture</w:t>
      </w:r>
    </w:p>
    <w:p w14:paraId="561C05BE" w14:textId="54AA7CBD" w:rsidR="00AF35B1" w:rsidRPr="0011752C" w:rsidRDefault="00AF35B1" w:rsidP="004A58C5">
      <w:r w:rsidRPr="0011752C">
        <w:t>Amazon</w:t>
      </w:r>
      <w:r w:rsidR="00572749" w:rsidRPr="0011752C">
        <w:t xml:space="preserve">’s delivery adds </w:t>
      </w:r>
      <w:r w:rsidR="004F0852" w:rsidRPr="0011752C">
        <w:t>value,</w:t>
      </w:r>
      <w:r w:rsidR="00622006" w:rsidRPr="0011752C">
        <w:t xml:space="preserve"> </w:t>
      </w:r>
      <w:r w:rsidR="004F0852" w:rsidRPr="0011752C">
        <w:t>but this can be replicated by other organisation</w:t>
      </w:r>
      <w:r w:rsidR="00E70859" w:rsidRPr="0011752C">
        <w:t>s,</w:t>
      </w:r>
      <w:r w:rsidR="006D56D7" w:rsidRPr="0011752C">
        <w:t xml:space="preserve"> </w:t>
      </w:r>
      <w:r w:rsidR="00E70859" w:rsidRPr="0011752C">
        <w:t>the</w:t>
      </w:r>
      <w:r w:rsidR="00B708CD" w:rsidRPr="0011752C">
        <w:t xml:space="preserve"> customer service is of value, rare a</w:t>
      </w:r>
      <w:r w:rsidR="00CF61DB" w:rsidRPr="0011752C">
        <w:t>nd organised providing a temporary advantage as it  can be replicated</w:t>
      </w:r>
      <w:r w:rsidR="002729B5" w:rsidRPr="0011752C">
        <w:t xml:space="preserve">, </w:t>
      </w:r>
      <w:r w:rsidR="00AC1F1F" w:rsidRPr="0011752C">
        <w:t xml:space="preserve">Amazon’ </w:t>
      </w:r>
      <w:r w:rsidR="005C3A93" w:rsidRPr="0011752C">
        <w:t xml:space="preserve">s </w:t>
      </w:r>
      <w:r w:rsidR="00AC1F1F" w:rsidRPr="0011752C">
        <w:t>Human resource management provides the organisation with</w:t>
      </w:r>
      <w:r w:rsidR="000D1783" w:rsidRPr="0011752C">
        <w:t xml:space="preserve"> </w:t>
      </w:r>
      <w:r w:rsidR="00075A71" w:rsidRPr="0011752C">
        <w:t xml:space="preserve">competitive advantage </w:t>
      </w:r>
      <w:r w:rsidR="000D1783" w:rsidRPr="0011752C">
        <w:t>through</w:t>
      </w:r>
      <w:r w:rsidR="006A3D79" w:rsidRPr="0011752C">
        <w:t xml:space="preserve"> </w:t>
      </w:r>
      <w:r w:rsidR="00C87CA2" w:rsidRPr="0011752C">
        <w:t>data-based employee management,</w:t>
      </w:r>
      <w:r w:rsidR="000D1783" w:rsidRPr="0011752C">
        <w:t xml:space="preserve"> </w:t>
      </w:r>
      <w:r w:rsidR="00D7534E" w:rsidRPr="0011752C">
        <w:t xml:space="preserve">creativity and </w:t>
      </w:r>
      <w:r w:rsidR="00B566CF" w:rsidRPr="0011752C">
        <w:t>skilled employees</w:t>
      </w:r>
      <w:r w:rsidR="00C87CA2" w:rsidRPr="0011752C">
        <w:t xml:space="preserve">. </w:t>
      </w:r>
      <w:r w:rsidR="0091549C" w:rsidRPr="0011752C">
        <w:t>Amazon has a strong culture which is another strength attracting achievers and critical thinkers assisting the organisation, strong cultures are distinct and can therefore not b</w:t>
      </w:r>
      <w:r w:rsidR="0024304D" w:rsidRPr="0011752C">
        <w:t xml:space="preserve">e </w:t>
      </w:r>
      <w:r w:rsidR="0091549C" w:rsidRPr="0011752C">
        <w:t>replicated</w:t>
      </w:r>
      <w:r w:rsidR="0024304D" w:rsidRPr="0011752C">
        <w:t xml:space="preserve"> </w:t>
      </w:r>
      <w:r w:rsidR="0091549C" w:rsidRPr="0011752C">
        <w:t>(Baumann</w:t>
      </w:r>
      <w:r w:rsidR="0024304D" w:rsidRPr="0011752C">
        <w:t xml:space="preserve">, </w:t>
      </w:r>
      <w:r w:rsidR="0091549C" w:rsidRPr="0011752C">
        <w:t>Medium,</w:t>
      </w:r>
      <w:r w:rsidR="0024304D" w:rsidRPr="0011752C">
        <w:t xml:space="preserve"> </w:t>
      </w:r>
      <w:r w:rsidR="0091549C" w:rsidRPr="0011752C">
        <w:t>2017).</w:t>
      </w:r>
      <w:r w:rsidR="00B566CF" w:rsidRPr="0011752C">
        <w:t xml:space="preserve">The </w:t>
      </w:r>
      <w:r w:rsidR="00D323B0" w:rsidRPr="0011752C">
        <w:t xml:space="preserve"> strength of the </w:t>
      </w:r>
      <w:r w:rsidR="00B566CF" w:rsidRPr="0011752C">
        <w:t xml:space="preserve">organisations </w:t>
      </w:r>
      <w:r w:rsidR="00720CE3" w:rsidRPr="0011752C">
        <w:t>B</w:t>
      </w:r>
      <w:r w:rsidR="009F72E8" w:rsidRPr="0011752C">
        <w:t>rand provides the organisation with sustainability of its compet</w:t>
      </w:r>
      <w:r w:rsidR="00A22B9B" w:rsidRPr="0011752C">
        <w:t>itive advantage</w:t>
      </w:r>
      <w:r w:rsidR="00C34F25" w:rsidRPr="0011752C">
        <w:t xml:space="preserve">, </w:t>
      </w:r>
      <w:r w:rsidR="00E356B5" w:rsidRPr="0011752C">
        <w:t>through customer orientated</w:t>
      </w:r>
      <w:r w:rsidR="00C02924" w:rsidRPr="0011752C">
        <w:t xml:space="preserve"> values</w:t>
      </w:r>
      <w:r w:rsidR="00B14A1D" w:rsidRPr="0011752C">
        <w:t>, fulfilling the four aspects of the VRIO framework.</w:t>
      </w:r>
      <w:r w:rsidR="00EF7DC2" w:rsidRPr="0011752C">
        <w:t xml:space="preserve"> A weakness to the organisation is </w:t>
      </w:r>
      <w:r w:rsidR="00367627" w:rsidRPr="0011752C">
        <w:t xml:space="preserve">the turnover  of employees with </w:t>
      </w:r>
      <w:r w:rsidR="00600B71" w:rsidRPr="0011752C">
        <w:t>data analysed by the times</w:t>
      </w:r>
      <w:r w:rsidR="00725EF7" w:rsidRPr="0011752C">
        <w:t xml:space="preserve"> stating Amazon was losing 3% of hourly paid employees a week translating to roughly 150% per year(</w:t>
      </w:r>
      <w:r w:rsidR="008F71D8" w:rsidRPr="0011752C">
        <w:t xml:space="preserve"> </w:t>
      </w:r>
      <w:r w:rsidR="00E57347" w:rsidRPr="0011752C">
        <w:t>Scammell,</w:t>
      </w:r>
      <w:r w:rsidR="00287A27" w:rsidRPr="0011752C">
        <w:t xml:space="preserve"> Verdict,</w:t>
      </w:r>
      <w:r w:rsidR="00E57347" w:rsidRPr="0011752C">
        <w:t xml:space="preserve"> 2021</w:t>
      </w:r>
      <w:r w:rsidR="00287A27" w:rsidRPr="0011752C">
        <w:t xml:space="preserve">), this would mean that Amazon are losing </w:t>
      </w:r>
      <w:r w:rsidR="002C55AC" w:rsidRPr="0011752C">
        <w:t xml:space="preserve">the valuable knowledge of their employees. </w:t>
      </w:r>
      <w:r w:rsidR="008F71D8" w:rsidRPr="0011752C">
        <w:t xml:space="preserve">The biggest threat to the organisation is the possibility of </w:t>
      </w:r>
      <w:r w:rsidR="00DE0BC0" w:rsidRPr="0011752C">
        <w:t xml:space="preserve">the business model being </w:t>
      </w:r>
      <w:r w:rsidR="00194234" w:rsidRPr="0011752C">
        <w:t>imitated</w:t>
      </w:r>
      <w:r w:rsidR="00DE0BC0" w:rsidRPr="0011752C">
        <w:t xml:space="preserve"> from other</w:t>
      </w:r>
      <w:r w:rsidR="00C66BF3" w:rsidRPr="0011752C">
        <w:t xml:space="preserve"> organisations through replicating the customer service</w:t>
      </w:r>
      <w:r w:rsidR="00520B7A" w:rsidRPr="0011752C">
        <w:t xml:space="preserve"> and customer loyalty.</w:t>
      </w:r>
    </w:p>
    <w:p w14:paraId="41B3D2BD" w14:textId="28F07763" w:rsidR="007E3F75" w:rsidRPr="0011752C" w:rsidRDefault="00A65B47" w:rsidP="0024304D">
      <w:pPr>
        <w:pStyle w:val="Heading2"/>
        <w:rPr>
          <w:rFonts w:ascii="Arial" w:hAnsi="Arial" w:cs="Arial"/>
          <w:sz w:val="24"/>
          <w:szCs w:val="24"/>
        </w:rPr>
      </w:pPr>
      <w:bookmarkStart w:id="15" w:name="_Toc75793741"/>
      <w:r w:rsidRPr="0011752C">
        <w:rPr>
          <w:rFonts w:ascii="Arial" w:hAnsi="Arial" w:cs="Arial"/>
          <w:sz w:val="24"/>
          <w:szCs w:val="24"/>
        </w:rPr>
        <w:lastRenderedPageBreak/>
        <w:t>2.</w:t>
      </w:r>
      <w:r w:rsidR="00941288" w:rsidRPr="0011752C">
        <w:rPr>
          <w:rFonts w:ascii="Arial" w:hAnsi="Arial" w:cs="Arial"/>
          <w:sz w:val="24"/>
          <w:szCs w:val="24"/>
        </w:rPr>
        <w:t xml:space="preserve">5 </w:t>
      </w:r>
      <w:r w:rsidRPr="0011752C">
        <w:rPr>
          <w:rFonts w:ascii="Arial" w:hAnsi="Arial" w:cs="Arial"/>
          <w:sz w:val="24"/>
          <w:szCs w:val="24"/>
        </w:rPr>
        <w:t>Knowledge Management Value Chain</w:t>
      </w:r>
      <w:bookmarkEnd w:id="15"/>
    </w:p>
    <w:p w14:paraId="7EA9DB3F" w14:textId="173538DA" w:rsidR="00E11427" w:rsidRPr="0011752C" w:rsidRDefault="00182EF3" w:rsidP="00E11427">
      <w:r w:rsidRPr="0011752C">
        <w:rPr>
          <w:noProof/>
        </w:rPr>
        <w:drawing>
          <wp:anchor distT="0" distB="0" distL="114300" distR="114300" simplePos="0" relativeHeight="251657216" behindDoc="0" locked="0" layoutInCell="1" allowOverlap="1" wp14:anchorId="79DB35C7" wp14:editId="7BCD5D88">
            <wp:simplePos x="0" y="0"/>
            <wp:positionH relativeFrom="page">
              <wp:posOffset>914400</wp:posOffset>
            </wp:positionH>
            <wp:positionV relativeFrom="paragraph">
              <wp:posOffset>296725</wp:posOffset>
            </wp:positionV>
            <wp:extent cx="5730875" cy="3295015"/>
            <wp:effectExtent l="0" t="0" r="3175" b="63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13850" b="8345"/>
                    <a:stretch/>
                  </pic:blipFill>
                  <pic:spPr bwMode="auto">
                    <a:xfrm>
                      <a:off x="0" y="0"/>
                      <a:ext cx="5730875" cy="32950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824F5" w:rsidRPr="0011752C">
        <w:t>The knowledge management value chain(KMVC) developed by Matthew Weggeman refers to a set of business processes developed to create, store, transfer and apply knowledge (</w:t>
      </w:r>
      <w:bookmarkStart w:id="16" w:name="_Hlk73704518"/>
      <w:r w:rsidR="003824F5" w:rsidRPr="0011752C">
        <w:t>Laudon, Laudon 2014 pg. 451).</w:t>
      </w:r>
      <w:bookmarkEnd w:id="16"/>
      <w:r w:rsidR="00DC4021" w:rsidRPr="0011752C">
        <w:t xml:space="preserve"> </w:t>
      </w:r>
      <w:r w:rsidR="00E11427" w:rsidRPr="0011752C">
        <w:t>Nevis,1995 knowledge typology can be applied to  three sections of the knowledge management system</w:t>
      </w:r>
      <w:r w:rsidR="007E4442" w:rsidRPr="0011752C">
        <w:t>, but not knowledge storage.</w:t>
      </w:r>
    </w:p>
    <w:p w14:paraId="554CE929" w14:textId="77777777" w:rsidR="00E11427" w:rsidRPr="0011752C" w:rsidRDefault="00E11427" w:rsidP="00E11427">
      <w:r w:rsidRPr="0011752C">
        <w:t>knowledge acquisition: the development or creation of skills, insights, relationships</w:t>
      </w:r>
    </w:p>
    <w:p w14:paraId="0299ABAE" w14:textId="77777777" w:rsidR="00E11427" w:rsidRPr="0011752C" w:rsidRDefault="00E11427" w:rsidP="00E11427">
      <w:r w:rsidRPr="0011752C">
        <w:t>knowledge sharing: the dissemination of what has been learnt</w:t>
      </w:r>
    </w:p>
    <w:p w14:paraId="5C5BE742" w14:textId="77777777" w:rsidR="00E11427" w:rsidRPr="0011752C" w:rsidRDefault="00E11427" w:rsidP="00E11427">
      <w:r w:rsidRPr="0011752C">
        <w:t xml:space="preserve">knowledge utilization: the integration of learning, </w:t>
      </w:r>
    </w:p>
    <w:p w14:paraId="4703028C" w14:textId="63B9768F" w:rsidR="007E73C4" w:rsidRPr="0011752C" w:rsidRDefault="00347180" w:rsidP="00A062B0">
      <w:r w:rsidRPr="0011752C">
        <w:t>By using all of these</w:t>
      </w:r>
      <w:r w:rsidR="00805E8E" w:rsidRPr="0011752C">
        <w:t xml:space="preserve"> factors jointly an organisation will have a tactical tool to achieve strategic objectives</w:t>
      </w:r>
      <w:r w:rsidR="00DC4021" w:rsidRPr="0011752C">
        <w:t>(</w:t>
      </w:r>
      <w:r w:rsidR="00D76787" w:rsidRPr="0011752C">
        <w:t>Toolshero, 2021)</w:t>
      </w:r>
      <w:r w:rsidR="007A679D" w:rsidRPr="0011752C">
        <w:t xml:space="preserve">. </w:t>
      </w:r>
      <w:r w:rsidR="007A33E0" w:rsidRPr="0011752C">
        <w:t>Knowledge management enables</w:t>
      </w:r>
      <w:r w:rsidR="00431884" w:rsidRPr="0011752C">
        <w:t xml:space="preserve"> organisations to better manage processes for capturing and applying knowledge and expertise</w:t>
      </w:r>
      <w:r w:rsidR="00CE0B7F" w:rsidRPr="0011752C">
        <w:t>(Laudon, Laudon 2014 pg. 87).</w:t>
      </w:r>
      <w:r w:rsidR="00BC5525" w:rsidRPr="0011752C">
        <w:t xml:space="preserve"> </w:t>
      </w:r>
      <w:r w:rsidR="007E4442" w:rsidRPr="0011752C">
        <w:t>A</w:t>
      </w:r>
      <w:r w:rsidR="008772B7" w:rsidRPr="0011752C">
        <w:t xml:space="preserve">n organisation needs to consider </w:t>
      </w:r>
      <w:r w:rsidR="005C5D69" w:rsidRPr="0011752C">
        <w:t xml:space="preserve">the </w:t>
      </w:r>
      <w:r w:rsidR="008772B7" w:rsidRPr="0011752C">
        <w:t xml:space="preserve">financial barriers </w:t>
      </w:r>
      <w:r w:rsidR="005C5D69" w:rsidRPr="0011752C">
        <w:t>of the system and provide sufficient resources,</w:t>
      </w:r>
      <w:r w:rsidR="00686BA8" w:rsidRPr="0011752C">
        <w:t xml:space="preserve"> the system needs to have a clear and concise</w:t>
      </w:r>
      <w:r w:rsidR="002934E0" w:rsidRPr="0011752C">
        <w:t xml:space="preserve"> system to disseminate different knowledge</w:t>
      </w:r>
      <w:r w:rsidR="00CC1FAC" w:rsidRPr="0011752C">
        <w:t xml:space="preserve"> and have communities of practice </w:t>
      </w:r>
      <w:r w:rsidR="0069743D" w:rsidRPr="0011752C">
        <w:t xml:space="preserve">where people of all levels </w:t>
      </w:r>
      <w:r w:rsidR="009C7DBD" w:rsidRPr="0011752C">
        <w:t xml:space="preserve">and length of employment can participate in communal learning. </w:t>
      </w:r>
      <w:r w:rsidR="008C224E" w:rsidRPr="0011752C">
        <w:t xml:space="preserve">Communities of </w:t>
      </w:r>
      <w:r w:rsidR="00B3561E" w:rsidRPr="0011752C">
        <w:t>P</w:t>
      </w:r>
      <w:r w:rsidR="008C224E" w:rsidRPr="0011752C">
        <w:t>ractice</w:t>
      </w:r>
      <w:r w:rsidR="00867FC9" w:rsidRPr="0011752C">
        <w:t xml:space="preserve"> </w:t>
      </w:r>
      <w:r w:rsidR="00B3561E" w:rsidRPr="0011752C">
        <w:t>(COP)</w:t>
      </w:r>
      <w:r w:rsidR="00867FC9" w:rsidRPr="0011752C">
        <w:t xml:space="preserve"> were introduced by Lave </w:t>
      </w:r>
      <w:r w:rsidR="003F3998" w:rsidRPr="0011752C">
        <w:t>and Wenger in 1991</w:t>
      </w:r>
      <w:r w:rsidR="00116978" w:rsidRPr="0011752C">
        <w:t xml:space="preserve">, An example of Amazons use </w:t>
      </w:r>
      <w:r w:rsidR="00B3561E" w:rsidRPr="0011752C">
        <w:t>of COP</w:t>
      </w:r>
      <w:r w:rsidR="00565392" w:rsidRPr="0011752C">
        <w:t xml:space="preserve"> is </w:t>
      </w:r>
      <w:r w:rsidR="0005356F" w:rsidRPr="0011752C">
        <w:t xml:space="preserve">seen </w:t>
      </w:r>
      <w:r w:rsidR="00565392" w:rsidRPr="0011752C">
        <w:t xml:space="preserve">in AWS where groups of </w:t>
      </w:r>
      <w:r w:rsidR="008B67D1" w:rsidRPr="0011752C">
        <w:t>like-minded</w:t>
      </w:r>
      <w:r w:rsidR="00565392" w:rsidRPr="0011752C">
        <w:t xml:space="preserve"> professionals come together to share information and expertise(Amazon web services,2020).</w:t>
      </w:r>
      <w:r w:rsidR="006B36DB" w:rsidRPr="0011752C">
        <w:t xml:space="preserve"> </w:t>
      </w:r>
      <w:r w:rsidR="00CF7307" w:rsidRPr="0011752C">
        <w:t>Know</w:t>
      </w:r>
      <w:r w:rsidR="006B36DB" w:rsidRPr="0011752C">
        <w:t>ing how to do things</w:t>
      </w:r>
      <w:r w:rsidR="00F76234" w:rsidRPr="0011752C">
        <w:t xml:space="preserve"> efficiently that cannot be replicated</w:t>
      </w:r>
      <w:r w:rsidR="00CB1E4B" w:rsidRPr="0011752C">
        <w:t xml:space="preserve"> is a primary source of competitive advantage</w:t>
      </w:r>
      <w:r w:rsidR="002C4135" w:rsidRPr="0011752C">
        <w:t>(Laudon, Laudon 2014 pg. 450).</w:t>
      </w:r>
    </w:p>
    <w:p w14:paraId="375613B7" w14:textId="2FB4CA97" w:rsidR="00983288" w:rsidRPr="0011752C" w:rsidRDefault="000958AE" w:rsidP="00983288">
      <w:pPr>
        <w:pStyle w:val="Heading3"/>
        <w:rPr>
          <w:rFonts w:ascii="Arial" w:hAnsi="Arial" w:cs="Arial"/>
        </w:rPr>
      </w:pPr>
      <w:bookmarkStart w:id="17" w:name="_Toc75793742"/>
      <w:r w:rsidRPr="0011752C">
        <w:rPr>
          <w:rFonts w:ascii="Arial" w:hAnsi="Arial" w:cs="Arial"/>
        </w:rPr>
        <w:t>2.</w:t>
      </w:r>
      <w:r w:rsidR="00941288" w:rsidRPr="0011752C">
        <w:rPr>
          <w:rFonts w:ascii="Arial" w:hAnsi="Arial" w:cs="Arial"/>
        </w:rPr>
        <w:t>5</w:t>
      </w:r>
      <w:r w:rsidRPr="0011752C">
        <w:rPr>
          <w:rFonts w:ascii="Arial" w:hAnsi="Arial" w:cs="Arial"/>
        </w:rPr>
        <w:t>.1</w:t>
      </w:r>
      <w:r w:rsidR="00CF2B05" w:rsidRPr="0011752C">
        <w:rPr>
          <w:rFonts w:ascii="Arial" w:hAnsi="Arial" w:cs="Arial"/>
        </w:rPr>
        <w:t xml:space="preserve"> </w:t>
      </w:r>
      <w:r w:rsidR="00C508D3" w:rsidRPr="0011752C">
        <w:rPr>
          <w:rFonts w:ascii="Arial" w:hAnsi="Arial" w:cs="Arial"/>
        </w:rPr>
        <w:t>Knowledge acquisition</w:t>
      </w:r>
      <w:bookmarkEnd w:id="17"/>
    </w:p>
    <w:p w14:paraId="7FDBD1CA" w14:textId="353BF15A" w:rsidR="00B765B0" w:rsidRPr="0011752C" w:rsidRDefault="00B765B0" w:rsidP="00B765B0">
      <w:pPr>
        <w:rPr>
          <w:b/>
          <w:bCs/>
        </w:rPr>
      </w:pPr>
      <w:r w:rsidRPr="0011752C">
        <w:t>Knowledge Acquisition is the process of extracting, structuring, and organising knowledge from one source, usually human experts to be used in large scale software to support businesses (engineering.purdue.edu,2021 ).</w:t>
      </w:r>
      <w:r w:rsidRPr="0011752C">
        <w:rPr>
          <w:b/>
          <w:bCs/>
          <w:shd w:val="clear" w:color="auto" w:fill="FFFFFF"/>
        </w:rPr>
        <w:t xml:space="preserve"> </w:t>
      </w:r>
      <w:r w:rsidRPr="0011752C">
        <w:t xml:space="preserve">Using strategic </w:t>
      </w:r>
      <w:r w:rsidRPr="0011752C">
        <w:lastRenderedPageBreak/>
        <w:t>objectives, Amazon can establish what knowledge is required to achieve these objectives. Amazon uses algorithms that determine shopping recommendations with over 5,000 patents as part of the organisations knowledge acquisition(Towns,Wellspring,2016). Active knowledge acquisition is referred to where the organisation is using available knowledge to problem solve (Afolayan, White, Mason-Jones, core.ac.uk,pdf,2021). Prime subscription service provides the organisation with this knowledge acquisition using customers data preferences including the purchase and browsing history, online crowdsourcing providing customer feedback and ratings ,and a 360-degree buying environment, all providing the organisation with knowledge assets. Amazon recognises customers data that has been observed when customers are browsing which can then be transferred to information, so Amazon know for example what clothing customers have been browsing and are able to link offers on promoted lines or what music they like to promote Amazon music streaming site.</w:t>
      </w:r>
      <w:r w:rsidR="00A467F4" w:rsidRPr="0011752C">
        <w:t xml:space="preserve"> </w:t>
      </w:r>
      <w:r w:rsidR="00A71005" w:rsidRPr="0011752C">
        <w:t xml:space="preserve">Amazon is an example of a customer-orientated approach to </w:t>
      </w:r>
      <w:r w:rsidR="00AE0456" w:rsidRPr="0011752C">
        <w:t>product</w:t>
      </w:r>
      <w:r w:rsidR="0091220B" w:rsidRPr="0011752C">
        <w:t xml:space="preserve"> development </w:t>
      </w:r>
      <w:r w:rsidR="00792C26" w:rsidRPr="0011752C">
        <w:t xml:space="preserve">strategy, the organisation strategy is focused entirely </w:t>
      </w:r>
      <w:r w:rsidR="00223813" w:rsidRPr="0011752C">
        <w:t>on</w:t>
      </w:r>
      <w:r w:rsidR="00792C26" w:rsidRPr="0011752C">
        <w:t xml:space="preserve"> customer needs</w:t>
      </w:r>
      <w:r w:rsidR="001F6AB2" w:rsidRPr="0011752C">
        <w:t xml:space="preserve"> relying on </w:t>
      </w:r>
      <w:r w:rsidR="001668C4" w:rsidRPr="0011752C">
        <w:t>web-based</w:t>
      </w:r>
      <w:r w:rsidR="001F6AB2" w:rsidRPr="0011752C">
        <w:t xml:space="preserve"> intelligence (</w:t>
      </w:r>
      <w:r w:rsidR="00761B26" w:rsidRPr="0011752C">
        <w:t>Carter, TCGen</w:t>
      </w:r>
      <w:r w:rsidR="005F383F" w:rsidRPr="0011752C">
        <w:t>, 2021)</w:t>
      </w:r>
      <w:r w:rsidR="0078283B" w:rsidRPr="0011752C">
        <w:t>, Apple in comparison is a product driven organisation.</w:t>
      </w:r>
    </w:p>
    <w:p w14:paraId="2F0C1C68" w14:textId="1C349350" w:rsidR="00B765B0" w:rsidRPr="0011752C" w:rsidRDefault="00B765B0" w:rsidP="00B765B0">
      <w:r w:rsidRPr="0011752C">
        <w:t xml:space="preserve"> Amazon turn rapid changing data into knowledge to deliver the best customer experience using algorithms, then using the 5c’s of gathering data, which are the raw facts, Amazon processes this to information, contextualising, categorising, calculating, correcting and condensing, enabling Amazon to transfer it into the 4c’s of knowledge, to be able to compare, consider consequences, make connections and have conversations regarding the information, transferring the information gathered into acquired knowledge, for example Amazon contextualise their data to provide an evidence-based understanding on the seller, price point and demographics by using keyword, sales and reviews, they then categorise the information. This information  is transferred to allow Amazon to make changes to the suppliers or price points which have been identified and compared with competitors data. Amazon’s knowledge acquisition would suit Nevis, 1995 typology where the organisation build relationships and insights into their customer</w:t>
      </w:r>
      <w:r w:rsidR="00FA69D0">
        <w:t>s</w:t>
      </w:r>
      <w:r w:rsidRPr="0011752C">
        <w:t>, sharing the information and turning that into the knowledge to help them achieve the organisation’s mission, Amazon also promotes the development of skills</w:t>
      </w:r>
      <w:bookmarkStart w:id="18" w:name="_Hlk75185813"/>
      <w:r w:rsidR="00420CB3" w:rsidRPr="0011752C">
        <w:t>.</w:t>
      </w:r>
      <w:r w:rsidR="009E5A50" w:rsidRPr="0011752C">
        <w:t xml:space="preserve"> The organisation can also identify Quinn</w:t>
      </w:r>
      <w:r w:rsidR="003D50CB" w:rsidRPr="0011752C">
        <w:t xml:space="preserve">’s typology </w:t>
      </w:r>
      <w:r w:rsidR="00BF5C7C" w:rsidRPr="0011752C">
        <w:t>through the know-how of procedural knowledge.</w:t>
      </w:r>
    </w:p>
    <w:bookmarkEnd w:id="18"/>
    <w:p w14:paraId="457AF398" w14:textId="77777777" w:rsidR="00774761" w:rsidRPr="0011752C" w:rsidRDefault="00774761" w:rsidP="00774761"/>
    <w:p w14:paraId="5C54A73B" w14:textId="2872CD61" w:rsidR="00FF202C" w:rsidRPr="0011752C" w:rsidRDefault="000958AE" w:rsidP="000958AE">
      <w:pPr>
        <w:pStyle w:val="Heading3"/>
        <w:rPr>
          <w:rFonts w:ascii="Arial" w:hAnsi="Arial" w:cs="Arial"/>
        </w:rPr>
      </w:pPr>
      <w:bookmarkStart w:id="19" w:name="_Toc75793743"/>
      <w:r w:rsidRPr="0011752C">
        <w:rPr>
          <w:rFonts w:ascii="Arial" w:hAnsi="Arial" w:cs="Arial"/>
        </w:rPr>
        <w:t>2.</w:t>
      </w:r>
      <w:r w:rsidR="00941288" w:rsidRPr="0011752C">
        <w:rPr>
          <w:rFonts w:ascii="Arial" w:hAnsi="Arial" w:cs="Arial"/>
        </w:rPr>
        <w:t>5</w:t>
      </w:r>
      <w:r w:rsidRPr="0011752C">
        <w:rPr>
          <w:rFonts w:ascii="Arial" w:hAnsi="Arial" w:cs="Arial"/>
        </w:rPr>
        <w:t>.2</w:t>
      </w:r>
      <w:r w:rsidR="00CF2B05" w:rsidRPr="0011752C">
        <w:rPr>
          <w:rFonts w:ascii="Arial" w:hAnsi="Arial" w:cs="Arial"/>
        </w:rPr>
        <w:t xml:space="preserve"> </w:t>
      </w:r>
      <w:r w:rsidR="00C508D3" w:rsidRPr="0011752C">
        <w:rPr>
          <w:rFonts w:ascii="Arial" w:hAnsi="Arial" w:cs="Arial"/>
        </w:rPr>
        <w:t>Knowledge storage</w:t>
      </w:r>
      <w:bookmarkEnd w:id="19"/>
    </w:p>
    <w:p w14:paraId="2D7441BA" w14:textId="69D32E7A" w:rsidR="00CA066D" w:rsidRPr="0011752C" w:rsidRDefault="008F33FD" w:rsidP="0022413C">
      <w:r w:rsidRPr="0011752C">
        <w:t>Knowledge storage</w:t>
      </w:r>
      <w:r w:rsidR="0035630B" w:rsidRPr="0011752C">
        <w:t xml:space="preserve"> </w:t>
      </w:r>
      <w:r w:rsidRPr="0011752C">
        <w:t>involves both the soft or hard style recording and retention of both individual and organizational knowledge in a way so as to be easily retrieved</w:t>
      </w:r>
      <w:r w:rsidR="0035630B" w:rsidRPr="0011752C">
        <w:t>(</w:t>
      </w:r>
      <w:r w:rsidR="00F81CCD" w:rsidRPr="0011752C">
        <w:t>Koech, Boit, Maru, 2015).</w:t>
      </w:r>
      <w:r w:rsidR="00D66AF6" w:rsidRPr="0011752C">
        <w:t xml:space="preserve"> </w:t>
      </w:r>
      <w:r w:rsidR="00556071" w:rsidRPr="0011752C">
        <w:t>Once knowledge is acquired documents, patterns and rules must be stored</w:t>
      </w:r>
      <w:r w:rsidR="008C5F1C" w:rsidRPr="0011752C">
        <w:t xml:space="preserve"> to be easily accessible to employees this usually involves </w:t>
      </w:r>
      <w:r w:rsidR="008A006A" w:rsidRPr="0011752C">
        <w:t>the creation of a database</w:t>
      </w:r>
      <w:bookmarkStart w:id="20" w:name="_Hlk75105699"/>
      <w:r w:rsidR="008A006A" w:rsidRPr="0011752C">
        <w:t xml:space="preserve">(Laudon, Laudon </w:t>
      </w:r>
      <w:r w:rsidR="00627609" w:rsidRPr="0011752C">
        <w:t>,</w:t>
      </w:r>
      <w:r w:rsidR="008A006A" w:rsidRPr="0011752C">
        <w:t>2014 pg. 452</w:t>
      </w:r>
      <w:bookmarkEnd w:id="20"/>
      <w:r w:rsidR="00847F8B" w:rsidRPr="0011752C">
        <w:t>).</w:t>
      </w:r>
      <w:r w:rsidR="009F112C" w:rsidRPr="0011752C">
        <w:rPr>
          <w:color w:val="000000"/>
        </w:rPr>
        <w:t xml:space="preserve"> Passive knowledge acquisition is defined as knowledge acquired but not used (core.ac.uk,pdf,2021) this includes the use of sales and forecasts.</w:t>
      </w:r>
      <w:r w:rsidR="009F112C" w:rsidRPr="0011752C">
        <w:t xml:space="preserve"> </w:t>
      </w:r>
      <w:r w:rsidR="002C4365" w:rsidRPr="0011752C">
        <w:rPr>
          <w:rFonts w:eastAsia="Times New Roman"/>
          <w:spacing w:val="3"/>
          <w:lang w:eastAsia="en-GB"/>
        </w:rPr>
        <w:t>Amazon uses a single database to store its data and information</w:t>
      </w:r>
      <w:r w:rsidR="008024FB" w:rsidRPr="0011752C">
        <w:rPr>
          <w:rFonts w:eastAsia="Times New Roman"/>
          <w:spacing w:val="3"/>
          <w:lang w:eastAsia="en-GB"/>
        </w:rPr>
        <w:t xml:space="preserve"> </w:t>
      </w:r>
      <w:r w:rsidR="00C55F04" w:rsidRPr="0011752C">
        <w:rPr>
          <w:rFonts w:eastAsia="Times New Roman"/>
          <w:spacing w:val="3"/>
          <w:lang w:eastAsia="en-GB"/>
        </w:rPr>
        <w:t>providing customers with familiarity and</w:t>
      </w:r>
      <w:r w:rsidR="00BF5F8A" w:rsidRPr="0011752C">
        <w:rPr>
          <w:rFonts w:eastAsia="Times New Roman"/>
          <w:spacing w:val="3"/>
          <w:lang w:eastAsia="en-GB"/>
        </w:rPr>
        <w:t xml:space="preserve"> a comfortable platform to shop</w:t>
      </w:r>
      <w:bookmarkStart w:id="21" w:name="_Hlk73798130"/>
      <w:r w:rsidR="001E5DE3" w:rsidRPr="0011752C">
        <w:rPr>
          <w:rFonts w:eastAsia="Times New Roman"/>
          <w:spacing w:val="3"/>
          <w:lang w:eastAsia="en-GB"/>
        </w:rPr>
        <w:t xml:space="preserve">(Rosenberg, learning </w:t>
      </w:r>
      <w:bookmarkEnd w:id="21"/>
      <w:r w:rsidR="001E5DE3" w:rsidRPr="0011752C">
        <w:rPr>
          <w:rFonts w:eastAsia="Times New Roman"/>
          <w:spacing w:val="3"/>
          <w:lang w:eastAsia="en-GB"/>
        </w:rPr>
        <w:t>solutions</w:t>
      </w:r>
      <w:r w:rsidR="00920902" w:rsidRPr="0011752C">
        <w:rPr>
          <w:rFonts w:eastAsia="Times New Roman"/>
          <w:spacing w:val="3"/>
          <w:lang w:eastAsia="en-GB"/>
        </w:rPr>
        <w:t>,2014)</w:t>
      </w:r>
      <w:r w:rsidR="008D2CB4" w:rsidRPr="0011752C">
        <w:rPr>
          <w:rFonts w:eastAsia="Times New Roman"/>
          <w:spacing w:val="3"/>
          <w:lang w:eastAsia="en-GB"/>
        </w:rPr>
        <w:t>.</w:t>
      </w:r>
      <w:r w:rsidR="00D63E11" w:rsidRPr="0011752C">
        <w:rPr>
          <w:rFonts w:eastAsia="Times New Roman"/>
          <w:spacing w:val="3"/>
          <w:lang w:eastAsia="en-GB"/>
        </w:rPr>
        <w:t xml:space="preserve"> Amazon</w:t>
      </w:r>
      <w:r w:rsidR="005E0CEC" w:rsidRPr="0011752C">
        <w:rPr>
          <w:rFonts w:eastAsia="Times New Roman"/>
          <w:spacing w:val="3"/>
          <w:lang w:eastAsia="en-GB"/>
        </w:rPr>
        <w:t xml:space="preserve"> provides its sellers with </w:t>
      </w:r>
      <w:r w:rsidR="00DE2A8E" w:rsidRPr="0011752C">
        <w:rPr>
          <w:rFonts w:eastAsia="Times New Roman"/>
          <w:spacing w:val="3"/>
          <w:lang w:eastAsia="en-GB"/>
        </w:rPr>
        <w:t xml:space="preserve">all available </w:t>
      </w:r>
      <w:r w:rsidR="00067539" w:rsidRPr="0011752C">
        <w:rPr>
          <w:rFonts w:eastAsia="Times New Roman"/>
          <w:spacing w:val="3"/>
          <w:lang w:eastAsia="en-GB"/>
        </w:rPr>
        <w:t xml:space="preserve">information to </w:t>
      </w:r>
      <w:r w:rsidR="00067539" w:rsidRPr="0011752C">
        <w:rPr>
          <w:rFonts w:eastAsia="Times New Roman"/>
          <w:spacing w:val="3"/>
          <w:lang w:eastAsia="en-GB"/>
        </w:rPr>
        <w:lastRenderedPageBreak/>
        <w:t>enable conversations regarding</w:t>
      </w:r>
      <w:r w:rsidR="00C96E95" w:rsidRPr="0011752C">
        <w:rPr>
          <w:rFonts w:eastAsia="Times New Roman"/>
          <w:spacing w:val="3"/>
          <w:lang w:eastAsia="en-GB"/>
        </w:rPr>
        <w:t xml:space="preserve"> prices or gaps in the market</w:t>
      </w:r>
      <w:r w:rsidR="009F71A6" w:rsidRPr="0011752C">
        <w:rPr>
          <w:rFonts w:eastAsia="Times New Roman"/>
          <w:spacing w:val="3"/>
          <w:lang w:eastAsia="en-GB"/>
        </w:rPr>
        <w:t xml:space="preserve"> so sellers can increase their sales</w:t>
      </w:r>
      <w:r w:rsidR="00FC7700" w:rsidRPr="0011752C">
        <w:rPr>
          <w:rFonts w:eastAsia="Times New Roman"/>
          <w:spacing w:val="3"/>
          <w:lang w:eastAsia="en-GB"/>
        </w:rPr>
        <w:t>.</w:t>
      </w:r>
      <w:r w:rsidR="00255BBE" w:rsidRPr="0011752C">
        <w:rPr>
          <w:rFonts w:eastAsia="Times New Roman"/>
          <w:spacing w:val="3"/>
          <w:lang w:eastAsia="en-GB"/>
        </w:rPr>
        <w:t xml:space="preserve"> </w:t>
      </w:r>
      <w:r w:rsidR="00C253CD" w:rsidRPr="0011752C">
        <w:t xml:space="preserve">Amazon uses </w:t>
      </w:r>
      <w:r w:rsidR="007D13CC" w:rsidRPr="0011752C">
        <w:t>S</w:t>
      </w:r>
      <w:r w:rsidR="00C253CD" w:rsidRPr="0011752C">
        <w:t xml:space="preserve">alesforce </w:t>
      </w:r>
      <w:r w:rsidR="007D13CC" w:rsidRPr="0011752C">
        <w:t xml:space="preserve">service cloud </w:t>
      </w:r>
      <w:r w:rsidR="00C253CD" w:rsidRPr="0011752C">
        <w:t>C</w:t>
      </w:r>
      <w:r w:rsidR="00255BBE" w:rsidRPr="0011752C">
        <w:t xml:space="preserve">ustomer </w:t>
      </w:r>
      <w:r w:rsidR="00C253CD" w:rsidRPr="0011752C">
        <w:t>R</w:t>
      </w:r>
      <w:r w:rsidR="00255BBE" w:rsidRPr="0011752C">
        <w:t xml:space="preserve">elationship </w:t>
      </w:r>
      <w:r w:rsidR="00C253CD" w:rsidRPr="0011752C">
        <w:t>M</w:t>
      </w:r>
      <w:r w:rsidR="00255BBE" w:rsidRPr="0011752C">
        <w:t xml:space="preserve">anagement as </w:t>
      </w:r>
      <w:r w:rsidR="007922D1" w:rsidRPr="0011752C">
        <w:t>an integrated platform</w:t>
      </w:r>
      <w:r w:rsidR="005B15B3" w:rsidRPr="0011752C">
        <w:t xml:space="preserve"> with a shared view of every customer</w:t>
      </w:r>
      <w:r w:rsidR="0058442B" w:rsidRPr="0011752C">
        <w:t xml:space="preserve"> this is integrated with Amazon </w:t>
      </w:r>
      <w:r w:rsidR="00265A99" w:rsidRPr="0011752C">
        <w:t>C</w:t>
      </w:r>
      <w:r w:rsidR="0058442B" w:rsidRPr="0011752C">
        <w:t>onnect</w:t>
      </w:r>
      <w:r w:rsidR="000910CC" w:rsidRPr="0011752C">
        <w:t>, a</w:t>
      </w:r>
      <w:r w:rsidR="007C3212" w:rsidRPr="0011752C">
        <w:t xml:space="preserve"> cloud-based</w:t>
      </w:r>
      <w:r w:rsidR="000910CC" w:rsidRPr="0011752C">
        <w:t xml:space="preserve"> contact centr</w:t>
      </w:r>
      <w:r w:rsidR="00083D6E" w:rsidRPr="0011752C">
        <w:t>e.</w:t>
      </w:r>
      <w:r w:rsidR="0058442B" w:rsidRPr="0011752C">
        <w:t xml:space="preserve"> </w:t>
      </w:r>
      <w:r w:rsidR="00094638" w:rsidRPr="0011752C">
        <w:t xml:space="preserve">The data </w:t>
      </w:r>
      <w:r w:rsidR="0007299A" w:rsidRPr="0011752C">
        <w:t>stored</w:t>
      </w:r>
      <w:r w:rsidR="00094638" w:rsidRPr="0011752C">
        <w:t xml:space="preserve"> is contextualised using the 4c</w:t>
      </w:r>
      <w:r w:rsidR="0007299A" w:rsidRPr="0011752C">
        <w:t>,s</w:t>
      </w:r>
      <w:r w:rsidR="00137542" w:rsidRPr="0011752C">
        <w:t xml:space="preserve"> </w:t>
      </w:r>
      <w:r w:rsidR="00163AC5" w:rsidRPr="0011752C">
        <w:t xml:space="preserve"> customer shipping addresses for example </w:t>
      </w:r>
      <w:r w:rsidR="0007299A" w:rsidRPr="0011752C">
        <w:t xml:space="preserve"> enable the organisation to use browsing </w:t>
      </w:r>
      <w:r w:rsidR="00DB5341" w:rsidRPr="0011752C">
        <w:t>data t</w:t>
      </w:r>
      <w:r w:rsidR="009E3EC8" w:rsidRPr="0011752C">
        <w:t xml:space="preserve">o </w:t>
      </w:r>
      <w:r w:rsidR="003F0673" w:rsidRPr="0011752C">
        <w:t>predict customer incomes</w:t>
      </w:r>
      <w:r w:rsidR="00E47311" w:rsidRPr="0011752C">
        <w:t xml:space="preserve"> and make connections with previous </w:t>
      </w:r>
      <w:r w:rsidR="00FC7700" w:rsidRPr="0011752C">
        <w:t>customers’</w:t>
      </w:r>
      <w:r w:rsidR="00E47311" w:rsidRPr="0011752C">
        <w:t xml:space="preserve"> </w:t>
      </w:r>
      <w:r w:rsidR="00C47769" w:rsidRPr="0011752C">
        <w:t xml:space="preserve"> with similar incomes </w:t>
      </w:r>
      <w:r w:rsidR="00E47311" w:rsidRPr="0011752C">
        <w:t>requirements.</w:t>
      </w:r>
      <w:r w:rsidR="00E85F8F" w:rsidRPr="0011752C">
        <w:t xml:space="preserve"> </w:t>
      </w:r>
      <w:r w:rsidR="00137542" w:rsidRPr="0011752C">
        <w:t xml:space="preserve">The organisation uses an algorithm to rank products and assign </w:t>
      </w:r>
      <w:r w:rsidR="000D35DE" w:rsidRPr="0011752C">
        <w:t xml:space="preserve">Amazon Best Seller rank </w:t>
      </w:r>
      <w:r w:rsidR="00736534" w:rsidRPr="0011752C">
        <w:t xml:space="preserve">that is updated hourly  which </w:t>
      </w:r>
      <w:r w:rsidR="00C77C3D" w:rsidRPr="0011752C">
        <w:t xml:space="preserve"> is based solely on sales rates</w:t>
      </w:r>
      <w:r w:rsidR="00ED207F" w:rsidRPr="0011752C">
        <w:t xml:space="preserve"> </w:t>
      </w:r>
      <w:r w:rsidR="00A5145F" w:rsidRPr="0011752C">
        <w:t>(sellerapp, 2021)</w:t>
      </w:r>
      <w:r w:rsidR="009F112C" w:rsidRPr="0011752C">
        <w:t xml:space="preserve">. </w:t>
      </w:r>
      <w:r w:rsidR="00B1795C" w:rsidRPr="0011752C">
        <w:t>Amazon store</w:t>
      </w:r>
      <w:r w:rsidR="00E92739" w:rsidRPr="0011752C">
        <w:t xml:space="preserve"> </w:t>
      </w:r>
      <w:r w:rsidR="00B1795C" w:rsidRPr="0011752C">
        <w:t>their data</w:t>
      </w:r>
      <w:r w:rsidR="00A65ADC" w:rsidRPr="0011752C">
        <w:t xml:space="preserve"> preferences </w:t>
      </w:r>
      <w:r w:rsidR="00B76A7D" w:rsidRPr="0011752C">
        <w:t xml:space="preserve">using a combination </w:t>
      </w:r>
      <w:r w:rsidR="00CD0A43" w:rsidRPr="0011752C">
        <w:t>of knowledge</w:t>
      </w:r>
      <w:r w:rsidR="00B03E66" w:rsidRPr="0011752C">
        <w:t xml:space="preserve"> development process seen by Nonaka and Takeuchi</w:t>
      </w:r>
      <w:r w:rsidR="00FB0905" w:rsidRPr="0011752C">
        <w:t>(1995).The</w:t>
      </w:r>
      <w:r w:rsidR="00AD096E" w:rsidRPr="0011752C">
        <w:t xml:space="preserve"> use of dat</w:t>
      </w:r>
      <w:r w:rsidR="005E75F0" w:rsidRPr="0011752C">
        <w:t>a</w:t>
      </w:r>
      <w:r w:rsidR="00AD096E" w:rsidRPr="0011752C">
        <w:t xml:space="preserve"> preferences to knowledge can be identified as tacit to explicit knowledge</w:t>
      </w:r>
      <w:r w:rsidR="00867331" w:rsidRPr="0011752C">
        <w:t xml:space="preserve"> referred to as externalisation</w:t>
      </w:r>
      <w:r w:rsidR="00937196" w:rsidRPr="0011752C">
        <w:t>,</w:t>
      </w:r>
      <w:r w:rsidR="00274D19" w:rsidRPr="0011752C">
        <w:t xml:space="preserve"> </w:t>
      </w:r>
      <w:r w:rsidR="00937196" w:rsidRPr="0011752C">
        <w:t xml:space="preserve">where readers book reviews sharing experiences identifies with </w:t>
      </w:r>
      <w:r w:rsidR="00333A57" w:rsidRPr="0011752C">
        <w:t>tacit-to-tacit</w:t>
      </w:r>
      <w:r w:rsidR="00274D19" w:rsidRPr="0011752C">
        <w:t xml:space="preserve">  knowledge referred to as socialisation</w:t>
      </w:r>
      <w:r w:rsidR="00E92739" w:rsidRPr="0011752C">
        <w:t xml:space="preserve"> (</w:t>
      </w:r>
      <w:r w:rsidR="00E92739" w:rsidRPr="0011752C">
        <w:rPr>
          <w:shd w:val="clear" w:color="auto" w:fill="FFFFFF"/>
        </w:rPr>
        <w:t>Tibben, Sangal, Gonsalves</w:t>
      </w:r>
      <w:r w:rsidR="00E92739" w:rsidRPr="0011752C">
        <w:t xml:space="preserve">, ro.uow.edu.au, 2006). </w:t>
      </w:r>
      <w:r w:rsidR="006E4BD9" w:rsidRPr="0011752C">
        <w:t xml:space="preserve">Amazon’s knowledge storage can be linked to Amidon </w:t>
      </w:r>
      <w:r w:rsidR="0001541E" w:rsidRPr="0011752C">
        <w:t>&amp; Skyrme, 1997 typology</w:t>
      </w:r>
      <w:r w:rsidR="00EE27E1" w:rsidRPr="0011752C">
        <w:t xml:space="preserve"> </w:t>
      </w:r>
      <w:r w:rsidR="00017B2E" w:rsidRPr="0011752C">
        <w:t xml:space="preserve">with Know-that, </w:t>
      </w:r>
      <w:r w:rsidR="00EF5A30" w:rsidRPr="0011752C">
        <w:t xml:space="preserve">and the </w:t>
      </w:r>
      <w:r w:rsidR="00017B2E" w:rsidRPr="0011752C">
        <w:t xml:space="preserve">Scientific view of </w:t>
      </w:r>
      <w:r w:rsidR="00EF5A30" w:rsidRPr="0011752C">
        <w:t>data collection</w:t>
      </w:r>
      <w:r w:rsidR="00CF1DD4" w:rsidRPr="0011752C">
        <w:t>, it also links with Quinn</w:t>
      </w:r>
      <w:r w:rsidR="006337D6">
        <w:t xml:space="preserve"> typology</w:t>
      </w:r>
      <w:r w:rsidR="00CF1DD4" w:rsidRPr="0011752C">
        <w:t xml:space="preserve"> and cognitive </w:t>
      </w:r>
      <w:r w:rsidR="003F499A" w:rsidRPr="0011752C">
        <w:t>knowledge stored from employees</w:t>
      </w:r>
      <w:r w:rsidR="00B8181D" w:rsidRPr="0011752C">
        <w:t>.</w:t>
      </w:r>
      <w:r w:rsidR="0038282E" w:rsidRPr="0011752C">
        <w:t xml:space="preserve"> </w:t>
      </w:r>
      <w:r w:rsidR="00F0664A" w:rsidRPr="0011752C">
        <w:t xml:space="preserve"> Amazon uses a data-driven approach to  employees to understand who top performers are and provide a better understanding of performance moving away from with frequent feedback from managers and employees (Chicago tribune, 2015).</w:t>
      </w:r>
    </w:p>
    <w:p w14:paraId="77C642F2" w14:textId="77777777" w:rsidR="001E4256" w:rsidRPr="0011752C" w:rsidRDefault="001E4256" w:rsidP="0022413C"/>
    <w:p w14:paraId="6E10EFFB" w14:textId="1AB1AE31" w:rsidR="00C26FDA" w:rsidRPr="0011752C" w:rsidRDefault="00970842" w:rsidP="002733CA">
      <w:pPr>
        <w:pStyle w:val="Heading3"/>
        <w:rPr>
          <w:rFonts w:ascii="Arial" w:eastAsia="Times New Roman" w:hAnsi="Arial" w:cs="Arial"/>
          <w:spacing w:val="3"/>
          <w:lang w:eastAsia="en-GB"/>
        </w:rPr>
      </w:pPr>
      <w:bookmarkStart w:id="22" w:name="_Toc75793744"/>
      <w:r w:rsidRPr="0011752C">
        <w:rPr>
          <w:rFonts w:ascii="Arial" w:hAnsi="Arial" w:cs="Arial"/>
          <w:color w:val="2F5496" w:themeColor="accent1" w:themeShade="BF"/>
        </w:rPr>
        <w:t>2.5.3</w:t>
      </w:r>
      <w:r w:rsidR="00FF3F54" w:rsidRPr="0011752C">
        <w:rPr>
          <w:rFonts w:ascii="Arial" w:hAnsi="Arial" w:cs="Arial"/>
          <w:color w:val="2F5496" w:themeColor="accent1" w:themeShade="BF"/>
        </w:rPr>
        <w:t xml:space="preserve"> </w:t>
      </w:r>
      <w:r w:rsidR="00F860FD" w:rsidRPr="0011752C">
        <w:rPr>
          <w:rFonts w:ascii="Arial" w:hAnsi="Arial" w:cs="Arial"/>
          <w:color w:val="2F5496" w:themeColor="accent1" w:themeShade="BF"/>
        </w:rPr>
        <w:t>Knowledge dissemination</w:t>
      </w:r>
      <w:bookmarkEnd w:id="22"/>
      <w:r w:rsidR="0035057B" w:rsidRPr="0011752C">
        <w:rPr>
          <w:rFonts w:ascii="Arial" w:hAnsi="Arial" w:cs="Arial"/>
          <w:color w:val="2F5496" w:themeColor="accent1" w:themeShade="BF"/>
        </w:rPr>
        <w:t xml:space="preserve">  </w:t>
      </w:r>
    </w:p>
    <w:p w14:paraId="5A0C6D23" w14:textId="0C032997" w:rsidR="0069123A" w:rsidRPr="0011752C" w:rsidRDefault="0069123A" w:rsidP="0069123A">
      <w:pPr>
        <w:rPr>
          <w:rStyle w:val="Heading1Char"/>
          <w:rFonts w:ascii="Arial" w:hAnsi="Arial" w:cs="Arial"/>
          <w:color w:val="auto"/>
          <w:sz w:val="24"/>
          <w:szCs w:val="24"/>
          <w:bdr w:val="none" w:sz="0" w:space="0" w:color="auto" w:frame="1"/>
          <w:shd w:val="clear" w:color="auto" w:fill="FFFFFF"/>
        </w:rPr>
      </w:pPr>
      <w:r w:rsidRPr="0011752C">
        <w:t xml:space="preserve">A definition of knowledge dissemination is </w:t>
      </w:r>
      <w:r w:rsidR="00907F3F" w:rsidRPr="0011752C">
        <w:t>the interactive process of communicating knowledge(Serrat</w:t>
      </w:r>
      <w:r w:rsidR="00595428" w:rsidRPr="0011752C">
        <w:t>, Springer Link, 2017</w:t>
      </w:r>
      <w:r w:rsidR="008D084A" w:rsidRPr="0011752C">
        <w:t>)The one portal provides</w:t>
      </w:r>
      <w:r w:rsidR="008D084A" w:rsidRPr="0011752C">
        <w:rPr>
          <w:rFonts w:eastAsia="Times New Roman"/>
          <w:spacing w:val="3"/>
          <w:lang w:eastAsia="en-GB"/>
        </w:rPr>
        <w:t xml:space="preserve"> employees with an </w:t>
      </w:r>
      <w:r w:rsidR="008D4243" w:rsidRPr="0011752C">
        <w:rPr>
          <w:rFonts w:eastAsia="Times New Roman"/>
          <w:spacing w:val="3"/>
          <w:lang w:eastAsia="en-GB"/>
        </w:rPr>
        <w:t>easy-to-use</w:t>
      </w:r>
      <w:r w:rsidR="008D084A" w:rsidRPr="0011752C">
        <w:rPr>
          <w:rFonts w:eastAsia="Times New Roman"/>
          <w:spacing w:val="3"/>
          <w:lang w:eastAsia="en-GB"/>
        </w:rPr>
        <w:t xml:space="preserve"> knowledge tool, including e-learning and on-the-job tools(Rosenberg, learning solutions</w:t>
      </w:r>
      <w:r w:rsidR="008D4243" w:rsidRPr="0011752C">
        <w:rPr>
          <w:rFonts w:eastAsia="Times New Roman"/>
          <w:spacing w:val="3"/>
          <w:lang w:eastAsia="en-GB"/>
        </w:rPr>
        <w:t>, 2014).</w:t>
      </w:r>
      <w:r w:rsidR="007A0487" w:rsidRPr="0011752C">
        <w:t xml:space="preserve">Training programs are essential </w:t>
      </w:r>
      <w:r w:rsidR="00F449A4" w:rsidRPr="0011752C">
        <w:t>for employees t</w:t>
      </w:r>
      <w:r w:rsidR="007C63DE" w:rsidRPr="0011752C">
        <w:t>o identify what</w:t>
      </w:r>
      <w:r w:rsidR="00F449A4" w:rsidRPr="0011752C">
        <w:t xml:space="preserve"> is important as the organisation </w:t>
      </w:r>
      <w:r w:rsidR="004F6677" w:rsidRPr="0011752C">
        <w:t>h</w:t>
      </w:r>
      <w:r w:rsidR="00F449A4" w:rsidRPr="0011752C">
        <w:t xml:space="preserve">as so much available </w:t>
      </w:r>
      <w:r w:rsidR="007C63DE" w:rsidRPr="0011752C">
        <w:t>information and knowledge</w:t>
      </w:r>
      <w:r w:rsidR="008D084A" w:rsidRPr="0011752C">
        <w:t>.</w:t>
      </w:r>
      <w:r w:rsidR="000B4C45" w:rsidRPr="0011752C">
        <w:t xml:space="preserve"> </w:t>
      </w:r>
      <w:r w:rsidR="00B602C1" w:rsidRPr="0011752C">
        <w:t>Amazon offers opportunities for employees to develop skills</w:t>
      </w:r>
      <w:r w:rsidR="004F288C" w:rsidRPr="0011752C">
        <w:t xml:space="preserve"> </w:t>
      </w:r>
      <w:r w:rsidR="006A06FC" w:rsidRPr="0011752C">
        <w:t>regardless of</w:t>
      </w:r>
      <w:r w:rsidR="004F288C" w:rsidRPr="0011752C">
        <w:t xml:space="preserve"> if they relate to employees curr</w:t>
      </w:r>
      <w:r w:rsidR="000B4C45" w:rsidRPr="0011752C">
        <w:t>ent position</w:t>
      </w:r>
      <w:r w:rsidR="00BA68F5" w:rsidRPr="0011752C">
        <w:t xml:space="preserve"> </w:t>
      </w:r>
      <w:r w:rsidR="000B4C45" w:rsidRPr="0011752C">
        <w:t>thro</w:t>
      </w:r>
      <w:r w:rsidR="00BA68F5" w:rsidRPr="0011752C">
        <w:t>u</w:t>
      </w:r>
      <w:r w:rsidR="000B4C45" w:rsidRPr="0011752C">
        <w:t>gh the Career skills and career choice programs</w:t>
      </w:r>
      <w:r w:rsidR="0088421E" w:rsidRPr="0011752C">
        <w:t xml:space="preserve"> with onsite classrooms within fulfilment centres</w:t>
      </w:r>
      <w:r w:rsidR="003766A2" w:rsidRPr="0011752C">
        <w:t>(About Amazon</w:t>
      </w:r>
      <w:r w:rsidR="00B30D89" w:rsidRPr="0011752C">
        <w:t>,2019).</w:t>
      </w:r>
      <w:r w:rsidR="00905575" w:rsidRPr="0011752C">
        <w:t xml:space="preserve"> The development of employees skills could link with Quinn ty</w:t>
      </w:r>
      <w:r w:rsidR="00354B1E" w:rsidRPr="0011752C">
        <w:t xml:space="preserve">pology, 1993 with advanced skills </w:t>
      </w:r>
      <w:r w:rsidR="006F59D5" w:rsidRPr="0011752C">
        <w:t>and systems understanding through the one portal.</w:t>
      </w:r>
      <w:r w:rsidR="00D472D4" w:rsidRPr="0011752C">
        <w:rPr>
          <w:rStyle w:val="Heading1Char"/>
          <w:rFonts w:ascii="Arial" w:hAnsi="Arial" w:cs="Arial"/>
          <w:color w:val="auto"/>
          <w:sz w:val="24"/>
          <w:szCs w:val="24"/>
          <w:bdr w:val="none" w:sz="0" w:space="0" w:color="auto" w:frame="1"/>
          <w:shd w:val="clear" w:color="auto" w:fill="FFFFFF"/>
        </w:rPr>
        <w:t xml:space="preserve"> </w:t>
      </w:r>
      <w:r w:rsidR="00DF6C5D" w:rsidRPr="0011752C">
        <w:rPr>
          <w:rStyle w:val="Heading1Char"/>
          <w:rFonts w:ascii="Arial" w:hAnsi="Arial" w:cs="Arial"/>
          <w:color w:val="auto"/>
          <w:sz w:val="24"/>
          <w:szCs w:val="24"/>
          <w:bdr w:val="none" w:sz="0" w:space="0" w:color="auto" w:frame="1"/>
          <w:shd w:val="clear" w:color="auto" w:fill="FFFFFF"/>
        </w:rPr>
        <w:t xml:space="preserve">Amazon uses a </w:t>
      </w:r>
      <w:r w:rsidR="00E2218C" w:rsidRPr="0011752C">
        <w:rPr>
          <w:rStyle w:val="Heading1Char"/>
          <w:rFonts w:ascii="Arial" w:hAnsi="Arial" w:cs="Arial"/>
          <w:color w:val="auto"/>
          <w:sz w:val="24"/>
          <w:szCs w:val="24"/>
          <w:bdr w:val="none" w:sz="0" w:space="0" w:color="auto" w:frame="1"/>
          <w:shd w:val="clear" w:color="auto" w:fill="FFFFFF"/>
        </w:rPr>
        <w:t>6-page</w:t>
      </w:r>
      <w:r w:rsidR="00DF6C5D" w:rsidRPr="0011752C">
        <w:rPr>
          <w:rStyle w:val="Heading1Char"/>
          <w:rFonts w:ascii="Arial" w:hAnsi="Arial" w:cs="Arial"/>
          <w:color w:val="auto"/>
          <w:sz w:val="24"/>
          <w:szCs w:val="24"/>
          <w:bdr w:val="none" w:sz="0" w:space="0" w:color="auto" w:frame="1"/>
          <w:shd w:val="clear" w:color="auto" w:fill="FFFFFF"/>
        </w:rPr>
        <w:t xml:space="preserve"> memo </w:t>
      </w:r>
      <w:r w:rsidR="002526ED" w:rsidRPr="0011752C">
        <w:rPr>
          <w:rStyle w:val="Heading1Char"/>
          <w:rFonts w:ascii="Arial" w:hAnsi="Arial" w:cs="Arial"/>
          <w:color w:val="auto"/>
          <w:sz w:val="24"/>
          <w:szCs w:val="24"/>
          <w:bdr w:val="none" w:sz="0" w:space="0" w:color="auto" w:frame="1"/>
          <w:shd w:val="clear" w:color="auto" w:fill="FFFFFF"/>
        </w:rPr>
        <w:t>to communicate internally allowing</w:t>
      </w:r>
      <w:r w:rsidR="00FF1B11" w:rsidRPr="0011752C">
        <w:rPr>
          <w:rStyle w:val="Heading1Char"/>
          <w:rFonts w:ascii="Arial" w:hAnsi="Arial" w:cs="Arial"/>
          <w:color w:val="auto"/>
          <w:sz w:val="24"/>
          <w:szCs w:val="24"/>
          <w:bdr w:val="none" w:sz="0" w:space="0" w:color="auto" w:frame="1"/>
          <w:shd w:val="clear" w:color="auto" w:fill="FFFFFF"/>
        </w:rPr>
        <w:t xml:space="preserve"> employees to </w:t>
      </w:r>
      <w:r w:rsidR="00960D01" w:rsidRPr="0011752C">
        <w:rPr>
          <w:rStyle w:val="Heading1Char"/>
          <w:rFonts w:ascii="Arial" w:hAnsi="Arial" w:cs="Arial"/>
          <w:color w:val="auto"/>
          <w:sz w:val="24"/>
          <w:szCs w:val="24"/>
          <w:bdr w:val="none" w:sz="0" w:space="0" w:color="auto" w:frame="1"/>
          <w:shd w:val="clear" w:color="auto" w:fill="FFFFFF"/>
        </w:rPr>
        <w:t>share</w:t>
      </w:r>
      <w:r w:rsidR="00FF1B11" w:rsidRPr="0011752C">
        <w:rPr>
          <w:rStyle w:val="Heading1Char"/>
          <w:rFonts w:ascii="Arial" w:hAnsi="Arial" w:cs="Arial"/>
          <w:color w:val="auto"/>
          <w:sz w:val="24"/>
          <w:szCs w:val="24"/>
          <w:bdr w:val="none" w:sz="0" w:space="0" w:color="auto" w:frame="1"/>
          <w:shd w:val="clear" w:color="auto" w:fill="FFFFFF"/>
        </w:rPr>
        <w:t xml:space="preserve"> ideas and participants the opportunity to understand</w:t>
      </w:r>
      <w:r w:rsidR="00E2218C" w:rsidRPr="0011752C">
        <w:rPr>
          <w:rStyle w:val="Heading1Char"/>
          <w:rFonts w:ascii="Arial" w:hAnsi="Arial" w:cs="Arial"/>
          <w:color w:val="auto"/>
          <w:sz w:val="24"/>
          <w:szCs w:val="24"/>
          <w:bdr w:val="none" w:sz="0" w:space="0" w:color="auto" w:frame="1"/>
          <w:shd w:val="clear" w:color="auto" w:fill="FFFFFF"/>
        </w:rPr>
        <w:t xml:space="preserve"> the idea</w:t>
      </w:r>
      <w:r w:rsidR="00520CB7" w:rsidRPr="0011752C">
        <w:rPr>
          <w:rStyle w:val="Heading1Char"/>
          <w:rFonts w:ascii="Arial" w:hAnsi="Arial" w:cs="Arial"/>
          <w:color w:val="auto"/>
          <w:sz w:val="24"/>
          <w:szCs w:val="24"/>
          <w:bdr w:val="none" w:sz="0" w:space="0" w:color="auto" w:frame="1"/>
          <w:shd w:val="clear" w:color="auto" w:fill="FFFFFF"/>
        </w:rPr>
        <w:t>(Comcowich,</w:t>
      </w:r>
      <w:r w:rsidR="00BD4D7F" w:rsidRPr="0011752C">
        <w:rPr>
          <w:rStyle w:val="Heading1Char"/>
          <w:rFonts w:ascii="Arial" w:hAnsi="Arial" w:cs="Arial"/>
          <w:color w:val="auto"/>
          <w:sz w:val="24"/>
          <w:szCs w:val="24"/>
          <w:bdr w:val="none" w:sz="0" w:space="0" w:color="auto" w:frame="1"/>
          <w:shd w:val="clear" w:color="auto" w:fill="FFFFFF"/>
        </w:rPr>
        <w:t xml:space="preserve"> </w:t>
      </w:r>
      <w:r w:rsidR="00520CB7" w:rsidRPr="0011752C">
        <w:rPr>
          <w:rStyle w:val="Heading1Char"/>
          <w:rFonts w:ascii="Arial" w:hAnsi="Arial" w:cs="Arial"/>
          <w:color w:val="auto"/>
          <w:sz w:val="24"/>
          <w:szCs w:val="24"/>
          <w:bdr w:val="none" w:sz="0" w:space="0" w:color="auto" w:frame="1"/>
          <w:shd w:val="clear" w:color="auto" w:fill="FFFFFF"/>
        </w:rPr>
        <w:t>Glean info, 2019)</w:t>
      </w:r>
      <w:r w:rsidR="00BD4D7F" w:rsidRPr="0011752C">
        <w:rPr>
          <w:rStyle w:val="Heading1Char"/>
          <w:rFonts w:ascii="Arial" w:hAnsi="Arial" w:cs="Arial"/>
          <w:color w:val="auto"/>
          <w:sz w:val="24"/>
          <w:szCs w:val="24"/>
          <w:bdr w:val="none" w:sz="0" w:space="0" w:color="auto" w:frame="1"/>
          <w:shd w:val="clear" w:color="auto" w:fill="FFFFFF"/>
        </w:rPr>
        <w:t>.</w:t>
      </w:r>
      <w:r w:rsidR="00635FE0" w:rsidRPr="0011752C">
        <w:rPr>
          <w:rStyle w:val="Heading1Char"/>
          <w:rFonts w:ascii="Arial" w:hAnsi="Arial" w:cs="Arial"/>
          <w:color w:val="auto"/>
          <w:sz w:val="24"/>
          <w:szCs w:val="24"/>
          <w:bdr w:val="none" w:sz="0" w:space="0" w:color="auto" w:frame="1"/>
          <w:shd w:val="clear" w:color="auto" w:fill="FFFFFF"/>
        </w:rPr>
        <w:t xml:space="preserve"> </w:t>
      </w:r>
      <w:r w:rsidR="00DD3500" w:rsidRPr="0011752C">
        <w:rPr>
          <w:rStyle w:val="Heading1Char"/>
          <w:rFonts w:ascii="Arial" w:hAnsi="Arial" w:cs="Arial"/>
          <w:color w:val="auto"/>
          <w:sz w:val="24"/>
          <w:szCs w:val="24"/>
          <w:bdr w:val="none" w:sz="0" w:space="0" w:color="auto" w:frame="1"/>
          <w:shd w:val="clear" w:color="auto" w:fill="FFFFFF"/>
        </w:rPr>
        <w:t xml:space="preserve">Knowledge dissemination at </w:t>
      </w:r>
      <w:r w:rsidR="00B11756" w:rsidRPr="0011752C">
        <w:rPr>
          <w:rStyle w:val="Heading1Char"/>
          <w:rFonts w:ascii="Arial" w:hAnsi="Arial" w:cs="Arial"/>
          <w:color w:val="auto"/>
          <w:sz w:val="24"/>
          <w:szCs w:val="24"/>
          <w:bdr w:val="none" w:sz="0" w:space="0" w:color="auto" w:frame="1"/>
          <w:shd w:val="clear" w:color="auto" w:fill="FFFFFF"/>
        </w:rPr>
        <w:t>A</w:t>
      </w:r>
      <w:r w:rsidR="00DD3500" w:rsidRPr="0011752C">
        <w:rPr>
          <w:rStyle w:val="Heading1Char"/>
          <w:rFonts w:ascii="Arial" w:hAnsi="Arial" w:cs="Arial"/>
          <w:color w:val="auto"/>
          <w:sz w:val="24"/>
          <w:szCs w:val="24"/>
          <w:bdr w:val="none" w:sz="0" w:space="0" w:color="auto" w:frame="1"/>
          <w:shd w:val="clear" w:color="auto" w:fill="FFFFFF"/>
        </w:rPr>
        <w:t xml:space="preserve">mazon would link with Nevis typology </w:t>
      </w:r>
      <w:r w:rsidR="00B11756" w:rsidRPr="0011752C">
        <w:rPr>
          <w:rStyle w:val="Heading1Char"/>
          <w:rFonts w:ascii="Arial" w:hAnsi="Arial" w:cs="Arial"/>
          <w:color w:val="auto"/>
          <w:sz w:val="24"/>
          <w:szCs w:val="24"/>
          <w:bdr w:val="none" w:sz="0" w:space="0" w:color="auto" w:frame="1"/>
          <w:shd w:val="clear" w:color="auto" w:fill="FFFFFF"/>
        </w:rPr>
        <w:t xml:space="preserve">through the way the organisation shares </w:t>
      </w:r>
      <w:r w:rsidR="00F92B03" w:rsidRPr="0011752C">
        <w:rPr>
          <w:rStyle w:val="Heading1Char"/>
          <w:rFonts w:ascii="Arial" w:hAnsi="Arial" w:cs="Arial"/>
          <w:color w:val="auto"/>
          <w:sz w:val="24"/>
          <w:szCs w:val="24"/>
          <w:bdr w:val="none" w:sz="0" w:space="0" w:color="auto" w:frame="1"/>
          <w:shd w:val="clear" w:color="auto" w:fill="FFFFFF"/>
        </w:rPr>
        <w:t xml:space="preserve">what has been learnt </w:t>
      </w:r>
      <w:r w:rsidR="00B11756" w:rsidRPr="0011752C">
        <w:rPr>
          <w:rStyle w:val="Heading1Char"/>
          <w:rFonts w:ascii="Arial" w:hAnsi="Arial" w:cs="Arial"/>
          <w:color w:val="auto"/>
          <w:sz w:val="24"/>
          <w:szCs w:val="24"/>
          <w:bdr w:val="none" w:sz="0" w:space="0" w:color="auto" w:frame="1"/>
          <w:shd w:val="clear" w:color="auto" w:fill="FFFFFF"/>
        </w:rPr>
        <w:t>with all employees.</w:t>
      </w:r>
      <w:r w:rsidR="0093069A" w:rsidRPr="0011752C">
        <w:rPr>
          <w:rStyle w:val="Heading1Char"/>
          <w:rFonts w:ascii="Arial" w:hAnsi="Arial" w:cs="Arial"/>
          <w:color w:val="auto"/>
          <w:sz w:val="24"/>
          <w:szCs w:val="24"/>
          <w:bdr w:val="none" w:sz="0" w:space="0" w:color="auto" w:frame="1"/>
          <w:shd w:val="clear" w:color="auto" w:fill="FFFFFF"/>
        </w:rPr>
        <w:t xml:space="preserve"> </w:t>
      </w:r>
      <w:r w:rsidR="00A35C1A" w:rsidRPr="0011752C">
        <w:rPr>
          <w:rStyle w:val="Heading1Char"/>
          <w:rFonts w:ascii="Arial" w:hAnsi="Arial" w:cs="Arial"/>
          <w:color w:val="auto"/>
          <w:sz w:val="24"/>
          <w:szCs w:val="24"/>
          <w:bdr w:val="none" w:sz="0" w:space="0" w:color="auto" w:frame="1"/>
          <w:shd w:val="clear" w:color="auto" w:fill="FFFFFF"/>
        </w:rPr>
        <w:t xml:space="preserve">Limitations of knowledge dissemination are it </w:t>
      </w:r>
      <w:r w:rsidR="00313A8D" w:rsidRPr="0011752C">
        <w:rPr>
          <w:rStyle w:val="Heading1Char"/>
          <w:rFonts w:ascii="Arial" w:hAnsi="Arial" w:cs="Arial"/>
          <w:color w:val="auto"/>
          <w:sz w:val="24"/>
          <w:szCs w:val="24"/>
          <w:bdr w:val="none" w:sz="0" w:space="0" w:color="auto" w:frame="1"/>
          <w:shd w:val="clear" w:color="auto" w:fill="FFFFFF"/>
        </w:rPr>
        <w:t>may</w:t>
      </w:r>
      <w:r w:rsidR="00A35C1A" w:rsidRPr="0011752C">
        <w:rPr>
          <w:rStyle w:val="Heading1Char"/>
          <w:rFonts w:ascii="Arial" w:hAnsi="Arial" w:cs="Arial"/>
          <w:color w:val="auto"/>
          <w:sz w:val="24"/>
          <w:szCs w:val="24"/>
          <w:bdr w:val="none" w:sz="0" w:space="0" w:color="auto" w:frame="1"/>
          <w:shd w:val="clear" w:color="auto" w:fill="FFFFFF"/>
        </w:rPr>
        <w:t xml:space="preserve"> be difficult to codify and transfer</w:t>
      </w:r>
      <w:r w:rsidR="00313A8D" w:rsidRPr="0011752C">
        <w:rPr>
          <w:rStyle w:val="Heading1Char"/>
          <w:rFonts w:ascii="Arial" w:hAnsi="Arial" w:cs="Arial"/>
          <w:color w:val="auto"/>
          <w:sz w:val="24"/>
          <w:szCs w:val="24"/>
          <w:bdr w:val="none" w:sz="0" w:space="0" w:color="auto" w:frame="1"/>
          <w:shd w:val="clear" w:color="auto" w:fill="FFFFFF"/>
        </w:rPr>
        <w:t xml:space="preserve"> and </w:t>
      </w:r>
      <w:r w:rsidR="00CB734A" w:rsidRPr="0011752C">
        <w:rPr>
          <w:rStyle w:val="Heading1Char"/>
          <w:rFonts w:ascii="Arial" w:hAnsi="Arial" w:cs="Arial"/>
          <w:color w:val="auto"/>
          <w:sz w:val="24"/>
          <w:szCs w:val="24"/>
          <w:bdr w:val="none" w:sz="0" w:space="0" w:color="auto" w:frame="1"/>
          <w:shd w:val="clear" w:color="auto" w:fill="FFFFFF"/>
        </w:rPr>
        <w:t xml:space="preserve">knowledge </w:t>
      </w:r>
      <w:r w:rsidR="00072313" w:rsidRPr="0011752C">
        <w:rPr>
          <w:rStyle w:val="Heading1Char"/>
          <w:rFonts w:ascii="Arial" w:hAnsi="Arial" w:cs="Arial"/>
          <w:color w:val="auto"/>
          <w:sz w:val="24"/>
          <w:szCs w:val="24"/>
          <w:bdr w:val="none" w:sz="0" w:space="0" w:color="auto" w:frame="1"/>
          <w:shd w:val="clear" w:color="auto" w:fill="FFFFFF"/>
        </w:rPr>
        <w:t xml:space="preserve"> which </w:t>
      </w:r>
      <w:r w:rsidR="00CB734A" w:rsidRPr="0011752C">
        <w:rPr>
          <w:rStyle w:val="Heading1Char"/>
          <w:rFonts w:ascii="Arial" w:hAnsi="Arial" w:cs="Arial"/>
          <w:color w:val="auto"/>
          <w:sz w:val="24"/>
          <w:szCs w:val="24"/>
          <w:bdr w:val="none" w:sz="0" w:space="0" w:color="auto" w:frame="1"/>
          <w:shd w:val="clear" w:color="auto" w:fill="FFFFFF"/>
        </w:rPr>
        <w:t>is sometimes consciously withheld</w:t>
      </w:r>
      <w:r w:rsidR="00C31FD6" w:rsidRPr="0011752C">
        <w:rPr>
          <w:rStyle w:val="Heading1Char"/>
          <w:rFonts w:ascii="Arial" w:hAnsi="Arial" w:cs="Arial"/>
          <w:color w:val="auto"/>
          <w:sz w:val="24"/>
          <w:szCs w:val="24"/>
          <w:bdr w:val="none" w:sz="0" w:space="0" w:color="auto" w:frame="1"/>
          <w:shd w:val="clear" w:color="auto" w:fill="FFFFFF"/>
        </w:rPr>
        <w:t xml:space="preserve"> by people in organisations</w:t>
      </w:r>
      <w:r w:rsidR="00632CCF" w:rsidRPr="0011752C">
        <w:rPr>
          <w:rStyle w:val="Heading1Char"/>
          <w:rFonts w:ascii="Arial" w:hAnsi="Arial" w:cs="Arial"/>
          <w:color w:val="auto"/>
          <w:sz w:val="24"/>
          <w:szCs w:val="24"/>
          <w:bdr w:val="none" w:sz="0" w:space="0" w:color="auto" w:frame="1"/>
          <w:shd w:val="clear" w:color="auto" w:fill="FFFFFF"/>
        </w:rPr>
        <w:t xml:space="preserve"> (Sanchez, </w:t>
      </w:r>
      <w:r w:rsidR="008E4F84" w:rsidRPr="0011752C">
        <w:rPr>
          <w:rStyle w:val="Heading1Char"/>
          <w:rFonts w:ascii="Arial" w:hAnsi="Arial" w:cs="Arial"/>
          <w:color w:val="auto"/>
          <w:sz w:val="24"/>
          <w:szCs w:val="24"/>
          <w:bdr w:val="none" w:sz="0" w:space="0" w:color="auto" w:frame="1"/>
          <w:shd w:val="clear" w:color="auto" w:fill="FFFFFF"/>
        </w:rPr>
        <w:t>2001</w:t>
      </w:r>
      <w:r w:rsidR="005A6779" w:rsidRPr="0011752C">
        <w:rPr>
          <w:rStyle w:val="Heading1Char"/>
          <w:rFonts w:ascii="Arial" w:hAnsi="Arial" w:cs="Arial"/>
          <w:color w:val="auto"/>
          <w:sz w:val="24"/>
          <w:szCs w:val="24"/>
          <w:bdr w:val="none" w:sz="0" w:space="0" w:color="auto" w:frame="1"/>
          <w:shd w:val="clear" w:color="auto" w:fill="FFFFFF"/>
        </w:rPr>
        <w:t>,pg.</w:t>
      </w:r>
      <w:r w:rsidR="002702D4" w:rsidRPr="0011752C">
        <w:rPr>
          <w:rStyle w:val="Heading1Char"/>
          <w:rFonts w:ascii="Arial" w:hAnsi="Arial" w:cs="Arial"/>
          <w:color w:val="auto"/>
          <w:sz w:val="24"/>
          <w:szCs w:val="24"/>
          <w:bdr w:val="none" w:sz="0" w:space="0" w:color="auto" w:frame="1"/>
          <w:shd w:val="clear" w:color="auto" w:fill="FFFFFF"/>
        </w:rPr>
        <w:t>68</w:t>
      </w:r>
      <w:r w:rsidR="008E4F84" w:rsidRPr="0011752C">
        <w:rPr>
          <w:rStyle w:val="Heading1Char"/>
          <w:rFonts w:ascii="Arial" w:hAnsi="Arial" w:cs="Arial"/>
          <w:color w:val="auto"/>
          <w:sz w:val="24"/>
          <w:szCs w:val="24"/>
          <w:bdr w:val="none" w:sz="0" w:space="0" w:color="auto" w:frame="1"/>
          <w:shd w:val="clear" w:color="auto" w:fill="FFFFFF"/>
        </w:rPr>
        <w:t>).</w:t>
      </w:r>
    </w:p>
    <w:p w14:paraId="705F3A14" w14:textId="77777777" w:rsidR="001E4256" w:rsidRPr="0011752C" w:rsidRDefault="001E4256" w:rsidP="0069123A"/>
    <w:p w14:paraId="3CF521DF" w14:textId="0663A537" w:rsidR="00C508D3" w:rsidRPr="0011752C" w:rsidRDefault="00CD4562" w:rsidP="00970842">
      <w:pPr>
        <w:pStyle w:val="Heading3"/>
        <w:rPr>
          <w:rFonts w:ascii="Arial" w:hAnsi="Arial" w:cs="Arial"/>
          <w:color w:val="2F5496" w:themeColor="accent1" w:themeShade="BF"/>
        </w:rPr>
      </w:pPr>
      <w:r w:rsidRPr="0011752C">
        <w:rPr>
          <w:rFonts w:ascii="Arial" w:hAnsi="Arial" w:cs="Arial"/>
          <w:color w:val="2F5496" w:themeColor="accent1" w:themeShade="BF"/>
        </w:rPr>
        <w:t xml:space="preserve"> </w:t>
      </w:r>
      <w:bookmarkStart w:id="23" w:name="_Toc75793745"/>
      <w:r w:rsidR="00970842" w:rsidRPr="0011752C">
        <w:rPr>
          <w:rFonts w:ascii="Arial" w:hAnsi="Arial" w:cs="Arial"/>
          <w:color w:val="2F5496" w:themeColor="accent1" w:themeShade="BF"/>
        </w:rPr>
        <w:t>2.</w:t>
      </w:r>
      <w:r w:rsidR="002733CA" w:rsidRPr="0011752C">
        <w:rPr>
          <w:rFonts w:ascii="Arial" w:hAnsi="Arial" w:cs="Arial"/>
          <w:color w:val="2F5496" w:themeColor="accent1" w:themeShade="BF"/>
        </w:rPr>
        <w:t>5</w:t>
      </w:r>
      <w:r w:rsidR="00970842" w:rsidRPr="0011752C">
        <w:rPr>
          <w:rFonts w:ascii="Arial" w:hAnsi="Arial" w:cs="Arial"/>
          <w:color w:val="2F5496" w:themeColor="accent1" w:themeShade="BF"/>
        </w:rPr>
        <w:t>.4</w:t>
      </w:r>
      <w:r w:rsidR="00FF3F54" w:rsidRPr="0011752C">
        <w:rPr>
          <w:rFonts w:ascii="Arial" w:hAnsi="Arial" w:cs="Arial"/>
          <w:color w:val="2F5496" w:themeColor="accent1" w:themeShade="BF"/>
        </w:rPr>
        <w:t xml:space="preserve"> </w:t>
      </w:r>
      <w:r w:rsidR="00F860FD" w:rsidRPr="0011752C">
        <w:rPr>
          <w:rFonts w:ascii="Arial" w:hAnsi="Arial" w:cs="Arial"/>
          <w:color w:val="2F5496" w:themeColor="accent1" w:themeShade="BF"/>
        </w:rPr>
        <w:t>knowledge application</w:t>
      </w:r>
      <w:bookmarkEnd w:id="23"/>
    </w:p>
    <w:p w14:paraId="28421CF4" w14:textId="10A620CB" w:rsidR="00F173DB" w:rsidRPr="0011752C" w:rsidRDefault="00F173DB" w:rsidP="002C4F44">
      <w:pPr>
        <w:pStyle w:val="NormalWeb"/>
        <w:shd w:val="clear" w:color="auto" w:fill="FFFFFF"/>
        <w:spacing w:after="480"/>
        <w:rPr>
          <w:rFonts w:ascii="Arial" w:eastAsia="Times New Roman" w:hAnsi="Arial" w:cs="Arial"/>
          <w:color w:val="22242C"/>
          <w:lang w:eastAsia="en-GB"/>
        </w:rPr>
      </w:pPr>
      <w:r w:rsidRPr="0011752C">
        <w:rPr>
          <w:rFonts w:ascii="Arial" w:hAnsi="Arial" w:cs="Arial"/>
        </w:rPr>
        <w:t>A definition of knowledge applicatio</w:t>
      </w:r>
      <w:r w:rsidR="00AA20A3" w:rsidRPr="0011752C">
        <w:rPr>
          <w:rFonts w:ascii="Arial" w:hAnsi="Arial" w:cs="Arial"/>
        </w:rPr>
        <w:t>n is the</w:t>
      </w:r>
      <w:r w:rsidR="000F3DAE" w:rsidRPr="0011752C">
        <w:rPr>
          <w:rFonts w:ascii="Arial" w:hAnsi="Arial" w:cs="Arial"/>
        </w:rPr>
        <w:t xml:space="preserve"> </w:t>
      </w:r>
      <w:r w:rsidR="00AA20A3" w:rsidRPr="0011752C">
        <w:rPr>
          <w:rFonts w:ascii="Arial" w:hAnsi="Arial" w:cs="Arial"/>
        </w:rPr>
        <w:t>ability to transfer knowledge across settings</w:t>
      </w:r>
      <w:r w:rsidR="000F3DAE" w:rsidRPr="0011752C">
        <w:rPr>
          <w:rFonts w:ascii="Arial" w:hAnsi="Arial" w:cs="Arial"/>
        </w:rPr>
        <w:t xml:space="preserve">, </w:t>
      </w:r>
      <w:r w:rsidR="003A7946" w:rsidRPr="0011752C">
        <w:rPr>
          <w:rFonts w:ascii="Arial" w:hAnsi="Arial" w:cs="Arial"/>
        </w:rPr>
        <w:t>to apply learned material to real-life application</w:t>
      </w:r>
      <w:r w:rsidR="00CA066D" w:rsidRPr="0011752C">
        <w:rPr>
          <w:rFonts w:ascii="Arial" w:hAnsi="Arial" w:cs="Arial"/>
        </w:rPr>
        <w:t xml:space="preserve"> </w:t>
      </w:r>
      <w:r w:rsidR="008D7169" w:rsidRPr="0011752C">
        <w:rPr>
          <w:rFonts w:ascii="Arial" w:hAnsi="Arial" w:cs="Arial"/>
        </w:rPr>
        <w:t>(IGIGlobal,</w:t>
      </w:r>
      <w:r w:rsidR="009266E2" w:rsidRPr="0011752C">
        <w:rPr>
          <w:rFonts w:ascii="Arial" w:hAnsi="Arial" w:cs="Arial"/>
        </w:rPr>
        <w:t>2021)</w:t>
      </w:r>
      <w:r w:rsidR="00507644" w:rsidRPr="0011752C">
        <w:rPr>
          <w:rFonts w:ascii="Arial" w:hAnsi="Arial" w:cs="Arial"/>
        </w:rPr>
        <w:t xml:space="preserve">. </w:t>
      </w:r>
      <w:r w:rsidR="00E301C0" w:rsidRPr="0011752C">
        <w:rPr>
          <w:rFonts w:ascii="Arial" w:hAnsi="Arial" w:cs="Arial"/>
        </w:rPr>
        <w:t xml:space="preserve">Knowledge </w:t>
      </w:r>
      <w:r w:rsidR="00D71FFF" w:rsidRPr="0011752C">
        <w:rPr>
          <w:rFonts w:ascii="Arial" w:hAnsi="Arial" w:cs="Arial"/>
        </w:rPr>
        <w:t xml:space="preserve">application is the </w:t>
      </w:r>
      <w:r w:rsidR="00446AD4" w:rsidRPr="0011752C">
        <w:rPr>
          <w:rFonts w:ascii="Arial" w:hAnsi="Arial" w:cs="Arial"/>
        </w:rPr>
        <w:t>practice</w:t>
      </w:r>
      <w:r w:rsidR="00D71FFF" w:rsidRPr="0011752C">
        <w:rPr>
          <w:rFonts w:ascii="Arial" w:hAnsi="Arial" w:cs="Arial"/>
        </w:rPr>
        <w:t xml:space="preserve"> of sharing tacit and explicit information</w:t>
      </w:r>
      <w:r w:rsidR="00446AD4" w:rsidRPr="0011752C">
        <w:rPr>
          <w:rFonts w:ascii="Arial" w:hAnsi="Arial" w:cs="Arial"/>
        </w:rPr>
        <w:t xml:space="preserve"> within </w:t>
      </w:r>
      <w:r w:rsidR="00446AD4" w:rsidRPr="0011752C">
        <w:rPr>
          <w:rFonts w:ascii="Arial" w:hAnsi="Arial" w:cs="Arial"/>
        </w:rPr>
        <w:lastRenderedPageBreak/>
        <w:t>the organisation.</w:t>
      </w:r>
      <w:r w:rsidR="00E301C0" w:rsidRPr="0011752C">
        <w:rPr>
          <w:rFonts w:ascii="Arial" w:hAnsi="Arial" w:cs="Arial"/>
        </w:rPr>
        <w:t xml:space="preserve"> </w:t>
      </w:r>
      <w:r w:rsidR="00507644" w:rsidRPr="0011752C">
        <w:rPr>
          <w:rFonts w:ascii="Arial" w:hAnsi="Arial" w:cs="Arial"/>
        </w:rPr>
        <w:t>K</w:t>
      </w:r>
      <w:r w:rsidR="0082508F" w:rsidRPr="0011752C">
        <w:rPr>
          <w:rFonts w:ascii="Arial" w:hAnsi="Arial" w:cs="Arial"/>
        </w:rPr>
        <w:t>n</w:t>
      </w:r>
      <w:r w:rsidR="00507644" w:rsidRPr="0011752C">
        <w:rPr>
          <w:rFonts w:ascii="Arial" w:hAnsi="Arial" w:cs="Arial"/>
        </w:rPr>
        <w:t>owledge that is not shared</w:t>
      </w:r>
      <w:r w:rsidR="0082508F" w:rsidRPr="0011752C">
        <w:rPr>
          <w:rFonts w:ascii="Arial" w:hAnsi="Arial" w:cs="Arial"/>
        </w:rPr>
        <w:t xml:space="preserve"> and applied to problems within the organisation does not add value</w:t>
      </w:r>
      <w:r w:rsidR="00782A8F" w:rsidRPr="0011752C">
        <w:rPr>
          <w:rFonts w:ascii="Arial" w:hAnsi="Arial" w:cs="Arial"/>
        </w:rPr>
        <w:t>, organisational knowledge must become a systematic</w:t>
      </w:r>
      <w:r w:rsidR="007544B9" w:rsidRPr="0011752C">
        <w:rPr>
          <w:rFonts w:ascii="Arial" w:hAnsi="Arial" w:cs="Arial"/>
        </w:rPr>
        <w:t xml:space="preserve"> part of management and situated in systems to assist decision making</w:t>
      </w:r>
      <w:r w:rsidR="00727C6C" w:rsidRPr="0011752C">
        <w:rPr>
          <w:rFonts w:ascii="Arial" w:hAnsi="Arial" w:cs="Arial"/>
        </w:rPr>
        <w:t>(Laudon, Laudon ,2014 pg. 453).</w:t>
      </w:r>
      <w:r w:rsidR="002D3A3D" w:rsidRPr="0011752C">
        <w:rPr>
          <w:rFonts w:ascii="Arial" w:hAnsi="Arial" w:cs="Arial"/>
          <w:color w:val="000000"/>
        </w:rPr>
        <w:t xml:space="preserve"> Amazon has invested in Ionic Security, a data security platform, this type of investment allows Amazon to access new technologies whilst benefiting other companies through knowledge sharing(wellspring,2016).</w:t>
      </w:r>
      <w:r w:rsidR="0084660E" w:rsidRPr="0011752C">
        <w:rPr>
          <w:rFonts w:ascii="Arial" w:eastAsia="Times New Roman" w:hAnsi="Arial" w:cs="Arial"/>
          <w:color w:val="22242C"/>
          <w:lang w:eastAsia="en-GB"/>
        </w:rPr>
        <w:t xml:space="preserve"> One of the most effective ways </w:t>
      </w:r>
      <w:r w:rsidR="00497D75" w:rsidRPr="0011752C">
        <w:rPr>
          <w:rFonts w:ascii="Arial" w:eastAsia="Times New Roman" w:hAnsi="Arial" w:cs="Arial"/>
          <w:color w:val="22242C"/>
          <w:lang w:eastAsia="en-GB"/>
        </w:rPr>
        <w:t xml:space="preserve">an </w:t>
      </w:r>
      <w:r w:rsidR="0084660E" w:rsidRPr="0011752C">
        <w:rPr>
          <w:rFonts w:ascii="Arial" w:eastAsia="Times New Roman" w:hAnsi="Arial" w:cs="Arial"/>
          <w:color w:val="22242C"/>
          <w:lang w:eastAsia="en-GB"/>
        </w:rPr>
        <w:t xml:space="preserve">organization can unlock the benefits of knowledge sharing is when </w:t>
      </w:r>
      <w:r w:rsidR="00497D75" w:rsidRPr="0011752C">
        <w:rPr>
          <w:rFonts w:ascii="Arial" w:eastAsia="Times New Roman" w:hAnsi="Arial" w:cs="Arial"/>
          <w:color w:val="22242C"/>
          <w:lang w:eastAsia="en-GB"/>
        </w:rPr>
        <w:t>it is</w:t>
      </w:r>
      <w:r w:rsidR="0084660E" w:rsidRPr="0011752C">
        <w:rPr>
          <w:rFonts w:ascii="Arial" w:eastAsia="Times New Roman" w:hAnsi="Arial" w:cs="Arial"/>
          <w:color w:val="22242C"/>
          <w:lang w:eastAsia="en-GB"/>
        </w:rPr>
        <w:t xml:space="preserve"> embed</w:t>
      </w:r>
      <w:r w:rsidR="00497D75" w:rsidRPr="0011752C">
        <w:rPr>
          <w:rFonts w:ascii="Arial" w:eastAsia="Times New Roman" w:hAnsi="Arial" w:cs="Arial"/>
          <w:color w:val="22242C"/>
          <w:lang w:eastAsia="en-GB"/>
        </w:rPr>
        <w:t xml:space="preserve">ded </w:t>
      </w:r>
      <w:r w:rsidR="0084660E" w:rsidRPr="0011752C">
        <w:rPr>
          <w:rFonts w:ascii="Arial" w:eastAsia="Times New Roman" w:hAnsi="Arial" w:cs="Arial"/>
          <w:color w:val="22242C"/>
          <w:lang w:eastAsia="en-GB"/>
        </w:rPr>
        <w:t xml:space="preserve">within </w:t>
      </w:r>
      <w:r w:rsidR="00497D75" w:rsidRPr="0011752C">
        <w:rPr>
          <w:rFonts w:ascii="Arial" w:eastAsia="Times New Roman" w:hAnsi="Arial" w:cs="Arial"/>
          <w:color w:val="22242C"/>
          <w:lang w:eastAsia="en-GB"/>
        </w:rPr>
        <w:t xml:space="preserve">the </w:t>
      </w:r>
      <w:r w:rsidR="0084660E" w:rsidRPr="0011752C">
        <w:rPr>
          <w:rFonts w:ascii="Arial" w:eastAsia="Times New Roman" w:hAnsi="Arial" w:cs="Arial"/>
          <w:color w:val="22242C"/>
          <w:lang w:eastAsia="en-GB"/>
        </w:rPr>
        <w:t xml:space="preserve">culture(Starmind,2020). </w:t>
      </w:r>
      <w:r w:rsidR="0062421A" w:rsidRPr="0011752C">
        <w:rPr>
          <w:rFonts w:ascii="Arial" w:eastAsia="Times New Roman" w:hAnsi="Arial" w:cs="Arial"/>
          <w:color w:val="22242C"/>
          <w:lang w:eastAsia="en-GB"/>
        </w:rPr>
        <w:t xml:space="preserve">A benefit to knowledge sharing is that productivity and efficiency are increased. </w:t>
      </w:r>
      <w:r w:rsidR="00FE62D0" w:rsidRPr="0011752C">
        <w:rPr>
          <w:rFonts w:ascii="Arial" w:hAnsi="Arial" w:cs="Arial"/>
        </w:rPr>
        <w:t>Amazon</w:t>
      </w:r>
      <w:r w:rsidR="00527A0A" w:rsidRPr="0011752C">
        <w:rPr>
          <w:rFonts w:ascii="Arial" w:hAnsi="Arial" w:cs="Arial"/>
        </w:rPr>
        <w:t>’s sharing of knowledge links with Amidon &amp; Skyrme</w:t>
      </w:r>
      <w:r w:rsidR="000973B5" w:rsidRPr="0011752C">
        <w:rPr>
          <w:rFonts w:ascii="Arial" w:hAnsi="Arial" w:cs="Arial"/>
        </w:rPr>
        <w:t xml:space="preserve"> ,1997 and the know -why, with contextualised knowledge </w:t>
      </w:r>
      <w:r w:rsidR="00550BB5" w:rsidRPr="0011752C">
        <w:rPr>
          <w:rFonts w:ascii="Arial" w:hAnsi="Arial" w:cs="Arial"/>
        </w:rPr>
        <w:t>available to assist the organisation with problem solving and decision making.</w:t>
      </w:r>
      <w:r w:rsidR="00611A63" w:rsidRPr="0011752C">
        <w:rPr>
          <w:rFonts w:ascii="Arial" w:hAnsi="Arial" w:cs="Arial"/>
        </w:rPr>
        <w:t xml:space="preserve"> </w:t>
      </w:r>
      <w:r w:rsidR="00E76312" w:rsidRPr="0011752C">
        <w:rPr>
          <w:rFonts w:ascii="Arial" w:hAnsi="Arial" w:cs="Arial"/>
        </w:rPr>
        <w:t xml:space="preserve">And know-why within </w:t>
      </w:r>
      <w:r w:rsidR="00AA2669" w:rsidRPr="0011752C">
        <w:rPr>
          <w:rFonts w:ascii="Arial" w:hAnsi="Arial" w:cs="Arial"/>
        </w:rPr>
        <w:t>documented procedures.</w:t>
      </w:r>
      <w:r w:rsidR="00BA584B" w:rsidRPr="0011752C">
        <w:rPr>
          <w:rFonts w:ascii="Arial" w:hAnsi="Arial" w:cs="Arial"/>
        </w:rPr>
        <w:t xml:space="preserve"> </w:t>
      </w:r>
      <w:r w:rsidR="00F53A85" w:rsidRPr="0011752C">
        <w:rPr>
          <w:rFonts w:ascii="Arial" w:hAnsi="Arial" w:cs="Arial"/>
        </w:rPr>
        <w:t>Nevis</w:t>
      </w:r>
      <w:r w:rsidR="0089074A" w:rsidRPr="0011752C">
        <w:rPr>
          <w:rFonts w:ascii="Arial" w:hAnsi="Arial" w:cs="Arial"/>
        </w:rPr>
        <w:t xml:space="preserve">,1995 </w:t>
      </w:r>
      <w:r w:rsidR="00F53A85" w:rsidRPr="0011752C">
        <w:rPr>
          <w:rFonts w:ascii="Arial" w:hAnsi="Arial" w:cs="Arial"/>
        </w:rPr>
        <w:t xml:space="preserve"> typology can also be seen with </w:t>
      </w:r>
      <w:r w:rsidR="00611A63" w:rsidRPr="0011752C">
        <w:rPr>
          <w:rFonts w:ascii="Arial" w:hAnsi="Arial" w:cs="Arial"/>
        </w:rPr>
        <w:t>the integration of learning throughout the organisation</w:t>
      </w:r>
      <w:r w:rsidR="00CA6B10" w:rsidRPr="0011752C">
        <w:rPr>
          <w:rFonts w:ascii="Arial" w:hAnsi="Arial" w:cs="Arial"/>
        </w:rPr>
        <w:t>.</w:t>
      </w:r>
      <w:r w:rsidR="000E4B7D" w:rsidRPr="0011752C">
        <w:rPr>
          <w:rFonts w:ascii="Arial" w:eastAsia="Times New Roman" w:hAnsi="Arial" w:cs="Arial"/>
          <w:color w:val="22242C"/>
          <w:lang w:eastAsia="en-GB"/>
        </w:rPr>
        <w:t xml:space="preserve"> </w:t>
      </w:r>
      <w:r w:rsidR="0075249F" w:rsidRPr="0011752C">
        <w:rPr>
          <w:rFonts w:ascii="Arial" w:eastAsia="Times New Roman" w:hAnsi="Arial" w:cs="Arial"/>
          <w:color w:val="22242C"/>
          <w:lang w:eastAsia="en-GB"/>
        </w:rPr>
        <w:t xml:space="preserve">Wiig, 1993 </w:t>
      </w:r>
      <w:r w:rsidR="00245A90" w:rsidRPr="0011752C">
        <w:rPr>
          <w:rFonts w:ascii="Arial" w:eastAsia="Times New Roman" w:hAnsi="Arial" w:cs="Arial"/>
          <w:color w:val="22242C"/>
          <w:lang w:eastAsia="en-GB"/>
        </w:rPr>
        <w:t xml:space="preserve">model for building </w:t>
      </w:r>
      <w:r w:rsidR="00FD1E08" w:rsidRPr="0011752C">
        <w:rPr>
          <w:rFonts w:ascii="Arial" w:eastAsia="Times New Roman" w:hAnsi="Arial" w:cs="Arial"/>
          <w:color w:val="22242C"/>
          <w:lang w:eastAsia="en-GB"/>
        </w:rPr>
        <w:t xml:space="preserve">and using knowledge </w:t>
      </w:r>
      <w:r w:rsidR="00E861B0" w:rsidRPr="0011752C">
        <w:rPr>
          <w:rFonts w:ascii="Arial" w:eastAsia="Times New Roman" w:hAnsi="Arial" w:cs="Arial"/>
          <w:color w:val="22242C"/>
          <w:lang w:eastAsia="en-GB"/>
        </w:rPr>
        <w:t xml:space="preserve">can be seen in </w:t>
      </w:r>
      <w:r w:rsidR="002C4F44" w:rsidRPr="0011752C">
        <w:rPr>
          <w:rFonts w:ascii="Arial" w:eastAsia="Times New Roman" w:hAnsi="Arial" w:cs="Arial"/>
          <w:color w:val="22242C"/>
          <w:lang w:eastAsia="en-GB"/>
        </w:rPr>
        <w:t>Amazon’s procedural knowledge</w:t>
      </w:r>
      <w:r w:rsidR="00A02452" w:rsidRPr="0011752C">
        <w:rPr>
          <w:rFonts w:ascii="Arial" w:eastAsia="Times New Roman" w:hAnsi="Arial" w:cs="Arial"/>
          <w:color w:val="22242C"/>
          <w:lang w:eastAsia="en-GB"/>
        </w:rPr>
        <w:t>.</w:t>
      </w:r>
    </w:p>
    <w:p w14:paraId="7E08FAF4" w14:textId="632C9DE1" w:rsidR="00983288" w:rsidRPr="0011752C" w:rsidRDefault="00DE582F" w:rsidP="00983288">
      <w:pPr>
        <w:pStyle w:val="Heading2"/>
        <w:rPr>
          <w:rFonts w:ascii="Arial" w:hAnsi="Arial" w:cs="Arial"/>
          <w:sz w:val="24"/>
          <w:szCs w:val="24"/>
        </w:rPr>
      </w:pPr>
      <w:bookmarkStart w:id="24" w:name="_Toc75793746"/>
      <w:r w:rsidRPr="0011752C">
        <w:rPr>
          <w:rFonts w:ascii="Arial" w:hAnsi="Arial" w:cs="Arial"/>
          <w:sz w:val="24"/>
          <w:szCs w:val="24"/>
        </w:rPr>
        <w:t>2.</w:t>
      </w:r>
      <w:r w:rsidR="002733CA" w:rsidRPr="0011752C">
        <w:rPr>
          <w:rFonts w:ascii="Arial" w:hAnsi="Arial" w:cs="Arial"/>
          <w:sz w:val="24"/>
          <w:szCs w:val="24"/>
        </w:rPr>
        <w:t>6</w:t>
      </w:r>
      <w:r w:rsidRPr="0011752C">
        <w:rPr>
          <w:rFonts w:ascii="Arial" w:hAnsi="Arial" w:cs="Arial"/>
          <w:sz w:val="24"/>
          <w:szCs w:val="24"/>
        </w:rPr>
        <w:t xml:space="preserve"> SECI</w:t>
      </w:r>
      <w:bookmarkEnd w:id="24"/>
    </w:p>
    <w:p w14:paraId="2E8944E7" w14:textId="1DC34D26" w:rsidR="00ED4307" w:rsidRPr="0011752C" w:rsidRDefault="005031AE" w:rsidP="00ED4307">
      <w:pPr>
        <w:pStyle w:val="NormalWeb"/>
        <w:shd w:val="clear" w:color="auto" w:fill="FFFFFF"/>
        <w:rPr>
          <w:rFonts w:ascii="Arial" w:eastAsia="Times New Roman" w:hAnsi="Arial" w:cs="Arial"/>
          <w:lang w:eastAsia="en-GB"/>
        </w:rPr>
      </w:pPr>
      <w:r w:rsidRPr="0011752C">
        <w:rPr>
          <w:rFonts w:ascii="Arial" w:hAnsi="Arial" w:cs="Arial"/>
        </w:rPr>
        <w:t>Nonaka and Takeuchi, 1996 introduced the SECI model</w:t>
      </w:r>
      <w:r w:rsidR="001D52DD" w:rsidRPr="0011752C">
        <w:rPr>
          <w:rFonts w:ascii="Arial" w:hAnsi="Arial" w:cs="Arial"/>
        </w:rPr>
        <w:t xml:space="preserve"> </w:t>
      </w:r>
      <w:r w:rsidR="00C25E36" w:rsidRPr="0011752C">
        <w:rPr>
          <w:rFonts w:ascii="Arial" w:hAnsi="Arial" w:cs="Arial"/>
        </w:rPr>
        <w:t xml:space="preserve">of knowledge, </w:t>
      </w:r>
      <w:r w:rsidR="001D52DD" w:rsidRPr="0011752C">
        <w:rPr>
          <w:rFonts w:ascii="Arial" w:hAnsi="Arial" w:cs="Arial"/>
        </w:rPr>
        <w:t>proposing four ways knowledge can be combined</w:t>
      </w:r>
      <w:r w:rsidR="0060377A" w:rsidRPr="0011752C">
        <w:rPr>
          <w:rFonts w:ascii="Arial" w:hAnsi="Arial" w:cs="Arial"/>
        </w:rPr>
        <w:t xml:space="preserve"> and converted, showing how knowledge is shared and created in an organisation</w:t>
      </w:r>
      <w:r w:rsidR="00547549" w:rsidRPr="0011752C">
        <w:rPr>
          <w:rFonts w:ascii="Arial" w:hAnsi="Arial" w:cs="Arial"/>
        </w:rPr>
        <w:t>(</w:t>
      </w:r>
      <w:r w:rsidR="006E2E95" w:rsidRPr="0011752C">
        <w:rPr>
          <w:rFonts w:ascii="Arial" w:hAnsi="Arial" w:cs="Arial"/>
        </w:rPr>
        <w:t>Knowledge management tools, 2018).</w:t>
      </w:r>
      <w:r w:rsidR="00D3595E" w:rsidRPr="0011752C">
        <w:rPr>
          <w:rFonts w:ascii="Arial" w:hAnsi="Arial" w:cs="Arial"/>
          <w:shd w:val="clear" w:color="auto" w:fill="FFFFFF"/>
        </w:rPr>
        <w:t xml:space="preserve"> The SECI Model is based on two types of knowledge, explicit knowledge, and tacit knowledge. Explicit knowledge can easily be transferred to others and can easily be codified, assessed, and verbalized.</w:t>
      </w:r>
      <w:r w:rsidR="00C47A73" w:rsidRPr="0011752C">
        <w:rPr>
          <w:rFonts w:ascii="Arial" w:hAnsi="Arial" w:cs="Arial"/>
          <w:shd w:val="clear" w:color="auto" w:fill="FFFFFF"/>
        </w:rPr>
        <w:t xml:space="preserve"> Tacit knowledge  refers to knowledge that is difficult to transfer to others, and that is difficult to codify, assess, and verbalize</w:t>
      </w:r>
      <w:r w:rsidR="00FF3605" w:rsidRPr="0011752C">
        <w:rPr>
          <w:rFonts w:ascii="Arial" w:hAnsi="Arial" w:cs="Arial"/>
          <w:shd w:val="clear" w:color="auto" w:fill="FFFFFF"/>
        </w:rPr>
        <w:t xml:space="preserve"> (Toolshero, 2021).</w:t>
      </w:r>
      <w:r w:rsidR="00D21A4D" w:rsidRPr="0011752C">
        <w:rPr>
          <w:rFonts w:ascii="Arial" w:eastAsia="Times New Roman" w:hAnsi="Arial" w:cs="Arial"/>
          <w:lang w:eastAsia="en-GB"/>
        </w:rPr>
        <w:t xml:space="preserve"> </w:t>
      </w:r>
      <w:r w:rsidR="002012B8" w:rsidRPr="0011752C">
        <w:rPr>
          <w:rFonts w:ascii="Arial" w:hAnsi="Arial" w:cs="Arial"/>
          <w:shd w:val="clear" w:color="auto" w:fill="FFFFFF"/>
        </w:rPr>
        <w:t xml:space="preserve">Knowledge is continuously </w:t>
      </w:r>
      <w:r w:rsidR="00D047A8" w:rsidRPr="0011752C">
        <w:rPr>
          <w:rFonts w:ascii="Arial" w:hAnsi="Arial" w:cs="Arial"/>
          <w:shd w:val="clear" w:color="auto" w:fill="FFFFFF"/>
        </w:rPr>
        <w:t>transferred</w:t>
      </w:r>
      <w:r w:rsidR="002012B8" w:rsidRPr="0011752C">
        <w:rPr>
          <w:rFonts w:ascii="Arial" w:hAnsi="Arial" w:cs="Arial"/>
          <w:shd w:val="clear" w:color="auto" w:fill="FFFFFF"/>
        </w:rPr>
        <w:t xml:space="preserve"> and created through the use of the model</w:t>
      </w:r>
      <w:r w:rsidR="00D047A8" w:rsidRPr="0011752C">
        <w:rPr>
          <w:rFonts w:ascii="Arial" w:hAnsi="Arial" w:cs="Arial"/>
          <w:shd w:val="clear" w:color="auto" w:fill="FFFFFF"/>
        </w:rPr>
        <w:t>.</w:t>
      </w:r>
      <w:r w:rsidR="007D4FDA" w:rsidRPr="0011752C">
        <w:rPr>
          <w:rFonts w:ascii="Arial" w:eastAsia="Times New Roman" w:hAnsi="Arial" w:cs="Arial"/>
          <w:lang w:eastAsia="en-GB"/>
        </w:rPr>
        <w:t xml:space="preserve"> </w:t>
      </w:r>
      <w:r w:rsidR="00ED4307" w:rsidRPr="0011752C">
        <w:rPr>
          <w:rFonts w:ascii="Arial" w:eastAsia="Times New Roman" w:hAnsi="Arial" w:cs="Arial"/>
          <w:lang w:eastAsia="en-GB"/>
        </w:rPr>
        <w:t>The</w:t>
      </w:r>
      <w:r w:rsidR="00415481" w:rsidRPr="0011752C">
        <w:rPr>
          <w:rFonts w:ascii="Arial" w:eastAsia="Times New Roman" w:hAnsi="Arial" w:cs="Arial"/>
          <w:lang w:eastAsia="en-GB"/>
        </w:rPr>
        <w:t xml:space="preserve"> </w:t>
      </w:r>
      <w:r w:rsidR="00FF102B" w:rsidRPr="0011752C">
        <w:rPr>
          <w:rFonts w:ascii="Arial" w:eastAsia="Times New Roman" w:hAnsi="Arial" w:cs="Arial"/>
          <w:lang w:eastAsia="en-GB"/>
        </w:rPr>
        <w:t>spiral</w:t>
      </w:r>
      <w:r w:rsidR="00ED4307" w:rsidRPr="0011752C">
        <w:rPr>
          <w:rFonts w:ascii="Arial" w:eastAsia="Times New Roman" w:hAnsi="Arial" w:cs="Arial"/>
          <w:lang w:eastAsia="en-GB"/>
        </w:rPr>
        <w:t xml:space="preserve"> </w:t>
      </w:r>
      <w:r w:rsidR="0056787C" w:rsidRPr="0011752C">
        <w:rPr>
          <w:rFonts w:ascii="Arial" w:eastAsia="Times New Roman" w:hAnsi="Arial" w:cs="Arial"/>
          <w:lang w:eastAsia="en-GB"/>
        </w:rPr>
        <w:t>model divides the knowledge into four sections</w:t>
      </w:r>
      <w:r w:rsidR="007B2BB3" w:rsidRPr="0011752C">
        <w:rPr>
          <w:rFonts w:ascii="Arial" w:eastAsia="Times New Roman" w:hAnsi="Arial" w:cs="Arial"/>
          <w:lang w:eastAsia="en-GB"/>
        </w:rPr>
        <w:t>:</w:t>
      </w:r>
    </w:p>
    <w:p w14:paraId="13F87960" w14:textId="716AA6E5" w:rsidR="0056787C" w:rsidRPr="0011752C" w:rsidRDefault="0056787C" w:rsidP="00ED4307">
      <w:pPr>
        <w:pStyle w:val="NormalWeb"/>
        <w:shd w:val="clear" w:color="auto" w:fill="FFFFFF"/>
        <w:rPr>
          <w:rFonts w:ascii="Arial" w:eastAsia="Times New Roman" w:hAnsi="Arial" w:cs="Arial"/>
          <w:lang w:eastAsia="en-GB"/>
        </w:rPr>
      </w:pPr>
      <w:r w:rsidRPr="0011752C">
        <w:rPr>
          <w:rFonts w:ascii="Arial" w:eastAsia="Times New Roman" w:hAnsi="Arial" w:cs="Arial"/>
          <w:b/>
          <w:bCs/>
          <w:lang w:eastAsia="en-GB"/>
        </w:rPr>
        <w:t>S</w:t>
      </w:r>
      <w:r w:rsidR="008B21E4" w:rsidRPr="0011752C">
        <w:rPr>
          <w:rFonts w:ascii="Arial" w:eastAsia="Times New Roman" w:hAnsi="Arial" w:cs="Arial"/>
          <w:lang w:eastAsia="en-GB"/>
        </w:rPr>
        <w:t>ocialisation(tacit to tacit)</w:t>
      </w:r>
      <w:r w:rsidR="001B0AB6" w:rsidRPr="0011752C">
        <w:rPr>
          <w:rFonts w:ascii="Arial" w:eastAsia="Times New Roman" w:hAnsi="Arial" w:cs="Arial"/>
          <w:lang w:eastAsia="en-GB"/>
        </w:rPr>
        <w:t xml:space="preserve"> acquiring knowledge</w:t>
      </w:r>
      <w:r w:rsidR="00692867" w:rsidRPr="0011752C">
        <w:rPr>
          <w:rFonts w:ascii="Arial" w:eastAsia="Times New Roman" w:hAnsi="Arial" w:cs="Arial"/>
          <w:lang w:eastAsia="en-GB"/>
        </w:rPr>
        <w:t xml:space="preserve"> from others</w:t>
      </w:r>
      <w:r w:rsidR="00F33453" w:rsidRPr="0011752C">
        <w:rPr>
          <w:rFonts w:ascii="Arial" w:eastAsia="Times New Roman" w:hAnsi="Arial" w:cs="Arial"/>
          <w:lang w:eastAsia="en-GB"/>
        </w:rPr>
        <w:t xml:space="preserve"> and sharing</w:t>
      </w:r>
      <w:r w:rsidR="00DC3EC9" w:rsidRPr="0011752C">
        <w:rPr>
          <w:rFonts w:ascii="Arial" w:eastAsia="Times New Roman" w:hAnsi="Arial" w:cs="Arial"/>
          <w:lang w:eastAsia="en-GB"/>
        </w:rPr>
        <w:t xml:space="preserve">. </w:t>
      </w:r>
    </w:p>
    <w:p w14:paraId="16562EC1" w14:textId="29F2C748" w:rsidR="008B21E4" w:rsidRPr="0011752C" w:rsidRDefault="008B21E4" w:rsidP="00ED4307">
      <w:pPr>
        <w:pStyle w:val="NormalWeb"/>
        <w:shd w:val="clear" w:color="auto" w:fill="FFFFFF"/>
        <w:rPr>
          <w:rFonts w:ascii="Arial" w:eastAsia="Times New Roman" w:hAnsi="Arial" w:cs="Arial"/>
          <w:lang w:eastAsia="en-GB"/>
        </w:rPr>
      </w:pPr>
      <w:r w:rsidRPr="0011752C">
        <w:rPr>
          <w:rFonts w:ascii="Arial" w:eastAsia="Times New Roman" w:hAnsi="Arial" w:cs="Arial"/>
          <w:b/>
          <w:bCs/>
          <w:lang w:eastAsia="en-GB"/>
        </w:rPr>
        <w:t>E</w:t>
      </w:r>
      <w:r w:rsidR="00D26BB0" w:rsidRPr="0011752C">
        <w:rPr>
          <w:rFonts w:ascii="Arial" w:eastAsia="Times New Roman" w:hAnsi="Arial" w:cs="Arial"/>
          <w:lang w:eastAsia="en-GB"/>
        </w:rPr>
        <w:t>xternalisation</w:t>
      </w:r>
      <w:r w:rsidR="00CE7CED" w:rsidRPr="0011752C">
        <w:rPr>
          <w:rFonts w:ascii="Arial" w:eastAsia="Times New Roman" w:hAnsi="Arial" w:cs="Arial"/>
          <w:lang w:eastAsia="en-GB"/>
        </w:rPr>
        <w:t>(tacit to explicit)</w:t>
      </w:r>
      <w:r w:rsidR="006F373F" w:rsidRPr="0011752C">
        <w:rPr>
          <w:rFonts w:ascii="Arial" w:eastAsia="Times New Roman" w:hAnsi="Arial" w:cs="Arial"/>
          <w:lang w:eastAsia="en-GB"/>
        </w:rPr>
        <w:t xml:space="preserve"> where tacit knowledge is codified</w:t>
      </w:r>
      <w:r w:rsidR="00EB62E4" w:rsidRPr="0011752C">
        <w:rPr>
          <w:rFonts w:ascii="Arial" w:eastAsia="Times New Roman" w:hAnsi="Arial" w:cs="Arial"/>
          <w:lang w:eastAsia="en-GB"/>
        </w:rPr>
        <w:t xml:space="preserve"> </w:t>
      </w:r>
      <w:r w:rsidR="00CC4E0C" w:rsidRPr="0011752C">
        <w:rPr>
          <w:rFonts w:ascii="Arial" w:eastAsia="Times New Roman" w:hAnsi="Arial" w:cs="Arial"/>
          <w:lang w:eastAsia="en-GB"/>
        </w:rPr>
        <w:t>into documents.</w:t>
      </w:r>
    </w:p>
    <w:p w14:paraId="75C8D23F" w14:textId="2B1F35BC" w:rsidR="00CE7CED" w:rsidRPr="0011752C" w:rsidRDefault="00CE7CED" w:rsidP="00ED4307">
      <w:pPr>
        <w:pStyle w:val="NormalWeb"/>
        <w:shd w:val="clear" w:color="auto" w:fill="FFFFFF"/>
        <w:rPr>
          <w:rFonts w:ascii="Arial" w:eastAsia="Times New Roman" w:hAnsi="Arial" w:cs="Arial"/>
          <w:lang w:eastAsia="en-GB"/>
        </w:rPr>
      </w:pPr>
      <w:r w:rsidRPr="0011752C">
        <w:rPr>
          <w:rFonts w:ascii="Arial" w:eastAsia="Times New Roman" w:hAnsi="Arial" w:cs="Arial"/>
          <w:b/>
          <w:bCs/>
          <w:lang w:eastAsia="en-GB"/>
        </w:rPr>
        <w:t>C</w:t>
      </w:r>
      <w:r w:rsidRPr="0011752C">
        <w:rPr>
          <w:rFonts w:ascii="Arial" w:eastAsia="Times New Roman" w:hAnsi="Arial" w:cs="Arial"/>
          <w:lang w:eastAsia="en-GB"/>
        </w:rPr>
        <w:t>ombination</w:t>
      </w:r>
      <w:r w:rsidR="001E7650" w:rsidRPr="0011752C">
        <w:rPr>
          <w:rFonts w:ascii="Arial" w:eastAsia="Times New Roman" w:hAnsi="Arial" w:cs="Arial"/>
          <w:lang w:eastAsia="en-GB"/>
        </w:rPr>
        <w:t>(explicit to explicit)</w:t>
      </w:r>
      <w:r w:rsidR="00671DD8" w:rsidRPr="0011752C">
        <w:rPr>
          <w:rFonts w:ascii="Arial" w:eastAsia="Times New Roman" w:hAnsi="Arial" w:cs="Arial"/>
          <w:lang w:eastAsia="en-GB"/>
        </w:rPr>
        <w:t xml:space="preserve">combining knowledge from </w:t>
      </w:r>
      <w:r w:rsidR="00F926F6" w:rsidRPr="0011752C">
        <w:rPr>
          <w:rFonts w:ascii="Arial" w:eastAsia="Times New Roman" w:hAnsi="Arial" w:cs="Arial"/>
          <w:lang w:eastAsia="en-GB"/>
        </w:rPr>
        <w:t xml:space="preserve"> inside or out of the organisation a</w:t>
      </w:r>
      <w:r w:rsidR="001256C0" w:rsidRPr="0011752C">
        <w:rPr>
          <w:rFonts w:ascii="Arial" w:eastAsia="Times New Roman" w:hAnsi="Arial" w:cs="Arial"/>
          <w:lang w:eastAsia="en-GB"/>
        </w:rPr>
        <w:t>nd processed for all employees.</w:t>
      </w:r>
      <w:r w:rsidR="003C70D4" w:rsidRPr="0011752C">
        <w:rPr>
          <w:rFonts w:ascii="Arial" w:eastAsia="Times New Roman" w:hAnsi="Arial" w:cs="Arial"/>
          <w:lang w:eastAsia="en-GB"/>
        </w:rPr>
        <w:t xml:space="preserve"> </w:t>
      </w:r>
    </w:p>
    <w:p w14:paraId="65E39AC8" w14:textId="77777777" w:rsidR="000A3028" w:rsidRPr="0011752C" w:rsidRDefault="00F66295" w:rsidP="000A3028">
      <w:pPr>
        <w:rPr>
          <w:rFonts w:eastAsia="Times New Roman"/>
          <w:lang w:eastAsia="en-GB"/>
        </w:rPr>
      </w:pPr>
      <w:r w:rsidRPr="0011752C">
        <w:rPr>
          <w:b/>
          <w:bCs/>
          <w:lang w:eastAsia="en-GB"/>
        </w:rPr>
        <w:t>I</w:t>
      </w:r>
      <w:r w:rsidRPr="0011752C">
        <w:rPr>
          <w:lang w:eastAsia="en-GB"/>
        </w:rPr>
        <w:t>nternalization (</w:t>
      </w:r>
      <w:r w:rsidR="001E7650" w:rsidRPr="0011752C">
        <w:rPr>
          <w:rFonts w:eastAsia="Times New Roman"/>
          <w:lang w:eastAsia="en-GB"/>
        </w:rPr>
        <w:t>explicit to tacit)</w:t>
      </w:r>
      <w:r w:rsidR="00577870" w:rsidRPr="0011752C">
        <w:rPr>
          <w:rFonts w:eastAsia="Times New Roman"/>
          <w:lang w:eastAsia="en-GB"/>
        </w:rPr>
        <w:t xml:space="preserve"> </w:t>
      </w:r>
      <w:r w:rsidR="00D42B90" w:rsidRPr="0011752C">
        <w:rPr>
          <w:rFonts w:eastAsia="Times New Roman"/>
          <w:lang w:eastAsia="en-GB"/>
        </w:rPr>
        <w:t xml:space="preserve">where knowledge is applied in practical situations and </w:t>
      </w:r>
      <w:r w:rsidR="00047616" w:rsidRPr="0011752C">
        <w:rPr>
          <w:rFonts w:eastAsia="Times New Roman"/>
          <w:lang w:eastAsia="en-GB"/>
        </w:rPr>
        <w:t>used</w:t>
      </w:r>
      <w:r w:rsidR="00D42B90" w:rsidRPr="0011752C">
        <w:rPr>
          <w:rFonts w:eastAsia="Times New Roman"/>
          <w:lang w:eastAsia="en-GB"/>
        </w:rPr>
        <w:t xml:space="preserve"> for new routi</w:t>
      </w:r>
      <w:r w:rsidR="00920782" w:rsidRPr="0011752C">
        <w:rPr>
          <w:rFonts w:eastAsia="Times New Roman"/>
          <w:lang w:eastAsia="en-GB"/>
        </w:rPr>
        <w:t>nes.</w:t>
      </w:r>
    </w:p>
    <w:p w14:paraId="01AE1A84" w14:textId="241C92F6" w:rsidR="007D238B" w:rsidRPr="0011752C" w:rsidRDefault="001F5E77" w:rsidP="004815F5">
      <w:pPr>
        <w:pStyle w:val="NormalWeb"/>
        <w:spacing w:after="0"/>
        <w:rPr>
          <w:rFonts w:ascii="Arial" w:hAnsi="Arial" w:cs="Arial"/>
        </w:rPr>
      </w:pPr>
      <w:r w:rsidRPr="0011752C">
        <w:rPr>
          <w:rFonts w:ascii="Arial" w:hAnsi="Arial" w:cs="Arial"/>
        </w:rPr>
        <w:t xml:space="preserve"> </w:t>
      </w:r>
      <w:r w:rsidR="000A3028" w:rsidRPr="0011752C">
        <w:rPr>
          <w:rFonts w:ascii="Arial" w:hAnsi="Arial" w:cs="Arial"/>
        </w:rPr>
        <w:t>Amazon uses  Nonaka and Takeuchi (1995) knowledge creation model  where the insights and intuition known as tacit knowledge are processed to explicit knowledge  which can be stored and accessed through  Amazon’s web technology which gathers  personal information and is made explicit and accessible for the organisation(</w:t>
      </w:r>
      <w:r w:rsidR="000A3028" w:rsidRPr="0011752C">
        <w:rPr>
          <w:rFonts w:ascii="Arial" w:hAnsi="Arial" w:cs="Arial"/>
          <w:shd w:val="clear" w:color="auto" w:fill="FFFFFF"/>
        </w:rPr>
        <w:t>Tibben, Sangal, Gonsalves</w:t>
      </w:r>
      <w:r w:rsidR="000A3028" w:rsidRPr="0011752C">
        <w:rPr>
          <w:rFonts w:ascii="Arial" w:hAnsi="Arial" w:cs="Arial"/>
        </w:rPr>
        <w:t xml:space="preserve">, ro.uow.edu.au, 2006). </w:t>
      </w:r>
      <w:r w:rsidRPr="0011752C">
        <w:rPr>
          <w:rFonts w:ascii="Arial" w:hAnsi="Arial" w:cs="Arial"/>
        </w:rPr>
        <w:t xml:space="preserve"> A  disadvantage of tacit knowledge from a web-based organisation is  that it is more difficult due to little interaction between colleagues. A successful  example where tacit knowledge has been used in another organisation is </w:t>
      </w:r>
      <w:r w:rsidR="00B37B8D">
        <w:rPr>
          <w:rFonts w:ascii="Arial" w:hAnsi="Arial" w:cs="Arial"/>
        </w:rPr>
        <w:t xml:space="preserve">where </w:t>
      </w:r>
      <w:r w:rsidR="0044288A" w:rsidRPr="0011752C">
        <w:rPr>
          <w:rFonts w:ascii="Arial" w:hAnsi="Arial" w:cs="Arial"/>
        </w:rPr>
        <w:t xml:space="preserve"> </w:t>
      </w:r>
      <w:r w:rsidR="00074D5E" w:rsidRPr="0011752C">
        <w:rPr>
          <w:rFonts w:ascii="Arial" w:hAnsi="Arial" w:cs="Arial"/>
        </w:rPr>
        <w:t>X</w:t>
      </w:r>
      <w:r w:rsidR="00230A69" w:rsidRPr="0011752C">
        <w:rPr>
          <w:rFonts w:ascii="Arial" w:hAnsi="Arial" w:cs="Arial"/>
        </w:rPr>
        <w:t>erox  created a knowledge sharing solution called Eurek</w:t>
      </w:r>
      <w:r w:rsidR="00486BB7" w:rsidRPr="0011752C">
        <w:rPr>
          <w:rFonts w:ascii="Arial" w:hAnsi="Arial" w:cs="Arial"/>
        </w:rPr>
        <w:t>a where engineers could  by documenting, share their tacit knowledge with the customer service team(</w:t>
      </w:r>
      <w:r w:rsidR="00FB309B" w:rsidRPr="0011752C">
        <w:rPr>
          <w:rFonts w:ascii="Arial" w:hAnsi="Arial" w:cs="Arial"/>
        </w:rPr>
        <w:t>Heath,Document360,2020</w:t>
      </w:r>
      <w:r w:rsidR="00FC0207" w:rsidRPr="0011752C">
        <w:rPr>
          <w:rFonts w:ascii="Arial" w:hAnsi="Arial" w:cs="Arial"/>
        </w:rPr>
        <w:t xml:space="preserve">). </w:t>
      </w:r>
      <w:r w:rsidR="0087335E" w:rsidRPr="0011752C">
        <w:rPr>
          <w:rFonts w:ascii="Arial" w:hAnsi="Arial" w:cs="Arial"/>
        </w:rPr>
        <w:t>The SECI model</w:t>
      </w:r>
      <w:r w:rsidR="00E54026" w:rsidRPr="0011752C">
        <w:rPr>
          <w:rFonts w:ascii="Arial" w:hAnsi="Arial" w:cs="Arial"/>
        </w:rPr>
        <w:t xml:space="preserve"> is linked strongly to the culture of an organisation</w:t>
      </w:r>
      <w:r w:rsidR="001B4C1B" w:rsidRPr="0011752C">
        <w:rPr>
          <w:rFonts w:ascii="Arial" w:hAnsi="Arial" w:cs="Arial"/>
        </w:rPr>
        <w:t xml:space="preserve">(Knowledge management </w:t>
      </w:r>
      <w:r w:rsidR="001B4C1B" w:rsidRPr="0011752C">
        <w:rPr>
          <w:rFonts w:ascii="Arial" w:hAnsi="Arial" w:cs="Arial"/>
        </w:rPr>
        <w:lastRenderedPageBreak/>
        <w:t>tools</w:t>
      </w:r>
      <w:r w:rsidR="00B83A3F" w:rsidRPr="0011752C">
        <w:rPr>
          <w:rFonts w:ascii="Arial" w:hAnsi="Arial" w:cs="Arial"/>
        </w:rPr>
        <w:t>, 2018).</w:t>
      </w:r>
      <w:r w:rsidR="007D238B" w:rsidRPr="0011752C">
        <w:rPr>
          <w:rFonts w:ascii="Arial" w:hAnsi="Arial" w:cs="Arial"/>
        </w:rPr>
        <w:t xml:space="preserve"> </w:t>
      </w:r>
      <w:r w:rsidR="00C72868" w:rsidRPr="0011752C">
        <w:rPr>
          <w:rFonts w:ascii="Arial" w:hAnsi="Arial" w:cs="Arial"/>
        </w:rPr>
        <w:t xml:space="preserve"> Benefits</w:t>
      </w:r>
      <w:r w:rsidR="001C70A2" w:rsidRPr="0011752C">
        <w:rPr>
          <w:rFonts w:ascii="Arial" w:hAnsi="Arial" w:cs="Arial"/>
        </w:rPr>
        <w:t xml:space="preserve"> of the SECI model are that it appreciates the importance of knowledge</w:t>
      </w:r>
      <w:r w:rsidR="00F60AF8" w:rsidRPr="0011752C">
        <w:rPr>
          <w:rFonts w:ascii="Arial" w:hAnsi="Arial" w:cs="Arial"/>
        </w:rPr>
        <w:t xml:space="preserve"> and provides a management framework. </w:t>
      </w:r>
      <w:r w:rsidR="00CD5D2D" w:rsidRPr="0011752C">
        <w:rPr>
          <w:rFonts w:ascii="Arial" w:hAnsi="Arial" w:cs="Arial"/>
        </w:rPr>
        <w:t xml:space="preserve">A limitation of the model is that </w:t>
      </w:r>
      <w:r w:rsidR="006C64C4" w:rsidRPr="0011752C">
        <w:rPr>
          <w:rFonts w:ascii="Arial" w:hAnsi="Arial" w:cs="Arial"/>
        </w:rPr>
        <w:t>it is based on a</w:t>
      </w:r>
      <w:r w:rsidR="00E65387" w:rsidRPr="0011752C">
        <w:rPr>
          <w:rFonts w:ascii="Arial" w:hAnsi="Arial" w:cs="Arial"/>
        </w:rPr>
        <w:t xml:space="preserve"> </w:t>
      </w:r>
      <w:r w:rsidR="006C64C4" w:rsidRPr="0011752C">
        <w:rPr>
          <w:rFonts w:ascii="Arial" w:hAnsi="Arial" w:cs="Arial"/>
        </w:rPr>
        <w:t>study of Japanese organisations</w:t>
      </w:r>
      <w:r w:rsidR="00E65387" w:rsidRPr="0011752C">
        <w:rPr>
          <w:rFonts w:ascii="Arial" w:hAnsi="Arial" w:cs="Arial"/>
        </w:rPr>
        <w:t xml:space="preserve"> where employees usually have a job for life</w:t>
      </w:r>
      <w:r w:rsidR="006C64C4" w:rsidRPr="0011752C">
        <w:rPr>
          <w:rFonts w:ascii="Arial" w:hAnsi="Arial" w:cs="Arial"/>
        </w:rPr>
        <w:t xml:space="preserve">, relying heavily on </w:t>
      </w:r>
      <w:r w:rsidR="00E65387" w:rsidRPr="0011752C">
        <w:rPr>
          <w:rFonts w:ascii="Arial" w:hAnsi="Arial" w:cs="Arial"/>
        </w:rPr>
        <w:t>tacit knowledge</w:t>
      </w:r>
      <w:r w:rsidR="00F60AF8" w:rsidRPr="0011752C">
        <w:rPr>
          <w:rFonts w:ascii="Arial" w:hAnsi="Arial" w:cs="Arial"/>
        </w:rPr>
        <w:t xml:space="preserve"> and the spiral model only works</w:t>
      </w:r>
      <w:r w:rsidR="002B30C2" w:rsidRPr="0011752C">
        <w:rPr>
          <w:rFonts w:ascii="Arial" w:hAnsi="Arial" w:cs="Arial"/>
        </w:rPr>
        <w:t xml:space="preserve"> in</w:t>
      </w:r>
      <w:r w:rsidR="004815F5" w:rsidRPr="0011752C">
        <w:rPr>
          <w:rFonts w:ascii="Arial" w:hAnsi="Arial" w:cs="Arial"/>
        </w:rPr>
        <w:t xml:space="preserve"> one direction</w:t>
      </w:r>
      <w:r w:rsidR="00A02452" w:rsidRPr="0011752C">
        <w:rPr>
          <w:rFonts w:ascii="Arial" w:hAnsi="Arial" w:cs="Arial"/>
        </w:rPr>
        <w:t>.</w:t>
      </w:r>
    </w:p>
    <w:p w14:paraId="3FFCA3A7" w14:textId="5A1F1230" w:rsidR="00917F14" w:rsidRPr="0011752C" w:rsidRDefault="00917F14" w:rsidP="004815F5">
      <w:pPr>
        <w:pStyle w:val="NormalWeb"/>
        <w:spacing w:after="0"/>
        <w:rPr>
          <w:rFonts w:ascii="Arial" w:hAnsi="Arial" w:cs="Arial"/>
        </w:rPr>
      </w:pPr>
    </w:p>
    <w:p w14:paraId="2A8DDD9C" w14:textId="77777777" w:rsidR="001E4256" w:rsidRPr="0011752C" w:rsidRDefault="00917F14" w:rsidP="00FA2207">
      <w:pPr>
        <w:pStyle w:val="Heading2"/>
        <w:rPr>
          <w:rFonts w:ascii="Arial" w:hAnsi="Arial" w:cs="Arial"/>
          <w:sz w:val="24"/>
          <w:szCs w:val="24"/>
        </w:rPr>
      </w:pPr>
      <w:bookmarkStart w:id="25" w:name="_Toc75793747"/>
      <w:r w:rsidRPr="00917F14">
        <w:rPr>
          <w:rFonts w:ascii="Arial" w:hAnsi="Arial" w:cs="Arial"/>
          <w:sz w:val="24"/>
          <w:szCs w:val="24"/>
        </w:rPr>
        <w:t>2.7 KMVC- Support systems</w:t>
      </w:r>
      <w:bookmarkEnd w:id="25"/>
    </w:p>
    <w:p w14:paraId="16E96474" w14:textId="2C96F7C3" w:rsidR="001E4256" w:rsidRPr="0011752C" w:rsidRDefault="00917F14" w:rsidP="00917F14">
      <w:r w:rsidRPr="00917F14">
        <w:t>Knowledge management systems are not just about software, it requires a combination of factors, requires a bottom-up approach with all individuals and departments supporting the system. Amazon has all the required support for a successful knowledge management system, organisational  technology  plays an important part in KMVC supporting through artificial intelligence, databases and enhancing customer service. Human resources offer support through training and development systems and detailed employee databases. People are another support for success with employees who are willing to share information and trust the organisation through the culture which is required to provide the right processes, environment, and technology. Trust is an enabler along with learning and collaboration required to make the system successful.</w:t>
      </w:r>
    </w:p>
    <w:p w14:paraId="36ABC8CF" w14:textId="77777777" w:rsidR="001E4256" w:rsidRPr="0011752C" w:rsidRDefault="001E4256">
      <w:r w:rsidRPr="0011752C">
        <w:br w:type="page"/>
      </w:r>
    </w:p>
    <w:p w14:paraId="556C2EFB" w14:textId="0AF21B2A" w:rsidR="00230C2F" w:rsidRPr="00EE7C80" w:rsidRDefault="00230C2F" w:rsidP="00230C2F">
      <w:pPr>
        <w:pStyle w:val="Heading1"/>
        <w:rPr>
          <w:rFonts w:cstheme="majorHAnsi"/>
        </w:rPr>
      </w:pPr>
      <w:bookmarkStart w:id="26" w:name="_Toc75793748"/>
      <w:r w:rsidRPr="00EE7C80">
        <w:rPr>
          <w:rFonts w:cstheme="majorHAnsi"/>
        </w:rPr>
        <w:lastRenderedPageBreak/>
        <w:t>3.0 Conclusion</w:t>
      </w:r>
      <w:bookmarkEnd w:id="26"/>
    </w:p>
    <w:p w14:paraId="013F3416" w14:textId="66D18063" w:rsidR="0011752C" w:rsidRPr="0011752C" w:rsidRDefault="000508E1">
      <w:bookmarkStart w:id="27" w:name="_Hlk75794046"/>
      <w:r w:rsidRPr="0011752C">
        <w:t xml:space="preserve">The report identifies that </w:t>
      </w:r>
      <w:r w:rsidR="00532A1D" w:rsidRPr="0011752C">
        <w:t>Knowledg</w:t>
      </w:r>
      <w:r w:rsidR="00165D59" w:rsidRPr="0011752C">
        <w:t>e</w:t>
      </w:r>
      <w:r w:rsidR="00532A1D" w:rsidRPr="0011752C">
        <w:t xml:space="preserve"> management systems a</w:t>
      </w:r>
      <w:r w:rsidR="00165D59" w:rsidRPr="0011752C">
        <w:t>re the fastest growing are</w:t>
      </w:r>
      <w:r w:rsidR="00671F22" w:rsidRPr="0011752C">
        <w:t>a</w:t>
      </w:r>
      <w:r w:rsidR="00165D59" w:rsidRPr="0011752C">
        <w:t xml:space="preserve"> of corporate software investment </w:t>
      </w:r>
      <w:r w:rsidR="001D16E6" w:rsidRPr="0011752C">
        <w:t>with the benefit of providing the right information to the right people</w:t>
      </w:r>
      <w:r w:rsidR="00197FB2" w:rsidRPr="0011752C">
        <w:t>. Promoting creativity</w:t>
      </w:r>
      <w:r w:rsidR="00FC72EA" w:rsidRPr="0011752C">
        <w:t xml:space="preserve">, reducing the loss of organisational </w:t>
      </w:r>
      <w:r w:rsidR="00E00DFB" w:rsidRPr="0011752C">
        <w:t>knowledge,</w:t>
      </w:r>
      <w:r w:rsidR="00FC72EA" w:rsidRPr="0011752C">
        <w:t xml:space="preserve"> and help</w:t>
      </w:r>
      <w:r w:rsidR="00C346E4" w:rsidRPr="0011752C">
        <w:t>ing</w:t>
      </w:r>
      <w:r w:rsidR="00FC72EA" w:rsidRPr="0011752C">
        <w:t xml:space="preserve"> the business to gain a competitive edge.</w:t>
      </w:r>
      <w:r w:rsidR="00FB72FB" w:rsidRPr="0011752C">
        <w:t xml:space="preserve"> </w:t>
      </w:r>
      <w:r w:rsidR="00E00DFB" w:rsidRPr="0011752C">
        <w:t xml:space="preserve">Knowledge management </w:t>
      </w:r>
      <w:r w:rsidR="007D1E9C" w:rsidRPr="0011752C">
        <w:t>nevertheless</w:t>
      </w:r>
      <w:r w:rsidR="00E00DFB" w:rsidRPr="0011752C">
        <w:t xml:space="preserve"> is not just about software but requires</w:t>
      </w:r>
      <w:r w:rsidR="007D1E9C" w:rsidRPr="0011752C">
        <w:t xml:space="preserve"> a bottom-up approach with all employees supporting the system.</w:t>
      </w:r>
      <w:r w:rsidR="00071B11" w:rsidRPr="0011752C">
        <w:t xml:space="preserve"> The disadvantage of knowledge management is the reliance on people and how to deal with tacit knowledge and the knowledge sometimes withheld within organisations.</w:t>
      </w:r>
      <w:r w:rsidR="007D1E9C" w:rsidRPr="0011752C">
        <w:t xml:space="preserve"> </w:t>
      </w:r>
      <w:r w:rsidR="00FB72FB" w:rsidRPr="0011752C">
        <w:t xml:space="preserve">Amazon’s employees </w:t>
      </w:r>
      <w:r w:rsidR="00CA2C25" w:rsidRPr="0011752C">
        <w:t xml:space="preserve">are recognised as the organisation’s </w:t>
      </w:r>
      <w:r w:rsidR="00FC72EA" w:rsidRPr="0011752C">
        <w:t xml:space="preserve"> </w:t>
      </w:r>
      <w:r w:rsidR="00CA2C25" w:rsidRPr="0011752C">
        <w:t>biggest asset</w:t>
      </w:r>
      <w:r w:rsidR="009A4B37" w:rsidRPr="0011752C">
        <w:t>, in conjunction with</w:t>
      </w:r>
      <w:r w:rsidR="00197FB2" w:rsidRPr="0011752C">
        <w:t xml:space="preserve"> </w:t>
      </w:r>
      <w:r w:rsidR="009A4B37" w:rsidRPr="0011752C">
        <w:t>technology</w:t>
      </w:r>
      <w:r w:rsidR="00BD6E18" w:rsidRPr="0011752C">
        <w:t xml:space="preserve">, innovation, sharing of ideas providing the organisation </w:t>
      </w:r>
      <w:r w:rsidR="001E558A" w:rsidRPr="0011752C">
        <w:t>with a successful knowledge management system</w:t>
      </w:r>
      <w:r w:rsidR="00A007C1" w:rsidRPr="0011752C">
        <w:t xml:space="preserve"> assisting the organisation with the period of growth</w:t>
      </w:r>
      <w:bookmarkStart w:id="28" w:name="_Hlk75787123"/>
      <w:r w:rsidR="00071B11" w:rsidRPr="0011752C">
        <w:t>.</w:t>
      </w:r>
      <w:bookmarkEnd w:id="28"/>
      <w:r w:rsidR="00071B11" w:rsidRPr="0011752C">
        <w:t xml:space="preserve"> </w:t>
      </w:r>
      <w:r w:rsidR="00F13333" w:rsidRPr="0011752C">
        <w:t xml:space="preserve">The Swot analysis however </w:t>
      </w:r>
      <w:r w:rsidR="00E27A87" w:rsidRPr="0011752C">
        <w:t>recognizes</w:t>
      </w:r>
      <w:r w:rsidR="00F13333" w:rsidRPr="0011752C">
        <w:t xml:space="preserve"> that employee turnover is a weakness of the organisation</w:t>
      </w:r>
      <w:r w:rsidR="00070AE8" w:rsidRPr="0011752C">
        <w:t xml:space="preserve"> which identifies Amazon are losing one of the organisations assets</w:t>
      </w:r>
      <w:r w:rsidR="00E27A87" w:rsidRPr="0011752C">
        <w:t>.</w:t>
      </w:r>
      <w:r w:rsidR="00C913E2" w:rsidRPr="0011752C">
        <w:t xml:space="preserve"> The organisation </w:t>
      </w:r>
      <w:r w:rsidR="00B21627" w:rsidRPr="0011752C">
        <w:t>benefits from the</w:t>
      </w:r>
      <w:r w:rsidR="00922D6C" w:rsidRPr="0011752C">
        <w:t xml:space="preserve"> ability to</w:t>
      </w:r>
      <w:r w:rsidR="002168C7" w:rsidRPr="0011752C">
        <w:t xml:space="preserve"> overcome the financial barriers and </w:t>
      </w:r>
      <w:r w:rsidR="00922D6C" w:rsidRPr="0011752C">
        <w:t xml:space="preserve"> provide</w:t>
      </w:r>
      <w:r w:rsidR="00B21627" w:rsidRPr="0011752C">
        <w:t xml:space="preserve"> </w:t>
      </w:r>
      <w:r w:rsidR="00176CA2" w:rsidRPr="0011752C">
        <w:t xml:space="preserve">the </w:t>
      </w:r>
      <w:r w:rsidR="00B21627" w:rsidRPr="0011752C">
        <w:t>resources required</w:t>
      </w:r>
      <w:r w:rsidR="00176CA2" w:rsidRPr="0011752C">
        <w:t xml:space="preserve"> to </w:t>
      </w:r>
      <w:r w:rsidR="007E51FF" w:rsidRPr="0011752C">
        <w:t>have a successful KMVC</w:t>
      </w:r>
      <w:r w:rsidR="00CC3FD5" w:rsidRPr="0011752C">
        <w:t xml:space="preserve">, delivering </w:t>
      </w:r>
      <w:r w:rsidR="00894B81" w:rsidRPr="0011752C">
        <w:t xml:space="preserve">efficiency within the organisation </w:t>
      </w:r>
      <w:r w:rsidR="00E27A87" w:rsidRPr="0011752C">
        <w:t xml:space="preserve">and </w:t>
      </w:r>
      <w:r w:rsidR="00894B81" w:rsidRPr="0011752C">
        <w:t>providing a competitive advantage.</w:t>
      </w:r>
      <w:r w:rsidR="00A53601" w:rsidRPr="0011752C">
        <w:t xml:space="preserve"> Amazon</w:t>
      </w:r>
      <w:r w:rsidR="00354C94" w:rsidRPr="0011752C">
        <w:t>’s</w:t>
      </w:r>
      <w:r w:rsidR="00867179" w:rsidRPr="0011752C">
        <w:t xml:space="preserve"> KMVC </w:t>
      </w:r>
      <w:r w:rsidR="00354C94" w:rsidRPr="0011752C">
        <w:t xml:space="preserve">is successful through </w:t>
      </w:r>
      <w:r w:rsidR="00DB0F43">
        <w:t>its</w:t>
      </w:r>
      <w:r w:rsidR="00867179" w:rsidRPr="0011752C">
        <w:t xml:space="preserve"> data </w:t>
      </w:r>
      <w:r w:rsidR="00174464" w:rsidRPr="0011752C">
        <w:t>acquisition</w:t>
      </w:r>
      <w:r w:rsidR="00867179" w:rsidRPr="0011752C">
        <w:t>, its one platform storage</w:t>
      </w:r>
      <w:r w:rsidR="003B1450" w:rsidRPr="0011752C">
        <w:t xml:space="preserve"> and dissemination,</w:t>
      </w:r>
      <w:r w:rsidR="00174464" w:rsidRPr="0011752C">
        <w:t xml:space="preserve"> </w:t>
      </w:r>
      <w:r w:rsidR="00363FC0" w:rsidRPr="0011752C">
        <w:t>data-driven approach to employees</w:t>
      </w:r>
      <w:r w:rsidR="00BA20A5" w:rsidRPr="0011752C">
        <w:t xml:space="preserve">, training programs </w:t>
      </w:r>
      <w:r w:rsidR="005C3092" w:rsidRPr="0011752C">
        <w:t>with knowledge sharing embedded within the strong organisational culture.</w:t>
      </w:r>
      <w:r w:rsidR="003F5609" w:rsidRPr="0011752C">
        <w:t xml:space="preserve"> The </w:t>
      </w:r>
      <w:r w:rsidR="009D0954" w:rsidRPr="0011752C">
        <w:t xml:space="preserve">SECI </w:t>
      </w:r>
      <w:r w:rsidR="0015373B" w:rsidRPr="0011752C">
        <w:t xml:space="preserve">creation </w:t>
      </w:r>
      <w:r w:rsidR="003F5609" w:rsidRPr="0011752C">
        <w:t xml:space="preserve">model </w:t>
      </w:r>
      <w:r w:rsidR="007E1E9D" w:rsidRPr="0011752C">
        <w:t xml:space="preserve">which is linked to the culture of the organisation </w:t>
      </w:r>
      <w:r w:rsidR="0015373B" w:rsidRPr="0011752C">
        <w:t>is used by Amazon to collect both tacit and explicit knowledge</w:t>
      </w:r>
      <w:r w:rsidR="00DC4FC3" w:rsidRPr="0011752C">
        <w:t xml:space="preserve">, the </w:t>
      </w:r>
      <w:r w:rsidR="000A03B0" w:rsidRPr="0011752C">
        <w:t xml:space="preserve">lack of interaction of employees within an online organisation is a </w:t>
      </w:r>
      <w:r w:rsidR="00DC4FC3" w:rsidRPr="0011752C">
        <w:t>limitation</w:t>
      </w:r>
      <w:r w:rsidR="000A03B0" w:rsidRPr="0011752C">
        <w:t xml:space="preserve"> to </w:t>
      </w:r>
      <w:r w:rsidR="004447FE" w:rsidRPr="0011752C">
        <w:t>knowledge management</w:t>
      </w:r>
      <w:r w:rsidR="00651D83" w:rsidRPr="0011752C">
        <w:t xml:space="preserve">. </w:t>
      </w:r>
      <w:r w:rsidR="003634A4" w:rsidRPr="0011752C">
        <w:t xml:space="preserve">Another limitation </w:t>
      </w:r>
      <w:r w:rsidR="0066269A">
        <w:t>to</w:t>
      </w:r>
      <w:r w:rsidR="003634A4" w:rsidRPr="0011752C">
        <w:t xml:space="preserve"> the </w:t>
      </w:r>
      <w:r w:rsidR="009D0954" w:rsidRPr="0011752C">
        <w:t>SECI</w:t>
      </w:r>
      <w:r w:rsidR="00DE7A42" w:rsidRPr="0011752C">
        <w:t xml:space="preserve"> model </w:t>
      </w:r>
      <w:r w:rsidR="0066269A">
        <w:t xml:space="preserve">is it </w:t>
      </w:r>
      <w:r w:rsidR="00DE7A42" w:rsidRPr="0011752C">
        <w:t xml:space="preserve">was based on Japanese organisations </w:t>
      </w:r>
      <w:r w:rsidR="00C346E4" w:rsidRPr="0011752C">
        <w:t>which ha</w:t>
      </w:r>
      <w:r w:rsidR="0075198A" w:rsidRPr="0011752C">
        <w:t>s</w:t>
      </w:r>
      <w:r w:rsidR="00C346E4" w:rsidRPr="0011752C">
        <w:t xml:space="preserve"> employees for life where Amazon ha</w:t>
      </w:r>
      <w:r w:rsidR="0075198A" w:rsidRPr="0011752C">
        <w:t xml:space="preserve">s </w:t>
      </w:r>
      <w:r w:rsidR="00C346E4" w:rsidRPr="0011752C">
        <w:t>a high turnover of employees.</w:t>
      </w:r>
      <w:r w:rsidR="00201D8D" w:rsidRPr="0011752C">
        <w:t xml:space="preserve"> The RBV </w:t>
      </w:r>
      <w:r w:rsidR="000A1BE4" w:rsidRPr="0011752C">
        <w:t xml:space="preserve"> assists to </w:t>
      </w:r>
      <w:r w:rsidR="00201D8D" w:rsidRPr="0011752C">
        <w:t>provides organisation</w:t>
      </w:r>
      <w:r w:rsidR="000A1BE4" w:rsidRPr="0011752C">
        <w:t xml:space="preserve">al performance </w:t>
      </w:r>
      <w:r w:rsidR="00DD4906" w:rsidRPr="0011752C">
        <w:t xml:space="preserve">and a competitive advantage, The VRIO </w:t>
      </w:r>
      <w:r w:rsidR="00DC4088" w:rsidRPr="0011752C">
        <w:t>framework identifies th</w:t>
      </w:r>
      <w:r w:rsidR="00172A9A" w:rsidRPr="0011752C">
        <w:t>at the</w:t>
      </w:r>
      <w:r w:rsidR="004F0F9F" w:rsidRPr="0011752C">
        <w:t xml:space="preserve"> biggest threat to the organisation is the possibility of the business model being imitated from other organisations through replicating the customer service and customer loyalty.</w:t>
      </w:r>
      <w:r w:rsidR="0011752C" w:rsidRPr="0011752C">
        <w:t xml:space="preserve"> </w:t>
      </w:r>
      <w:r w:rsidR="00CE11A7" w:rsidRPr="0011752C">
        <w:t>The fra</w:t>
      </w:r>
      <w:r w:rsidR="002D4847" w:rsidRPr="0011752C">
        <w:t>mework also recognises that the customer service provided is of value, rare and organised</w:t>
      </w:r>
      <w:r w:rsidR="00430D21" w:rsidRPr="0011752C">
        <w:t xml:space="preserve"> but provides only a temporary advantage</w:t>
      </w:r>
      <w:r w:rsidR="00BB5167" w:rsidRPr="0011752C">
        <w:t xml:space="preserve"> and </w:t>
      </w:r>
      <w:bookmarkStart w:id="29" w:name="_Hlk75788249"/>
      <w:r w:rsidR="00BB5167" w:rsidRPr="0011752C">
        <w:t xml:space="preserve">the </w:t>
      </w:r>
      <w:bookmarkEnd w:id="29"/>
      <w:r w:rsidR="00B51085" w:rsidRPr="0011752C">
        <w:t>Brand provides the organisation with a sustainable competitive advantage</w:t>
      </w:r>
      <w:r w:rsidR="0011752C" w:rsidRPr="0011752C">
        <w:t>.</w:t>
      </w:r>
    </w:p>
    <w:p w14:paraId="3B53FD85" w14:textId="77777777" w:rsidR="0011752C" w:rsidRPr="0011752C" w:rsidRDefault="0011752C">
      <w:r w:rsidRPr="0011752C">
        <w:br w:type="page"/>
      </w:r>
    </w:p>
    <w:p w14:paraId="7A3D81B4" w14:textId="066ADA38" w:rsidR="00230C2F" w:rsidRPr="00EE7C80" w:rsidRDefault="00230C2F" w:rsidP="00230C2F">
      <w:pPr>
        <w:pStyle w:val="Heading1"/>
        <w:rPr>
          <w:rFonts w:cstheme="majorHAnsi"/>
        </w:rPr>
      </w:pPr>
      <w:bookmarkStart w:id="30" w:name="_Toc75793749"/>
      <w:bookmarkEnd w:id="27"/>
      <w:r w:rsidRPr="00EE7C80">
        <w:rPr>
          <w:rFonts w:cstheme="majorHAnsi"/>
        </w:rPr>
        <w:lastRenderedPageBreak/>
        <w:t>4.0 Recommendations</w:t>
      </w:r>
      <w:bookmarkEnd w:id="30"/>
    </w:p>
    <w:p w14:paraId="7EECB486" w14:textId="77777777" w:rsidR="00DE6B19" w:rsidRDefault="00DE6B19" w:rsidP="00F82F46">
      <w:r>
        <w:t>1)</w:t>
      </w:r>
      <w:r w:rsidR="005A79FD">
        <w:t xml:space="preserve">The report identified that Amazon </w:t>
      </w:r>
      <w:r w:rsidR="00857314">
        <w:t>has a high turnover of employees which suggests the organisation is losing the tacit knowledge of employees. The organisation needs to recognise and rectify why it</w:t>
      </w:r>
      <w:r w:rsidR="007429A8">
        <w:t xml:space="preserve"> is not retaining</w:t>
      </w:r>
      <w:r w:rsidR="00857314">
        <w:t xml:space="preserve"> employee</w:t>
      </w:r>
      <w:r w:rsidR="00EB0639">
        <w:t xml:space="preserve">s. This could be </w:t>
      </w:r>
      <w:r w:rsidR="003C0003">
        <w:t xml:space="preserve">done </w:t>
      </w:r>
      <w:r w:rsidR="00EB0639">
        <w:t>with the use of</w:t>
      </w:r>
      <w:r w:rsidR="00E970A7">
        <w:t xml:space="preserve"> employee exit interviews to examine exactly why employees are leaving </w:t>
      </w:r>
      <w:r w:rsidR="003C0003">
        <w:t>the organisation</w:t>
      </w:r>
      <w:r w:rsidR="009E0411">
        <w:t xml:space="preserve">. With this information Amazon could have systems </w:t>
      </w:r>
      <w:r w:rsidR="00070DFD">
        <w:t>in place to assist employee retention and maintain the asset of employee knowledge.</w:t>
      </w:r>
    </w:p>
    <w:p w14:paraId="63E13ECD" w14:textId="1B091471" w:rsidR="00F82F46" w:rsidRDefault="00DE6B19" w:rsidP="00F82F46">
      <w:r>
        <w:t xml:space="preserve">2) The organisation uses </w:t>
      </w:r>
      <w:r w:rsidR="00321D10">
        <w:t xml:space="preserve">its </w:t>
      </w:r>
      <w:r w:rsidR="00BE528E">
        <w:t>knowledge</w:t>
      </w:r>
      <w:r w:rsidR="00321D10">
        <w:t xml:space="preserve"> to identify customer needs this could</w:t>
      </w:r>
      <w:r w:rsidR="0082054A">
        <w:t xml:space="preserve"> be improved by analysing why the customers are demanding </w:t>
      </w:r>
      <w:r w:rsidR="00210E1D">
        <w:t xml:space="preserve">the product or service </w:t>
      </w:r>
      <w:r w:rsidR="00BE528E">
        <w:t xml:space="preserve">and use this knowledge to </w:t>
      </w:r>
      <w:r w:rsidR="00645FAE">
        <w:t>develop training and organisational practices</w:t>
      </w:r>
      <w:r w:rsidR="004069C9">
        <w:t>.</w:t>
      </w:r>
    </w:p>
    <w:p w14:paraId="15FEB402" w14:textId="71694D9C" w:rsidR="00070DFD" w:rsidRPr="00F82F46" w:rsidRDefault="006C4B67" w:rsidP="00F82F46">
      <w:r>
        <w:t xml:space="preserve"> </w:t>
      </w:r>
    </w:p>
    <w:p w14:paraId="461E660F" w14:textId="6E463B08" w:rsidR="00F82F46" w:rsidRDefault="00F82F46" w:rsidP="00F82F46"/>
    <w:p w14:paraId="17538257" w14:textId="77777777" w:rsidR="00F82F46" w:rsidRPr="00917F14" w:rsidRDefault="00F82F46" w:rsidP="00F82F46"/>
    <w:p w14:paraId="4A468CFA" w14:textId="77777777" w:rsidR="00651130" w:rsidRPr="00983288" w:rsidRDefault="00651130" w:rsidP="004815F5">
      <w:pPr>
        <w:pStyle w:val="NormalWeb"/>
        <w:spacing w:after="0"/>
        <w:rPr>
          <w:rFonts w:ascii="Arial" w:eastAsia="Times New Roman" w:hAnsi="Arial" w:cs="Arial"/>
          <w:color w:val="000000"/>
          <w:lang w:eastAsia="en-GB"/>
        </w:rPr>
      </w:pPr>
    </w:p>
    <w:p w14:paraId="35CCD6DC" w14:textId="0F3BE903" w:rsidR="006D0E73" w:rsidRPr="00983288" w:rsidRDefault="006D0E73" w:rsidP="006D0E73"/>
    <w:p w14:paraId="3D793F0A" w14:textId="77777777" w:rsidR="003011B7" w:rsidRDefault="003011B7">
      <w:pPr>
        <w:rPr>
          <w:rFonts w:asciiTheme="majorHAnsi" w:eastAsiaTheme="majorEastAsia" w:hAnsiTheme="majorHAnsi" w:cstheme="majorBidi"/>
          <w:color w:val="2F5496" w:themeColor="accent1" w:themeShade="BF"/>
          <w:sz w:val="32"/>
          <w:szCs w:val="32"/>
        </w:rPr>
      </w:pPr>
      <w:r>
        <w:br w:type="page"/>
      </w:r>
    </w:p>
    <w:p w14:paraId="326C0BC2" w14:textId="70BDD3F5" w:rsidR="00E01613" w:rsidRPr="00EE7C80" w:rsidRDefault="00E01613" w:rsidP="00E01613">
      <w:pPr>
        <w:pStyle w:val="Heading1"/>
        <w:rPr>
          <w:rFonts w:cstheme="majorHAnsi"/>
        </w:rPr>
      </w:pPr>
      <w:bookmarkStart w:id="31" w:name="_Toc75793750"/>
      <w:r w:rsidRPr="00EE7C80">
        <w:rPr>
          <w:rFonts w:cstheme="majorHAnsi"/>
        </w:rPr>
        <w:lastRenderedPageBreak/>
        <w:t>References</w:t>
      </w:r>
      <w:bookmarkStart w:id="32" w:name="_Hlk73703771"/>
      <w:bookmarkEnd w:id="31"/>
    </w:p>
    <w:bookmarkEnd w:id="32"/>
    <w:p w14:paraId="760BE04C" w14:textId="77777777" w:rsidR="00E01613" w:rsidRPr="00F40DEE" w:rsidRDefault="00E01613" w:rsidP="00E01613">
      <w:r w:rsidRPr="00F40DEE">
        <w:t xml:space="preserve">About Amazon (2019) </w:t>
      </w:r>
      <w:r w:rsidRPr="00F40DEE">
        <w:rPr>
          <w:i/>
          <w:iCs/>
        </w:rPr>
        <w:t>Amazon fulfilment Training</w:t>
      </w:r>
      <w:r w:rsidRPr="00F40DEE">
        <w:t xml:space="preserve"> Available at: </w:t>
      </w:r>
      <w:hyperlink r:id="rId14" w:history="1">
        <w:r w:rsidRPr="00F40DEE">
          <w:rPr>
            <w:rStyle w:val="Hyperlink"/>
          </w:rPr>
          <w:t>https://www.aboutamazon.co.uk/amazon-fulfilment/training</w:t>
        </w:r>
      </w:hyperlink>
      <w:r w:rsidRPr="00F40DEE">
        <w:t xml:space="preserve"> (Accessed:5th June 2021).</w:t>
      </w:r>
    </w:p>
    <w:p w14:paraId="40A8C71C" w14:textId="77777777" w:rsidR="00E01613" w:rsidRPr="00F40DEE" w:rsidRDefault="00E01613" w:rsidP="00E01613">
      <w:r w:rsidRPr="00F40DEE">
        <w:t xml:space="preserve">Afolayan, A, White, G, R,T, Mason-Jones, R (2021) </w:t>
      </w:r>
      <w:r w:rsidRPr="00F40DEE">
        <w:rPr>
          <w:i/>
          <w:iCs/>
        </w:rPr>
        <w:t>WHY KNOWLEDGE ACQUISITION IS IMPORTANT TO EFFECTIVE SUPPLY CHAIN MANAGEMENT: THE ROLE OF SUPPLY CHAIN MANAGERS ‘AS KNOWLEDGE</w:t>
      </w:r>
      <w:r w:rsidRPr="00F40DEE">
        <w:t xml:space="preserve"> </w:t>
      </w:r>
      <w:r w:rsidRPr="00F40DEE">
        <w:rPr>
          <w:i/>
          <w:iCs/>
        </w:rPr>
        <w:t>ACQUISITORS</w:t>
      </w:r>
      <w:r w:rsidRPr="00F40DEE">
        <w:t>. Available at:</w:t>
      </w:r>
      <w:r w:rsidRPr="00F40DEE">
        <w:rPr>
          <w:color w:val="474747"/>
          <w:shd w:val="clear" w:color="auto" w:fill="FFFFFF"/>
        </w:rPr>
        <w:t xml:space="preserve"> </w:t>
      </w:r>
      <w:hyperlink r:id="rId15" w:history="1">
        <w:r w:rsidRPr="00F40DEE">
          <w:rPr>
            <w:color w:val="0000FF"/>
            <w:u w:val="single"/>
            <w:shd w:val="clear" w:color="auto" w:fill="FFFFFF"/>
          </w:rPr>
          <w:t>https://core.ac.uk/download/pdf/227088938.pdf</w:t>
        </w:r>
      </w:hyperlink>
      <w:r w:rsidRPr="00F40DEE">
        <w:rPr>
          <w:color w:val="474747"/>
          <w:shd w:val="clear" w:color="auto" w:fill="FFFFFF"/>
        </w:rPr>
        <w:t xml:space="preserve"> (Accessed: 25th May 2021).</w:t>
      </w:r>
      <w:r w:rsidRPr="00F40DEE">
        <w:t xml:space="preserve"> </w:t>
      </w:r>
    </w:p>
    <w:p w14:paraId="25EB4E9F" w14:textId="77777777" w:rsidR="00E01613" w:rsidRPr="00F40DEE" w:rsidRDefault="00E01613" w:rsidP="00E01613">
      <w:r w:rsidRPr="00F40DEE">
        <w:t xml:space="preserve">Amazon web services(2020) </w:t>
      </w:r>
      <w:r w:rsidRPr="00F40DEE">
        <w:rPr>
          <w:i/>
          <w:iCs/>
        </w:rPr>
        <w:t>The role of communities of practice in cloud skills</w:t>
      </w:r>
      <w:r w:rsidRPr="00F40DEE">
        <w:t xml:space="preserve"> Available at: </w:t>
      </w:r>
      <w:hyperlink r:id="rId16" w:history="1">
        <w:r w:rsidRPr="00F40DEE">
          <w:rPr>
            <w:rStyle w:val="Hyperlink"/>
          </w:rPr>
          <w:t>https://d1.awsstatic.com/training-and-certification/Enterprise/resources/AWS-Communities-of-Practice-v2a.pdf</w:t>
        </w:r>
      </w:hyperlink>
      <w:r w:rsidRPr="00F40DEE">
        <w:t xml:space="preserve"> (Accessed :23rd June 2021).</w:t>
      </w:r>
    </w:p>
    <w:p w14:paraId="4F33EE3F" w14:textId="77777777" w:rsidR="00E01613" w:rsidRPr="00F40DEE" w:rsidRDefault="00E01613" w:rsidP="00E01613">
      <w:pPr>
        <w:rPr>
          <w:i/>
          <w:iCs/>
        </w:rPr>
      </w:pPr>
      <w:r w:rsidRPr="00F40DEE">
        <w:t xml:space="preserve">Aumann, M (2017) </w:t>
      </w:r>
      <w:r w:rsidRPr="00F40DEE">
        <w:rPr>
          <w:i/>
          <w:iCs/>
        </w:rPr>
        <w:t>Amazon’s culture: a source of advantage?</w:t>
      </w:r>
      <w:r w:rsidRPr="00F40DEE">
        <w:t xml:space="preserve"> </w:t>
      </w:r>
      <w:hyperlink r:id="rId17" w:anchor=":~:text=Amazon's%20culture%20is%20distinct%2C%20as,to%20push%20their%20careers%20forward" w:history="1">
        <w:r w:rsidRPr="00F40DEE">
          <w:rPr>
            <w:rStyle w:val="Hyperlink"/>
          </w:rPr>
          <w:t>https://medium.com/@MarcPhilippeB/amazons-culture-a-source-of-advantage-or-disadvantage-7d9fc2ee4855#:~:text=Amazon's%20culture%20is%20distinct%2C%20as,to%20push%20their%20careers%20forward</w:t>
        </w:r>
      </w:hyperlink>
      <w:r w:rsidRPr="00F40DEE">
        <w:t>. (Accessed: 23</w:t>
      </w:r>
      <w:r w:rsidRPr="00F40DEE">
        <w:rPr>
          <w:vertAlign w:val="superscript"/>
        </w:rPr>
        <w:t>rd</w:t>
      </w:r>
      <w:r w:rsidRPr="00F40DEE">
        <w:t xml:space="preserve"> June 2021).</w:t>
      </w:r>
    </w:p>
    <w:p w14:paraId="1647C17A" w14:textId="77777777" w:rsidR="00E01613" w:rsidRPr="00F40DEE" w:rsidRDefault="00E01613" w:rsidP="00E01613">
      <w:r w:rsidRPr="00F40DEE">
        <w:t xml:space="preserve">Carter, J (2021) </w:t>
      </w:r>
      <w:r w:rsidRPr="00F40DEE">
        <w:rPr>
          <w:i/>
          <w:iCs/>
        </w:rPr>
        <w:t>Project development strategy with examples [2021 Guide]</w:t>
      </w:r>
      <w:r w:rsidRPr="00F40DEE">
        <w:t xml:space="preserve"> Available at: </w:t>
      </w:r>
      <w:hyperlink r:id="rId18" w:history="1">
        <w:r w:rsidRPr="00F40DEE">
          <w:rPr>
            <w:rStyle w:val="Hyperlink"/>
          </w:rPr>
          <w:t>https://www.tcgen.com/product-development-strategy</w:t>
        </w:r>
      </w:hyperlink>
      <w:r w:rsidRPr="00F40DEE">
        <w:t xml:space="preserve"> (Accessed:26th June 2021).</w:t>
      </w:r>
    </w:p>
    <w:p w14:paraId="59D62FF3" w14:textId="77777777" w:rsidR="00E01613" w:rsidRPr="00F40DEE" w:rsidRDefault="00E01613" w:rsidP="00E01613">
      <w:r w:rsidRPr="00F40DEE">
        <w:t xml:space="preserve">Charan, R ,Yang, J (2019) </w:t>
      </w:r>
      <w:r w:rsidRPr="00F40DEE">
        <w:rPr>
          <w:i/>
          <w:iCs/>
        </w:rPr>
        <w:t xml:space="preserve">The 6 building blocks of amazon management system </w:t>
      </w:r>
      <w:r w:rsidRPr="00F40DEE">
        <w:t xml:space="preserve">Available at: </w:t>
      </w:r>
      <w:hyperlink r:id="rId19" w:history="1">
        <w:r w:rsidRPr="00F40DEE">
          <w:rPr>
            <w:rStyle w:val="Hyperlink"/>
          </w:rPr>
          <w:t>https://summaries.com/blog/the-amazon-management-system</w:t>
        </w:r>
      </w:hyperlink>
      <w:r w:rsidRPr="00F40DEE">
        <w:t xml:space="preserve"> (Accessed: 22nd June 2021).</w:t>
      </w:r>
    </w:p>
    <w:p w14:paraId="08FA53D3" w14:textId="77777777" w:rsidR="00E01613" w:rsidRPr="00F40DEE" w:rsidRDefault="00E01613" w:rsidP="00E01613">
      <w:pPr>
        <w:rPr>
          <w:color w:val="474747"/>
          <w:shd w:val="clear" w:color="auto" w:fill="FFFFFF"/>
        </w:rPr>
      </w:pPr>
      <w:r w:rsidRPr="00F40DEE">
        <w:t>Chicago tribune (2015)</w:t>
      </w:r>
      <w:r w:rsidRPr="00F40DEE">
        <w:rPr>
          <w:i/>
          <w:iCs/>
        </w:rPr>
        <w:t>Amazon not only company using data to manage workers</w:t>
      </w:r>
      <w:r w:rsidRPr="00F40DEE">
        <w:t xml:space="preserve"> Available at:</w:t>
      </w:r>
      <w:hyperlink r:id="rId20" w:history="1">
        <w:r w:rsidRPr="00F40DEE">
          <w:rPr>
            <w:rStyle w:val="Hyperlink"/>
            <w:shd w:val="clear" w:color="auto" w:fill="FFFFFF"/>
          </w:rPr>
          <w:t>https://www.chicagotribune.com/business/ct-amazon-ceo-response-new-york-times-20150817-story.html</w:t>
        </w:r>
      </w:hyperlink>
      <w:r w:rsidRPr="00F40DEE">
        <w:rPr>
          <w:color w:val="474747"/>
          <w:shd w:val="clear" w:color="auto" w:fill="FFFFFF"/>
        </w:rPr>
        <w:t xml:space="preserve"> (Accessed: 20</w:t>
      </w:r>
      <w:r w:rsidRPr="00F40DEE">
        <w:rPr>
          <w:color w:val="474747"/>
          <w:shd w:val="clear" w:color="auto" w:fill="FFFFFF"/>
          <w:vertAlign w:val="superscript"/>
        </w:rPr>
        <w:t>th</w:t>
      </w:r>
      <w:r w:rsidRPr="00F40DEE">
        <w:rPr>
          <w:color w:val="474747"/>
          <w:shd w:val="clear" w:color="auto" w:fill="FFFFFF"/>
        </w:rPr>
        <w:t xml:space="preserve"> June 2021). </w:t>
      </w:r>
    </w:p>
    <w:p w14:paraId="066E7144" w14:textId="77777777" w:rsidR="00E01613" w:rsidRPr="00F40DEE" w:rsidRDefault="00E01613" w:rsidP="00E01613">
      <w:pPr>
        <w:rPr>
          <w:rFonts w:eastAsia="Times New Roman"/>
          <w:color w:val="414141"/>
          <w:kern w:val="36"/>
          <w:lang w:eastAsia="en-GB"/>
        </w:rPr>
      </w:pPr>
      <w:r w:rsidRPr="00F40DEE">
        <w:rPr>
          <w:color w:val="474747"/>
          <w:shd w:val="clear" w:color="auto" w:fill="FFFFFF"/>
        </w:rPr>
        <w:t xml:space="preserve">Comcowich, W (2019)  </w:t>
      </w:r>
      <w:r w:rsidRPr="00F40DEE">
        <w:rPr>
          <w:rFonts w:eastAsia="Times New Roman"/>
          <w:color w:val="414141"/>
          <w:kern w:val="36"/>
          <w:lang w:eastAsia="en-GB"/>
        </w:rPr>
        <w:t>Lessons from Amazon: How to Make Staff Meetings and Internal Communications More Effective Available at:</w:t>
      </w:r>
      <w:r w:rsidRPr="00F40DEE">
        <w:t xml:space="preserve"> </w:t>
      </w:r>
      <w:hyperlink r:id="rId21" w:history="1">
        <w:r w:rsidRPr="00F40DEE">
          <w:rPr>
            <w:rStyle w:val="Hyperlink"/>
            <w:rFonts w:eastAsia="Times New Roman"/>
            <w:kern w:val="36"/>
            <w:lang w:eastAsia="en-GB"/>
          </w:rPr>
          <w:t>https://glean.info/lessons-from-amazon-how-to-make-staff-meetings-and-internal-communications-more-effective/?doing_wp_cron=1624201814.0780029296875000000000</w:t>
        </w:r>
      </w:hyperlink>
      <w:r w:rsidRPr="00F40DEE">
        <w:rPr>
          <w:rFonts w:eastAsia="Times New Roman"/>
          <w:color w:val="414141"/>
          <w:kern w:val="36"/>
          <w:lang w:eastAsia="en-GB"/>
        </w:rPr>
        <w:t xml:space="preserve"> (Accessed: 20</w:t>
      </w:r>
      <w:r w:rsidRPr="00F40DEE">
        <w:rPr>
          <w:rFonts w:eastAsia="Times New Roman"/>
          <w:color w:val="414141"/>
          <w:kern w:val="36"/>
          <w:vertAlign w:val="superscript"/>
          <w:lang w:eastAsia="en-GB"/>
        </w:rPr>
        <w:t>th</w:t>
      </w:r>
      <w:r w:rsidRPr="00F40DEE">
        <w:rPr>
          <w:rFonts w:eastAsia="Times New Roman"/>
          <w:color w:val="414141"/>
          <w:kern w:val="36"/>
          <w:lang w:eastAsia="en-GB"/>
        </w:rPr>
        <w:t xml:space="preserve"> June 2021).</w:t>
      </w:r>
    </w:p>
    <w:p w14:paraId="55FBE63D" w14:textId="77777777" w:rsidR="00E01613" w:rsidRPr="00F40DEE" w:rsidRDefault="00E01613" w:rsidP="00E01613">
      <w:pPr>
        <w:rPr>
          <w:rFonts w:eastAsia="Times New Roman"/>
          <w:color w:val="111111"/>
          <w:kern w:val="36"/>
          <w:lang w:eastAsia="en-GB"/>
        </w:rPr>
      </w:pPr>
      <w:r w:rsidRPr="00F40DEE">
        <w:rPr>
          <w:color w:val="474747"/>
          <w:shd w:val="clear" w:color="auto" w:fill="FFFFFF"/>
        </w:rPr>
        <w:t>Davey, J (2021)</w:t>
      </w:r>
      <w:r w:rsidRPr="00F40DEE">
        <w:rPr>
          <w:rFonts w:eastAsia="Times New Roman"/>
          <w:color w:val="111111"/>
          <w:kern w:val="36"/>
          <w:lang w:eastAsia="en-GB"/>
        </w:rPr>
        <w:t xml:space="preserve"> </w:t>
      </w:r>
      <w:r w:rsidRPr="00F40DEE">
        <w:rPr>
          <w:rFonts w:eastAsia="Times New Roman"/>
          <w:i/>
          <w:iCs/>
          <w:color w:val="111111"/>
          <w:kern w:val="36"/>
          <w:lang w:eastAsia="en-GB"/>
        </w:rPr>
        <w:t>Amazon said it would create 10,000 new jobs in the UK in 2021, taking its workforce to 55,000 in the country</w:t>
      </w:r>
      <w:r w:rsidRPr="00F40DEE">
        <w:rPr>
          <w:rFonts w:eastAsia="Times New Roman"/>
          <w:color w:val="111111"/>
          <w:kern w:val="36"/>
          <w:lang w:eastAsia="en-GB"/>
        </w:rPr>
        <w:t xml:space="preserve"> Available at:</w:t>
      </w:r>
      <w:r w:rsidRPr="00F40DEE">
        <w:t xml:space="preserve"> </w:t>
      </w:r>
      <w:hyperlink r:id="rId22" w:history="1">
        <w:r w:rsidRPr="00F40DEE">
          <w:rPr>
            <w:rStyle w:val="Hyperlink"/>
            <w:rFonts w:eastAsia="Times New Roman"/>
            <w:kern w:val="36"/>
            <w:lang w:eastAsia="en-GB"/>
          </w:rPr>
          <w:t>https://www.businessinsider.com/amazon-jobs-work-for-uk-hiring-new-staff-2021-5?r=US&amp;IR=T</w:t>
        </w:r>
      </w:hyperlink>
      <w:r w:rsidRPr="00F40DEE">
        <w:rPr>
          <w:rFonts w:eastAsia="Times New Roman"/>
          <w:color w:val="111111"/>
          <w:kern w:val="36"/>
          <w:lang w:eastAsia="en-GB"/>
        </w:rPr>
        <w:t xml:space="preserve"> (Accessed: 20</w:t>
      </w:r>
      <w:r w:rsidRPr="00F40DEE">
        <w:rPr>
          <w:rFonts w:eastAsia="Times New Roman"/>
          <w:color w:val="111111"/>
          <w:kern w:val="36"/>
          <w:vertAlign w:val="superscript"/>
          <w:lang w:eastAsia="en-GB"/>
        </w:rPr>
        <w:t>th</w:t>
      </w:r>
      <w:r w:rsidRPr="00F40DEE">
        <w:rPr>
          <w:rFonts w:eastAsia="Times New Roman"/>
          <w:color w:val="111111"/>
          <w:kern w:val="36"/>
          <w:lang w:eastAsia="en-GB"/>
        </w:rPr>
        <w:t xml:space="preserve"> June 2021).</w:t>
      </w:r>
    </w:p>
    <w:p w14:paraId="3BBC9644" w14:textId="77777777" w:rsidR="00E01613" w:rsidRPr="00F40DEE" w:rsidRDefault="00E01613" w:rsidP="00E01613">
      <w:r w:rsidRPr="00F40DEE">
        <w:t xml:space="preserve">Engineering.perdue.edu, (2021) </w:t>
      </w:r>
      <w:r w:rsidRPr="00F40DEE">
        <w:rPr>
          <w:i/>
          <w:iCs/>
        </w:rPr>
        <w:t>Knowledge acquisition</w:t>
      </w:r>
      <w:r w:rsidRPr="00F40DEE">
        <w:t xml:space="preserve"> Available at: </w:t>
      </w:r>
      <w:hyperlink r:id="rId23" w:history="1">
        <w:r w:rsidRPr="00F40DEE">
          <w:rPr>
            <w:color w:val="0000FF"/>
            <w:u w:val="single"/>
          </w:rPr>
          <w:t>https://engineering.purdue.edu/~engelb/abe565/knowacq.htm</w:t>
        </w:r>
      </w:hyperlink>
      <w:r w:rsidRPr="00F40DEE">
        <w:t xml:space="preserve"> (Accessed: 25th May 2021)</w:t>
      </w:r>
    </w:p>
    <w:p w14:paraId="4CDD7BF4" w14:textId="77777777" w:rsidR="00E01613" w:rsidRPr="00F40DEE" w:rsidRDefault="00E01613" w:rsidP="00E01613">
      <w:bookmarkStart w:id="33" w:name="_Toc73785779"/>
      <w:r w:rsidRPr="00F40DEE">
        <w:lastRenderedPageBreak/>
        <w:t xml:space="preserve">Gershgorn, D. Griswold, A , Murphy, M, Coren, M, Kessler, S ( 2017) </w:t>
      </w:r>
      <w:r w:rsidRPr="00F40DEE">
        <w:rPr>
          <w:i/>
          <w:iCs/>
        </w:rPr>
        <w:t>What is Amazon, really?</w:t>
      </w:r>
      <w:r w:rsidRPr="00F40DEE">
        <w:t xml:space="preserve"> Available at: </w:t>
      </w:r>
      <w:bookmarkEnd w:id="33"/>
      <w:r w:rsidRPr="00F40DEE">
        <w:fldChar w:fldCharType="begin"/>
      </w:r>
      <w:r w:rsidRPr="00F40DEE">
        <w:instrText xml:space="preserve"> HYPERLINK "https://qz.com/1051814/what-is-amazon-really/(Accessed" </w:instrText>
      </w:r>
      <w:r w:rsidRPr="00F40DEE">
        <w:fldChar w:fldCharType="separate"/>
      </w:r>
      <w:r w:rsidRPr="00F40DEE">
        <w:rPr>
          <w:rStyle w:val="Hyperlink"/>
        </w:rPr>
        <w:t>https://qz.com/1051814/what-is-amazon-really/(Accessed</w:t>
      </w:r>
      <w:r w:rsidRPr="00F40DEE">
        <w:fldChar w:fldCharType="end"/>
      </w:r>
      <w:r w:rsidRPr="00F40DEE">
        <w:t>: 4</w:t>
      </w:r>
      <w:r w:rsidRPr="00F40DEE">
        <w:rPr>
          <w:vertAlign w:val="superscript"/>
        </w:rPr>
        <w:t>th</w:t>
      </w:r>
      <w:r w:rsidRPr="00F40DEE">
        <w:t xml:space="preserve"> June 2021). </w:t>
      </w:r>
    </w:p>
    <w:p w14:paraId="67E923E4" w14:textId="77777777" w:rsidR="00E01613" w:rsidRPr="00F40DEE" w:rsidRDefault="00E01613" w:rsidP="00E01613">
      <w:r w:rsidRPr="00F40DEE">
        <w:t xml:space="preserve">Heath, C (2020) </w:t>
      </w:r>
      <w:r w:rsidRPr="00F40DEE">
        <w:rPr>
          <w:i/>
          <w:iCs/>
        </w:rPr>
        <w:t>5 real life examples of knowledge management you can learn from</w:t>
      </w:r>
      <w:r w:rsidRPr="00F40DEE">
        <w:t xml:space="preserve"> Available at: </w:t>
      </w:r>
      <w:hyperlink r:id="rId24" w:history="1">
        <w:r w:rsidRPr="00F40DEE">
          <w:rPr>
            <w:rStyle w:val="Hyperlink"/>
          </w:rPr>
          <w:t>https://document360.com/blog/5-real-life-examples-of-knowledge-management-success-you-can-learn-from/</w:t>
        </w:r>
      </w:hyperlink>
      <w:r w:rsidRPr="00F40DEE">
        <w:t xml:space="preserve"> (Accessed: 21</w:t>
      </w:r>
      <w:r w:rsidRPr="00F40DEE">
        <w:rPr>
          <w:vertAlign w:val="superscript"/>
        </w:rPr>
        <w:t>st</w:t>
      </w:r>
      <w:r w:rsidRPr="00F40DEE">
        <w:t xml:space="preserve"> June 2021).</w:t>
      </w:r>
    </w:p>
    <w:p w14:paraId="7612E360" w14:textId="77777777" w:rsidR="00E01613" w:rsidRPr="00F40DEE" w:rsidRDefault="00E01613" w:rsidP="00E01613">
      <w:r w:rsidRPr="00F40DEE">
        <w:t xml:space="preserve">IGIGlobal(2021)What is knowledge application Available at: </w:t>
      </w:r>
      <w:hyperlink r:id="rId25" w:history="1">
        <w:r w:rsidRPr="00F40DEE">
          <w:rPr>
            <w:rStyle w:val="Hyperlink"/>
          </w:rPr>
          <w:t>https://www.igi-global.com/dictionary/eservice-learning/35298</w:t>
        </w:r>
      </w:hyperlink>
      <w:r w:rsidRPr="00F40DEE">
        <w:t xml:space="preserve"> (Accessed:20th June 20201).</w:t>
      </w:r>
    </w:p>
    <w:p w14:paraId="4DA9DC40" w14:textId="77777777" w:rsidR="00E01613" w:rsidRPr="00F40DEE" w:rsidRDefault="00E01613" w:rsidP="00E01613">
      <w:r w:rsidRPr="00F40DEE">
        <w:t xml:space="preserve">KMT,(2018) Knowledge management definition Available at: </w:t>
      </w:r>
      <w:hyperlink r:id="rId26" w:history="1">
        <w:r w:rsidRPr="00F40DEE">
          <w:rPr>
            <w:rStyle w:val="Hyperlink"/>
          </w:rPr>
          <w:t>https://www.knowledge-management-tools.net/knowledge-management-definition.php(Accessed</w:t>
        </w:r>
      </w:hyperlink>
      <w:r w:rsidRPr="00F40DEE">
        <w:t>: 4</w:t>
      </w:r>
      <w:r w:rsidRPr="00F40DEE">
        <w:rPr>
          <w:vertAlign w:val="superscript"/>
        </w:rPr>
        <w:t>th</w:t>
      </w:r>
      <w:r w:rsidRPr="00F40DEE">
        <w:t xml:space="preserve"> June 2021).</w:t>
      </w:r>
    </w:p>
    <w:p w14:paraId="08735F31" w14:textId="77777777" w:rsidR="00E01613" w:rsidRPr="00F40DEE" w:rsidRDefault="00E01613" w:rsidP="00E01613">
      <w:r w:rsidRPr="00F40DEE">
        <w:t>Knowledge management tools (2018)</w:t>
      </w:r>
      <w:r w:rsidRPr="00F40DEE">
        <w:rPr>
          <w:i/>
          <w:iCs/>
        </w:rPr>
        <w:t>The SECI model and knowledge conversion</w:t>
      </w:r>
      <w:r w:rsidRPr="00F40DEE">
        <w:t xml:space="preserve"> Available at: </w:t>
      </w:r>
      <w:hyperlink r:id="rId27" w:history="1">
        <w:r w:rsidRPr="00F40DEE">
          <w:rPr>
            <w:rStyle w:val="Hyperlink"/>
          </w:rPr>
          <w:t>http://www.knowledge-management-tools.net/knowledge-conversion.php</w:t>
        </w:r>
      </w:hyperlink>
      <w:r w:rsidRPr="00F40DEE">
        <w:t xml:space="preserve"> (Accessed: 21`st June 2021).</w:t>
      </w:r>
    </w:p>
    <w:p w14:paraId="4D178968" w14:textId="77777777" w:rsidR="00E01613" w:rsidRPr="00F40DEE" w:rsidRDefault="00E01613" w:rsidP="00E01613">
      <w:r w:rsidRPr="00F40DEE">
        <w:t xml:space="preserve">Koech, C, Boit, J, Maru, L( 2015) </w:t>
      </w:r>
      <w:r w:rsidRPr="00F40DEE">
        <w:rPr>
          <w:i/>
          <w:iCs/>
        </w:rPr>
        <w:t>knowledge storage, retrieval, and employee performance: moderating role of employee engagement</w:t>
      </w:r>
      <w:r w:rsidRPr="00F40DEE">
        <w:t xml:space="preserve"> Available at: </w:t>
      </w:r>
      <w:hyperlink r:id="rId28" w:history="1">
        <w:r w:rsidRPr="00F40DEE">
          <w:rPr>
            <w:rStyle w:val="Hyperlink"/>
          </w:rPr>
          <w:t>https://www.eajournals.org/wp-content/uploads/Knowledge-Storage-Retrieval-and-Employee-Performance-The-Moderating-Role-of-Employee-Engagement.pdf</w:t>
        </w:r>
      </w:hyperlink>
    </w:p>
    <w:p w14:paraId="1AFF33E0" w14:textId="77777777" w:rsidR="00E01613" w:rsidRPr="00F40DEE" w:rsidRDefault="00E01613" w:rsidP="00E01613">
      <w:r w:rsidRPr="00F40DEE">
        <w:t>Lauden, K,C ,Laudon ,J,P (2014) Management Information Systems 13</w:t>
      </w:r>
      <w:r w:rsidRPr="00F40DEE">
        <w:rPr>
          <w:vertAlign w:val="superscript"/>
        </w:rPr>
        <w:t>th</w:t>
      </w:r>
      <w:r w:rsidRPr="00F40DEE">
        <w:t xml:space="preserve"> ed., Harlow: Pearson </w:t>
      </w:r>
    </w:p>
    <w:p w14:paraId="4B75CABA" w14:textId="77777777" w:rsidR="00E01613" w:rsidRPr="00F40DEE" w:rsidRDefault="00E01613" w:rsidP="00E01613">
      <w:pPr>
        <w:rPr>
          <w:shd w:val="clear" w:color="auto" w:fill="FFFFFF"/>
        </w:rPr>
      </w:pPr>
      <w:r w:rsidRPr="00F40DEE">
        <w:t xml:space="preserve">Mautz, S (2021) </w:t>
      </w:r>
      <w:r w:rsidRPr="00F40DEE">
        <w:rPr>
          <w:i/>
          <w:iCs/>
        </w:rPr>
        <w:t>Amazon shares 6 ways it creates a culture of innovation&amp; how you can too</w:t>
      </w:r>
      <w:r w:rsidRPr="00F40DEE">
        <w:t xml:space="preserve"> Available at:</w:t>
      </w:r>
      <w:hyperlink r:id="rId29" w:anchor=":~:text=Every%20single%20employee%20is%20empowered%20to%20innovate.&amp;text=A%20team%20of%20fellow%20innovators,all%20came%20from%20this%20process" w:history="1">
        <w:r w:rsidRPr="00F40DEE">
          <w:rPr>
            <w:color w:val="0000FF"/>
            <w:u w:val="single"/>
            <w:shd w:val="clear" w:color="auto" w:fill="FFFFFF"/>
          </w:rPr>
          <w:t>https://www.inc.com/scott-mautz/amazon-shares-6-ways-it-creates-a-culture-of-innovation-how-you-can-too.html#:~:text=Every%20single%20employee%20is%20empowered%20to%20innovate.&amp;text=A%20team%20of%20fellow%20innovators,all%20came%20from%20this%20process</w:t>
        </w:r>
      </w:hyperlink>
      <w:r w:rsidRPr="00F40DEE">
        <w:rPr>
          <w:shd w:val="clear" w:color="auto" w:fill="FFFFFF"/>
        </w:rPr>
        <w:t xml:space="preserve"> (Accessed: 25</w:t>
      </w:r>
      <w:r w:rsidRPr="00F40DEE">
        <w:rPr>
          <w:shd w:val="clear" w:color="auto" w:fill="FFFFFF"/>
          <w:vertAlign w:val="superscript"/>
        </w:rPr>
        <w:t>th</w:t>
      </w:r>
      <w:r w:rsidRPr="00F40DEE">
        <w:rPr>
          <w:shd w:val="clear" w:color="auto" w:fill="FFFFFF"/>
        </w:rPr>
        <w:t xml:space="preserve"> May 2021).</w:t>
      </w:r>
    </w:p>
    <w:p w14:paraId="00EF1DD0" w14:textId="77777777" w:rsidR="00E01613" w:rsidRPr="00F40DEE" w:rsidRDefault="00E01613" w:rsidP="00E01613">
      <w:bookmarkStart w:id="34" w:name="_Toc73785780"/>
      <w:r w:rsidRPr="00F40DEE">
        <w:t xml:space="preserve">McFadden, C (2021) </w:t>
      </w:r>
      <w:r w:rsidRPr="00F40DEE">
        <w:rPr>
          <w:i/>
          <w:iCs/>
        </w:rPr>
        <w:t>A very brief history of Amazon: The everything store</w:t>
      </w:r>
      <w:r w:rsidRPr="00F40DEE">
        <w:t xml:space="preserve"> Available at: </w:t>
      </w:r>
      <w:hyperlink r:id="rId30" w:history="1">
        <w:r w:rsidRPr="00F40DEE">
          <w:rPr>
            <w:rStyle w:val="Hyperlink"/>
          </w:rPr>
          <w:t>https://interestingengineering.com/a-very-brief-history-of-amazon-the-everything-store</w:t>
        </w:r>
      </w:hyperlink>
      <w:r w:rsidRPr="00F40DEE">
        <w:t xml:space="preserve"> (Accessed: 4</w:t>
      </w:r>
      <w:r w:rsidRPr="00F40DEE">
        <w:rPr>
          <w:vertAlign w:val="superscript"/>
        </w:rPr>
        <w:t>TH</w:t>
      </w:r>
      <w:r w:rsidRPr="00F40DEE">
        <w:t xml:space="preserve"> June 2021).</w:t>
      </w:r>
      <w:bookmarkEnd w:id="34"/>
      <w:r w:rsidRPr="00F40DEE">
        <w:t xml:space="preserve"> </w:t>
      </w:r>
    </w:p>
    <w:p w14:paraId="705758AD" w14:textId="77777777" w:rsidR="00E01613" w:rsidRPr="00F40DEE" w:rsidRDefault="00E01613" w:rsidP="00E01613">
      <w:r w:rsidRPr="00F40DEE">
        <w:t>Nouri, C (2019</w:t>
      </w:r>
      <w:r w:rsidRPr="00F40DEE">
        <w:rPr>
          <w:i/>
          <w:iCs/>
        </w:rPr>
        <w:t>) Hierarchical vs. Flat organizational structure and benefits of each</w:t>
      </w:r>
      <w:r w:rsidRPr="00F40DEE">
        <w:t xml:space="preserve"> Available at: </w:t>
      </w:r>
      <w:hyperlink r:id="rId31" w:history="1">
        <w:r w:rsidRPr="00F40DEE">
          <w:rPr>
            <w:rStyle w:val="Hyperlink"/>
          </w:rPr>
          <w:t>https://pingboard.com/blog/hierarchical-vs-flat-organizational-structure-and-benefits-of-each/</w:t>
        </w:r>
      </w:hyperlink>
      <w:r w:rsidRPr="00F40DEE">
        <w:t xml:space="preserve"> (Accessed: 20</w:t>
      </w:r>
      <w:r w:rsidRPr="00F40DEE">
        <w:rPr>
          <w:vertAlign w:val="superscript"/>
        </w:rPr>
        <w:t>th</w:t>
      </w:r>
      <w:r w:rsidRPr="00F40DEE">
        <w:t xml:space="preserve"> June 2021).</w:t>
      </w:r>
    </w:p>
    <w:p w14:paraId="61F1D3D1" w14:textId="77777777" w:rsidR="00E01613" w:rsidRPr="00F40DEE" w:rsidRDefault="00E01613" w:rsidP="00E01613">
      <w:pPr>
        <w:rPr>
          <w:rFonts w:eastAsia="Times New Roman"/>
          <w:bdr w:val="none" w:sz="0" w:space="0" w:color="auto" w:frame="1"/>
          <w:lang w:eastAsia="en-GB"/>
        </w:rPr>
      </w:pPr>
      <w:r w:rsidRPr="00F40DEE">
        <w:t>Prajapati, A (2021)</w:t>
      </w:r>
      <w:r w:rsidRPr="00F40DEE">
        <w:rPr>
          <w:rFonts w:eastAsia="Times New Roman"/>
          <w:bdr w:val="none" w:sz="0" w:space="0" w:color="auto" w:frame="1"/>
          <w:lang w:eastAsia="en-GB"/>
        </w:rPr>
        <w:t xml:space="preserve"> </w:t>
      </w:r>
      <w:r w:rsidRPr="00F40DEE">
        <w:rPr>
          <w:rFonts w:eastAsia="Times New Roman"/>
          <w:i/>
          <w:iCs/>
          <w:bdr w:val="none" w:sz="0" w:space="0" w:color="auto" w:frame="1"/>
          <w:lang w:eastAsia="en-GB"/>
        </w:rPr>
        <w:t>Knowledge Management: Introduction, Meaning , Nature, Applications, Levers, Importance, Dimensions and Challenge</w:t>
      </w:r>
      <w:r w:rsidRPr="00F40DEE">
        <w:rPr>
          <w:rFonts w:eastAsia="Times New Roman"/>
          <w:bdr w:val="none" w:sz="0" w:space="0" w:color="auto" w:frame="1"/>
          <w:lang w:eastAsia="en-GB"/>
        </w:rPr>
        <w:t xml:space="preserve"> Available at:</w:t>
      </w:r>
      <w:r w:rsidRPr="00F40DEE">
        <w:t xml:space="preserve"> </w:t>
      </w:r>
      <w:hyperlink r:id="rId32" w:history="1">
        <w:r w:rsidRPr="00F40DEE">
          <w:rPr>
            <w:rStyle w:val="Hyperlink"/>
            <w:rFonts w:eastAsia="Times New Roman"/>
            <w:bdr w:val="none" w:sz="0" w:space="0" w:color="auto" w:frame="1"/>
            <w:lang w:eastAsia="en-GB"/>
          </w:rPr>
          <w:t>https://www.economicsdiscussion.net/knowledge-management/knowledge-management/31917</w:t>
        </w:r>
      </w:hyperlink>
      <w:r w:rsidRPr="00F40DEE">
        <w:rPr>
          <w:rFonts w:eastAsia="Times New Roman"/>
          <w:bdr w:val="none" w:sz="0" w:space="0" w:color="auto" w:frame="1"/>
          <w:lang w:eastAsia="en-GB"/>
        </w:rPr>
        <w:t xml:space="preserve"> (Accessed: 20th June 2021).</w:t>
      </w:r>
    </w:p>
    <w:p w14:paraId="1557DEC2" w14:textId="77777777" w:rsidR="00E01613" w:rsidRPr="00F40DEE" w:rsidRDefault="00E01613" w:rsidP="00E01613">
      <w:pPr>
        <w:rPr>
          <w:lang w:eastAsia="en-GB"/>
        </w:rPr>
      </w:pPr>
    </w:p>
    <w:p w14:paraId="6709662E" w14:textId="77777777" w:rsidR="00E01613" w:rsidRPr="00F40DEE" w:rsidRDefault="00E01613" w:rsidP="00E01613"/>
    <w:p w14:paraId="6EA1EB45" w14:textId="77777777" w:rsidR="00E01613" w:rsidRPr="00F40DEE" w:rsidRDefault="00E01613" w:rsidP="00E01613">
      <w:r w:rsidRPr="00F40DEE">
        <w:lastRenderedPageBreak/>
        <w:t xml:space="preserve">Rosenberg, M (2014) </w:t>
      </w:r>
      <w:r w:rsidRPr="00F40DEE">
        <w:rPr>
          <w:i/>
          <w:iCs/>
        </w:rPr>
        <w:t>The management genius of Amazon.com</w:t>
      </w:r>
      <w:r w:rsidRPr="00F40DEE">
        <w:t xml:space="preserve"> Available at: </w:t>
      </w:r>
      <w:hyperlink r:id="rId33" w:history="1">
        <w:r w:rsidRPr="00F40DEE">
          <w:rPr>
            <w:rStyle w:val="Hyperlink"/>
          </w:rPr>
          <w:t>https://learningsolutionsmag.com/articles/1480/the-knowledge-management-genius-of-amazoncom</w:t>
        </w:r>
      </w:hyperlink>
      <w:r w:rsidRPr="00F40DEE">
        <w:t xml:space="preserve"> (Accessed: 5th June 2021).</w:t>
      </w:r>
    </w:p>
    <w:p w14:paraId="54CB99DF" w14:textId="4CC087FD" w:rsidR="00E01613" w:rsidRPr="00F40DEE" w:rsidRDefault="00E01613" w:rsidP="00E01613">
      <w:r w:rsidRPr="00F40DEE">
        <w:t>Sanchez, R (2001) Knowledge management and organisational competence London: Oxford University Press</w:t>
      </w:r>
    </w:p>
    <w:p w14:paraId="112DCF34" w14:textId="23806770" w:rsidR="00965B88" w:rsidRPr="00F40DEE" w:rsidRDefault="00965B88" w:rsidP="00E01613">
      <w:r w:rsidRPr="00F40DEE">
        <w:t>Scammell, R (2021)</w:t>
      </w:r>
      <w:r w:rsidR="007B6ABA" w:rsidRPr="00F40DEE">
        <w:t xml:space="preserve"> </w:t>
      </w:r>
      <w:r w:rsidR="00DA2900" w:rsidRPr="00F40DEE">
        <w:rPr>
          <w:i/>
          <w:iCs/>
        </w:rPr>
        <w:t>High Amazon tur</w:t>
      </w:r>
      <w:r w:rsidR="00B3113A" w:rsidRPr="00F40DEE">
        <w:rPr>
          <w:i/>
          <w:iCs/>
        </w:rPr>
        <w:t xml:space="preserve">nover sparks fear of running out of new people to hire </w:t>
      </w:r>
      <w:r w:rsidR="007B6ABA" w:rsidRPr="00F40DEE">
        <w:rPr>
          <w:i/>
          <w:iCs/>
        </w:rPr>
        <w:t>–</w:t>
      </w:r>
      <w:r w:rsidR="00B3113A" w:rsidRPr="00F40DEE">
        <w:rPr>
          <w:i/>
          <w:iCs/>
        </w:rPr>
        <w:t xml:space="preserve"> report</w:t>
      </w:r>
      <w:r w:rsidR="007B6ABA" w:rsidRPr="00F40DEE">
        <w:t xml:space="preserve"> Available at: </w:t>
      </w:r>
      <w:hyperlink r:id="rId34" w:history="1">
        <w:r w:rsidR="007B6ABA" w:rsidRPr="00F40DEE">
          <w:rPr>
            <w:rStyle w:val="Hyperlink"/>
          </w:rPr>
          <w:t>https://www.verdict.co.uk/amazon-staff-turnover-rate/</w:t>
        </w:r>
      </w:hyperlink>
      <w:r w:rsidR="007B6ABA" w:rsidRPr="00F40DEE">
        <w:t xml:space="preserve"> (Accessed: 28</w:t>
      </w:r>
      <w:r w:rsidR="007B6ABA" w:rsidRPr="00F40DEE">
        <w:rPr>
          <w:vertAlign w:val="superscript"/>
        </w:rPr>
        <w:t>th</w:t>
      </w:r>
      <w:r w:rsidR="007B6ABA" w:rsidRPr="00F40DEE">
        <w:t xml:space="preserve"> June 2021).</w:t>
      </w:r>
    </w:p>
    <w:p w14:paraId="21DAD7C1" w14:textId="77777777" w:rsidR="00E01613" w:rsidRPr="00F40DEE" w:rsidRDefault="00E01613" w:rsidP="00E01613">
      <w:r w:rsidRPr="00F40DEE">
        <w:t>Sellerapp (2021</w:t>
      </w:r>
      <w:r w:rsidRPr="00F40DEE">
        <w:rPr>
          <w:i/>
          <w:iCs/>
        </w:rPr>
        <w:t>) Amazon best seller rank</w:t>
      </w:r>
      <w:r w:rsidRPr="00F40DEE">
        <w:t xml:space="preserve">  Available at: </w:t>
      </w:r>
      <w:hyperlink r:id="rId35" w:history="1">
        <w:r w:rsidRPr="00F40DEE">
          <w:rPr>
            <w:rStyle w:val="Hyperlink"/>
          </w:rPr>
          <w:t>https://www.sellerapp.com/amazon-best-seller-rank.html</w:t>
        </w:r>
      </w:hyperlink>
      <w:r w:rsidRPr="00F40DEE">
        <w:t xml:space="preserve"> (Accessed: 5th June 2021).</w:t>
      </w:r>
    </w:p>
    <w:p w14:paraId="6393D57D" w14:textId="77777777" w:rsidR="00E01613" w:rsidRPr="00F40DEE" w:rsidRDefault="00E01613" w:rsidP="00E01613">
      <w:r w:rsidRPr="00F40DEE">
        <w:t xml:space="preserve">Serrat, O (2017) </w:t>
      </w:r>
      <w:r w:rsidRPr="00F40DEE">
        <w:rPr>
          <w:i/>
          <w:iCs/>
        </w:rPr>
        <w:t>Disseminating knowledge products</w:t>
      </w:r>
      <w:r w:rsidRPr="00F40DEE">
        <w:t xml:space="preserve"> Available at: </w:t>
      </w:r>
      <w:hyperlink r:id="rId36" w:history="1">
        <w:r w:rsidRPr="00F40DEE">
          <w:rPr>
            <w:rStyle w:val="Hyperlink"/>
          </w:rPr>
          <w:t>https://link.springer.com/chapter/10.1007/978-981-10-0983-9_97</w:t>
        </w:r>
      </w:hyperlink>
      <w:r w:rsidRPr="00F40DEE">
        <w:t xml:space="preserve"> (Accessed 5th June 2021).</w:t>
      </w:r>
    </w:p>
    <w:p w14:paraId="3971F61A" w14:textId="77777777" w:rsidR="00E01613" w:rsidRPr="00F40DEE" w:rsidRDefault="00E01613" w:rsidP="00E01613">
      <w:pPr>
        <w:rPr>
          <w:rFonts w:eastAsia="Times New Roman"/>
          <w:i/>
          <w:iCs/>
          <w:color w:val="333333"/>
          <w:lang w:eastAsia="en-GB"/>
        </w:rPr>
      </w:pPr>
      <w:r w:rsidRPr="00F40DEE">
        <w:rPr>
          <w:i/>
          <w:iCs/>
        </w:rPr>
        <w:t>Starmind(2020)</w:t>
      </w:r>
      <w:r w:rsidRPr="00F40DEE">
        <w:rPr>
          <w:rFonts w:eastAsia="Times New Roman"/>
          <w:i/>
          <w:iCs/>
          <w:lang w:eastAsia="en-GB"/>
        </w:rPr>
        <w:t xml:space="preserve"> </w:t>
      </w:r>
      <w:r w:rsidRPr="00F40DEE">
        <w:rPr>
          <w:rFonts w:eastAsia="Times New Roman"/>
          <w:i/>
          <w:iCs/>
          <w:color w:val="2F3135"/>
          <w:lang w:eastAsia="en-GB"/>
        </w:rPr>
        <w:t>7 Ways to Improve Knowledge Sharing Across Your Organization</w:t>
      </w:r>
    </w:p>
    <w:p w14:paraId="63FB072E" w14:textId="77777777" w:rsidR="00E01613" w:rsidRPr="00F40DEE" w:rsidRDefault="00E01613" w:rsidP="00E01613">
      <w:r w:rsidRPr="00F40DEE">
        <w:t xml:space="preserve">Available at: </w:t>
      </w:r>
      <w:hyperlink r:id="rId37" w:history="1">
        <w:r w:rsidRPr="00F40DEE">
          <w:rPr>
            <w:rStyle w:val="Hyperlink"/>
          </w:rPr>
          <w:t>https://www.starmind.ai/resources/ways-to-improve-knowledge-sharing-across-your-organization</w:t>
        </w:r>
      </w:hyperlink>
      <w:r w:rsidRPr="00F40DEE">
        <w:t xml:space="preserve"> (Accessed: 20th June 2021).</w:t>
      </w:r>
    </w:p>
    <w:p w14:paraId="304F5158" w14:textId="77777777" w:rsidR="00E01613" w:rsidRPr="00F40DEE" w:rsidRDefault="00E01613" w:rsidP="00E01613">
      <w:r w:rsidRPr="00F40DEE">
        <w:t xml:space="preserve">Statsocial (2020) </w:t>
      </w:r>
      <w:r w:rsidRPr="00F40DEE">
        <w:rPr>
          <w:i/>
          <w:iCs/>
        </w:rPr>
        <w:t>Amazon, Apple, Google, &amp; Microsoft-Employee Demographics</w:t>
      </w:r>
      <w:r w:rsidRPr="00F40DEE">
        <w:t xml:space="preserve"> Available at: </w:t>
      </w:r>
      <w:hyperlink r:id="rId38" w:history="1">
        <w:r w:rsidRPr="00F40DEE">
          <w:rPr>
            <w:rStyle w:val="Hyperlink"/>
          </w:rPr>
          <w:t>https://www.statsocial.com/insights/employee-demographics-amazon-apple-google-microsoft/</w:t>
        </w:r>
      </w:hyperlink>
      <w:r w:rsidRPr="00F40DEE">
        <w:t xml:space="preserve"> (Accessed 19</w:t>
      </w:r>
      <w:r w:rsidRPr="00F40DEE">
        <w:rPr>
          <w:vertAlign w:val="superscript"/>
        </w:rPr>
        <w:t>th</w:t>
      </w:r>
      <w:r w:rsidRPr="00F40DEE">
        <w:t xml:space="preserve"> June 2021).</w:t>
      </w:r>
    </w:p>
    <w:p w14:paraId="6DF06A71" w14:textId="77777777" w:rsidR="00E01613" w:rsidRPr="00F40DEE" w:rsidRDefault="00E01613" w:rsidP="00E01613">
      <w:r w:rsidRPr="00F40DEE">
        <w:rPr>
          <w:shd w:val="clear" w:color="auto" w:fill="FFFFFF"/>
        </w:rPr>
        <w:t>Tibben, W, Sangal, K, Gonsalves, S (2006)</w:t>
      </w:r>
      <w:r w:rsidRPr="00F40DEE">
        <w:t xml:space="preserve"> </w:t>
      </w:r>
      <w:r w:rsidRPr="00F40DEE">
        <w:rPr>
          <w:i/>
          <w:iCs/>
        </w:rPr>
        <w:t>Unlocking the secrets of Amazon: understanding tacit knowledge and its implications for e-business</w:t>
      </w:r>
      <w:r w:rsidRPr="00F40DEE">
        <w:t xml:space="preserve"> Available at: </w:t>
      </w:r>
      <w:hyperlink r:id="rId39" w:history="1">
        <w:r w:rsidRPr="00F40DEE">
          <w:rPr>
            <w:color w:val="0000FF"/>
            <w:u w:val="single"/>
          </w:rPr>
          <w:t>https://ro.uow.edu.au/cgi/viewcontent.cgi?referer=https://www.google.com/&amp;httpsredir=1&amp;article=10306&amp;context=infopapers</w:t>
        </w:r>
      </w:hyperlink>
      <w:r w:rsidRPr="00F40DEE">
        <w:t xml:space="preserve"> (Accessed: 25</w:t>
      </w:r>
      <w:r w:rsidRPr="00F40DEE">
        <w:rPr>
          <w:vertAlign w:val="superscript"/>
        </w:rPr>
        <w:t>th</w:t>
      </w:r>
      <w:r w:rsidRPr="00F40DEE">
        <w:t xml:space="preserve"> May 2021). </w:t>
      </w:r>
    </w:p>
    <w:p w14:paraId="3B306A36" w14:textId="77777777" w:rsidR="00E01613" w:rsidRPr="00F40DEE" w:rsidRDefault="00E01613" w:rsidP="00E01613">
      <w:r w:rsidRPr="00F40DEE">
        <w:t xml:space="preserve">Toolshero (2021) </w:t>
      </w:r>
      <w:r w:rsidRPr="00F40DEE">
        <w:rPr>
          <w:i/>
          <w:iCs/>
        </w:rPr>
        <w:t>Knowledge management value chain</w:t>
      </w:r>
      <w:r w:rsidRPr="00F40DEE">
        <w:t xml:space="preserve"> Available at: </w:t>
      </w:r>
      <w:hyperlink r:id="rId40" w:history="1">
        <w:r w:rsidRPr="00F40DEE">
          <w:rPr>
            <w:rStyle w:val="Hyperlink"/>
          </w:rPr>
          <w:t>https://www.toolshero.com/management/knowledge-management-value-chain/</w:t>
        </w:r>
      </w:hyperlink>
      <w:r w:rsidRPr="00F40DEE">
        <w:t xml:space="preserve"> (Accessed 20</w:t>
      </w:r>
      <w:r w:rsidRPr="00F40DEE">
        <w:rPr>
          <w:vertAlign w:val="superscript"/>
        </w:rPr>
        <w:t>th</w:t>
      </w:r>
      <w:r w:rsidRPr="00F40DEE">
        <w:t xml:space="preserve"> June 2021). </w:t>
      </w:r>
    </w:p>
    <w:p w14:paraId="4B676884" w14:textId="77777777" w:rsidR="00E01613" w:rsidRPr="00F40DEE" w:rsidRDefault="00E01613" w:rsidP="00E01613">
      <w:r w:rsidRPr="00F40DEE">
        <w:t xml:space="preserve">Toolshero(2021) SECI Model (Nonaka &amp; Takeuchi)Available at: </w:t>
      </w:r>
      <w:hyperlink r:id="rId41" w:history="1">
        <w:r w:rsidRPr="00F40DEE">
          <w:rPr>
            <w:rStyle w:val="Hyperlink"/>
          </w:rPr>
          <w:t>https://www.toolshero.com/quality-management/seci-model-nonaka-takeuchi/</w:t>
        </w:r>
      </w:hyperlink>
      <w:r w:rsidRPr="00F40DEE">
        <w:t xml:space="preserve"> (Accessed 21</w:t>
      </w:r>
      <w:r w:rsidRPr="00F40DEE">
        <w:rPr>
          <w:vertAlign w:val="superscript"/>
        </w:rPr>
        <w:t>st</w:t>
      </w:r>
      <w:r w:rsidRPr="00F40DEE">
        <w:t xml:space="preserve"> June 2021).</w:t>
      </w:r>
    </w:p>
    <w:p w14:paraId="5921740E" w14:textId="77777777" w:rsidR="00E01613" w:rsidRPr="00F40DEE" w:rsidRDefault="00E01613" w:rsidP="00E01613">
      <w:r w:rsidRPr="00F40DEE">
        <w:t xml:space="preserve">Towns, J (2016) </w:t>
      </w:r>
      <w:r w:rsidRPr="00F40DEE">
        <w:rPr>
          <w:i/>
          <w:iCs/>
        </w:rPr>
        <w:t>How does amazon push the envelope</w:t>
      </w:r>
      <w:r w:rsidRPr="00F40DEE">
        <w:t xml:space="preserve">? Available at: </w:t>
      </w:r>
      <w:hyperlink r:id="rId42" w:anchor=":~:text=Companies%20such%20as%20Amazon%20push,be%20the%20next%20game%2Dchanger" w:history="1">
        <w:r w:rsidRPr="00F40DEE">
          <w:rPr>
            <w:color w:val="0000FF"/>
            <w:u w:val="single"/>
          </w:rPr>
          <w:t>https://www.wellspring.com/blog/2016/07/01/how-does-amazon-push-the-envelope#:~:text=Companies%20such%20as%20Amazon%20push,be%20the%20next%20game%2Dchanger</w:t>
        </w:r>
      </w:hyperlink>
      <w:r w:rsidRPr="00F40DEE">
        <w:t>. (Accessed: 25</w:t>
      </w:r>
      <w:r w:rsidRPr="00F40DEE">
        <w:rPr>
          <w:vertAlign w:val="superscript"/>
        </w:rPr>
        <w:t>th</w:t>
      </w:r>
      <w:r w:rsidRPr="00F40DEE">
        <w:t xml:space="preserve"> May 2021).</w:t>
      </w:r>
    </w:p>
    <w:p w14:paraId="736E30B3" w14:textId="77777777" w:rsidR="00E01613" w:rsidRPr="00F40DEE" w:rsidRDefault="00E01613" w:rsidP="00E01613">
      <w:r w:rsidRPr="00F40DEE">
        <w:t xml:space="preserve">Ward, M (2018) </w:t>
      </w:r>
      <w:r w:rsidRPr="00F40DEE">
        <w:rPr>
          <w:i/>
          <w:iCs/>
        </w:rPr>
        <w:t xml:space="preserve">Amazon eats the world </w:t>
      </w:r>
      <w:r w:rsidRPr="00F40DEE">
        <w:t xml:space="preserve">Available at: </w:t>
      </w:r>
      <w:hyperlink r:id="rId43" w:history="1">
        <w:r w:rsidRPr="00F40DEE">
          <w:rPr>
            <w:rStyle w:val="Hyperlink"/>
          </w:rPr>
          <w:t>https://bettermarketing.pub/the-big-4-part-one-amazon-the-company-that-consumes-the-world-fb4679f10708</w:t>
        </w:r>
      </w:hyperlink>
      <w:r w:rsidRPr="00F40DEE">
        <w:t xml:space="preserve"> (Accessed: 19th June 2021).</w:t>
      </w:r>
    </w:p>
    <w:p w14:paraId="654F2748" w14:textId="77777777" w:rsidR="00E01613" w:rsidRPr="00F40DEE" w:rsidRDefault="00E01613" w:rsidP="00E01613"/>
    <w:p w14:paraId="793C9BE6" w14:textId="016E7258" w:rsidR="00E01613" w:rsidRPr="00E351A6" w:rsidRDefault="00E01613" w:rsidP="00E01613"/>
    <w:p w14:paraId="7FE1E231" w14:textId="7AFC15D3" w:rsidR="00A34D71" w:rsidRDefault="00B90A5B" w:rsidP="00A75FAF">
      <w:pPr>
        <w:pStyle w:val="Heading1"/>
      </w:pPr>
      <w:bookmarkStart w:id="35" w:name="_Toc75793751"/>
      <w:r>
        <w:lastRenderedPageBreak/>
        <w:t>Appendices</w:t>
      </w:r>
      <w:bookmarkEnd w:id="35"/>
    </w:p>
    <w:p w14:paraId="2505A679" w14:textId="77777777" w:rsidR="00B90A5B" w:rsidRPr="00B90A5B" w:rsidRDefault="00B90A5B" w:rsidP="00B90A5B"/>
    <w:p w14:paraId="5EEACC24" w14:textId="59B1F7CA" w:rsidR="00B90A5B" w:rsidRDefault="00256AE5" w:rsidP="00256AE5">
      <w:pPr>
        <w:pStyle w:val="Heading2"/>
      </w:pPr>
      <w:bookmarkStart w:id="36" w:name="_Toc75793752"/>
      <w:r>
        <w:t xml:space="preserve">A </w:t>
      </w:r>
      <w:r w:rsidR="00B90A5B">
        <w:t>Swot Analysis of Amazon</w:t>
      </w:r>
      <w:bookmarkEnd w:id="36"/>
    </w:p>
    <w:tbl>
      <w:tblPr>
        <w:tblStyle w:val="TableGrid"/>
        <w:tblW w:w="0" w:type="auto"/>
        <w:tblLook w:val="04A0" w:firstRow="1" w:lastRow="0" w:firstColumn="1" w:lastColumn="0" w:noHBand="0" w:noVBand="1"/>
      </w:tblPr>
      <w:tblGrid>
        <w:gridCol w:w="4508"/>
        <w:gridCol w:w="4508"/>
      </w:tblGrid>
      <w:tr w:rsidR="00B90A5B" w14:paraId="34C2F2FD" w14:textId="77777777" w:rsidTr="00EA1952">
        <w:tc>
          <w:tcPr>
            <w:tcW w:w="4508" w:type="dxa"/>
          </w:tcPr>
          <w:p w14:paraId="70A66AF3" w14:textId="77777777" w:rsidR="00B90A5B" w:rsidRDefault="00B90A5B" w:rsidP="00EA1952">
            <w:r>
              <w:t>Strengths</w:t>
            </w:r>
          </w:p>
        </w:tc>
        <w:tc>
          <w:tcPr>
            <w:tcW w:w="4508" w:type="dxa"/>
          </w:tcPr>
          <w:p w14:paraId="3B61DF5E" w14:textId="77777777" w:rsidR="00B90A5B" w:rsidRDefault="00B90A5B" w:rsidP="00EA1952">
            <w:r>
              <w:t>Weakness</w:t>
            </w:r>
          </w:p>
        </w:tc>
      </w:tr>
      <w:tr w:rsidR="00B90A5B" w14:paraId="67144CBD" w14:textId="77777777" w:rsidTr="00EA1952">
        <w:tc>
          <w:tcPr>
            <w:tcW w:w="4508" w:type="dxa"/>
            <w:shd w:val="clear" w:color="auto" w:fill="8EAADB" w:themeFill="accent1" w:themeFillTint="99"/>
          </w:tcPr>
          <w:p w14:paraId="6C0D1E84" w14:textId="77777777" w:rsidR="00B90A5B" w:rsidRDefault="00B90A5B" w:rsidP="00EA1952">
            <w:r>
              <w:t>Storage</w:t>
            </w:r>
          </w:p>
          <w:p w14:paraId="4E58A28A" w14:textId="77777777" w:rsidR="00B90A5B" w:rsidRDefault="00B90A5B" w:rsidP="00EA1952">
            <w:r>
              <w:t>Technology</w:t>
            </w:r>
          </w:p>
          <w:p w14:paraId="39607A40" w14:textId="77777777" w:rsidR="00B90A5B" w:rsidRDefault="00B90A5B" w:rsidP="00EA1952">
            <w:r>
              <w:t>Innovation</w:t>
            </w:r>
          </w:p>
          <w:p w14:paraId="453EB53A" w14:textId="77777777" w:rsidR="00B90A5B" w:rsidRDefault="00B90A5B" w:rsidP="00EA1952">
            <w:r>
              <w:t>RBV</w:t>
            </w:r>
          </w:p>
          <w:p w14:paraId="11BB52F5" w14:textId="77777777" w:rsidR="00B90A5B" w:rsidRDefault="00B90A5B" w:rsidP="00EA1952">
            <w:r>
              <w:t>VRIO</w:t>
            </w:r>
          </w:p>
          <w:p w14:paraId="5A6A2F29" w14:textId="77777777" w:rsidR="00B90A5B" w:rsidRDefault="00B90A5B" w:rsidP="00EA1952">
            <w:r>
              <w:t>Culture</w:t>
            </w:r>
          </w:p>
          <w:p w14:paraId="36A00D8A" w14:textId="77777777" w:rsidR="00B90A5B" w:rsidRDefault="00B90A5B" w:rsidP="00EA1952">
            <w:r>
              <w:t>Brand</w:t>
            </w:r>
          </w:p>
          <w:p w14:paraId="35343236" w14:textId="77777777" w:rsidR="00B90A5B" w:rsidRDefault="00B90A5B" w:rsidP="00EA1952">
            <w:r>
              <w:t>Employee knowledge</w:t>
            </w:r>
          </w:p>
          <w:p w14:paraId="2E771B9C" w14:textId="77777777" w:rsidR="00B90A5B" w:rsidRDefault="00B90A5B" w:rsidP="00EA1952">
            <w:r>
              <w:t>Competitive advantage</w:t>
            </w:r>
          </w:p>
          <w:p w14:paraId="2A6AE8EB" w14:textId="77777777" w:rsidR="00B90A5B" w:rsidRDefault="00B90A5B" w:rsidP="00EA1952"/>
          <w:p w14:paraId="62765084" w14:textId="77777777" w:rsidR="00B90A5B" w:rsidRDefault="00B90A5B" w:rsidP="00EA1952"/>
          <w:p w14:paraId="6FFBCD4A" w14:textId="77777777" w:rsidR="00B90A5B" w:rsidRDefault="00B90A5B" w:rsidP="00EA1952"/>
          <w:p w14:paraId="29FF7AF5" w14:textId="77777777" w:rsidR="00B90A5B" w:rsidRDefault="00B90A5B" w:rsidP="00EA1952"/>
        </w:tc>
        <w:tc>
          <w:tcPr>
            <w:tcW w:w="4508" w:type="dxa"/>
            <w:shd w:val="clear" w:color="auto" w:fill="FFC000"/>
          </w:tcPr>
          <w:p w14:paraId="491CD235" w14:textId="77777777" w:rsidR="00B90A5B" w:rsidRDefault="00B90A5B" w:rsidP="00EA1952">
            <w:r>
              <w:t>Acquisition</w:t>
            </w:r>
          </w:p>
          <w:p w14:paraId="71B926D9" w14:textId="73B42C69" w:rsidR="00B90A5B" w:rsidRDefault="002B3CB0" w:rsidP="00EA1952">
            <w:r>
              <w:t>Employee turnover</w:t>
            </w:r>
          </w:p>
        </w:tc>
      </w:tr>
      <w:tr w:rsidR="00B90A5B" w14:paraId="7018FBA2" w14:textId="77777777" w:rsidTr="00EA1952">
        <w:tc>
          <w:tcPr>
            <w:tcW w:w="4508" w:type="dxa"/>
          </w:tcPr>
          <w:p w14:paraId="10D0DCE2" w14:textId="77777777" w:rsidR="00B90A5B" w:rsidRDefault="00B90A5B" w:rsidP="00EA1952">
            <w:r>
              <w:t>Opportunities</w:t>
            </w:r>
          </w:p>
        </w:tc>
        <w:tc>
          <w:tcPr>
            <w:tcW w:w="4508" w:type="dxa"/>
          </w:tcPr>
          <w:p w14:paraId="37B684FF" w14:textId="77777777" w:rsidR="00B90A5B" w:rsidRDefault="00B90A5B" w:rsidP="00EA1952">
            <w:r>
              <w:t>Threats</w:t>
            </w:r>
          </w:p>
        </w:tc>
      </w:tr>
      <w:tr w:rsidR="00B90A5B" w14:paraId="7CF6013A" w14:textId="77777777" w:rsidTr="00EA1952">
        <w:tc>
          <w:tcPr>
            <w:tcW w:w="4508" w:type="dxa"/>
            <w:shd w:val="clear" w:color="auto" w:fill="92D050"/>
          </w:tcPr>
          <w:p w14:paraId="097A5D42" w14:textId="77777777" w:rsidR="00B90A5B" w:rsidRDefault="00B90A5B" w:rsidP="00EA1952"/>
          <w:p w14:paraId="36585391" w14:textId="77777777" w:rsidR="00B90A5B" w:rsidRDefault="00B90A5B" w:rsidP="00EA1952">
            <w:r>
              <w:t>Use of social media platforms</w:t>
            </w:r>
          </w:p>
          <w:p w14:paraId="758AAA0E" w14:textId="77777777" w:rsidR="00B90A5B" w:rsidRDefault="00B90A5B" w:rsidP="00EA1952"/>
          <w:p w14:paraId="63AAC6C2" w14:textId="77777777" w:rsidR="00B90A5B" w:rsidRDefault="00B90A5B" w:rsidP="00EA1952"/>
          <w:p w14:paraId="2997DB11" w14:textId="77777777" w:rsidR="00B90A5B" w:rsidRDefault="00B90A5B" w:rsidP="00EA1952"/>
          <w:p w14:paraId="41BBE5CE" w14:textId="77777777" w:rsidR="00B90A5B" w:rsidRDefault="00B90A5B" w:rsidP="00EA1952"/>
          <w:p w14:paraId="606BE660" w14:textId="77777777" w:rsidR="00B90A5B" w:rsidRDefault="00B90A5B" w:rsidP="00EA1952"/>
          <w:p w14:paraId="2671E936" w14:textId="77777777" w:rsidR="00B90A5B" w:rsidRDefault="00B90A5B" w:rsidP="00EA1952"/>
          <w:p w14:paraId="7B0C8B83" w14:textId="77777777" w:rsidR="00B90A5B" w:rsidRDefault="00B90A5B" w:rsidP="00EA1952"/>
          <w:p w14:paraId="2B512B0F" w14:textId="77777777" w:rsidR="00B90A5B" w:rsidRDefault="00B90A5B" w:rsidP="00EA1952"/>
          <w:p w14:paraId="63EDABB3" w14:textId="77777777" w:rsidR="00B90A5B" w:rsidRDefault="00B90A5B" w:rsidP="00EA1952"/>
          <w:p w14:paraId="2FE0D648" w14:textId="77777777" w:rsidR="00B90A5B" w:rsidRDefault="00B90A5B" w:rsidP="00EA1952"/>
          <w:p w14:paraId="5F896358" w14:textId="77777777" w:rsidR="00B90A5B" w:rsidRDefault="00B90A5B" w:rsidP="00EA1952"/>
        </w:tc>
        <w:tc>
          <w:tcPr>
            <w:tcW w:w="4508" w:type="dxa"/>
            <w:shd w:val="clear" w:color="auto" w:fill="FF0000"/>
          </w:tcPr>
          <w:p w14:paraId="34B502FB" w14:textId="77777777" w:rsidR="00B90A5B" w:rsidRDefault="00B90A5B" w:rsidP="00EA1952"/>
          <w:p w14:paraId="1F40331F" w14:textId="77777777" w:rsidR="00B90A5B" w:rsidRDefault="00B90A5B" w:rsidP="00EA1952">
            <w:r>
              <w:t>Imitation of business model</w:t>
            </w:r>
          </w:p>
        </w:tc>
      </w:tr>
    </w:tbl>
    <w:p w14:paraId="10295E85" w14:textId="77777777" w:rsidR="00B90A5B" w:rsidRPr="00B90A5B" w:rsidRDefault="00B90A5B" w:rsidP="00B90A5B"/>
    <w:sectPr w:rsidR="00B90A5B" w:rsidRPr="00B90A5B" w:rsidSect="0042644A">
      <w:headerReference w:type="default" r:id="rId44"/>
      <w:footerReference w:type="default" r:id="rId4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84B5DF" w14:textId="77777777" w:rsidR="00A834CC" w:rsidRDefault="00A834CC" w:rsidP="00E93B00">
      <w:pPr>
        <w:spacing w:after="0" w:line="240" w:lineRule="auto"/>
      </w:pPr>
      <w:r>
        <w:separator/>
      </w:r>
    </w:p>
  </w:endnote>
  <w:endnote w:type="continuationSeparator" w:id="0">
    <w:p w14:paraId="1AEB074A" w14:textId="77777777" w:rsidR="00A834CC" w:rsidRDefault="00A834CC" w:rsidP="00E93B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4651401"/>
      <w:docPartObj>
        <w:docPartGallery w:val="Page Numbers (Bottom of Page)"/>
        <w:docPartUnique/>
      </w:docPartObj>
    </w:sdtPr>
    <w:sdtEndPr>
      <w:rPr>
        <w:noProof/>
      </w:rPr>
    </w:sdtEndPr>
    <w:sdtContent>
      <w:p w14:paraId="6044CA50" w14:textId="3B59A258" w:rsidR="00E93B00" w:rsidRDefault="00E93B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E22323" w14:textId="77777777" w:rsidR="00E93B00" w:rsidRDefault="00E93B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697DDA" w14:textId="77777777" w:rsidR="00A834CC" w:rsidRDefault="00A834CC" w:rsidP="00E93B00">
      <w:pPr>
        <w:spacing w:after="0" w:line="240" w:lineRule="auto"/>
      </w:pPr>
      <w:r>
        <w:separator/>
      </w:r>
    </w:p>
  </w:footnote>
  <w:footnote w:type="continuationSeparator" w:id="0">
    <w:p w14:paraId="2791C20D" w14:textId="77777777" w:rsidR="00A834CC" w:rsidRDefault="00A834CC" w:rsidP="00E93B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1CFAD" w14:textId="692FB570" w:rsidR="00E93B00" w:rsidRDefault="00E93B00">
    <w:pPr>
      <w:pStyle w:val="Header"/>
    </w:pPr>
    <w:r>
      <w:t>Audra Arundel 1905286</w:t>
    </w:r>
  </w:p>
  <w:p w14:paraId="4AA64975" w14:textId="77777777" w:rsidR="00E93B00" w:rsidRDefault="00E93B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F72925"/>
    <w:multiLevelType w:val="multilevel"/>
    <w:tmpl w:val="74A2C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E911B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6BD17A33"/>
    <w:multiLevelType w:val="multilevel"/>
    <w:tmpl w:val="7AB4C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778"/>
    <w:rsid w:val="0000126D"/>
    <w:rsid w:val="000017E1"/>
    <w:rsid w:val="00003EAA"/>
    <w:rsid w:val="00004B4D"/>
    <w:rsid w:val="00005706"/>
    <w:rsid w:val="000111D5"/>
    <w:rsid w:val="00012B67"/>
    <w:rsid w:val="000134E6"/>
    <w:rsid w:val="000149A2"/>
    <w:rsid w:val="0001541E"/>
    <w:rsid w:val="00015B17"/>
    <w:rsid w:val="0001713C"/>
    <w:rsid w:val="00017B2E"/>
    <w:rsid w:val="0002068E"/>
    <w:rsid w:val="00025094"/>
    <w:rsid w:val="00025C86"/>
    <w:rsid w:val="0002760A"/>
    <w:rsid w:val="00030C0A"/>
    <w:rsid w:val="00032A20"/>
    <w:rsid w:val="0004006E"/>
    <w:rsid w:val="0004146D"/>
    <w:rsid w:val="0004215F"/>
    <w:rsid w:val="000440AE"/>
    <w:rsid w:val="00047616"/>
    <w:rsid w:val="000508E1"/>
    <w:rsid w:val="00050EED"/>
    <w:rsid w:val="000534F4"/>
    <w:rsid w:val="0005356F"/>
    <w:rsid w:val="00053573"/>
    <w:rsid w:val="00056647"/>
    <w:rsid w:val="00057E9F"/>
    <w:rsid w:val="00062B01"/>
    <w:rsid w:val="00062D1E"/>
    <w:rsid w:val="000662DA"/>
    <w:rsid w:val="00067539"/>
    <w:rsid w:val="000676CA"/>
    <w:rsid w:val="00070AE8"/>
    <w:rsid w:val="00070DFD"/>
    <w:rsid w:val="00071B11"/>
    <w:rsid w:val="00072313"/>
    <w:rsid w:val="0007299A"/>
    <w:rsid w:val="00074D5E"/>
    <w:rsid w:val="00075A71"/>
    <w:rsid w:val="000779E2"/>
    <w:rsid w:val="00080BCD"/>
    <w:rsid w:val="000831F5"/>
    <w:rsid w:val="00083D6E"/>
    <w:rsid w:val="0008424A"/>
    <w:rsid w:val="0008661E"/>
    <w:rsid w:val="000877AF"/>
    <w:rsid w:val="00090E1C"/>
    <w:rsid w:val="000910CC"/>
    <w:rsid w:val="00091D66"/>
    <w:rsid w:val="00094638"/>
    <w:rsid w:val="00094B80"/>
    <w:rsid w:val="000958AE"/>
    <w:rsid w:val="000973B5"/>
    <w:rsid w:val="000A03B0"/>
    <w:rsid w:val="000A0C71"/>
    <w:rsid w:val="000A1BE4"/>
    <w:rsid w:val="000A3028"/>
    <w:rsid w:val="000A6FF0"/>
    <w:rsid w:val="000B2F84"/>
    <w:rsid w:val="000B4C45"/>
    <w:rsid w:val="000B5770"/>
    <w:rsid w:val="000B62E6"/>
    <w:rsid w:val="000B68E5"/>
    <w:rsid w:val="000C5FAB"/>
    <w:rsid w:val="000D1783"/>
    <w:rsid w:val="000D2474"/>
    <w:rsid w:val="000D35DE"/>
    <w:rsid w:val="000D3FE9"/>
    <w:rsid w:val="000D576A"/>
    <w:rsid w:val="000D7B1D"/>
    <w:rsid w:val="000E20CB"/>
    <w:rsid w:val="000E20FA"/>
    <w:rsid w:val="000E2EEC"/>
    <w:rsid w:val="000E4B7D"/>
    <w:rsid w:val="000E641D"/>
    <w:rsid w:val="000F1F77"/>
    <w:rsid w:val="000F3DAE"/>
    <w:rsid w:val="000F5761"/>
    <w:rsid w:val="000F5DB8"/>
    <w:rsid w:val="001005AD"/>
    <w:rsid w:val="00104955"/>
    <w:rsid w:val="0010595C"/>
    <w:rsid w:val="001111A2"/>
    <w:rsid w:val="00111A93"/>
    <w:rsid w:val="00116978"/>
    <w:rsid w:val="00117450"/>
    <w:rsid w:val="0011752C"/>
    <w:rsid w:val="0012245F"/>
    <w:rsid w:val="00122509"/>
    <w:rsid w:val="00122EB9"/>
    <w:rsid w:val="00124094"/>
    <w:rsid w:val="0012423B"/>
    <w:rsid w:val="00124543"/>
    <w:rsid w:val="001256C0"/>
    <w:rsid w:val="001269B3"/>
    <w:rsid w:val="001309AD"/>
    <w:rsid w:val="00137542"/>
    <w:rsid w:val="0014594E"/>
    <w:rsid w:val="001466E3"/>
    <w:rsid w:val="00146778"/>
    <w:rsid w:val="001470B0"/>
    <w:rsid w:val="0015373B"/>
    <w:rsid w:val="001541E2"/>
    <w:rsid w:val="00160FAB"/>
    <w:rsid w:val="001614E9"/>
    <w:rsid w:val="001623BF"/>
    <w:rsid w:val="00163AC5"/>
    <w:rsid w:val="00163D2D"/>
    <w:rsid w:val="00165D59"/>
    <w:rsid w:val="001668C4"/>
    <w:rsid w:val="00167715"/>
    <w:rsid w:val="00172228"/>
    <w:rsid w:val="00172A9A"/>
    <w:rsid w:val="00174464"/>
    <w:rsid w:val="00175503"/>
    <w:rsid w:val="00176891"/>
    <w:rsid w:val="00176B57"/>
    <w:rsid w:val="00176CA2"/>
    <w:rsid w:val="00182EF3"/>
    <w:rsid w:val="00184C8C"/>
    <w:rsid w:val="0018503A"/>
    <w:rsid w:val="001864A6"/>
    <w:rsid w:val="0018687E"/>
    <w:rsid w:val="00186AA6"/>
    <w:rsid w:val="001870DC"/>
    <w:rsid w:val="00187143"/>
    <w:rsid w:val="00194234"/>
    <w:rsid w:val="00196A0D"/>
    <w:rsid w:val="00197FB2"/>
    <w:rsid w:val="001A0DBE"/>
    <w:rsid w:val="001A48F1"/>
    <w:rsid w:val="001A793F"/>
    <w:rsid w:val="001B0AB6"/>
    <w:rsid w:val="001B4C1B"/>
    <w:rsid w:val="001B4F6F"/>
    <w:rsid w:val="001C2564"/>
    <w:rsid w:val="001C701C"/>
    <w:rsid w:val="001C70A2"/>
    <w:rsid w:val="001C7577"/>
    <w:rsid w:val="001D16E6"/>
    <w:rsid w:val="001D2F56"/>
    <w:rsid w:val="001D52DD"/>
    <w:rsid w:val="001D68D3"/>
    <w:rsid w:val="001D6B9A"/>
    <w:rsid w:val="001E1CFE"/>
    <w:rsid w:val="001E4256"/>
    <w:rsid w:val="001E558A"/>
    <w:rsid w:val="001E5DE3"/>
    <w:rsid w:val="001E6B58"/>
    <w:rsid w:val="001E7650"/>
    <w:rsid w:val="001E7E2A"/>
    <w:rsid w:val="001F2C00"/>
    <w:rsid w:val="001F2F43"/>
    <w:rsid w:val="001F5678"/>
    <w:rsid w:val="001F5E77"/>
    <w:rsid w:val="001F6105"/>
    <w:rsid w:val="001F6AB2"/>
    <w:rsid w:val="00200ACA"/>
    <w:rsid w:val="002012B8"/>
    <w:rsid w:val="002013D5"/>
    <w:rsid w:val="00201686"/>
    <w:rsid w:val="00201D8D"/>
    <w:rsid w:val="002038A5"/>
    <w:rsid w:val="00203A30"/>
    <w:rsid w:val="00204DE2"/>
    <w:rsid w:val="00207930"/>
    <w:rsid w:val="00207BBE"/>
    <w:rsid w:val="00210E1D"/>
    <w:rsid w:val="002168C7"/>
    <w:rsid w:val="002204BB"/>
    <w:rsid w:val="002228A8"/>
    <w:rsid w:val="00222E8D"/>
    <w:rsid w:val="00223813"/>
    <w:rsid w:val="0022413C"/>
    <w:rsid w:val="00224314"/>
    <w:rsid w:val="0022623F"/>
    <w:rsid w:val="00226AAF"/>
    <w:rsid w:val="00226F47"/>
    <w:rsid w:val="00230A69"/>
    <w:rsid w:val="00230C2F"/>
    <w:rsid w:val="00233022"/>
    <w:rsid w:val="00233996"/>
    <w:rsid w:val="00233C71"/>
    <w:rsid w:val="00234950"/>
    <w:rsid w:val="0024070C"/>
    <w:rsid w:val="00241638"/>
    <w:rsid w:val="0024304D"/>
    <w:rsid w:val="00245A90"/>
    <w:rsid w:val="0024788F"/>
    <w:rsid w:val="00251E39"/>
    <w:rsid w:val="002525E1"/>
    <w:rsid w:val="002526ED"/>
    <w:rsid w:val="00255A6A"/>
    <w:rsid w:val="00255BBE"/>
    <w:rsid w:val="00256AE5"/>
    <w:rsid w:val="0026589A"/>
    <w:rsid w:val="00265A99"/>
    <w:rsid w:val="00266191"/>
    <w:rsid w:val="0026791C"/>
    <w:rsid w:val="002702D4"/>
    <w:rsid w:val="00271AA9"/>
    <w:rsid w:val="002729B5"/>
    <w:rsid w:val="002733CA"/>
    <w:rsid w:val="00274D19"/>
    <w:rsid w:val="00277B04"/>
    <w:rsid w:val="00282020"/>
    <w:rsid w:val="00286C4A"/>
    <w:rsid w:val="00287577"/>
    <w:rsid w:val="00287A27"/>
    <w:rsid w:val="002934E0"/>
    <w:rsid w:val="00293DE0"/>
    <w:rsid w:val="00295AF8"/>
    <w:rsid w:val="002A234C"/>
    <w:rsid w:val="002A3BB6"/>
    <w:rsid w:val="002A7360"/>
    <w:rsid w:val="002A7BC7"/>
    <w:rsid w:val="002B21D3"/>
    <w:rsid w:val="002B30C2"/>
    <w:rsid w:val="002B3CB0"/>
    <w:rsid w:val="002B4188"/>
    <w:rsid w:val="002B7D93"/>
    <w:rsid w:val="002C0087"/>
    <w:rsid w:val="002C1441"/>
    <w:rsid w:val="002C29FF"/>
    <w:rsid w:val="002C4135"/>
    <w:rsid w:val="002C4365"/>
    <w:rsid w:val="002C4F44"/>
    <w:rsid w:val="002C55AC"/>
    <w:rsid w:val="002C64E6"/>
    <w:rsid w:val="002C66E9"/>
    <w:rsid w:val="002C6971"/>
    <w:rsid w:val="002D058F"/>
    <w:rsid w:val="002D1B45"/>
    <w:rsid w:val="002D2394"/>
    <w:rsid w:val="002D3A3D"/>
    <w:rsid w:val="002D4847"/>
    <w:rsid w:val="002D6BDA"/>
    <w:rsid w:val="002D7256"/>
    <w:rsid w:val="002D7A7D"/>
    <w:rsid w:val="002E40F3"/>
    <w:rsid w:val="002F2C38"/>
    <w:rsid w:val="002F3E33"/>
    <w:rsid w:val="0030064F"/>
    <w:rsid w:val="00301107"/>
    <w:rsid w:val="003011B7"/>
    <w:rsid w:val="003014FB"/>
    <w:rsid w:val="0030230B"/>
    <w:rsid w:val="003036D2"/>
    <w:rsid w:val="00304A3A"/>
    <w:rsid w:val="003062DC"/>
    <w:rsid w:val="00313A8D"/>
    <w:rsid w:val="00314409"/>
    <w:rsid w:val="003147C3"/>
    <w:rsid w:val="0031497E"/>
    <w:rsid w:val="00315AE5"/>
    <w:rsid w:val="00317BB5"/>
    <w:rsid w:val="00321D10"/>
    <w:rsid w:val="00322186"/>
    <w:rsid w:val="00322EA8"/>
    <w:rsid w:val="00324B21"/>
    <w:rsid w:val="00326CE2"/>
    <w:rsid w:val="003300FE"/>
    <w:rsid w:val="00333A57"/>
    <w:rsid w:val="00334315"/>
    <w:rsid w:val="0034002A"/>
    <w:rsid w:val="00342299"/>
    <w:rsid w:val="00345DB0"/>
    <w:rsid w:val="00346DD2"/>
    <w:rsid w:val="003470E1"/>
    <w:rsid w:val="00347180"/>
    <w:rsid w:val="0034720F"/>
    <w:rsid w:val="0035057B"/>
    <w:rsid w:val="00350AED"/>
    <w:rsid w:val="00350E60"/>
    <w:rsid w:val="00354B1E"/>
    <w:rsid w:val="00354C94"/>
    <w:rsid w:val="00355843"/>
    <w:rsid w:val="00356104"/>
    <w:rsid w:val="0035630B"/>
    <w:rsid w:val="00356DE9"/>
    <w:rsid w:val="003618BF"/>
    <w:rsid w:val="00362148"/>
    <w:rsid w:val="003621D4"/>
    <w:rsid w:val="00363072"/>
    <w:rsid w:val="003634A4"/>
    <w:rsid w:val="00363FC0"/>
    <w:rsid w:val="0036464E"/>
    <w:rsid w:val="00364845"/>
    <w:rsid w:val="00367627"/>
    <w:rsid w:val="003766A2"/>
    <w:rsid w:val="003824F5"/>
    <w:rsid w:val="0038282E"/>
    <w:rsid w:val="00386945"/>
    <w:rsid w:val="00391CD7"/>
    <w:rsid w:val="003A0162"/>
    <w:rsid w:val="003A1A52"/>
    <w:rsid w:val="003A1F6F"/>
    <w:rsid w:val="003A71E4"/>
    <w:rsid w:val="003A7946"/>
    <w:rsid w:val="003B055F"/>
    <w:rsid w:val="003B0E94"/>
    <w:rsid w:val="003B1450"/>
    <w:rsid w:val="003B3BFF"/>
    <w:rsid w:val="003B4300"/>
    <w:rsid w:val="003B6850"/>
    <w:rsid w:val="003C0003"/>
    <w:rsid w:val="003C381B"/>
    <w:rsid w:val="003C47D6"/>
    <w:rsid w:val="003C561B"/>
    <w:rsid w:val="003C6B0E"/>
    <w:rsid w:val="003C70D4"/>
    <w:rsid w:val="003C75C9"/>
    <w:rsid w:val="003D2D0D"/>
    <w:rsid w:val="003D2DD0"/>
    <w:rsid w:val="003D4DAE"/>
    <w:rsid w:val="003D50CB"/>
    <w:rsid w:val="003D6A97"/>
    <w:rsid w:val="003D713D"/>
    <w:rsid w:val="003E12B1"/>
    <w:rsid w:val="003E532B"/>
    <w:rsid w:val="003F0673"/>
    <w:rsid w:val="003F133C"/>
    <w:rsid w:val="003F3998"/>
    <w:rsid w:val="003F3A4B"/>
    <w:rsid w:val="003F499A"/>
    <w:rsid w:val="003F5609"/>
    <w:rsid w:val="0040206D"/>
    <w:rsid w:val="004022CF"/>
    <w:rsid w:val="004069C9"/>
    <w:rsid w:val="00410992"/>
    <w:rsid w:val="00415481"/>
    <w:rsid w:val="0041728D"/>
    <w:rsid w:val="00420CB3"/>
    <w:rsid w:val="00422BEE"/>
    <w:rsid w:val="0042644A"/>
    <w:rsid w:val="004278FA"/>
    <w:rsid w:val="00430D21"/>
    <w:rsid w:val="00431884"/>
    <w:rsid w:val="00436143"/>
    <w:rsid w:val="00441C2C"/>
    <w:rsid w:val="004421B3"/>
    <w:rsid w:val="0044288A"/>
    <w:rsid w:val="004443E0"/>
    <w:rsid w:val="004447FE"/>
    <w:rsid w:val="00446538"/>
    <w:rsid w:val="00446AD4"/>
    <w:rsid w:val="00453C5C"/>
    <w:rsid w:val="00456633"/>
    <w:rsid w:val="00456F9C"/>
    <w:rsid w:val="0046046A"/>
    <w:rsid w:val="0046079F"/>
    <w:rsid w:val="00462899"/>
    <w:rsid w:val="00462E5E"/>
    <w:rsid w:val="00462FE5"/>
    <w:rsid w:val="00465083"/>
    <w:rsid w:val="0046777C"/>
    <w:rsid w:val="0047501F"/>
    <w:rsid w:val="004815F5"/>
    <w:rsid w:val="0048623F"/>
    <w:rsid w:val="00486BB7"/>
    <w:rsid w:val="0049748D"/>
    <w:rsid w:val="00497D75"/>
    <w:rsid w:val="004A14E2"/>
    <w:rsid w:val="004A22DB"/>
    <w:rsid w:val="004A2B12"/>
    <w:rsid w:val="004A58C5"/>
    <w:rsid w:val="004A5EA3"/>
    <w:rsid w:val="004B5137"/>
    <w:rsid w:val="004B5D90"/>
    <w:rsid w:val="004C5332"/>
    <w:rsid w:val="004D4825"/>
    <w:rsid w:val="004D7507"/>
    <w:rsid w:val="004D7F93"/>
    <w:rsid w:val="004E12FF"/>
    <w:rsid w:val="004E1F0C"/>
    <w:rsid w:val="004F0852"/>
    <w:rsid w:val="004F0F9F"/>
    <w:rsid w:val="004F12EA"/>
    <w:rsid w:val="004F13AC"/>
    <w:rsid w:val="004F1406"/>
    <w:rsid w:val="004F27E1"/>
    <w:rsid w:val="004F288C"/>
    <w:rsid w:val="004F42BA"/>
    <w:rsid w:val="004F55E6"/>
    <w:rsid w:val="004F57A9"/>
    <w:rsid w:val="004F6677"/>
    <w:rsid w:val="005031AE"/>
    <w:rsid w:val="00503785"/>
    <w:rsid w:val="00507644"/>
    <w:rsid w:val="00511C36"/>
    <w:rsid w:val="005122B2"/>
    <w:rsid w:val="00515090"/>
    <w:rsid w:val="005174A4"/>
    <w:rsid w:val="005207AC"/>
    <w:rsid w:val="00520B7A"/>
    <w:rsid w:val="00520CB7"/>
    <w:rsid w:val="00522745"/>
    <w:rsid w:val="0052540B"/>
    <w:rsid w:val="00527A0A"/>
    <w:rsid w:val="00531F60"/>
    <w:rsid w:val="00532A1D"/>
    <w:rsid w:val="00532A81"/>
    <w:rsid w:val="00536A45"/>
    <w:rsid w:val="00536EA1"/>
    <w:rsid w:val="00537D26"/>
    <w:rsid w:val="0054005F"/>
    <w:rsid w:val="005416F8"/>
    <w:rsid w:val="0054324B"/>
    <w:rsid w:val="0054396B"/>
    <w:rsid w:val="00547549"/>
    <w:rsid w:val="00547BBA"/>
    <w:rsid w:val="00550264"/>
    <w:rsid w:val="00550BB5"/>
    <w:rsid w:val="00551D09"/>
    <w:rsid w:val="00556071"/>
    <w:rsid w:val="00556F7F"/>
    <w:rsid w:val="00565175"/>
    <w:rsid w:val="00565392"/>
    <w:rsid w:val="0056787C"/>
    <w:rsid w:val="00572749"/>
    <w:rsid w:val="00574E0A"/>
    <w:rsid w:val="00576B53"/>
    <w:rsid w:val="00577870"/>
    <w:rsid w:val="00580021"/>
    <w:rsid w:val="0058347C"/>
    <w:rsid w:val="0058442B"/>
    <w:rsid w:val="00590C10"/>
    <w:rsid w:val="00591506"/>
    <w:rsid w:val="005929FF"/>
    <w:rsid w:val="00592A0F"/>
    <w:rsid w:val="0059343A"/>
    <w:rsid w:val="005946DF"/>
    <w:rsid w:val="00595428"/>
    <w:rsid w:val="005958AE"/>
    <w:rsid w:val="00596A87"/>
    <w:rsid w:val="005975B5"/>
    <w:rsid w:val="00597C04"/>
    <w:rsid w:val="005A1AD8"/>
    <w:rsid w:val="005A2F0C"/>
    <w:rsid w:val="005A6779"/>
    <w:rsid w:val="005A79FD"/>
    <w:rsid w:val="005B15B3"/>
    <w:rsid w:val="005B1A98"/>
    <w:rsid w:val="005B4320"/>
    <w:rsid w:val="005B71A2"/>
    <w:rsid w:val="005C0BEE"/>
    <w:rsid w:val="005C3092"/>
    <w:rsid w:val="005C37E9"/>
    <w:rsid w:val="005C38D0"/>
    <w:rsid w:val="005C3A93"/>
    <w:rsid w:val="005C5D69"/>
    <w:rsid w:val="005C66C3"/>
    <w:rsid w:val="005C6A6E"/>
    <w:rsid w:val="005C7C7E"/>
    <w:rsid w:val="005D01CD"/>
    <w:rsid w:val="005D171B"/>
    <w:rsid w:val="005D1D48"/>
    <w:rsid w:val="005D79BF"/>
    <w:rsid w:val="005E0AF3"/>
    <w:rsid w:val="005E0CEC"/>
    <w:rsid w:val="005E17C7"/>
    <w:rsid w:val="005E51B6"/>
    <w:rsid w:val="005E6CD6"/>
    <w:rsid w:val="005E75F0"/>
    <w:rsid w:val="005F383F"/>
    <w:rsid w:val="005F627A"/>
    <w:rsid w:val="0060017F"/>
    <w:rsid w:val="00600B71"/>
    <w:rsid w:val="00601168"/>
    <w:rsid w:val="00603086"/>
    <w:rsid w:val="0060377A"/>
    <w:rsid w:val="006046F5"/>
    <w:rsid w:val="006068F9"/>
    <w:rsid w:val="00611A63"/>
    <w:rsid w:val="00612F3F"/>
    <w:rsid w:val="006168D0"/>
    <w:rsid w:val="00621CEB"/>
    <w:rsid w:val="00622006"/>
    <w:rsid w:val="006235AF"/>
    <w:rsid w:val="0062421A"/>
    <w:rsid w:val="006242A3"/>
    <w:rsid w:val="00625233"/>
    <w:rsid w:val="00627609"/>
    <w:rsid w:val="00627F9C"/>
    <w:rsid w:val="006302C8"/>
    <w:rsid w:val="006302F9"/>
    <w:rsid w:val="00632CCF"/>
    <w:rsid w:val="006337D6"/>
    <w:rsid w:val="00635C98"/>
    <w:rsid w:val="00635FE0"/>
    <w:rsid w:val="00640548"/>
    <w:rsid w:val="00642454"/>
    <w:rsid w:val="00645FAE"/>
    <w:rsid w:val="0064622E"/>
    <w:rsid w:val="00651130"/>
    <w:rsid w:val="00651D83"/>
    <w:rsid w:val="006528FA"/>
    <w:rsid w:val="0066269A"/>
    <w:rsid w:val="006646CE"/>
    <w:rsid w:val="00665AA5"/>
    <w:rsid w:val="00666584"/>
    <w:rsid w:val="00671DD8"/>
    <w:rsid w:val="00671F22"/>
    <w:rsid w:val="00673201"/>
    <w:rsid w:val="00673BD8"/>
    <w:rsid w:val="0067451D"/>
    <w:rsid w:val="006746AD"/>
    <w:rsid w:val="00677587"/>
    <w:rsid w:val="00677EBD"/>
    <w:rsid w:val="0068137D"/>
    <w:rsid w:val="006844DF"/>
    <w:rsid w:val="00686BA8"/>
    <w:rsid w:val="00690542"/>
    <w:rsid w:val="0069123A"/>
    <w:rsid w:val="00692867"/>
    <w:rsid w:val="0069743D"/>
    <w:rsid w:val="006A06FC"/>
    <w:rsid w:val="006A0DE4"/>
    <w:rsid w:val="006A3D79"/>
    <w:rsid w:val="006A5295"/>
    <w:rsid w:val="006A5452"/>
    <w:rsid w:val="006B1EA1"/>
    <w:rsid w:val="006B36DB"/>
    <w:rsid w:val="006B4F44"/>
    <w:rsid w:val="006B7205"/>
    <w:rsid w:val="006B7A12"/>
    <w:rsid w:val="006C01BF"/>
    <w:rsid w:val="006C2A42"/>
    <w:rsid w:val="006C4B67"/>
    <w:rsid w:val="006C4C59"/>
    <w:rsid w:val="006C5781"/>
    <w:rsid w:val="006C64C4"/>
    <w:rsid w:val="006D06D9"/>
    <w:rsid w:val="006D0E73"/>
    <w:rsid w:val="006D3A04"/>
    <w:rsid w:val="006D46C6"/>
    <w:rsid w:val="006D56D7"/>
    <w:rsid w:val="006D5796"/>
    <w:rsid w:val="006D5F0D"/>
    <w:rsid w:val="006E0E8C"/>
    <w:rsid w:val="006E174C"/>
    <w:rsid w:val="006E2E95"/>
    <w:rsid w:val="006E4BD9"/>
    <w:rsid w:val="006E5265"/>
    <w:rsid w:val="006E62A8"/>
    <w:rsid w:val="006F2890"/>
    <w:rsid w:val="006F373F"/>
    <w:rsid w:val="006F412B"/>
    <w:rsid w:val="006F59D5"/>
    <w:rsid w:val="006F7A54"/>
    <w:rsid w:val="00700A99"/>
    <w:rsid w:val="007030B4"/>
    <w:rsid w:val="00704D6B"/>
    <w:rsid w:val="00713156"/>
    <w:rsid w:val="00715851"/>
    <w:rsid w:val="0071736B"/>
    <w:rsid w:val="00720CE3"/>
    <w:rsid w:val="00722FA0"/>
    <w:rsid w:val="007246D3"/>
    <w:rsid w:val="007248B0"/>
    <w:rsid w:val="00725EF7"/>
    <w:rsid w:val="007268B4"/>
    <w:rsid w:val="007273E2"/>
    <w:rsid w:val="00727C6C"/>
    <w:rsid w:val="0073205D"/>
    <w:rsid w:val="00736534"/>
    <w:rsid w:val="007429A8"/>
    <w:rsid w:val="00746550"/>
    <w:rsid w:val="00747606"/>
    <w:rsid w:val="00750228"/>
    <w:rsid w:val="0075198A"/>
    <w:rsid w:val="0075249F"/>
    <w:rsid w:val="007544B9"/>
    <w:rsid w:val="00761B26"/>
    <w:rsid w:val="007621DD"/>
    <w:rsid w:val="00763792"/>
    <w:rsid w:val="00767C30"/>
    <w:rsid w:val="00771A03"/>
    <w:rsid w:val="00772538"/>
    <w:rsid w:val="00774761"/>
    <w:rsid w:val="0077608E"/>
    <w:rsid w:val="00780260"/>
    <w:rsid w:val="0078283B"/>
    <w:rsid w:val="00782A8F"/>
    <w:rsid w:val="007848DA"/>
    <w:rsid w:val="007855D4"/>
    <w:rsid w:val="00787B05"/>
    <w:rsid w:val="00790F6D"/>
    <w:rsid w:val="00791B6D"/>
    <w:rsid w:val="007922D1"/>
    <w:rsid w:val="00792C26"/>
    <w:rsid w:val="007A0487"/>
    <w:rsid w:val="007A33E0"/>
    <w:rsid w:val="007A5231"/>
    <w:rsid w:val="007A541F"/>
    <w:rsid w:val="007A611A"/>
    <w:rsid w:val="007A679D"/>
    <w:rsid w:val="007A6E03"/>
    <w:rsid w:val="007B156D"/>
    <w:rsid w:val="007B2302"/>
    <w:rsid w:val="007B2BB3"/>
    <w:rsid w:val="007B60EA"/>
    <w:rsid w:val="007B6ABA"/>
    <w:rsid w:val="007C3212"/>
    <w:rsid w:val="007C35C7"/>
    <w:rsid w:val="007C63DE"/>
    <w:rsid w:val="007D04C4"/>
    <w:rsid w:val="007D13CC"/>
    <w:rsid w:val="007D145D"/>
    <w:rsid w:val="007D1C37"/>
    <w:rsid w:val="007D1E9C"/>
    <w:rsid w:val="007D238B"/>
    <w:rsid w:val="007D4D10"/>
    <w:rsid w:val="007D4FDA"/>
    <w:rsid w:val="007E1E9D"/>
    <w:rsid w:val="007E26AE"/>
    <w:rsid w:val="007E3163"/>
    <w:rsid w:val="007E3F75"/>
    <w:rsid w:val="007E4442"/>
    <w:rsid w:val="007E51FF"/>
    <w:rsid w:val="007E54ED"/>
    <w:rsid w:val="007E6976"/>
    <w:rsid w:val="007E6F4C"/>
    <w:rsid w:val="007E70EF"/>
    <w:rsid w:val="007E73C4"/>
    <w:rsid w:val="007F3844"/>
    <w:rsid w:val="007F6B35"/>
    <w:rsid w:val="007F76C8"/>
    <w:rsid w:val="007F76DB"/>
    <w:rsid w:val="008014CA"/>
    <w:rsid w:val="008024FB"/>
    <w:rsid w:val="00803DAB"/>
    <w:rsid w:val="00805E8E"/>
    <w:rsid w:val="008064D3"/>
    <w:rsid w:val="008106BE"/>
    <w:rsid w:val="0081125A"/>
    <w:rsid w:val="0081645D"/>
    <w:rsid w:val="0082054A"/>
    <w:rsid w:val="0082508F"/>
    <w:rsid w:val="00831984"/>
    <w:rsid w:val="0083280A"/>
    <w:rsid w:val="00833EFE"/>
    <w:rsid w:val="00836871"/>
    <w:rsid w:val="008370A0"/>
    <w:rsid w:val="008402AB"/>
    <w:rsid w:val="00843F7F"/>
    <w:rsid w:val="0084660E"/>
    <w:rsid w:val="008470DA"/>
    <w:rsid w:val="00847383"/>
    <w:rsid w:val="008479A3"/>
    <w:rsid w:val="00847F8B"/>
    <w:rsid w:val="00856BE6"/>
    <w:rsid w:val="00857314"/>
    <w:rsid w:val="00861D7C"/>
    <w:rsid w:val="00861EC8"/>
    <w:rsid w:val="00863650"/>
    <w:rsid w:val="008651C0"/>
    <w:rsid w:val="00867179"/>
    <w:rsid w:val="00867331"/>
    <w:rsid w:val="00867FC9"/>
    <w:rsid w:val="0087335E"/>
    <w:rsid w:val="00873608"/>
    <w:rsid w:val="00874E9F"/>
    <w:rsid w:val="008772B7"/>
    <w:rsid w:val="008777D2"/>
    <w:rsid w:val="008818AA"/>
    <w:rsid w:val="00881ADE"/>
    <w:rsid w:val="00883A23"/>
    <w:rsid w:val="0088421E"/>
    <w:rsid w:val="0089074A"/>
    <w:rsid w:val="00894B81"/>
    <w:rsid w:val="008A006A"/>
    <w:rsid w:val="008A2005"/>
    <w:rsid w:val="008A4869"/>
    <w:rsid w:val="008A5989"/>
    <w:rsid w:val="008A7F7F"/>
    <w:rsid w:val="008B21E4"/>
    <w:rsid w:val="008B32AC"/>
    <w:rsid w:val="008B67D1"/>
    <w:rsid w:val="008C224E"/>
    <w:rsid w:val="008C4147"/>
    <w:rsid w:val="008C5F1C"/>
    <w:rsid w:val="008C69CA"/>
    <w:rsid w:val="008C6F82"/>
    <w:rsid w:val="008C7F7B"/>
    <w:rsid w:val="008D084A"/>
    <w:rsid w:val="008D0B25"/>
    <w:rsid w:val="008D2CB4"/>
    <w:rsid w:val="008D4243"/>
    <w:rsid w:val="008D7169"/>
    <w:rsid w:val="008D7F07"/>
    <w:rsid w:val="008E0B41"/>
    <w:rsid w:val="008E3CCE"/>
    <w:rsid w:val="008E4F84"/>
    <w:rsid w:val="008E5080"/>
    <w:rsid w:val="008E5A3A"/>
    <w:rsid w:val="008E7B44"/>
    <w:rsid w:val="008F24A1"/>
    <w:rsid w:val="008F33FD"/>
    <w:rsid w:val="008F378A"/>
    <w:rsid w:val="008F6A24"/>
    <w:rsid w:val="008F71D8"/>
    <w:rsid w:val="008F79E7"/>
    <w:rsid w:val="00902219"/>
    <w:rsid w:val="00905575"/>
    <w:rsid w:val="00907F3F"/>
    <w:rsid w:val="0091220B"/>
    <w:rsid w:val="0091549C"/>
    <w:rsid w:val="00917F14"/>
    <w:rsid w:val="00920782"/>
    <w:rsid w:val="00920902"/>
    <w:rsid w:val="00922827"/>
    <w:rsid w:val="00922D6C"/>
    <w:rsid w:val="009266E2"/>
    <w:rsid w:val="00926903"/>
    <w:rsid w:val="009301CE"/>
    <w:rsid w:val="0093069A"/>
    <w:rsid w:val="00930B7D"/>
    <w:rsid w:val="00931FAE"/>
    <w:rsid w:val="0093288B"/>
    <w:rsid w:val="00934AB0"/>
    <w:rsid w:val="00937196"/>
    <w:rsid w:val="00941288"/>
    <w:rsid w:val="00945B8C"/>
    <w:rsid w:val="009475A7"/>
    <w:rsid w:val="00950812"/>
    <w:rsid w:val="00950B85"/>
    <w:rsid w:val="00951A22"/>
    <w:rsid w:val="00951CFC"/>
    <w:rsid w:val="00952399"/>
    <w:rsid w:val="00954F0C"/>
    <w:rsid w:val="009554AC"/>
    <w:rsid w:val="00960D01"/>
    <w:rsid w:val="00961943"/>
    <w:rsid w:val="00965B88"/>
    <w:rsid w:val="00970842"/>
    <w:rsid w:val="00975B96"/>
    <w:rsid w:val="00980C81"/>
    <w:rsid w:val="00982478"/>
    <w:rsid w:val="00983288"/>
    <w:rsid w:val="00984692"/>
    <w:rsid w:val="00987883"/>
    <w:rsid w:val="00991AF2"/>
    <w:rsid w:val="00991C7B"/>
    <w:rsid w:val="00992759"/>
    <w:rsid w:val="00993C19"/>
    <w:rsid w:val="009953D0"/>
    <w:rsid w:val="0099586E"/>
    <w:rsid w:val="009963D0"/>
    <w:rsid w:val="009A3160"/>
    <w:rsid w:val="009A4B37"/>
    <w:rsid w:val="009A5BF0"/>
    <w:rsid w:val="009A7AE1"/>
    <w:rsid w:val="009B0667"/>
    <w:rsid w:val="009B6B9A"/>
    <w:rsid w:val="009B78AE"/>
    <w:rsid w:val="009C01A2"/>
    <w:rsid w:val="009C5F9B"/>
    <w:rsid w:val="009C7DBD"/>
    <w:rsid w:val="009D0954"/>
    <w:rsid w:val="009D127A"/>
    <w:rsid w:val="009D4720"/>
    <w:rsid w:val="009D4BCF"/>
    <w:rsid w:val="009D5906"/>
    <w:rsid w:val="009D6200"/>
    <w:rsid w:val="009E0411"/>
    <w:rsid w:val="009E27AB"/>
    <w:rsid w:val="009E299B"/>
    <w:rsid w:val="009E3EC8"/>
    <w:rsid w:val="009E5A50"/>
    <w:rsid w:val="009F112C"/>
    <w:rsid w:val="009F19DC"/>
    <w:rsid w:val="009F31A9"/>
    <w:rsid w:val="009F5364"/>
    <w:rsid w:val="009F58BC"/>
    <w:rsid w:val="009F65D5"/>
    <w:rsid w:val="009F6D3E"/>
    <w:rsid w:val="009F71A6"/>
    <w:rsid w:val="009F72E8"/>
    <w:rsid w:val="00A007C1"/>
    <w:rsid w:val="00A013AE"/>
    <w:rsid w:val="00A02452"/>
    <w:rsid w:val="00A04A88"/>
    <w:rsid w:val="00A062B0"/>
    <w:rsid w:val="00A117E6"/>
    <w:rsid w:val="00A12D01"/>
    <w:rsid w:val="00A14B17"/>
    <w:rsid w:val="00A2000A"/>
    <w:rsid w:val="00A21DC3"/>
    <w:rsid w:val="00A21E3C"/>
    <w:rsid w:val="00A22B9B"/>
    <w:rsid w:val="00A23445"/>
    <w:rsid w:val="00A239CF"/>
    <w:rsid w:val="00A27041"/>
    <w:rsid w:val="00A34D71"/>
    <w:rsid w:val="00A35C1A"/>
    <w:rsid w:val="00A42366"/>
    <w:rsid w:val="00A46497"/>
    <w:rsid w:val="00A467F4"/>
    <w:rsid w:val="00A5145F"/>
    <w:rsid w:val="00A53601"/>
    <w:rsid w:val="00A5438F"/>
    <w:rsid w:val="00A65ADC"/>
    <w:rsid w:val="00A65B47"/>
    <w:rsid w:val="00A71005"/>
    <w:rsid w:val="00A71FA0"/>
    <w:rsid w:val="00A740F4"/>
    <w:rsid w:val="00A7470D"/>
    <w:rsid w:val="00A75FAF"/>
    <w:rsid w:val="00A76B97"/>
    <w:rsid w:val="00A80F56"/>
    <w:rsid w:val="00A834CC"/>
    <w:rsid w:val="00A9140C"/>
    <w:rsid w:val="00A914A8"/>
    <w:rsid w:val="00A92CE4"/>
    <w:rsid w:val="00A93256"/>
    <w:rsid w:val="00A96199"/>
    <w:rsid w:val="00AA1F43"/>
    <w:rsid w:val="00AA20A3"/>
    <w:rsid w:val="00AA2669"/>
    <w:rsid w:val="00AB7C45"/>
    <w:rsid w:val="00AC1F1F"/>
    <w:rsid w:val="00AC59DE"/>
    <w:rsid w:val="00AC782A"/>
    <w:rsid w:val="00AD096E"/>
    <w:rsid w:val="00AE0456"/>
    <w:rsid w:val="00AE4899"/>
    <w:rsid w:val="00AF04BD"/>
    <w:rsid w:val="00AF35B1"/>
    <w:rsid w:val="00B006ED"/>
    <w:rsid w:val="00B03C4C"/>
    <w:rsid w:val="00B03E66"/>
    <w:rsid w:val="00B05704"/>
    <w:rsid w:val="00B05ADA"/>
    <w:rsid w:val="00B05E3F"/>
    <w:rsid w:val="00B11756"/>
    <w:rsid w:val="00B14A1D"/>
    <w:rsid w:val="00B1795C"/>
    <w:rsid w:val="00B21627"/>
    <w:rsid w:val="00B26E18"/>
    <w:rsid w:val="00B30797"/>
    <w:rsid w:val="00B308BD"/>
    <w:rsid w:val="00B30D89"/>
    <w:rsid w:val="00B3113A"/>
    <w:rsid w:val="00B3130A"/>
    <w:rsid w:val="00B3174B"/>
    <w:rsid w:val="00B32D19"/>
    <w:rsid w:val="00B33258"/>
    <w:rsid w:val="00B3561E"/>
    <w:rsid w:val="00B357DD"/>
    <w:rsid w:val="00B374AC"/>
    <w:rsid w:val="00B37B60"/>
    <w:rsid w:val="00B37B8D"/>
    <w:rsid w:val="00B43A55"/>
    <w:rsid w:val="00B44880"/>
    <w:rsid w:val="00B50791"/>
    <w:rsid w:val="00B51085"/>
    <w:rsid w:val="00B5144C"/>
    <w:rsid w:val="00B566CF"/>
    <w:rsid w:val="00B602C1"/>
    <w:rsid w:val="00B608DA"/>
    <w:rsid w:val="00B6275B"/>
    <w:rsid w:val="00B63698"/>
    <w:rsid w:val="00B6696E"/>
    <w:rsid w:val="00B708CD"/>
    <w:rsid w:val="00B71502"/>
    <w:rsid w:val="00B75F97"/>
    <w:rsid w:val="00B765B0"/>
    <w:rsid w:val="00B76A7D"/>
    <w:rsid w:val="00B81535"/>
    <w:rsid w:val="00B8181D"/>
    <w:rsid w:val="00B8253D"/>
    <w:rsid w:val="00B83091"/>
    <w:rsid w:val="00B83A3F"/>
    <w:rsid w:val="00B84D14"/>
    <w:rsid w:val="00B8547B"/>
    <w:rsid w:val="00B85DF0"/>
    <w:rsid w:val="00B870F9"/>
    <w:rsid w:val="00B90A5B"/>
    <w:rsid w:val="00B94401"/>
    <w:rsid w:val="00B94EFF"/>
    <w:rsid w:val="00B96D0B"/>
    <w:rsid w:val="00BA1BA4"/>
    <w:rsid w:val="00BA20A5"/>
    <w:rsid w:val="00BA38ED"/>
    <w:rsid w:val="00BA584B"/>
    <w:rsid w:val="00BA68F5"/>
    <w:rsid w:val="00BA6967"/>
    <w:rsid w:val="00BB5167"/>
    <w:rsid w:val="00BC5525"/>
    <w:rsid w:val="00BC5A4A"/>
    <w:rsid w:val="00BC6ABE"/>
    <w:rsid w:val="00BD187C"/>
    <w:rsid w:val="00BD4D7F"/>
    <w:rsid w:val="00BD4FD0"/>
    <w:rsid w:val="00BD6E18"/>
    <w:rsid w:val="00BE0881"/>
    <w:rsid w:val="00BE17D1"/>
    <w:rsid w:val="00BE4015"/>
    <w:rsid w:val="00BE508C"/>
    <w:rsid w:val="00BE528E"/>
    <w:rsid w:val="00BE63DA"/>
    <w:rsid w:val="00BF00D0"/>
    <w:rsid w:val="00BF08AE"/>
    <w:rsid w:val="00BF1C7C"/>
    <w:rsid w:val="00BF4353"/>
    <w:rsid w:val="00BF4543"/>
    <w:rsid w:val="00BF5C7C"/>
    <w:rsid w:val="00BF5F8A"/>
    <w:rsid w:val="00BF68B1"/>
    <w:rsid w:val="00BF6B25"/>
    <w:rsid w:val="00BF7048"/>
    <w:rsid w:val="00BF7B11"/>
    <w:rsid w:val="00C00FCD"/>
    <w:rsid w:val="00C01D32"/>
    <w:rsid w:val="00C02924"/>
    <w:rsid w:val="00C11A77"/>
    <w:rsid w:val="00C11E84"/>
    <w:rsid w:val="00C142BF"/>
    <w:rsid w:val="00C1767F"/>
    <w:rsid w:val="00C17A4E"/>
    <w:rsid w:val="00C20853"/>
    <w:rsid w:val="00C231A4"/>
    <w:rsid w:val="00C237FA"/>
    <w:rsid w:val="00C253CD"/>
    <w:rsid w:val="00C25E36"/>
    <w:rsid w:val="00C26B17"/>
    <w:rsid w:val="00C26FDA"/>
    <w:rsid w:val="00C30C5E"/>
    <w:rsid w:val="00C314A0"/>
    <w:rsid w:val="00C31B5C"/>
    <w:rsid w:val="00C31FD6"/>
    <w:rsid w:val="00C346E4"/>
    <w:rsid w:val="00C34F25"/>
    <w:rsid w:val="00C41B84"/>
    <w:rsid w:val="00C44C99"/>
    <w:rsid w:val="00C46358"/>
    <w:rsid w:val="00C47769"/>
    <w:rsid w:val="00C47882"/>
    <w:rsid w:val="00C47A73"/>
    <w:rsid w:val="00C508D3"/>
    <w:rsid w:val="00C51FA7"/>
    <w:rsid w:val="00C53B49"/>
    <w:rsid w:val="00C54E2F"/>
    <w:rsid w:val="00C55AEE"/>
    <w:rsid w:val="00C55E09"/>
    <w:rsid w:val="00C55F04"/>
    <w:rsid w:val="00C567FA"/>
    <w:rsid w:val="00C61654"/>
    <w:rsid w:val="00C646ED"/>
    <w:rsid w:val="00C64950"/>
    <w:rsid w:val="00C65DBF"/>
    <w:rsid w:val="00C66BF3"/>
    <w:rsid w:val="00C71E77"/>
    <w:rsid w:val="00C72868"/>
    <w:rsid w:val="00C77C3D"/>
    <w:rsid w:val="00C80960"/>
    <w:rsid w:val="00C80A43"/>
    <w:rsid w:val="00C87CA2"/>
    <w:rsid w:val="00C913E2"/>
    <w:rsid w:val="00C930BE"/>
    <w:rsid w:val="00C96E95"/>
    <w:rsid w:val="00CA0301"/>
    <w:rsid w:val="00CA04A3"/>
    <w:rsid w:val="00CA066D"/>
    <w:rsid w:val="00CA12CE"/>
    <w:rsid w:val="00CA2C25"/>
    <w:rsid w:val="00CA390B"/>
    <w:rsid w:val="00CA52E9"/>
    <w:rsid w:val="00CA5815"/>
    <w:rsid w:val="00CA60FA"/>
    <w:rsid w:val="00CA6250"/>
    <w:rsid w:val="00CA64F0"/>
    <w:rsid w:val="00CA6B10"/>
    <w:rsid w:val="00CA7AD2"/>
    <w:rsid w:val="00CB1E4B"/>
    <w:rsid w:val="00CB4C68"/>
    <w:rsid w:val="00CB734A"/>
    <w:rsid w:val="00CB7F2F"/>
    <w:rsid w:val="00CC1FAC"/>
    <w:rsid w:val="00CC2208"/>
    <w:rsid w:val="00CC2C72"/>
    <w:rsid w:val="00CC3FD5"/>
    <w:rsid w:val="00CC4E0C"/>
    <w:rsid w:val="00CC5085"/>
    <w:rsid w:val="00CC50A4"/>
    <w:rsid w:val="00CD063C"/>
    <w:rsid w:val="00CD0A43"/>
    <w:rsid w:val="00CD13F1"/>
    <w:rsid w:val="00CD24A3"/>
    <w:rsid w:val="00CD3A59"/>
    <w:rsid w:val="00CD4562"/>
    <w:rsid w:val="00CD5CD6"/>
    <w:rsid w:val="00CD5D2D"/>
    <w:rsid w:val="00CD6644"/>
    <w:rsid w:val="00CE0698"/>
    <w:rsid w:val="00CE0B7F"/>
    <w:rsid w:val="00CE11A7"/>
    <w:rsid w:val="00CE319E"/>
    <w:rsid w:val="00CE7B33"/>
    <w:rsid w:val="00CE7CED"/>
    <w:rsid w:val="00CF0064"/>
    <w:rsid w:val="00CF1DD4"/>
    <w:rsid w:val="00CF29BC"/>
    <w:rsid w:val="00CF2B05"/>
    <w:rsid w:val="00CF61DB"/>
    <w:rsid w:val="00CF69E8"/>
    <w:rsid w:val="00CF7307"/>
    <w:rsid w:val="00CF73FA"/>
    <w:rsid w:val="00D047A8"/>
    <w:rsid w:val="00D06370"/>
    <w:rsid w:val="00D07012"/>
    <w:rsid w:val="00D1052E"/>
    <w:rsid w:val="00D13AAC"/>
    <w:rsid w:val="00D13DFA"/>
    <w:rsid w:val="00D1585C"/>
    <w:rsid w:val="00D177E6"/>
    <w:rsid w:val="00D21A4D"/>
    <w:rsid w:val="00D26BB0"/>
    <w:rsid w:val="00D323B0"/>
    <w:rsid w:val="00D3251B"/>
    <w:rsid w:val="00D335C8"/>
    <w:rsid w:val="00D338D2"/>
    <w:rsid w:val="00D3595E"/>
    <w:rsid w:val="00D424D9"/>
    <w:rsid w:val="00D42B90"/>
    <w:rsid w:val="00D42E03"/>
    <w:rsid w:val="00D472D4"/>
    <w:rsid w:val="00D5034E"/>
    <w:rsid w:val="00D5132E"/>
    <w:rsid w:val="00D5186D"/>
    <w:rsid w:val="00D542A0"/>
    <w:rsid w:val="00D552E5"/>
    <w:rsid w:val="00D60A93"/>
    <w:rsid w:val="00D63056"/>
    <w:rsid w:val="00D63E11"/>
    <w:rsid w:val="00D66AF6"/>
    <w:rsid w:val="00D71FFF"/>
    <w:rsid w:val="00D732ED"/>
    <w:rsid w:val="00D7495C"/>
    <w:rsid w:val="00D75118"/>
    <w:rsid w:val="00D7534E"/>
    <w:rsid w:val="00D76787"/>
    <w:rsid w:val="00D76E67"/>
    <w:rsid w:val="00D77619"/>
    <w:rsid w:val="00D867A8"/>
    <w:rsid w:val="00D93135"/>
    <w:rsid w:val="00D94FA8"/>
    <w:rsid w:val="00D97EF7"/>
    <w:rsid w:val="00D97FDB"/>
    <w:rsid w:val="00DA1AC9"/>
    <w:rsid w:val="00DA2900"/>
    <w:rsid w:val="00DA6106"/>
    <w:rsid w:val="00DA6AD1"/>
    <w:rsid w:val="00DB0F43"/>
    <w:rsid w:val="00DB3057"/>
    <w:rsid w:val="00DB5341"/>
    <w:rsid w:val="00DB6152"/>
    <w:rsid w:val="00DB65B4"/>
    <w:rsid w:val="00DC3EC9"/>
    <w:rsid w:val="00DC4021"/>
    <w:rsid w:val="00DC4088"/>
    <w:rsid w:val="00DC4FC3"/>
    <w:rsid w:val="00DD10A5"/>
    <w:rsid w:val="00DD17C0"/>
    <w:rsid w:val="00DD286C"/>
    <w:rsid w:val="00DD3158"/>
    <w:rsid w:val="00DD3500"/>
    <w:rsid w:val="00DD4906"/>
    <w:rsid w:val="00DD6C3C"/>
    <w:rsid w:val="00DD6D3A"/>
    <w:rsid w:val="00DD6D7F"/>
    <w:rsid w:val="00DE0BC0"/>
    <w:rsid w:val="00DE1165"/>
    <w:rsid w:val="00DE2A8E"/>
    <w:rsid w:val="00DE2DBC"/>
    <w:rsid w:val="00DE388B"/>
    <w:rsid w:val="00DE5131"/>
    <w:rsid w:val="00DE582F"/>
    <w:rsid w:val="00DE5AF4"/>
    <w:rsid w:val="00DE6B19"/>
    <w:rsid w:val="00DE6BCC"/>
    <w:rsid w:val="00DE7A42"/>
    <w:rsid w:val="00DF01E2"/>
    <w:rsid w:val="00DF1B08"/>
    <w:rsid w:val="00DF267D"/>
    <w:rsid w:val="00DF4EDB"/>
    <w:rsid w:val="00DF6C5D"/>
    <w:rsid w:val="00E00DFB"/>
    <w:rsid w:val="00E01613"/>
    <w:rsid w:val="00E029E8"/>
    <w:rsid w:val="00E11427"/>
    <w:rsid w:val="00E20BAB"/>
    <w:rsid w:val="00E21C6A"/>
    <w:rsid w:val="00E2218C"/>
    <w:rsid w:val="00E23D75"/>
    <w:rsid w:val="00E27A87"/>
    <w:rsid w:val="00E301C0"/>
    <w:rsid w:val="00E32F51"/>
    <w:rsid w:val="00E351A6"/>
    <w:rsid w:val="00E356B5"/>
    <w:rsid w:val="00E409A5"/>
    <w:rsid w:val="00E442A5"/>
    <w:rsid w:val="00E4451D"/>
    <w:rsid w:val="00E46B94"/>
    <w:rsid w:val="00E47311"/>
    <w:rsid w:val="00E5263E"/>
    <w:rsid w:val="00E54026"/>
    <w:rsid w:val="00E5591F"/>
    <w:rsid w:val="00E5620B"/>
    <w:rsid w:val="00E57347"/>
    <w:rsid w:val="00E61688"/>
    <w:rsid w:val="00E63A1D"/>
    <w:rsid w:val="00E65387"/>
    <w:rsid w:val="00E7029D"/>
    <w:rsid w:val="00E70859"/>
    <w:rsid w:val="00E70888"/>
    <w:rsid w:val="00E748C9"/>
    <w:rsid w:val="00E7491A"/>
    <w:rsid w:val="00E756AE"/>
    <w:rsid w:val="00E76312"/>
    <w:rsid w:val="00E77952"/>
    <w:rsid w:val="00E8113F"/>
    <w:rsid w:val="00E84774"/>
    <w:rsid w:val="00E85F8F"/>
    <w:rsid w:val="00E861B0"/>
    <w:rsid w:val="00E86E5F"/>
    <w:rsid w:val="00E86E80"/>
    <w:rsid w:val="00E87C16"/>
    <w:rsid w:val="00E92739"/>
    <w:rsid w:val="00E92DCA"/>
    <w:rsid w:val="00E93B00"/>
    <w:rsid w:val="00E970A7"/>
    <w:rsid w:val="00EA02BB"/>
    <w:rsid w:val="00EA0ABE"/>
    <w:rsid w:val="00EA171A"/>
    <w:rsid w:val="00EA1936"/>
    <w:rsid w:val="00EA1A4C"/>
    <w:rsid w:val="00EA1FED"/>
    <w:rsid w:val="00EA2583"/>
    <w:rsid w:val="00EA493B"/>
    <w:rsid w:val="00EA4A8E"/>
    <w:rsid w:val="00EA51C2"/>
    <w:rsid w:val="00EA59B8"/>
    <w:rsid w:val="00EB0639"/>
    <w:rsid w:val="00EB2D84"/>
    <w:rsid w:val="00EB34F2"/>
    <w:rsid w:val="00EB599B"/>
    <w:rsid w:val="00EB62E4"/>
    <w:rsid w:val="00EB7A62"/>
    <w:rsid w:val="00EC1603"/>
    <w:rsid w:val="00EC2A1E"/>
    <w:rsid w:val="00ED207F"/>
    <w:rsid w:val="00ED3D45"/>
    <w:rsid w:val="00ED3EF8"/>
    <w:rsid w:val="00ED4307"/>
    <w:rsid w:val="00ED666A"/>
    <w:rsid w:val="00EE27E1"/>
    <w:rsid w:val="00EE2D95"/>
    <w:rsid w:val="00EE7323"/>
    <w:rsid w:val="00EE7BDE"/>
    <w:rsid w:val="00EE7C80"/>
    <w:rsid w:val="00EF2708"/>
    <w:rsid w:val="00EF2CE0"/>
    <w:rsid w:val="00EF5A30"/>
    <w:rsid w:val="00EF7CF4"/>
    <w:rsid w:val="00EF7DC2"/>
    <w:rsid w:val="00F00B2A"/>
    <w:rsid w:val="00F039A8"/>
    <w:rsid w:val="00F0664A"/>
    <w:rsid w:val="00F06FBD"/>
    <w:rsid w:val="00F1157F"/>
    <w:rsid w:val="00F116EC"/>
    <w:rsid w:val="00F12C77"/>
    <w:rsid w:val="00F12F2F"/>
    <w:rsid w:val="00F13333"/>
    <w:rsid w:val="00F165B7"/>
    <w:rsid w:val="00F16A7C"/>
    <w:rsid w:val="00F173DB"/>
    <w:rsid w:val="00F175D8"/>
    <w:rsid w:val="00F20092"/>
    <w:rsid w:val="00F204F5"/>
    <w:rsid w:val="00F2314C"/>
    <w:rsid w:val="00F24927"/>
    <w:rsid w:val="00F258A6"/>
    <w:rsid w:val="00F32173"/>
    <w:rsid w:val="00F33300"/>
    <w:rsid w:val="00F333A1"/>
    <w:rsid w:val="00F33453"/>
    <w:rsid w:val="00F334C2"/>
    <w:rsid w:val="00F34078"/>
    <w:rsid w:val="00F3786C"/>
    <w:rsid w:val="00F40DEE"/>
    <w:rsid w:val="00F40EEE"/>
    <w:rsid w:val="00F417A8"/>
    <w:rsid w:val="00F429D1"/>
    <w:rsid w:val="00F43F07"/>
    <w:rsid w:val="00F449A4"/>
    <w:rsid w:val="00F44FFD"/>
    <w:rsid w:val="00F53A85"/>
    <w:rsid w:val="00F57E7E"/>
    <w:rsid w:val="00F57E87"/>
    <w:rsid w:val="00F60AF8"/>
    <w:rsid w:val="00F6173E"/>
    <w:rsid w:val="00F64FF2"/>
    <w:rsid w:val="00F65918"/>
    <w:rsid w:val="00F66295"/>
    <w:rsid w:val="00F70556"/>
    <w:rsid w:val="00F732E8"/>
    <w:rsid w:val="00F76234"/>
    <w:rsid w:val="00F81CCD"/>
    <w:rsid w:val="00F82F46"/>
    <w:rsid w:val="00F83E9A"/>
    <w:rsid w:val="00F860FD"/>
    <w:rsid w:val="00F86F0B"/>
    <w:rsid w:val="00F9268A"/>
    <w:rsid w:val="00F926F6"/>
    <w:rsid w:val="00F92B03"/>
    <w:rsid w:val="00F93C68"/>
    <w:rsid w:val="00F97DCD"/>
    <w:rsid w:val="00FA09E4"/>
    <w:rsid w:val="00FA2207"/>
    <w:rsid w:val="00FA249E"/>
    <w:rsid w:val="00FA431F"/>
    <w:rsid w:val="00FA676F"/>
    <w:rsid w:val="00FA69D0"/>
    <w:rsid w:val="00FB0905"/>
    <w:rsid w:val="00FB1195"/>
    <w:rsid w:val="00FB2A2A"/>
    <w:rsid w:val="00FB309B"/>
    <w:rsid w:val="00FB72FB"/>
    <w:rsid w:val="00FB7E60"/>
    <w:rsid w:val="00FC0207"/>
    <w:rsid w:val="00FC045E"/>
    <w:rsid w:val="00FC1826"/>
    <w:rsid w:val="00FC50DE"/>
    <w:rsid w:val="00FC72EA"/>
    <w:rsid w:val="00FC7700"/>
    <w:rsid w:val="00FD1E08"/>
    <w:rsid w:val="00FD502D"/>
    <w:rsid w:val="00FE5645"/>
    <w:rsid w:val="00FE62D0"/>
    <w:rsid w:val="00FE6A8E"/>
    <w:rsid w:val="00FF102B"/>
    <w:rsid w:val="00FF14B5"/>
    <w:rsid w:val="00FF1B11"/>
    <w:rsid w:val="00FF202C"/>
    <w:rsid w:val="00FF2E57"/>
    <w:rsid w:val="00FF3605"/>
    <w:rsid w:val="00FF3F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17AAE"/>
  <w15:chartTrackingRefBased/>
  <w15:docId w15:val="{BD5F7A20-3085-4121-8474-51C4691A4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3844"/>
  </w:style>
  <w:style w:type="paragraph" w:styleId="Heading1">
    <w:name w:val="heading 1"/>
    <w:basedOn w:val="Normal"/>
    <w:next w:val="Normal"/>
    <w:link w:val="Heading1Char"/>
    <w:uiPriority w:val="9"/>
    <w:qFormat/>
    <w:rsid w:val="007C35C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4D7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34D71"/>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35C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34D7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34D71"/>
    <w:rPr>
      <w:rFonts w:asciiTheme="majorHAnsi" w:eastAsiaTheme="majorEastAsia" w:hAnsiTheme="majorHAnsi" w:cstheme="majorBidi"/>
      <w:color w:val="1F3763" w:themeColor="accent1" w:themeShade="7F"/>
    </w:rPr>
  </w:style>
  <w:style w:type="paragraph" w:styleId="TOCHeading">
    <w:name w:val="TOC Heading"/>
    <w:basedOn w:val="Heading1"/>
    <w:next w:val="Normal"/>
    <w:uiPriority w:val="39"/>
    <w:unhideWhenUsed/>
    <w:qFormat/>
    <w:rsid w:val="00EF2708"/>
    <w:pPr>
      <w:outlineLvl w:val="9"/>
    </w:pPr>
    <w:rPr>
      <w:lang w:val="en-US"/>
    </w:rPr>
  </w:style>
  <w:style w:type="paragraph" w:styleId="TOC1">
    <w:name w:val="toc 1"/>
    <w:basedOn w:val="Normal"/>
    <w:next w:val="Normal"/>
    <w:autoRedefine/>
    <w:uiPriority w:val="39"/>
    <w:unhideWhenUsed/>
    <w:rsid w:val="00EF2708"/>
    <w:pPr>
      <w:spacing w:after="100"/>
    </w:pPr>
  </w:style>
  <w:style w:type="paragraph" w:styleId="TOC2">
    <w:name w:val="toc 2"/>
    <w:basedOn w:val="Normal"/>
    <w:next w:val="Normal"/>
    <w:autoRedefine/>
    <w:uiPriority w:val="39"/>
    <w:unhideWhenUsed/>
    <w:rsid w:val="00EF2708"/>
    <w:pPr>
      <w:spacing w:after="100"/>
      <w:ind w:left="240"/>
    </w:pPr>
  </w:style>
  <w:style w:type="paragraph" w:styleId="TOC3">
    <w:name w:val="toc 3"/>
    <w:basedOn w:val="Normal"/>
    <w:next w:val="Normal"/>
    <w:autoRedefine/>
    <w:uiPriority w:val="39"/>
    <w:unhideWhenUsed/>
    <w:rsid w:val="00EF2708"/>
    <w:pPr>
      <w:spacing w:after="100"/>
      <w:ind w:left="480"/>
    </w:pPr>
  </w:style>
  <w:style w:type="character" w:styleId="Hyperlink">
    <w:name w:val="Hyperlink"/>
    <w:basedOn w:val="DefaultParagraphFont"/>
    <w:uiPriority w:val="99"/>
    <w:unhideWhenUsed/>
    <w:rsid w:val="00EF2708"/>
    <w:rPr>
      <w:color w:val="0563C1" w:themeColor="hyperlink"/>
      <w:u w:val="single"/>
    </w:rPr>
  </w:style>
  <w:style w:type="paragraph" w:styleId="Header">
    <w:name w:val="header"/>
    <w:basedOn w:val="Normal"/>
    <w:link w:val="HeaderChar"/>
    <w:uiPriority w:val="99"/>
    <w:unhideWhenUsed/>
    <w:rsid w:val="00E93B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B00"/>
  </w:style>
  <w:style w:type="paragraph" w:styleId="Footer">
    <w:name w:val="footer"/>
    <w:basedOn w:val="Normal"/>
    <w:link w:val="FooterChar"/>
    <w:uiPriority w:val="99"/>
    <w:unhideWhenUsed/>
    <w:rsid w:val="00E93B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3B00"/>
  </w:style>
  <w:style w:type="character" w:styleId="UnresolvedMention">
    <w:name w:val="Unresolved Mention"/>
    <w:basedOn w:val="DefaultParagraphFont"/>
    <w:uiPriority w:val="99"/>
    <w:semiHidden/>
    <w:unhideWhenUsed/>
    <w:rsid w:val="00B05704"/>
    <w:rPr>
      <w:color w:val="605E5C"/>
      <w:shd w:val="clear" w:color="auto" w:fill="E1DFDD"/>
    </w:rPr>
  </w:style>
  <w:style w:type="paragraph" w:styleId="PlainText">
    <w:name w:val="Plain Text"/>
    <w:basedOn w:val="Normal"/>
    <w:link w:val="PlainTextChar"/>
    <w:semiHidden/>
    <w:unhideWhenUsed/>
    <w:rsid w:val="00B33258"/>
    <w:pPr>
      <w:spacing w:after="0" w:line="240" w:lineRule="auto"/>
    </w:pPr>
    <w:rPr>
      <w:rFonts w:ascii="Courier New" w:eastAsia="Times New Roman" w:hAnsi="Courier New" w:cs="Times New Roman"/>
      <w:sz w:val="20"/>
      <w:szCs w:val="20"/>
      <w:lang w:val="en-US"/>
    </w:rPr>
  </w:style>
  <w:style w:type="character" w:customStyle="1" w:styleId="PlainTextChar">
    <w:name w:val="Plain Text Char"/>
    <w:basedOn w:val="DefaultParagraphFont"/>
    <w:link w:val="PlainText"/>
    <w:semiHidden/>
    <w:rsid w:val="00B33258"/>
    <w:rPr>
      <w:rFonts w:ascii="Courier New" w:eastAsia="Times New Roman" w:hAnsi="Courier New" w:cs="Times New Roman"/>
      <w:sz w:val="20"/>
      <w:szCs w:val="20"/>
      <w:lang w:val="en-US"/>
    </w:rPr>
  </w:style>
  <w:style w:type="paragraph" w:styleId="NormalWeb">
    <w:name w:val="Normal (Web)"/>
    <w:basedOn w:val="Normal"/>
    <w:uiPriority w:val="99"/>
    <w:unhideWhenUsed/>
    <w:rsid w:val="00A14B17"/>
    <w:rPr>
      <w:rFonts w:ascii="Times New Roman" w:hAnsi="Times New Roman" w:cs="Times New Roman"/>
    </w:rPr>
  </w:style>
  <w:style w:type="character" w:styleId="Strong">
    <w:name w:val="Strong"/>
    <w:basedOn w:val="DefaultParagraphFont"/>
    <w:uiPriority w:val="22"/>
    <w:qFormat/>
    <w:rsid w:val="00D472D4"/>
    <w:rPr>
      <w:b/>
      <w:bCs/>
    </w:rPr>
  </w:style>
  <w:style w:type="paragraph" w:customStyle="1" w:styleId="trt0xe">
    <w:name w:val="trt0xe"/>
    <w:basedOn w:val="Normal"/>
    <w:rsid w:val="006C64C4"/>
    <w:pPr>
      <w:spacing w:before="100" w:beforeAutospacing="1" w:after="100" w:afterAutospacing="1" w:line="240" w:lineRule="auto"/>
    </w:pPr>
    <w:rPr>
      <w:rFonts w:ascii="Times New Roman" w:eastAsia="Times New Roman" w:hAnsi="Times New Roman" w:cs="Times New Roman"/>
      <w:lang w:eastAsia="en-GB"/>
    </w:rPr>
  </w:style>
  <w:style w:type="paragraph" w:styleId="NoSpacing">
    <w:name w:val="No Spacing"/>
    <w:link w:val="NoSpacingChar"/>
    <w:uiPriority w:val="1"/>
    <w:qFormat/>
    <w:rsid w:val="0042644A"/>
    <w:pPr>
      <w:spacing w:after="0" w:line="240" w:lineRule="auto"/>
    </w:pPr>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42644A"/>
    <w:rPr>
      <w:rFonts w:asciiTheme="minorHAnsi" w:eastAsiaTheme="minorEastAsia" w:hAnsiTheme="minorHAnsi" w:cstheme="minorBidi"/>
      <w:sz w:val="22"/>
      <w:szCs w:val="22"/>
      <w:lang w:val="en-US"/>
    </w:rPr>
  </w:style>
  <w:style w:type="table" w:styleId="TableGrid">
    <w:name w:val="Table Grid"/>
    <w:basedOn w:val="TableNormal"/>
    <w:uiPriority w:val="39"/>
    <w:rsid w:val="00B90A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B6275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312461">
      <w:bodyDiv w:val="1"/>
      <w:marLeft w:val="0"/>
      <w:marRight w:val="0"/>
      <w:marTop w:val="0"/>
      <w:marBottom w:val="0"/>
      <w:divBdr>
        <w:top w:val="none" w:sz="0" w:space="0" w:color="auto"/>
        <w:left w:val="none" w:sz="0" w:space="0" w:color="auto"/>
        <w:bottom w:val="none" w:sz="0" w:space="0" w:color="auto"/>
        <w:right w:val="none" w:sz="0" w:space="0" w:color="auto"/>
      </w:divBdr>
    </w:div>
    <w:div w:id="87431198">
      <w:bodyDiv w:val="1"/>
      <w:marLeft w:val="0"/>
      <w:marRight w:val="0"/>
      <w:marTop w:val="0"/>
      <w:marBottom w:val="0"/>
      <w:divBdr>
        <w:top w:val="none" w:sz="0" w:space="0" w:color="auto"/>
        <w:left w:val="none" w:sz="0" w:space="0" w:color="auto"/>
        <w:bottom w:val="none" w:sz="0" w:space="0" w:color="auto"/>
        <w:right w:val="none" w:sz="0" w:space="0" w:color="auto"/>
      </w:divBdr>
    </w:div>
    <w:div w:id="506793558">
      <w:bodyDiv w:val="1"/>
      <w:marLeft w:val="0"/>
      <w:marRight w:val="0"/>
      <w:marTop w:val="0"/>
      <w:marBottom w:val="0"/>
      <w:divBdr>
        <w:top w:val="none" w:sz="0" w:space="0" w:color="auto"/>
        <w:left w:val="none" w:sz="0" w:space="0" w:color="auto"/>
        <w:bottom w:val="none" w:sz="0" w:space="0" w:color="auto"/>
        <w:right w:val="none" w:sz="0" w:space="0" w:color="auto"/>
      </w:divBdr>
    </w:div>
    <w:div w:id="520163872">
      <w:bodyDiv w:val="1"/>
      <w:marLeft w:val="0"/>
      <w:marRight w:val="0"/>
      <w:marTop w:val="0"/>
      <w:marBottom w:val="0"/>
      <w:divBdr>
        <w:top w:val="none" w:sz="0" w:space="0" w:color="auto"/>
        <w:left w:val="none" w:sz="0" w:space="0" w:color="auto"/>
        <w:bottom w:val="none" w:sz="0" w:space="0" w:color="auto"/>
        <w:right w:val="none" w:sz="0" w:space="0" w:color="auto"/>
      </w:divBdr>
    </w:div>
    <w:div w:id="941038214">
      <w:bodyDiv w:val="1"/>
      <w:marLeft w:val="0"/>
      <w:marRight w:val="0"/>
      <w:marTop w:val="0"/>
      <w:marBottom w:val="0"/>
      <w:divBdr>
        <w:top w:val="none" w:sz="0" w:space="0" w:color="auto"/>
        <w:left w:val="none" w:sz="0" w:space="0" w:color="auto"/>
        <w:bottom w:val="none" w:sz="0" w:space="0" w:color="auto"/>
        <w:right w:val="none" w:sz="0" w:space="0" w:color="auto"/>
      </w:divBdr>
    </w:div>
    <w:div w:id="1102801233">
      <w:bodyDiv w:val="1"/>
      <w:marLeft w:val="0"/>
      <w:marRight w:val="0"/>
      <w:marTop w:val="0"/>
      <w:marBottom w:val="0"/>
      <w:divBdr>
        <w:top w:val="none" w:sz="0" w:space="0" w:color="auto"/>
        <w:left w:val="none" w:sz="0" w:space="0" w:color="auto"/>
        <w:bottom w:val="none" w:sz="0" w:space="0" w:color="auto"/>
        <w:right w:val="none" w:sz="0" w:space="0" w:color="auto"/>
      </w:divBdr>
    </w:div>
    <w:div w:id="1240486637">
      <w:bodyDiv w:val="1"/>
      <w:marLeft w:val="0"/>
      <w:marRight w:val="0"/>
      <w:marTop w:val="0"/>
      <w:marBottom w:val="0"/>
      <w:divBdr>
        <w:top w:val="none" w:sz="0" w:space="0" w:color="auto"/>
        <w:left w:val="none" w:sz="0" w:space="0" w:color="auto"/>
        <w:bottom w:val="none" w:sz="0" w:space="0" w:color="auto"/>
        <w:right w:val="none" w:sz="0" w:space="0" w:color="auto"/>
      </w:divBdr>
    </w:div>
    <w:div w:id="1302543676">
      <w:bodyDiv w:val="1"/>
      <w:marLeft w:val="0"/>
      <w:marRight w:val="0"/>
      <w:marTop w:val="0"/>
      <w:marBottom w:val="0"/>
      <w:divBdr>
        <w:top w:val="none" w:sz="0" w:space="0" w:color="auto"/>
        <w:left w:val="none" w:sz="0" w:space="0" w:color="auto"/>
        <w:bottom w:val="none" w:sz="0" w:space="0" w:color="auto"/>
        <w:right w:val="none" w:sz="0" w:space="0" w:color="auto"/>
      </w:divBdr>
    </w:div>
    <w:div w:id="1575578992">
      <w:bodyDiv w:val="1"/>
      <w:marLeft w:val="0"/>
      <w:marRight w:val="0"/>
      <w:marTop w:val="0"/>
      <w:marBottom w:val="0"/>
      <w:divBdr>
        <w:top w:val="none" w:sz="0" w:space="0" w:color="auto"/>
        <w:left w:val="none" w:sz="0" w:space="0" w:color="auto"/>
        <w:bottom w:val="none" w:sz="0" w:space="0" w:color="auto"/>
        <w:right w:val="none" w:sz="0" w:space="0" w:color="auto"/>
      </w:divBdr>
    </w:div>
    <w:div w:id="1582450777">
      <w:bodyDiv w:val="1"/>
      <w:marLeft w:val="0"/>
      <w:marRight w:val="0"/>
      <w:marTop w:val="0"/>
      <w:marBottom w:val="0"/>
      <w:divBdr>
        <w:top w:val="none" w:sz="0" w:space="0" w:color="auto"/>
        <w:left w:val="none" w:sz="0" w:space="0" w:color="auto"/>
        <w:bottom w:val="none" w:sz="0" w:space="0" w:color="auto"/>
        <w:right w:val="none" w:sz="0" w:space="0" w:color="auto"/>
      </w:divBdr>
    </w:div>
    <w:div w:id="1674988487">
      <w:bodyDiv w:val="1"/>
      <w:marLeft w:val="0"/>
      <w:marRight w:val="0"/>
      <w:marTop w:val="0"/>
      <w:marBottom w:val="0"/>
      <w:divBdr>
        <w:top w:val="none" w:sz="0" w:space="0" w:color="auto"/>
        <w:left w:val="none" w:sz="0" w:space="0" w:color="auto"/>
        <w:bottom w:val="none" w:sz="0" w:space="0" w:color="auto"/>
        <w:right w:val="none" w:sz="0" w:space="0" w:color="auto"/>
      </w:divBdr>
    </w:div>
    <w:div w:id="1934774731">
      <w:bodyDiv w:val="1"/>
      <w:marLeft w:val="0"/>
      <w:marRight w:val="0"/>
      <w:marTop w:val="0"/>
      <w:marBottom w:val="0"/>
      <w:divBdr>
        <w:top w:val="none" w:sz="0" w:space="0" w:color="auto"/>
        <w:left w:val="none" w:sz="0" w:space="0" w:color="auto"/>
        <w:bottom w:val="none" w:sz="0" w:space="0" w:color="auto"/>
        <w:right w:val="none" w:sz="0" w:space="0" w:color="auto"/>
      </w:divBdr>
    </w:div>
    <w:div w:id="2031251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www.tcgen.com/product-development-strategy" TargetMode="External"/><Relationship Id="rId26" Type="http://schemas.openxmlformats.org/officeDocument/2006/relationships/hyperlink" Target="https://www.knowledge-management-tools.net/knowledge-management-definition.php(Accessed" TargetMode="External"/><Relationship Id="rId39" Type="http://schemas.openxmlformats.org/officeDocument/2006/relationships/hyperlink" Target="https://ro.uow.edu.au/cgi/viewcontent.cgi?referer=https://www.google.com/&amp;httpsredir=1&amp;article=10306&amp;context=infopapers" TargetMode="External"/><Relationship Id="rId3" Type="http://schemas.openxmlformats.org/officeDocument/2006/relationships/customXml" Target="../customXml/item3.xml"/><Relationship Id="rId21" Type="http://schemas.openxmlformats.org/officeDocument/2006/relationships/hyperlink" Target="https://glean.info/lessons-from-amazon-how-to-make-staff-meetings-and-internal-communications-more-effective/?doing_wp_cron=1624201814.0780029296875000000000" TargetMode="External"/><Relationship Id="rId34" Type="http://schemas.openxmlformats.org/officeDocument/2006/relationships/hyperlink" Target="https://www.verdict.co.uk/amazon-staff-turnover-rate/" TargetMode="External"/><Relationship Id="rId42" Type="http://schemas.openxmlformats.org/officeDocument/2006/relationships/hyperlink" Target="https://www.wellspring.com/blog/2016/07/01/how-does-amazon-push-the-envelope" TargetMode="External"/><Relationship Id="rId47"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n.wikibooks.org/wiki/Knowledge_Management_of_a_utility_company_in_Hong_Kong" TargetMode="External"/><Relationship Id="rId17" Type="http://schemas.openxmlformats.org/officeDocument/2006/relationships/hyperlink" Target="https://medium.com/@MarcPhilippeB/amazons-culture-a-source-of-advantage-or-disadvantage-7d9fc2ee4855" TargetMode="External"/><Relationship Id="rId25" Type="http://schemas.openxmlformats.org/officeDocument/2006/relationships/hyperlink" Target="https://www.igi-global.com/dictionary/eservice-learning/35298" TargetMode="External"/><Relationship Id="rId33" Type="http://schemas.openxmlformats.org/officeDocument/2006/relationships/hyperlink" Target="https://learningsolutionsmag.com/articles/1480/the-knowledge-management-genius-of-amazoncom" TargetMode="External"/><Relationship Id="rId38" Type="http://schemas.openxmlformats.org/officeDocument/2006/relationships/hyperlink" Target="https://www.statsocial.com/insights/employee-demographics-amazon-apple-google-microsoft/" TargetMode="External"/><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1.awsstatic.com/training-and-certification/Enterprise/resources/AWS-Communities-of-Practice-v2a.pdf" TargetMode="External"/><Relationship Id="rId20" Type="http://schemas.openxmlformats.org/officeDocument/2006/relationships/hyperlink" Target="https://www.chicagotribune.com/business/ct-amazon-ceo-response-new-york-times-20150817-story.html" TargetMode="External"/><Relationship Id="rId29" Type="http://schemas.openxmlformats.org/officeDocument/2006/relationships/hyperlink" Target="https://www.inc.com/scott-mautz/amazon-shares-6-ways-it-creates-a-culture-of-innovation-how-you-can-too.html" TargetMode="External"/><Relationship Id="rId41" Type="http://schemas.openxmlformats.org/officeDocument/2006/relationships/hyperlink" Target="https://www.toolshero.com/quality-management/seci-model-nonaka-takeuchi/"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cument360.com/blog/5-real-life-examples-of-knowledge-management-success-you-can-learn-from/" TargetMode="External"/><Relationship Id="rId32" Type="http://schemas.openxmlformats.org/officeDocument/2006/relationships/hyperlink" Target="https://www.economicsdiscussion.net/knowledge-management/knowledge-management/31917" TargetMode="External"/><Relationship Id="rId37" Type="http://schemas.openxmlformats.org/officeDocument/2006/relationships/hyperlink" Target="https://www.starmind.ai/resources/ways-to-improve-knowledge-sharing-across-your-organization" TargetMode="External"/><Relationship Id="rId40" Type="http://schemas.openxmlformats.org/officeDocument/2006/relationships/hyperlink" Target="https://www.toolshero.com/management/knowledge-management-value-chain/" TargetMode="External"/><Relationship Id="rId45"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core.ac.uk/download/pdf/227088938.pdf" TargetMode="External"/><Relationship Id="rId23" Type="http://schemas.openxmlformats.org/officeDocument/2006/relationships/hyperlink" Target="https://engineering.purdue.edu/~engelb/abe565/knowacq.htm" TargetMode="External"/><Relationship Id="rId28" Type="http://schemas.openxmlformats.org/officeDocument/2006/relationships/hyperlink" Target="https://www.eajournals.org/wp-content/uploads/Knowledge-Storage-Retrieval-and-Employee-Performance-The-Moderating-Role-of-Employee-Engagement.pdf" TargetMode="External"/><Relationship Id="rId36" Type="http://schemas.openxmlformats.org/officeDocument/2006/relationships/hyperlink" Target="https://link.springer.com/chapter/10.1007/978-981-10-0983-9_97" TargetMode="External"/><Relationship Id="rId10" Type="http://schemas.openxmlformats.org/officeDocument/2006/relationships/endnotes" Target="endnotes.xml"/><Relationship Id="rId19" Type="http://schemas.openxmlformats.org/officeDocument/2006/relationships/hyperlink" Target="https://summaries.com/blog/the-amazon-management-system" TargetMode="External"/><Relationship Id="rId31" Type="http://schemas.openxmlformats.org/officeDocument/2006/relationships/hyperlink" Target="https://pingboard.com/blog/hierarchical-vs-flat-organizational-structure-and-benefits-of-each/" TargetMode="External"/><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boutamazon.co.uk/amazon-fulfilment/training" TargetMode="External"/><Relationship Id="rId22" Type="http://schemas.openxmlformats.org/officeDocument/2006/relationships/hyperlink" Target="https://www.businessinsider.com/amazon-jobs-work-for-uk-hiring-new-staff-2021-5?r=US&amp;IR=T" TargetMode="External"/><Relationship Id="rId27" Type="http://schemas.openxmlformats.org/officeDocument/2006/relationships/hyperlink" Target="http://www.knowledge-management-tools.net/knowledge-conversion.php" TargetMode="External"/><Relationship Id="rId30" Type="http://schemas.openxmlformats.org/officeDocument/2006/relationships/hyperlink" Target="https://interestingengineering.com/a-very-brief-history-of-amazon-the-everything-store" TargetMode="External"/><Relationship Id="rId35" Type="http://schemas.openxmlformats.org/officeDocument/2006/relationships/hyperlink" Target="https://www.sellerapp.com/amazon-best-seller-rank.html" TargetMode="External"/><Relationship Id="rId43" Type="http://schemas.openxmlformats.org/officeDocument/2006/relationships/hyperlink" Target="https://bettermarketing.pub/the-big-4-part-one-amazon-the-company-that-consumes-the-world-fb4679f107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7" ma:contentTypeDescription="Create a new document." ma:contentTypeScope="" ma:versionID="9a2fb44583040e860af6429ff2fc5811">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a2a87743db9da1c455fdce9337ed876b"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DA904A13-14F1-42D8-936F-ABCABCB65A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6BB732-DA0F-43DC-A998-6B3EC08B7A35}">
  <ds:schemaRefs>
    <ds:schemaRef ds:uri="http://schemas.microsoft.com/sharepoint/v3/contenttype/forms"/>
  </ds:schemaRefs>
</ds:datastoreItem>
</file>

<file path=customXml/itemProps3.xml><?xml version="1.0" encoding="utf-8"?>
<ds:datastoreItem xmlns:ds="http://schemas.openxmlformats.org/officeDocument/2006/customXml" ds:itemID="{446674AB-6816-40FC-887C-9FF345A80D01}">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39a888ec-cc75-402e-856f-ff68cc5460ab"/>
    <ds:schemaRef ds:uri="http://www.w3.org/XML/1998/namespace"/>
    <ds:schemaRef ds:uri="http://purl.org/dc/terms/"/>
    <ds:schemaRef ds:uri="http://schemas.openxmlformats.org/package/2006/metadata/core-properties"/>
    <ds:schemaRef ds:uri="9d0d5cce-d4dc-4043-8325-c992d2f588cd"/>
    <ds:schemaRef ds:uri="http://purl.org/dc/dcmitype/"/>
  </ds:schemaRefs>
</ds:datastoreItem>
</file>

<file path=customXml/itemProps4.xml><?xml version="1.0" encoding="utf-8"?>
<ds:datastoreItem xmlns:ds="http://schemas.openxmlformats.org/officeDocument/2006/customXml" ds:itemID="{F0750597-F94F-45CC-ADA3-58C8BC865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5951</Words>
  <Characters>33926</Characters>
  <Application>Microsoft Office Word</Application>
  <DocSecurity>0</DocSecurity>
  <Lines>282</Lines>
  <Paragraphs>79</Paragraphs>
  <ScaleCrop>false</ScaleCrop>
  <Company/>
  <LinksUpToDate>false</LinksUpToDate>
  <CharactersWithSpaces>39798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Knowledge and information management skills for the workplace</dc:title>
  <dc:subject>BMSW5106</dc:subject>
  <dc:creator>Audra Suzanne Arundel (1905286)</dc:creator>
  <cp:keywords/>
  <dc:description/>
  <cp:lastModifiedBy>Audra Suzanne Arundel (1905286)</cp:lastModifiedBy>
  <cp:revision>2</cp:revision>
  <cp:lastPrinted>2021-06-28T11:38:00Z</cp:lastPrinted>
  <dcterms:created xsi:type="dcterms:W3CDTF">2021-06-29T12:20:00Z</dcterms:created>
  <dcterms:modified xsi:type="dcterms:W3CDTF">2021-06-29T12:20:00Z</dcterms:modified>
  <cp:category>2nd July 2021</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