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E94BA" w14:textId="700330EA" w:rsidR="004D4BD6" w:rsidRDefault="008060B3" w:rsidP="00D34AE3">
      <w:pPr>
        <w:jc w:val="center"/>
        <w:rPr>
          <w:rFonts w:ascii="Arial" w:hAnsi="Arial" w:cs="Arial"/>
          <w:sz w:val="46"/>
          <w:szCs w:val="46"/>
          <w:u w:val="single"/>
        </w:rPr>
      </w:pPr>
      <w:r>
        <w:rPr>
          <w:rFonts w:ascii="Arial" w:hAnsi="Arial" w:cs="Arial"/>
          <w:sz w:val="46"/>
          <w:szCs w:val="46"/>
          <w:u w:val="single"/>
        </w:rPr>
        <w:t>DIGITAL SKILLS AND RESEARCH METHODS</w:t>
      </w:r>
    </w:p>
    <w:p w14:paraId="524CA007" w14:textId="2002622B" w:rsidR="004D4BD6" w:rsidRPr="00E024E6" w:rsidRDefault="004D4BD6" w:rsidP="00D34AE3">
      <w:pPr>
        <w:jc w:val="center"/>
        <w:rPr>
          <w:rFonts w:ascii="Arial" w:hAnsi="Arial" w:cs="Arial"/>
          <w:sz w:val="46"/>
          <w:szCs w:val="46"/>
        </w:rPr>
      </w:pPr>
      <w:r w:rsidRPr="00E024E6">
        <w:rPr>
          <w:rFonts w:ascii="Arial" w:hAnsi="Arial" w:cs="Arial"/>
          <w:sz w:val="46"/>
          <w:szCs w:val="46"/>
        </w:rPr>
        <w:t>(</w:t>
      </w:r>
      <w:r w:rsidR="00612F96">
        <w:rPr>
          <w:rFonts w:ascii="Arial" w:hAnsi="Arial" w:cs="Arial"/>
          <w:sz w:val="46"/>
          <w:szCs w:val="46"/>
        </w:rPr>
        <w:t>LCHS4002</w:t>
      </w:r>
      <w:r w:rsidRPr="00E024E6">
        <w:rPr>
          <w:rFonts w:ascii="Arial" w:hAnsi="Arial" w:cs="Arial"/>
          <w:sz w:val="46"/>
          <w:szCs w:val="46"/>
        </w:rPr>
        <w:t>)</w:t>
      </w:r>
    </w:p>
    <w:p w14:paraId="0126E01C" w14:textId="77777777" w:rsidR="00ED3C78" w:rsidRDefault="00ED3C78" w:rsidP="00D34AE3">
      <w:pPr>
        <w:jc w:val="center"/>
        <w:rPr>
          <w:rFonts w:ascii="Arial" w:hAnsi="Arial" w:cs="Arial"/>
          <w:sz w:val="50"/>
          <w:szCs w:val="50"/>
          <w:u w:val="single"/>
        </w:rPr>
      </w:pPr>
    </w:p>
    <w:p w14:paraId="60A3FB11" w14:textId="0C42FE6A" w:rsidR="004D4BD6" w:rsidRDefault="00AA1500" w:rsidP="00D34AE3">
      <w:pPr>
        <w:jc w:val="center"/>
        <w:rPr>
          <w:rFonts w:ascii="Arial" w:hAnsi="Arial" w:cs="Arial"/>
          <w:sz w:val="50"/>
          <w:szCs w:val="50"/>
          <w:u w:val="single"/>
        </w:rPr>
      </w:pPr>
      <w:r w:rsidRPr="00ED3C78">
        <w:rPr>
          <w:rFonts w:ascii="Arial" w:hAnsi="Arial" w:cs="Arial"/>
          <w:sz w:val="50"/>
          <w:szCs w:val="50"/>
          <w:u w:val="single"/>
        </w:rPr>
        <w:t>ASS</w:t>
      </w:r>
      <w:r w:rsidR="00ED3C78" w:rsidRPr="00ED3C78">
        <w:rPr>
          <w:rFonts w:ascii="Arial" w:hAnsi="Arial" w:cs="Arial"/>
          <w:sz w:val="50"/>
          <w:szCs w:val="50"/>
          <w:u w:val="single"/>
        </w:rPr>
        <w:t>ESSMENT 2</w:t>
      </w:r>
    </w:p>
    <w:p w14:paraId="179362D3" w14:textId="77777777" w:rsidR="00ED3C78" w:rsidRPr="00ED3C78" w:rsidRDefault="00ED3C78" w:rsidP="00D34AE3">
      <w:pPr>
        <w:jc w:val="center"/>
        <w:rPr>
          <w:rFonts w:ascii="Arial" w:hAnsi="Arial" w:cs="Arial"/>
          <w:sz w:val="50"/>
          <w:szCs w:val="50"/>
          <w:u w:val="single"/>
        </w:rPr>
      </w:pPr>
    </w:p>
    <w:p w14:paraId="0DE3A2CE" w14:textId="77777777" w:rsidR="004D4BD6" w:rsidRDefault="004D4BD6" w:rsidP="00D34AE3">
      <w:pPr>
        <w:jc w:val="center"/>
        <w:rPr>
          <w:rFonts w:ascii="Arial" w:hAnsi="Arial" w:cs="Arial"/>
          <w:sz w:val="50"/>
          <w:szCs w:val="50"/>
        </w:rPr>
      </w:pPr>
      <w:r w:rsidRPr="006150F2">
        <w:rPr>
          <w:rFonts w:ascii="Arial" w:hAnsi="Arial" w:cs="Arial"/>
          <w:sz w:val="50"/>
          <w:szCs w:val="50"/>
          <w:u w:val="single"/>
        </w:rPr>
        <w:t xml:space="preserve">Abiola </w:t>
      </w:r>
      <w:r>
        <w:rPr>
          <w:rFonts w:ascii="Arial" w:hAnsi="Arial" w:cs="Arial"/>
          <w:sz w:val="50"/>
          <w:szCs w:val="50"/>
          <w:u w:val="single"/>
        </w:rPr>
        <w:t xml:space="preserve">Omotayo Bilkisu </w:t>
      </w:r>
      <w:r w:rsidRPr="006150F2">
        <w:rPr>
          <w:rFonts w:ascii="Arial" w:hAnsi="Arial" w:cs="Arial"/>
          <w:sz w:val="50"/>
          <w:szCs w:val="50"/>
          <w:u w:val="single"/>
        </w:rPr>
        <w:t>Shokunbi</w:t>
      </w:r>
      <w:r>
        <w:rPr>
          <w:rFonts w:ascii="Arial" w:hAnsi="Arial" w:cs="Arial"/>
          <w:sz w:val="50"/>
          <w:szCs w:val="50"/>
          <w:u w:val="single"/>
        </w:rPr>
        <w:br/>
      </w:r>
      <w:r w:rsidRPr="007A5B56">
        <w:rPr>
          <w:rFonts w:ascii="Arial" w:hAnsi="Arial" w:cs="Arial"/>
          <w:sz w:val="50"/>
          <w:szCs w:val="50"/>
        </w:rPr>
        <w:t>ID:2217361</w:t>
      </w:r>
    </w:p>
    <w:p w14:paraId="70E97454" w14:textId="77777777" w:rsidR="004D4BD6" w:rsidRDefault="004D4BD6" w:rsidP="00D34AE3">
      <w:pPr>
        <w:jc w:val="center"/>
        <w:rPr>
          <w:rFonts w:ascii="Arial" w:hAnsi="Arial" w:cs="Arial"/>
          <w:sz w:val="50"/>
          <w:szCs w:val="50"/>
          <w:u w:val="single"/>
        </w:rPr>
      </w:pPr>
    </w:p>
    <w:p w14:paraId="47209CE5" w14:textId="69360876" w:rsidR="004D4BD6" w:rsidRPr="008167F9" w:rsidRDefault="004D4BD6" w:rsidP="00D34AE3">
      <w:pPr>
        <w:jc w:val="center"/>
        <w:rPr>
          <w:rFonts w:ascii="Arial" w:hAnsi="Arial" w:cs="Arial"/>
          <w:sz w:val="32"/>
          <w:szCs w:val="32"/>
        </w:rPr>
      </w:pPr>
      <w:r>
        <w:rPr>
          <w:rFonts w:ascii="Arial" w:hAnsi="Arial" w:cs="Arial"/>
          <w:sz w:val="32"/>
          <w:szCs w:val="32"/>
        </w:rPr>
        <w:t xml:space="preserve">Lecturer: </w:t>
      </w:r>
      <w:r w:rsidR="008E612A">
        <w:rPr>
          <w:rFonts w:ascii="Arial" w:hAnsi="Arial" w:cs="Arial"/>
          <w:sz w:val="32"/>
          <w:szCs w:val="32"/>
        </w:rPr>
        <w:t>Gregory Cowan</w:t>
      </w:r>
    </w:p>
    <w:p w14:paraId="492FEA10" w14:textId="77777777" w:rsidR="004D4BD6" w:rsidRDefault="004D4BD6" w:rsidP="00D34AE3">
      <w:pPr>
        <w:rPr>
          <w:rFonts w:ascii="Arial" w:hAnsi="Arial" w:cs="Arial"/>
        </w:rPr>
      </w:pPr>
    </w:p>
    <w:p w14:paraId="4E333EBB" w14:textId="77777777" w:rsidR="004D4BD6" w:rsidRDefault="004D4BD6" w:rsidP="00D34AE3">
      <w:pPr>
        <w:rPr>
          <w:rFonts w:ascii="Arial" w:hAnsi="Arial" w:cs="Arial"/>
        </w:rPr>
      </w:pPr>
    </w:p>
    <w:p w14:paraId="0FB2F922" w14:textId="189636DA" w:rsidR="004D4BD6" w:rsidRDefault="004D4BD6"/>
    <w:p w14:paraId="55C2FE05" w14:textId="3497E1D4" w:rsidR="00676D26" w:rsidRDefault="00676D26"/>
    <w:p w14:paraId="41BF5DF4" w14:textId="65842E9B" w:rsidR="00676D26" w:rsidRDefault="00676D26"/>
    <w:p w14:paraId="1AFCEFC4" w14:textId="7486E48D" w:rsidR="00676D26" w:rsidRDefault="00676D26"/>
    <w:p w14:paraId="75FAF7D2" w14:textId="38022435" w:rsidR="00676D26" w:rsidRDefault="00676D26"/>
    <w:p w14:paraId="4533D4E7" w14:textId="707B7EFA" w:rsidR="00676D26" w:rsidRDefault="00676D26"/>
    <w:p w14:paraId="4CC32D96" w14:textId="76B8BB91" w:rsidR="00676D26" w:rsidRDefault="00676D26"/>
    <w:p w14:paraId="28008EFB" w14:textId="3879FCD7" w:rsidR="00676D26" w:rsidRDefault="00676D26"/>
    <w:p w14:paraId="3AE58CC9" w14:textId="1356DC34" w:rsidR="00676D26" w:rsidRDefault="00676D26"/>
    <w:p w14:paraId="064A80EC" w14:textId="7340A2E4" w:rsidR="00676D26" w:rsidRDefault="00676D26"/>
    <w:p w14:paraId="11B5F7C5" w14:textId="0CEF0C9F" w:rsidR="00676D26" w:rsidRDefault="00676D26"/>
    <w:p w14:paraId="49C3F140" w14:textId="7D0AF4A5" w:rsidR="00676D26" w:rsidRDefault="00676D26"/>
    <w:p w14:paraId="28585A53" w14:textId="608DE9B5" w:rsidR="00676D26" w:rsidRDefault="00676D26"/>
    <w:p w14:paraId="3F4BB080" w14:textId="55BEFFFB" w:rsidR="00676D26" w:rsidRDefault="00676D26"/>
    <w:p w14:paraId="1B6F2617" w14:textId="1214F508" w:rsidR="00676D26" w:rsidRDefault="00676D26"/>
    <w:p w14:paraId="490901FB" w14:textId="799DDE5C" w:rsidR="00676D26" w:rsidRDefault="00676D26"/>
    <w:p w14:paraId="38686A01" w14:textId="18B78880" w:rsidR="00676D26" w:rsidRDefault="00676D26"/>
    <w:p w14:paraId="53FC4BB3" w14:textId="10F0EA85" w:rsidR="00676D26" w:rsidRDefault="00676D26"/>
    <w:p w14:paraId="0561B7A7" w14:textId="10CF3226" w:rsidR="00676D26" w:rsidRDefault="00676D26"/>
    <w:p w14:paraId="77C3A348" w14:textId="275C0C4D" w:rsidR="00676D26" w:rsidRDefault="00676D26"/>
    <w:p w14:paraId="1150A54A" w14:textId="5DE1CE04" w:rsidR="00676D26" w:rsidRDefault="00676D26"/>
    <w:p w14:paraId="3AA949E4" w14:textId="0B8492E3" w:rsidR="00676D26" w:rsidRDefault="00676D26"/>
    <w:p w14:paraId="7803C6E2" w14:textId="43F1C3B0" w:rsidR="00676D26" w:rsidRDefault="00676D26"/>
    <w:p w14:paraId="2CED0CE2" w14:textId="1D13FAB1" w:rsidR="00676D26" w:rsidRDefault="00676D26"/>
    <w:p w14:paraId="228521CF" w14:textId="686EBCF1" w:rsidR="00676D26" w:rsidRDefault="00676D26"/>
    <w:p w14:paraId="7B5352F9" w14:textId="46A30A1A" w:rsidR="00676D26" w:rsidRDefault="00676D26"/>
    <w:p w14:paraId="77C753CB" w14:textId="34E69679" w:rsidR="00676D26" w:rsidRDefault="00676D26"/>
    <w:p w14:paraId="0D276006" w14:textId="3A9B8545" w:rsidR="00676D26" w:rsidRDefault="00676D26"/>
    <w:p w14:paraId="369B3096" w14:textId="7C232920" w:rsidR="004763AF" w:rsidRDefault="004763AF">
      <w:r>
        <w:t>1</w:t>
      </w:r>
    </w:p>
    <w:p w14:paraId="5F587B5F" w14:textId="138C168C" w:rsidR="00ED3C78" w:rsidRDefault="00ED3C78">
      <w:r>
        <w:t>Content</w:t>
      </w:r>
    </w:p>
    <w:p w14:paraId="7C44A1B8" w14:textId="24059A61" w:rsidR="00676D26" w:rsidRDefault="00211760">
      <w:r>
        <w:t>-</w:t>
      </w:r>
      <w:r w:rsidR="009678EC">
        <w:t xml:space="preserve"> </w:t>
      </w:r>
      <w:r w:rsidR="00A60B27">
        <w:t>Introduction</w:t>
      </w:r>
    </w:p>
    <w:p w14:paraId="25504781" w14:textId="4C5C1E4C" w:rsidR="00A60B27" w:rsidRDefault="009644F0">
      <w:r>
        <w:t xml:space="preserve">- Choosing </w:t>
      </w:r>
      <w:r w:rsidR="00BC40EA">
        <w:t>a research topic</w:t>
      </w:r>
    </w:p>
    <w:p w14:paraId="0503190A" w14:textId="2BE9AB6B" w:rsidR="00BC40EA" w:rsidRDefault="00BC40EA">
      <w:r>
        <w:t>-</w:t>
      </w:r>
      <w:r w:rsidR="009678EC">
        <w:t xml:space="preserve"> Technology in </w:t>
      </w:r>
      <w:r w:rsidR="003F2115">
        <w:t>hospitals</w:t>
      </w:r>
    </w:p>
    <w:p w14:paraId="445576D1" w14:textId="3BF5A764" w:rsidR="00A2684B" w:rsidRDefault="00904D38">
      <w:r>
        <w:t>- Methodology</w:t>
      </w:r>
    </w:p>
    <w:p w14:paraId="5A2375B4" w14:textId="67B95592" w:rsidR="00F96064" w:rsidRDefault="00F96064">
      <w:r>
        <w:t xml:space="preserve">- </w:t>
      </w:r>
      <w:r w:rsidR="00E31069">
        <w:t>C</w:t>
      </w:r>
      <w:r>
        <w:t>redible sources</w:t>
      </w:r>
    </w:p>
    <w:p w14:paraId="7F5CFEF5" w14:textId="7BFE2557" w:rsidR="00F96064" w:rsidRDefault="00E31069">
      <w:r>
        <w:t>- Conclusion</w:t>
      </w:r>
    </w:p>
    <w:p w14:paraId="5C321007" w14:textId="079DC6B8" w:rsidR="00676D26" w:rsidRDefault="00676D26"/>
    <w:p w14:paraId="4ADD4314" w14:textId="256345FC" w:rsidR="00676D26" w:rsidRDefault="00676D26"/>
    <w:p w14:paraId="6C80A7B7" w14:textId="1EAF0926" w:rsidR="00676D26" w:rsidRDefault="00676D26"/>
    <w:p w14:paraId="3BFEBF69" w14:textId="3701F95C" w:rsidR="00676D26" w:rsidRDefault="00676D26"/>
    <w:p w14:paraId="61C80C92" w14:textId="52972830" w:rsidR="00676D26" w:rsidRDefault="00676D26"/>
    <w:p w14:paraId="0BED898A" w14:textId="32C22D47" w:rsidR="00676D26" w:rsidRDefault="00676D26"/>
    <w:p w14:paraId="5E4FD4D5" w14:textId="37A4D9A1" w:rsidR="00676D26" w:rsidRDefault="00676D26"/>
    <w:p w14:paraId="4A3DBEB1" w14:textId="3DC977E6" w:rsidR="00676D26" w:rsidRDefault="00676D26"/>
    <w:p w14:paraId="75098619" w14:textId="096A5B3B" w:rsidR="00676D26" w:rsidRDefault="00676D26"/>
    <w:p w14:paraId="503A9A82" w14:textId="73465047" w:rsidR="00676D26" w:rsidRDefault="00676D26"/>
    <w:p w14:paraId="6B82B8F0" w14:textId="10FDC6DA" w:rsidR="00676D26" w:rsidRDefault="00676D26"/>
    <w:p w14:paraId="72C24FD1" w14:textId="237CEEBA" w:rsidR="00676D26" w:rsidRDefault="00676D26"/>
    <w:p w14:paraId="0ADF1B55" w14:textId="2C28437A" w:rsidR="00676D26" w:rsidRDefault="00676D26"/>
    <w:p w14:paraId="1FB1709F" w14:textId="753A3A4E" w:rsidR="00676D26" w:rsidRDefault="00676D26"/>
    <w:p w14:paraId="55DBCB87" w14:textId="6C1BEA5C" w:rsidR="00676D26" w:rsidRDefault="00676D26"/>
    <w:p w14:paraId="05FAAFFB" w14:textId="7D3DDAAA" w:rsidR="00676D26" w:rsidRDefault="00676D26"/>
    <w:p w14:paraId="48FAAB96" w14:textId="53956ED6" w:rsidR="00676D26" w:rsidRDefault="00676D26"/>
    <w:p w14:paraId="26C9DD50" w14:textId="293C0A2D" w:rsidR="00676D26" w:rsidRDefault="00676D26"/>
    <w:p w14:paraId="7F5F1817" w14:textId="7E2C2FF3" w:rsidR="00676D26" w:rsidRDefault="00676D26"/>
    <w:p w14:paraId="00387864" w14:textId="116F323A" w:rsidR="00676D26" w:rsidRDefault="00676D26"/>
    <w:p w14:paraId="71E6A0C1" w14:textId="37B1F179" w:rsidR="00676D26" w:rsidRDefault="00676D26"/>
    <w:p w14:paraId="40898773" w14:textId="771E0E1B" w:rsidR="00676D26" w:rsidRDefault="00676D26"/>
    <w:p w14:paraId="57101F03" w14:textId="2082A403" w:rsidR="00676D26" w:rsidRDefault="00676D26"/>
    <w:p w14:paraId="4EDACC79" w14:textId="3AE31F70" w:rsidR="00676D26" w:rsidRDefault="00676D26"/>
    <w:p w14:paraId="3639F197" w14:textId="67F608E4" w:rsidR="00676D26" w:rsidRDefault="00676D26"/>
    <w:p w14:paraId="64C00744" w14:textId="35E39FE2" w:rsidR="00676D26" w:rsidRDefault="00676D26"/>
    <w:p w14:paraId="78797551" w14:textId="6696AAEC" w:rsidR="00676D26" w:rsidRDefault="00676D26"/>
    <w:p w14:paraId="3D27FB5F" w14:textId="41E34AF8" w:rsidR="00676D26" w:rsidRDefault="00676D26"/>
    <w:p w14:paraId="47BFF5AB" w14:textId="2A407857" w:rsidR="00676D26" w:rsidRDefault="00676D26"/>
    <w:p w14:paraId="06556592" w14:textId="15263BDA" w:rsidR="00676D26" w:rsidRDefault="00676D26"/>
    <w:p w14:paraId="76D2DB4E" w14:textId="1234399F" w:rsidR="00676D26" w:rsidRDefault="00676D26"/>
    <w:p w14:paraId="78934D05" w14:textId="45FEA4DD" w:rsidR="00676D26" w:rsidRDefault="00676D26"/>
    <w:p w14:paraId="5507896D" w14:textId="1D2FFDF4" w:rsidR="00676D26" w:rsidRDefault="00676D26"/>
    <w:p w14:paraId="552E4DEF" w14:textId="6C70B0EC" w:rsidR="00676D26" w:rsidRDefault="00676D26"/>
    <w:p w14:paraId="3A404B8A" w14:textId="4F9EC612" w:rsidR="00676D26" w:rsidRDefault="00676D26"/>
    <w:p w14:paraId="192191AF" w14:textId="37DEA4B1" w:rsidR="00676D26" w:rsidRDefault="00676D26"/>
    <w:p w14:paraId="7360E407" w14:textId="6718D68E" w:rsidR="00676D26" w:rsidRDefault="00676D26"/>
    <w:p w14:paraId="3EEBE2B9" w14:textId="7A65A493" w:rsidR="00676D26" w:rsidRDefault="00676D26"/>
    <w:p w14:paraId="2867A5A6" w14:textId="2B4A89BA" w:rsidR="00676D26" w:rsidRDefault="00676D26"/>
    <w:p w14:paraId="659275CA" w14:textId="3EBDC2B0" w:rsidR="00676D26" w:rsidRDefault="00676D26"/>
    <w:p w14:paraId="10E2C0E4" w14:textId="660EB455" w:rsidR="00676D26" w:rsidRDefault="00676D26"/>
    <w:p w14:paraId="5D2901FC" w14:textId="093E09FA" w:rsidR="00676D26" w:rsidRDefault="00676D26"/>
    <w:p w14:paraId="2C115EBD" w14:textId="316C44DD" w:rsidR="00676D26" w:rsidRDefault="00676D26"/>
    <w:p w14:paraId="219AA1B6" w14:textId="6BEDA955" w:rsidR="00676D26" w:rsidRDefault="004763AF">
      <w:r>
        <w:t>2</w:t>
      </w:r>
    </w:p>
    <w:p w14:paraId="51ACBCAF" w14:textId="77777777" w:rsidR="006803E3" w:rsidRDefault="006803E3"/>
    <w:p w14:paraId="08DD59C4" w14:textId="208DBDFF" w:rsidR="00312A8C" w:rsidRDefault="00312A8C">
      <w:r>
        <w:t xml:space="preserve">This report aims to discuss the use of technology </w:t>
      </w:r>
      <w:r w:rsidR="00454A2A">
        <w:t>in the modern healthcare workplace</w:t>
      </w:r>
      <w:r w:rsidR="00AA6F4E">
        <w:t xml:space="preserve">. </w:t>
      </w:r>
      <w:r w:rsidR="009F4FBF">
        <w:t>Healthcare technology is ‘ any</w:t>
      </w:r>
      <w:r w:rsidR="001E78A5">
        <w:t xml:space="preserve"> technology including medical devices, IT systems, algorithms, artificial intelligence </w:t>
      </w:r>
      <w:r w:rsidR="00721BE4">
        <w:t>(AI) designed to support healthcare organisations</w:t>
      </w:r>
      <w:r w:rsidR="00721BE4">
        <w:rPr>
          <w:rStyle w:val="FootnoteReference"/>
        </w:rPr>
        <w:footnoteReference w:id="1"/>
      </w:r>
      <w:r w:rsidR="00721BE4">
        <w:t xml:space="preserve">. </w:t>
      </w:r>
      <w:r w:rsidR="006E6849">
        <w:t xml:space="preserve">For </w:t>
      </w:r>
      <w:r w:rsidR="001643B3">
        <w:t xml:space="preserve">example </w:t>
      </w:r>
      <w:r w:rsidR="006E6849">
        <w:t xml:space="preserve">technology </w:t>
      </w:r>
      <w:r w:rsidR="001643B3">
        <w:t>in Care homes, Hospital, GP su</w:t>
      </w:r>
      <w:r w:rsidR="00F17246">
        <w:t>rgery</w:t>
      </w:r>
      <w:r w:rsidR="00EF0A34">
        <w:t xml:space="preserve">, Day centres, </w:t>
      </w:r>
      <w:r w:rsidR="007B07AF">
        <w:t xml:space="preserve">Nurseries, Nursing homes and rehabilitation centres. All these healthcare </w:t>
      </w:r>
      <w:r w:rsidR="007F1CA8">
        <w:t xml:space="preserve">facilities are under </w:t>
      </w:r>
      <w:r w:rsidR="00213EDE">
        <w:t xml:space="preserve">an enormous amount of strain and the use of technology aids in </w:t>
      </w:r>
      <w:r w:rsidR="005E2A4E">
        <w:t xml:space="preserve">alleviating </w:t>
      </w:r>
      <w:r w:rsidR="00B507D4">
        <w:t xml:space="preserve"> the </w:t>
      </w:r>
      <w:r w:rsidR="005E2A4E">
        <w:t>pressure felt by healthcare professionals, which overall improves the</w:t>
      </w:r>
      <w:r w:rsidR="000D4370">
        <w:t xml:space="preserve"> quality of </w:t>
      </w:r>
      <w:r w:rsidR="009F7968">
        <w:t xml:space="preserve">life of </w:t>
      </w:r>
      <w:r w:rsidR="000D4370">
        <w:t xml:space="preserve"> patients and those in care.</w:t>
      </w:r>
      <w:r w:rsidR="005E2A4E">
        <w:t xml:space="preserve"> </w:t>
      </w:r>
      <w:r w:rsidR="008576FB">
        <w:t>The ways in which technology does this</w:t>
      </w:r>
      <w:r w:rsidR="00DC474F">
        <w:t xml:space="preserve"> could be as simple as </w:t>
      </w:r>
      <w:r w:rsidR="00863CF1">
        <w:t>keeping track of patient records</w:t>
      </w:r>
      <w:r w:rsidR="008F66C3">
        <w:t xml:space="preserve"> to more complex ways such as </w:t>
      </w:r>
      <w:r w:rsidR="00236140">
        <w:t xml:space="preserve">3D printing to produce </w:t>
      </w:r>
      <w:r w:rsidR="00BB67EA">
        <w:t xml:space="preserve">perfect matching prosthetic limbs for maximum patient comfort and </w:t>
      </w:r>
      <w:r w:rsidR="006300A1">
        <w:t>mobility.</w:t>
      </w:r>
      <w:r w:rsidR="006300A1">
        <w:rPr>
          <w:rStyle w:val="FootnoteReference"/>
        </w:rPr>
        <w:footnoteReference w:id="2"/>
      </w:r>
      <w:r w:rsidR="00151F35">
        <w:t xml:space="preserve"> Further examples of this will be discussed through the report.</w:t>
      </w:r>
    </w:p>
    <w:p w14:paraId="022F764B" w14:textId="77777777" w:rsidR="00EC5093" w:rsidRDefault="00EC5093"/>
    <w:p w14:paraId="22593F4E" w14:textId="77777777" w:rsidR="00312A8C" w:rsidRDefault="00312A8C"/>
    <w:p w14:paraId="14FDD333" w14:textId="7FEEF12E" w:rsidR="00676D26" w:rsidRDefault="00910B47">
      <w:r>
        <w:t>Firstly, w</w:t>
      </w:r>
      <w:r w:rsidR="009D1167">
        <w:t xml:space="preserve">hen choosing a research topic </w:t>
      </w:r>
      <w:r w:rsidR="008A2E39">
        <w:t>it is important to</w:t>
      </w:r>
      <w:r w:rsidR="00A25CD6">
        <w:t xml:space="preserve"> briefly read around</w:t>
      </w:r>
      <w:r w:rsidR="008A2E39">
        <w:t xml:space="preserve"> </w:t>
      </w:r>
      <w:r w:rsidR="00776611">
        <w:t xml:space="preserve">different topics and select the topic that </w:t>
      </w:r>
      <w:r w:rsidR="000D25A7">
        <w:t xml:space="preserve">is of most interest to </w:t>
      </w:r>
      <w:r w:rsidR="00D94751">
        <w:t>you</w:t>
      </w:r>
      <w:r w:rsidR="000D25A7">
        <w:t xml:space="preserve"> , while also </w:t>
      </w:r>
      <w:r w:rsidR="008A2E39">
        <w:t>tak</w:t>
      </w:r>
      <w:r w:rsidR="000D25A7">
        <w:t xml:space="preserve">ing </w:t>
      </w:r>
      <w:r w:rsidR="008A2E39">
        <w:t>in</w:t>
      </w:r>
      <w:r w:rsidR="000D25A7">
        <w:t>to</w:t>
      </w:r>
      <w:r w:rsidR="008A2E39">
        <w:t xml:space="preserve"> consideration </w:t>
      </w:r>
      <w:r w:rsidR="009C7EBA">
        <w:t xml:space="preserve">which topic </w:t>
      </w:r>
      <w:r w:rsidR="00D94751">
        <w:t>you</w:t>
      </w:r>
      <w:r w:rsidR="009C7EBA">
        <w:t xml:space="preserve"> can understand</w:t>
      </w:r>
      <w:r w:rsidR="00931156">
        <w:t xml:space="preserve">. This ensures a </w:t>
      </w:r>
      <w:r w:rsidR="008E53B2">
        <w:t xml:space="preserve">thorough report is written that is both informative and engaging to </w:t>
      </w:r>
      <w:r w:rsidR="00C45A51">
        <w:t>any</w:t>
      </w:r>
      <w:r w:rsidR="008E53B2">
        <w:t xml:space="preserve"> readers.</w:t>
      </w:r>
      <w:r w:rsidR="00C45A51">
        <w:t xml:space="preserve"> I originally </w:t>
      </w:r>
      <w:r w:rsidR="00566395">
        <w:t xml:space="preserve">chose to write about GP surgery </w:t>
      </w:r>
      <w:r w:rsidR="00F3619F">
        <w:t xml:space="preserve">as before doing any research it seemed like the best option because out of all the topics to choose from it is the one I have the most experience being at. I believed this would be beneficial as having </w:t>
      </w:r>
      <w:r w:rsidR="00B01795">
        <w:t xml:space="preserve">been to the GP before I could have used any prior knowledge to aid in my report. However </w:t>
      </w:r>
      <w:r w:rsidR="006720C9">
        <w:t xml:space="preserve">I decided to change </w:t>
      </w:r>
      <w:r w:rsidR="008B1A89">
        <w:t>my topic for this report</w:t>
      </w:r>
      <w:r w:rsidR="00304E21">
        <w:t xml:space="preserve"> to The use of technology in </w:t>
      </w:r>
      <w:r w:rsidR="00F12BAC">
        <w:t>hospitals</w:t>
      </w:r>
      <w:r w:rsidR="00304E21">
        <w:t xml:space="preserve"> </w:t>
      </w:r>
      <w:r w:rsidR="008B1A89">
        <w:t xml:space="preserve"> as I found when doing </w:t>
      </w:r>
      <w:r w:rsidR="00304E21">
        <w:t>a little bit of research around both topics that</w:t>
      </w:r>
      <w:r w:rsidR="00CB657E">
        <w:t xml:space="preserve"> there were more points to be made around </w:t>
      </w:r>
      <w:r w:rsidR="002A5FE2">
        <w:t xml:space="preserve">technology in </w:t>
      </w:r>
      <w:r w:rsidR="00B527AD">
        <w:t>hospitals</w:t>
      </w:r>
      <w:r w:rsidR="00E62388">
        <w:t xml:space="preserve">. Furthermore </w:t>
      </w:r>
      <w:r w:rsidR="000B2D9B">
        <w:t xml:space="preserve">upon conducting research I started to </w:t>
      </w:r>
      <w:r w:rsidR="00DD70C8">
        <w:t xml:space="preserve">find the topic very interesting and </w:t>
      </w:r>
      <w:r w:rsidR="00771F03">
        <w:t>I believe it needs to be spoken more about</w:t>
      </w:r>
      <w:r w:rsidR="00B527AD">
        <w:t xml:space="preserve"> as there are many social and economic implications.</w:t>
      </w:r>
    </w:p>
    <w:p w14:paraId="4586C488" w14:textId="5E2E7AA2" w:rsidR="00676D26" w:rsidRDefault="00676D26"/>
    <w:p w14:paraId="0E3B3EA8" w14:textId="59FEE739" w:rsidR="00676D26" w:rsidRDefault="00676D26"/>
    <w:p w14:paraId="4B4F25A1" w14:textId="7D03DB0B" w:rsidR="007F5FDD" w:rsidRDefault="00E40991">
      <w:r>
        <w:t xml:space="preserve">There are many examples of technology used in hospital but a main one is the use of </w:t>
      </w:r>
      <w:r w:rsidR="007C650F">
        <w:t xml:space="preserve">artificial </w:t>
      </w:r>
      <w:r w:rsidR="00DA5664">
        <w:t xml:space="preserve">organs in patients with organ failure. Mechanical hearts can be used to replace </w:t>
      </w:r>
      <w:r w:rsidR="0035444E">
        <w:t xml:space="preserve">a patients heart after heart failure </w:t>
      </w:r>
      <w:r w:rsidR="003C486B">
        <w:t xml:space="preserve">or any cardiovascular diseases. In the past, </w:t>
      </w:r>
      <w:r w:rsidR="007E3A9B">
        <w:t xml:space="preserve">we relayed on human organ transplants </w:t>
      </w:r>
      <w:r w:rsidR="00BC466B">
        <w:t xml:space="preserve">or using other animals organs for example cows and pigs. </w:t>
      </w:r>
      <w:r w:rsidR="0056131F">
        <w:t xml:space="preserve">The use of artificial organs solves many problems with </w:t>
      </w:r>
      <w:r w:rsidR="002178B8">
        <w:t xml:space="preserve">transplant treatment for example the waiting  lists </w:t>
      </w:r>
      <w:r w:rsidR="003947D7">
        <w:t xml:space="preserve">are </w:t>
      </w:r>
      <w:r w:rsidR="000E0601">
        <w:t xml:space="preserve">incredibly long and sometimes patients are not able to receive an organ in time. In addition </w:t>
      </w:r>
      <w:r w:rsidR="00AB6E43">
        <w:t>the patient receiving the organ would be required to go on immunosuppressant</w:t>
      </w:r>
      <w:r w:rsidR="0066645D">
        <w:t>(</w:t>
      </w:r>
      <w:r w:rsidR="006C47F9">
        <w:t xml:space="preserve"> s</w:t>
      </w:r>
      <w:r w:rsidR="006C47F9" w:rsidRPr="006C47F9">
        <w:t>uppression of the body's immune system and its ability to fight infections and other diseases</w:t>
      </w:r>
      <w:r w:rsidR="00937B0C">
        <w:t xml:space="preserve"> through the use of medication </w:t>
      </w:r>
      <w:r w:rsidR="006508A5">
        <w:t>)</w:t>
      </w:r>
      <w:r w:rsidR="006508A5">
        <w:rPr>
          <w:rStyle w:val="FootnoteReference"/>
        </w:rPr>
        <w:footnoteReference w:id="3"/>
      </w:r>
      <w:r w:rsidR="009851FA">
        <w:t xml:space="preserve"> </w:t>
      </w:r>
      <w:r w:rsidR="006508A5">
        <w:t>to avoid rejectio</w:t>
      </w:r>
      <w:r w:rsidR="009851FA">
        <w:t>n of the foreign organ.</w:t>
      </w:r>
      <w:r w:rsidR="00637640">
        <w:t xml:space="preserve"> </w:t>
      </w:r>
      <w:r w:rsidR="00447E70">
        <w:t>The use of technology means that</w:t>
      </w:r>
      <w:r w:rsidR="00C82B29">
        <w:t xml:space="preserve"> transplant </w:t>
      </w:r>
      <w:r w:rsidR="00447E70">
        <w:t xml:space="preserve"> </w:t>
      </w:r>
      <w:r w:rsidR="00C82B29">
        <w:t xml:space="preserve">patients will not be at risk of </w:t>
      </w:r>
      <w:r w:rsidR="00E84EA9">
        <w:t>developing other diseases due to a compromised immune system.</w:t>
      </w:r>
      <w:r w:rsidR="00A37CF4">
        <w:t xml:space="preserve"> </w:t>
      </w:r>
      <w:r w:rsidR="00FF0FDA">
        <w:t xml:space="preserve">Also, Patients may have ethical and religious </w:t>
      </w:r>
      <w:r w:rsidR="008C3791">
        <w:t>issues the use of animal organs as a substitute and this technology eliminates this issue</w:t>
      </w:r>
      <w:r w:rsidR="00547BDE">
        <w:rPr>
          <w:rStyle w:val="FootnoteReference"/>
        </w:rPr>
        <w:footnoteReference w:id="4"/>
      </w:r>
      <w:r w:rsidR="008C3791">
        <w:t xml:space="preserve">. However </w:t>
      </w:r>
      <w:r w:rsidR="00FB523E">
        <w:t>there are disadvantages of artificial organs, on of them being the increased risk of blood clotting</w:t>
      </w:r>
    </w:p>
    <w:p w14:paraId="326A576E" w14:textId="3B2C87C5" w:rsidR="00F65E8B" w:rsidRDefault="00666B89">
      <w:r>
        <w:t xml:space="preserve"> Which can cause further </w:t>
      </w:r>
      <w:r w:rsidR="00224863">
        <w:t>health issues</w:t>
      </w:r>
      <w:r w:rsidR="008A3C07">
        <w:rPr>
          <w:rStyle w:val="FootnoteReference"/>
        </w:rPr>
        <w:footnoteReference w:id="5"/>
      </w:r>
      <w:r w:rsidR="00224863">
        <w:t xml:space="preserve"> and also </w:t>
      </w:r>
      <w:r w:rsidR="0063382F">
        <w:t xml:space="preserve">the cost of an artificial heart is a downfall of the technology as it can’t cost around </w:t>
      </w:r>
      <w:r w:rsidR="00FA3EC2">
        <w:t>$100,000 to $300,000 per patient.</w:t>
      </w:r>
      <w:r w:rsidR="000516F7">
        <w:rPr>
          <w:rStyle w:val="FootnoteReference"/>
        </w:rPr>
        <w:footnoteReference w:id="6"/>
      </w:r>
    </w:p>
    <w:p w14:paraId="336FF1AF" w14:textId="77777777" w:rsidR="005858E2" w:rsidRDefault="005858E2"/>
    <w:p w14:paraId="1AFA9F4E" w14:textId="61876CC0" w:rsidR="005858E2" w:rsidRDefault="00B64533">
      <w:r>
        <w:t xml:space="preserve">In addition, another example of technology in hospitals is the use of </w:t>
      </w:r>
      <w:r w:rsidR="00E365FD">
        <w:t>R</w:t>
      </w:r>
      <w:r>
        <w:t>obotic surgery.</w:t>
      </w:r>
      <w:r w:rsidR="00E365FD">
        <w:t xml:space="preserve"> </w:t>
      </w:r>
    </w:p>
    <w:p w14:paraId="0D697DF1" w14:textId="2F231F25" w:rsidR="007F5FDD" w:rsidRDefault="00C06C83">
      <w:r>
        <w:t>‘</w:t>
      </w:r>
      <w:r w:rsidR="0068787D" w:rsidRPr="0068787D">
        <w:t>Robotic surgery are types of surgical procedures that are done using robotic systems. Robotically assisted surgery was developed to try to overcome the limitations of pre-existing minimally-invasive surgical procedures and to enhance the capabilities of surgeons performing open surgery.</w:t>
      </w:r>
      <w:r w:rsidR="00D4753D">
        <w:t>’</w:t>
      </w:r>
      <w:r w:rsidR="00D4753D">
        <w:rPr>
          <w:rStyle w:val="FootnoteReference"/>
        </w:rPr>
        <w:footnoteReference w:id="7"/>
      </w:r>
      <w:r w:rsidR="00F94251">
        <w:t xml:space="preserve"> Hospital surgery’s can </w:t>
      </w:r>
      <w:r w:rsidR="00FE40D9">
        <w:t xml:space="preserve">involve </w:t>
      </w:r>
      <w:r w:rsidR="00CA59F3">
        <w:t xml:space="preserve">very complex </w:t>
      </w:r>
      <w:r w:rsidR="00FE40D9">
        <w:t xml:space="preserve">procedures </w:t>
      </w:r>
      <w:r w:rsidR="00CA59F3">
        <w:t xml:space="preserve">that can be fatal if </w:t>
      </w:r>
      <w:r w:rsidR="00A65E16">
        <w:t xml:space="preserve">something were to go wrong. </w:t>
      </w:r>
      <w:r w:rsidR="003064F1">
        <w:t xml:space="preserve">Robotic surgery has made operations easier for surgeons and have even made some surgeries possible as it adds </w:t>
      </w:r>
      <w:r w:rsidR="00F902E5">
        <w:t xml:space="preserve">flexibility, control and precision to  </w:t>
      </w:r>
      <w:r w:rsidR="001C4593">
        <w:t>the</w:t>
      </w:r>
      <w:r w:rsidR="001E1CB7">
        <w:t xml:space="preserve"> </w:t>
      </w:r>
      <w:r w:rsidR="00F902E5">
        <w:t>surgeons hands</w:t>
      </w:r>
      <w:r w:rsidR="007E3D7C">
        <w:t>. This makes it as non- invasive as possible to a patient.</w:t>
      </w:r>
      <w:r w:rsidR="00B369D0">
        <w:rPr>
          <w:rStyle w:val="FootnoteReference"/>
        </w:rPr>
        <w:t>2</w:t>
      </w:r>
      <w:r w:rsidR="00B369D0">
        <w:t xml:space="preserve"> </w:t>
      </w:r>
      <w:r w:rsidR="00FD6F1A">
        <w:t xml:space="preserve">The advantages of robotic </w:t>
      </w:r>
      <w:r w:rsidR="00644E9C">
        <w:t xml:space="preserve">surgery </w:t>
      </w:r>
      <w:r w:rsidR="00793E07">
        <w:t xml:space="preserve">to the patient </w:t>
      </w:r>
      <w:r w:rsidR="000F7A18">
        <w:t>is</w:t>
      </w:r>
      <w:r w:rsidR="00793E07">
        <w:t xml:space="preserve"> possible reduced pain during recovery, lower risk of infection, reduced blood loss, shorter </w:t>
      </w:r>
      <w:r w:rsidR="008E5D5B">
        <w:t>hospital stays and smaller scars</w:t>
      </w:r>
      <w:r w:rsidR="00F264BE">
        <w:t xml:space="preserve">. On the other hand the disadvantages </w:t>
      </w:r>
      <w:r w:rsidR="005A406F">
        <w:t>include</w:t>
      </w:r>
      <w:r w:rsidR="00596784">
        <w:t xml:space="preserve"> the limited availability as only </w:t>
      </w:r>
      <w:r w:rsidR="00137D8B">
        <w:t xml:space="preserve">hospital centres that can  afford it and </w:t>
      </w:r>
      <w:r w:rsidR="00EF37C1">
        <w:t>have specially trained surgeons have access to robotic surgeries.</w:t>
      </w:r>
      <w:r w:rsidR="009876FA">
        <w:t xml:space="preserve"> </w:t>
      </w:r>
    </w:p>
    <w:p w14:paraId="189BE946" w14:textId="317612BD" w:rsidR="001332E2" w:rsidRDefault="00FB6385">
      <w:r>
        <w:t>Also, there is some risk of nerve damage</w:t>
      </w:r>
      <w:r w:rsidR="005B3F3E">
        <w:t xml:space="preserve"> and compression with an extremely rare risk of robotic malfunction.</w:t>
      </w:r>
      <w:r w:rsidR="006E44C4">
        <w:rPr>
          <w:rStyle w:val="FootnoteReference"/>
        </w:rPr>
        <w:footnoteReference w:id="8"/>
      </w:r>
      <w:r w:rsidR="008D41BA">
        <w:t xml:space="preserve"> </w:t>
      </w:r>
      <w:r w:rsidR="00B74024">
        <w:t xml:space="preserve"> Therefore the overall benefit and cost of this technology needs to be analyse</w:t>
      </w:r>
      <w:r w:rsidR="004E54CE">
        <w:t>d.</w:t>
      </w:r>
    </w:p>
    <w:p w14:paraId="0DDB3C4A" w14:textId="77777777" w:rsidR="00CA4BDB" w:rsidRDefault="00CA4BDB"/>
    <w:p w14:paraId="23754D2C" w14:textId="4B15FDE7" w:rsidR="002063BF" w:rsidRDefault="002063BF">
      <w:r>
        <w:t xml:space="preserve">A further piece of technology used in modern hospitals is </w:t>
      </w:r>
      <w:r w:rsidR="00C557A7">
        <w:t>Automated IV pumps control the dosages and drips given to patients. Software and medical tech allows nurses to change the drip amounts and medication doses so patients aren’t waiting for changes. There are IV pumps for nutrition that give needed meals at the right times. Additionally, there are self-pumps that allow patients to increase a controlled amount of pain medication for themselves.</w:t>
      </w:r>
      <w:r w:rsidR="00490792">
        <w:t xml:space="preserve"> If immediate adjustments are require</w:t>
      </w:r>
      <w:r w:rsidR="00D02C6B">
        <w:t xml:space="preserve"> these pumps help speed up the nursing process</w:t>
      </w:r>
      <w:r w:rsidR="000C4E0B" w:rsidRPr="000C4E0B">
        <w:t xml:space="preserve"> According to the Bureau of Labor Statistics, there were 2.95 million registered nurses in 2016</w:t>
      </w:r>
      <w:r w:rsidR="000C4E0B">
        <w:t xml:space="preserve"> and yet still there is a </w:t>
      </w:r>
      <w:r w:rsidR="005773B9">
        <w:t>nursing shortage and it is getting worse</w:t>
      </w:r>
      <w:r w:rsidR="007411B3">
        <w:rPr>
          <w:rStyle w:val="FootnoteReference"/>
        </w:rPr>
        <w:footnoteReference w:id="9"/>
      </w:r>
      <w:r w:rsidR="005773B9">
        <w:t>.</w:t>
      </w:r>
      <w:r w:rsidR="002D6E2E">
        <w:t xml:space="preserve"> There is also a reduces risk of human error when changing medication and doses </w:t>
      </w:r>
      <w:r w:rsidR="00C6420F">
        <w:t>which is very important as an incorrect dose can potentially be fatal to patients.</w:t>
      </w:r>
      <w:r w:rsidR="005773B9">
        <w:t xml:space="preserve"> </w:t>
      </w:r>
      <w:r w:rsidR="00C557A7">
        <w:t>Automated IV kits give nurses opportunities to focus on other areas of work, instead of having to measure and give medication or food. Hospitals all have different kinds of automated IV pumps, so training and education is often based on the specific hospital or clinic where nurses work.</w:t>
      </w:r>
      <w:r w:rsidR="002232FA">
        <w:t xml:space="preserve"> This could </w:t>
      </w:r>
      <w:r w:rsidR="00BC2F31">
        <w:t>b</w:t>
      </w:r>
      <w:r w:rsidR="002232FA">
        <w:t>e a potential disadvantage</w:t>
      </w:r>
      <w:r w:rsidR="00BC2F31">
        <w:t xml:space="preserve"> as these training programmes </w:t>
      </w:r>
      <w:r w:rsidR="006C0741">
        <w:t>could take up a lot of time and it can be quite e</w:t>
      </w:r>
      <w:r w:rsidR="003374A2">
        <w:t xml:space="preserve">xpensive </w:t>
      </w:r>
      <w:r w:rsidR="006C0741">
        <w:t>to find experts to train nursing staff.</w:t>
      </w:r>
      <w:r w:rsidR="00DC1B7B">
        <w:t>M</w:t>
      </w:r>
      <w:r w:rsidR="00C557A7">
        <w:t>any nursing schools give training and information on new software and technology, including how automated IV pumps work and why they’re valuable.</w:t>
      </w:r>
      <w:r w:rsidR="007E4E64">
        <w:t xml:space="preserve"> A</w:t>
      </w:r>
      <w:r w:rsidR="00D86495">
        <w:t xml:space="preserve">nother advantage is </w:t>
      </w:r>
      <w:r w:rsidR="00D86495" w:rsidRPr="00D86495">
        <w:t>the ability to deliver fluids in very small volumes, and the ability to deliver fluids at precisely programmed rates or automated intervals. They can deliver nutrients or medications, such as insulin or other hormones, antibiotics, chemotherapy drugs, and pain relievers.</w:t>
      </w:r>
      <w:r w:rsidR="00D86495">
        <w:rPr>
          <w:rStyle w:val="FootnoteReference"/>
        </w:rPr>
        <w:footnoteReference w:id="10"/>
      </w:r>
      <w:r w:rsidR="001F1014">
        <w:t xml:space="preserve"> A disadvantage of </w:t>
      </w:r>
      <w:r w:rsidR="00A15EA5">
        <w:t xml:space="preserve">this technology is that there is a low risk of pump failure which can significantly impact the patients safety. </w:t>
      </w:r>
      <w:r w:rsidR="004254E3" w:rsidRPr="004254E3">
        <w:t>Many infusion pumps are equipped with safety features, such as alarms or other operator alerts that are intended to activate in the event of a problem. For example, some pumps are designed to alert users when air or another blockage is detected in the tubing that delivers fluid to the patient.</w:t>
      </w:r>
      <w:r w:rsidR="004254E3">
        <w:t xml:space="preserve"> Overall I believe Automated IV pumps’ benefits outweigh the negatives.</w:t>
      </w:r>
    </w:p>
    <w:p w14:paraId="0236D9B9" w14:textId="77777777" w:rsidR="004E54CE" w:rsidRDefault="004E54CE"/>
    <w:p w14:paraId="2702E447" w14:textId="007DB59A" w:rsidR="001332E2" w:rsidRDefault="001332E2">
      <w:r>
        <w:t xml:space="preserve"> A final example of </w:t>
      </w:r>
      <w:r w:rsidR="004E54CE">
        <w:t xml:space="preserve">technology in hospitals is </w:t>
      </w:r>
      <w:r w:rsidR="00EC2A12">
        <w:t xml:space="preserve">Magnetic resonance </w:t>
      </w:r>
      <w:r w:rsidR="0070086F">
        <w:t>imaging (MRI</w:t>
      </w:r>
      <w:r w:rsidR="00880EB3">
        <w:t>)</w:t>
      </w:r>
      <w:r w:rsidR="00D61DB3">
        <w:t>, which is a’ type of s</w:t>
      </w:r>
      <w:r w:rsidR="00372C74">
        <w:t>can</w:t>
      </w:r>
      <w:r w:rsidR="00D61DB3">
        <w:t xml:space="preserve"> that uses strong magnetic field</w:t>
      </w:r>
      <w:r w:rsidR="004A2F8F">
        <w:t>s and radio waves to produce detailed images of the inside of the body.’</w:t>
      </w:r>
      <w:r w:rsidR="00BA7CD4">
        <w:rPr>
          <w:rStyle w:val="FootnoteReference"/>
        </w:rPr>
        <w:footnoteReference w:id="11"/>
      </w:r>
      <w:r w:rsidR="00615BE3">
        <w:t xml:space="preserve"> </w:t>
      </w:r>
      <w:r w:rsidR="00EE5FF7">
        <w:t xml:space="preserve">Approximately 30 million MRI scans are preformed every year, suggesting its usefulness </w:t>
      </w:r>
      <w:r w:rsidR="006F23E2">
        <w:t>to hospitals.</w:t>
      </w:r>
      <w:r w:rsidR="005B4BA1">
        <w:t xml:space="preserve"> </w:t>
      </w:r>
      <w:r w:rsidR="0061064F">
        <w:t xml:space="preserve"> It is operated by a radiographer who </w:t>
      </w:r>
      <w:r w:rsidR="002E7C88">
        <w:t xml:space="preserve">controls the scanner using a computer and </w:t>
      </w:r>
      <w:r w:rsidR="00B92FE7">
        <w:t>it can last around 15 to 90 minutes</w:t>
      </w:r>
      <w:r w:rsidR="00145A5B">
        <w:t xml:space="preserve"> depending on the area being scanned.</w:t>
      </w:r>
      <w:r w:rsidR="00B272BE">
        <w:t xml:space="preserve"> It’s benefit </w:t>
      </w:r>
      <w:r w:rsidR="008621D1">
        <w:t>has</w:t>
      </w:r>
      <w:r w:rsidR="00643234">
        <w:t xml:space="preserve"> </w:t>
      </w:r>
      <w:r w:rsidR="00511F46">
        <w:t xml:space="preserve"> </w:t>
      </w:r>
      <w:r w:rsidR="001D727B">
        <w:t xml:space="preserve">massive </w:t>
      </w:r>
      <w:r w:rsidR="00511F46">
        <w:t xml:space="preserve">contribution to </w:t>
      </w:r>
      <w:r w:rsidR="00FE4D99">
        <w:t>clinical diagnostics</w:t>
      </w:r>
      <w:r w:rsidR="00511F46">
        <w:t>.</w:t>
      </w:r>
      <w:r w:rsidR="007600E5">
        <w:rPr>
          <w:rStyle w:val="FootnoteReference"/>
        </w:rPr>
        <w:footnoteReference w:id="12"/>
      </w:r>
      <w:r w:rsidR="001D727B">
        <w:t xml:space="preserve"> However a disadvantage is that </w:t>
      </w:r>
      <w:r w:rsidR="00CE78CE">
        <w:t>a loud knocking sound is created in the scanner which ma</w:t>
      </w:r>
      <w:r w:rsidR="008412F5">
        <w:t xml:space="preserve">y </w:t>
      </w:r>
      <w:r w:rsidR="00EC6EF7">
        <w:t>harm hearing if adequate ear protection is not used.</w:t>
      </w:r>
      <w:r w:rsidR="00EC6EF7">
        <w:rPr>
          <w:rStyle w:val="FootnoteReference"/>
        </w:rPr>
        <w:footnoteReference w:id="13"/>
      </w:r>
      <w:r w:rsidR="00C1260E">
        <w:t xml:space="preserve"> This technology </w:t>
      </w:r>
      <w:r w:rsidR="00F01925">
        <w:t>has many other pro’s and cons’ in hospitals</w:t>
      </w:r>
      <w:r w:rsidR="007056B4">
        <w:t xml:space="preserve"> that may need to be evaluated.</w:t>
      </w:r>
    </w:p>
    <w:p w14:paraId="6A4B8FE6" w14:textId="77777777" w:rsidR="003D6DEB" w:rsidRDefault="003D6DEB"/>
    <w:p w14:paraId="751B101B" w14:textId="171CA1EF" w:rsidR="003D6DEB" w:rsidRDefault="000D3F02">
      <w:r>
        <w:t xml:space="preserve">Two very </w:t>
      </w:r>
      <w:r w:rsidR="00CF7308">
        <w:t>important</w:t>
      </w:r>
      <w:r>
        <w:t xml:space="preserve"> research methods are </w:t>
      </w:r>
      <w:r w:rsidR="00CF7308">
        <w:t xml:space="preserve">qualitative and quantitative analysis. Quantitative </w:t>
      </w:r>
    </w:p>
    <w:p w14:paraId="2B8DC066" w14:textId="03E7CD3E" w:rsidR="007F5FDD" w:rsidRDefault="004E6F9D">
      <w:r>
        <w:t>Research is centred around num</w:t>
      </w:r>
      <w:r w:rsidR="003C4B4A">
        <w:t>erical data</w:t>
      </w:r>
      <w:r w:rsidR="00681D86">
        <w:t xml:space="preserve"> </w:t>
      </w:r>
      <w:r>
        <w:t>and graphs</w:t>
      </w:r>
      <w:r w:rsidR="0099759E">
        <w:t>.</w:t>
      </w:r>
      <w:r w:rsidR="00681D86">
        <w:t xml:space="preserve"> </w:t>
      </w:r>
      <w:r w:rsidR="00572A82">
        <w:t>Experiments and surveys with closed</w:t>
      </w:r>
      <w:r w:rsidR="005B0661">
        <w:t>- ended questions are commonly used. Where</w:t>
      </w:r>
      <w:r w:rsidR="000A18F4">
        <w:t xml:space="preserve"> as</w:t>
      </w:r>
      <w:r w:rsidR="005B0661">
        <w:t xml:space="preserve"> </w:t>
      </w:r>
      <w:r w:rsidR="00220576">
        <w:t xml:space="preserve">qualitative research is expressed in words and enables me to </w:t>
      </w:r>
      <w:r w:rsidR="008A16C6">
        <w:t xml:space="preserve">gather in-depth insight. </w:t>
      </w:r>
      <w:r w:rsidR="00D57BA1">
        <w:t>Interviews with o</w:t>
      </w:r>
      <w:r w:rsidR="008A16C6">
        <w:t>pen ended questions</w:t>
      </w:r>
      <w:r w:rsidR="00D57BA1">
        <w:t xml:space="preserve"> and observations </w:t>
      </w:r>
      <w:r w:rsidR="00F05E1F">
        <w:t xml:space="preserve">described in words are usually used. I have tried to use both research methods in my report as </w:t>
      </w:r>
      <w:r w:rsidR="00C22734">
        <w:t xml:space="preserve">using a combination </w:t>
      </w:r>
      <w:r w:rsidR="006B3803">
        <w:t xml:space="preserve">can improve an evaluation by ensuring that the limitations of one </w:t>
      </w:r>
      <w:r w:rsidR="00FB1F6F">
        <w:t>are balanced by the strength of the other.</w:t>
      </w:r>
      <w:r w:rsidR="00FB1F6F">
        <w:rPr>
          <w:rStyle w:val="FootnoteReference"/>
        </w:rPr>
        <w:footnoteReference w:id="14"/>
      </w:r>
      <w:r w:rsidR="0099786D">
        <w:t xml:space="preserve"> For example a combination would produce trust worth research that is also rich in detail</w:t>
      </w:r>
      <w:r w:rsidR="00F45412">
        <w:t>.</w:t>
      </w:r>
    </w:p>
    <w:p w14:paraId="248E2BB4" w14:textId="77777777" w:rsidR="00F45412" w:rsidRDefault="00F45412"/>
    <w:p w14:paraId="374EE198" w14:textId="72DB8396" w:rsidR="007F5FDD" w:rsidRDefault="00F45412">
      <w:r>
        <w:t xml:space="preserve">I believe </w:t>
      </w:r>
      <w:r w:rsidR="00666CA8">
        <w:t xml:space="preserve">finding the most credible sources is best achieved by looking </w:t>
      </w:r>
      <w:r w:rsidR="0096181E">
        <w:t>at resources such as scientific journals as the information provided is peer reviewed to ensure only the most factual information is presented.</w:t>
      </w:r>
      <w:r w:rsidR="000D4BC9">
        <w:t xml:space="preserve"> Majority of research should not be conducted using websites like Wikipedia </w:t>
      </w:r>
      <w:r w:rsidR="000207A1">
        <w:t xml:space="preserve">as the people writing the information provided on </w:t>
      </w:r>
      <w:r w:rsidR="00C9008E">
        <w:t>mat not be experts and the identity of the people is not known</w:t>
      </w:r>
      <w:r w:rsidR="00093F55">
        <w:t xml:space="preserve">. Some of the credible sources I used are the NHS website and </w:t>
      </w:r>
      <w:r w:rsidR="0020578D">
        <w:t xml:space="preserve">medical publications as the information published on these websites </w:t>
      </w:r>
      <w:r w:rsidR="00407C71">
        <w:t>are required t</w:t>
      </w:r>
      <w:r w:rsidR="007A3484">
        <w:t>o</w:t>
      </w:r>
      <w:r w:rsidR="00407C71">
        <w:t xml:space="preserve"> be factual and are verified and checked by experts and the government.</w:t>
      </w:r>
    </w:p>
    <w:p w14:paraId="57F2BAFC" w14:textId="77777777" w:rsidR="002C23C6" w:rsidRDefault="002C23C6"/>
    <w:p w14:paraId="08D4E212" w14:textId="22124DF7" w:rsidR="002C23C6" w:rsidRDefault="002C23C6">
      <w:r>
        <w:t>To conclude</w:t>
      </w:r>
      <w:r w:rsidR="00A87DA6">
        <w:t xml:space="preserve">, </w:t>
      </w:r>
      <w:r>
        <w:t xml:space="preserve"> I believe that the use of modern day technology </w:t>
      </w:r>
      <w:r w:rsidR="00A87DA6">
        <w:t xml:space="preserve">in hospitals is extremely beneficial as there are </w:t>
      </w:r>
      <w:r w:rsidR="0074549E">
        <w:t xml:space="preserve">statistics to support the positive impact it is having on the lives of patients and </w:t>
      </w:r>
      <w:r w:rsidR="00D95490">
        <w:t xml:space="preserve">the support it gives to healthcare professionals. As previously stated </w:t>
      </w:r>
      <w:r w:rsidR="0056624B">
        <w:t xml:space="preserve">artificial organs can help patients with organ failure lead healthier and happier lives as well as the use of </w:t>
      </w:r>
      <w:r w:rsidR="00534ADF">
        <w:t>robotic surgery in decreasing human error in surgeries</w:t>
      </w:r>
      <w:r w:rsidR="00623C25">
        <w:t xml:space="preserve"> and the efficiency of</w:t>
      </w:r>
      <w:r w:rsidR="00622C66">
        <w:t xml:space="preserve"> automated IV pumps</w:t>
      </w:r>
      <w:r w:rsidR="00534ADF">
        <w:t xml:space="preserve">. Furthermore </w:t>
      </w:r>
      <w:r w:rsidR="009C0A05">
        <w:t xml:space="preserve">an increased amount of </w:t>
      </w:r>
      <w:r w:rsidR="00D50C44">
        <w:t xml:space="preserve"> illnesses and diseases can be diagnosed and then treated with the use of MRI</w:t>
      </w:r>
      <w:r w:rsidR="00096EF9">
        <w:t xml:space="preserve">’s. Although all these medical technologies have its benefits there are also a few </w:t>
      </w:r>
      <w:r w:rsidR="009260FC">
        <w:t xml:space="preserve">disadvantages for example ethical issues and economical issues, I believe that the benefits outweigh the </w:t>
      </w:r>
      <w:r w:rsidR="00D26AA8">
        <w:t xml:space="preserve">disadvantaged and I hope that technology </w:t>
      </w:r>
      <w:r w:rsidR="00087401">
        <w:t>continues</w:t>
      </w:r>
      <w:r w:rsidR="00D26AA8">
        <w:t xml:space="preserve"> to advance and benefit </w:t>
      </w:r>
      <w:r w:rsidR="00087401">
        <w:t>modern healthcare workplaces such as hospitals.</w:t>
      </w:r>
    </w:p>
    <w:p w14:paraId="4612583A" w14:textId="77777777" w:rsidR="007F5FDD" w:rsidRDefault="007F5FDD"/>
    <w:p w14:paraId="0256275F" w14:textId="77777777" w:rsidR="00C532A8" w:rsidRDefault="00C532A8"/>
    <w:p w14:paraId="7E665C40" w14:textId="77777777" w:rsidR="00C532A8" w:rsidRDefault="00C532A8"/>
    <w:p w14:paraId="4223DE29" w14:textId="77777777" w:rsidR="00C532A8" w:rsidRDefault="00C532A8"/>
    <w:p w14:paraId="4C31C4B8" w14:textId="77777777" w:rsidR="00C532A8" w:rsidRDefault="00C532A8"/>
    <w:p w14:paraId="48E6C5BE" w14:textId="77777777" w:rsidR="00C532A8" w:rsidRDefault="00C532A8"/>
    <w:p w14:paraId="320CF1D2" w14:textId="77777777" w:rsidR="00C532A8" w:rsidRDefault="00C532A8"/>
    <w:p w14:paraId="377F05E3" w14:textId="77777777" w:rsidR="00C532A8" w:rsidRDefault="00C532A8"/>
    <w:p w14:paraId="00B94077" w14:textId="77777777" w:rsidR="00C532A8" w:rsidRDefault="00C532A8"/>
    <w:p w14:paraId="139B5400" w14:textId="77777777" w:rsidR="00C532A8" w:rsidRDefault="00C532A8"/>
    <w:p w14:paraId="0DFC83DE" w14:textId="77777777" w:rsidR="00C532A8" w:rsidRDefault="00C532A8"/>
    <w:p w14:paraId="748599A9" w14:textId="77777777" w:rsidR="00C532A8" w:rsidRDefault="00C532A8"/>
    <w:p w14:paraId="6F52DAB5" w14:textId="77777777" w:rsidR="00C532A8" w:rsidRDefault="00C532A8"/>
    <w:p w14:paraId="23E2B269" w14:textId="77777777" w:rsidR="00C532A8" w:rsidRDefault="00C532A8"/>
    <w:p w14:paraId="05E1D45C" w14:textId="77777777" w:rsidR="00C532A8" w:rsidRDefault="00C532A8"/>
    <w:p w14:paraId="65B0AD3C" w14:textId="77777777" w:rsidR="00C532A8" w:rsidRDefault="00C532A8"/>
    <w:p w14:paraId="0C43B9CF" w14:textId="77777777" w:rsidR="00C532A8" w:rsidRDefault="00C532A8"/>
    <w:p w14:paraId="21DA17D6" w14:textId="77777777" w:rsidR="00C532A8" w:rsidRDefault="00C532A8"/>
    <w:p w14:paraId="63A7C9A8" w14:textId="77777777" w:rsidR="00C532A8" w:rsidRDefault="00C532A8"/>
    <w:p w14:paraId="32D6123E" w14:textId="77777777" w:rsidR="00C532A8" w:rsidRDefault="00C532A8"/>
    <w:p w14:paraId="1BC726F2" w14:textId="77777777" w:rsidR="007F5FDD" w:rsidRDefault="007F5FDD"/>
    <w:p w14:paraId="74F9B0F5" w14:textId="77777777" w:rsidR="007F5FDD" w:rsidRDefault="007F5FDD"/>
    <w:p w14:paraId="5AD3BED0" w14:textId="77777777" w:rsidR="007F5FDD" w:rsidRDefault="007F5FDD"/>
    <w:p w14:paraId="6924972A" w14:textId="77777777" w:rsidR="007F5FDD" w:rsidRDefault="007F5FDD"/>
    <w:p w14:paraId="06088A9B" w14:textId="77777777" w:rsidR="007F5FDD" w:rsidRDefault="007F5FDD"/>
    <w:p w14:paraId="50378CDF" w14:textId="77777777" w:rsidR="007F5FDD" w:rsidRDefault="007F5FDD"/>
    <w:p w14:paraId="17656650" w14:textId="77777777" w:rsidR="00622C66" w:rsidRDefault="00622C66"/>
    <w:p w14:paraId="71BA2A96" w14:textId="77777777" w:rsidR="00622C66" w:rsidRDefault="00622C66"/>
    <w:p w14:paraId="4D1D2CCB" w14:textId="77777777" w:rsidR="00622C66" w:rsidRDefault="00622C66"/>
    <w:p w14:paraId="4FA80739" w14:textId="77777777" w:rsidR="00622C66" w:rsidRDefault="00622C66"/>
    <w:p w14:paraId="72054670" w14:textId="77777777" w:rsidR="00622C66" w:rsidRDefault="00622C66"/>
    <w:p w14:paraId="065D10C0" w14:textId="77777777" w:rsidR="00622C66" w:rsidRDefault="00622C66"/>
    <w:p w14:paraId="4506A75B" w14:textId="77777777" w:rsidR="00622C66" w:rsidRDefault="00622C66"/>
    <w:p w14:paraId="14CEEA58" w14:textId="77777777" w:rsidR="00622C66" w:rsidRDefault="00622C66"/>
    <w:p w14:paraId="7C7D206A" w14:textId="77777777" w:rsidR="00622C66" w:rsidRDefault="00622C66"/>
    <w:p w14:paraId="3EF61BEF" w14:textId="77777777" w:rsidR="00622C66" w:rsidRDefault="00622C66"/>
    <w:p w14:paraId="7A45EB6B" w14:textId="77777777" w:rsidR="00622C66" w:rsidRDefault="00622C66"/>
    <w:p w14:paraId="3905E1C4" w14:textId="77777777" w:rsidR="00622C66" w:rsidRDefault="00622C66"/>
    <w:p w14:paraId="36069EAA" w14:textId="77777777" w:rsidR="00622C66" w:rsidRDefault="00622C66"/>
    <w:p w14:paraId="58765189" w14:textId="77777777" w:rsidR="00622C66" w:rsidRDefault="00622C66"/>
    <w:p w14:paraId="2C92F7D9" w14:textId="77777777" w:rsidR="00622C66" w:rsidRDefault="00622C66"/>
    <w:p w14:paraId="7DA2A0AE" w14:textId="77777777" w:rsidR="00622C66" w:rsidRDefault="00622C66"/>
    <w:p w14:paraId="5B23CD7E" w14:textId="77777777" w:rsidR="00622C66" w:rsidRDefault="00622C66"/>
    <w:p w14:paraId="1B106626" w14:textId="77777777" w:rsidR="00622C66" w:rsidRDefault="00622C66"/>
    <w:p w14:paraId="25B80BDE" w14:textId="77777777" w:rsidR="00622C66" w:rsidRDefault="00622C66"/>
    <w:p w14:paraId="021FE230" w14:textId="77777777" w:rsidR="00622C66" w:rsidRDefault="00622C66"/>
    <w:p w14:paraId="35F3A1E7" w14:textId="77777777" w:rsidR="00622C66" w:rsidRDefault="00622C66"/>
    <w:p w14:paraId="19AA909E" w14:textId="787E9540" w:rsidR="00622C66" w:rsidRDefault="00622C66">
      <w:r>
        <w:t>6</w:t>
      </w:r>
    </w:p>
    <w:sectPr w:rsidR="00622C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8E820" w14:textId="77777777" w:rsidR="0033231E" w:rsidRDefault="0033231E" w:rsidP="006300A1">
      <w:r>
        <w:separator/>
      </w:r>
    </w:p>
  </w:endnote>
  <w:endnote w:type="continuationSeparator" w:id="0">
    <w:p w14:paraId="55A10DAB" w14:textId="77777777" w:rsidR="0033231E" w:rsidRDefault="0033231E" w:rsidP="00630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8F78F" w14:textId="77777777" w:rsidR="0033231E" w:rsidRDefault="0033231E" w:rsidP="006300A1">
      <w:r>
        <w:separator/>
      </w:r>
    </w:p>
  </w:footnote>
  <w:footnote w:type="continuationSeparator" w:id="0">
    <w:p w14:paraId="4539B1F6" w14:textId="77777777" w:rsidR="0033231E" w:rsidRDefault="0033231E" w:rsidP="006300A1">
      <w:r>
        <w:continuationSeparator/>
      </w:r>
    </w:p>
  </w:footnote>
  <w:footnote w:id="1">
    <w:p w14:paraId="2B875224" w14:textId="2275AFDD" w:rsidR="00721BE4" w:rsidRDefault="00721BE4">
      <w:pPr>
        <w:pStyle w:val="FootnoteText"/>
      </w:pPr>
      <w:r>
        <w:rPr>
          <w:rStyle w:val="FootnoteReference"/>
        </w:rPr>
        <w:footnoteRef/>
      </w:r>
      <w:r>
        <w:t xml:space="preserve"> </w:t>
      </w:r>
      <w:r w:rsidR="006754D4" w:rsidRPr="006754D4">
        <w:t>What is healthcare technology? (no date) IBM. Available at: https://www.ibm.com/uk-en/topics/healthcare-technology (Accessed: December 20, 2022).</w:t>
      </w:r>
    </w:p>
  </w:footnote>
  <w:footnote w:id="2">
    <w:p w14:paraId="186C1182" w14:textId="57F5263C" w:rsidR="006300A1" w:rsidRDefault="006300A1">
      <w:pPr>
        <w:pStyle w:val="FootnoteText"/>
      </w:pPr>
      <w:r>
        <w:rPr>
          <w:rStyle w:val="FootnoteReference"/>
        </w:rPr>
        <w:footnoteRef/>
      </w:r>
      <w:r>
        <w:t xml:space="preserve"> </w:t>
      </w:r>
      <w:r w:rsidR="008F3F4C" w:rsidRPr="008F3F4C">
        <w:t>Importance of technology in Healthcare (2022) Institute of Entrepreneurship Development. Available at: https://ied.eu/blog/importance-of-technology-in-healthcare/ (Accessed: December 20, 2022).</w:t>
      </w:r>
    </w:p>
  </w:footnote>
  <w:footnote w:id="3">
    <w:p w14:paraId="19250CFE" w14:textId="18F3054D" w:rsidR="006508A5" w:rsidRDefault="006508A5">
      <w:pPr>
        <w:pStyle w:val="FootnoteText"/>
      </w:pPr>
      <w:r>
        <w:rPr>
          <w:rStyle w:val="FootnoteReference"/>
        </w:rPr>
        <w:footnoteRef/>
      </w:r>
      <w:r w:rsidR="00C70876" w:rsidRPr="00C70876">
        <w:t>NCI Dictionary of Cancer terms (no date) National Cancer Institute. Available at: https://www.cancer.gov/publications/dictionaries/cancer-terms (Accessed: December 20, 2022).</w:t>
      </w:r>
    </w:p>
  </w:footnote>
  <w:footnote w:id="4">
    <w:p w14:paraId="4CE6FFE6" w14:textId="77777777" w:rsidR="004763AF" w:rsidRDefault="00547BDE">
      <w:pPr>
        <w:pStyle w:val="FootnoteText"/>
      </w:pPr>
      <w:r>
        <w:rPr>
          <w:rStyle w:val="FootnoteReference"/>
        </w:rPr>
        <w:footnoteRef/>
      </w:r>
      <w:r>
        <w:t xml:space="preserve"> </w:t>
      </w:r>
      <w:r w:rsidR="00F91951" w:rsidRPr="00F91951">
        <w:t xml:space="preserve">Staff, T. W. (2021) Arguments for and against 'opt out' organ donation, The Week UK. The Week. Available at: https://www.theweek.co.uk/35635/automatic-organ-donation-the-pros-and-cons (Accessed: December </w:t>
      </w:r>
      <w:r w:rsidR="00420AE7">
        <w:t>20</w:t>
      </w:r>
      <w:r w:rsidR="00F91951" w:rsidRPr="00F91951">
        <w:t>, 2022)</w:t>
      </w:r>
    </w:p>
    <w:p w14:paraId="30F5F5B5" w14:textId="77777777" w:rsidR="004763AF" w:rsidRDefault="004763AF">
      <w:pPr>
        <w:pStyle w:val="FootnoteText"/>
      </w:pPr>
    </w:p>
    <w:p w14:paraId="4B8BCAF3" w14:textId="1E6794E9" w:rsidR="00547BDE" w:rsidRDefault="004763AF">
      <w:pPr>
        <w:pStyle w:val="FootnoteText"/>
      </w:pPr>
      <w:r>
        <w:t>3</w:t>
      </w:r>
      <w:r w:rsidR="00F91951" w:rsidRPr="00F91951">
        <w:t>.</w:t>
      </w:r>
    </w:p>
  </w:footnote>
  <w:footnote w:id="5">
    <w:p w14:paraId="4BDFEDCC" w14:textId="7A0CD391" w:rsidR="008A3C07" w:rsidRDefault="008A3C07">
      <w:pPr>
        <w:pStyle w:val="FootnoteText"/>
      </w:pPr>
      <w:r>
        <w:rPr>
          <w:rStyle w:val="FootnoteReference"/>
        </w:rPr>
        <w:footnoteRef/>
      </w:r>
      <w:r>
        <w:t xml:space="preserve"> </w:t>
      </w:r>
      <w:r w:rsidR="00AE5AEE" w:rsidRPr="00AE5AEE">
        <w:t>Watch: Living with an artificial heart (no date) BHF. British Heart Foundation. Available at: https://www.bhf.org.uk/informationsupport/heart-matters-magazine/my-story/living-with-an-artificial-heart (Accessed: December 20, 2022).</w:t>
      </w:r>
    </w:p>
  </w:footnote>
  <w:footnote w:id="6">
    <w:p w14:paraId="36617439" w14:textId="383C9AB5" w:rsidR="000516F7" w:rsidRDefault="000516F7">
      <w:pPr>
        <w:pStyle w:val="FootnoteText"/>
      </w:pPr>
      <w:r>
        <w:rPr>
          <w:rStyle w:val="FootnoteReference"/>
        </w:rPr>
        <w:footnoteRef/>
      </w:r>
      <w:r>
        <w:t xml:space="preserve"> </w:t>
      </w:r>
      <w:r w:rsidR="005858E2">
        <w:rPr>
          <w:rFonts w:ascii="Segoe UI" w:eastAsia="Times New Roman" w:hAnsi="Segoe UI" w:cs="Segoe UI"/>
          <w:color w:val="212121"/>
          <w:shd w:val="clear" w:color="auto" w:fill="FFFFFF"/>
        </w:rPr>
        <w:t>Lubeck D. P. (1986). The artificial heart. Costs, risks, and benefits--an update.</w:t>
      </w:r>
      <w:r w:rsidR="005858E2">
        <w:rPr>
          <w:rStyle w:val="apple-converted-space"/>
          <w:rFonts w:ascii="Segoe UI" w:eastAsia="Times New Roman" w:hAnsi="Segoe UI" w:cs="Segoe UI"/>
          <w:color w:val="212121"/>
          <w:shd w:val="clear" w:color="auto" w:fill="FFFFFF"/>
        </w:rPr>
        <w:t> </w:t>
      </w:r>
      <w:r w:rsidR="005858E2">
        <w:rPr>
          <w:rFonts w:ascii="Segoe UI" w:eastAsia="Times New Roman" w:hAnsi="Segoe UI" w:cs="Segoe UI"/>
          <w:i/>
          <w:iCs/>
          <w:color w:val="212121"/>
        </w:rPr>
        <w:t>International journal of technology assessment in health care</w:t>
      </w:r>
      <w:r w:rsidR="005858E2">
        <w:rPr>
          <w:rFonts w:ascii="Segoe UI" w:eastAsia="Times New Roman" w:hAnsi="Segoe UI" w:cs="Segoe UI"/>
          <w:color w:val="212121"/>
          <w:shd w:val="clear" w:color="auto" w:fill="FFFFFF"/>
        </w:rPr>
        <w:t>,</w:t>
      </w:r>
      <w:r w:rsidR="005858E2">
        <w:rPr>
          <w:rStyle w:val="apple-converted-space"/>
          <w:rFonts w:ascii="Segoe UI" w:eastAsia="Times New Roman" w:hAnsi="Segoe UI" w:cs="Segoe UI"/>
          <w:color w:val="212121"/>
          <w:shd w:val="clear" w:color="auto" w:fill="FFFFFF"/>
        </w:rPr>
        <w:t> </w:t>
      </w:r>
      <w:r w:rsidR="005858E2">
        <w:rPr>
          <w:rFonts w:ascii="Segoe UI" w:eastAsia="Times New Roman" w:hAnsi="Segoe UI" w:cs="Segoe UI"/>
          <w:i/>
          <w:iCs/>
          <w:color w:val="212121"/>
        </w:rPr>
        <w:t>2</w:t>
      </w:r>
      <w:r w:rsidR="005858E2">
        <w:rPr>
          <w:rFonts w:ascii="Segoe UI" w:eastAsia="Times New Roman" w:hAnsi="Segoe UI" w:cs="Segoe UI"/>
          <w:color w:val="212121"/>
          <w:shd w:val="clear" w:color="auto" w:fill="FFFFFF"/>
        </w:rPr>
        <w:t>(3), 369–386. https://doi.org/10.1017/s0266462300002518</w:t>
      </w:r>
    </w:p>
  </w:footnote>
  <w:footnote w:id="7">
    <w:p w14:paraId="7A9644D6" w14:textId="48C6C60F" w:rsidR="00D4753D" w:rsidRDefault="00D4753D">
      <w:pPr>
        <w:pStyle w:val="FootnoteText"/>
      </w:pPr>
      <w:r>
        <w:rPr>
          <w:rStyle w:val="FootnoteReference"/>
        </w:rPr>
        <w:footnoteRef/>
      </w:r>
      <w:r>
        <w:t xml:space="preserve"> </w:t>
      </w:r>
      <w:r w:rsidR="0069270E" w:rsidRPr="0069270E">
        <w:t>Robot-assisted surgery (2022) Wikipedia. Wikimedia Foundation. Available at: https://en.wikipedia.org/wiki/Robot-assisted_surgery (Accessed: December 21, 2022).</w:t>
      </w:r>
    </w:p>
  </w:footnote>
  <w:footnote w:id="8">
    <w:p w14:paraId="34CCB5D5" w14:textId="7345C4D5" w:rsidR="006E44C4" w:rsidRDefault="006E44C4">
      <w:pPr>
        <w:pStyle w:val="FootnoteText"/>
      </w:pPr>
      <w:r>
        <w:rPr>
          <w:rStyle w:val="FootnoteReference"/>
        </w:rPr>
        <w:footnoteRef/>
      </w:r>
      <w:r>
        <w:t xml:space="preserve"> </w:t>
      </w:r>
      <w:r w:rsidR="002D2F85" w:rsidRPr="002D2F85">
        <w:t>Robotic surgery: Robot-assisted surgery, advantages, disadvantages (no date) Cleveland Clinic. Available at: https://my.clevelandclinic.org/health/treatments/22178-robotic-surgery (Accessed: December 21, 2022).</w:t>
      </w:r>
    </w:p>
  </w:footnote>
  <w:footnote w:id="9">
    <w:p w14:paraId="66C1BB82" w14:textId="787BE199" w:rsidR="007411B3" w:rsidRDefault="007411B3">
      <w:pPr>
        <w:pStyle w:val="FootnoteText"/>
      </w:pPr>
      <w:r>
        <w:rPr>
          <w:rStyle w:val="FootnoteReference"/>
        </w:rPr>
        <w:footnoteRef/>
      </w:r>
      <w:r>
        <w:t xml:space="preserve"> </w:t>
      </w:r>
      <w:r w:rsidR="00F2007F" w:rsidRPr="00F2007F">
        <w:t>How emerging healthcare technology is changing the workplace for Nurses (2018) HPE. Available at: https://www.hpe.com/us/en/insights/articles/how-emerging-healthcare-technology-is-changing-the-workplace-for-nurses-1805.html (Accessed: December 21, 2022).</w:t>
      </w:r>
    </w:p>
  </w:footnote>
  <w:footnote w:id="10">
    <w:p w14:paraId="5D223098" w14:textId="2F5438AF" w:rsidR="00D86495" w:rsidRDefault="00D86495">
      <w:pPr>
        <w:pStyle w:val="FootnoteText"/>
      </w:pPr>
      <w:r>
        <w:rPr>
          <w:rStyle w:val="FootnoteReference"/>
        </w:rPr>
        <w:footnoteRef/>
      </w:r>
      <w:r>
        <w:t xml:space="preserve"> </w:t>
      </w:r>
      <w:r w:rsidR="00B53BBC" w:rsidRPr="00B53BBC">
        <w:t>Infusion pumps (no date) U.S. Food and Drug Administration. FDA. Available at: https://www.fda.gov/medical-devices/general-hospital-devices-and-supplies/infusion-pumps (Accessed: December 21, 2022).</w:t>
      </w:r>
    </w:p>
  </w:footnote>
  <w:footnote w:id="11">
    <w:p w14:paraId="0454AB75" w14:textId="1BDE8896" w:rsidR="00BA7CD4" w:rsidRDefault="00BA7CD4">
      <w:pPr>
        <w:pStyle w:val="FootnoteText"/>
      </w:pPr>
      <w:r>
        <w:rPr>
          <w:rStyle w:val="FootnoteReference"/>
        </w:rPr>
        <w:footnoteRef/>
      </w:r>
      <w:r w:rsidR="004E418D" w:rsidRPr="004E418D">
        <w:t>(no date) NHS choices. NHS. Available at: https://www.nhs.uk/conditions/mri-scan/ (Accessed: December 21, 2022).</w:t>
      </w:r>
    </w:p>
  </w:footnote>
  <w:footnote w:id="12">
    <w:p w14:paraId="79EA6D9A" w14:textId="1F4D40BE" w:rsidR="007600E5" w:rsidRDefault="007600E5">
      <w:pPr>
        <w:pStyle w:val="FootnoteText"/>
      </w:pPr>
      <w:r>
        <w:rPr>
          <w:rStyle w:val="FootnoteReference"/>
        </w:rPr>
        <w:footnoteRef/>
      </w:r>
      <w:r>
        <w:t xml:space="preserve"> </w:t>
      </w:r>
      <w:r w:rsidR="00227984">
        <w:t xml:space="preserve"> </w:t>
      </w:r>
      <w:r w:rsidR="00D46E8B">
        <w:rPr>
          <w:rFonts w:ascii="Segoe UI" w:eastAsia="Times New Roman" w:hAnsi="Segoe UI" w:cs="Segoe UI"/>
          <w:color w:val="212121"/>
          <w:shd w:val="clear" w:color="auto" w:fill="FFFFFF"/>
        </w:rPr>
        <w:t>Ladd, Mark E et al. “Pros and cons of ultra-high-field MRI/MRS for human application.”</w:t>
      </w:r>
      <w:r w:rsidR="00D46E8B">
        <w:rPr>
          <w:rStyle w:val="apple-converted-space"/>
          <w:rFonts w:ascii="Segoe UI" w:eastAsia="Times New Roman" w:hAnsi="Segoe UI" w:cs="Segoe UI"/>
          <w:color w:val="212121"/>
          <w:shd w:val="clear" w:color="auto" w:fill="FFFFFF"/>
        </w:rPr>
        <w:t> </w:t>
      </w:r>
      <w:r w:rsidR="00D46E8B">
        <w:rPr>
          <w:rFonts w:ascii="Segoe UI" w:eastAsia="Times New Roman" w:hAnsi="Segoe UI" w:cs="Segoe UI"/>
          <w:i/>
          <w:iCs/>
          <w:color w:val="212121"/>
        </w:rPr>
        <w:t>Progress in nuclear magnetic resonance spectroscopy</w:t>
      </w:r>
      <w:r w:rsidR="00D46E8B">
        <w:rPr>
          <w:rStyle w:val="apple-converted-space"/>
          <w:rFonts w:ascii="Segoe UI" w:eastAsia="Times New Roman" w:hAnsi="Segoe UI" w:cs="Segoe UI"/>
          <w:color w:val="212121"/>
          <w:shd w:val="clear" w:color="auto" w:fill="FFFFFF"/>
        </w:rPr>
        <w:t> </w:t>
      </w:r>
      <w:r w:rsidR="00D46E8B">
        <w:rPr>
          <w:rFonts w:ascii="Segoe UI" w:eastAsia="Times New Roman" w:hAnsi="Segoe UI" w:cs="Segoe UI"/>
          <w:color w:val="212121"/>
          <w:shd w:val="clear" w:color="auto" w:fill="FFFFFF"/>
        </w:rPr>
        <w:t>vol. 109 (2018): 1-50. doi:10.1016/j.pnmrs.2018.06.001</w:t>
      </w:r>
      <w:r w:rsidR="00704573">
        <w:rPr>
          <w:rFonts w:ascii="Segoe UI" w:eastAsia="Times New Roman" w:hAnsi="Segoe UI" w:cs="Segoe UI"/>
          <w:color w:val="212121"/>
          <w:shd w:val="clear" w:color="auto" w:fill="FFFFFF"/>
        </w:rPr>
        <w:t xml:space="preserve"> </w:t>
      </w:r>
      <w:r w:rsidR="003F594D">
        <w:rPr>
          <w:rFonts w:ascii="Segoe UI" w:eastAsia="Times New Roman" w:hAnsi="Segoe UI" w:cs="Segoe UI"/>
          <w:color w:val="212121"/>
          <w:shd w:val="clear" w:color="auto" w:fill="FFFFFF"/>
        </w:rPr>
        <w:t xml:space="preserve">(Accessed </w:t>
      </w:r>
      <w:r w:rsidR="00704573">
        <w:rPr>
          <w:rFonts w:ascii="Segoe UI" w:eastAsia="Times New Roman" w:hAnsi="Segoe UI" w:cs="Segoe UI"/>
          <w:color w:val="212121"/>
          <w:shd w:val="clear" w:color="auto" w:fill="FFFFFF"/>
        </w:rPr>
        <w:t>21,2022</w:t>
      </w:r>
      <w:r w:rsidR="003F594D">
        <w:rPr>
          <w:rFonts w:ascii="Segoe UI" w:eastAsia="Times New Roman" w:hAnsi="Segoe UI" w:cs="Segoe UI"/>
          <w:color w:val="212121"/>
          <w:shd w:val="clear" w:color="auto" w:fill="FFFFFF"/>
        </w:rPr>
        <w:t>)</w:t>
      </w:r>
    </w:p>
  </w:footnote>
  <w:footnote w:id="13">
    <w:p w14:paraId="262C5F1B" w14:textId="2031ABC0" w:rsidR="00EC6EF7" w:rsidRDefault="00EC6EF7">
      <w:pPr>
        <w:pStyle w:val="FootnoteText"/>
      </w:pPr>
      <w:r>
        <w:rPr>
          <w:rStyle w:val="FootnoteReference"/>
        </w:rPr>
        <w:footnoteRef/>
      </w:r>
      <w:r w:rsidR="000C37B2" w:rsidRPr="000C37B2">
        <w:t>Center for Devices and Radiological Health (no date) Benefits and risks, U.S. Food and Drug Administration. FDA. Available at: https://www.fda.gov/radiation-emitting-products/mri-magnetic-resonance-imaging/benefits-and-risks (Accessed: December 30, 2022).</w:t>
      </w:r>
    </w:p>
    <w:p w14:paraId="6646B142" w14:textId="77777777" w:rsidR="00C532A8" w:rsidRDefault="00C532A8">
      <w:pPr>
        <w:pStyle w:val="FootnoteText"/>
      </w:pPr>
    </w:p>
    <w:p w14:paraId="639038B8" w14:textId="2EDCE008" w:rsidR="00C532A8" w:rsidRDefault="00C532A8">
      <w:pPr>
        <w:pStyle w:val="FootnoteText"/>
      </w:pPr>
      <w:r>
        <w:t>4</w:t>
      </w:r>
    </w:p>
  </w:footnote>
  <w:footnote w:id="14">
    <w:p w14:paraId="2202B7EC" w14:textId="34D188FB" w:rsidR="00FB1F6F" w:rsidRDefault="00FB1F6F">
      <w:pPr>
        <w:pStyle w:val="FootnoteText"/>
      </w:pPr>
      <w:r>
        <w:rPr>
          <w:rStyle w:val="FootnoteReference"/>
        </w:rPr>
        <w:footnoteRef/>
      </w:r>
      <w:r>
        <w:t xml:space="preserve"> </w:t>
      </w:r>
      <w:r w:rsidR="007612B2" w:rsidRPr="007612B2">
        <w:t>Combine qualitative and quantitative data (no date) BetterEvaluation. Available at: https://www.betterevaluation.org/frameworks-guides/rainbow-framework/describe/combine-qualitative-quantitative-data (Accessed: December 30, 2022).</w:t>
      </w:r>
    </w:p>
    <w:p w14:paraId="292A6571" w14:textId="77777777" w:rsidR="00C532A8" w:rsidRDefault="00C532A8">
      <w:pPr>
        <w:pStyle w:val="FootnoteText"/>
      </w:pPr>
    </w:p>
    <w:p w14:paraId="57719531" w14:textId="3B756B11" w:rsidR="00C532A8" w:rsidRDefault="00C532A8">
      <w:pPr>
        <w:pStyle w:val="FootnoteText"/>
      </w:pPr>
      <w:r>
        <w:t>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BD6"/>
    <w:rsid w:val="000207A1"/>
    <w:rsid w:val="0004799A"/>
    <w:rsid w:val="00051254"/>
    <w:rsid w:val="000516F7"/>
    <w:rsid w:val="00087401"/>
    <w:rsid w:val="00093F55"/>
    <w:rsid w:val="00096EF9"/>
    <w:rsid w:val="000A18F4"/>
    <w:rsid w:val="000B2D9B"/>
    <w:rsid w:val="000B3041"/>
    <w:rsid w:val="000C37B2"/>
    <w:rsid w:val="000C4E0B"/>
    <w:rsid w:val="000D25A7"/>
    <w:rsid w:val="000D3F02"/>
    <w:rsid w:val="000D4370"/>
    <w:rsid w:val="000D4BC9"/>
    <w:rsid w:val="000E0601"/>
    <w:rsid w:val="000E767B"/>
    <w:rsid w:val="000F7A18"/>
    <w:rsid w:val="000F7FE2"/>
    <w:rsid w:val="001332E2"/>
    <w:rsid w:val="00137D8B"/>
    <w:rsid w:val="00145A5B"/>
    <w:rsid w:val="00151F35"/>
    <w:rsid w:val="001643B3"/>
    <w:rsid w:val="001C4593"/>
    <w:rsid w:val="001D727B"/>
    <w:rsid w:val="001E1CB7"/>
    <w:rsid w:val="001E78A5"/>
    <w:rsid w:val="001F1014"/>
    <w:rsid w:val="0020578D"/>
    <w:rsid w:val="002063BF"/>
    <w:rsid w:val="00211760"/>
    <w:rsid w:val="00213EDE"/>
    <w:rsid w:val="002178B8"/>
    <w:rsid w:val="00220576"/>
    <w:rsid w:val="002232FA"/>
    <w:rsid w:val="00224863"/>
    <w:rsid w:val="00227984"/>
    <w:rsid w:val="00236140"/>
    <w:rsid w:val="002472B2"/>
    <w:rsid w:val="0026275C"/>
    <w:rsid w:val="002A5FE2"/>
    <w:rsid w:val="002B3A22"/>
    <w:rsid w:val="002C23C6"/>
    <w:rsid w:val="002D2F85"/>
    <w:rsid w:val="002D681C"/>
    <w:rsid w:val="002D6E2E"/>
    <w:rsid w:val="002E7C88"/>
    <w:rsid w:val="00304E21"/>
    <w:rsid w:val="003064F1"/>
    <w:rsid w:val="0031237D"/>
    <w:rsid w:val="00312A8C"/>
    <w:rsid w:val="0033231E"/>
    <w:rsid w:val="003374A2"/>
    <w:rsid w:val="0035444E"/>
    <w:rsid w:val="00372C74"/>
    <w:rsid w:val="003834FA"/>
    <w:rsid w:val="003947D7"/>
    <w:rsid w:val="003A6128"/>
    <w:rsid w:val="003B79AC"/>
    <w:rsid w:val="003C268E"/>
    <w:rsid w:val="003C486B"/>
    <w:rsid w:val="003C4B4A"/>
    <w:rsid w:val="003D6DEB"/>
    <w:rsid w:val="003F2115"/>
    <w:rsid w:val="003F594D"/>
    <w:rsid w:val="00407C71"/>
    <w:rsid w:val="00420AE7"/>
    <w:rsid w:val="004254E3"/>
    <w:rsid w:val="00447E70"/>
    <w:rsid w:val="00454A2A"/>
    <w:rsid w:val="004763AF"/>
    <w:rsid w:val="00490792"/>
    <w:rsid w:val="004A2F8F"/>
    <w:rsid w:val="004D4BD6"/>
    <w:rsid w:val="004E418D"/>
    <w:rsid w:val="004E54CE"/>
    <w:rsid w:val="004E6F9D"/>
    <w:rsid w:val="00501D44"/>
    <w:rsid w:val="00511F46"/>
    <w:rsid w:val="00534ADF"/>
    <w:rsid w:val="00547BDE"/>
    <w:rsid w:val="005550F2"/>
    <w:rsid w:val="0056131F"/>
    <w:rsid w:val="0056624B"/>
    <w:rsid w:val="00566395"/>
    <w:rsid w:val="00572A82"/>
    <w:rsid w:val="005773B9"/>
    <w:rsid w:val="005858E2"/>
    <w:rsid w:val="00596784"/>
    <w:rsid w:val="005A406F"/>
    <w:rsid w:val="005B0661"/>
    <w:rsid w:val="005B3F3E"/>
    <w:rsid w:val="005B4BA1"/>
    <w:rsid w:val="005E2A4E"/>
    <w:rsid w:val="0061064F"/>
    <w:rsid w:val="00612F96"/>
    <w:rsid w:val="00615BE3"/>
    <w:rsid w:val="00622C66"/>
    <w:rsid w:val="00623C25"/>
    <w:rsid w:val="006300A1"/>
    <w:rsid w:val="0063382F"/>
    <w:rsid w:val="00637640"/>
    <w:rsid w:val="00643234"/>
    <w:rsid w:val="00644E9C"/>
    <w:rsid w:val="006508A5"/>
    <w:rsid w:val="0066645D"/>
    <w:rsid w:val="00666B89"/>
    <w:rsid w:val="00666CA8"/>
    <w:rsid w:val="006720C9"/>
    <w:rsid w:val="006754D4"/>
    <w:rsid w:val="00676D26"/>
    <w:rsid w:val="006803E3"/>
    <w:rsid w:val="00681D86"/>
    <w:rsid w:val="0068787D"/>
    <w:rsid w:val="0069270E"/>
    <w:rsid w:val="006B3803"/>
    <w:rsid w:val="006C0741"/>
    <w:rsid w:val="006C47F9"/>
    <w:rsid w:val="006D280C"/>
    <w:rsid w:val="006E1B42"/>
    <w:rsid w:val="006E44C4"/>
    <w:rsid w:val="006E6849"/>
    <w:rsid w:val="006F23E2"/>
    <w:rsid w:val="0070086F"/>
    <w:rsid w:val="00704573"/>
    <w:rsid w:val="007056B4"/>
    <w:rsid w:val="00721BE4"/>
    <w:rsid w:val="007411B3"/>
    <w:rsid w:val="0074549E"/>
    <w:rsid w:val="007600E5"/>
    <w:rsid w:val="00760812"/>
    <w:rsid w:val="007612B2"/>
    <w:rsid w:val="00770174"/>
    <w:rsid w:val="00771F03"/>
    <w:rsid w:val="00772619"/>
    <w:rsid w:val="00776611"/>
    <w:rsid w:val="00793E07"/>
    <w:rsid w:val="007A3484"/>
    <w:rsid w:val="007B07AF"/>
    <w:rsid w:val="007B4019"/>
    <w:rsid w:val="007C650F"/>
    <w:rsid w:val="007E2902"/>
    <w:rsid w:val="007E3A9B"/>
    <w:rsid w:val="007E3D7C"/>
    <w:rsid w:val="007E4E64"/>
    <w:rsid w:val="007F1CA8"/>
    <w:rsid w:val="007F4B99"/>
    <w:rsid w:val="007F5FDD"/>
    <w:rsid w:val="008060B3"/>
    <w:rsid w:val="00837CD9"/>
    <w:rsid w:val="008412F5"/>
    <w:rsid w:val="008576FB"/>
    <w:rsid w:val="008621D1"/>
    <w:rsid w:val="00863CF1"/>
    <w:rsid w:val="00880EB3"/>
    <w:rsid w:val="00891242"/>
    <w:rsid w:val="008A16C6"/>
    <w:rsid w:val="008A2E39"/>
    <w:rsid w:val="008A3C07"/>
    <w:rsid w:val="008B1A89"/>
    <w:rsid w:val="008C3791"/>
    <w:rsid w:val="008D41BA"/>
    <w:rsid w:val="008E53B2"/>
    <w:rsid w:val="008E5D5B"/>
    <w:rsid w:val="008E612A"/>
    <w:rsid w:val="008F3F4C"/>
    <w:rsid w:val="008F66C3"/>
    <w:rsid w:val="00904D38"/>
    <w:rsid w:val="00910B47"/>
    <w:rsid w:val="009260FC"/>
    <w:rsid w:val="00931156"/>
    <w:rsid w:val="00937B0C"/>
    <w:rsid w:val="0096181E"/>
    <w:rsid w:val="009644F0"/>
    <w:rsid w:val="009678EC"/>
    <w:rsid w:val="00970D20"/>
    <w:rsid w:val="009851FA"/>
    <w:rsid w:val="009876FA"/>
    <w:rsid w:val="0099759E"/>
    <w:rsid w:val="0099786D"/>
    <w:rsid w:val="009C0A05"/>
    <w:rsid w:val="009C7EBA"/>
    <w:rsid w:val="009D1167"/>
    <w:rsid w:val="009F4FBF"/>
    <w:rsid w:val="009F7968"/>
    <w:rsid w:val="00A07689"/>
    <w:rsid w:val="00A15EA5"/>
    <w:rsid w:val="00A25CD6"/>
    <w:rsid w:val="00A2684B"/>
    <w:rsid w:val="00A37CF4"/>
    <w:rsid w:val="00A4338D"/>
    <w:rsid w:val="00A60B27"/>
    <w:rsid w:val="00A65E16"/>
    <w:rsid w:val="00A87DA6"/>
    <w:rsid w:val="00A90588"/>
    <w:rsid w:val="00AA1500"/>
    <w:rsid w:val="00AA6F4E"/>
    <w:rsid w:val="00AB6E43"/>
    <w:rsid w:val="00AC47F3"/>
    <w:rsid w:val="00AE5AEE"/>
    <w:rsid w:val="00B01795"/>
    <w:rsid w:val="00B272BE"/>
    <w:rsid w:val="00B369D0"/>
    <w:rsid w:val="00B507D4"/>
    <w:rsid w:val="00B527AD"/>
    <w:rsid w:val="00B53BBC"/>
    <w:rsid w:val="00B64533"/>
    <w:rsid w:val="00B74024"/>
    <w:rsid w:val="00B92FE7"/>
    <w:rsid w:val="00BA7CD4"/>
    <w:rsid w:val="00BB67EA"/>
    <w:rsid w:val="00BC2F31"/>
    <w:rsid w:val="00BC40EA"/>
    <w:rsid w:val="00BC466B"/>
    <w:rsid w:val="00C06C83"/>
    <w:rsid w:val="00C1260E"/>
    <w:rsid w:val="00C22734"/>
    <w:rsid w:val="00C45A51"/>
    <w:rsid w:val="00C532A8"/>
    <w:rsid w:val="00C557A7"/>
    <w:rsid w:val="00C6420F"/>
    <w:rsid w:val="00C665F8"/>
    <w:rsid w:val="00C70876"/>
    <w:rsid w:val="00C82B29"/>
    <w:rsid w:val="00C9008E"/>
    <w:rsid w:val="00CA0413"/>
    <w:rsid w:val="00CA4BDB"/>
    <w:rsid w:val="00CA59F3"/>
    <w:rsid w:val="00CB657E"/>
    <w:rsid w:val="00CE78CE"/>
    <w:rsid w:val="00CF7308"/>
    <w:rsid w:val="00D02C6B"/>
    <w:rsid w:val="00D26AA8"/>
    <w:rsid w:val="00D46E8B"/>
    <w:rsid w:val="00D4753D"/>
    <w:rsid w:val="00D50C44"/>
    <w:rsid w:val="00D57BA1"/>
    <w:rsid w:val="00D61DB3"/>
    <w:rsid w:val="00D86495"/>
    <w:rsid w:val="00D94751"/>
    <w:rsid w:val="00D95490"/>
    <w:rsid w:val="00DA5664"/>
    <w:rsid w:val="00DC1B7B"/>
    <w:rsid w:val="00DC474F"/>
    <w:rsid w:val="00DD70C8"/>
    <w:rsid w:val="00DF3777"/>
    <w:rsid w:val="00E31069"/>
    <w:rsid w:val="00E365FD"/>
    <w:rsid w:val="00E40991"/>
    <w:rsid w:val="00E62388"/>
    <w:rsid w:val="00E84EA9"/>
    <w:rsid w:val="00E967FA"/>
    <w:rsid w:val="00EC2A12"/>
    <w:rsid w:val="00EC5093"/>
    <w:rsid w:val="00EC6EF7"/>
    <w:rsid w:val="00ED3C78"/>
    <w:rsid w:val="00EE5FF7"/>
    <w:rsid w:val="00EF0A34"/>
    <w:rsid w:val="00EF2A8C"/>
    <w:rsid w:val="00EF37C1"/>
    <w:rsid w:val="00F01925"/>
    <w:rsid w:val="00F05E1F"/>
    <w:rsid w:val="00F1021F"/>
    <w:rsid w:val="00F12BAC"/>
    <w:rsid w:val="00F17246"/>
    <w:rsid w:val="00F2007F"/>
    <w:rsid w:val="00F264BE"/>
    <w:rsid w:val="00F342A6"/>
    <w:rsid w:val="00F3619F"/>
    <w:rsid w:val="00F45412"/>
    <w:rsid w:val="00F565ED"/>
    <w:rsid w:val="00F65E8B"/>
    <w:rsid w:val="00F902E5"/>
    <w:rsid w:val="00F91951"/>
    <w:rsid w:val="00F94251"/>
    <w:rsid w:val="00F96064"/>
    <w:rsid w:val="00FA3EC2"/>
    <w:rsid w:val="00FB1F6F"/>
    <w:rsid w:val="00FB523E"/>
    <w:rsid w:val="00FB6385"/>
    <w:rsid w:val="00FD42BB"/>
    <w:rsid w:val="00FD6F1A"/>
    <w:rsid w:val="00FE40D9"/>
    <w:rsid w:val="00FE4D99"/>
    <w:rsid w:val="00FF0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505D78"/>
  <w15:chartTrackingRefBased/>
  <w15:docId w15:val="{A5239B11-1BB4-0447-9DFB-CD2BFB595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300A1"/>
    <w:rPr>
      <w:sz w:val="20"/>
      <w:szCs w:val="20"/>
    </w:rPr>
  </w:style>
  <w:style w:type="character" w:customStyle="1" w:styleId="FootnoteTextChar">
    <w:name w:val="Footnote Text Char"/>
    <w:basedOn w:val="DefaultParagraphFont"/>
    <w:link w:val="FootnoteText"/>
    <w:uiPriority w:val="99"/>
    <w:semiHidden/>
    <w:rsid w:val="006300A1"/>
    <w:rPr>
      <w:sz w:val="20"/>
      <w:szCs w:val="20"/>
    </w:rPr>
  </w:style>
  <w:style w:type="character" w:styleId="FootnoteReference">
    <w:name w:val="footnote reference"/>
    <w:basedOn w:val="DefaultParagraphFont"/>
    <w:uiPriority w:val="99"/>
    <w:semiHidden/>
    <w:unhideWhenUsed/>
    <w:rsid w:val="006300A1"/>
    <w:rPr>
      <w:vertAlign w:val="superscript"/>
    </w:rPr>
  </w:style>
  <w:style w:type="paragraph" w:styleId="EndnoteText">
    <w:name w:val="endnote text"/>
    <w:basedOn w:val="Normal"/>
    <w:link w:val="EndnoteTextChar"/>
    <w:uiPriority w:val="99"/>
    <w:semiHidden/>
    <w:unhideWhenUsed/>
    <w:rsid w:val="008A3C07"/>
    <w:rPr>
      <w:sz w:val="20"/>
      <w:szCs w:val="20"/>
    </w:rPr>
  </w:style>
  <w:style w:type="character" w:customStyle="1" w:styleId="EndnoteTextChar">
    <w:name w:val="Endnote Text Char"/>
    <w:basedOn w:val="DefaultParagraphFont"/>
    <w:link w:val="EndnoteText"/>
    <w:uiPriority w:val="99"/>
    <w:semiHidden/>
    <w:rsid w:val="008A3C07"/>
    <w:rPr>
      <w:sz w:val="20"/>
      <w:szCs w:val="20"/>
    </w:rPr>
  </w:style>
  <w:style w:type="character" w:styleId="EndnoteReference">
    <w:name w:val="endnote reference"/>
    <w:basedOn w:val="DefaultParagraphFont"/>
    <w:uiPriority w:val="99"/>
    <w:semiHidden/>
    <w:unhideWhenUsed/>
    <w:rsid w:val="008A3C07"/>
    <w:rPr>
      <w:vertAlign w:val="superscript"/>
    </w:rPr>
  </w:style>
  <w:style w:type="character" w:customStyle="1" w:styleId="apple-converted-space">
    <w:name w:val="apple-converted-space"/>
    <w:basedOn w:val="DefaultParagraphFont"/>
    <w:rsid w:val="005858E2"/>
  </w:style>
  <w:style w:type="character" w:styleId="Hyperlink">
    <w:name w:val="Hyperlink"/>
    <w:basedOn w:val="DefaultParagraphFont"/>
    <w:uiPriority w:val="99"/>
    <w:unhideWhenUsed/>
    <w:rsid w:val="00C532A8"/>
    <w:rPr>
      <w:color w:val="0563C1" w:themeColor="hyperlink"/>
      <w:u w:val="single"/>
    </w:rPr>
  </w:style>
  <w:style w:type="character" w:styleId="UnresolvedMention">
    <w:name w:val="Unresolved Mention"/>
    <w:basedOn w:val="DefaultParagraphFont"/>
    <w:uiPriority w:val="99"/>
    <w:semiHidden/>
    <w:unhideWhenUsed/>
    <w:rsid w:val="00C532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06515">
      <w:bodyDiv w:val="1"/>
      <w:marLeft w:val="0"/>
      <w:marRight w:val="0"/>
      <w:marTop w:val="0"/>
      <w:marBottom w:val="0"/>
      <w:divBdr>
        <w:top w:val="none" w:sz="0" w:space="0" w:color="auto"/>
        <w:left w:val="none" w:sz="0" w:space="0" w:color="auto"/>
        <w:bottom w:val="none" w:sz="0" w:space="0" w:color="auto"/>
        <w:right w:val="none" w:sz="0" w:space="0" w:color="auto"/>
      </w:divBdr>
    </w:div>
    <w:div w:id="345209907">
      <w:bodyDiv w:val="1"/>
      <w:marLeft w:val="0"/>
      <w:marRight w:val="0"/>
      <w:marTop w:val="0"/>
      <w:marBottom w:val="0"/>
      <w:divBdr>
        <w:top w:val="none" w:sz="0" w:space="0" w:color="auto"/>
        <w:left w:val="none" w:sz="0" w:space="0" w:color="auto"/>
        <w:bottom w:val="none" w:sz="0" w:space="0" w:color="auto"/>
        <w:right w:val="none" w:sz="0" w:space="0" w:color="auto"/>
      </w:divBdr>
    </w:div>
    <w:div w:id="403797506">
      <w:bodyDiv w:val="1"/>
      <w:marLeft w:val="0"/>
      <w:marRight w:val="0"/>
      <w:marTop w:val="0"/>
      <w:marBottom w:val="0"/>
      <w:divBdr>
        <w:top w:val="none" w:sz="0" w:space="0" w:color="auto"/>
        <w:left w:val="none" w:sz="0" w:space="0" w:color="auto"/>
        <w:bottom w:val="none" w:sz="0" w:space="0" w:color="auto"/>
        <w:right w:val="none" w:sz="0" w:space="0" w:color="auto"/>
      </w:divBdr>
    </w:div>
    <w:div w:id="561718818">
      <w:bodyDiv w:val="1"/>
      <w:marLeft w:val="0"/>
      <w:marRight w:val="0"/>
      <w:marTop w:val="0"/>
      <w:marBottom w:val="0"/>
      <w:divBdr>
        <w:top w:val="none" w:sz="0" w:space="0" w:color="auto"/>
        <w:left w:val="none" w:sz="0" w:space="0" w:color="auto"/>
        <w:bottom w:val="none" w:sz="0" w:space="0" w:color="auto"/>
        <w:right w:val="none" w:sz="0" w:space="0" w:color="auto"/>
      </w:divBdr>
    </w:div>
    <w:div w:id="590964701">
      <w:bodyDiv w:val="1"/>
      <w:marLeft w:val="0"/>
      <w:marRight w:val="0"/>
      <w:marTop w:val="0"/>
      <w:marBottom w:val="0"/>
      <w:divBdr>
        <w:top w:val="none" w:sz="0" w:space="0" w:color="auto"/>
        <w:left w:val="none" w:sz="0" w:space="0" w:color="auto"/>
        <w:bottom w:val="none" w:sz="0" w:space="0" w:color="auto"/>
        <w:right w:val="none" w:sz="0" w:space="0" w:color="auto"/>
      </w:divBdr>
    </w:div>
    <w:div w:id="606470267">
      <w:bodyDiv w:val="1"/>
      <w:marLeft w:val="0"/>
      <w:marRight w:val="0"/>
      <w:marTop w:val="0"/>
      <w:marBottom w:val="0"/>
      <w:divBdr>
        <w:top w:val="none" w:sz="0" w:space="0" w:color="auto"/>
        <w:left w:val="none" w:sz="0" w:space="0" w:color="auto"/>
        <w:bottom w:val="none" w:sz="0" w:space="0" w:color="auto"/>
        <w:right w:val="none" w:sz="0" w:space="0" w:color="auto"/>
      </w:divBdr>
    </w:div>
    <w:div w:id="746535446">
      <w:bodyDiv w:val="1"/>
      <w:marLeft w:val="0"/>
      <w:marRight w:val="0"/>
      <w:marTop w:val="0"/>
      <w:marBottom w:val="0"/>
      <w:divBdr>
        <w:top w:val="none" w:sz="0" w:space="0" w:color="auto"/>
        <w:left w:val="none" w:sz="0" w:space="0" w:color="auto"/>
        <w:bottom w:val="none" w:sz="0" w:space="0" w:color="auto"/>
        <w:right w:val="none" w:sz="0" w:space="0" w:color="auto"/>
      </w:divBdr>
    </w:div>
    <w:div w:id="840631329">
      <w:bodyDiv w:val="1"/>
      <w:marLeft w:val="0"/>
      <w:marRight w:val="0"/>
      <w:marTop w:val="0"/>
      <w:marBottom w:val="0"/>
      <w:divBdr>
        <w:top w:val="none" w:sz="0" w:space="0" w:color="auto"/>
        <w:left w:val="none" w:sz="0" w:space="0" w:color="auto"/>
        <w:bottom w:val="none" w:sz="0" w:space="0" w:color="auto"/>
        <w:right w:val="none" w:sz="0" w:space="0" w:color="auto"/>
      </w:divBdr>
    </w:div>
    <w:div w:id="1334724081">
      <w:bodyDiv w:val="1"/>
      <w:marLeft w:val="0"/>
      <w:marRight w:val="0"/>
      <w:marTop w:val="0"/>
      <w:marBottom w:val="0"/>
      <w:divBdr>
        <w:top w:val="none" w:sz="0" w:space="0" w:color="auto"/>
        <w:left w:val="none" w:sz="0" w:space="0" w:color="auto"/>
        <w:bottom w:val="none" w:sz="0" w:space="0" w:color="auto"/>
        <w:right w:val="none" w:sz="0" w:space="0" w:color="auto"/>
      </w:divBdr>
    </w:div>
    <w:div w:id="1358773072">
      <w:bodyDiv w:val="1"/>
      <w:marLeft w:val="0"/>
      <w:marRight w:val="0"/>
      <w:marTop w:val="0"/>
      <w:marBottom w:val="0"/>
      <w:divBdr>
        <w:top w:val="none" w:sz="0" w:space="0" w:color="auto"/>
        <w:left w:val="none" w:sz="0" w:space="0" w:color="auto"/>
        <w:bottom w:val="none" w:sz="0" w:space="0" w:color="auto"/>
        <w:right w:val="none" w:sz="0" w:space="0" w:color="auto"/>
      </w:divBdr>
    </w:div>
    <w:div w:id="1365979176">
      <w:bodyDiv w:val="1"/>
      <w:marLeft w:val="0"/>
      <w:marRight w:val="0"/>
      <w:marTop w:val="0"/>
      <w:marBottom w:val="0"/>
      <w:divBdr>
        <w:top w:val="none" w:sz="0" w:space="0" w:color="auto"/>
        <w:left w:val="none" w:sz="0" w:space="0" w:color="auto"/>
        <w:bottom w:val="none" w:sz="0" w:space="0" w:color="auto"/>
        <w:right w:val="none" w:sz="0" w:space="0" w:color="auto"/>
      </w:divBdr>
    </w:div>
    <w:div w:id="1374385876">
      <w:bodyDiv w:val="1"/>
      <w:marLeft w:val="0"/>
      <w:marRight w:val="0"/>
      <w:marTop w:val="0"/>
      <w:marBottom w:val="0"/>
      <w:divBdr>
        <w:top w:val="none" w:sz="0" w:space="0" w:color="auto"/>
        <w:left w:val="none" w:sz="0" w:space="0" w:color="auto"/>
        <w:bottom w:val="none" w:sz="0" w:space="0" w:color="auto"/>
        <w:right w:val="none" w:sz="0" w:space="0" w:color="auto"/>
      </w:divBdr>
    </w:div>
    <w:div w:id="1612664157">
      <w:bodyDiv w:val="1"/>
      <w:marLeft w:val="0"/>
      <w:marRight w:val="0"/>
      <w:marTop w:val="0"/>
      <w:marBottom w:val="0"/>
      <w:divBdr>
        <w:top w:val="none" w:sz="0" w:space="0" w:color="auto"/>
        <w:left w:val="none" w:sz="0" w:space="0" w:color="auto"/>
        <w:bottom w:val="none" w:sz="0" w:space="0" w:color="auto"/>
        <w:right w:val="none" w:sz="0" w:space="0" w:color="auto"/>
      </w:divBdr>
    </w:div>
    <w:div w:id="1713072028">
      <w:bodyDiv w:val="1"/>
      <w:marLeft w:val="0"/>
      <w:marRight w:val="0"/>
      <w:marTop w:val="0"/>
      <w:marBottom w:val="0"/>
      <w:divBdr>
        <w:top w:val="none" w:sz="0" w:space="0" w:color="auto"/>
        <w:left w:val="none" w:sz="0" w:space="0" w:color="auto"/>
        <w:bottom w:val="none" w:sz="0" w:space="0" w:color="auto"/>
        <w:right w:val="none" w:sz="0" w:space="0" w:color="auto"/>
      </w:divBdr>
    </w:div>
    <w:div w:id="1848251551">
      <w:bodyDiv w:val="1"/>
      <w:marLeft w:val="0"/>
      <w:marRight w:val="0"/>
      <w:marTop w:val="0"/>
      <w:marBottom w:val="0"/>
      <w:divBdr>
        <w:top w:val="none" w:sz="0" w:space="0" w:color="auto"/>
        <w:left w:val="none" w:sz="0" w:space="0" w:color="auto"/>
        <w:bottom w:val="none" w:sz="0" w:space="0" w:color="auto"/>
        <w:right w:val="none" w:sz="0" w:space="0" w:color="auto"/>
      </w:divBdr>
    </w:div>
    <w:div w:id="202462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1520</Words>
  <Characters>8668</Characters>
  <Application>Microsoft Office Word</Application>
  <DocSecurity>0</DocSecurity>
  <Lines>72</Lines>
  <Paragraphs>20</Paragraphs>
  <ScaleCrop>false</ScaleCrop>
  <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Oluwaseyi Shokunbi (MPharm (4 year) FT)</dc:creator>
  <cp:keywords/>
  <dc:description/>
  <cp:lastModifiedBy>Abiola Shokunbi</cp:lastModifiedBy>
  <cp:revision>2</cp:revision>
  <dcterms:created xsi:type="dcterms:W3CDTF">2022-12-31T18:09:00Z</dcterms:created>
  <dcterms:modified xsi:type="dcterms:W3CDTF">2022-12-31T18:09:00Z</dcterms:modified>
</cp:coreProperties>
</file>