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B7631B" w14:textId="77777777" w:rsidR="00545655" w:rsidRPr="006F47C5" w:rsidRDefault="002B059F" w:rsidP="006F47C5">
      <w:pPr>
        <w:jc w:val="center"/>
        <w:rPr>
          <w:sz w:val="32"/>
          <w:szCs w:val="32"/>
        </w:rPr>
      </w:pPr>
      <w:r w:rsidRPr="006F47C5">
        <w:rPr>
          <w:sz w:val="32"/>
          <w:szCs w:val="32"/>
        </w:rPr>
        <w:t>Rachel Bruton</w:t>
      </w:r>
    </w:p>
    <w:p w14:paraId="6761A80C" w14:textId="77777777" w:rsidR="002B059F" w:rsidRPr="006F47C5" w:rsidRDefault="002B059F" w:rsidP="006F47C5">
      <w:pPr>
        <w:jc w:val="center"/>
        <w:rPr>
          <w:sz w:val="32"/>
          <w:szCs w:val="32"/>
        </w:rPr>
      </w:pPr>
    </w:p>
    <w:p w14:paraId="2878B8C4" w14:textId="77777777" w:rsidR="002B059F" w:rsidRPr="006F47C5" w:rsidRDefault="002B059F" w:rsidP="006F47C5">
      <w:pPr>
        <w:jc w:val="center"/>
        <w:rPr>
          <w:sz w:val="32"/>
          <w:szCs w:val="32"/>
        </w:rPr>
      </w:pPr>
      <w:r w:rsidRPr="006F47C5">
        <w:rPr>
          <w:sz w:val="32"/>
          <w:szCs w:val="32"/>
        </w:rPr>
        <w:t>1804961</w:t>
      </w:r>
    </w:p>
    <w:p w14:paraId="3A54F9F7" w14:textId="77777777" w:rsidR="002B059F" w:rsidRDefault="002B059F"/>
    <w:p w14:paraId="69064C80" w14:textId="77777777" w:rsidR="002B059F" w:rsidRDefault="002B059F"/>
    <w:p w14:paraId="31B1A730" w14:textId="77777777" w:rsidR="002B059F" w:rsidRPr="006F47C5" w:rsidRDefault="002B059F" w:rsidP="006F47C5">
      <w:pPr>
        <w:jc w:val="center"/>
        <w:rPr>
          <w:rFonts w:ascii="Arial" w:hAnsi="Arial" w:cs="Arial"/>
          <w:iCs/>
          <w:color w:val="373A3C"/>
          <w:sz w:val="36"/>
          <w:szCs w:val="36"/>
          <w:lang w:val="en"/>
        </w:rPr>
      </w:pPr>
      <w:r w:rsidRPr="006F47C5">
        <w:rPr>
          <w:rFonts w:ascii="Arial" w:hAnsi="Arial" w:cs="Arial"/>
          <w:iCs/>
          <w:color w:val="373A3C"/>
          <w:sz w:val="36"/>
          <w:szCs w:val="36"/>
          <w:lang w:val="en"/>
        </w:rPr>
        <w:t>ECGE6001 Skills for life: Employability and Future Pathways</w:t>
      </w:r>
    </w:p>
    <w:p w14:paraId="0767AA5E" w14:textId="77777777" w:rsidR="002B059F" w:rsidRDefault="002B059F">
      <w:pPr>
        <w:rPr>
          <w:rFonts w:ascii="Arial" w:hAnsi="Arial" w:cs="Arial"/>
          <w:i/>
          <w:iCs/>
          <w:color w:val="373A3C"/>
          <w:lang w:val="en"/>
        </w:rPr>
      </w:pPr>
    </w:p>
    <w:p w14:paraId="2EFF8807" w14:textId="77777777" w:rsidR="002B059F" w:rsidRDefault="002B059F">
      <w:pPr>
        <w:rPr>
          <w:rFonts w:ascii="Arial" w:hAnsi="Arial" w:cs="Arial"/>
          <w:i/>
          <w:iCs/>
          <w:color w:val="373A3C"/>
          <w:lang w:val="en"/>
        </w:rPr>
      </w:pPr>
    </w:p>
    <w:p w14:paraId="1C125102" w14:textId="77777777" w:rsidR="002B059F" w:rsidRDefault="002B059F">
      <w:pPr>
        <w:rPr>
          <w:rFonts w:ascii="Arial" w:hAnsi="Arial" w:cs="Arial"/>
          <w:i/>
          <w:iCs/>
          <w:color w:val="373A3C"/>
          <w:lang w:val="en"/>
        </w:rPr>
      </w:pPr>
    </w:p>
    <w:p w14:paraId="05BA72C0" w14:textId="77777777" w:rsidR="002B059F" w:rsidRDefault="002B059F">
      <w:pPr>
        <w:rPr>
          <w:rFonts w:ascii="Arial" w:hAnsi="Arial" w:cs="Arial"/>
          <w:i/>
          <w:iCs/>
          <w:color w:val="373A3C"/>
          <w:lang w:val="en"/>
        </w:rPr>
      </w:pPr>
    </w:p>
    <w:p w14:paraId="5CD0EBFE" w14:textId="77777777" w:rsidR="002B059F" w:rsidRDefault="002B059F">
      <w:pPr>
        <w:rPr>
          <w:rFonts w:ascii="Arial" w:hAnsi="Arial" w:cs="Arial"/>
          <w:i/>
          <w:iCs/>
          <w:color w:val="373A3C"/>
          <w:lang w:val="en"/>
        </w:rPr>
      </w:pPr>
    </w:p>
    <w:p w14:paraId="55FA4A9C" w14:textId="77777777" w:rsidR="002B059F" w:rsidRDefault="002B059F">
      <w:pPr>
        <w:rPr>
          <w:rFonts w:ascii="Arial" w:hAnsi="Arial" w:cs="Arial"/>
          <w:i/>
          <w:iCs/>
          <w:color w:val="373A3C"/>
          <w:lang w:val="en"/>
        </w:rPr>
      </w:pPr>
    </w:p>
    <w:p w14:paraId="7E0D2C9E" w14:textId="77777777" w:rsidR="002B059F" w:rsidRDefault="002B059F">
      <w:pPr>
        <w:rPr>
          <w:rFonts w:ascii="Arial" w:hAnsi="Arial" w:cs="Arial"/>
          <w:i/>
          <w:iCs/>
          <w:color w:val="373A3C"/>
          <w:lang w:val="en"/>
        </w:rPr>
      </w:pPr>
    </w:p>
    <w:p w14:paraId="5A75A375" w14:textId="77777777" w:rsidR="002B059F" w:rsidRDefault="002B059F">
      <w:pPr>
        <w:rPr>
          <w:rFonts w:ascii="Arial" w:hAnsi="Arial" w:cs="Arial"/>
          <w:i/>
          <w:iCs/>
          <w:color w:val="373A3C"/>
          <w:lang w:val="en"/>
        </w:rPr>
      </w:pPr>
    </w:p>
    <w:p w14:paraId="6E0C954B" w14:textId="77777777" w:rsidR="002B059F" w:rsidRDefault="002B059F">
      <w:pPr>
        <w:rPr>
          <w:rFonts w:ascii="Arial" w:hAnsi="Arial" w:cs="Arial"/>
          <w:i/>
          <w:iCs/>
          <w:color w:val="373A3C"/>
          <w:lang w:val="en"/>
        </w:rPr>
      </w:pPr>
    </w:p>
    <w:p w14:paraId="73C85D9F" w14:textId="77777777" w:rsidR="002B059F" w:rsidRDefault="002B059F">
      <w:pPr>
        <w:rPr>
          <w:rFonts w:ascii="Arial" w:hAnsi="Arial" w:cs="Arial"/>
          <w:i/>
          <w:iCs/>
          <w:color w:val="373A3C"/>
          <w:lang w:val="en"/>
        </w:rPr>
      </w:pPr>
    </w:p>
    <w:p w14:paraId="68BC94DF" w14:textId="77777777" w:rsidR="002B059F" w:rsidRDefault="002B059F">
      <w:pPr>
        <w:rPr>
          <w:rFonts w:ascii="Arial" w:hAnsi="Arial" w:cs="Arial"/>
          <w:i/>
          <w:iCs/>
          <w:color w:val="373A3C"/>
          <w:lang w:val="en"/>
        </w:rPr>
      </w:pPr>
    </w:p>
    <w:p w14:paraId="25A80F72" w14:textId="77777777" w:rsidR="002B059F" w:rsidRDefault="002B059F">
      <w:pPr>
        <w:rPr>
          <w:rFonts w:ascii="Arial" w:hAnsi="Arial" w:cs="Arial"/>
          <w:i/>
          <w:iCs/>
          <w:color w:val="373A3C"/>
          <w:lang w:val="en"/>
        </w:rPr>
      </w:pPr>
    </w:p>
    <w:p w14:paraId="3B65597D" w14:textId="77777777" w:rsidR="002B059F" w:rsidRDefault="002B059F">
      <w:pPr>
        <w:rPr>
          <w:rFonts w:ascii="Arial" w:hAnsi="Arial" w:cs="Arial"/>
          <w:i/>
          <w:iCs/>
          <w:color w:val="373A3C"/>
          <w:lang w:val="en"/>
        </w:rPr>
      </w:pPr>
    </w:p>
    <w:p w14:paraId="3A26D86B" w14:textId="77777777" w:rsidR="002B059F" w:rsidRDefault="002B059F">
      <w:pPr>
        <w:rPr>
          <w:rFonts w:ascii="Arial" w:hAnsi="Arial" w:cs="Arial"/>
          <w:i/>
          <w:iCs/>
          <w:color w:val="373A3C"/>
          <w:lang w:val="en"/>
        </w:rPr>
      </w:pPr>
    </w:p>
    <w:p w14:paraId="7F4949B3" w14:textId="77777777" w:rsidR="002B059F" w:rsidRDefault="002B059F">
      <w:pPr>
        <w:rPr>
          <w:rFonts w:ascii="Arial" w:hAnsi="Arial" w:cs="Arial"/>
          <w:i/>
          <w:iCs/>
          <w:color w:val="373A3C"/>
          <w:lang w:val="en"/>
        </w:rPr>
      </w:pPr>
    </w:p>
    <w:p w14:paraId="399D4726" w14:textId="77777777" w:rsidR="002B059F" w:rsidRDefault="002B059F">
      <w:pPr>
        <w:rPr>
          <w:rFonts w:ascii="Arial" w:hAnsi="Arial" w:cs="Arial"/>
          <w:i/>
          <w:iCs/>
          <w:color w:val="373A3C"/>
          <w:lang w:val="en"/>
        </w:rPr>
      </w:pPr>
    </w:p>
    <w:p w14:paraId="61BF3EAA" w14:textId="77777777" w:rsidR="002B059F" w:rsidRDefault="002B059F">
      <w:pPr>
        <w:rPr>
          <w:rFonts w:ascii="Arial" w:hAnsi="Arial" w:cs="Arial"/>
          <w:i/>
          <w:iCs/>
          <w:color w:val="373A3C"/>
          <w:lang w:val="en"/>
        </w:rPr>
      </w:pPr>
    </w:p>
    <w:p w14:paraId="00D3F300" w14:textId="77777777" w:rsidR="002B059F" w:rsidRDefault="002B059F">
      <w:pPr>
        <w:rPr>
          <w:rFonts w:ascii="Arial" w:hAnsi="Arial" w:cs="Arial"/>
          <w:i/>
          <w:iCs/>
          <w:color w:val="373A3C"/>
          <w:lang w:val="en"/>
        </w:rPr>
      </w:pPr>
    </w:p>
    <w:p w14:paraId="5E1E0869" w14:textId="77777777" w:rsidR="002B059F" w:rsidRDefault="002B059F">
      <w:pPr>
        <w:rPr>
          <w:rFonts w:ascii="Arial" w:hAnsi="Arial" w:cs="Arial"/>
          <w:i/>
          <w:iCs/>
          <w:color w:val="373A3C"/>
          <w:lang w:val="en"/>
        </w:rPr>
      </w:pPr>
    </w:p>
    <w:p w14:paraId="413593F0" w14:textId="77777777" w:rsidR="002B059F" w:rsidRDefault="002B059F">
      <w:pPr>
        <w:rPr>
          <w:rFonts w:ascii="Arial" w:hAnsi="Arial" w:cs="Arial"/>
          <w:i/>
          <w:iCs/>
          <w:color w:val="373A3C"/>
          <w:lang w:val="en"/>
        </w:rPr>
      </w:pPr>
    </w:p>
    <w:p w14:paraId="3F7943CA" w14:textId="77777777" w:rsidR="002B059F" w:rsidRDefault="002B059F">
      <w:pPr>
        <w:rPr>
          <w:rFonts w:ascii="Arial" w:hAnsi="Arial" w:cs="Arial"/>
          <w:i/>
          <w:iCs/>
          <w:color w:val="373A3C"/>
          <w:lang w:val="en"/>
        </w:rPr>
      </w:pPr>
    </w:p>
    <w:p w14:paraId="2A2A81EA" w14:textId="77777777" w:rsidR="00D24244" w:rsidRPr="006F47C5" w:rsidRDefault="00D24244">
      <w:pPr>
        <w:rPr>
          <w:rFonts w:ascii="Arial" w:hAnsi="Arial" w:cs="Arial"/>
          <w:i/>
          <w:iCs/>
          <w:color w:val="373A3C"/>
          <w:sz w:val="36"/>
          <w:szCs w:val="36"/>
          <w:lang w:val="en"/>
        </w:rPr>
      </w:pPr>
    </w:p>
    <w:p w14:paraId="3BC6A634" w14:textId="77777777" w:rsidR="002B059F" w:rsidRPr="006F47C5" w:rsidRDefault="002B059F">
      <w:pPr>
        <w:rPr>
          <w:rFonts w:ascii="Arial" w:hAnsi="Arial" w:cs="Arial"/>
          <w:i/>
          <w:iCs/>
          <w:color w:val="373A3C"/>
          <w:sz w:val="36"/>
          <w:szCs w:val="36"/>
          <w:lang w:val="en"/>
        </w:rPr>
      </w:pPr>
    </w:p>
    <w:p w14:paraId="4EE2FB92" w14:textId="77777777" w:rsidR="002B059F" w:rsidRPr="006F47C5" w:rsidRDefault="002B059F" w:rsidP="002B059F">
      <w:pPr>
        <w:jc w:val="center"/>
        <w:rPr>
          <w:rFonts w:ascii="Arial" w:hAnsi="Arial" w:cs="Arial"/>
          <w:iCs/>
          <w:color w:val="373A3C"/>
          <w:sz w:val="36"/>
          <w:szCs w:val="36"/>
          <w:u w:val="single"/>
          <w:lang w:val="en"/>
        </w:rPr>
      </w:pPr>
      <w:r w:rsidRPr="006F47C5">
        <w:rPr>
          <w:rFonts w:ascii="Arial" w:hAnsi="Arial" w:cs="Arial"/>
          <w:iCs/>
          <w:color w:val="373A3C"/>
          <w:sz w:val="36"/>
          <w:szCs w:val="36"/>
          <w:u w:val="single"/>
          <w:lang w:val="en"/>
        </w:rPr>
        <w:lastRenderedPageBreak/>
        <w:t>Contents</w:t>
      </w:r>
    </w:p>
    <w:p w14:paraId="74D9F258" w14:textId="77777777" w:rsidR="002B059F" w:rsidRPr="006F47C5" w:rsidRDefault="002B059F" w:rsidP="006F47C5">
      <w:pPr>
        <w:spacing w:line="360" w:lineRule="auto"/>
        <w:jc w:val="center"/>
        <w:rPr>
          <w:rFonts w:ascii="Arial" w:hAnsi="Arial" w:cs="Arial"/>
          <w:iCs/>
          <w:color w:val="373A3C"/>
          <w:sz w:val="36"/>
          <w:szCs w:val="36"/>
          <w:u w:val="single"/>
          <w:lang w:val="en"/>
        </w:rPr>
      </w:pPr>
    </w:p>
    <w:p w14:paraId="6832FFCB" w14:textId="77777777" w:rsidR="002B059F" w:rsidRPr="006F47C5" w:rsidRDefault="002B059F" w:rsidP="006F47C5">
      <w:pPr>
        <w:pStyle w:val="ListParagraph"/>
        <w:numPr>
          <w:ilvl w:val="0"/>
          <w:numId w:val="1"/>
        </w:numPr>
        <w:spacing w:line="360" w:lineRule="auto"/>
        <w:rPr>
          <w:rFonts w:ascii="Arial" w:eastAsia="Times New Roman" w:hAnsi="Arial" w:cs="Arial"/>
          <w:color w:val="222222"/>
          <w:sz w:val="36"/>
          <w:szCs w:val="36"/>
          <w:lang w:eastAsia="en-GB"/>
        </w:rPr>
      </w:pPr>
      <w:r w:rsidRPr="006F47C5">
        <w:rPr>
          <w:rFonts w:ascii="Arial" w:eastAsia="Times New Roman" w:hAnsi="Arial" w:cs="Arial"/>
          <w:color w:val="222222"/>
          <w:sz w:val="36"/>
          <w:szCs w:val="36"/>
          <w:lang w:eastAsia="en-GB"/>
        </w:rPr>
        <w:t>Curriculum vitae</w:t>
      </w:r>
    </w:p>
    <w:p w14:paraId="078C0942" w14:textId="77777777" w:rsidR="002B059F" w:rsidRPr="006F47C5" w:rsidRDefault="002B059F" w:rsidP="006F47C5">
      <w:pPr>
        <w:pStyle w:val="ListParagraph"/>
        <w:numPr>
          <w:ilvl w:val="0"/>
          <w:numId w:val="1"/>
        </w:numPr>
        <w:spacing w:line="360" w:lineRule="auto"/>
        <w:rPr>
          <w:rFonts w:ascii="Arial" w:eastAsia="Times New Roman" w:hAnsi="Arial" w:cs="Arial"/>
          <w:color w:val="222222"/>
          <w:sz w:val="36"/>
          <w:szCs w:val="36"/>
          <w:lang w:eastAsia="en-GB"/>
        </w:rPr>
      </w:pPr>
      <w:r w:rsidRPr="006F47C5">
        <w:rPr>
          <w:rFonts w:ascii="Arial" w:eastAsia="Times New Roman" w:hAnsi="Arial" w:cs="Arial"/>
          <w:color w:val="222222"/>
          <w:sz w:val="36"/>
          <w:szCs w:val="36"/>
          <w:lang w:eastAsia="en-GB"/>
        </w:rPr>
        <w:t>Continual Professional Development</w:t>
      </w:r>
    </w:p>
    <w:p w14:paraId="224BDBC8" w14:textId="77777777" w:rsidR="002B059F" w:rsidRDefault="002B059F" w:rsidP="006F47C5">
      <w:pPr>
        <w:pStyle w:val="ListParagraph"/>
        <w:numPr>
          <w:ilvl w:val="0"/>
          <w:numId w:val="1"/>
        </w:numPr>
        <w:spacing w:line="360" w:lineRule="auto"/>
        <w:rPr>
          <w:rFonts w:ascii="Arial" w:eastAsia="Times New Roman" w:hAnsi="Arial" w:cs="Arial"/>
          <w:color w:val="222222"/>
          <w:sz w:val="36"/>
          <w:szCs w:val="36"/>
          <w:lang w:eastAsia="en-GB"/>
        </w:rPr>
      </w:pPr>
      <w:r w:rsidRPr="006F47C5">
        <w:rPr>
          <w:rFonts w:ascii="Arial" w:eastAsia="Times New Roman" w:hAnsi="Arial" w:cs="Arial"/>
          <w:color w:val="222222"/>
          <w:sz w:val="36"/>
          <w:szCs w:val="36"/>
          <w:lang w:eastAsia="en-GB"/>
        </w:rPr>
        <w:t>Personal Statement</w:t>
      </w:r>
    </w:p>
    <w:p w14:paraId="533B40FA" w14:textId="77777777" w:rsidR="0045387B" w:rsidRDefault="0045387B" w:rsidP="006F47C5">
      <w:pPr>
        <w:pStyle w:val="ListParagraph"/>
        <w:numPr>
          <w:ilvl w:val="0"/>
          <w:numId w:val="1"/>
        </w:numPr>
        <w:spacing w:line="360" w:lineRule="auto"/>
        <w:rPr>
          <w:rFonts w:ascii="Arial" w:eastAsia="Times New Roman" w:hAnsi="Arial" w:cs="Arial"/>
          <w:color w:val="222222"/>
          <w:sz w:val="36"/>
          <w:szCs w:val="36"/>
          <w:lang w:eastAsia="en-GB"/>
        </w:rPr>
      </w:pPr>
      <w:r>
        <w:rPr>
          <w:rFonts w:ascii="Arial" w:eastAsia="Times New Roman" w:hAnsi="Arial" w:cs="Arial"/>
          <w:color w:val="222222"/>
          <w:sz w:val="36"/>
          <w:szCs w:val="36"/>
          <w:lang w:eastAsia="en-GB"/>
        </w:rPr>
        <w:t>Reflection</w:t>
      </w:r>
    </w:p>
    <w:p w14:paraId="23388EF0" w14:textId="77777777" w:rsidR="0045387B" w:rsidRPr="006F47C5" w:rsidRDefault="0045387B" w:rsidP="006F47C5">
      <w:pPr>
        <w:pStyle w:val="ListParagraph"/>
        <w:numPr>
          <w:ilvl w:val="0"/>
          <w:numId w:val="1"/>
        </w:numPr>
        <w:spacing w:line="360" w:lineRule="auto"/>
        <w:rPr>
          <w:rFonts w:ascii="Arial" w:eastAsia="Times New Roman" w:hAnsi="Arial" w:cs="Arial"/>
          <w:color w:val="222222"/>
          <w:sz w:val="36"/>
          <w:szCs w:val="36"/>
          <w:lang w:eastAsia="en-GB"/>
        </w:rPr>
      </w:pPr>
      <w:r>
        <w:rPr>
          <w:rFonts w:ascii="Arial" w:eastAsia="Times New Roman" w:hAnsi="Arial" w:cs="Arial"/>
          <w:color w:val="222222"/>
          <w:sz w:val="36"/>
          <w:szCs w:val="36"/>
          <w:lang w:eastAsia="en-GB"/>
        </w:rPr>
        <w:t>References</w:t>
      </w:r>
    </w:p>
    <w:p w14:paraId="4BD0580A" w14:textId="77777777" w:rsidR="002B059F" w:rsidRDefault="002B059F" w:rsidP="002B059F">
      <w:pPr>
        <w:spacing w:line="240" w:lineRule="auto"/>
        <w:rPr>
          <w:rFonts w:ascii="Arial" w:eastAsia="Times New Roman" w:hAnsi="Arial" w:cs="Arial"/>
          <w:color w:val="222222"/>
          <w:sz w:val="21"/>
          <w:szCs w:val="21"/>
          <w:lang w:eastAsia="en-GB"/>
        </w:rPr>
      </w:pPr>
    </w:p>
    <w:p w14:paraId="12CE6315" w14:textId="77777777" w:rsidR="002B059F" w:rsidRDefault="002B059F" w:rsidP="002B059F">
      <w:pPr>
        <w:spacing w:line="240" w:lineRule="auto"/>
        <w:rPr>
          <w:rFonts w:ascii="Arial" w:eastAsia="Times New Roman" w:hAnsi="Arial" w:cs="Arial"/>
          <w:color w:val="222222"/>
          <w:sz w:val="21"/>
          <w:szCs w:val="21"/>
          <w:lang w:eastAsia="en-GB"/>
        </w:rPr>
      </w:pPr>
    </w:p>
    <w:p w14:paraId="12BBE23E" w14:textId="77777777" w:rsidR="002B059F" w:rsidRDefault="002B059F" w:rsidP="002B059F">
      <w:pPr>
        <w:spacing w:line="240" w:lineRule="auto"/>
        <w:rPr>
          <w:rFonts w:ascii="Arial" w:eastAsia="Times New Roman" w:hAnsi="Arial" w:cs="Arial"/>
          <w:color w:val="222222"/>
          <w:sz w:val="21"/>
          <w:szCs w:val="21"/>
          <w:lang w:eastAsia="en-GB"/>
        </w:rPr>
      </w:pPr>
    </w:p>
    <w:p w14:paraId="4CE30E2F" w14:textId="77777777" w:rsidR="002B059F" w:rsidRDefault="002B059F" w:rsidP="002B059F">
      <w:pPr>
        <w:spacing w:line="240" w:lineRule="auto"/>
        <w:rPr>
          <w:rFonts w:ascii="Arial" w:eastAsia="Times New Roman" w:hAnsi="Arial" w:cs="Arial"/>
          <w:color w:val="222222"/>
          <w:sz w:val="21"/>
          <w:szCs w:val="21"/>
          <w:lang w:eastAsia="en-GB"/>
        </w:rPr>
      </w:pPr>
    </w:p>
    <w:p w14:paraId="3DA3FA9D" w14:textId="77777777" w:rsidR="002B059F" w:rsidRDefault="002B059F" w:rsidP="002B059F">
      <w:pPr>
        <w:spacing w:line="240" w:lineRule="auto"/>
        <w:rPr>
          <w:rFonts w:ascii="Arial" w:eastAsia="Times New Roman" w:hAnsi="Arial" w:cs="Arial"/>
          <w:color w:val="222222"/>
          <w:sz w:val="21"/>
          <w:szCs w:val="21"/>
          <w:lang w:eastAsia="en-GB"/>
        </w:rPr>
      </w:pPr>
    </w:p>
    <w:p w14:paraId="56D23532" w14:textId="77777777" w:rsidR="002B059F" w:rsidRDefault="002B059F" w:rsidP="002B059F">
      <w:pPr>
        <w:spacing w:line="240" w:lineRule="auto"/>
        <w:rPr>
          <w:rFonts w:ascii="Arial" w:eastAsia="Times New Roman" w:hAnsi="Arial" w:cs="Arial"/>
          <w:color w:val="222222"/>
          <w:sz w:val="21"/>
          <w:szCs w:val="21"/>
          <w:lang w:eastAsia="en-GB"/>
        </w:rPr>
      </w:pPr>
    </w:p>
    <w:p w14:paraId="594FA909" w14:textId="77777777" w:rsidR="002B059F" w:rsidRDefault="002B059F" w:rsidP="002B059F">
      <w:pPr>
        <w:spacing w:line="240" w:lineRule="auto"/>
        <w:rPr>
          <w:rFonts w:ascii="Arial" w:eastAsia="Times New Roman" w:hAnsi="Arial" w:cs="Arial"/>
          <w:color w:val="222222"/>
          <w:sz w:val="21"/>
          <w:szCs w:val="21"/>
          <w:lang w:eastAsia="en-GB"/>
        </w:rPr>
      </w:pPr>
    </w:p>
    <w:p w14:paraId="6014B15C" w14:textId="77777777" w:rsidR="002B059F" w:rsidRDefault="002B059F" w:rsidP="002B059F">
      <w:pPr>
        <w:spacing w:line="240" w:lineRule="auto"/>
        <w:rPr>
          <w:rFonts w:ascii="Arial" w:eastAsia="Times New Roman" w:hAnsi="Arial" w:cs="Arial"/>
          <w:color w:val="222222"/>
          <w:sz w:val="21"/>
          <w:szCs w:val="21"/>
          <w:lang w:eastAsia="en-GB"/>
        </w:rPr>
      </w:pPr>
    </w:p>
    <w:p w14:paraId="14E4F044" w14:textId="77777777" w:rsidR="002B059F" w:rsidRDefault="002B059F" w:rsidP="002B059F">
      <w:pPr>
        <w:spacing w:line="240" w:lineRule="auto"/>
        <w:rPr>
          <w:rFonts w:ascii="Arial" w:eastAsia="Times New Roman" w:hAnsi="Arial" w:cs="Arial"/>
          <w:color w:val="222222"/>
          <w:sz w:val="21"/>
          <w:szCs w:val="21"/>
          <w:lang w:eastAsia="en-GB"/>
        </w:rPr>
      </w:pPr>
    </w:p>
    <w:p w14:paraId="2DE20C03" w14:textId="77777777" w:rsidR="002B059F" w:rsidRDefault="002B059F" w:rsidP="002B059F">
      <w:pPr>
        <w:spacing w:line="240" w:lineRule="auto"/>
        <w:rPr>
          <w:rFonts w:ascii="Arial" w:eastAsia="Times New Roman" w:hAnsi="Arial" w:cs="Arial"/>
          <w:color w:val="222222"/>
          <w:sz w:val="21"/>
          <w:szCs w:val="21"/>
          <w:lang w:eastAsia="en-GB"/>
        </w:rPr>
      </w:pPr>
    </w:p>
    <w:p w14:paraId="53F3A87A" w14:textId="77777777" w:rsidR="002B059F" w:rsidRDefault="002B059F" w:rsidP="002B059F">
      <w:pPr>
        <w:spacing w:line="240" w:lineRule="auto"/>
        <w:rPr>
          <w:rFonts w:ascii="Arial" w:eastAsia="Times New Roman" w:hAnsi="Arial" w:cs="Arial"/>
          <w:color w:val="222222"/>
          <w:sz w:val="21"/>
          <w:szCs w:val="21"/>
          <w:lang w:eastAsia="en-GB"/>
        </w:rPr>
      </w:pPr>
    </w:p>
    <w:p w14:paraId="459344E9" w14:textId="77777777" w:rsidR="002B059F" w:rsidRDefault="002B059F" w:rsidP="002B059F">
      <w:pPr>
        <w:spacing w:line="240" w:lineRule="auto"/>
        <w:rPr>
          <w:rFonts w:ascii="Arial" w:eastAsia="Times New Roman" w:hAnsi="Arial" w:cs="Arial"/>
          <w:color w:val="222222"/>
          <w:sz w:val="21"/>
          <w:szCs w:val="21"/>
          <w:lang w:eastAsia="en-GB"/>
        </w:rPr>
      </w:pPr>
    </w:p>
    <w:p w14:paraId="3DC76A66" w14:textId="77777777" w:rsidR="002B059F" w:rsidRDefault="002B059F" w:rsidP="002B059F">
      <w:pPr>
        <w:spacing w:line="240" w:lineRule="auto"/>
        <w:rPr>
          <w:rFonts w:ascii="Arial" w:eastAsia="Times New Roman" w:hAnsi="Arial" w:cs="Arial"/>
          <w:color w:val="222222"/>
          <w:sz w:val="21"/>
          <w:szCs w:val="21"/>
          <w:lang w:eastAsia="en-GB"/>
        </w:rPr>
      </w:pPr>
    </w:p>
    <w:p w14:paraId="26499709" w14:textId="77777777" w:rsidR="002B059F" w:rsidRDefault="002B059F" w:rsidP="002B059F">
      <w:pPr>
        <w:spacing w:line="240" w:lineRule="auto"/>
        <w:rPr>
          <w:rFonts w:ascii="Arial" w:eastAsia="Times New Roman" w:hAnsi="Arial" w:cs="Arial"/>
          <w:color w:val="222222"/>
          <w:sz w:val="21"/>
          <w:szCs w:val="21"/>
          <w:lang w:eastAsia="en-GB"/>
        </w:rPr>
      </w:pPr>
    </w:p>
    <w:p w14:paraId="7033EEC9" w14:textId="77777777" w:rsidR="00D24244" w:rsidRDefault="00D24244" w:rsidP="002B059F">
      <w:pPr>
        <w:spacing w:line="240" w:lineRule="auto"/>
        <w:rPr>
          <w:rFonts w:ascii="Arial" w:eastAsia="Times New Roman" w:hAnsi="Arial" w:cs="Arial"/>
          <w:color w:val="222222"/>
          <w:sz w:val="21"/>
          <w:szCs w:val="21"/>
          <w:lang w:eastAsia="en-GB"/>
        </w:rPr>
      </w:pPr>
    </w:p>
    <w:p w14:paraId="135C8FE8" w14:textId="77777777" w:rsidR="00D24244" w:rsidRDefault="00D24244" w:rsidP="002B059F">
      <w:pPr>
        <w:spacing w:line="240" w:lineRule="auto"/>
        <w:rPr>
          <w:rFonts w:ascii="Arial" w:eastAsia="Times New Roman" w:hAnsi="Arial" w:cs="Arial"/>
          <w:color w:val="222222"/>
          <w:sz w:val="21"/>
          <w:szCs w:val="21"/>
          <w:lang w:eastAsia="en-GB"/>
        </w:rPr>
      </w:pPr>
    </w:p>
    <w:p w14:paraId="6109668F" w14:textId="77777777" w:rsidR="00D24244" w:rsidRDefault="00D24244" w:rsidP="002B059F">
      <w:pPr>
        <w:spacing w:line="240" w:lineRule="auto"/>
        <w:rPr>
          <w:rFonts w:ascii="Arial" w:eastAsia="Times New Roman" w:hAnsi="Arial" w:cs="Arial"/>
          <w:color w:val="222222"/>
          <w:sz w:val="21"/>
          <w:szCs w:val="21"/>
          <w:lang w:eastAsia="en-GB"/>
        </w:rPr>
      </w:pPr>
    </w:p>
    <w:p w14:paraId="40B06D64" w14:textId="77777777" w:rsidR="002B059F" w:rsidRDefault="002B059F" w:rsidP="002B059F">
      <w:pPr>
        <w:spacing w:line="240" w:lineRule="auto"/>
        <w:rPr>
          <w:rFonts w:ascii="Arial" w:eastAsia="Times New Roman" w:hAnsi="Arial" w:cs="Arial"/>
          <w:color w:val="222222"/>
          <w:sz w:val="21"/>
          <w:szCs w:val="21"/>
          <w:lang w:eastAsia="en-GB"/>
        </w:rPr>
      </w:pPr>
    </w:p>
    <w:p w14:paraId="4B616F51" w14:textId="77777777" w:rsidR="002B059F" w:rsidRDefault="002B059F" w:rsidP="002B059F">
      <w:pPr>
        <w:spacing w:line="240" w:lineRule="auto"/>
        <w:rPr>
          <w:rFonts w:ascii="Arial" w:eastAsia="Times New Roman" w:hAnsi="Arial" w:cs="Arial"/>
          <w:color w:val="222222"/>
          <w:sz w:val="21"/>
          <w:szCs w:val="21"/>
          <w:lang w:eastAsia="en-GB"/>
        </w:rPr>
      </w:pPr>
    </w:p>
    <w:p w14:paraId="73F85608" w14:textId="77777777" w:rsidR="002B059F" w:rsidRDefault="002B059F" w:rsidP="002B059F">
      <w:pPr>
        <w:spacing w:line="240" w:lineRule="auto"/>
        <w:rPr>
          <w:rFonts w:ascii="Arial" w:eastAsia="Times New Roman" w:hAnsi="Arial" w:cs="Arial"/>
          <w:color w:val="222222"/>
          <w:sz w:val="21"/>
          <w:szCs w:val="21"/>
          <w:lang w:eastAsia="en-GB"/>
        </w:rPr>
      </w:pPr>
    </w:p>
    <w:p w14:paraId="1909686B" w14:textId="77777777" w:rsidR="002B059F" w:rsidRDefault="002B059F" w:rsidP="002B059F">
      <w:pPr>
        <w:spacing w:line="240" w:lineRule="auto"/>
        <w:rPr>
          <w:rFonts w:ascii="Arial" w:eastAsia="Times New Roman" w:hAnsi="Arial" w:cs="Arial"/>
          <w:color w:val="222222"/>
          <w:sz w:val="21"/>
          <w:szCs w:val="21"/>
          <w:lang w:eastAsia="en-GB"/>
        </w:rPr>
      </w:pPr>
    </w:p>
    <w:p w14:paraId="18F79FEC" w14:textId="77777777" w:rsidR="0045387B" w:rsidRDefault="0045387B" w:rsidP="002B059F">
      <w:pPr>
        <w:spacing w:line="240" w:lineRule="auto"/>
        <w:rPr>
          <w:rFonts w:ascii="Arial" w:eastAsia="Times New Roman" w:hAnsi="Arial" w:cs="Arial"/>
          <w:color w:val="222222"/>
          <w:sz w:val="21"/>
          <w:szCs w:val="21"/>
          <w:lang w:eastAsia="en-GB"/>
        </w:rPr>
      </w:pPr>
    </w:p>
    <w:p w14:paraId="6EBEEC69" w14:textId="77777777" w:rsidR="006F47C5" w:rsidRDefault="006F47C5" w:rsidP="002B059F">
      <w:pPr>
        <w:spacing w:line="240" w:lineRule="auto"/>
        <w:rPr>
          <w:rFonts w:ascii="Arial" w:eastAsia="Times New Roman" w:hAnsi="Arial" w:cs="Arial"/>
          <w:color w:val="222222"/>
          <w:sz w:val="21"/>
          <w:szCs w:val="21"/>
          <w:lang w:eastAsia="en-GB"/>
        </w:rPr>
      </w:pPr>
    </w:p>
    <w:p w14:paraId="2D806385" w14:textId="77777777" w:rsidR="002B059F" w:rsidRPr="00173DBA" w:rsidRDefault="002B059F" w:rsidP="002B059F">
      <w:pPr>
        <w:jc w:val="center"/>
        <w:rPr>
          <w:rFonts w:ascii="Arial" w:hAnsi="Arial" w:cs="Arial"/>
          <w:b/>
        </w:rPr>
      </w:pPr>
      <w:r w:rsidRPr="00173DBA">
        <w:rPr>
          <w:rFonts w:ascii="Arial" w:eastAsia="Times New Roman" w:hAnsi="Arial" w:cs="Arial"/>
          <w:color w:val="222222"/>
          <w:sz w:val="21"/>
          <w:szCs w:val="21"/>
          <w:lang w:eastAsia="en-GB"/>
        </w:rPr>
        <w:lastRenderedPageBreak/>
        <w:t xml:space="preserve"> </w:t>
      </w:r>
      <w:r w:rsidRPr="00173DBA">
        <w:rPr>
          <w:rFonts w:ascii="Arial" w:hAnsi="Arial" w:cs="Arial"/>
          <w:b/>
        </w:rPr>
        <w:t>Mrs Rachel Bruton</w:t>
      </w:r>
    </w:p>
    <w:p w14:paraId="3176A408" w14:textId="77777777" w:rsidR="002B059F" w:rsidRPr="00173DBA" w:rsidRDefault="002B059F" w:rsidP="002B059F">
      <w:pPr>
        <w:jc w:val="center"/>
        <w:rPr>
          <w:rFonts w:ascii="Arial" w:hAnsi="Arial" w:cs="Arial"/>
          <w:b/>
        </w:rPr>
      </w:pPr>
      <w:r w:rsidRPr="00173DBA">
        <w:rPr>
          <w:rFonts w:ascii="Arial" w:hAnsi="Arial" w:cs="Arial"/>
          <w:b/>
        </w:rPr>
        <w:t>26 William Belcher Drive,</w:t>
      </w:r>
    </w:p>
    <w:p w14:paraId="2F7FA205" w14:textId="77777777" w:rsidR="002B059F" w:rsidRPr="00173DBA" w:rsidRDefault="002B059F" w:rsidP="002B059F">
      <w:pPr>
        <w:jc w:val="center"/>
        <w:rPr>
          <w:rFonts w:ascii="Arial" w:hAnsi="Arial" w:cs="Arial"/>
          <w:b/>
        </w:rPr>
      </w:pPr>
      <w:r w:rsidRPr="00173DBA">
        <w:rPr>
          <w:rFonts w:ascii="Arial" w:hAnsi="Arial" w:cs="Arial"/>
          <w:b/>
        </w:rPr>
        <w:t>St Mellons,</w:t>
      </w:r>
    </w:p>
    <w:p w14:paraId="4E776EDC" w14:textId="77777777" w:rsidR="002B059F" w:rsidRPr="00173DBA" w:rsidRDefault="002B059F" w:rsidP="002B059F">
      <w:pPr>
        <w:jc w:val="center"/>
        <w:rPr>
          <w:rFonts w:ascii="Arial" w:hAnsi="Arial" w:cs="Arial"/>
          <w:b/>
        </w:rPr>
      </w:pPr>
      <w:r w:rsidRPr="00173DBA">
        <w:rPr>
          <w:rFonts w:ascii="Arial" w:hAnsi="Arial" w:cs="Arial"/>
          <w:b/>
        </w:rPr>
        <w:t>Cardiff.</w:t>
      </w:r>
    </w:p>
    <w:p w14:paraId="56E4CDFB" w14:textId="77777777" w:rsidR="002B059F" w:rsidRPr="00173DBA" w:rsidRDefault="002B059F" w:rsidP="002B059F">
      <w:pPr>
        <w:jc w:val="center"/>
        <w:rPr>
          <w:rFonts w:ascii="Arial" w:hAnsi="Arial" w:cs="Arial"/>
          <w:b/>
        </w:rPr>
      </w:pPr>
      <w:r w:rsidRPr="00173DBA">
        <w:rPr>
          <w:rFonts w:ascii="Arial" w:hAnsi="Arial" w:cs="Arial"/>
          <w:b/>
        </w:rPr>
        <w:t>CF3 0NZ</w:t>
      </w:r>
    </w:p>
    <w:p w14:paraId="22BEEAC8" w14:textId="77777777" w:rsidR="002B059F" w:rsidRPr="00173DBA" w:rsidRDefault="00E82A78" w:rsidP="002B059F">
      <w:pPr>
        <w:jc w:val="center"/>
        <w:rPr>
          <w:rFonts w:ascii="Arial" w:hAnsi="Arial" w:cs="Arial"/>
        </w:rPr>
      </w:pPr>
      <w:hyperlink r:id="rId6" w:history="1">
        <w:r w:rsidR="002B059F" w:rsidRPr="00173DBA">
          <w:rPr>
            <w:rStyle w:val="Hyperlink"/>
            <w:rFonts w:ascii="Arial" w:hAnsi="Arial" w:cs="Arial"/>
          </w:rPr>
          <w:t>Racheythomas@hotmail.co.uk</w:t>
        </w:r>
      </w:hyperlink>
    </w:p>
    <w:p w14:paraId="1141B0E8" w14:textId="77777777" w:rsidR="002B059F" w:rsidRPr="00173DBA" w:rsidRDefault="002B059F" w:rsidP="002B059F">
      <w:pPr>
        <w:jc w:val="center"/>
        <w:rPr>
          <w:rFonts w:ascii="Arial" w:hAnsi="Arial" w:cs="Arial"/>
        </w:rPr>
      </w:pPr>
      <w:r w:rsidRPr="00173DBA">
        <w:rPr>
          <w:rFonts w:ascii="Arial" w:hAnsi="Arial" w:cs="Arial"/>
        </w:rPr>
        <w:t>07971556367 / 02920656654</w:t>
      </w:r>
    </w:p>
    <w:p w14:paraId="202C7B3E" w14:textId="77777777" w:rsidR="002B059F" w:rsidRPr="00173DBA" w:rsidRDefault="002B059F" w:rsidP="002B059F">
      <w:pPr>
        <w:jc w:val="center"/>
        <w:rPr>
          <w:rFonts w:ascii="Arial" w:hAnsi="Arial" w:cs="Arial"/>
          <w:u w:val="single"/>
        </w:rPr>
      </w:pPr>
    </w:p>
    <w:p w14:paraId="6580AD86" w14:textId="77777777" w:rsidR="002B059F" w:rsidRPr="00173DBA" w:rsidRDefault="002B059F" w:rsidP="002B059F">
      <w:pPr>
        <w:jc w:val="center"/>
        <w:rPr>
          <w:rFonts w:ascii="Arial" w:hAnsi="Arial" w:cs="Arial"/>
          <w:b/>
          <w:u w:val="single"/>
        </w:rPr>
      </w:pPr>
      <w:r w:rsidRPr="00173DBA">
        <w:rPr>
          <w:rFonts w:ascii="Arial" w:hAnsi="Arial" w:cs="Arial"/>
          <w:b/>
          <w:u w:val="single"/>
        </w:rPr>
        <w:t>Employment History</w:t>
      </w:r>
    </w:p>
    <w:p w14:paraId="148DC9C5" w14:textId="77777777" w:rsidR="002B059F" w:rsidRPr="00173DBA" w:rsidRDefault="002B059F" w:rsidP="002B059F">
      <w:pPr>
        <w:rPr>
          <w:rFonts w:ascii="Arial" w:hAnsi="Arial" w:cs="Arial"/>
          <w:b/>
          <w:u w:val="single"/>
        </w:rPr>
      </w:pPr>
    </w:p>
    <w:p w14:paraId="1E82471C" w14:textId="77777777" w:rsidR="002B059F" w:rsidRPr="00173DBA" w:rsidRDefault="002B059F" w:rsidP="002B059F">
      <w:pPr>
        <w:rPr>
          <w:rFonts w:ascii="Arial" w:hAnsi="Arial" w:cs="Arial"/>
          <w:sz w:val="24"/>
          <w:szCs w:val="24"/>
        </w:rPr>
      </w:pPr>
      <w:r w:rsidRPr="00173DBA">
        <w:rPr>
          <w:rFonts w:ascii="Arial" w:hAnsi="Arial" w:cs="Arial"/>
          <w:sz w:val="24"/>
          <w:szCs w:val="24"/>
          <w:u w:val="single"/>
        </w:rPr>
        <w:t>Senior Teaching Assistant</w:t>
      </w:r>
      <w:r w:rsidRPr="00173DBA">
        <w:rPr>
          <w:rFonts w:ascii="Arial" w:hAnsi="Arial" w:cs="Arial"/>
          <w:sz w:val="24"/>
          <w:szCs w:val="24"/>
        </w:rPr>
        <w:tab/>
      </w:r>
      <w:r w:rsidRPr="00173DBA">
        <w:rPr>
          <w:rFonts w:ascii="Arial" w:hAnsi="Arial" w:cs="Arial"/>
          <w:b/>
          <w:sz w:val="24"/>
          <w:szCs w:val="24"/>
        </w:rPr>
        <w:t xml:space="preserve">Cardiff Flying Start </w:t>
      </w:r>
      <w:r w:rsidRPr="00173DBA">
        <w:rPr>
          <w:rFonts w:ascii="Arial" w:hAnsi="Arial" w:cs="Arial"/>
          <w:sz w:val="24"/>
          <w:szCs w:val="24"/>
        </w:rPr>
        <w:tab/>
      </w:r>
      <w:r w:rsidRPr="00173DBA">
        <w:rPr>
          <w:rFonts w:ascii="Arial" w:hAnsi="Arial" w:cs="Arial"/>
          <w:sz w:val="24"/>
          <w:szCs w:val="24"/>
        </w:rPr>
        <w:tab/>
        <w:t>2008 – Present</w:t>
      </w:r>
    </w:p>
    <w:p w14:paraId="06EECE06" w14:textId="77777777" w:rsidR="002B059F" w:rsidRPr="00173DBA" w:rsidRDefault="002B059F" w:rsidP="002B059F">
      <w:pPr>
        <w:spacing w:line="360" w:lineRule="auto"/>
        <w:jc w:val="both"/>
        <w:rPr>
          <w:rFonts w:ascii="Arial" w:hAnsi="Arial" w:cs="Arial"/>
          <w:sz w:val="24"/>
          <w:szCs w:val="24"/>
        </w:rPr>
      </w:pPr>
      <w:r w:rsidRPr="00173DBA">
        <w:rPr>
          <w:rFonts w:ascii="Arial" w:hAnsi="Arial" w:cs="Arial"/>
          <w:sz w:val="24"/>
          <w:szCs w:val="24"/>
        </w:rPr>
        <w:t xml:space="preserve">To support and challenge childcare practitioners who work under the </w:t>
      </w:r>
      <w:commentRangeStart w:id="0"/>
      <w:r w:rsidRPr="00173DBA">
        <w:rPr>
          <w:rFonts w:ascii="Arial" w:hAnsi="Arial" w:cs="Arial"/>
          <w:sz w:val="24"/>
          <w:szCs w:val="24"/>
        </w:rPr>
        <w:t xml:space="preserve">Flying Start </w:t>
      </w:r>
      <w:commentRangeEnd w:id="0"/>
      <w:r w:rsidR="00612E53">
        <w:rPr>
          <w:rStyle w:val="CommentReference"/>
        </w:rPr>
        <w:commentReference w:id="0"/>
      </w:r>
      <w:r w:rsidRPr="00173DBA">
        <w:rPr>
          <w:rFonts w:ascii="Arial" w:hAnsi="Arial" w:cs="Arial"/>
          <w:sz w:val="24"/>
          <w:szCs w:val="24"/>
        </w:rPr>
        <w:t xml:space="preserve">programme. To model elements of good practice and support childcare practitioners to push their practice forward. To aide childcare practitioners in planning, implementing and evaluating activities and experiences daily. To model quality adult interactions and to work alongside children to enhance their play and future learning. To liaise with many </w:t>
      </w:r>
      <w:commentRangeStart w:id="2"/>
      <w:r w:rsidRPr="00173DBA">
        <w:rPr>
          <w:rFonts w:ascii="Arial" w:hAnsi="Arial" w:cs="Arial"/>
          <w:sz w:val="24"/>
          <w:szCs w:val="24"/>
        </w:rPr>
        <w:t xml:space="preserve">outside agencies </w:t>
      </w:r>
      <w:commentRangeEnd w:id="2"/>
      <w:r w:rsidR="00244AF6">
        <w:rPr>
          <w:rStyle w:val="CommentReference"/>
        </w:rPr>
        <w:commentReference w:id="2"/>
      </w:r>
      <w:r w:rsidRPr="00173DBA">
        <w:rPr>
          <w:rFonts w:ascii="Arial" w:hAnsi="Arial" w:cs="Arial"/>
          <w:sz w:val="24"/>
          <w:szCs w:val="24"/>
        </w:rPr>
        <w:t>such as CIW, Health Visitors, Dieticians etc. To assist in identifying training needs and to write and deliver training packages to Cardiff Flying Start childcare practitioners. To work alongside Cardiff Flying Start childcare providers to assist them with the development of their continuous provision, planning, assessment and daily routines. To analyse data from assessments undertaken and produce reports for Cardiff Flying Start Managers and Welsh Government.</w:t>
      </w:r>
    </w:p>
    <w:p w14:paraId="12626F49" w14:textId="77777777" w:rsidR="002B059F" w:rsidRPr="00173DBA" w:rsidRDefault="002B059F" w:rsidP="002B059F">
      <w:pPr>
        <w:rPr>
          <w:rFonts w:ascii="Arial" w:hAnsi="Arial" w:cs="Arial"/>
          <w:u w:val="single"/>
        </w:rPr>
      </w:pPr>
    </w:p>
    <w:p w14:paraId="6553F259" w14:textId="77777777" w:rsidR="002B059F" w:rsidRPr="00173DBA" w:rsidRDefault="002B059F" w:rsidP="002B059F">
      <w:pPr>
        <w:rPr>
          <w:rFonts w:ascii="Arial" w:hAnsi="Arial" w:cs="Arial"/>
          <w:sz w:val="24"/>
          <w:szCs w:val="24"/>
        </w:rPr>
      </w:pPr>
      <w:r w:rsidRPr="00173DBA">
        <w:rPr>
          <w:rFonts w:ascii="Arial" w:hAnsi="Arial" w:cs="Arial"/>
          <w:sz w:val="24"/>
          <w:szCs w:val="24"/>
          <w:u w:val="single"/>
        </w:rPr>
        <w:t>Senior Nursery Nurse</w:t>
      </w:r>
      <w:r w:rsidRPr="00173DBA">
        <w:rPr>
          <w:rFonts w:ascii="Arial" w:hAnsi="Arial" w:cs="Arial"/>
          <w:b/>
          <w:sz w:val="24"/>
          <w:szCs w:val="24"/>
        </w:rPr>
        <w:tab/>
      </w:r>
      <w:r w:rsidRPr="00173DBA">
        <w:rPr>
          <w:rFonts w:ascii="Arial" w:hAnsi="Arial" w:cs="Arial"/>
          <w:sz w:val="24"/>
          <w:szCs w:val="24"/>
        </w:rPr>
        <w:tab/>
      </w:r>
      <w:r w:rsidRPr="00173DBA">
        <w:rPr>
          <w:rFonts w:ascii="Arial" w:hAnsi="Arial" w:cs="Arial"/>
          <w:b/>
          <w:sz w:val="24"/>
          <w:szCs w:val="24"/>
        </w:rPr>
        <w:t>Coleg Glan Hafren Nursery</w:t>
      </w:r>
      <w:r w:rsidRPr="00173DBA">
        <w:rPr>
          <w:rFonts w:ascii="Arial" w:hAnsi="Arial" w:cs="Arial"/>
          <w:sz w:val="24"/>
          <w:szCs w:val="24"/>
        </w:rPr>
        <w:t xml:space="preserve"> </w:t>
      </w:r>
      <w:r w:rsidRPr="00173DBA">
        <w:rPr>
          <w:rFonts w:ascii="Arial" w:hAnsi="Arial" w:cs="Arial"/>
          <w:sz w:val="24"/>
          <w:szCs w:val="24"/>
        </w:rPr>
        <w:tab/>
        <w:t>2004 – 2008</w:t>
      </w:r>
    </w:p>
    <w:p w14:paraId="60852E53" w14:textId="77777777" w:rsidR="002B059F" w:rsidRPr="00173DBA" w:rsidRDefault="002B059F" w:rsidP="002B059F">
      <w:pPr>
        <w:spacing w:line="360" w:lineRule="auto"/>
        <w:jc w:val="both"/>
        <w:rPr>
          <w:rFonts w:ascii="Arial" w:hAnsi="Arial" w:cs="Arial"/>
          <w:sz w:val="24"/>
          <w:szCs w:val="24"/>
        </w:rPr>
      </w:pPr>
      <w:r w:rsidRPr="00173DBA">
        <w:rPr>
          <w:rFonts w:ascii="Arial" w:hAnsi="Arial" w:cs="Arial"/>
          <w:sz w:val="24"/>
          <w:szCs w:val="24"/>
        </w:rPr>
        <w:t xml:space="preserve">Working with childcare in a day care setting from birth until 5 years old. To work as a key person to a group of children and ensure that each child’s individual needs are met. To lead a group of childcare practitioners in planning, implementing and evaluating activities and experiences daily. To act up and take the role of manager in the manager and deputies </w:t>
      </w:r>
      <w:commentRangeStart w:id="3"/>
      <w:r w:rsidRPr="00173DBA">
        <w:rPr>
          <w:rFonts w:ascii="Arial" w:hAnsi="Arial" w:cs="Arial"/>
          <w:sz w:val="24"/>
          <w:szCs w:val="24"/>
        </w:rPr>
        <w:t>absence</w:t>
      </w:r>
      <w:commentRangeEnd w:id="3"/>
      <w:r w:rsidR="008976D8">
        <w:rPr>
          <w:rStyle w:val="CommentReference"/>
        </w:rPr>
        <w:commentReference w:id="3"/>
      </w:r>
      <w:r w:rsidRPr="00173DBA">
        <w:rPr>
          <w:rFonts w:ascii="Arial" w:hAnsi="Arial" w:cs="Arial"/>
          <w:sz w:val="24"/>
          <w:szCs w:val="24"/>
        </w:rPr>
        <w:t xml:space="preserve">. To administer first aid and prescription medication when necessary. To liaise with outside agencies. </w:t>
      </w:r>
    </w:p>
    <w:p w14:paraId="704F18DD" w14:textId="77777777" w:rsidR="002B059F" w:rsidRDefault="002B059F" w:rsidP="002B059F">
      <w:pPr>
        <w:rPr>
          <w:rFonts w:ascii="Arial" w:hAnsi="Arial" w:cs="Arial"/>
        </w:rPr>
      </w:pPr>
    </w:p>
    <w:p w14:paraId="2579DA03" w14:textId="77777777" w:rsidR="00173DBA" w:rsidRPr="00173DBA" w:rsidRDefault="00173DBA" w:rsidP="002B059F">
      <w:pPr>
        <w:rPr>
          <w:rFonts w:ascii="Arial" w:hAnsi="Arial" w:cs="Arial"/>
        </w:rPr>
      </w:pPr>
    </w:p>
    <w:p w14:paraId="4EAD6527" w14:textId="77777777" w:rsidR="002B059F" w:rsidRPr="00173DBA" w:rsidRDefault="002B059F" w:rsidP="002B059F">
      <w:pPr>
        <w:rPr>
          <w:rFonts w:ascii="Arial" w:hAnsi="Arial" w:cs="Arial"/>
          <w:sz w:val="24"/>
          <w:szCs w:val="24"/>
        </w:rPr>
      </w:pPr>
      <w:r w:rsidRPr="00173DBA">
        <w:rPr>
          <w:rFonts w:ascii="Arial" w:hAnsi="Arial" w:cs="Arial"/>
          <w:sz w:val="24"/>
          <w:szCs w:val="24"/>
          <w:u w:val="single"/>
        </w:rPr>
        <w:lastRenderedPageBreak/>
        <w:t>Teaching Assistant</w:t>
      </w:r>
      <w:r w:rsidRPr="00173DBA">
        <w:rPr>
          <w:rFonts w:ascii="Arial" w:hAnsi="Arial" w:cs="Arial"/>
          <w:sz w:val="24"/>
          <w:szCs w:val="24"/>
        </w:rPr>
        <w:tab/>
      </w:r>
      <w:r w:rsidRPr="00173DBA">
        <w:rPr>
          <w:rFonts w:ascii="Arial" w:hAnsi="Arial" w:cs="Arial"/>
          <w:sz w:val="24"/>
          <w:szCs w:val="24"/>
        </w:rPr>
        <w:tab/>
      </w:r>
      <w:r w:rsidRPr="00173DBA">
        <w:rPr>
          <w:rFonts w:ascii="Arial" w:hAnsi="Arial" w:cs="Arial"/>
          <w:b/>
          <w:sz w:val="24"/>
          <w:szCs w:val="24"/>
        </w:rPr>
        <w:t>St Cyres High School</w:t>
      </w:r>
      <w:r w:rsidRPr="00173DBA">
        <w:rPr>
          <w:rFonts w:ascii="Arial" w:hAnsi="Arial" w:cs="Arial"/>
          <w:sz w:val="24"/>
          <w:szCs w:val="24"/>
        </w:rPr>
        <w:tab/>
      </w:r>
      <w:r w:rsidRPr="00173DBA">
        <w:rPr>
          <w:rFonts w:ascii="Arial" w:hAnsi="Arial" w:cs="Arial"/>
          <w:sz w:val="24"/>
          <w:szCs w:val="24"/>
        </w:rPr>
        <w:tab/>
        <w:t>2001 – 2004</w:t>
      </w:r>
    </w:p>
    <w:p w14:paraId="6D0E6E9E" w14:textId="77777777" w:rsidR="002B059F" w:rsidRPr="00173DBA" w:rsidRDefault="002B059F" w:rsidP="002B059F">
      <w:pPr>
        <w:spacing w:line="360" w:lineRule="auto"/>
        <w:jc w:val="both"/>
        <w:rPr>
          <w:rFonts w:ascii="Arial" w:hAnsi="Arial" w:cs="Arial"/>
          <w:sz w:val="24"/>
          <w:szCs w:val="24"/>
          <w:u w:val="single"/>
        </w:rPr>
      </w:pPr>
      <w:r w:rsidRPr="00173DBA">
        <w:rPr>
          <w:rFonts w:ascii="Arial" w:hAnsi="Arial" w:cs="Arial"/>
          <w:sz w:val="24"/>
          <w:szCs w:val="24"/>
        </w:rPr>
        <w:t>Working with children with a range of additional needs from ages 11 to 19 within the classroom environment. To work under the direction of the class teacher but to ensure that the child’s IEP or Education Statement is adhered to at all times. Establish good relationships with pupils, their families,</w:t>
      </w:r>
      <w:commentRangeStart w:id="4"/>
      <w:r w:rsidRPr="00173DBA">
        <w:rPr>
          <w:rFonts w:ascii="Arial" w:hAnsi="Arial" w:cs="Arial"/>
          <w:sz w:val="24"/>
          <w:szCs w:val="24"/>
        </w:rPr>
        <w:t xml:space="preserve"> teachers </w:t>
      </w:r>
      <w:commentRangeEnd w:id="4"/>
      <w:r w:rsidR="00724BA4">
        <w:rPr>
          <w:rStyle w:val="CommentReference"/>
        </w:rPr>
        <w:commentReference w:id="4"/>
      </w:r>
      <w:r w:rsidRPr="00173DBA">
        <w:rPr>
          <w:rFonts w:ascii="Arial" w:hAnsi="Arial" w:cs="Arial"/>
          <w:sz w:val="24"/>
          <w:szCs w:val="24"/>
        </w:rPr>
        <w:t xml:space="preserve">and outside agencies.  </w:t>
      </w:r>
    </w:p>
    <w:p w14:paraId="5DB6A15A" w14:textId="77777777" w:rsidR="002B059F" w:rsidRPr="00173DBA" w:rsidRDefault="002B059F" w:rsidP="002B059F">
      <w:pPr>
        <w:rPr>
          <w:rFonts w:ascii="Arial" w:hAnsi="Arial" w:cs="Arial"/>
        </w:rPr>
      </w:pPr>
      <w:r w:rsidRPr="00173DBA">
        <w:rPr>
          <w:rFonts w:ascii="Arial" w:hAnsi="Arial" w:cs="Arial"/>
        </w:rPr>
        <w:tab/>
      </w:r>
      <w:r w:rsidRPr="00173DBA">
        <w:rPr>
          <w:rFonts w:ascii="Arial" w:hAnsi="Arial" w:cs="Arial"/>
        </w:rPr>
        <w:tab/>
      </w:r>
    </w:p>
    <w:p w14:paraId="4258E092" w14:textId="77777777" w:rsidR="002B059F" w:rsidRPr="00173DBA" w:rsidRDefault="002B059F" w:rsidP="002B059F">
      <w:pPr>
        <w:rPr>
          <w:rFonts w:ascii="Arial" w:hAnsi="Arial" w:cs="Arial"/>
        </w:rPr>
      </w:pPr>
    </w:p>
    <w:p w14:paraId="66AC29F0" w14:textId="77777777" w:rsidR="002B059F" w:rsidRPr="00173DBA" w:rsidRDefault="002B059F" w:rsidP="002B059F">
      <w:pPr>
        <w:jc w:val="center"/>
        <w:rPr>
          <w:rFonts w:ascii="Arial" w:hAnsi="Arial" w:cs="Arial"/>
          <w:b/>
          <w:sz w:val="24"/>
          <w:szCs w:val="24"/>
          <w:u w:val="single"/>
        </w:rPr>
      </w:pPr>
      <w:r w:rsidRPr="00173DBA">
        <w:rPr>
          <w:rFonts w:ascii="Arial" w:hAnsi="Arial" w:cs="Arial"/>
          <w:b/>
          <w:sz w:val="24"/>
          <w:szCs w:val="24"/>
          <w:u w:val="single"/>
        </w:rPr>
        <w:t>Education</w:t>
      </w:r>
    </w:p>
    <w:p w14:paraId="75D1C16A" w14:textId="77777777" w:rsidR="002B059F" w:rsidRPr="00173DBA" w:rsidRDefault="002B059F" w:rsidP="002B059F">
      <w:pPr>
        <w:jc w:val="center"/>
        <w:rPr>
          <w:rFonts w:ascii="Arial" w:hAnsi="Arial" w:cs="Arial"/>
          <w:b/>
          <w:sz w:val="24"/>
          <w:szCs w:val="24"/>
          <w:u w:val="single"/>
        </w:rPr>
      </w:pPr>
    </w:p>
    <w:p w14:paraId="0AF5E890" w14:textId="77777777" w:rsidR="002B059F" w:rsidRPr="00173DBA" w:rsidRDefault="002B059F" w:rsidP="002B059F">
      <w:pPr>
        <w:rPr>
          <w:rFonts w:ascii="Arial" w:hAnsi="Arial" w:cs="Arial"/>
          <w:sz w:val="18"/>
          <w:szCs w:val="18"/>
        </w:rPr>
      </w:pPr>
      <w:r w:rsidRPr="00173DBA">
        <w:rPr>
          <w:rFonts w:ascii="Arial" w:hAnsi="Arial" w:cs="Arial"/>
          <w:b/>
          <w:sz w:val="18"/>
          <w:szCs w:val="18"/>
        </w:rPr>
        <w:t>UWTSD</w:t>
      </w:r>
      <w:r w:rsidRPr="00173DBA">
        <w:rPr>
          <w:rFonts w:ascii="Arial" w:hAnsi="Arial" w:cs="Arial"/>
          <w:sz w:val="18"/>
          <w:szCs w:val="18"/>
        </w:rPr>
        <w:tab/>
      </w:r>
      <w:r w:rsidRPr="00173DBA">
        <w:rPr>
          <w:rFonts w:ascii="Arial" w:hAnsi="Arial" w:cs="Arial"/>
          <w:sz w:val="18"/>
          <w:szCs w:val="18"/>
        </w:rPr>
        <w:tab/>
      </w:r>
      <w:r w:rsidRPr="00173DBA">
        <w:rPr>
          <w:rFonts w:ascii="Arial" w:hAnsi="Arial" w:cs="Arial"/>
          <w:sz w:val="18"/>
          <w:szCs w:val="18"/>
        </w:rPr>
        <w:tab/>
        <w:t>BA Hons Early Years Education and Care Degree</w:t>
      </w:r>
      <w:r w:rsidRPr="00173DBA">
        <w:rPr>
          <w:rFonts w:ascii="Arial" w:hAnsi="Arial" w:cs="Arial"/>
          <w:sz w:val="18"/>
          <w:szCs w:val="18"/>
        </w:rPr>
        <w:tab/>
      </w:r>
      <w:r w:rsidRPr="00173DBA">
        <w:rPr>
          <w:rFonts w:ascii="Arial" w:hAnsi="Arial" w:cs="Arial"/>
          <w:sz w:val="18"/>
          <w:szCs w:val="18"/>
        </w:rPr>
        <w:tab/>
      </w:r>
      <w:r w:rsidRPr="00173DBA">
        <w:rPr>
          <w:rFonts w:ascii="Arial" w:hAnsi="Arial" w:cs="Arial"/>
          <w:sz w:val="18"/>
          <w:szCs w:val="18"/>
        </w:rPr>
        <w:tab/>
        <w:t>2018 – 2020</w:t>
      </w:r>
    </w:p>
    <w:p w14:paraId="16E782E7" w14:textId="77777777" w:rsidR="002B059F" w:rsidRPr="00173DBA" w:rsidRDefault="002B059F" w:rsidP="002B059F">
      <w:pPr>
        <w:rPr>
          <w:rFonts w:ascii="Arial" w:hAnsi="Arial" w:cs="Arial"/>
          <w:sz w:val="18"/>
          <w:szCs w:val="18"/>
        </w:rPr>
      </w:pPr>
      <w:r w:rsidRPr="00173DBA">
        <w:rPr>
          <w:rFonts w:ascii="Arial" w:hAnsi="Arial" w:cs="Arial"/>
          <w:b/>
          <w:sz w:val="18"/>
          <w:szCs w:val="18"/>
        </w:rPr>
        <w:t>Cardiff Met</w:t>
      </w:r>
      <w:r w:rsidRPr="00173DBA">
        <w:rPr>
          <w:rFonts w:ascii="Arial" w:hAnsi="Arial" w:cs="Arial"/>
          <w:sz w:val="18"/>
          <w:szCs w:val="18"/>
        </w:rPr>
        <w:tab/>
      </w:r>
      <w:r w:rsidRPr="00173DBA">
        <w:rPr>
          <w:rFonts w:ascii="Arial" w:hAnsi="Arial" w:cs="Arial"/>
          <w:sz w:val="18"/>
          <w:szCs w:val="18"/>
        </w:rPr>
        <w:tab/>
        <w:t>PCET – Module 1</w:t>
      </w:r>
      <w:r w:rsidRPr="00173DBA">
        <w:rPr>
          <w:rFonts w:ascii="Arial" w:hAnsi="Arial" w:cs="Arial"/>
          <w:sz w:val="18"/>
          <w:szCs w:val="18"/>
        </w:rPr>
        <w:tab/>
      </w:r>
      <w:r w:rsidRPr="00173DBA">
        <w:rPr>
          <w:rFonts w:ascii="Arial" w:hAnsi="Arial" w:cs="Arial"/>
          <w:sz w:val="18"/>
          <w:szCs w:val="18"/>
        </w:rPr>
        <w:tab/>
      </w:r>
      <w:r w:rsidRPr="00173DBA">
        <w:rPr>
          <w:rFonts w:ascii="Arial" w:hAnsi="Arial" w:cs="Arial"/>
          <w:sz w:val="18"/>
          <w:szCs w:val="18"/>
        </w:rPr>
        <w:tab/>
      </w:r>
      <w:r w:rsidRPr="00173DBA">
        <w:rPr>
          <w:rFonts w:ascii="Arial" w:hAnsi="Arial" w:cs="Arial"/>
          <w:sz w:val="18"/>
          <w:szCs w:val="18"/>
        </w:rPr>
        <w:tab/>
      </w:r>
      <w:r w:rsidRPr="00173DBA">
        <w:rPr>
          <w:rFonts w:ascii="Arial" w:hAnsi="Arial" w:cs="Arial"/>
          <w:sz w:val="18"/>
          <w:szCs w:val="18"/>
        </w:rPr>
        <w:tab/>
      </w:r>
      <w:r w:rsidRPr="00173DBA">
        <w:rPr>
          <w:rFonts w:ascii="Arial" w:hAnsi="Arial" w:cs="Arial"/>
          <w:sz w:val="18"/>
          <w:szCs w:val="18"/>
        </w:rPr>
        <w:tab/>
      </w:r>
      <w:r w:rsidRPr="00173DBA">
        <w:rPr>
          <w:rFonts w:ascii="Arial" w:hAnsi="Arial" w:cs="Arial"/>
          <w:sz w:val="18"/>
          <w:szCs w:val="18"/>
        </w:rPr>
        <w:tab/>
        <w:t>2011</w:t>
      </w:r>
    </w:p>
    <w:p w14:paraId="4A95A04C" w14:textId="77777777" w:rsidR="002B059F" w:rsidRPr="00173DBA" w:rsidRDefault="002B059F" w:rsidP="002B059F">
      <w:pPr>
        <w:rPr>
          <w:rFonts w:ascii="Arial" w:hAnsi="Arial" w:cs="Arial"/>
          <w:color w:val="000000"/>
          <w:sz w:val="18"/>
          <w:szCs w:val="18"/>
        </w:rPr>
      </w:pPr>
      <w:r w:rsidRPr="00173DBA">
        <w:rPr>
          <w:rFonts w:ascii="Arial" w:hAnsi="Arial" w:cs="Arial"/>
          <w:b/>
          <w:sz w:val="18"/>
          <w:szCs w:val="18"/>
        </w:rPr>
        <w:t>Coleg Glan Hafren</w:t>
      </w:r>
      <w:r w:rsidRPr="00173DBA">
        <w:rPr>
          <w:rFonts w:ascii="Arial" w:hAnsi="Arial" w:cs="Arial"/>
          <w:sz w:val="18"/>
          <w:szCs w:val="18"/>
        </w:rPr>
        <w:tab/>
      </w:r>
      <w:r w:rsidRPr="00173DBA">
        <w:rPr>
          <w:rFonts w:ascii="Arial" w:hAnsi="Arial" w:cs="Arial"/>
          <w:color w:val="000000"/>
          <w:sz w:val="18"/>
          <w:szCs w:val="18"/>
        </w:rPr>
        <w:t xml:space="preserve">CACHE Level 4 Certificate for the Early Years Advanced Practitioner </w:t>
      </w:r>
      <w:r w:rsidRPr="00173DBA">
        <w:rPr>
          <w:rFonts w:ascii="Arial" w:hAnsi="Arial" w:cs="Arial"/>
          <w:color w:val="000000"/>
          <w:sz w:val="18"/>
          <w:szCs w:val="18"/>
        </w:rPr>
        <w:tab/>
        <w:t>2005 – 2007</w:t>
      </w:r>
    </w:p>
    <w:p w14:paraId="69336F47" w14:textId="77777777" w:rsidR="002B059F" w:rsidRPr="00173DBA" w:rsidRDefault="002B059F" w:rsidP="002B059F">
      <w:pPr>
        <w:rPr>
          <w:rFonts w:ascii="Arial" w:hAnsi="Arial" w:cs="Arial"/>
          <w:sz w:val="18"/>
          <w:szCs w:val="18"/>
        </w:rPr>
      </w:pPr>
      <w:r w:rsidRPr="00173DBA">
        <w:rPr>
          <w:rFonts w:ascii="Arial" w:hAnsi="Arial" w:cs="Arial"/>
          <w:b/>
          <w:color w:val="000000"/>
          <w:sz w:val="18"/>
          <w:szCs w:val="18"/>
        </w:rPr>
        <w:t>Coleg Glan Hafren</w:t>
      </w:r>
      <w:r w:rsidRPr="00173DBA">
        <w:rPr>
          <w:rFonts w:ascii="Arial" w:hAnsi="Arial" w:cs="Arial"/>
          <w:color w:val="000000"/>
          <w:sz w:val="18"/>
          <w:szCs w:val="18"/>
        </w:rPr>
        <w:tab/>
        <w:t>GCSE Maths – C</w:t>
      </w:r>
      <w:r w:rsidRPr="00173DBA">
        <w:rPr>
          <w:rFonts w:ascii="Arial" w:hAnsi="Arial" w:cs="Arial"/>
          <w:color w:val="000000"/>
          <w:sz w:val="18"/>
          <w:szCs w:val="18"/>
        </w:rPr>
        <w:tab/>
      </w:r>
      <w:r w:rsidRPr="00173DBA">
        <w:rPr>
          <w:rFonts w:ascii="Arial" w:hAnsi="Arial" w:cs="Arial"/>
          <w:color w:val="000000"/>
          <w:sz w:val="18"/>
          <w:szCs w:val="18"/>
        </w:rPr>
        <w:tab/>
      </w:r>
      <w:r w:rsidRPr="00173DBA">
        <w:rPr>
          <w:rFonts w:ascii="Arial" w:hAnsi="Arial" w:cs="Arial"/>
          <w:color w:val="000000"/>
          <w:sz w:val="18"/>
          <w:szCs w:val="18"/>
        </w:rPr>
        <w:tab/>
      </w:r>
      <w:r w:rsidRPr="00173DBA">
        <w:rPr>
          <w:rFonts w:ascii="Arial" w:hAnsi="Arial" w:cs="Arial"/>
          <w:color w:val="000000"/>
          <w:sz w:val="18"/>
          <w:szCs w:val="18"/>
        </w:rPr>
        <w:tab/>
      </w:r>
      <w:r w:rsidRPr="00173DBA">
        <w:rPr>
          <w:rFonts w:ascii="Arial" w:hAnsi="Arial" w:cs="Arial"/>
          <w:color w:val="000000"/>
          <w:sz w:val="18"/>
          <w:szCs w:val="18"/>
        </w:rPr>
        <w:tab/>
      </w:r>
      <w:r w:rsidRPr="00173DBA">
        <w:rPr>
          <w:rFonts w:ascii="Arial" w:hAnsi="Arial" w:cs="Arial"/>
          <w:color w:val="000000"/>
          <w:sz w:val="18"/>
          <w:szCs w:val="18"/>
        </w:rPr>
        <w:tab/>
      </w:r>
      <w:r w:rsidRPr="00173DBA">
        <w:rPr>
          <w:rFonts w:ascii="Arial" w:hAnsi="Arial" w:cs="Arial"/>
          <w:color w:val="000000"/>
          <w:sz w:val="18"/>
          <w:szCs w:val="18"/>
        </w:rPr>
        <w:tab/>
        <w:t>2006</w:t>
      </w:r>
    </w:p>
    <w:p w14:paraId="7540F7AB" w14:textId="77777777" w:rsidR="002B059F" w:rsidRPr="00173DBA" w:rsidRDefault="002B059F" w:rsidP="002B059F">
      <w:pPr>
        <w:rPr>
          <w:rFonts w:ascii="Arial" w:hAnsi="Arial" w:cs="Arial"/>
          <w:sz w:val="18"/>
          <w:szCs w:val="18"/>
        </w:rPr>
      </w:pPr>
      <w:r w:rsidRPr="00173DBA">
        <w:rPr>
          <w:rFonts w:ascii="Arial" w:hAnsi="Arial" w:cs="Arial"/>
          <w:b/>
          <w:sz w:val="18"/>
          <w:szCs w:val="18"/>
        </w:rPr>
        <w:t>Coleg Glan Hafren</w:t>
      </w:r>
      <w:r w:rsidRPr="00173DBA">
        <w:rPr>
          <w:rFonts w:ascii="Arial" w:hAnsi="Arial" w:cs="Arial"/>
          <w:sz w:val="18"/>
          <w:szCs w:val="18"/>
        </w:rPr>
        <w:tab/>
        <w:t>BTEC ND in Childhood Studies</w:t>
      </w:r>
      <w:r w:rsidRPr="00173DBA">
        <w:rPr>
          <w:rFonts w:ascii="Arial" w:hAnsi="Arial" w:cs="Arial"/>
          <w:sz w:val="18"/>
          <w:szCs w:val="18"/>
        </w:rPr>
        <w:tab/>
      </w:r>
      <w:r w:rsidRPr="00173DBA">
        <w:rPr>
          <w:rFonts w:ascii="Arial" w:hAnsi="Arial" w:cs="Arial"/>
          <w:sz w:val="18"/>
          <w:szCs w:val="18"/>
        </w:rPr>
        <w:tab/>
      </w:r>
      <w:r w:rsidRPr="00173DBA">
        <w:rPr>
          <w:rFonts w:ascii="Arial" w:hAnsi="Arial" w:cs="Arial"/>
          <w:sz w:val="18"/>
          <w:szCs w:val="18"/>
        </w:rPr>
        <w:tab/>
      </w:r>
      <w:r w:rsidRPr="00173DBA">
        <w:rPr>
          <w:rFonts w:ascii="Arial" w:hAnsi="Arial" w:cs="Arial"/>
          <w:sz w:val="18"/>
          <w:szCs w:val="18"/>
        </w:rPr>
        <w:tab/>
      </w:r>
      <w:r w:rsidRPr="00173DBA">
        <w:rPr>
          <w:rFonts w:ascii="Arial" w:hAnsi="Arial" w:cs="Arial"/>
          <w:sz w:val="18"/>
          <w:szCs w:val="18"/>
        </w:rPr>
        <w:tab/>
        <w:t>1999 - 2001</w:t>
      </w:r>
    </w:p>
    <w:p w14:paraId="586A4525" w14:textId="77777777" w:rsidR="002B059F" w:rsidRPr="00173DBA" w:rsidRDefault="002B059F" w:rsidP="002B059F">
      <w:pPr>
        <w:ind w:left="720" w:hanging="720"/>
        <w:rPr>
          <w:rFonts w:ascii="Arial" w:hAnsi="Arial" w:cs="Arial"/>
          <w:sz w:val="18"/>
          <w:szCs w:val="18"/>
        </w:rPr>
      </w:pPr>
      <w:r w:rsidRPr="00173DBA">
        <w:rPr>
          <w:rFonts w:ascii="Arial" w:hAnsi="Arial" w:cs="Arial"/>
          <w:b/>
          <w:sz w:val="18"/>
          <w:szCs w:val="18"/>
        </w:rPr>
        <w:t>St Teilos C/W</w:t>
      </w:r>
      <w:r w:rsidRPr="00173DBA">
        <w:rPr>
          <w:rFonts w:ascii="Arial" w:hAnsi="Arial" w:cs="Arial"/>
          <w:sz w:val="18"/>
          <w:szCs w:val="18"/>
        </w:rPr>
        <w:tab/>
      </w:r>
      <w:r w:rsidRPr="00173DBA">
        <w:rPr>
          <w:rFonts w:ascii="Arial" w:hAnsi="Arial" w:cs="Arial"/>
          <w:sz w:val="18"/>
          <w:szCs w:val="18"/>
        </w:rPr>
        <w:tab/>
      </w:r>
      <w:r w:rsidRPr="00173DBA">
        <w:rPr>
          <w:rFonts w:ascii="Arial" w:hAnsi="Arial" w:cs="Arial"/>
          <w:sz w:val="18"/>
          <w:szCs w:val="18"/>
          <w:u w:val="single"/>
        </w:rPr>
        <w:t>GCSE</w:t>
      </w:r>
      <w:r w:rsidRPr="00173DBA">
        <w:rPr>
          <w:rFonts w:ascii="Arial" w:hAnsi="Arial" w:cs="Arial"/>
          <w:sz w:val="18"/>
          <w:szCs w:val="18"/>
        </w:rPr>
        <w:t xml:space="preserve"> – English Lit - C Lang - C, History - C, Home Economics – C</w:t>
      </w:r>
      <w:r w:rsidRPr="00173DBA">
        <w:rPr>
          <w:rFonts w:ascii="Arial" w:hAnsi="Arial" w:cs="Arial"/>
          <w:sz w:val="18"/>
          <w:szCs w:val="18"/>
        </w:rPr>
        <w:tab/>
        <w:t>1998</w:t>
      </w:r>
    </w:p>
    <w:p w14:paraId="7FEB772D" w14:textId="77777777" w:rsidR="002B059F" w:rsidRPr="00173DBA" w:rsidRDefault="002B059F" w:rsidP="002B059F">
      <w:pPr>
        <w:rPr>
          <w:rFonts w:ascii="Arial" w:hAnsi="Arial" w:cs="Arial"/>
          <w:sz w:val="18"/>
          <w:szCs w:val="18"/>
        </w:rPr>
      </w:pPr>
      <w:r w:rsidRPr="00173DBA">
        <w:rPr>
          <w:rFonts w:ascii="Arial" w:hAnsi="Arial" w:cs="Arial"/>
          <w:sz w:val="18"/>
          <w:szCs w:val="18"/>
        </w:rPr>
        <w:t xml:space="preserve">                                            Childcare -   B, History – C, Business Studies – C, R.E. – C, Science – E</w:t>
      </w:r>
    </w:p>
    <w:p w14:paraId="0747F848" w14:textId="77777777" w:rsidR="002B059F" w:rsidRPr="00173DBA" w:rsidRDefault="002B059F" w:rsidP="002B059F">
      <w:pPr>
        <w:rPr>
          <w:rFonts w:ascii="Arial" w:hAnsi="Arial" w:cs="Arial"/>
          <w:u w:val="single"/>
        </w:rPr>
      </w:pPr>
    </w:p>
    <w:p w14:paraId="6F0C8A3E" w14:textId="77777777" w:rsidR="002B059F" w:rsidRPr="00173DBA" w:rsidRDefault="002B059F" w:rsidP="002B059F">
      <w:pPr>
        <w:jc w:val="center"/>
        <w:rPr>
          <w:rFonts w:ascii="Arial" w:hAnsi="Arial" w:cs="Arial"/>
          <w:b/>
          <w:sz w:val="24"/>
          <w:szCs w:val="24"/>
          <w:u w:val="single"/>
        </w:rPr>
      </w:pPr>
      <w:r w:rsidRPr="00173DBA">
        <w:rPr>
          <w:rFonts w:ascii="Arial" w:hAnsi="Arial" w:cs="Arial"/>
          <w:b/>
          <w:sz w:val="24"/>
          <w:szCs w:val="24"/>
          <w:u w:val="single"/>
        </w:rPr>
        <w:t>Additional Information</w:t>
      </w:r>
    </w:p>
    <w:p w14:paraId="4F204D2E" w14:textId="77777777" w:rsidR="002B059F" w:rsidRPr="00173DBA" w:rsidRDefault="002B059F" w:rsidP="002B059F">
      <w:pPr>
        <w:jc w:val="center"/>
        <w:rPr>
          <w:rFonts w:ascii="Arial" w:hAnsi="Arial" w:cs="Arial"/>
          <w:b/>
        </w:rPr>
      </w:pPr>
    </w:p>
    <w:p w14:paraId="253DC3D7" w14:textId="77777777" w:rsidR="002B059F" w:rsidRPr="00173DBA" w:rsidRDefault="002B059F" w:rsidP="002B059F">
      <w:pPr>
        <w:spacing w:line="360" w:lineRule="auto"/>
        <w:rPr>
          <w:rFonts w:ascii="Arial" w:hAnsi="Arial" w:cs="Arial"/>
          <w:b/>
          <w:sz w:val="24"/>
          <w:szCs w:val="24"/>
          <w:u w:val="single"/>
        </w:rPr>
      </w:pPr>
      <w:r w:rsidRPr="00173DBA">
        <w:rPr>
          <w:rFonts w:ascii="Arial" w:hAnsi="Arial" w:cs="Arial"/>
          <w:b/>
          <w:sz w:val="24"/>
          <w:szCs w:val="24"/>
          <w:u w:val="single"/>
        </w:rPr>
        <w:t>Sitter for Barna</w:t>
      </w:r>
      <w:r w:rsidR="00173DBA">
        <w:rPr>
          <w:rFonts w:ascii="Arial" w:hAnsi="Arial" w:cs="Arial"/>
          <w:b/>
          <w:sz w:val="24"/>
          <w:szCs w:val="24"/>
          <w:u w:val="single"/>
        </w:rPr>
        <w:t>r</w:t>
      </w:r>
      <w:r w:rsidRPr="00173DBA">
        <w:rPr>
          <w:rFonts w:ascii="Arial" w:hAnsi="Arial" w:cs="Arial"/>
          <w:b/>
          <w:sz w:val="24"/>
          <w:szCs w:val="24"/>
          <w:u w:val="single"/>
        </w:rPr>
        <w:t>dos</w:t>
      </w:r>
    </w:p>
    <w:p w14:paraId="4D8ED8AF" w14:textId="77777777" w:rsidR="002B059F" w:rsidRPr="00173DBA" w:rsidRDefault="002B059F" w:rsidP="002B059F">
      <w:pPr>
        <w:spacing w:line="360" w:lineRule="auto"/>
        <w:rPr>
          <w:rFonts w:ascii="Arial" w:hAnsi="Arial" w:cs="Arial"/>
          <w:sz w:val="24"/>
          <w:szCs w:val="24"/>
        </w:rPr>
      </w:pPr>
      <w:r w:rsidRPr="00173DBA">
        <w:rPr>
          <w:rFonts w:ascii="Arial" w:hAnsi="Arial" w:cs="Arial"/>
          <w:sz w:val="24"/>
          <w:szCs w:val="24"/>
        </w:rPr>
        <w:t xml:space="preserve">Supporting a child with complex additional needs giving her and her family needed respite out of the home on a weekly basis. </w:t>
      </w:r>
    </w:p>
    <w:p w14:paraId="7C1B99A5" w14:textId="77777777" w:rsidR="002B059F" w:rsidRPr="00173DBA" w:rsidRDefault="002B059F" w:rsidP="002B059F">
      <w:pPr>
        <w:rPr>
          <w:rFonts w:ascii="Arial" w:hAnsi="Arial" w:cs="Arial"/>
        </w:rPr>
      </w:pPr>
      <w:r w:rsidRPr="00173DBA">
        <w:rPr>
          <w:rFonts w:ascii="Arial" w:hAnsi="Arial" w:cs="Arial"/>
        </w:rPr>
        <w:t xml:space="preserve"> </w:t>
      </w:r>
    </w:p>
    <w:p w14:paraId="49E25A9C" w14:textId="77777777" w:rsidR="002B059F" w:rsidRPr="00173DBA" w:rsidRDefault="002B059F" w:rsidP="002B059F">
      <w:pPr>
        <w:spacing w:line="360" w:lineRule="auto"/>
        <w:rPr>
          <w:rFonts w:ascii="Arial" w:hAnsi="Arial" w:cs="Arial"/>
          <w:b/>
          <w:sz w:val="24"/>
          <w:szCs w:val="24"/>
          <w:u w:val="single"/>
        </w:rPr>
      </w:pPr>
      <w:r w:rsidRPr="00173DBA">
        <w:rPr>
          <w:rFonts w:ascii="Arial" w:hAnsi="Arial" w:cs="Arial"/>
          <w:b/>
          <w:sz w:val="24"/>
          <w:szCs w:val="24"/>
          <w:u w:val="single"/>
        </w:rPr>
        <w:t>Trained and delivered</w:t>
      </w:r>
      <w:r w:rsidR="00D3740C" w:rsidRPr="00173DBA">
        <w:rPr>
          <w:rFonts w:ascii="Arial" w:hAnsi="Arial" w:cs="Arial"/>
          <w:b/>
          <w:sz w:val="24"/>
          <w:szCs w:val="24"/>
          <w:u w:val="single"/>
        </w:rPr>
        <w:t xml:space="preserve"> The Parent Nurturing P</w:t>
      </w:r>
      <w:r w:rsidRPr="00173DBA">
        <w:rPr>
          <w:rFonts w:ascii="Arial" w:hAnsi="Arial" w:cs="Arial"/>
          <w:b/>
          <w:sz w:val="24"/>
          <w:szCs w:val="24"/>
          <w:u w:val="single"/>
        </w:rPr>
        <w:t>rogramme</w:t>
      </w:r>
    </w:p>
    <w:p w14:paraId="0BBADC54" w14:textId="77777777" w:rsidR="002B059F" w:rsidRPr="00173DBA" w:rsidRDefault="002B059F" w:rsidP="002B059F">
      <w:pPr>
        <w:spacing w:line="360" w:lineRule="auto"/>
        <w:jc w:val="both"/>
        <w:rPr>
          <w:rFonts w:ascii="Arial" w:hAnsi="Arial" w:cs="Arial"/>
          <w:color w:val="000000" w:themeColor="text1"/>
          <w:sz w:val="24"/>
          <w:szCs w:val="24"/>
        </w:rPr>
      </w:pPr>
      <w:r w:rsidRPr="00173DBA">
        <w:rPr>
          <w:rFonts w:ascii="Arial" w:hAnsi="Arial" w:cs="Arial"/>
          <w:color w:val="000000" w:themeColor="text1"/>
          <w:sz w:val="24"/>
          <w:szCs w:val="24"/>
        </w:rPr>
        <w:t>Delivery a prescribed 10 week parent nurturing programme to families in Cardiff Flying Start areas. The Nurturing Parenting Programs target all families at risk for abuse and neglect with children birth to 18 years. The programs feature activities to foster positive parenting skills with nurturing behaviours, promote healthy physical and emotional development, and teach appropriate role and developmental expectations.</w:t>
      </w:r>
    </w:p>
    <w:p w14:paraId="1AA34B33" w14:textId="77777777" w:rsidR="002B059F" w:rsidRPr="00173DBA" w:rsidRDefault="002B059F" w:rsidP="002B059F">
      <w:pPr>
        <w:rPr>
          <w:rFonts w:ascii="Arial" w:hAnsi="Arial" w:cs="Arial"/>
        </w:rPr>
      </w:pPr>
    </w:p>
    <w:p w14:paraId="05889E5A" w14:textId="77777777" w:rsidR="00173DBA" w:rsidRDefault="00173DBA" w:rsidP="002B059F">
      <w:pPr>
        <w:spacing w:line="360" w:lineRule="auto"/>
        <w:rPr>
          <w:rFonts w:ascii="Arial" w:hAnsi="Arial" w:cs="Arial"/>
          <w:b/>
          <w:sz w:val="24"/>
          <w:szCs w:val="24"/>
          <w:u w:val="single"/>
        </w:rPr>
      </w:pPr>
    </w:p>
    <w:p w14:paraId="652F865C" w14:textId="77777777" w:rsidR="002B059F" w:rsidRPr="00173DBA" w:rsidRDefault="002B059F" w:rsidP="002B059F">
      <w:pPr>
        <w:spacing w:line="360" w:lineRule="auto"/>
        <w:rPr>
          <w:rFonts w:ascii="Arial" w:hAnsi="Arial" w:cs="Arial"/>
          <w:b/>
          <w:sz w:val="24"/>
          <w:szCs w:val="24"/>
          <w:u w:val="single"/>
        </w:rPr>
      </w:pPr>
      <w:r w:rsidRPr="00173DBA">
        <w:rPr>
          <w:rFonts w:ascii="Arial" w:hAnsi="Arial" w:cs="Arial"/>
          <w:b/>
          <w:sz w:val="24"/>
          <w:szCs w:val="24"/>
          <w:u w:val="single"/>
        </w:rPr>
        <w:lastRenderedPageBreak/>
        <w:t>Paediatric first aider</w:t>
      </w:r>
    </w:p>
    <w:p w14:paraId="6B4262F1" w14:textId="77777777" w:rsidR="002B059F" w:rsidRPr="00173DBA" w:rsidRDefault="002B059F" w:rsidP="002B059F">
      <w:pPr>
        <w:spacing w:line="360" w:lineRule="auto"/>
        <w:rPr>
          <w:rFonts w:ascii="Arial" w:hAnsi="Arial" w:cs="Arial"/>
          <w:sz w:val="24"/>
          <w:szCs w:val="24"/>
          <w:u w:val="single"/>
        </w:rPr>
      </w:pPr>
      <w:r w:rsidRPr="00173DBA">
        <w:rPr>
          <w:rFonts w:ascii="Arial" w:hAnsi="Arial" w:cs="Arial"/>
          <w:sz w:val="24"/>
          <w:szCs w:val="24"/>
          <w:lang w:val="en"/>
        </w:rPr>
        <w:t>The qualification covers the practical skills that are required to save the life of child or infant during an emergency.</w:t>
      </w:r>
    </w:p>
    <w:p w14:paraId="6CDAAA7D" w14:textId="77777777" w:rsidR="002B059F" w:rsidRPr="00173DBA" w:rsidRDefault="002B059F" w:rsidP="002B059F">
      <w:pPr>
        <w:spacing w:line="360" w:lineRule="auto"/>
        <w:rPr>
          <w:rFonts w:ascii="Arial" w:hAnsi="Arial" w:cs="Arial"/>
          <w:sz w:val="24"/>
          <w:szCs w:val="24"/>
          <w:u w:val="single"/>
        </w:rPr>
      </w:pPr>
    </w:p>
    <w:p w14:paraId="1BCB6FD4" w14:textId="77777777" w:rsidR="002B059F" w:rsidRPr="00173DBA" w:rsidRDefault="002B059F" w:rsidP="002B059F">
      <w:pPr>
        <w:spacing w:line="360" w:lineRule="auto"/>
        <w:rPr>
          <w:rFonts w:ascii="Arial" w:hAnsi="Arial" w:cs="Arial"/>
          <w:b/>
          <w:sz w:val="24"/>
          <w:szCs w:val="24"/>
          <w:u w:val="single"/>
        </w:rPr>
      </w:pPr>
      <w:r w:rsidRPr="00173DBA">
        <w:rPr>
          <w:rFonts w:ascii="Arial" w:hAnsi="Arial" w:cs="Arial"/>
          <w:b/>
          <w:sz w:val="24"/>
          <w:szCs w:val="24"/>
          <w:u w:val="single"/>
        </w:rPr>
        <w:t xml:space="preserve">Advanced Child Protection </w:t>
      </w:r>
    </w:p>
    <w:p w14:paraId="668DD993" w14:textId="77777777" w:rsidR="002B059F" w:rsidRPr="00173DBA" w:rsidRDefault="002B059F" w:rsidP="002B059F">
      <w:pPr>
        <w:spacing w:line="360" w:lineRule="auto"/>
        <w:rPr>
          <w:rFonts w:ascii="Arial" w:hAnsi="Arial" w:cs="Arial"/>
          <w:color w:val="333333"/>
          <w:sz w:val="24"/>
          <w:szCs w:val="24"/>
        </w:rPr>
      </w:pPr>
      <w:r w:rsidRPr="00173DBA">
        <w:rPr>
          <w:rFonts w:ascii="Arial" w:hAnsi="Arial" w:cs="Arial"/>
          <w:color w:val="333333"/>
          <w:sz w:val="24"/>
          <w:szCs w:val="24"/>
        </w:rPr>
        <w:t>Advanced Child Protection qualification ensures that participants:</w:t>
      </w:r>
      <w:r w:rsidRPr="00173DBA">
        <w:rPr>
          <w:rFonts w:ascii="Arial" w:hAnsi="Arial" w:cs="Arial"/>
          <w:color w:val="333333"/>
          <w:sz w:val="24"/>
          <w:szCs w:val="24"/>
        </w:rPr>
        <w:br/>
        <w:t>• Gain an understanding of the L</w:t>
      </w:r>
      <w:r w:rsidR="00173DBA">
        <w:rPr>
          <w:rFonts w:ascii="Arial" w:hAnsi="Arial" w:cs="Arial"/>
          <w:color w:val="333333"/>
          <w:sz w:val="24"/>
          <w:szCs w:val="24"/>
        </w:rPr>
        <w:t>egislative and policy framework</w:t>
      </w:r>
      <w:r w:rsidR="00173DBA">
        <w:rPr>
          <w:rFonts w:ascii="Arial" w:hAnsi="Arial" w:cs="Arial"/>
          <w:color w:val="333333"/>
          <w:sz w:val="24"/>
          <w:szCs w:val="24"/>
        </w:rPr>
        <w:br/>
        <w:t>• Explore the importance of c</w:t>
      </w:r>
      <w:r w:rsidRPr="00173DBA">
        <w:rPr>
          <w:rFonts w:ascii="Arial" w:hAnsi="Arial" w:cs="Arial"/>
          <w:color w:val="333333"/>
          <w:sz w:val="24"/>
          <w:szCs w:val="24"/>
        </w:rPr>
        <w:t>hild</w:t>
      </w:r>
      <w:r w:rsidR="00173DBA">
        <w:rPr>
          <w:rFonts w:ascii="Arial" w:hAnsi="Arial" w:cs="Arial"/>
          <w:color w:val="333333"/>
          <w:sz w:val="24"/>
          <w:szCs w:val="24"/>
        </w:rPr>
        <w:t>ren's rights in the context of child p</w:t>
      </w:r>
      <w:r w:rsidRPr="00173DBA">
        <w:rPr>
          <w:rFonts w:ascii="Arial" w:hAnsi="Arial" w:cs="Arial"/>
          <w:color w:val="333333"/>
          <w:sz w:val="24"/>
          <w:szCs w:val="24"/>
        </w:rPr>
        <w:t>rotection</w:t>
      </w:r>
      <w:r w:rsidRPr="00173DBA">
        <w:rPr>
          <w:rFonts w:ascii="Arial" w:hAnsi="Arial" w:cs="Arial"/>
          <w:color w:val="333333"/>
          <w:sz w:val="24"/>
          <w:szCs w:val="24"/>
        </w:rPr>
        <w:br/>
        <w:t xml:space="preserve">• Consider the roles and legal </w:t>
      </w:r>
      <w:r w:rsidR="00173DBA">
        <w:rPr>
          <w:rFonts w:ascii="Arial" w:hAnsi="Arial" w:cs="Arial"/>
          <w:color w:val="333333"/>
          <w:sz w:val="24"/>
          <w:szCs w:val="24"/>
        </w:rPr>
        <w:t>duties of agencies involved in child p</w:t>
      </w:r>
      <w:r w:rsidRPr="00173DBA">
        <w:rPr>
          <w:rFonts w:ascii="Arial" w:hAnsi="Arial" w:cs="Arial"/>
          <w:color w:val="333333"/>
          <w:sz w:val="24"/>
          <w:szCs w:val="24"/>
        </w:rPr>
        <w:t>rotection</w:t>
      </w:r>
      <w:r w:rsidRPr="00173DBA">
        <w:rPr>
          <w:rFonts w:ascii="Arial" w:hAnsi="Arial" w:cs="Arial"/>
          <w:color w:val="333333"/>
          <w:sz w:val="24"/>
          <w:szCs w:val="24"/>
        </w:rPr>
        <w:br/>
        <w:t>• Practice recording skills</w:t>
      </w:r>
      <w:r w:rsidRPr="00173DBA">
        <w:rPr>
          <w:rFonts w:ascii="Arial" w:hAnsi="Arial" w:cs="Arial"/>
          <w:color w:val="333333"/>
          <w:sz w:val="24"/>
          <w:szCs w:val="24"/>
        </w:rPr>
        <w:br/>
        <w:t>• Explore what is meant by effective information sharing</w:t>
      </w:r>
      <w:r w:rsidRPr="00173DBA">
        <w:rPr>
          <w:rFonts w:ascii="Arial" w:hAnsi="Arial" w:cs="Arial"/>
          <w:color w:val="333333"/>
          <w:sz w:val="24"/>
          <w:szCs w:val="24"/>
        </w:rPr>
        <w:br/>
        <w:t>• Learn about making a referral to Children's Services</w:t>
      </w:r>
      <w:r w:rsidRPr="00173DBA">
        <w:rPr>
          <w:rFonts w:ascii="Arial" w:hAnsi="Arial" w:cs="Arial"/>
          <w:color w:val="333333"/>
          <w:sz w:val="24"/>
          <w:szCs w:val="24"/>
        </w:rPr>
        <w:br/>
        <w:t>• Explore possible involvement in the statutory child protection system fo</w:t>
      </w:r>
      <w:r w:rsidR="00173DBA">
        <w:rPr>
          <w:rFonts w:ascii="Arial" w:hAnsi="Arial" w:cs="Arial"/>
          <w:color w:val="333333"/>
          <w:sz w:val="24"/>
          <w:szCs w:val="24"/>
        </w:rPr>
        <w:t xml:space="preserve">llowing a referral </w:t>
      </w:r>
      <w:r w:rsidR="00173DBA">
        <w:rPr>
          <w:rFonts w:ascii="Arial" w:hAnsi="Arial" w:cs="Arial"/>
          <w:color w:val="333333"/>
          <w:sz w:val="24"/>
          <w:szCs w:val="24"/>
        </w:rPr>
        <w:br/>
        <w:t>• P</w:t>
      </w:r>
      <w:r w:rsidRPr="00173DBA">
        <w:rPr>
          <w:rFonts w:ascii="Arial" w:hAnsi="Arial" w:cs="Arial"/>
          <w:color w:val="333333"/>
          <w:sz w:val="24"/>
          <w:szCs w:val="24"/>
        </w:rPr>
        <w:t>artnership working with parents and carers</w:t>
      </w:r>
    </w:p>
    <w:p w14:paraId="6AE0DA21" w14:textId="77777777" w:rsidR="002B059F" w:rsidRPr="00173DBA" w:rsidRDefault="002B059F" w:rsidP="002B059F">
      <w:pPr>
        <w:spacing w:line="360" w:lineRule="auto"/>
        <w:rPr>
          <w:rFonts w:ascii="Arial" w:hAnsi="Arial" w:cs="Arial"/>
          <w:b/>
          <w:color w:val="333333"/>
          <w:sz w:val="24"/>
          <w:szCs w:val="24"/>
          <w:u w:val="single"/>
        </w:rPr>
      </w:pPr>
      <w:r w:rsidRPr="00173DBA">
        <w:rPr>
          <w:rFonts w:ascii="Arial" w:hAnsi="Arial" w:cs="Arial"/>
          <w:b/>
          <w:color w:val="333333"/>
          <w:sz w:val="24"/>
          <w:szCs w:val="24"/>
          <w:u w:val="single"/>
        </w:rPr>
        <w:t>Hold a valid DBS</w:t>
      </w:r>
    </w:p>
    <w:p w14:paraId="4F1D1C3F" w14:textId="77777777" w:rsidR="002B059F" w:rsidRPr="00173DBA" w:rsidRDefault="002B059F" w:rsidP="002B059F">
      <w:pPr>
        <w:spacing w:line="360" w:lineRule="auto"/>
        <w:rPr>
          <w:rFonts w:ascii="Arial" w:hAnsi="Arial" w:cs="Arial"/>
          <w:b/>
          <w:color w:val="333333"/>
          <w:sz w:val="24"/>
          <w:szCs w:val="24"/>
          <w:u w:val="single"/>
        </w:rPr>
      </w:pPr>
      <w:r w:rsidRPr="00173DBA">
        <w:rPr>
          <w:rFonts w:ascii="Arial" w:hAnsi="Arial" w:cs="Arial"/>
          <w:b/>
          <w:color w:val="333333"/>
          <w:sz w:val="24"/>
          <w:szCs w:val="24"/>
          <w:u w:val="single"/>
        </w:rPr>
        <w:t>Hold a clean driving licence for 19 years along with a minibus license</w:t>
      </w:r>
    </w:p>
    <w:p w14:paraId="2AD18B42" w14:textId="77777777" w:rsidR="002B059F" w:rsidRDefault="002B059F" w:rsidP="002B059F">
      <w:pPr>
        <w:spacing w:line="240" w:lineRule="auto"/>
        <w:rPr>
          <w:rFonts w:ascii="Arial" w:eastAsia="Times New Roman" w:hAnsi="Arial" w:cs="Arial"/>
          <w:color w:val="222222"/>
          <w:sz w:val="21"/>
          <w:szCs w:val="21"/>
          <w:lang w:eastAsia="en-GB"/>
        </w:rPr>
      </w:pPr>
    </w:p>
    <w:p w14:paraId="43D82BCF" w14:textId="77777777" w:rsidR="006F47C5" w:rsidRDefault="006F47C5" w:rsidP="002B059F">
      <w:pPr>
        <w:spacing w:line="240" w:lineRule="auto"/>
        <w:rPr>
          <w:rFonts w:ascii="Arial" w:eastAsia="Times New Roman" w:hAnsi="Arial" w:cs="Arial"/>
          <w:color w:val="222222"/>
          <w:sz w:val="21"/>
          <w:szCs w:val="21"/>
          <w:lang w:eastAsia="en-GB"/>
        </w:rPr>
      </w:pPr>
    </w:p>
    <w:p w14:paraId="57156CF4" w14:textId="77777777" w:rsidR="006F47C5" w:rsidRDefault="006F47C5" w:rsidP="002B059F">
      <w:pPr>
        <w:spacing w:line="240" w:lineRule="auto"/>
        <w:rPr>
          <w:rFonts w:ascii="Arial" w:eastAsia="Times New Roman" w:hAnsi="Arial" w:cs="Arial"/>
          <w:color w:val="222222"/>
          <w:sz w:val="21"/>
          <w:szCs w:val="21"/>
          <w:lang w:eastAsia="en-GB"/>
        </w:rPr>
      </w:pPr>
    </w:p>
    <w:p w14:paraId="6C01B4CA" w14:textId="77777777" w:rsidR="006F47C5" w:rsidRDefault="006F47C5" w:rsidP="002B059F">
      <w:pPr>
        <w:spacing w:line="240" w:lineRule="auto"/>
        <w:rPr>
          <w:rFonts w:ascii="Arial" w:eastAsia="Times New Roman" w:hAnsi="Arial" w:cs="Arial"/>
          <w:color w:val="222222"/>
          <w:sz w:val="21"/>
          <w:szCs w:val="21"/>
          <w:lang w:eastAsia="en-GB"/>
        </w:rPr>
      </w:pPr>
    </w:p>
    <w:p w14:paraId="188195A8" w14:textId="77777777" w:rsidR="002B059F" w:rsidRDefault="002B059F" w:rsidP="002B059F">
      <w:pPr>
        <w:rPr>
          <w:rFonts w:ascii="Arial" w:eastAsia="Times New Roman" w:hAnsi="Arial" w:cs="Arial"/>
          <w:color w:val="222222"/>
          <w:sz w:val="21"/>
          <w:szCs w:val="21"/>
          <w:lang w:eastAsia="en-GB"/>
        </w:rPr>
      </w:pPr>
    </w:p>
    <w:p w14:paraId="3E5713A4" w14:textId="77777777" w:rsidR="006F47C5" w:rsidRDefault="006F47C5" w:rsidP="002B059F">
      <w:pPr>
        <w:rPr>
          <w:rFonts w:ascii="Arial" w:eastAsia="Times New Roman" w:hAnsi="Arial" w:cs="Arial"/>
          <w:color w:val="222222"/>
          <w:sz w:val="21"/>
          <w:szCs w:val="21"/>
          <w:lang w:eastAsia="en-GB"/>
        </w:rPr>
      </w:pPr>
    </w:p>
    <w:p w14:paraId="2D994A9A" w14:textId="77777777" w:rsidR="006F47C5" w:rsidRDefault="006F47C5" w:rsidP="002B059F">
      <w:pPr>
        <w:rPr>
          <w:rFonts w:ascii="Arial" w:eastAsia="Times New Roman" w:hAnsi="Arial" w:cs="Arial"/>
          <w:color w:val="222222"/>
          <w:sz w:val="21"/>
          <w:szCs w:val="21"/>
          <w:lang w:eastAsia="en-GB"/>
        </w:rPr>
      </w:pPr>
    </w:p>
    <w:p w14:paraId="6CCFCF7B" w14:textId="77777777" w:rsidR="006F47C5" w:rsidRDefault="006F47C5" w:rsidP="002B059F">
      <w:pPr>
        <w:rPr>
          <w:rFonts w:ascii="Arial" w:eastAsia="Times New Roman" w:hAnsi="Arial" w:cs="Arial"/>
          <w:color w:val="222222"/>
          <w:sz w:val="21"/>
          <w:szCs w:val="21"/>
          <w:lang w:eastAsia="en-GB"/>
        </w:rPr>
      </w:pPr>
    </w:p>
    <w:p w14:paraId="7B57A435" w14:textId="77777777" w:rsidR="006F47C5" w:rsidRDefault="006F47C5" w:rsidP="002B059F">
      <w:pPr>
        <w:rPr>
          <w:rFonts w:ascii="Arial" w:eastAsia="Times New Roman" w:hAnsi="Arial" w:cs="Arial"/>
          <w:color w:val="222222"/>
          <w:sz w:val="21"/>
          <w:szCs w:val="21"/>
          <w:lang w:eastAsia="en-GB"/>
        </w:rPr>
      </w:pPr>
    </w:p>
    <w:p w14:paraId="6C436F46" w14:textId="77777777" w:rsidR="006F47C5" w:rsidRDefault="006F47C5" w:rsidP="002B059F">
      <w:pPr>
        <w:rPr>
          <w:rFonts w:ascii="Arial" w:eastAsia="Times New Roman" w:hAnsi="Arial" w:cs="Arial"/>
          <w:color w:val="222222"/>
          <w:sz w:val="21"/>
          <w:szCs w:val="21"/>
          <w:lang w:eastAsia="en-GB"/>
        </w:rPr>
      </w:pPr>
    </w:p>
    <w:p w14:paraId="7210D187" w14:textId="77777777" w:rsidR="006F47C5" w:rsidRDefault="006F47C5" w:rsidP="002B059F">
      <w:pPr>
        <w:rPr>
          <w:rFonts w:ascii="Arial" w:eastAsia="Times New Roman" w:hAnsi="Arial" w:cs="Arial"/>
          <w:color w:val="222222"/>
          <w:sz w:val="21"/>
          <w:szCs w:val="21"/>
          <w:lang w:eastAsia="en-GB"/>
        </w:rPr>
      </w:pPr>
    </w:p>
    <w:p w14:paraId="0A43270D" w14:textId="77777777" w:rsidR="006F47C5" w:rsidRDefault="006F47C5" w:rsidP="002B059F">
      <w:pPr>
        <w:rPr>
          <w:rFonts w:ascii="Arial" w:eastAsia="Times New Roman" w:hAnsi="Arial" w:cs="Arial"/>
          <w:color w:val="222222"/>
          <w:sz w:val="21"/>
          <w:szCs w:val="21"/>
          <w:lang w:eastAsia="en-GB"/>
        </w:rPr>
      </w:pPr>
    </w:p>
    <w:p w14:paraId="4D3DCCB4" w14:textId="77777777" w:rsidR="006F47C5" w:rsidRDefault="006F47C5" w:rsidP="002B059F">
      <w:pPr>
        <w:rPr>
          <w:rFonts w:ascii="Arial" w:eastAsia="Times New Roman" w:hAnsi="Arial" w:cs="Arial"/>
          <w:color w:val="222222"/>
          <w:sz w:val="21"/>
          <w:szCs w:val="21"/>
          <w:lang w:eastAsia="en-GB"/>
        </w:rPr>
        <w:sectPr w:rsidR="006F47C5">
          <w:pgSz w:w="11906" w:h="16838"/>
          <w:pgMar w:top="1440" w:right="1440" w:bottom="1440" w:left="1440" w:header="708" w:footer="708" w:gutter="0"/>
          <w:cols w:space="708"/>
          <w:docGrid w:linePitch="360"/>
        </w:sectPr>
      </w:pPr>
    </w:p>
    <w:p w14:paraId="56E2EAF5" w14:textId="77777777" w:rsidR="006F47C5" w:rsidRDefault="006F47C5" w:rsidP="006F47C5">
      <w:pPr>
        <w:jc w:val="center"/>
        <w:rPr>
          <w:rFonts w:ascii="Arial" w:hAnsi="Arial" w:cs="Arial"/>
          <w:b/>
        </w:rPr>
      </w:pPr>
      <w:r>
        <w:rPr>
          <w:rFonts w:ascii="Arial" w:hAnsi="Arial" w:cs="Arial"/>
          <w:b/>
        </w:rPr>
        <w:lastRenderedPageBreak/>
        <w:t xml:space="preserve">Rachel Bruton - </w:t>
      </w:r>
      <w:r w:rsidRPr="004D25CF">
        <w:rPr>
          <w:rFonts w:ascii="Arial" w:hAnsi="Arial" w:cs="Arial"/>
          <w:b/>
        </w:rPr>
        <w:t>Personal Development Plan</w:t>
      </w:r>
    </w:p>
    <w:p w14:paraId="5A5CA37A" w14:textId="77777777" w:rsidR="006F47C5" w:rsidRDefault="006F47C5" w:rsidP="006F47C5">
      <w:pPr>
        <w:jc w:val="center"/>
        <w:rPr>
          <w:rFonts w:ascii="Arial" w:hAnsi="Arial" w:cs="Arial"/>
          <w:b/>
        </w:rPr>
      </w:pPr>
    </w:p>
    <w:tbl>
      <w:tblPr>
        <w:tblStyle w:val="TableGrid"/>
        <w:tblW w:w="14560" w:type="dxa"/>
        <w:tblLayout w:type="fixed"/>
        <w:tblLook w:val="04A0" w:firstRow="1" w:lastRow="0" w:firstColumn="1" w:lastColumn="0" w:noHBand="0" w:noVBand="1"/>
      </w:tblPr>
      <w:tblGrid>
        <w:gridCol w:w="1926"/>
        <w:gridCol w:w="2747"/>
        <w:gridCol w:w="5103"/>
        <w:gridCol w:w="3466"/>
        <w:gridCol w:w="1318"/>
      </w:tblGrid>
      <w:tr w:rsidR="006F47C5" w14:paraId="5C666193" w14:textId="77777777" w:rsidTr="00761EDB">
        <w:tc>
          <w:tcPr>
            <w:tcW w:w="1926" w:type="dxa"/>
          </w:tcPr>
          <w:p w14:paraId="2EF85D6E" w14:textId="77777777" w:rsidR="006F47C5" w:rsidRDefault="006F47C5" w:rsidP="00761EDB">
            <w:pPr>
              <w:rPr>
                <w:rFonts w:ascii="Arial" w:hAnsi="Arial" w:cs="Arial"/>
              </w:rPr>
            </w:pPr>
            <w:r>
              <w:rPr>
                <w:rFonts w:ascii="Arial" w:hAnsi="Arial" w:cs="Arial"/>
              </w:rPr>
              <w:t>Area for further development  (provide further details)</w:t>
            </w:r>
          </w:p>
        </w:tc>
        <w:tc>
          <w:tcPr>
            <w:tcW w:w="2747" w:type="dxa"/>
          </w:tcPr>
          <w:p w14:paraId="09252433" w14:textId="77777777" w:rsidR="006F47C5" w:rsidRDefault="006F47C5" w:rsidP="00761EDB">
            <w:pPr>
              <w:rPr>
                <w:rFonts w:ascii="Arial" w:hAnsi="Arial" w:cs="Arial"/>
              </w:rPr>
            </w:pPr>
            <w:r>
              <w:rPr>
                <w:rFonts w:ascii="Arial" w:hAnsi="Arial" w:cs="Arial"/>
              </w:rPr>
              <w:t>Why?</w:t>
            </w:r>
          </w:p>
        </w:tc>
        <w:tc>
          <w:tcPr>
            <w:tcW w:w="5103" w:type="dxa"/>
          </w:tcPr>
          <w:p w14:paraId="70EA66D5" w14:textId="77777777" w:rsidR="006F47C5" w:rsidRDefault="006F47C5" w:rsidP="00761EDB">
            <w:pPr>
              <w:rPr>
                <w:rFonts w:ascii="Arial" w:hAnsi="Arial" w:cs="Arial"/>
              </w:rPr>
            </w:pPr>
            <w:r>
              <w:rPr>
                <w:rFonts w:ascii="Arial" w:hAnsi="Arial" w:cs="Arial"/>
              </w:rPr>
              <w:t>How?</w:t>
            </w:r>
          </w:p>
        </w:tc>
        <w:tc>
          <w:tcPr>
            <w:tcW w:w="3466" w:type="dxa"/>
          </w:tcPr>
          <w:p w14:paraId="6B77DCF5" w14:textId="77777777" w:rsidR="006F47C5" w:rsidRDefault="006F47C5" w:rsidP="00761EDB">
            <w:pPr>
              <w:rPr>
                <w:rFonts w:ascii="Arial" w:hAnsi="Arial" w:cs="Arial"/>
              </w:rPr>
            </w:pPr>
            <w:r>
              <w:rPr>
                <w:rFonts w:ascii="Arial" w:hAnsi="Arial" w:cs="Arial"/>
              </w:rPr>
              <w:t>Who/Where?</w:t>
            </w:r>
          </w:p>
        </w:tc>
        <w:tc>
          <w:tcPr>
            <w:tcW w:w="1318" w:type="dxa"/>
          </w:tcPr>
          <w:p w14:paraId="70648C47" w14:textId="77777777" w:rsidR="006F47C5" w:rsidRDefault="006F47C5" w:rsidP="00761EDB">
            <w:pPr>
              <w:rPr>
                <w:rFonts w:ascii="Arial" w:hAnsi="Arial" w:cs="Arial"/>
              </w:rPr>
            </w:pPr>
            <w:r>
              <w:rPr>
                <w:rFonts w:ascii="Arial" w:hAnsi="Arial" w:cs="Arial"/>
              </w:rPr>
              <w:t>When?</w:t>
            </w:r>
          </w:p>
        </w:tc>
      </w:tr>
      <w:tr w:rsidR="006F47C5" w14:paraId="1E626CF3" w14:textId="77777777" w:rsidTr="00761EDB">
        <w:tc>
          <w:tcPr>
            <w:tcW w:w="1926" w:type="dxa"/>
          </w:tcPr>
          <w:p w14:paraId="5EBA1FE3" w14:textId="77777777" w:rsidR="006F47C5" w:rsidRDefault="006F47C5" w:rsidP="006F47C5">
            <w:pPr>
              <w:pStyle w:val="ListParagraph"/>
              <w:numPr>
                <w:ilvl w:val="0"/>
                <w:numId w:val="2"/>
              </w:numPr>
              <w:rPr>
                <w:rFonts w:ascii="Arial" w:hAnsi="Arial" w:cs="Arial"/>
                <w:sz w:val="20"/>
                <w:szCs w:val="20"/>
              </w:rPr>
            </w:pPr>
            <w:r w:rsidRPr="00586AB7">
              <w:rPr>
                <w:rFonts w:ascii="Arial" w:hAnsi="Arial" w:cs="Arial"/>
                <w:sz w:val="20"/>
                <w:szCs w:val="20"/>
              </w:rPr>
              <w:t>Knowledge</w:t>
            </w:r>
          </w:p>
          <w:p w14:paraId="25663F5A" w14:textId="77777777" w:rsidR="006F47C5" w:rsidRDefault="006F47C5" w:rsidP="00761EDB">
            <w:pPr>
              <w:rPr>
                <w:rFonts w:ascii="Arial" w:hAnsi="Arial" w:cs="Arial"/>
                <w:sz w:val="20"/>
                <w:szCs w:val="20"/>
              </w:rPr>
            </w:pPr>
          </w:p>
          <w:p w14:paraId="5E992B26" w14:textId="77777777" w:rsidR="006F47C5" w:rsidRDefault="006F47C5" w:rsidP="00761EDB">
            <w:pPr>
              <w:rPr>
                <w:rFonts w:ascii="Arial" w:hAnsi="Arial" w:cs="Arial"/>
                <w:sz w:val="20"/>
                <w:szCs w:val="20"/>
              </w:rPr>
            </w:pPr>
          </w:p>
          <w:p w14:paraId="35192746" w14:textId="77777777" w:rsidR="006F47C5" w:rsidRDefault="006F47C5" w:rsidP="00761EDB">
            <w:pPr>
              <w:rPr>
                <w:rFonts w:ascii="Arial" w:hAnsi="Arial" w:cs="Arial"/>
                <w:sz w:val="20"/>
                <w:szCs w:val="20"/>
              </w:rPr>
            </w:pPr>
          </w:p>
          <w:p w14:paraId="2104736F" w14:textId="77777777" w:rsidR="006F47C5" w:rsidRPr="00EF5631" w:rsidRDefault="006F47C5" w:rsidP="00761EDB">
            <w:pPr>
              <w:rPr>
                <w:rFonts w:ascii="Arial" w:hAnsi="Arial" w:cs="Arial"/>
                <w:b/>
                <w:sz w:val="20"/>
                <w:szCs w:val="20"/>
              </w:rPr>
            </w:pPr>
            <w:r w:rsidRPr="00EF5631">
              <w:rPr>
                <w:rFonts w:ascii="Arial" w:hAnsi="Arial" w:cs="Arial"/>
                <w:b/>
                <w:sz w:val="20"/>
                <w:szCs w:val="20"/>
              </w:rPr>
              <w:t>PGCE/PCET</w:t>
            </w:r>
          </w:p>
          <w:p w14:paraId="42CD3C58" w14:textId="77777777" w:rsidR="006F47C5" w:rsidRPr="00586AB7" w:rsidRDefault="006F47C5" w:rsidP="00761EDB">
            <w:pPr>
              <w:rPr>
                <w:rFonts w:ascii="Arial" w:hAnsi="Arial" w:cs="Arial"/>
                <w:sz w:val="20"/>
                <w:szCs w:val="20"/>
              </w:rPr>
            </w:pPr>
          </w:p>
          <w:p w14:paraId="5690DFB2" w14:textId="77777777" w:rsidR="006F47C5" w:rsidRPr="00586AB7" w:rsidRDefault="006F47C5" w:rsidP="00761EDB">
            <w:pPr>
              <w:rPr>
                <w:rFonts w:ascii="Arial" w:hAnsi="Arial" w:cs="Arial"/>
                <w:sz w:val="20"/>
                <w:szCs w:val="20"/>
              </w:rPr>
            </w:pPr>
          </w:p>
          <w:p w14:paraId="0EE2A6CE" w14:textId="77777777" w:rsidR="006F47C5" w:rsidRPr="00586AB7" w:rsidRDefault="006F47C5" w:rsidP="00761EDB">
            <w:pPr>
              <w:rPr>
                <w:rFonts w:ascii="Arial" w:hAnsi="Arial" w:cs="Arial"/>
                <w:sz w:val="20"/>
                <w:szCs w:val="20"/>
              </w:rPr>
            </w:pPr>
          </w:p>
        </w:tc>
        <w:tc>
          <w:tcPr>
            <w:tcW w:w="2747" w:type="dxa"/>
          </w:tcPr>
          <w:p w14:paraId="2825D8F8" w14:textId="77777777" w:rsidR="006F47C5" w:rsidRPr="00B131C9" w:rsidRDefault="006F47C5" w:rsidP="00D3740C">
            <w:pPr>
              <w:rPr>
                <w:rFonts w:ascii="Arial" w:hAnsi="Arial" w:cs="Arial"/>
              </w:rPr>
            </w:pPr>
            <w:r w:rsidRPr="00B131C9">
              <w:rPr>
                <w:rFonts w:ascii="Arial" w:hAnsi="Arial" w:cs="Arial"/>
              </w:rPr>
              <w:t>To further my goal in be</w:t>
            </w:r>
            <w:r w:rsidR="00D3740C">
              <w:rPr>
                <w:rFonts w:ascii="Arial" w:hAnsi="Arial" w:cs="Arial"/>
              </w:rPr>
              <w:t>coming a Post Compulsory Teacher</w:t>
            </w:r>
          </w:p>
        </w:tc>
        <w:tc>
          <w:tcPr>
            <w:tcW w:w="5103" w:type="dxa"/>
          </w:tcPr>
          <w:p w14:paraId="4F017B68" w14:textId="77777777" w:rsidR="006F47C5" w:rsidRPr="00DA5586" w:rsidRDefault="006F47C5" w:rsidP="00761EDB">
            <w:pPr>
              <w:rPr>
                <w:rFonts w:ascii="Arial" w:hAnsi="Arial" w:cs="Arial"/>
                <w:b/>
                <w:sz w:val="24"/>
                <w:szCs w:val="24"/>
                <w:lang w:val="en"/>
              </w:rPr>
            </w:pPr>
            <w:commentRangeStart w:id="5"/>
            <w:r w:rsidRPr="00DA5586">
              <w:rPr>
                <w:rFonts w:ascii="Arial" w:hAnsi="Arial" w:cs="Arial"/>
                <w:b/>
                <w:sz w:val="24"/>
                <w:szCs w:val="24"/>
                <w:lang w:val="en"/>
              </w:rPr>
              <w:t>Post-Compulsory Education and Training (PCET) (PGCE)</w:t>
            </w:r>
            <w:commentRangeEnd w:id="5"/>
            <w:r w:rsidR="00CD6291">
              <w:rPr>
                <w:rStyle w:val="CommentReference"/>
              </w:rPr>
              <w:commentReference w:id="5"/>
            </w:r>
          </w:p>
          <w:p w14:paraId="06E83268" w14:textId="77777777" w:rsidR="006F47C5" w:rsidRPr="00DA5586" w:rsidRDefault="006F47C5" w:rsidP="00761EDB">
            <w:pPr>
              <w:rPr>
                <w:rFonts w:ascii="Arial" w:hAnsi="Arial" w:cs="Arial"/>
                <w:sz w:val="24"/>
                <w:szCs w:val="24"/>
                <w:lang w:val="en"/>
              </w:rPr>
            </w:pPr>
          </w:p>
          <w:p w14:paraId="14E2694B" w14:textId="4695F190" w:rsidR="006F47C5" w:rsidRPr="00DA5586" w:rsidRDefault="006F47C5" w:rsidP="00761EDB">
            <w:pPr>
              <w:jc w:val="both"/>
              <w:rPr>
                <w:rFonts w:ascii="Arial" w:hAnsi="Arial" w:cs="Arial"/>
                <w:color w:val="383735"/>
                <w:sz w:val="24"/>
                <w:szCs w:val="24"/>
                <w:lang w:val="en"/>
              </w:rPr>
            </w:pPr>
            <w:r w:rsidRPr="00DA5586">
              <w:rPr>
                <w:rFonts w:ascii="Arial" w:hAnsi="Arial" w:cs="Arial"/>
                <w:color w:val="383735"/>
                <w:sz w:val="24"/>
                <w:szCs w:val="24"/>
                <w:lang w:val="en"/>
              </w:rPr>
              <w:t>The Professional Graduate Certificate in Education (PGCE) – Post-Compulsory Educatio</w:t>
            </w:r>
            <w:r w:rsidR="00C93A9C">
              <w:rPr>
                <w:rFonts w:ascii="Arial" w:hAnsi="Arial" w:cs="Arial"/>
                <w:color w:val="383735"/>
                <w:sz w:val="24"/>
                <w:szCs w:val="24"/>
                <w:lang w:val="en"/>
              </w:rPr>
              <w:t xml:space="preserve">n and Training (PCET) program </w:t>
            </w:r>
            <w:r w:rsidRPr="00DA5586">
              <w:rPr>
                <w:rFonts w:ascii="Arial" w:hAnsi="Arial" w:cs="Arial"/>
                <w:color w:val="383735"/>
                <w:sz w:val="24"/>
                <w:szCs w:val="24"/>
                <w:lang w:val="en"/>
              </w:rPr>
              <w:t>of study is specifically designed for those wanting to teach in in post-compulsory contexts such as higher, further, adult and community education, prison education, training and development and vocational education and training.</w:t>
            </w:r>
          </w:p>
          <w:p w14:paraId="4CEE2DD9" w14:textId="77777777" w:rsidR="006F47C5" w:rsidRPr="00B131C9" w:rsidRDefault="006F47C5" w:rsidP="00761EDB">
            <w:pPr>
              <w:jc w:val="both"/>
              <w:rPr>
                <w:rFonts w:ascii="Arial" w:hAnsi="Arial" w:cs="Arial"/>
                <w:color w:val="383735"/>
                <w:lang w:val="en"/>
              </w:rPr>
            </w:pPr>
          </w:p>
          <w:p w14:paraId="6861C23C" w14:textId="77777777" w:rsidR="006F47C5" w:rsidRPr="00B131C9" w:rsidRDefault="006F47C5" w:rsidP="00761EDB">
            <w:pPr>
              <w:jc w:val="both"/>
              <w:rPr>
                <w:rFonts w:ascii="Arial" w:hAnsi="Arial" w:cs="Arial"/>
              </w:rPr>
            </w:pPr>
          </w:p>
        </w:tc>
        <w:tc>
          <w:tcPr>
            <w:tcW w:w="3466" w:type="dxa"/>
          </w:tcPr>
          <w:p w14:paraId="096560ED" w14:textId="77777777" w:rsidR="006F47C5" w:rsidRDefault="00E82A78" w:rsidP="00761EDB">
            <w:pPr>
              <w:rPr>
                <w:rFonts w:ascii="Arial" w:hAnsi="Arial" w:cs="Arial"/>
              </w:rPr>
            </w:pPr>
            <w:hyperlink r:id="rId9" w:history="1">
              <w:r w:rsidR="006F47C5" w:rsidRPr="009372A3">
                <w:rPr>
                  <w:rStyle w:val="Hyperlink"/>
                  <w:rFonts w:ascii="Arial" w:hAnsi="Arial" w:cs="Arial"/>
                </w:rPr>
                <w:t>https://cavc.ac.uk/en/courses/pgce?occurrence=116949</w:t>
              </w:r>
            </w:hyperlink>
            <w:r w:rsidR="006F47C5">
              <w:rPr>
                <w:rFonts w:ascii="Arial" w:hAnsi="Arial" w:cs="Arial"/>
              </w:rPr>
              <w:t xml:space="preserve"> </w:t>
            </w:r>
          </w:p>
          <w:p w14:paraId="11441182" w14:textId="77777777" w:rsidR="006F47C5" w:rsidRPr="00B131C9" w:rsidRDefault="006F47C5" w:rsidP="00761EDB">
            <w:pPr>
              <w:rPr>
                <w:rFonts w:ascii="Arial" w:hAnsi="Arial" w:cs="Arial"/>
              </w:rPr>
            </w:pPr>
          </w:p>
          <w:p w14:paraId="7B605E8C" w14:textId="77777777" w:rsidR="006F47C5" w:rsidRPr="00B131C9" w:rsidRDefault="006F47C5" w:rsidP="00761EDB">
            <w:pPr>
              <w:rPr>
                <w:rFonts w:ascii="Arial" w:hAnsi="Arial" w:cs="Arial"/>
              </w:rPr>
            </w:pPr>
            <w:r>
              <w:rPr>
                <w:rFonts w:ascii="Arial" w:hAnsi="Arial" w:cs="Arial"/>
              </w:rPr>
              <w:t>Cardiff and the Vale College £2550</w:t>
            </w:r>
          </w:p>
          <w:p w14:paraId="3B181526" w14:textId="77777777" w:rsidR="006F47C5" w:rsidRPr="00B131C9" w:rsidRDefault="006F47C5" w:rsidP="00761EDB">
            <w:pPr>
              <w:rPr>
                <w:rFonts w:ascii="Arial" w:hAnsi="Arial" w:cs="Arial"/>
              </w:rPr>
            </w:pPr>
          </w:p>
          <w:p w14:paraId="25F0290D" w14:textId="2646119F" w:rsidR="006F47C5" w:rsidRDefault="006F47C5" w:rsidP="00761EDB">
            <w:pPr>
              <w:rPr>
                <w:rFonts w:ascii="Arial" w:hAnsi="Arial" w:cs="Arial"/>
                <w:color w:val="383735"/>
                <w:lang w:val="en"/>
              </w:rPr>
            </w:pPr>
            <w:r w:rsidRPr="00B131C9">
              <w:rPr>
                <w:rFonts w:ascii="Arial" w:hAnsi="Arial" w:cs="Arial"/>
                <w:color w:val="383735"/>
                <w:lang w:val="en"/>
              </w:rPr>
              <w:t>The Post-Compulsory Education and Training (PCET)</w:t>
            </w:r>
            <w:r w:rsidR="00C93A9C">
              <w:rPr>
                <w:rFonts w:ascii="Arial" w:hAnsi="Arial" w:cs="Arial"/>
                <w:color w:val="383735"/>
                <w:lang w:val="en"/>
              </w:rPr>
              <w:t> part-time program</w:t>
            </w:r>
            <w:r>
              <w:rPr>
                <w:rFonts w:ascii="Arial" w:hAnsi="Arial" w:cs="Arial"/>
                <w:color w:val="383735"/>
                <w:lang w:val="en"/>
              </w:rPr>
              <w:t xml:space="preserve"> lasts over 2</w:t>
            </w:r>
            <w:r w:rsidRPr="00B131C9">
              <w:rPr>
                <w:rFonts w:ascii="Arial" w:hAnsi="Arial" w:cs="Arial"/>
                <w:color w:val="383735"/>
                <w:lang w:val="en"/>
              </w:rPr>
              <w:t xml:space="preserve"> academic year</w:t>
            </w:r>
            <w:r>
              <w:rPr>
                <w:rFonts w:ascii="Arial" w:hAnsi="Arial" w:cs="Arial"/>
                <w:color w:val="383735"/>
                <w:lang w:val="en"/>
              </w:rPr>
              <w:t>s</w:t>
            </w:r>
            <w:r w:rsidR="00C93A9C">
              <w:rPr>
                <w:rFonts w:ascii="Arial" w:hAnsi="Arial" w:cs="Arial"/>
                <w:color w:val="383735"/>
                <w:lang w:val="en"/>
              </w:rPr>
              <w:t>. The Program</w:t>
            </w:r>
            <w:r w:rsidRPr="00B131C9">
              <w:rPr>
                <w:rFonts w:ascii="Arial" w:hAnsi="Arial" w:cs="Arial"/>
                <w:color w:val="383735"/>
                <w:lang w:val="en"/>
              </w:rPr>
              <w:t xml:space="preserve"> starts September</w:t>
            </w:r>
            <w:r>
              <w:rPr>
                <w:rFonts w:ascii="Arial" w:hAnsi="Arial" w:cs="Arial"/>
                <w:color w:val="383735"/>
                <w:lang w:val="en"/>
              </w:rPr>
              <w:t xml:space="preserve"> 2020 and ends in May 2022</w:t>
            </w:r>
            <w:r w:rsidRPr="00B131C9">
              <w:rPr>
                <w:rFonts w:ascii="Arial" w:hAnsi="Arial" w:cs="Arial"/>
                <w:color w:val="383735"/>
                <w:lang w:val="en"/>
              </w:rPr>
              <w:t>.</w:t>
            </w:r>
          </w:p>
          <w:p w14:paraId="09638DD3" w14:textId="77777777" w:rsidR="006F47C5" w:rsidRDefault="006F47C5" w:rsidP="00761EDB">
            <w:pPr>
              <w:rPr>
                <w:rFonts w:ascii="Arial" w:hAnsi="Arial" w:cs="Arial"/>
                <w:color w:val="383735"/>
                <w:lang w:val="en"/>
              </w:rPr>
            </w:pPr>
          </w:p>
          <w:p w14:paraId="4B4490AC" w14:textId="77777777" w:rsidR="006F47C5" w:rsidRPr="00B131C9" w:rsidRDefault="006F47C5" w:rsidP="00761EDB">
            <w:pPr>
              <w:rPr>
                <w:rFonts w:ascii="Arial" w:hAnsi="Arial" w:cs="Arial"/>
              </w:rPr>
            </w:pPr>
          </w:p>
        </w:tc>
        <w:tc>
          <w:tcPr>
            <w:tcW w:w="1318" w:type="dxa"/>
          </w:tcPr>
          <w:p w14:paraId="206EF918" w14:textId="77777777" w:rsidR="006F47C5" w:rsidRPr="00B131C9" w:rsidRDefault="006F47C5" w:rsidP="00761EDB">
            <w:pPr>
              <w:rPr>
                <w:rFonts w:ascii="Arial" w:hAnsi="Arial" w:cs="Arial"/>
              </w:rPr>
            </w:pPr>
            <w:r w:rsidRPr="00B131C9">
              <w:rPr>
                <w:rFonts w:ascii="Arial" w:hAnsi="Arial" w:cs="Arial"/>
              </w:rPr>
              <w:t>September 2020</w:t>
            </w:r>
          </w:p>
          <w:p w14:paraId="5C56C2B1" w14:textId="77777777" w:rsidR="006F47C5" w:rsidRPr="00B131C9" w:rsidRDefault="006F47C5" w:rsidP="00761EDB">
            <w:pPr>
              <w:rPr>
                <w:rFonts w:ascii="Arial" w:hAnsi="Arial" w:cs="Arial"/>
              </w:rPr>
            </w:pPr>
          </w:p>
          <w:p w14:paraId="0777EA41" w14:textId="77777777" w:rsidR="006F47C5" w:rsidRPr="00B131C9" w:rsidRDefault="006F47C5" w:rsidP="00761EDB">
            <w:pPr>
              <w:rPr>
                <w:rFonts w:ascii="Arial" w:hAnsi="Arial" w:cs="Arial"/>
              </w:rPr>
            </w:pPr>
          </w:p>
        </w:tc>
      </w:tr>
      <w:tr w:rsidR="006F47C5" w14:paraId="4D03A24C" w14:textId="77777777" w:rsidTr="00761EDB">
        <w:tc>
          <w:tcPr>
            <w:tcW w:w="1926" w:type="dxa"/>
          </w:tcPr>
          <w:p w14:paraId="40FA55A2" w14:textId="77777777" w:rsidR="006F47C5" w:rsidRDefault="006F47C5" w:rsidP="006F47C5">
            <w:pPr>
              <w:pStyle w:val="ListParagraph"/>
              <w:numPr>
                <w:ilvl w:val="0"/>
                <w:numId w:val="2"/>
              </w:numPr>
              <w:rPr>
                <w:rFonts w:ascii="Arial" w:hAnsi="Arial" w:cs="Arial"/>
                <w:sz w:val="20"/>
                <w:szCs w:val="20"/>
              </w:rPr>
            </w:pPr>
            <w:r w:rsidRPr="00586AB7">
              <w:rPr>
                <w:rFonts w:ascii="Arial" w:hAnsi="Arial" w:cs="Arial"/>
                <w:sz w:val="20"/>
                <w:szCs w:val="20"/>
              </w:rPr>
              <w:t xml:space="preserve">Knowledge </w:t>
            </w:r>
          </w:p>
          <w:p w14:paraId="5EB3F9E6" w14:textId="77777777" w:rsidR="006F47C5" w:rsidRDefault="006F47C5" w:rsidP="00761EDB">
            <w:pPr>
              <w:rPr>
                <w:rFonts w:ascii="Arial" w:hAnsi="Arial" w:cs="Arial"/>
                <w:sz w:val="20"/>
                <w:szCs w:val="20"/>
              </w:rPr>
            </w:pPr>
          </w:p>
          <w:p w14:paraId="3986C26C" w14:textId="77777777" w:rsidR="006F47C5" w:rsidRDefault="006F47C5" w:rsidP="00761EDB">
            <w:pPr>
              <w:rPr>
                <w:rFonts w:ascii="Arial" w:hAnsi="Arial" w:cs="Arial"/>
                <w:sz w:val="20"/>
                <w:szCs w:val="20"/>
              </w:rPr>
            </w:pPr>
          </w:p>
          <w:p w14:paraId="01DD8939" w14:textId="77777777" w:rsidR="006F47C5" w:rsidRDefault="006F47C5" w:rsidP="00761EDB">
            <w:pPr>
              <w:rPr>
                <w:rFonts w:ascii="Arial" w:hAnsi="Arial" w:cs="Arial"/>
                <w:sz w:val="20"/>
                <w:szCs w:val="20"/>
              </w:rPr>
            </w:pPr>
          </w:p>
          <w:p w14:paraId="2AE5F6F9" w14:textId="77777777" w:rsidR="006F47C5" w:rsidRPr="00586AB7" w:rsidRDefault="006F47C5" w:rsidP="00761EDB">
            <w:pPr>
              <w:rPr>
                <w:rFonts w:ascii="Arial" w:hAnsi="Arial" w:cs="Arial"/>
                <w:sz w:val="20"/>
                <w:szCs w:val="20"/>
              </w:rPr>
            </w:pPr>
            <w:r>
              <w:rPr>
                <w:rFonts w:ascii="Arial" w:hAnsi="Arial" w:cs="Arial"/>
                <w:b/>
                <w:sz w:val="20"/>
                <w:szCs w:val="20"/>
              </w:rPr>
              <w:t>Public Speaking</w:t>
            </w:r>
          </w:p>
          <w:p w14:paraId="534068D4" w14:textId="77777777" w:rsidR="006F47C5" w:rsidRPr="00586AB7" w:rsidRDefault="006F47C5" w:rsidP="00761EDB">
            <w:pPr>
              <w:rPr>
                <w:rFonts w:ascii="Arial" w:hAnsi="Arial" w:cs="Arial"/>
                <w:sz w:val="20"/>
                <w:szCs w:val="20"/>
              </w:rPr>
            </w:pPr>
          </w:p>
          <w:p w14:paraId="69026A99" w14:textId="77777777" w:rsidR="006F47C5" w:rsidRPr="00586AB7" w:rsidRDefault="006F47C5" w:rsidP="00761EDB">
            <w:pPr>
              <w:rPr>
                <w:rFonts w:ascii="Arial" w:hAnsi="Arial" w:cs="Arial"/>
                <w:sz w:val="20"/>
                <w:szCs w:val="20"/>
              </w:rPr>
            </w:pPr>
          </w:p>
        </w:tc>
        <w:tc>
          <w:tcPr>
            <w:tcW w:w="2747" w:type="dxa"/>
          </w:tcPr>
          <w:p w14:paraId="1CC06AC4" w14:textId="77777777" w:rsidR="006F47C5" w:rsidRPr="00B131C9" w:rsidRDefault="006F47C5" w:rsidP="00761EDB">
            <w:pPr>
              <w:rPr>
                <w:rFonts w:ascii="Arial" w:hAnsi="Arial" w:cs="Arial"/>
              </w:rPr>
            </w:pPr>
            <w:r>
              <w:rPr>
                <w:rFonts w:ascii="Arial" w:hAnsi="Arial" w:cs="Arial"/>
              </w:rPr>
              <w:t xml:space="preserve">To gain confidence in presenting skills </w:t>
            </w:r>
          </w:p>
        </w:tc>
        <w:tc>
          <w:tcPr>
            <w:tcW w:w="5103" w:type="dxa"/>
          </w:tcPr>
          <w:p w14:paraId="1CCCAC5C" w14:textId="77777777" w:rsidR="006F47C5" w:rsidRPr="00DA5586" w:rsidRDefault="006F47C5" w:rsidP="00761EDB">
            <w:pPr>
              <w:shd w:val="clear" w:color="auto" w:fill="FFFFFF"/>
              <w:spacing w:line="315" w:lineRule="atLeast"/>
              <w:outlineLvl w:val="3"/>
              <w:rPr>
                <w:rFonts w:ascii="Arial" w:eastAsia="Times New Roman" w:hAnsi="Arial" w:cs="Arial"/>
                <w:b/>
                <w:sz w:val="24"/>
                <w:szCs w:val="24"/>
                <w:lang w:eastAsia="en-GB"/>
              </w:rPr>
            </w:pPr>
            <w:r w:rsidRPr="00DA5586">
              <w:rPr>
                <w:rFonts w:ascii="Arial" w:eastAsia="Times New Roman" w:hAnsi="Arial" w:cs="Arial"/>
                <w:b/>
                <w:sz w:val="24"/>
                <w:szCs w:val="24"/>
                <w:lang w:eastAsia="en-GB"/>
              </w:rPr>
              <w:t>Camera and Public Speaking Powerful Techniques</w:t>
            </w:r>
          </w:p>
          <w:p w14:paraId="72FD0003" w14:textId="77777777" w:rsidR="006F47C5" w:rsidRPr="00DA5586" w:rsidRDefault="006F47C5" w:rsidP="00761EDB">
            <w:pPr>
              <w:shd w:val="clear" w:color="auto" w:fill="FFFFFF"/>
              <w:spacing w:line="315" w:lineRule="atLeast"/>
              <w:outlineLvl w:val="3"/>
              <w:rPr>
                <w:rFonts w:ascii="Arial" w:eastAsia="Times New Roman" w:hAnsi="Arial" w:cs="Arial"/>
                <w:b/>
                <w:sz w:val="24"/>
                <w:szCs w:val="24"/>
                <w:lang w:eastAsia="en-GB"/>
              </w:rPr>
            </w:pPr>
          </w:p>
          <w:p w14:paraId="6EF674F0" w14:textId="77777777" w:rsidR="006F47C5" w:rsidRPr="00DA5586" w:rsidRDefault="006F47C5" w:rsidP="00761EDB">
            <w:pPr>
              <w:shd w:val="clear" w:color="auto" w:fill="FFFFFF"/>
              <w:spacing w:line="315" w:lineRule="atLeast"/>
              <w:outlineLvl w:val="3"/>
              <w:rPr>
                <w:rFonts w:ascii="Arial" w:eastAsia="Times New Roman" w:hAnsi="Arial" w:cs="Arial"/>
                <w:sz w:val="24"/>
                <w:szCs w:val="24"/>
                <w:lang w:eastAsia="en-GB"/>
              </w:rPr>
            </w:pPr>
            <w:r w:rsidRPr="00DA5586">
              <w:rPr>
                <w:rFonts w:ascii="Arial" w:eastAsia="Times New Roman" w:hAnsi="Arial" w:cs="Arial"/>
                <w:sz w:val="24"/>
                <w:szCs w:val="24"/>
                <w:lang w:eastAsia="en-GB"/>
              </w:rPr>
              <w:t>This courses provides the knowledge of:</w:t>
            </w:r>
          </w:p>
          <w:p w14:paraId="7FF11325" w14:textId="77777777" w:rsidR="006F47C5" w:rsidRPr="00DA5586" w:rsidRDefault="006F47C5" w:rsidP="006F47C5">
            <w:pPr>
              <w:pStyle w:val="ListParagraph"/>
              <w:numPr>
                <w:ilvl w:val="0"/>
                <w:numId w:val="3"/>
              </w:numPr>
              <w:shd w:val="clear" w:color="auto" w:fill="FFFFFF"/>
              <w:spacing w:line="315" w:lineRule="atLeast"/>
              <w:outlineLvl w:val="3"/>
              <w:rPr>
                <w:rFonts w:ascii="Arial" w:eastAsia="Times New Roman" w:hAnsi="Arial" w:cs="Arial"/>
                <w:sz w:val="24"/>
                <w:szCs w:val="24"/>
                <w:lang w:eastAsia="en-GB"/>
              </w:rPr>
            </w:pPr>
            <w:r w:rsidRPr="00DA5586">
              <w:rPr>
                <w:rFonts w:ascii="Arial" w:eastAsia="Times New Roman" w:hAnsi="Arial" w:cs="Arial"/>
                <w:sz w:val="24"/>
                <w:szCs w:val="24"/>
                <w:lang w:eastAsia="en-GB"/>
              </w:rPr>
              <w:t>How to prepare and deliver powerful speeches in person, in public presentations or online</w:t>
            </w:r>
          </w:p>
          <w:p w14:paraId="5E786B4D" w14:textId="77777777" w:rsidR="006F47C5" w:rsidRPr="00DA5586" w:rsidRDefault="006F47C5" w:rsidP="006F47C5">
            <w:pPr>
              <w:pStyle w:val="ListParagraph"/>
              <w:numPr>
                <w:ilvl w:val="0"/>
                <w:numId w:val="3"/>
              </w:numPr>
              <w:shd w:val="clear" w:color="auto" w:fill="FFFFFF"/>
              <w:spacing w:line="315" w:lineRule="atLeast"/>
              <w:outlineLvl w:val="3"/>
              <w:rPr>
                <w:rFonts w:ascii="Arial" w:eastAsia="Times New Roman" w:hAnsi="Arial" w:cs="Arial"/>
                <w:sz w:val="24"/>
                <w:szCs w:val="24"/>
                <w:lang w:eastAsia="en-GB"/>
              </w:rPr>
            </w:pPr>
            <w:r w:rsidRPr="00DA5586">
              <w:rPr>
                <w:rFonts w:ascii="Arial" w:eastAsia="Times New Roman" w:hAnsi="Arial" w:cs="Arial"/>
                <w:sz w:val="24"/>
                <w:szCs w:val="24"/>
                <w:lang w:eastAsia="en-GB"/>
              </w:rPr>
              <w:t>Technicalities</w:t>
            </w:r>
          </w:p>
          <w:p w14:paraId="4CB9425D" w14:textId="77777777" w:rsidR="006F47C5" w:rsidRPr="00DA5586" w:rsidRDefault="006F47C5" w:rsidP="006F47C5">
            <w:pPr>
              <w:pStyle w:val="ListParagraph"/>
              <w:numPr>
                <w:ilvl w:val="0"/>
                <w:numId w:val="3"/>
              </w:numPr>
              <w:shd w:val="clear" w:color="auto" w:fill="FFFFFF"/>
              <w:spacing w:line="315" w:lineRule="atLeast"/>
              <w:outlineLvl w:val="3"/>
              <w:rPr>
                <w:rFonts w:ascii="Arial" w:eastAsia="Times New Roman" w:hAnsi="Arial" w:cs="Arial"/>
                <w:sz w:val="24"/>
                <w:szCs w:val="24"/>
                <w:lang w:eastAsia="en-GB"/>
              </w:rPr>
            </w:pPr>
            <w:r w:rsidRPr="00DA5586">
              <w:rPr>
                <w:rFonts w:ascii="Arial" w:eastAsia="Times New Roman" w:hAnsi="Arial" w:cs="Arial"/>
                <w:sz w:val="24"/>
                <w:szCs w:val="24"/>
                <w:lang w:eastAsia="en-GB"/>
              </w:rPr>
              <w:t>Mindset</w:t>
            </w:r>
          </w:p>
          <w:p w14:paraId="7A33B802" w14:textId="77777777" w:rsidR="006F47C5" w:rsidRPr="00DA5586" w:rsidRDefault="006F47C5" w:rsidP="006F47C5">
            <w:pPr>
              <w:pStyle w:val="ListParagraph"/>
              <w:numPr>
                <w:ilvl w:val="0"/>
                <w:numId w:val="3"/>
              </w:numPr>
              <w:shd w:val="clear" w:color="auto" w:fill="FFFFFF"/>
              <w:spacing w:line="315" w:lineRule="atLeast"/>
              <w:outlineLvl w:val="3"/>
              <w:rPr>
                <w:rFonts w:ascii="Arial" w:eastAsia="Times New Roman" w:hAnsi="Arial" w:cs="Arial"/>
                <w:sz w:val="24"/>
                <w:szCs w:val="24"/>
                <w:lang w:eastAsia="en-GB"/>
              </w:rPr>
            </w:pPr>
            <w:r w:rsidRPr="00DA5586">
              <w:rPr>
                <w:rFonts w:ascii="Arial" w:eastAsia="Times New Roman" w:hAnsi="Arial" w:cs="Arial"/>
                <w:sz w:val="24"/>
                <w:szCs w:val="24"/>
                <w:lang w:eastAsia="en-GB"/>
              </w:rPr>
              <w:lastRenderedPageBreak/>
              <w:t xml:space="preserve">Voice and presence to boost your confidence </w:t>
            </w:r>
          </w:p>
          <w:p w14:paraId="2D2716D8" w14:textId="77777777" w:rsidR="006F47C5" w:rsidRPr="00DA5586" w:rsidRDefault="006F47C5" w:rsidP="006F47C5">
            <w:pPr>
              <w:pStyle w:val="ListParagraph"/>
              <w:numPr>
                <w:ilvl w:val="0"/>
                <w:numId w:val="3"/>
              </w:numPr>
              <w:shd w:val="clear" w:color="auto" w:fill="FFFFFF"/>
              <w:spacing w:line="315" w:lineRule="atLeast"/>
              <w:outlineLvl w:val="3"/>
              <w:rPr>
                <w:rFonts w:ascii="Arial" w:eastAsia="Times New Roman" w:hAnsi="Arial" w:cs="Arial"/>
                <w:sz w:val="24"/>
                <w:szCs w:val="24"/>
                <w:lang w:eastAsia="en-GB"/>
              </w:rPr>
            </w:pPr>
            <w:r w:rsidRPr="00DA5586">
              <w:rPr>
                <w:rFonts w:ascii="Arial" w:eastAsia="Times New Roman" w:hAnsi="Arial" w:cs="Arial"/>
                <w:sz w:val="24"/>
                <w:szCs w:val="24"/>
                <w:lang w:eastAsia="en-GB"/>
              </w:rPr>
              <w:t>Get the audience to engage with you instantly</w:t>
            </w:r>
          </w:p>
        </w:tc>
        <w:tc>
          <w:tcPr>
            <w:tcW w:w="3466" w:type="dxa"/>
          </w:tcPr>
          <w:p w14:paraId="4FA42885" w14:textId="77777777" w:rsidR="006F47C5" w:rsidRDefault="00E82A78" w:rsidP="00761EDB">
            <w:pPr>
              <w:rPr>
                <w:rFonts w:ascii="Arial" w:eastAsia="Times New Roman" w:hAnsi="Arial" w:cs="Arial"/>
                <w:color w:val="000000" w:themeColor="text1"/>
              </w:rPr>
            </w:pPr>
            <w:hyperlink r:id="rId10" w:history="1">
              <w:r w:rsidR="006F47C5" w:rsidRPr="00F168E3">
                <w:rPr>
                  <w:rStyle w:val="Hyperlink"/>
                  <w:rFonts w:ascii="Arial" w:eastAsia="Times New Roman" w:hAnsi="Arial" w:cs="Arial"/>
                </w:rPr>
                <w:t>https://www.eventbrite.co.uk/e/camera-and-public-speaking-powerful-techniques-online-masterclass-business-registration-87683392387?aff=ebdssbdestsearch</w:t>
              </w:r>
            </w:hyperlink>
          </w:p>
          <w:p w14:paraId="67B35E2A" w14:textId="77777777" w:rsidR="006F47C5" w:rsidRPr="00DA5586" w:rsidRDefault="006F47C5" w:rsidP="00761EDB">
            <w:pPr>
              <w:shd w:val="clear" w:color="auto" w:fill="FFFFFF"/>
              <w:spacing w:beforeAutospacing="1" w:afterAutospacing="1" w:line="300" w:lineRule="atLeast"/>
              <w:textAlignment w:val="top"/>
              <w:rPr>
                <w:rFonts w:ascii="Arial" w:eastAsia="Times New Roman" w:hAnsi="Arial" w:cs="Arial"/>
                <w:lang w:eastAsia="en-GB"/>
              </w:rPr>
            </w:pPr>
            <w:r w:rsidRPr="00DA5586">
              <w:rPr>
                <w:rFonts w:ascii="Arial" w:eastAsia="Times New Roman" w:hAnsi="Arial" w:cs="Arial"/>
                <w:lang w:eastAsia="en-GB"/>
              </w:rPr>
              <w:t xml:space="preserve">Camera and Public Speaking Powerful Techniques Online </w:t>
            </w:r>
            <w:r w:rsidRPr="00DA5586">
              <w:rPr>
                <w:rFonts w:ascii="Arial" w:eastAsia="Times New Roman" w:hAnsi="Arial" w:cs="Arial"/>
                <w:lang w:eastAsia="en-GB"/>
              </w:rPr>
              <w:lastRenderedPageBreak/>
              <w:t xml:space="preserve">Masterclass Business, Cardiff - £10 </w:t>
            </w:r>
          </w:p>
          <w:p w14:paraId="67306804" w14:textId="77777777" w:rsidR="006F47C5" w:rsidRPr="003E1982" w:rsidRDefault="006F47C5" w:rsidP="00761EDB">
            <w:pPr>
              <w:shd w:val="clear" w:color="auto" w:fill="FFFFFF"/>
              <w:spacing w:beforeAutospacing="1" w:afterAutospacing="1" w:line="300" w:lineRule="atLeast"/>
              <w:textAlignment w:val="top"/>
              <w:rPr>
                <w:rFonts w:ascii="Arial" w:eastAsia="Times New Roman" w:hAnsi="Arial" w:cs="Arial"/>
                <w:color w:val="39364F"/>
                <w:lang w:eastAsia="en-GB"/>
              </w:rPr>
            </w:pPr>
            <w:r>
              <w:rPr>
                <w:rFonts w:ascii="Arial" w:eastAsia="Times New Roman" w:hAnsi="Arial" w:cs="Arial"/>
                <w:color w:val="39364F"/>
                <w:lang w:eastAsia="en-GB"/>
              </w:rPr>
              <w:t>This is a one off training event</w:t>
            </w:r>
          </w:p>
        </w:tc>
        <w:tc>
          <w:tcPr>
            <w:tcW w:w="1318" w:type="dxa"/>
          </w:tcPr>
          <w:p w14:paraId="47135DD5" w14:textId="77777777" w:rsidR="006F47C5" w:rsidRPr="00B131C9" w:rsidRDefault="006F47C5" w:rsidP="00761EDB">
            <w:pPr>
              <w:rPr>
                <w:rFonts w:ascii="Arial" w:hAnsi="Arial" w:cs="Arial"/>
              </w:rPr>
            </w:pPr>
            <w:r>
              <w:rPr>
                <w:rFonts w:ascii="Arial" w:hAnsi="Arial" w:cs="Arial"/>
              </w:rPr>
              <w:lastRenderedPageBreak/>
              <w:t>03/02/2020</w:t>
            </w:r>
          </w:p>
        </w:tc>
      </w:tr>
      <w:tr w:rsidR="006F47C5" w14:paraId="5425D327" w14:textId="77777777" w:rsidTr="00761EDB">
        <w:tc>
          <w:tcPr>
            <w:tcW w:w="1926" w:type="dxa"/>
          </w:tcPr>
          <w:p w14:paraId="1F76295C" w14:textId="77777777" w:rsidR="006F47C5" w:rsidRDefault="006F47C5" w:rsidP="006F47C5">
            <w:pPr>
              <w:pStyle w:val="ListParagraph"/>
              <w:numPr>
                <w:ilvl w:val="0"/>
                <w:numId w:val="2"/>
              </w:numPr>
              <w:rPr>
                <w:rFonts w:ascii="Arial" w:hAnsi="Arial" w:cs="Arial"/>
                <w:sz w:val="20"/>
                <w:szCs w:val="20"/>
              </w:rPr>
            </w:pPr>
            <w:r w:rsidRPr="00586AB7">
              <w:rPr>
                <w:rFonts w:ascii="Arial" w:hAnsi="Arial" w:cs="Arial"/>
                <w:sz w:val="20"/>
                <w:szCs w:val="20"/>
              </w:rPr>
              <w:t>Skills</w:t>
            </w:r>
          </w:p>
          <w:p w14:paraId="131D698B" w14:textId="77777777" w:rsidR="006F47C5" w:rsidRDefault="006F47C5" w:rsidP="00761EDB">
            <w:pPr>
              <w:rPr>
                <w:rFonts w:ascii="Arial" w:hAnsi="Arial" w:cs="Arial"/>
                <w:sz w:val="20"/>
                <w:szCs w:val="20"/>
              </w:rPr>
            </w:pPr>
          </w:p>
          <w:p w14:paraId="6A66B908" w14:textId="77777777" w:rsidR="006F47C5" w:rsidRDefault="006F47C5" w:rsidP="00761EDB">
            <w:pPr>
              <w:rPr>
                <w:rFonts w:ascii="Arial" w:hAnsi="Arial" w:cs="Arial"/>
                <w:b/>
                <w:sz w:val="20"/>
                <w:szCs w:val="20"/>
              </w:rPr>
            </w:pPr>
          </w:p>
          <w:p w14:paraId="01D56950" w14:textId="77777777" w:rsidR="006F47C5" w:rsidRDefault="006F47C5" w:rsidP="00761EDB">
            <w:pPr>
              <w:rPr>
                <w:rFonts w:ascii="Arial" w:hAnsi="Arial" w:cs="Arial"/>
                <w:b/>
                <w:sz w:val="20"/>
                <w:szCs w:val="20"/>
              </w:rPr>
            </w:pPr>
          </w:p>
          <w:p w14:paraId="7335C9C6" w14:textId="77777777" w:rsidR="006F47C5" w:rsidRPr="00F7468D" w:rsidRDefault="006F47C5" w:rsidP="00761EDB">
            <w:pPr>
              <w:rPr>
                <w:rFonts w:ascii="Arial" w:hAnsi="Arial" w:cs="Arial"/>
                <w:b/>
                <w:sz w:val="20"/>
                <w:szCs w:val="20"/>
              </w:rPr>
            </w:pPr>
            <w:r w:rsidRPr="00F7468D">
              <w:rPr>
                <w:rFonts w:ascii="Arial" w:hAnsi="Arial" w:cs="Arial"/>
                <w:b/>
                <w:sz w:val="20"/>
                <w:szCs w:val="20"/>
              </w:rPr>
              <w:t>Welsh</w:t>
            </w:r>
          </w:p>
          <w:p w14:paraId="718A951C" w14:textId="77777777" w:rsidR="006F47C5" w:rsidRPr="00586AB7" w:rsidRDefault="006F47C5" w:rsidP="00761EDB">
            <w:pPr>
              <w:rPr>
                <w:rFonts w:ascii="Arial" w:hAnsi="Arial" w:cs="Arial"/>
                <w:sz w:val="20"/>
                <w:szCs w:val="20"/>
              </w:rPr>
            </w:pPr>
          </w:p>
          <w:p w14:paraId="6C873E64" w14:textId="77777777" w:rsidR="006F47C5" w:rsidRPr="00586AB7" w:rsidRDefault="006F47C5" w:rsidP="00761EDB">
            <w:pPr>
              <w:rPr>
                <w:rFonts w:ascii="Arial" w:hAnsi="Arial" w:cs="Arial"/>
                <w:sz w:val="20"/>
                <w:szCs w:val="20"/>
              </w:rPr>
            </w:pPr>
          </w:p>
          <w:p w14:paraId="1B717FD6" w14:textId="77777777" w:rsidR="006F47C5" w:rsidRPr="00586AB7" w:rsidRDefault="006F47C5" w:rsidP="00761EDB">
            <w:pPr>
              <w:rPr>
                <w:rFonts w:ascii="Arial" w:hAnsi="Arial" w:cs="Arial"/>
                <w:sz w:val="20"/>
                <w:szCs w:val="20"/>
              </w:rPr>
            </w:pPr>
          </w:p>
        </w:tc>
        <w:tc>
          <w:tcPr>
            <w:tcW w:w="2747" w:type="dxa"/>
          </w:tcPr>
          <w:p w14:paraId="6C41F1CE" w14:textId="5D313496" w:rsidR="006F47C5" w:rsidRPr="00B131C9" w:rsidRDefault="006F47C5" w:rsidP="00761EDB">
            <w:pPr>
              <w:rPr>
                <w:rFonts w:ascii="Arial" w:hAnsi="Arial" w:cs="Arial"/>
              </w:rPr>
            </w:pPr>
            <w:r w:rsidRPr="00B131C9">
              <w:rPr>
                <w:rFonts w:ascii="Arial" w:hAnsi="Arial" w:cs="Arial"/>
              </w:rPr>
              <w:t xml:space="preserve">To promote and encourage the development of the Welsh Language within Flying Start provision in Cardiff. This will assist with the delivery of the Cymraeg 2050 Welsh </w:t>
            </w:r>
            <w:r w:rsidR="00C93A9C" w:rsidRPr="00B131C9">
              <w:rPr>
                <w:rFonts w:ascii="Arial" w:hAnsi="Arial" w:cs="Arial"/>
              </w:rPr>
              <w:t>Government</w:t>
            </w:r>
            <w:r w:rsidRPr="00B131C9">
              <w:rPr>
                <w:rFonts w:ascii="Arial" w:hAnsi="Arial" w:cs="Arial"/>
              </w:rPr>
              <w:t xml:space="preserve"> Strategy of 1 million welsh speakers by  </w:t>
            </w:r>
          </w:p>
          <w:p w14:paraId="38E66D76" w14:textId="77777777" w:rsidR="006F47C5" w:rsidRPr="00B131C9" w:rsidRDefault="006F47C5" w:rsidP="00761EDB">
            <w:pPr>
              <w:rPr>
                <w:rFonts w:ascii="Arial" w:hAnsi="Arial" w:cs="Arial"/>
              </w:rPr>
            </w:pPr>
            <w:r w:rsidRPr="00B131C9">
              <w:rPr>
                <w:rFonts w:ascii="Arial" w:hAnsi="Arial" w:cs="Arial"/>
              </w:rPr>
              <w:t>2050</w:t>
            </w:r>
          </w:p>
          <w:p w14:paraId="7B022AFE" w14:textId="77777777" w:rsidR="006F47C5" w:rsidRPr="00B131C9" w:rsidRDefault="006F47C5" w:rsidP="00761EDB">
            <w:pPr>
              <w:rPr>
                <w:rFonts w:ascii="Arial" w:hAnsi="Arial" w:cs="Arial"/>
              </w:rPr>
            </w:pPr>
          </w:p>
        </w:tc>
        <w:tc>
          <w:tcPr>
            <w:tcW w:w="5103" w:type="dxa"/>
          </w:tcPr>
          <w:p w14:paraId="1D385E64" w14:textId="77777777" w:rsidR="006F47C5" w:rsidRPr="00DA5586" w:rsidRDefault="006F47C5" w:rsidP="00761EDB">
            <w:pPr>
              <w:rPr>
                <w:rFonts w:ascii="Arial" w:hAnsi="Arial" w:cs="Arial"/>
                <w:b/>
                <w:sz w:val="24"/>
                <w:szCs w:val="24"/>
              </w:rPr>
            </w:pPr>
            <w:commentRangeStart w:id="6"/>
            <w:r w:rsidRPr="00DA5586">
              <w:rPr>
                <w:rFonts w:ascii="Arial" w:hAnsi="Arial" w:cs="Arial"/>
                <w:b/>
                <w:sz w:val="24"/>
                <w:szCs w:val="24"/>
              </w:rPr>
              <w:t>Promotion</w:t>
            </w:r>
            <w:commentRangeEnd w:id="6"/>
            <w:r w:rsidR="00C41E3D">
              <w:rPr>
                <w:rStyle w:val="CommentReference"/>
              </w:rPr>
              <w:commentReference w:id="6"/>
            </w:r>
            <w:r w:rsidRPr="00DA5586">
              <w:rPr>
                <w:rFonts w:ascii="Arial" w:hAnsi="Arial" w:cs="Arial"/>
                <w:b/>
                <w:sz w:val="24"/>
                <w:szCs w:val="24"/>
              </w:rPr>
              <w:t xml:space="preserve"> of Welsh in Early Years settings</w:t>
            </w:r>
          </w:p>
          <w:p w14:paraId="1689EF95" w14:textId="77777777" w:rsidR="006F47C5" w:rsidRPr="00DA5586" w:rsidRDefault="006F47C5" w:rsidP="00761EDB">
            <w:pPr>
              <w:rPr>
                <w:rFonts w:ascii="Arial" w:hAnsi="Arial" w:cs="Arial"/>
                <w:sz w:val="24"/>
                <w:szCs w:val="24"/>
              </w:rPr>
            </w:pPr>
          </w:p>
          <w:p w14:paraId="44B8E505" w14:textId="77777777" w:rsidR="006F47C5" w:rsidRPr="00B131C9" w:rsidRDefault="006F47C5" w:rsidP="00761EDB">
            <w:pPr>
              <w:jc w:val="both"/>
              <w:rPr>
                <w:rFonts w:ascii="Arial" w:hAnsi="Arial" w:cs="Arial"/>
              </w:rPr>
            </w:pPr>
            <w:r w:rsidRPr="00DA5586">
              <w:rPr>
                <w:rFonts w:ascii="Arial" w:hAnsi="Arial" w:cs="Arial"/>
                <w:color w:val="333333"/>
                <w:sz w:val="24"/>
                <w:szCs w:val="24"/>
              </w:rPr>
              <w:t>This course is aimed at professionals in pre-school settings without fluency in Welsh, and provides a range of strategies for achieving a genuinely, bilingual environment.</w:t>
            </w:r>
            <w:r w:rsidRPr="00DA5586">
              <w:rPr>
                <w:rFonts w:ascii="Arial" w:hAnsi="Arial" w:cs="Arial"/>
                <w:color w:val="333333"/>
                <w:sz w:val="24"/>
                <w:szCs w:val="24"/>
              </w:rPr>
              <w:br/>
            </w:r>
            <w:r w:rsidRPr="00DA5586">
              <w:rPr>
                <w:rFonts w:ascii="Arial" w:hAnsi="Arial" w:cs="Arial"/>
                <w:color w:val="333333"/>
                <w:sz w:val="24"/>
                <w:szCs w:val="24"/>
              </w:rPr>
              <w:br/>
              <w:t>Participants will: develop knowledge of Welsh games and songs to use in their setting; simple Welsh words and phrases to use in child care settings.</w:t>
            </w:r>
            <w:r w:rsidRPr="00B131C9">
              <w:rPr>
                <w:rFonts w:ascii="Arial" w:hAnsi="Arial" w:cs="Arial"/>
                <w:color w:val="333333"/>
              </w:rPr>
              <w:t> </w:t>
            </w:r>
          </w:p>
        </w:tc>
        <w:tc>
          <w:tcPr>
            <w:tcW w:w="3466" w:type="dxa"/>
          </w:tcPr>
          <w:p w14:paraId="0436CC02" w14:textId="77777777" w:rsidR="006F47C5" w:rsidRPr="003E1982" w:rsidRDefault="006F47C5" w:rsidP="00761EDB">
            <w:pPr>
              <w:rPr>
                <w:rFonts w:ascii="Arial" w:hAnsi="Arial" w:cs="Arial"/>
                <w:color w:val="0070C0"/>
                <w:u w:val="single"/>
              </w:rPr>
            </w:pPr>
            <w:r w:rsidRPr="003E1982">
              <w:rPr>
                <w:rFonts w:ascii="Arial" w:hAnsi="Arial" w:cs="Arial"/>
                <w:color w:val="0070C0"/>
                <w:u w:val="single"/>
              </w:rPr>
              <w:t xml:space="preserve">https://www.childcareincardiff-training.co.uk/childcare/courses/bookings/c_detail.asp?cid=1840&amp;iscancelled=0&amp;curpage=3&amp;keyword=&amp;ds=1&amp;unconfirmed=&amp;cs=&amp;subid=&amp;keystages=&amp;locationid=&amp;sdate=14 January 2020&amp;searchcode=&amp;asearch=&amp;tutid=&amp;estid=&amp;sday=&amp;smonth=&amp;syear=&amp;targetid=&amp;cal=&amp;calday=&amp;calmonth=&amp;calyear=&amp;caldate=&amp;submonth=&amp;subyear=&amp;list=&amp;palist=&amp;frompage=&amp;a=&amp;b=&amp;c=&amp;d=&amp;s_leaid= </w:t>
            </w:r>
          </w:p>
          <w:p w14:paraId="453D1E60" w14:textId="77777777" w:rsidR="006F47C5" w:rsidRPr="00B131C9" w:rsidRDefault="006F47C5" w:rsidP="00761EDB">
            <w:pPr>
              <w:rPr>
                <w:rFonts w:ascii="Arial" w:hAnsi="Arial" w:cs="Arial"/>
              </w:rPr>
            </w:pPr>
          </w:p>
          <w:p w14:paraId="54C324D0" w14:textId="77777777" w:rsidR="006F47C5" w:rsidRPr="00B131C9" w:rsidRDefault="006F47C5" w:rsidP="00761EDB">
            <w:pPr>
              <w:rPr>
                <w:rFonts w:ascii="Arial" w:hAnsi="Arial" w:cs="Arial"/>
              </w:rPr>
            </w:pPr>
          </w:p>
          <w:p w14:paraId="5D681488" w14:textId="77777777" w:rsidR="006F47C5" w:rsidRPr="00B131C9" w:rsidRDefault="006F47C5" w:rsidP="00761EDB">
            <w:pPr>
              <w:rPr>
                <w:rFonts w:ascii="Arial" w:hAnsi="Arial" w:cs="Arial"/>
              </w:rPr>
            </w:pPr>
            <w:r w:rsidRPr="00B131C9">
              <w:rPr>
                <w:rFonts w:ascii="Arial" w:hAnsi="Arial" w:cs="Arial"/>
              </w:rPr>
              <w:t>Cardiff Flying Start Training</w:t>
            </w:r>
          </w:p>
          <w:p w14:paraId="7CE87E7E" w14:textId="77777777" w:rsidR="006F47C5" w:rsidRPr="00B131C9" w:rsidRDefault="006F47C5" w:rsidP="00761EDB">
            <w:pPr>
              <w:rPr>
                <w:rFonts w:ascii="Arial" w:hAnsi="Arial" w:cs="Arial"/>
              </w:rPr>
            </w:pPr>
            <w:r w:rsidRPr="00B131C9">
              <w:rPr>
                <w:rFonts w:ascii="Arial" w:hAnsi="Arial" w:cs="Arial"/>
              </w:rPr>
              <w:t>Eastmoors Road, Cardiff</w:t>
            </w:r>
          </w:p>
          <w:p w14:paraId="7E49A6D9" w14:textId="77777777" w:rsidR="006F47C5" w:rsidRPr="00B131C9" w:rsidRDefault="006F47C5" w:rsidP="00761EDB">
            <w:pPr>
              <w:rPr>
                <w:rFonts w:ascii="Arial" w:hAnsi="Arial" w:cs="Arial"/>
              </w:rPr>
            </w:pPr>
            <w:r w:rsidRPr="00B131C9">
              <w:rPr>
                <w:rFonts w:ascii="Arial" w:hAnsi="Arial" w:cs="Arial"/>
              </w:rPr>
              <w:t>No cost</w:t>
            </w:r>
          </w:p>
          <w:p w14:paraId="6A92D56E" w14:textId="77777777" w:rsidR="006F47C5" w:rsidRPr="00B131C9" w:rsidRDefault="006F47C5" w:rsidP="00761EDB">
            <w:pPr>
              <w:rPr>
                <w:rFonts w:ascii="Arial" w:hAnsi="Arial" w:cs="Arial"/>
              </w:rPr>
            </w:pPr>
          </w:p>
          <w:p w14:paraId="1E12CDE1" w14:textId="77777777" w:rsidR="006F47C5" w:rsidRPr="00B131C9" w:rsidRDefault="006F47C5" w:rsidP="00761EDB">
            <w:pPr>
              <w:rPr>
                <w:rFonts w:ascii="Arial" w:hAnsi="Arial" w:cs="Arial"/>
              </w:rPr>
            </w:pPr>
            <w:r w:rsidRPr="00B131C9">
              <w:rPr>
                <w:rFonts w:ascii="Arial" w:hAnsi="Arial" w:cs="Arial"/>
              </w:rPr>
              <w:t>This is a one off training event</w:t>
            </w:r>
          </w:p>
        </w:tc>
        <w:tc>
          <w:tcPr>
            <w:tcW w:w="1318" w:type="dxa"/>
          </w:tcPr>
          <w:p w14:paraId="52710050" w14:textId="77777777" w:rsidR="006F47C5" w:rsidRPr="00B131C9" w:rsidRDefault="006F47C5" w:rsidP="00761EDB">
            <w:pPr>
              <w:rPr>
                <w:rFonts w:ascii="Arial" w:hAnsi="Arial" w:cs="Arial"/>
              </w:rPr>
            </w:pPr>
            <w:r>
              <w:rPr>
                <w:rFonts w:ascii="Arial" w:hAnsi="Arial" w:cs="Arial"/>
              </w:rPr>
              <w:t>29/02</w:t>
            </w:r>
            <w:r w:rsidRPr="00B131C9">
              <w:rPr>
                <w:rFonts w:ascii="Arial" w:hAnsi="Arial" w:cs="Arial"/>
              </w:rPr>
              <w:t>/2019</w:t>
            </w:r>
          </w:p>
        </w:tc>
      </w:tr>
      <w:tr w:rsidR="006F47C5" w14:paraId="35BF8457" w14:textId="77777777" w:rsidTr="00761EDB">
        <w:tc>
          <w:tcPr>
            <w:tcW w:w="1926" w:type="dxa"/>
          </w:tcPr>
          <w:p w14:paraId="4A22740E" w14:textId="77777777" w:rsidR="006F47C5" w:rsidRPr="00586AB7" w:rsidRDefault="006F47C5" w:rsidP="006F47C5">
            <w:pPr>
              <w:pStyle w:val="ListParagraph"/>
              <w:numPr>
                <w:ilvl w:val="0"/>
                <w:numId w:val="2"/>
              </w:numPr>
              <w:rPr>
                <w:rFonts w:ascii="Arial" w:hAnsi="Arial" w:cs="Arial"/>
                <w:sz w:val="20"/>
                <w:szCs w:val="20"/>
              </w:rPr>
            </w:pPr>
            <w:r w:rsidRPr="00586AB7">
              <w:rPr>
                <w:rFonts w:ascii="Arial" w:hAnsi="Arial" w:cs="Arial"/>
                <w:sz w:val="20"/>
                <w:szCs w:val="20"/>
              </w:rPr>
              <w:t>Skills</w:t>
            </w:r>
          </w:p>
          <w:p w14:paraId="26CB24B7" w14:textId="77777777" w:rsidR="006F47C5" w:rsidRDefault="006F47C5" w:rsidP="00761EDB">
            <w:pPr>
              <w:rPr>
                <w:rFonts w:ascii="Arial" w:hAnsi="Arial" w:cs="Arial"/>
                <w:sz w:val="20"/>
                <w:szCs w:val="20"/>
              </w:rPr>
            </w:pPr>
          </w:p>
          <w:p w14:paraId="5A4C3BF9" w14:textId="77777777" w:rsidR="006F47C5" w:rsidRDefault="006F47C5" w:rsidP="00761EDB">
            <w:pPr>
              <w:rPr>
                <w:rFonts w:ascii="Arial" w:hAnsi="Arial" w:cs="Arial"/>
                <w:b/>
                <w:sz w:val="20"/>
                <w:szCs w:val="20"/>
              </w:rPr>
            </w:pPr>
          </w:p>
          <w:p w14:paraId="39A5A1D7" w14:textId="77777777" w:rsidR="006F47C5" w:rsidRDefault="006F47C5" w:rsidP="00761EDB">
            <w:pPr>
              <w:rPr>
                <w:rFonts w:ascii="Arial" w:hAnsi="Arial" w:cs="Arial"/>
                <w:b/>
                <w:sz w:val="20"/>
                <w:szCs w:val="20"/>
              </w:rPr>
            </w:pPr>
          </w:p>
          <w:p w14:paraId="223E7B8A" w14:textId="77777777" w:rsidR="006F47C5" w:rsidRPr="00F7468D" w:rsidRDefault="006F47C5" w:rsidP="00761EDB">
            <w:pPr>
              <w:rPr>
                <w:rFonts w:ascii="Arial" w:hAnsi="Arial" w:cs="Arial"/>
                <w:b/>
                <w:sz w:val="20"/>
                <w:szCs w:val="20"/>
              </w:rPr>
            </w:pPr>
            <w:r w:rsidRPr="00F7468D">
              <w:rPr>
                <w:rFonts w:ascii="Arial" w:hAnsi="Arial" w:cs="Arial"/>
                <w:b/>
                <w:sz w:val="20"/>
                <w:szCs w:val="20"/>
              </w:rPr>
              <w:t>Presentation Skills</w:t>
            </w:r>
          </w:p>
          <w:p w14:paraId="52162D15" w14:textId="77777777" w:rsidR="006F47C5" w:rsidRPr="00586AB7" w:rsidRDefault="006F47C5" w:rsidP="00761EDB">
            <w:pPr>
              <w:rPr>
                <w:rFonts w:ascii="Arial" w:hAnsi="Arial" w:cs="Arial"/>
                <w:sz w:val="20"/>
                <w:szCs w:val="20"/>
              </w:rPr>
            </w:pPr>
          </w:p>
          <w:p w14:paraId="37CC5133" w14:textId="77777777" w:rsidR="006F47C5" w:rsidRPr="00586AB7" w:rsidRDefault="006F47C5" w:rsidP="00761EDB">
            <w:pPr>
              <w:rPr>
                <w:rFonts w:ascii="Arial" w:hAnsi="Arial" w:cs="Arial"/>
                <w:sz w:val="20"/>
                <w:szCs w:val="20"/>
              </w:rPr>
            </w:pPr>
          </w:p>
        </w:tc>
        <w:tc>
          <w:tcPr>
            <w:tcW w:w="2747" w:type="dxa"/>
          </w:tcPr>
          <w:p w14:paraId="3453F1D0" w14:textId="77777777" w:rsidR="006F47C5" w:rsidRPr="00B131C9" w:rsidRDefault="006F47C5" w:rsidP="00761EDB">
            <w:pPr>
              <w:rPr>
                <w:rFonts w:ascii="Arial" w:hAnsi="Arial" w:cs="Arial"/>
              </w:rPr>
            </w:pPr>
            <w:r w:rsidRPr="00B131C9">
              <w:rPr>
                <w:rFonts w:ascii="Arial" w:hAnsi="Arial" w:cs="Arial"/>
              </w:rPr>
              <w:t>To assist with gaining confidence and improve the preparing, writing and delivering of presentations.</w:t>
            </w:r>
          </w:p>
          <w:p w14:paraId="13707BB4" w14:textId="77777777" w:rsidR="006F47C5" w:rsidRPr="00B131C9" w:rsidRDefault="006F47C5" w:rsidP="00761EDB">
            <w:pPr>
              <w:rPr>
                <w:rFonts w:ascii="Arial" w:hAnsi="Arial" w:cs="Arial"/>
              </w:rPr>
            </w:pPr>
          </w:p>
          <w:p w14:paraId="5D465246" w14:textId="77777777" w:rsidR="006F47C5" w:rsidRPr="00B131C9" w:rsidRDefault="006F47C5" w:rsidP="00761EDB">
            <w:pPr>
              <w:rPr>
                <w:rFonts w:ascii="Arial" w:hAnsi="Arial" w:cs="Arial"/>
              </w:rPr>
            </w:pPr>
          </w:p>
        </w:tc>
        <w:tc>
          <w:tcPr>
            <w:tcW w:w="5103" w:type="dxa"/>
          </w:tcPr>
          <w:p w14:paraId="6DCF35DF" w14:textId="77777777" w:rsidR="006F47C5" w:rsidRPr="00DA5586" w:rsidRDefault="00E82A78" w:rsidP="00761EDB">
            <w:pPr>
              <w:spacing w:after="150" w:line="276" w:lineRule="auto"/>
              <w:outlineLvl w:val="3"/>
              <w:rPr>
                <w:rFonts w:ascii="Arial" w:eastAsia="Times New Roman" w:hAnsi="Arial" w:cs="Arial"/>
                <w:b/>
                <w:bCs/>
                <w:color w:val="000000" w:themeColor="text1"/>
                <w:sz w:val="24"/>
                <w:szCs w:val="24"/>
                <w:lang w:val="en" w:eastAsia="en-GB"/>
              </w:rPr>
            </w:pPr>
            <w:hyperlink r:id="rId11" w:history="1">
              <w:r w:rsidR="006F47C5" w:rsidRPr="00DA5586">
                <w:rPr>
                  <w:rFonts w:ascii="Arial" w:eastAsia="Times New Roman" w:hAnsi="Arial" w:cs="Arial"/>
                  <w:b/>
                  <w:bCs/>
                  <w:color w:val="000000" w:themeColor="text1"/>
                  <w:sz w:val="24"/>
                  <w:szCs w:val="24"/>
                  <w:lang w:val="en" w:eastAsia="en-GB"/>
                </w:rPr>
                <w:t>Presentation Skills - Online Module</w:t>
              </w:r>
            </w:hyperlink>
          </w:p>
          <w:p w14:paraId="4152A22D" w14:textId="77777777" w:rsidR="006F47C5" w:rsidRPr="00DA5586" w:rsidRDefault="006F47C5" w:rsidP="00DA5586">
            <w:pPr>
              <w:spacing w:after="150" w:line="276" w:lineRule="auto"/>
              <w:jc w:val="both"/>
              <w:outlineLvl w:val="3"/>
              <w:rPr>
                <w:rFonts w:ascii="Arial" w:eastAsia="Times New Roman" w:hAnsi="Arial" w:cs="Arial"/>
                <w:bCs/>
                <w:color w:val="000000" w:themeColor="text1"/>
                <w:sz w:val="24"/>
                <w:szCs w:val="24"/>
                <w:lang w:val="en" w:eastAsia="en-GB"/>
              </w:rPr>
            </w:pPr>
            <w:r w:rsidRPr="00DA5586">
              <w:rPr>
                <w:rFonts w:ascii="Arial" w:hAnsi="Arial" w:cs="Arial"/>
                <w:color w:val="000000"/>
                <w:sz w:val="24"/>
                <w:szCs w:val="24"/>
                <w:lang w:val="en"/>
              </w:rPr>
              <w:t>This online module introduces you to the different types of presentation and will then be taken through the step by step process of preparing, writing and delivering a successful presentation.</w:t>
            </w:r>
          </w:p>
        </w:tc>
        <w:tc>
          <w:tcPr>
            <w:tcW w:w="3466" w:type="dxa"/>
          </w:tcPr>
          <w:p w14:paraId="1A245D0F" w14:textId="77777777" w:rsidR="006F47C5" w:rsidRPr="00B131C9" w:rsidRDefault="00E82A78" w:rsidP="00761EDB">
            <w:pPr>
              <w:rPr>
                <w:rFonts w:ascii="Arial" w:hAnsi="Arial" w:cs="Arial"/>
              </w:rPr>
            </w:pPr>
            <w:hyperlink r:id="rId12" w:history="1">
              <w:r w:rsidR="006F47C5" w:rsidRPr="00B131C9">
                <w:rPr>
                  <w:rStyle w:val="Hyperlink"/>
                  <w:rFonts w:ascii="Arial" w:hAnsi="Arial" w:cs="Arial"/>
                </w:rPr>
                <w:t>https://cardiff.learningpool.com/enrol/index.php?id=355</w:t>
              </w:r>
            </w:hyperlink>
          </w:p>
          <w:p w14:paraId="0012D195" w14:textId="77777777" w:rsidR="006F47C5" w:rsidRPr="00B131C9" w:rsidRDefault="006F47C5" w:rsidP="00761EDB">
            <w:pPr>
              <w:rPr>
                <w:rFonts w:ascii="Arial" w:hAnsi="Arial" w:cs="Arial"/>
              </w:rPr>
            </w:pPr>
          </w:p>
          <w:p w14:paraId="6CFEFF64" w14:textId="77777777" w:rsidR="006F47C5" w:rsidRPr="00B131C9" w:rsidRDefault="006F47C5" w:rsidP="00761EDB">
            <w:pPr>
              <w:rPr>
                <w:rFonts w:ascii="Arial" w:hAnsi="Arial" w:cs="Arial"/>
              </w:rPr>
            </w:pPr>
            <w:r w:rsidRPr="00B131C9">
              <w:rPr>
                <w:rFonts w:ascii="Arial" w:hAnsi="Arial" w:cs="Arial"/>
              </w:rPr>
              <w:t>Cardiff Council E Academy Training</w:t>
            </w:r>
          </w:p>
          <w:p w14:paraId="0D989D5D" w14:textId="77777777" w:rsidR="006F47C5" w:rsidRPr="00B131C9" w:rsidRDefault="006F47C5" w:rsidP="00761EDB">
            <w:pPr>
              <w:rPr>
                <w:rFonts w:ascii="Arial" w:hAnsi="Arial" w:cs="Arial"/>
              </w:rPr>
            </w:pPr>
            <w:r w:rsidRPr="00B131C9">
              <w:rPr>
                <w:rFonts w:ascii="Arial" w:hAnsi="Arial" w:cs="Arial"/>
              </w:rPr>
              <w:t>Online module – 30 minutes</w:t>
            </w:r>
          </w:p>
          <w:p w14:paraId="32D9A79E" w14:textId="77777777" w:rsidR="006F47C5" w:rsidRPr="00B131C9" w:rsidRDefault="006F47C5" w:rsidP="00761EDB">
            <w:pPr>
              <w:rPr>
                <w:rFonts w:ascii="Arial" w:hAnsi="Arial" w:cs="Arial"/>
              </w:rPr>
            </w:pPr>
          </w:p>
          <w:p w14:paraId="63002007" w14:textId="77777777" w:rsidR="006F47C5" w:rsidRPr="00B131C9" w:rsidRDefault="006F47C5" w:rsidP="00761EDB">
            <w:pPr>
              <w:rPr>
                <w:rFonts w:ascii="Arial" w:hAnsi="Arial" w:cs="Arial"/>
              </w:rPr>
            </w:pPr>
          </w:p>
        </w:tc>
        <w:tc>
          <w:tcPr>
            <w:tcW w:w="1318" w:type="dxa"/>
          </w:tcPr>
          <w:p w14:paraId="16D99F43" w14:textId="77777777" w:rsidR="006F47C5" w:rsidRPr="00B131C9" w:rsidRDefault="006F47C5" w:rsidP="00761EDB">
            <w:pPr>
              <w:rPr>
                <w:rFonts w:ascii="Arial" w:hAnsi="Arial" w:cs="Arial"/>
              </w:rPr>
            </w:pPr>
            <w:r w:rsidRPr="00B131C9">
              <w:rPr>
                <w:rFonts w:ascii="Arial" w:hAnsi="Arial" w:cs="Arial"/>
              </w:rPr>
              <w:t>By April 2020</w:t>
            </w:r>
          </w:p>
        </w:tc>
      </w:tr>
      <w:tr w:rsidR="006F47C5" w14:paraId="48F9CF4F" w14:textId="77777777" w:rsidTr="00761EDB">
        <w:tc>
          <w:tcPr>
            <w:tcW w:w="1926" w:type="dxa"/>
          </w:tcPr>
          <w:p w14:paraId="0F44BD86" w14:textId="77777777" w:rsidR="006F47C5" w:rsidRDefault="006F47C5" w:rsidP="006F47C5">
            <w:pPr>
              <w:pStyle w:val="ListParagraph"/>
              <w:numPr>
                <w:ilvl w:val="0"/>
                <w:numId w:val="2"/>
              </w:numPr>
              <w:rPr>
                <w:rFonts w:ascii="Arial" w:hAnsi="Arial" w:cs="Arial"/>
                <w:sz w:val="20"/>
                <w:szCs w:val="20"/>
              </w:rPr>
            </w:pPr>
            <w:r w:rsidRPr="00586AB7">
              <w:rPr>
                <w:rFonts w:ascii="Arial" w:hAnsi="Arial" w:cs="Arial"/>
                <w:sz w:val="20"/>
                <w:szCs w:val="20"/>
              </w:rPr>
              <w:lastRenderedPageBreak/>
              <w:t>Values</w:t>
            </w:r>
          </w:p>
          <w:p w14:paraId="5B276ED5" w14:textId="77777777" w:rsidR="006F47C5" w:rsidRPr="00B131C9" w:rsidRDefault="006F47C5" w:rsidP="00761EDB">
            <w:pPr>
              <w:rPr>
                <w:rFonts w:ascii="Arial" w:hAnsi="Arial" w:cs="Arial"/>
                <w:b/>
                <w:sz w:val="20"/>
                <w:szCs w:val="20"/>
              </w:rPr>
            </w:pPr>
          </w:p>
          <w:p w14:paraId="12D3C137" w14:textId="77777777" w:rsidR="006F47C5" w:rsidRDefault="006F47C5" w:rsidP="00761EDB">
            <w:pPr>
              <w:rPr>
                <w:rFonts w:ascii="Arial" w:hAnsi="Arial" w:cs="Arial"/>
                <w:b/>
                <w:sz w:val="20"/>
                <w:szCs w:val="20"/>
              </w:rPr>
            </w:pPr>
          </w:p>
          <w:p w14:paraId="60A81AAB" w14:textId="77777777" w:rsidR="006F47C5" w:rsidRPr="00B131C9" w:rsidRDefault="006F47C5" w:rsidP="00761EDB">
            <w:pPr>
              <w:rPr>
                <w:rFonts w:ascii="Arial" w:hAnsi="Arial" w:cs="Arial"/>
                <w:b/>
                <w:sz w:val="20"/>
                <w:szCs w:val="20"/>
              </w:rPr>
            </w:pPr>
            <w:r w:rsidRPr="00B131C9">
              <w:rPr>
                <w:rFonts w:ascii="Arial" w:hAnsi="Arial" w:cs="Arial"/>
                <w:b/>
                <w:sz w:val="20"/>
                <w:szCs w:val="20"/>
              </w:rPr>
              <w:t>Resilience</w:t>
            </w:r>
          </w:p>
          <w:p w14:paraId="2C13FB19" w14:textId="77777777" w:rsidR="006F47C5" w:rsidRPr="00586AB7" w:rsidRDefault="006F47C5" w:rsidP="00761EDB">
            <w:pPr>
              <w:rPr>
                <w:rFonts w:ascii="Arial" w:hAnsi="Arial" w:cs="Arial"/>
                <w:sz w:val="20"/>
                <w:szCs w:val="20"/>
              </w:rPr>
            </w:pPr>
          </w:p>
          <w:p w14:paraId="1594B3EB" w14:textId="77777777" w:rsidR="006F47C5" w:rsidRPr="00586AB7" w:rsidRDefault="006F47C5" w:rsidP="00761EDB">
            <w:pPr>
              <w:rPr>
                <w:rFonts w:ascii="Arial" w:hAnsi="Arial" w:cs="Arial"/>
                <w:sz w:val="20"/>
                <w:szCs w:val="20"/>
              </w:rPr>
            </w:pPr>
          </w:p>
          <w:p w14:paraId="04C6FCF1" w14:textId="77777777" w:rsidR="006F47C5" w:rsidRPr="00586AB7" w:rsidRDefault="006F47C5" w:rsidP="00761EDB">
            <w:pPr>
              <w:rPr>
                <w:rFonts w:ascii="Arial" w:hAnsi="Arial" w:cs="Arial"/>
                <w:sz w:val="20"/>
                <w:szCs w:val="20"/>
              </w:rPr>
            </w:pPr>
          </w:p>
        </w:tc>
        <w:tc>
          <w:tcPr>
            <w:tcW w:w="2747" w:type="dxa"/>
          </w:tcPr>
          <w:p w14:paraId="60E2505D" w14:textId="77777777" w:rsidR="006F47C5" w:rsidRPr="00B131C9" w:rsidRDefault="006F47C5" w:rsidP="00761EDB">
            <w:pPr>
              <w:rPr>
                <w:rFonts w:ascii="Arial" w:hAnsi="Arial" w:cs="Arial"/>
              </w:rPr>
            </w:pPr>
            <w:r w:rsidRPr="00B131C9">
              <w:rPr>
                <w:rFonts w:ascii="Arial" w:hAnsi="Arial" w:cs="Arial"/>
              </w:rPr>
              <w:t>To assist to become a more resilient person. This will aide with stress management and help to give strategies to be more mindful within the workplace.</w:t>
            </w:r>
          </w:p>
          <w:p w14:paraId="6531DD12" w14:textId="77777777" w:rsidR="006F47C5" w:rsidRPr="00B131C9" w:rsidRDefault="006F47C5" w:rsidP="00761EDB">
            <w:pPr>
              <w:rPr>
                <w:rFonts w:ascii="Arial" w:hAnsi="Arial" w:cs="Arial"/>
              </w:rPr>
            </w:pPr>
          </w:p>
        </w:tc>
        <w:tc>
          <w:tcPr>
            <w:tcW w:w="5103" w:type="dxa"/>
          </w:tcPr>
          <w:p w14:paraId="44FADAD9" w14:textId="77777777" w:rsidR="006F47C5" w:rsidRPr="00DA5586" w:rsidRDefault="006F47C5" w:rsidP="00761EDB">
            <w:pPr>
              <w:spacing w:after="150" w:line="300" w:lineRule="atLeast"/>
              <w:rPr>
                <w:rFonts w:ascii="Arial" w:eastAsia="Times New Roman" w:hAnsi="Arial" w:cs="Arial"/>
                <w:b/>
                <w:color w:val="000000"/>
                <w:sz w:val="24"/>
                <w:szCs w:val="24"/>
                <w:lang w:val="en" w:eastAsia="en-GB"/>
              </w:rPr>
            </w:pPr>
            <w:r w:rsidRPr="00DA5586">
              <w:rPr>
                <w:rFonts w:ascii="Arial" w:hAnsi="Arial" w:cs="Arial"/>
                <w:b/>
                <w:bCs/>
                <w:color w:val="000000"/>
                <w:kern w:val="36"/>
                <w:sz w:val="24"/>
                <w:szCs w:val="24"/>
                <w:lang w:val="en"/>
              </w:rPr>
              <w:t xml:space="preserve">Personal Resilience - Online </w:t>
            </w:r>
            <w:commentRangeStart w:id="7"/>
            <w:r w:rsidRPr="00DA5586">
              <w:rPr>
                <w:rFonts w:ascii="Arial" w:hAnsi="Arial" w:cs="Arial"/>
                <w:b/>
                <w:bCs/>
                <w:color w:val="000000"/>
                <w:kern w:val="36"/>
                <w:sz w:val="24"/>
                <w:szCs w:val="24"/>
                <w:lang w:val="en"/>
              </w:rPr>
              <w:t>Module</w:t>
            </w:r>
            <w:commentRangeEnd w:id="7"/>
            <w:r w:rsidR="00BD6C1F">
              <w:rPr>
                <w:rStyle w:val="CommentReference"/>
              </w:rPr>
              <w:commentReference w:id="7"/>
            </w:r>
            <w:r w:rsidRPr="00DA5586">
              <w:rPr>
                <w:rFonts w:ascii="Arial" w:eastAsia="Times New Roman" w:hAnsi="Arial" w:cs="Arial"/>
                <w:b/>
                <w:color w:val="000000"/>
                <w:sz w:val="24"/>
                <w:szCs w:val="24"/>
                <w:lang w:val="en" w:eastAsia="en-GB"/>
              </w:rPr>
              <w:t xml:space="preserve"> </w:t>
            </w:r>
          </w:p>
          <w:p w14:paraId="66AA9278" w14:textId="77777777" w:rsidR="006F47C5" w:rsidRPr="00DA5586" w:rsidRDefault="006F47C5" w:rsidP="00761EDB">
            <w:pPr>
              <w:spacing w:after="150" w:line="300" w:lineRule="atLeast"/>
              <w:rPr>
                <w:rFonts w:ascii="Arial" w:eastAsia="Times New Roman" w:hAnsi="Arial" w:cs="Arial"/>
                <w:color w:val="000000"/>
                <w:sz w:val="24"/>
                <w:szCs w:val="24"/>
                <w:lang w:val="en" w:eastAsia="en-GB"/>
              </w:rPr>
            </w:pPr>
          </w:p>
          <w:p w14:paraId="38C1E50E" w14:textId="77777777" w:rsidR="006F47C5" w:rsidRPr="00DA5586" w:rsidRDefault="006F47C5" w:rsidP="00761EDB">
            <w:pPr>
              <w:spacing w:after="150" w:line="300" w:lineRule="atLeast"/>
              <w:jc w:val="both"/>
              <w:rPr>
                <w:rFonts w:ascii="Arial" w:hAnsi="Arial" w:cs="Arial"/>
                <w:color w:val="000000"/>
                <w:sz w:val="24"/>
                <w:szCs w:val="24"/>
              </w:rPr>
            </w:pPr>
            <w:r w:rsidRPr="00DA5586">
              <w:rPr>
                <w:rFonts w:ascii="Arial" w:hAnsi="Arial" w:cs="Arial"/>
                <w:color w:val="000000"/>
                <w:sz w:val="24"/>
                <w:szCs w:val="24"/>
              </w:rPr>
              <w:t>On completion of this online module you should have a better understanding of what personal resilience is as well as the elements that contribute to being truly resilient. We will look at the differences between pressure and stress, the signs and symptoms of stress and how to manage your stressors. Lastly we will look at ways of improving your resilience levels and will provide useful relaxation techniques which can be incorporated into your daily routine.</w:t>
            </w:r>
          </w:p>
          <w:p w14:paraId="017D0D4D" w14:textId="77777777" w:rsidR="006F47C5" w:rsidRPr="00DA5586" w:rsidRDefault="006F47C5" w:rsidP="00761EDB">
            <w:pPr>
              <w:spacing w:after="150" w:line="300" w:lineRule="atLeast"/>
              <w:jc w:val="both"/>
              <w:rPr>
                <w:rFonts w:ascii="Arial" w:hAnsi="Arial" w:cs="Arial"/>
                <w:sz w:val="24"/>
                <w:szCs w:val="24"/>
              </w:rPr>
            </w:pPr>
          </w:p>
        </w:tc>
        <w:tc>
          <w:tcPr>
            <w:tcW w:w="3466" w:type="dxa"/>
          </w:tcPr>
          <w:p w14:paraId="3573F3D4" w14:textId="77777777" w:rsidR="006F47C5" w:rsidRPr="00B131C9" w:rsidRDefault="00E82A78" w:rsidP="00761EDB">
            <w:pPr>
              <w:rPr>
                <w:rFonts w:ascii="Arial" w:hAnsi="Arial" w:cs="Arial"/>
              </w:rPr>
            </w:pPr>
            <w:hyperlink r:id="rId13" w:history="1">
              <w:r w:rsidR="006F47C5" w:rsidRPr="00B131C9">
                <w:rPr>
                  <w:rStyle w:val="Hyperlink"/>
                  <w:rFonts w:ascii="Arial" w:hAnsi="Arial" w:cs="Arial"/>
                </w:rPr>
                <w:t>https://cardiff.learningpool.com/enrol/index.php?id=445</w:t>
              </w:r>
            </w:hyperlink>
          </w:p>
          <w:p w14:paraId="3C5DCFFA" w14:textId="77777777" w:rsidR="006F47C5" w:rsidRPr="00B131C9" w:rsidRDefault="006F47C5" w:rsidP="00761EDB">
            <w:pPr>
              <w:rPr>
                <w:rFonts w:ascii="Arial" w:hAnsi="Arial" w:cs="Arial"/>
              </w:rPr>
            </w:pPr>
          </w:p>
          <w:p w14:paraId="76008574" w14:textId="77777777" w:rsidR="006F47C5" w:rsidRPr="00B131C9" w:rsidRDefault="006F47C5" w:rsidP="00761EDB">
            <w:pPr>
              <w:rPr>
                <w:rFonts w:ascii="Arial" w:hAnsi="Arial" w:cs="Arial"/>
              </w:rPr>
            </w:pPr>
            <w:r w:rsidRPr="00B131C9">
              <w:rPr>
                <w:rFonts w:ascii="Arial" w:hAnsi="Arial" w:cs="Arial"/>
              </w:rPr>
              <w:t>Cardiff Council E Academy Training</w:t>
            </w:r>
          </w:p>
          <w:p w14:paraId="0D0CB8F7" w14:textId="77777777" w:rsidR="006F47C5" w:rsidRPr="00B131C9" w:rsidRDefault="006F47C5" w:rsidP="00761EDB">
            <w:pPr>
              <w:rPr>
                <w:rFonts w:ascii="Arial" w:hAnsi="Arial" w:cs="Arial"/>
              </w:rPr>
            </w:pPr>
            <w:r w:rsidRPr="00B131C9">
              <w:rPr>
                <w:rFonts w:ascii="Arial" w:hAnsi="Arial" w:cs="Arial"/>
              </w:rPr>
              <w:t>Online module</w:t>
            </w:r>
            <w:r>
              <w:rPr>
                <w:rFonts w:ascii="Arial" w:hAnsi="Arial" w:cs="Arial"/>
              </w:rPr>
              <w:t xml:space="preserve"> – 1 hour</w:t>
            </w:r>
          </w:p>
          <w:p w14:paraId="3C209F17" w14:textId="77777777" w:rsidR="006F47C5" w:rsidRPr="00B131C9" w:rsidRDefault="006F47C5" w:rsidP="00761EDB">
            <w:pPr>
              <w:rPr>
                <w:rFonts w:ascii="Arial" w:hAnsi="Arial" w:cs="Arial"/>
              </w:rPr>
            </w:pPr>
          </w:p>
        </w:tc>
        <w:tc>
          <w:tcPr>
            <w:tcW w:w="1318" w:type="dxa"/>
          </w:tcPr>
          <w:p w14:paraId="4A841A82" w14:textId="77777777" w:rsidR="006F47C5" w:rsidRPr="00B131C9" w:rsidRDefault="006F47C5" w:rsidP="00761EDB">
            <w:pPr>
              <w:rPr>
                <w:rFonts w:ascii="Arial" w:hAnsi="Arial" w:cs="Arial"/>
              </w:rPr>
            </w:pPr>
            <w:r w:rsidRPr="00B131C9">
              <w:rPr>
                <w:rFonts w:ascii="Arial" w:hAnsi="Arial" w:cs="Arial"/>
              </w:rPr>
              <w:t>By April 2020</w:t>
            </w:r>
          </w:p>
        </w:tc>
      </w:tr>
      <w:tr w:rsidR="006F47C5" w14:paraId="17F678BF" w14:textId="77777777" w:rsidTr="00761EDB">
        <w:tc>
          <w:tcPr>
            <w:tcW w:w="1926" w:type="dxa"/>
          </w:tcPr>
          <w:p w14:paraId="3292DA9F" w14:textId="77777777" w:rsidR="006F47C5" w:rsidRPr="00586AB7" w:rsidRDefault="006F47C5" w:rsidP="006F47C5">
            <w:pPr>
              <w:pStyle w:val="ListParagraph"/>
              <w:numPr>
                <w:ilvl w:val="0"/>
                <w:numId w:val="2"/>
              </w:numPr>
              <w:rPr>
                <w:rFonts w:ascii="Arial" w:hAnsi="Arial" w:cs="Arial"/>
                <w:sz w:val="20"/>
                <w:szCs w:val="20"/>
              </w:rPr>
            </w:pPr>
            <w:r w:rsidRPr="00586AB7">
              <w:rPr>
                <w:rFonts w:ascii="Arial" w:hAnsi="Arial" w:cs="Arial"/>
                <w:sz w:val="20"/>
                <w:szCs w:val="20"/>
              </w:rPr>
              <w:t xml:space="preserve">Values </w:t>
            </w:r>
          </w:p>
          <w:p w14:paraId="46D9E632" w14:textId="77777777" w:rsidR="006F47C5" w:rsidRDefault="006F47C5" w:rsidP="00761EDB">
            <w:pPr>
              <w:rPr>
                <w:rFonts w:ascii="Arial" w:hAnsi="Arial" w:cs="Arial"/>
                <w:sz w:val="20"/>
                <w:szCs w:val="20"/>
              </w:rPr>
            </w:pPr>
          </w:p>
          <w:p w14:paraId="3060DD3D" w14:textId="77777777" w:rsidR="006F47C5" w:rsidRDefault="006F47C5" w:rsidP="00761EDB">
            <w:pPr>
              <w:rPr>
                <w:rFonts w:ascii="Arial" w:hAnsi="Arial" w:cs="Arial"/>
                <w:sz w:val="20"/>
                <w:szCs w:val="20"/>
              </w:rPr>
            </w:pPr>
          </w:p>
          <w:p w14:paraId="0F14352B" w14:textId="77777777" w:rsidR="006F47C5" w:rsidRPr="00B131C9" w:rsidRDefault="006F47C5" w:rsidP="00761EDB">
            <w:pPr>
              <w:rPr>
                <w:rFonts w:ascii="Arial" w:hAnsi="Arial" w:cs="Arial"/>
                <w:b/>
                <w:sz w:val="20"/>
                <w:szCs w:val="20"/>
              </w:rPr>
            </w:pPr>
            <w:r w:rsidRPr="00B131C9">
              <w:rPr>
                <w:rFonts w:ascii="Arial" w:hAnsi="Arial" w:cs="Arial"/>
                <w:b/>
                <w:sz w:val="20"/>
                <w:szCs w:val="20"/>
              </w:rPr>
              <w:t>Handling Conflict</w:t>
            </w:r>
          </w:p>
          <w:p w14:paraId="15487B74" w14:textId="77777777" w:rsidR="006F47C5" w:rsidRPr="00586AB7" w:rsidRDefault="006F47C5" w:rsidP="00761EDB">
            <w:pPr>
              <w:rPr>
                <w:rFonts w:ascii="Arial" w:hAnsi="Arial" w:cs="Arial"/>
                <w:sz w:val="20"/>
                <w:szCs w:val="20"/>
              </w:rPr>
            </w:pPr>
          </w:p>
          <w:p w14:paraId="18B4D9E6" w14:textId="77777777" w:rsidR="006F47C5" w:rsidRPr="00586AB7" w:rsidRDefault="006F47C5" w:rsidP="00761EDB">
            <w:pPr>
              <w:rPr>
                <w:rFonts w:ascii="Arial" w:hAnsi="Arial" w:cs="Arial"/>
                <w:sz w:val="20"/>
                <w:szCs w:val="20"/>
              </w:rPr>
            </w:pPr>
          </w:p>
        </w:tc>
        <w:tc>
          <w:tcPr>
            <w:tcW w:w="2747" w:type="dxa"/>
          </w:tcPr>
          <w:p w14:paraId="6D180E57" w14:textId="77777777" w:rsidR="006F47C5" w:rsidRPr="00B131C9" w:rsidRDefault="006F47C5" w:rsidP="00761EDB">
            <w:pPr>
              <w:rPr>
                <w:rFonts w:ascii="Arial" w:hAnsi="Arial" w:cs="Arial"/>
              </w:rPr>
            </w:pPr>
            <w:r w:rsidRPr="00B131C9">
              <w:rPr>
                <w:rFonts w:ascii="Arial" w:hAnsi="Arial" w:cs="Arial"/>
              </w:rPr>
              <w:t>To gain more confidence in having difficult conversations with others.</w:t>
            </w:r>
          </w:p>
        </w:tc>
        <w:tc>
          <w:tcPr>
            <w:tcW w:w="5103" w:type="dxa"/>
          </w:tcPr>
          <w:p w14:paraId="4EEB0BE0" w14:textId="77777777" w:rsidR="006F47C5" w:rsidRPr="00DA5586" w:rsidRDefault="006F47C5" w:rsidP="00761EDB">
            <w:pPr>
              <w:rPr>
                <w:rFonts w:ascii="Arial" w:hAnsi="Arial" w:cs="Arial"/>
                <w:b/>
                <w:sz w:val="24"/>
                <w:szCs w:val="24"/>
              </w:rPr>
            </w:pPr>
            <w:r w:rsidRPr="00DA5586">
              <w:rPr>
                <w:rFonts w:ascii="Arial" w:hAnsi="Arial" w:cs="Arial"/>
                <w:b/>
                <w:sz w:val="24"/>
                <w:szCs w:val="24"/>
              </w:rPr>
              <w:t xml:space="preserve">Handling Conflict </w:t>
            </w:r>
          </w:p>
          <w:p w14:paraId="2A337C59" w14:textId="77777777" w:rsidR="006F47C5" w:rsidRPr="00DA5586" w:rsidRDefault="006F47C5" w:rsidP="00761EDB">
            <w:pPr>
              <w:rPr>
                <w:rFonts w:ascii="Arial" w:hAnsi="Arial" w:cs="Arial"/>
                <w:sz w:val="24"/>
                <w:szCs w:val="24"/>
              </w:rPr>
            </w:pPr>
          </w:p>
          <w:p w14:paraId="1436325C" w14:textId="77777777" w:rsidR="006F47C5" w:rsidRPr="00DA5586" w:rsidRDefault="006F47C5" w:rsidP="00761EDB">
            <w:pPr>
              <w:jc w:val="both"/>
              <w:rPr>
                <w:rFonts w:ascii="Arial" w:hAnsi="Arial" w:cs="Arial"/>
                <w:color w:val="333333"/>
                <w:sz w:val="24"/>
                <w:szCs w:val="24"/>
              </w:rPr>
            </w:pPr>
            <w:r w:rsidRPr="00DA5586">
              <w:rPr>
                <w:rFonts w:ascii="Arial" w:hAnsi="Arial" w:cs="Arial"/>
                <w:color w:val="333333"/>
                <w:sz w:val="24"/>
                <w:szCs w:val="24"/>
              </w:rPr>
              <w:t>This course is for leaders and will provide you with the skills you need to effectively handle conflict within the workplace. You will explore what creates conflict in the workplace along with recognising behaviour types and developing open communication within your team. You will look at re building workplace relationships and accepting and addressing conflict through effective conflict resolution processes and the importance of having written procedures and policies.</w:t>
            </w:r>
          </w:p>
          <w:p w14:paraId="7E36A698" w14:textId="77777777" w:rsidR="006F47C5" w:rsidRPr="00B131C9" w:rsidRDefault="006F47C5" w:rsidP="00761EDB">
            <w:pPr>
              <w:rPr>
                <w:rFonts w:ascii="Arial" w:hAnsi="Arial" w:cs="Arial"/>
              </w:rPr>
            </w:pPr>
          </w:p>
        </w:tc>
        <w:tc>
          <w:tcPr>
            <w:tcW w:w="3466" w:type="dxa"/>
          </w:tcPr>
          <w:p w14:paraId="11A217BF" w14:textId="77777777" w:rsidR="006F47C5" w:rsidRDefault="006F47C5" w:rsidP="00761EDB">
            <w:pPr>
              <w:rPr>
                <w:rStyle w:val="Hyperlink"/>
                <w:rFonts w:ascii="Arial" w:hAnsi="Arial" w:cs="Arial"/>
              </w:rPr>
            </w:pPr>
            <w:r w:rsidRPr="007528A8">
              <w:rPr>
                <w:rStyle w:val="Hyperlink"/>
                <w:rFonts w:ascii="Arial" w:hAnsi="Arial" w:cs="Arial"/>
              </w:rPr>
              <w:t>https://www.childcareincardiff-training.co.uk/childcare/courses/bookings/c_detail.asp?cid=1848&amp;iscancelled=0&amp;curpage=2&amp;keyword=&amp;ds=1&amp;unconfirmed=&amp;cs=&amp;subid=&amp;keystages=&amp;locationid=&amp;sdate=14 January 2020&amp;searchcode=&amp;asearch=&amp;tutid=&amp;estid=&amp;sday=&amp;smonth=&amp;syear=&amp;targetid=&amp;cal=&amp;calday=&amp;calmonth=&amp;calyear=&amp;caldate=&amp;submonth=&amp;subyear=&amp;list=&amp;palist=&amp;frompage=&amp;a=&amp;b=&amp;c=&amp;d=&amp;s_leaid=</w:t>
            </w:r>
            <w:r>
              <w:rPr>
                <w:rStyle w:val="Hyperlink"/>
                <w:rFonts w:ascii="Arial" w:hAnsi="Arial" w:cs="Arial"/>
              </w:rPr>
              <w:t xml:space="preserve"> </w:t>
            </w:r>
          </w:p>
          <w:p w14:paraId="1275BE0D" w14:textId="77777777" w:rsidR="006F47C5" w:rsidRDefault="006F47C5" w:rsidP="00761EDB">
            <w:pPr>
              <w:rPr>
                <w:rStyle w:val="Hyperlink"/>
                <w:rFonts w:ascii="Arial" w:hAnsi="Arial" w:cs="Arial"/>
              </w:rPr>
            </w:pPr>
          </w:p>
          <w:p w14:paraId="4A08AD06" w14:textId="77777777" w:rsidR="006F47C5" w:rsidRPr="00B131C9" w:rsidRDefault="006F47C5" w:rsidP="00761EDB">
            <w:pPr>
              <w:rPr>
                <w:rFonts w:ascii="Arial" w:hAnsi="Arial" w:cs="Arial"/>
              </w:rPr>
            </w:pPr>
            <w:r w:rsidRPr="00B131C9">
              <w:rPr>
                <w:rFonts w:ascii="Arial" w:hAnsi="Arial" w:cs="Arial"/>
              </w:rPr>
              <w:t>Cardiff Flying Start Training</w:t>
            </w:r>
          </w:p>
          <w:p w14:paraId="49E290C7" w14:textId="77777777" w:rsidR="006F47C5" w:rsidRPr="00B131C9" w:rsidRDefault="006F47C5" w:rsidP="00761EDB">
            <w:pPr>
              <w:rPr>
                <w:rFonts w:ascii="Arial" w:hAnsi="Arial" w:cs="Arial"/>
              </w:rPr>
            </w:pPr>
            <w:r w:rsidRPr="00B131C9">
              <w:rPr>
                <w:rFonts w:ascii="Arial" w:hAnsi="Arial" w:cs="Arial"/>
              </w:rPr>
              <w:lastRenderedPageBreak/>
              <w:t>Eastmoors Road, Cardiff</w:t>
            </w:r>
          </w:p>
          <w:p w14:paraId="13D8F4B8" w14:textId="77777777" w:rsidR="006F47C5" w:rsidRPr="00B131C9" w:rsidRDefault="006F47C5" w:rsidP="00761EDB">
            <w:pPr>
              <w:rPr>
                <w:rFonts w:ascii="Arial" w:hAnsi="Arial" w:cs="Arial"/>
              </w:rPr>
            </w:pPr>
            <w:r w:rsidRPr="00B131C9">
              <w:rPr>
                <w:rFonts w:ascii="Arial" w:hAnsi="Arial" w:cs="Arial"/>
              </w:rPr>
              <w:t>No cost</w:t>
            </w:r>
          </w:p>
          <w:p w14:paraId="0530E2D5" w14:textId="77777777" w:rsidR="006F47C5" w:rsidRPr="00B131C9" w:rsidRDefault="006F47C5" w:rsidP="00761EDB">
            <w:pPr>
              <w:rPr>
                <w:rFonts w:ascii="Arial" w:hAnsi="Arial" w:cs="Arial"/>
              </w:rPr>
            </w:pPr>
          </w:p>
          <w:p w14:paraId="3F7AAA65" w14:textId="77777777" w:rsidR="006F47C5" w:rsidRPr="00B131C9" w:rsidRDefault="006F47C5" w:rsidP="00761EDB">
            <w:pPr>
              <w:rPr>
                <w:rFonts w:ascii="Arial" w:hAnsi="Arial" w:cs="Arial"/>
              </w:rPr>
            </w:pPr>
            <w:r w:rsidRPr="00B131C9">
              <w:rPr>
                <w:rFonts w:ascii="Arial" w:hAnsi="Arial" w:cs="Arial"/>
              </w:rPr>
              <w:t>This is a one off training event</w:t>
            </w:r>
          </w:p>
          <w:p w14:paraId="5FE7B430" w14:textId="77777777" w:rsidR="006F47C5" w:rsidRPr="00B131C9" w:rsidRDefault="006F47C5" w:rsidP="00761EDB">
            <w:pPr>
              <w:rPr>
                <w:rFonts w:ascii="Arial" w:hAnsi="Arial" w:cs="Arial"/>
              </w:rPr>
            </w:pPr>
          </w:p>
        </w:tc>
        <w:tc>
          <w:tcPr>
            <w:tcW w:w="1318" w:type="dxa"/>
          </w:tcPr>
          <w:p w14:paraId="56F88AED" w14:textId="77777777" w:rsidR="006F47C5" w:rsidRPr="00B131C9" w:rsidRDefault="006F47C5" w:rsidP="00761EDB">
            <w:pPr>
              <w:rPr>
                <w:rFonts w:ascii="Arial" w:hAnsi="Arial" w:cs="Arial"/>
              </w:rPr>
            </w:pPr>
            <w:r>
              <w:rPr>
                <w:rFonts w:ascii="Arial" w:hAnsi="Arial" w:cs="Arial"/>
              </w:rPr>
              <w:lastRenderedPageBreak/>
              <w:t>11/02</w:t>
            </w:r>
            <w:r w:rsidRPr="00B131C9">
              <w:rPr>
                <w:rFonts w:ascii="Arial" w:hAnsi="Arial" w:cs="Arial"/>
              </w:rPr>
              <w:t>/2020</w:t>
            </w:r>
          </w:p>
        </w:tc>
      </w:tr>
      <w:tr w:rsidR="00D3740C" w14:paraId="290811B9" w14:textId="77777777" w:rsidTr="00761EDB">
        <w:tc>
          <w:tcPr>
            <w:tcW w:w="1926" w:type="dxa"/>
          </w:tcPr>
          <w:p w14:paraId="6582F846" w14:textId="77777777" w:rsidR="00D3740C" w:rsidRDefault="00D3740C" w:rsidP="006F47C5">
            <w:pPr>
              <w:pStyle w:val="ListParagraph"/>
              <w:numPr>
                <w:ilvl w:val="0"/>
                <w:numId w:val="2"/>
              </w:numPr>
              <w:rPr>
                <w:rFonts w:ascii="Arial" w:hAnsi="Arial" w:cs="Arial"/>
                <w:sz w:val="20"/>
                <w:szCs w:val="20"/>
              </w:rPr>
            </w:pPr>
            <w:r>
              <w:rPr>
                <w:rFonts w:ascii="Arial" w:hAnsi="Arial" w:cs="Arial"/>
                <w:sz w:val="20"/>
                <w:szCs w:val="20"/>
              </w:rPr>
              <w:t>Other</w:t>
            </w:r>
          </w:p>
          <w:p w14:paraId="6C7B7ACE" w14:textId="77777777" w:rsidR="00D3740C" w:rsidRDefault="00D3740C" w:rsidP="00D3740C">
            <w:pPr>
              <w:rPr>
                <w:rFonts w:ascii="Arial" w:hAnsi="Arial" w:cs="Arial"/>
                <w:sz w:val="20"/>
                <w:szCs w:val="20"/>
              </w:rPr>
            </w:pPr>
          </w:p>
          <w:p w14:paraId="582327D2" w14:textId="77777777" w:rsidR="00D3740C" w:rsidRDefault="00D3740C" w:rsidP="00D3740C">
            <w:pPr>
              <w:rPr>
                <w:rFonts w:ascii="Arial" w:hAnsi="Arial" w:cs="Arial"/>
                <w:sz w:val="20"/>
                <w:szCs w:val="20"/>
              </w:rPr>
            </w:pPr>
          </w:p>
          <w:p w14:paraId="57BB8E36" w14:textId="77777777" w:rsidR="00D3740C" w:rsidRPr="00D3740C" w:rsidRDefault="00D3740C" w:rsidP="00D3740C">
            <w:pPr>
              <w:rPr>
                <w:rFonts w:ascii="Arial" w:hAnsi="Arial" w:cs="Arial"/>
                <w:b/>
                <w:sz w:val="20"/>
                <w:szCs w:val="20"/>
              </w:rPr>
            </w:pPr>
            <w:r w:rsidRPr="00D3740C">
              <w:rPr>
                <w:rFonts w:ascii="Arial" w:hAnsi="Arial" w:cs="Arial"/>
                <w:b/>
                <w:sz w:val="20"/>
                <w:szCs w:val="20"/>
              </w:rPr>
              <w:t>Observation of Teaching</w:t>
            </w:r>
          </w:p>
        </w:tc>
        <w:tc>
          <w:tcPr>
            <w:tcW w:w="2747" w:type="dxa"/>
          </w:tcPr>
          <w:p w14:paraId="514B8F2C" w14:textId="77777777" w:rsidR="00D3740C" w:rsidRPr="00B131C9" w:rsidRDefault="00D3740C" w:rsidP="00761EDB">
            <w:pPr>
              <w:rPr>
                <w:rFonts w:ascii="Arial" w:hAnsi="Arial" w:cs="Arial"/>
              </w:rPr>
            </w:pPr>
            <w:r>
              <w:rPr>
                <w:rFonts w:ascii="Arial" w:hAnsi="Arial" w:cs="Arial"/>
              </w:rPr>
              <w:t xml:space="preserve">To gain a deeper knowledge from trained professionals to assist with the development of becoming a Post </w:t>
            </w:r>
            <w:r w:rsidR="00E35D91">
              <w:rPr>
                <w:rFonts w:ascii="Arial" w:hAnsi="Arial" w:cs="Arial"/>
              </w:rPr>
              <w:t>Compulsory</w:t>
            </w:r>
            <w:r>
              <w:rPr>
                <w:rFonts w:ascii="Arial" w:hAnsi="Arial" w:cs="Arial"/>
              </w:rPr>
              <w:t xml:space="preserve"> Teacher</w:t>
            </w:r>
          </w:p>
        </w:tc>
        <w:tc>
          <w:tcPr>
            <w:tcW w:w="5103" w:type="dxa"/>
          </w:tcPr>
          <w:p w14:paraId="5AC077DB" w14:textId="77777777" w:rsidR="00D3740C" w:rsidRDefault="00E35D91" w:rsidP="00761EDB">
            <w:pPr>
              <w:rPr>
                <w:rFonts w:ascii="Arial" w:hAnsi="Arial" w:cs="Arial"/>
                <w:b/>
                <w:sz w:val="24"/>
                <w:szCs w:val="24"/>
              </w:rPr>
            </w:pPr>
            <w:commentRangeStart w:id="8"/>
            <w:r>
              <w:rPr>
                <w:rFonts w:ascii="Arial" w:hAnsi="Arial" w:cs="Arial"/>
                <w:b/>
                <w:sz w:val="24"/>
                <w:szCs w:val="24"/>
              </w:rPr>
              <w:t>Observe</w:t>
            </w:r>
            <w:commentRangeEnd w:id="8"/>
            <w:r w:rsidR="005C61E0">
              <w:rPr>
                <w:rStyle w:val="CommentReference"/>
              </w:rPr>
              <w:commentReference w:id="8"/>
            </w:r>
            <w:r>
              <w:rPr>
                <w:rFonts w:ascii="Arial" w:hAnsi="Arial" w:cs="Arial"/>
                <w:b/>
                <w:sz w:val="24"/>
                <w:szCs w:val="24"/>
              </w:rPr>
              <w:t xml:space="preserve"> Post Compulsory</w:t>
            </w:r>
            <w:r w:rsidR="00D3740C">
              <w:rPr>
                <w:rFonts w:ascii="Arial" w:hAnsi="Arial" w:cs="Arial"/>
                <w:b/>
                <w:sz w:val="24"/>
                <w:szCs w:val="24"/>
              </w:rPr>
              <w:t xml:space="preserve"> Teaching in practice</w:t>
            </w:r>
          </w:p>
          <w:p w14:paraId="24C2E37A" w14:textId="77777777" w:rsidR="00D3740C" w:rsidRDefault="00D3740C" w:rsidP="00761EDB">
            <w:pPr>
              <w:rPr>
                <w:rFonts w:ascii="Arial" w:hAnsi="Arial" w:cs="Arial"/>
                <w:b/>
                <w:sz w:val="24"/>
                <w:szCs w:val="24"/>
              </w:rPr>
            </w:pPr>
          </w:p>
          <w:p w14:paraId="639D8DC5" w14:textId="77777777" w:rsidR="00D3740C" w:rsidRPr="00D3740C" w:rsidRDefault="00D3740C" w:rsidP="00D3740C">
            <w:pPr>
              <w:jc w:val="both"/>
              <w:rPr>
                <w:rFonts w:ascii="Arial" w:hAnsi="Arial" w:cs="Arial"/>
                <w:sz w:val="24"/>
                <w:szCs w:val="24"/>
              </w:rPr>
            </w:pPr>
            <w:r w:rsidRPr="00D3740C">
              <w:rPr>
                <w:rFonts w:ascii="Arial" w:hAnsi="Arial" w:cs="Arial"/>
                <w:sz w:val="24"/>
                <w:szCs w:val="24"/>
              </w:rPr>
              <w:t xml:space="preserve">According to The British Council (2013) </w:t>
            </w:r>
            <w:r w:rsidRPr="00D3740C">
              <w:rPr>
                <w:rFonts w:ascii="Arial" w:hAnsi="Arial" w:cs="Arial"/>
                <w:color w:val="333333"/>
                <w:sz w:val="24"/>
                <w:szCs w:val="24"/>
                <w:lang w:val="en"/>
              </w:rPr>
              <w:t xml:space="preserve">observing other teachers is a key part of development; it improves teachers’ own self-awareness of their skills and also </w:t>
            </w:r>
            <w:r>
              <w:rPr>
                <w:rFonts w:ascii="Arial" w:hAnsi="Arial" w:cs="Arial"/>
                <w:color w:val="333333"/>
                <w:sz w:val="24"/>
                <w:szCs w:val="24"/>
                <w:lang w:val="en"/>
              </w:rPr>
              <w:t xml:space="preserve">can makes </w:t>
            </w:r>
            <w:r w:rsidRPr="00D3740C">
              <w:rPr>
                <w:rFonts w:ascii="Arial" w:hAnsi="Arial" w:cs="Arial"/>
                <w:color w:val="333333"/>
                <w:sz w:val="24"/>
                <w:szCs w:val="24"/>
                <w:lang w:val="en"/>
              </w:rPr>
              <w:t>managers more effective at identify</w:t>
            </w:r>
            <w:r>
              <w:rPr>
                <w:rFonts w:ascii="Arial" w:hAnsi="Arial" w:cs="Arial"/>
                <w:color w:val="333333"/>
                <w:sz w:val="24"/>
                <w:szCs w:val="24"/>
                <w:lang w:val="en"/>
              </w:rPr>
              <w:t>ing areas needed for further growth</w:t>
            </w:r>
          </w:p>
        </w:tc>
        <w:tc>
          <w:tcPr>
            <w:tcW w:w="3466" w:type="dxa"/>
          </w:tcPr>
          <w:p w14:paraId="2E549F3A" w14:textId="77777777" w:rsidR="00E35D91" w:rsidRDefault="00E35D91" w:rsidP="00761EDB">
            <w:pPr>
              <w:rPr>
                <w:rStyle w:val="Hyperlink"/>
                <w:rFonts w:ascii="Arial" w:hAnsi="Arial" w:cs="Arial"/>
                <w:color w:val="000000" w:themeColor="text1"/>
                <w:u w:val="none"/>
              </w:rPr>
            </w:pPr>
            <w:r>
              <w:rPr>
                <w:rStyle w:val="Hyperlink"/>
                <w:rFonts w:ascii="Arial" w:hAnsi="Arial" w:cs="Arial"/>
                <w:color w:val="000000" w:themeColor="text1"/>
                <w:u w:val="none"/>
              </w:rPr>
              <w:t>St Cyres High School – One day of observing teaching practice from 11-19 year olds</w:t>
            </w:r>
          </w:p>
          <w:p w14:paraId="7F6D33AE" w14:textId="77777777" w:rsidR="00E35D91" w:rsidRDefault="00E35D91" w:rsidP="00761EDB">
            <w:pPr>
              <w:rPr>
                <w:rStyle w:val="Hyperlink"/>
                <w:rFonts w:ascii="Arial" w:hAnsi="Arial" w:cs="Arial"/>
                <w:color w:val="000000" w:themeColor="text1"/>
                <w:u w:val="none"/>
              </w:rPr>
            </w:pPr>
          </w:p>
          <w:p w14:paraId="1B64A295" w14:textId="77777777" w:rsidR="00E35D91" w:rsidRDefault="00E35D91" w:rsidP="00761EDB">
            <w:pPr>
              <w:rPr>
                <w:rStyle w:val="Hyperlink"/>
                <w:rFonts w:ascii="Arial" w:hAnsi="Arial" w:cs="Arial"/>
                <w:color w:val="000000" w:themeColor="text1"/>
                <w:u w:val="none"/>
              </w:rPr>
            </w:pPr>
            <w:r>
              <w:rPr>
                <w:rStyle w:val="Hyperlink"/>
                <w:rFonts w:ascii="Arial" w:hAnsi="Arial" w:cs="Arial"/>
                <w:color w:val="000000" w:themeColor="text1"/>
                <w:u w:val="none"/>
              </w:rPr>
              <w:t>Treorchy College – 2 days of observing teaching practice on the CACHE diploma Level 3 childcare</w:t>
            </w:r>
          </w:p>
          <w:p w14:paraId="7EBDF814" w14:textId="77777777" w:rsidR="00E35D91" w:rsidRDefault="00E35D91" w:rsidP="00761EDB">
            <w:pPr>
              <w:rPr>
                <w:rStyle w:val="Hyperlink"/>
                <w:rFonts w:ascii="Arial" w:hAnsi="Arial" w:cs="Arial"/>
                <w:color w:val="000000" w:themeColor="text1"/>
                <w:u w:val="none"/>
              </w:rPr>
            </w:pPr>
          </w:p>
          <w:p w14:paraId="58E3222E" w14:textId="77777777" w:rsidR="00D3740C" w:rsidRDefault="00E35D91" w:rsidP="00761EDB">
            <w:pPr>
              <w:rPr>
                <w:rStyle w:val="Hyperlink"/>
                <w:rFonts w:ascii="Arial" w:hAnsi="Arial" w:cs="Arial"/>
                <w:color w:val="000000" w:themeColor="text1"/>
                <w:u w:val="none"/>
              </w:rPr>
            </w:pPr>
            <w:r>
              <w:rPr>
                <w:rStyle w:val="Hyperlink"/>
                <w:rFonts w:ascii="Arial" w:hAnsi="Arial" w:cs="Arial"/>
                <w:color w:val="000000" w:themeColor="text1"/>
                <w:u w:val="none"/>
              </w:rPr>
              <w:t>Cardiff Flying Start – One day of observing the delivery of Inclusion for all training</w:t>
            </w:r>
          </w:p>
          <w:p w14:paraId="1CA335ED" w14:textId="77777777" w:rsidR="00E35D91" w:rsidRPr="00D3740C" w:rsidRDefault="00E35D91" w:rsidP="00761EDB">
            <w:pPr>
              <w:rPr>
                <w:rStyle w:val="Hyperlink"/>
                <w:rFonts w:ascii="Arial" w:hAnsi="Arial" w:cs="Arial"/>
                <w:u w:val="none"/>
              </w:rPr>
            </w:pPr>
          </w:p>
        </w:tc>
        <w:tc>
          <w:tcPr>
            <w:tcW w:w="1318" w:type="dxa"/>
          </w:tcPr>
          <w:p w14:paraId="3C587833" w14:textId="77777777" w:rsidR="00D3740C" w:rsidRDefault="00E35D91" w:rsidP="00761EDB">
            <w:pPr>
              <w:rPr>
                <w:rFonts w:ascii="Arial" w:hAnsi="Arial" w:cs="Arial"/>
              </w:rPr>
            </w:pPr>
            <w:r>
              <w:rPr>
                <w:rFonts w:ascii="Arial" w:hAnsi="Arial" w:cs="Arial"/>
              </w:rPr>
              <w:t>From April 2020</w:t>
            </w:r>
          </w:p>
        </w:tc>
      </w:tr>
    </w:tbl>
    <w:p w14:paraId="359CADD7" w14:textId="77777777" w:rsidR="006F47C5" w:rsidRDefault="006F47C5" w:rsidP="002B059F">
      <w:pPr>
        <w:rPr>
          <w:rFonts w:ascii="Arial" w:eastAsia="Times New Roman" w:hAnsi="Arial" w:cs="Arial"/>
          <w:color w:val="222222"/>
          <w:sz w:val="21"/>
          <w:szCs w:val="21"/>
          <w:lang w:eastAsia="en-GB"/>
        </w:rPr>
      </w:pPr>
    </w:p>
    <w:p w14:paraId="56C5DD75" w14:textId="77777777" w:rsidR="00D3740C" w:rsidRDefault="00D3740C" w:rsidP="002B059F">
      <w:pPr>
        <w:rPr>
          <w:rFonts w:ascii="Arial" w:eastAsia="Times New Roman" w:hAnsi="Arial" w:cs="Arial"/>
          <w:color w:val="222222"/>
          <w:sz w:val="21"/>
          <w:szCs w:val="21"/>
          <w:lang w:eastAsia="en-GB"/>
        </w:rPr>
        <w:sectPr w:rsidR="00D3740C" w:rsidSect="006F47C5">
          <w:pgSz w:w="16838" w:h="11906" w:orient="landscape"/>
          <w:pgMar w:top="1440" w:right="1440" w:bottom="1440" w:left="1440" w:header="708" w:footer="708" w:gutter="0"/>
          <w:cols w:space="708"/>
          <w:docGrid w:linePitch="360"/>
        </w:sectPr>
      </w:pPr>
    </w:p>
    <w:p w14:paraId="7FCDAEDC" w14:textId="77777777" w:rsidR="00D3740C" w:rsidRPr="00A05072" w:rsidRDefault="00D3740C" w:rsidP="00D3740C">
      <w:pPr>
        <w:jc w:val="center"/>
        <w:rPr>
          <w:rFonts w:ascii="Arial" w:hAnsi="Arial" w:cs="Arial"/>
          <w:sz w:val="24"/>
          <w:szCs w:val="24"/>
          <w:u w:val="single"/>
        </w:rPr>
      </w:pPr>
      <w:r w:rsidRPr="00A05072">
        <w:rPr>
          <w:rFonts w:ascii="Arial" w:hAnsi="Arial" w:cs="Arial"/>
          <w:sz w:val="24"/>
          <w:szCs w:val="24"/>
          <w:u w:val="single"/>
        </w:rPr>
        <w:lastRenderedPageBreak/>
        <w:t>Personal Statement</w:t>
      </w:r>
    </w:p>
    <w:p w14:paraId="10BA3A91" w14:textId="77777777" w:rsidR="00D3740C" w:rsidRPr="00EE59C2" w:rsidRDefault="00D3740C" w:rsidP="00D3740C">
      <w:pPr>
        <w:spacing w:line="360" w:lineRule="auto"/>
        <w:jc w:val="both"/>
      </w:pPr>
    </w:p>
    <w:p w14:paraId="53657DE7" w14:textId="68FE1911" w:rsidR="00D3740C" w:rsidRPr="00701929" w:rsidRDefault="00D3740C" w:rsidP="00D3740C">
      <w:pPr>
        <w:spacing w:line="360" w:lineRule="auto"/>
        <w:jc w:val="both"/>
        <w:rPr>
          <w:rFonts w:ascii="Arial" w:hAnsi="Arial" w:cs="Arial"/>
          <w:color w:val="FF0000"/>
          <w:sz w:val="24"/>
          <w:szCs w:val="24"/>
        </w:rPr>
      </w:pPr>
      <w:r w:rsidRPr="00EE59C2">
        <w:rPr>
          <w:rFonts w:ascii="Arial" w:hAnsi="Arial" w:cs="Arial"/>
          <w:sz w:val="24"/>
          <w:szCs w:val="24"/>
        </w:rPr>
        <w:t xml:space="preserve">I am a highly qualified and enthusiastic </w:t>
      </w:r>
      <w:r w:rsidRPr="00E748F3">
        <w:rPr>
          <w:rFonts w:ascii="Arial" w:hAnsi="Arial" w:cs="Arial"/>
          <w:color w:val="000000" w:themeColor="text1"/>
          <w:sz w:val="24"/>
          <w:szCs w:val="24"/>
        </w:rPr>
        <w:t>Early Years practitioner currently working within the Advisory Team for Cardiff Flying Start as a Senior Teaching Assistant. I have over 18 years’ experience of working with children from birth to 19 years old in private, public and charitable sectors. I am currently in my final year of a BA Hons Early Years Education and Care Degree course in the University of Wales Trinity St David. I am highly motivated and strive to keep my knowledge of Early Years education current and up to date</w:t>
      </w:r>
      <w:r>
        <w:rPr>
          <w:rFonts w:ascii="Arial" w:hAnsi="Arial" w:cs="Arial"/>
          <w:color w:val="000000" w:themeColor="text1"/>
          <w:sz w:val="24"/>
          <w:szCs w:val="24"/>
        </w:rPr>
        <w:t>.</w:t>
      </w:r>
      <w:r w:rsidRPr="00E748F3">
        <w:rPr>
          <w:rFonts w:ascii="Arial" w:hAnsi="Arial" w:cs="Arial"/>
          <w:color w:val="000000" w:themeColor="text1"/>
          <w:sz w:val="24"/>
          <w:szCs w:val="24"/>
        </w:rPr>
        <w:t xml:space="preserve"> I do this by attending regular training events</w:t>
      </w:r>
      <w:r>
        <w:rPr>
          <w:rFonts w:ascii="Arial" w:hAnsi="Arial" w:cs="Arial"/>
          <w:color w:val="000000" w:themeColor="text1"/>
          <w:sz w:val="24"/>
          <w:szCs w:val="24"/>
        </w:rPr>
        <w:t xml:space="preserve">, reading journal articles and reading relevant early </w:t>
      </w:r>
      <w:r w:rsidR="00950E2B">
        <w:rPr>
          <w:rFonts w:ascii="Arial" w:hAnsi="Arial" w:cs="Arial"/>
          <w:color w:val="000000" w:themeColor="text1"/>
          <w:sz w:val="24"/>
          <w:szCs w:val="24"/>
        </w:rPr>
        <w:t>year’s</w:t>
      </w:r>
      <w:r>
        <w:rPr>
          <w:rFonts w:ascii="Arial" w:hAnsi="Arial" w:cs="Arial"/>
          <w:color w:val="000000" w:themeColor="text1"/>
          <w:sz w:val="24"/>
          <w:szCs w:val="24"/>
        </w:rPr>
        <w:t xml:space="preserve"> books.</w:t>
      </w:r>
    </w:p>
    <w:p w14:paraId="779BEDB7" w14:textId="77777777" w:rsidR="00D3740C" w:rsidRPr="00672C46" w:rsidRDefault="00D3740C" w:rsidP="00D3740C">
      <w:pPr>
        <w:spacing w:line="360" w:lineRule="auto"/>
        <w:jc w:val="both"/>
        <w:rPr>
          <w:rFonts w:ascii="Arial" w:hAnsi="Arial" w:cs="Arial"/>
          <w:sz w:val="24"/>
          <w:szCs w:val="24"/>
        </w:rPr>
      </w:pPr>
      <w:r w:rsidRPr="008B5476">
        <w:rPr>
          <w:rFonts w:ascii="Arial" w:hAnsi="Arial" w:cs="Arial"/>
          <w:sz w:val="24"/>
          <w:szCs w:val="24"/>
        </w:rPr>
        <w:tab/>
        <w:t xml:space="preserve">I </w:t>
      </w:r>
      <w:r>
        <w:rPr>
          <w:rFonts w:ascii="Arial" w:hAnsi="Arial" w:cs="Arial"/>
          <w:sz w:val="24"/>
          <w:szCs w:val="24"/>
        </w:rPr>
        <w:t xml:space="preserve">am organised, efficient and </w:t>
      </w:r>
      <w:r w:rsidRPr="008B5476">
        <w:rPr>
          <w:rFonts w:ascii="Arial" w:hAnsi="Arial" w:cs="Arial"/>
          <w:sz w:val="24"/>
          <w:szCs w:val="24"/>
        </w:rPr>
        <w:t>have excellent time management ski</w:t>
      </w:r>
      <w:r>
        <w:rPr>
          <w:rFonts w:ascii="Arial" w:hAnsi="Arial" w:cs="Arial"/>
          <w:sz w:val="24"/>
          <w:szCs w:val="24"/>
        </w:rPr>
        <w:t>lls which have been essential over</w:t>
      </w:r>
      <w:r w:rsidRPr="008B5476">
        <w:rPr>
          <w:rFonts w:ascii="Arial" w:hAnsi="Arial" w:cs="Arial"/>
          <w:sz w:val="24"/>
          <w:szCs w:val="24"/>
        </w:rPr>
        <w:t xml:space="preserve"> the last two</w:t>
      </w:r>
      <w:r>
        <w:rPr>
          <w:rFonts w:ascii="Arial" w:hAnsi="Arial" w:cs="Arial"/>
          <w:sz w:val="24"/>
          <w:szCs w:val="24"/>
        </w:rPr>
        <w:t xml:space="preserve"> years as I have been working</w:t>
      </w:r>
      <w:r w:rsidRPr="008B5476">
        <w:rPr>
          <w:rFonts w:ascii="Arial" w:hAnsi="Arial" w:cs="Arial"/>
          <w:sz w:val="24"/>
          <w:szCs w:val="24"/>
        </w:rPr>
        <w:t xml:space="preserve"> full time whilst undertaking a full time degree course and also being a mother to two children. I am a good team</w:t>
      </w:r>
      <w:r>
        <w:rPr>
          <w:rFonts w:ascii="Arial" w:hAnsi="Arial" w:cs="Arial"/>
          <w:sz w:val="24"/>
          <w:szCs w:val="24"/>
        </w:rPr>
        <w:t xml:space="preserve"> player and have worked within</w:t>
      </w:r>
      <w:r w:rsidRPr="008B5476">
        <w:rPr>
          <w:rFonts w:ascii="Arial" w:hAnsi="Arial" w:cs="Arial"/>
          <w:sz w:val="24"/>
          <w:szCs w:val="24"/>
        </w:rPr>
        <w:t xml:space="preserve"> large </w:t>
      </w:r>
      <w:commentRangeStart w:id="9"/>
      <w:r w:rsidRPr="008B5476">
        <w:rPr>
          <w:rFonts w:ascii="Arial" w:hAnsi="Arial" w:cs="Arial"/>
          <w:sz w:val="24"/>
          <w:szCs w:val="24"/>
        </w:rPr>
        <w:t>teams</w:t>
      </w:r>
      <w:commentRangeEnd w:id="9"/>
      <w:r w:rsidR="00737EA4">
        <w:rPr>
          <w:rStyle w:val="CommentReference"/>
        </w:rPr>
        <w:commentReference w:id="9"/>
      </w:r>
      <w:r w:rsidRPr="008B5476">
        <w:rPr>
          <w:rFonts w:ascii="Arial" w:hAnsi="Arial" w:cs="Arial"/>
          <w:sz w:val="24"/>
          <w:szCs w:val="24"/>
        </w:rPr>
        <w:t xml:space="preserve"> throughout my career. I</w:t>
      </w:r>
      <w:r>
        <w:rPr>
          <w:rFonts w:ascii="Arial" w:hAnsi="Arial" w:cs="Arial"/>
          <w:sz w:val="24"/>
          <w:szCs w:val="24"/>
        </w:rPr>
        <w:t xml:space="preserve"> am dependable, </w:t>
      </w:r>
      <w:r w:rsidRPr="008B5476">
        <w:rPr>
          <w:rFonts w:ascii="Arial" w:hAnsi="Arial" w:cs="Arial"/>
          <w:sz w:val="24"/>
          <w:szCs w:val="24"/>
        </w:rPr>
        <w:t>reliable and</w:t>
      </w:r>
      <w:r>
        <w:rPr>
          <w:rFonts w:ascii="Arial" w:hAnsi="Arial" w:cs="Arial"/>
          <w:sz w:val="24"/>
          <w:szCs w:val="24"/>
        </w:rPr>
        <w:t xml:space="preserve"> committed to working</w:t>
      </w:r>
      <w:r w:rsidRPr="008B5476">
        <w:rPr>
          <w:rFonts w:ascii="Arial" w:hAnsi="Arial" w:cs="Arial"/>
          <w:sz w:val="24"/>
          <w:szCs w:val="24"/>
        </w:rPr>
        <w:t xml:space="preserve"> in collaboration with others. I have </w:t>
      </w:r>
      <w:commentRangeStart w:id="10"/>
      <w:r w:rsidRPr="008B5476">
        <w:rPr>
          <w:rFonts w:ascii="Arial" w:hAnsi="Arial" w:cs="Arial"/>
          <w:sz w:val="24"/>
          <w:szCs w:val="24"/>
        </w:rPr>
        <w:t xml:space="preserve">excellent communication </w:t>
      </w:r>
      <w:commentRangeEnd w:id="10"/>
      <w:r w:rsidR="00D73362">
        <w:rPr>
          <w:rStyle w:val="CommentReference"/>
        </w:rPr>
        <w:commentReference w:id="10"/>
      </w:r>
      <w:r w:rsidRPr="008B5476">
        <w:rPr>
          <w:rFonts w:ascii="Arial" w:hAnsi="Arial" w:cs="Arial"/>
          <w:sz w:val="24"/>
          <w:szCs w:val="24"/>
        </w:rPr>
        <w:t>skills</w:t>
      </w:r>
      <w:r w:rsidRPr="008B5476">
        <w:rPr>
          <w:rFonts w:ascii="Arial" w:eastAsia="Times New Roman" w:hAnsi="Arial" w:cs="Arial"/>
          <w:sz w:val="24"/>
          <w:szCs w:val="24"/>
          <w:lang w:val="en" w:eastAsia="en-GB"/>
        </w:rPr>
        <w:t xml:space="preserve"> which I h</w:t>
      </w:r>
      <w:r>
        <w:rPr>
          <w:rFonts w:ascii="Arial" w:eastAsia="Times New Roman" w:hAnsi="Arial" w:cs="Arial"/>
          <w:sz w:val="24"/>
          <w:szCs w:val="24"/>
          <w:lang w:val="en" w:eastAsia="en-GB"/>
        </w:rPr>
        <w:t>ave developed whilst</w:t>
      </w:r>
      <w:r w:rsidRPr="008B5476">
        <w:rPr>
          <w:rFonts w:ascii="Arial" w:eastAsia="Times New Roman" w:hAnsi="Arial" w:cs="Arial"/>
          <w:sz w:val="24"/>
          <w:szCs w:val="24"/>
          <w:lang w:val="en" w:eastAsia="en-GB"/>
        </w:rPr>
        <w:t xml:space="preserve"> working alongside childcare practitioners</w:t>
      </w:r>
      <w:r>
        <w:rPr>
          <w:rFonts w:ascii="Arial" w:eastAsia="Times New Roman" w:hAnsi="Arial" w:cs="Arial"/>
          <w:sz w:val="24"/>
          <w:szCs w:val="24"/>
          <w:lang w:val="en" w:eastAsia="en-GB"/>
        </w:rPr>
        <w:t>, multiagency</w:t>
      </w:r>
      <w:r w:rsidRPr="008B5476">
        <w:rPr>
          <w:rFonts w:ascii="Arial" w:eastAsia="Times New Roman" w:hAnsi="Arial" w:cs="Arial"/>
          <w:sz w:val="24"/>
          <w:szCs w:val="24"/>
          <w:lang w:val="en" w:eastAsia="en-GB"/>
        </w:rPr>
        <w:t xml:space="preserve"> professionals</w:t>
      </w:r>
      <w:r>
        <w:rPr>
          <w:rFonts w:ascii="Arial" w:eastAsia="Times New Roman" w:hAnsi="Arial" w:cs="Arial"/>
          <w:sz w:val="24"/>
          <w:szCs w:val="24"/>
          <w:lang w:val="en" w:eastAsia="en-GB"/>
        </w:rPr>
        <w:t xml:space="preserve"> and parents</w:t>
      </w:r>
      <w:r w:rsidRPr="008B5476">
        <w:rPr>
          <w:rFonts w:ascii="Arial" w:eastAsia="Times New Roman" w:hAnsi="Arial" w:cs="Arial"/>
          <w:sz w:val="24"/>
          <w:szCs w:val="24"/>
          <w:lang w:val="en" w:eastAsia="en-GB"/>
        </w:rPr>
        <w:t xml:space="preserve">. </w:t>
      </w:r>
      <w:r>
        <w:rPr>
          <w:rFonts w:ascii="Arial" w:eastAsia="Times New Roman" w:hAnsi="Arial" w:cs="Arial"/>
          <w:sz w:val="24"/>
          <w:szCs w:val="24"/>
          <w:lang w:val="en" w:eastAsia="en-GB"/>
        </w:rPr>
        <w:t>I am confident in communicating to large groups of people and as</w:t>
      </w:r>
      <w:r w:rsidRPr="008B5476">
        <w:rPr>
          <w:rFonts w:ascii="Arial" w:eastAsia="Times New Roman" w:hAnsi="Arial" w:cs="Arial"/>
          <w:sz w:val="24"/>
          <w:szCs w:val="24"/>
          <w:lang w:val="en" w:eastAsia="en-GB"/>
        </w:rPr>
        <w:t xml:space="preserve"> part of my </w:t>
      </w:r>
      <w:r>
        <w:rPr>
          <w:rFonts w:ascii="Arial" w:eastAsia="Times New Roman" w:hAnsi="Arial" w:cs="Arial"/>
          <w:sz w:val="24"/>
          <w:szCs w:val="24"/>
          <w:lang w:val="en" w:eastAsia="en-GB"/>
        </w:rPr>
        <w:t xml:space="preserve">current </w:t>
      </w:r>
      <w:r w:rsidRPr="008B5476">
        <w:rPr>
          <w:rFonts w:ascii="Arial" w:eastAsia="Times New Roman" w:hAnsi="Arial" w:cs="Arial"/>
          <w:sz w:val="24"/>
          <w:szCs w:val="24"/>
          <w:lang w:val="en" w:eastAsia="en-GB"/>
        </w:rPr>
        <w:t xml:space="preserve">role </w:t>
      </w:r>
      <w:r w:rsidRPr="008B5476">
        <w:rPr>
          <w:rFonts w:ascii="Arial" w:hAnsi="Arial" w:cs="Arial"/>
          <w:sz w:val="24"/>
          <w:szCs w:val="24"/>
        </w:rPr>
        <w:t>I assist in identifying training needs</w:t>
      </w:r>
      <w:r>
        <w:rPr>
          <w:rFonts w:ascii="Arial" w:hAnsi="Arial" w:cs="Arial"/>
          <w:sz w:val="24"/>
          <w:szCs w:val="24"/>
        </w:rPr>
        <w:t>. I</w:t>
      </w:r>
      <w:r w:rsidRPr="008B5476">
        <w:rPr>
          <w:rFonts w:ascii="Arial" w:hAnsi="Arial" w:cs="Arial"/>
          <w:sz w:val="24"/>
          <w:szCs w:val="24"/>
        </w:rPr>
        <w:t xml:space="preserve"> write and deliver training packages</w:t>
      </w:r>
      <w:r>
        <w:rPr>
          <w:rFonts w:ascii="Arial" w:hAnsi="Arial" w:cs="Arial"/>
          <w:sz w:val="24"/>
          <w:szCs w:val="24"/>
        </w:rPr>
        <w:t xml:space="preserve"> which I have </w:t>
      </w:r>
      <w:commentRangeStart w:id="11"/>
      <w:r>
        <w:rPr>
          <w:rFonts w:ascii="Arial" w:hAnsi="Arial" w:cs="Arial"/>
          <w:sz w:val="24"/>
          <w:szCs w:val="24"/>
        </w:rPr>
        <w:t>delivered</w:t>
      </w:r>
      <w:commentRangeEnd w:id="11"/>
      <w:r w:rsidR="00C4718D">
        <w:rPr>
          <w:rStyle w:val="CommentReference"/>
        </w:rPr>
        <w:commentReference w:id="11"/>
      </w:r>
      <w:r>
        <w:rPr>
          <w:rFonts w:ascii="Arial" w:hAnsi="Arial" w:cs="Arial"/>
          <w:sz w:val="24"/>
          <w:szCs w:val="24"/>
        </w:rPr>
        <w:t xml:space="preserve"> to up to 250 Flying Start childcare practitioners and also to Flying Start parents.</w:t>
      </w:r>
    </w:p>
    <w:p w14:paraId="33FB8DC7" w14:textId="77777777" w:rsidR="00D3740C" w:rsidRDefault="00D3740C" w:rsidP="00D3740C">
      <w:pPr>
        <w:spacing w:line="360" w:lineRule="auto"/>
        <w:ind w:firstLine="720"/>
        <w:jc w:val="both"/>
        <w:rPr>
          <w:rFonts w:ascii="Arial" w:eastAsia="Times New Roman" w:hAnsi="Arial" w:cs="Arial"/>
          <w:sz w:val="24"/>
          <w:szCs w:val="24"/>
          <w:lang w:val="en" w:eastAsia="en-GB"/>
        </w:rPr>
      </w:pPr>
      <w:r>
        <w:rPr>
          <w:rFonts w:ascii="Arial" w:eastAsia="Times New Roman" w:hAnsi="Arial" w:cs="Arial"/>
          <w:sz w:val="24"/>
          <w:szCs w:val="24"/>
          <w:lang w:val="en" w:eastAsia="en-GB"/>
        </w:rPr>
        <w:t xml:space="preserve">I understand the crucial role that technology plays in the workplace and I am experienced in using all Microsoft programs and have advanced levels in Excel. In my current role I analyse data that is reported directly to the Welsh Government and I am a Social Media Champion promoting services and support to parents through the Flying Start social media accounts. </w:t>
      </w:r>
    </w:p>
    <w:p w14:paraId="547ACE5A" w14:textId="77777777" w:rsidR="00D3740C" w:rsidRPr="00AC4FE3" w:rsidRDefault="00D3740C" w:rsidP="00D3740C">
      <w:pPr>
        <w:spacing w:line="360" w:lineRule="auto"/>
        <w:jc w:val="both"/>
        <w:rPr>
          <w:rFonts w:ascii="Arial" w:eastAsia="Times New Roman" w:hAnsi="Arial" w:cs="Arial"/>
          <w:sz w:val="24"/>
          <w:szCs w:val="24"/>
          <w:lang w:val="en" w:eastAsia="en-GB"/>
        </w:rPr>
      </w:pPr>
      <w:r>
        <w:rPr>
          <w:rFonts w:ascii="Arial" w:eastAsia="Times New Roman" w:hAnsi="Arial" w:cs="Arial"/>
          <w:sz w:val="24"/>
          <w:szCs w:val="24"/>
          <w:lang w:val="en" w:eastAsia="en-GB"/>
        </w:rPr>
        <w:tab/>
      </w:r>
      <w:r w:rsidRPr="00B22B8A">
        <w:rPr>
          <w:rFonts w:ascii="Arial" w:eastAsia="Times New Roman" w:hAnsi="Arial" w:cs="Arial"/>
          <w:sz w:val="24"/>
          <w:szCs w:val="24"/>
          <w:lang w:val="en" w:eastAsia="en-GB"/>
        </w:rPr>
        <w:t xml:space="preserve">I </w:t>
      </w:r>
      <w:r w:rsidRPr="00B22B8A">
        <w:rPr>
          <w:rFonts w:ascii="Arial" w:hAnsi="Arial" w:cs="Arial"/>
          <w:sz w:val="24"/>
          <w:szCs w:val="24"/>
        </w:rPr>
        <w:t xml:space="preserve">understand </w:t>
      </w:r>
      <w:r>
        <w:rPr>
          <w:rFonts w:ascii="Arial" w:hAnsi="Arial" w:cs="Arial"/>
          <w:sz w:val="24"/>
          <w:szCs w:val="24"/>
        </w:rPr>
        <w:t>how motivating others</w:t>
      </w:r>
      <w:r w:rsidRPr="00B22B8A">
        <w:rPr>
          <w:rFonts w:ascii="Arial" w:hAnsi="Arial" w:cs="Arial"/>
          <w:sz w:val="24"/>
          <w:szCs w:val="24"/>
        </w:rPr>
        <w:t xml:space="preserve"> achieve</w:t>
      </w:r>
      <w:r>
        <w:rPr>
          <w:rFonts w:ascii="Arial" w:hAnsi="Arial" w:cs="Arial"/>
          <w:sz w:val="24"/>
          <w:szCs w:val="24"/>
        </w:rPr>
        <w:t>s</w:t>
      </w:r>
      <w:r w:rsidRPr="00B22B8A">
        <w:rPr>
          <w:rFonts w:ascii="Arial" w:hAnsi="Arial" w:cs="Arial"/>
          <w:sz w:val="24"/>
          <w:szCs w:val="24"/>
        </w:rPr>
        <w:t xml:space="preserve"> a more </w:t>
      </w:r>
      <w:commentRangeStart w:id="12"/>
      <w:r w:rsidRPr="00B22B8A">
        <w:rPr>
          <w:rFonts w:ascii="Arial" w:hAnsi="Arial" w:cs="Arial"/>
          <w:sz w:val="24"/>
          <w:szCs w:val="24"/>
        </w:rPr>
        <w:t>productive workforce</w:t>
      </w:r>
      <w:commentRangeEnd w:id="12"/>
      <w:r w:rsidR="00D73362">
        <w:rPr>
          <w:rStyle w:val="CommentReference"/>
        </w:rPr>
        <w:commentReference w:id="12"/>
      </w:r>
      <w:r>
        <w:rPr>
          <w:rFonts w:ascii="Arial" w:hAnsi="Arial" w:cs="Arial"/>
          <w:sz w:val="24"/>
          <w:szCs w:val="24"/>
        </w:rPr>
        <w:t xml:space="preserve">. I am extremely passionate about all aspects of early years’ childcare and strive to assist all Flying Start childcare providers to offer the highest levels of quality to the children in their care. </w:t>
      </w:r>
      <w:r w:rsidRPr="00C90332">
        <w:rPr>
          <w:rFonts w:ascii="Arial" w:hAnsi="Arial" w:cs="Arial"/>
          <w:sz w:val="24"/>
          <w:szCs w:val="24"/>
        </w:rPr>
        <w:t>I am driven and enthusiastic and have a willingness to learn new skills.</w:t>
      </w:r>
      <w:r w:rsidRPr="00D92B28">
        <w:rPr>
          <w:rFonts w:ascii="Arial" w:eastAsia="Times New Roman" w:hAnsi="Arial" w:cs="Arial"/>
          <w:sz w:val="24"/>
          <w:szCs w:val="24"/>
          <w:lang w:val="en" w:eastAsia="en-GB"/>
        </w:rPr>
        <w:t xml:space="preserve"> </w:t>
      </w:r>
      <w:r>
        <w:rPr>
          <w:rFonts w:ascii="Arial" w:eastAsia="Times New Roman" w:hAnsi="Arial" w:cs="Arial"/>
          <w:sz w:val="24"/>
          <w:szCs w:val="24"/>
          <w:lang w:val="en" w:eastAsia="en-GB"/>
        </w:rPr>
        <w:t xml:space="preserve">I am outgoing and enjoy helping others to achieve their goals. I always strive to work hard and enjoy taking on new challenges. </w:t>
      </w:r>
    </w:p>
    <w:p w14:paraId="064B4258" w14:textId="77777777" w:rsidR="00D3740C" w:rsidRDefault="00D3740C" w:rsidP="00D3740C">
      <w:pPr>
        <w:jc w:val="both"/>
        <w:rPr>
          <w:rFonts w:cstheme="minorHAnsi"/>
        </w:rPr>
      </w:pPr>
    </w:p>
    <w:p w14:paraId="103CCFD0" w14:textId="77777777" w:rsidR="002C55B7" w:rsidRDefault="002C55B7" w:rsidP="002C55B7">
      <w:pPr>
        <w:jc w:val="center"/>
        <w:rPr>
          <w:rFonts w:ascii="Arial" w:hAnsi="Arial" w:cs="Arial"/>
          <w:sz w:val="24"/>
          <w:szCs w:val="24"/>
          <w:u w:val="single"/>
        </w:rPr>
      </w:pPr>
      <w:r w:rsidRPr="0054611C">
        <w:rPr>
          <w:rFonts w:ascii="Arial" w:hAnsi="Arial" w:cs="Arial"/>
          <w:sz w:val="24"/>
          <w:szCs w:val="24"/>
          <w:u w:val="single"/>
        </w:rPr>
        <w:lastRenderedPageBreak/>
        <w:t>Reflection</w:t>
      </w:r>
    </w:p>
    <w:p w14:paraId="07FD07A1" w14:textId="77777777" w:rsidR="002C55B7" w:rsidRPr="002C55B7" w:rsidRDefault="002C55B7" w:rsidP="002C55B7">
      <w:pPr>
        <w:jc w:val="center"/>
        <w:rPr>
          <w:rFonts w:ascii="Arial" w:hAnsi="Arial" w:cs="Arial"/>
          <w:sz w:val="16"/>
          <w:szCs w:val="16"/>
          <w:u w:val="single"/>
        </w:rPr>
      </w:pPr>
      <w:r w:rsidRPr="002C55B7">
        <w:rPr>
          <w:rFonts w:ascii="Arial" w:hAnsi="Arial" w:cs="Arial"/>
          <w:sz w:val="16"/>
          <w:szCs w:val="16"/>
          <w:u w:val="single"/>
        </w:rPr>
        <w:t>Word Count</w:t>
      </w:r>
      <w:r>
        <w:rPr>
          <w:rFonts w:ascii="Arial" w:hAnsi="Arial" w:cs="Arial"/>
          <w:sz w:val="16"/>
          <w:szCs w:val="16"/>
          <w:u w:val="single"/>
        </w:rPr>
        <w:t xml:space="preserve"> -</w:t>
      </w:r>
      <w:r w:rsidRPr="002C55B7">
        <w:rPr>
          <w:rFonts w:ascii="Arial" w:hAnsi="Arial" w:cs="Arial"/>
          <w:sz w:val="16"/>
          <w:szCs w:val="16"/>
          <w:u w:val="single"/>
        </w:rPr>
        <w:t xml:space="preserve"> 993</w:t>
      </w:r>
    </w:p>
    <w:p w14:paraId="111A4D49" w14:textId="77777777" w:rsidR="002C55B7" w:rsidRDefault="002C55B7" w:rsidP="002C55B7">
      <w:pPr>
        <w:jc w:val="center"/>
        <w:rPr>
          <w:rFonts w:ascii="Arial" w:hAnsi="Arial" w:cs="Arial"/>
          <w:sz w:val="24"/>
          <w:szCs w:val="24"/>
          <w:u w:val="single"/>
        </w:rPr>
      </w:pPr>
    </w:p>
    <w:p w14:paraId="391399ED" w14:textId="77777777" w:rsidR="002C55B7" w:rsidRDefault="002C55B7" w:rsidP="002C55B7">
      <w:pPr>
        <w:spacing w:line="360" w:lineRule="auto"/>
        <w:jc w:val="both"/>
        <w:rPr>
          <w:rFonts w:ascii="Arial" w:hAnsi="Arial" w:cs="Arial"/>
          <w:sz w:val="24"/>
          <w:szCs w:val="24"/>
        </w:rPr>
      </w:pPr>
      <w:r>
        <w:rPr>
          <w:rFonts w:ascii="Arial" w:hAnsi="Arial" w:cs="Arial"/>
          <w:sz w:val="24"/>
          <w:szCs w:val="24"/>
        </w:rPr>
        <w:t>To assist me in writing this assignment I will be using the Gibbs (1988) cycle of reflection. I felt really excited when I discovered the title of this current module was 'Employability and Future Pathways’. This has been a question that I have been mulling over in my mind for a while and hoped that this module could support me with the knowledge needed in considering the next steps in my career.</w:t>
      </w:r>
    </w:p>
    <w:p w14:paraId="4004D99C" w14:textId="77777777" w:rsidR="002C55B7" w:rsidRDefault="002C55B7" w:rsidP="002C55B7">
      <w:pPr>
        <w:spacing w:line="360" w:lineRule="auto"/>
        <w:jc w:val="both"/>
        <w:rPr>
          <w:rFonts w:ascii="Arial" w:hAnsi="Arial" w:cs="Arial"/>
          <w:sz w:val="24"/>
          <w:szCs w:val="24"/>
        </w:rPr>
      </w:pPr>
      <w:r>
        <w:rPr>
          <w:rFonts w:ascii="Arial" w:hAnsi="Arial" w:cs="Arial"/>
          <w:sz w:val="24"/>
          <w:szCs w:val="24"/>
        </w:rPr>
        <w:tab/>
        <w:t xml:space="preserve"> I began my academic journey in 2018 where a change in line manager lead me to question where I could see myself in five years. Although I really enjoyed my role as a Senior Teaching Assistant for Cardiff Flying Start I had been in the role for nearly 10 years. She could see that I needed something extra to move my practice forward, to give me a new challenge and to keep me motivated and suggested I embark on a degree in Early Years. I was nervous at the thought of undertaking an undergraduate degree course and believed that I was not capable of the standard of work that was required. I also felt that I didn’t have the time to give towards my studies as I have two small children and work full time. My line </w:t>
      </w:r>
      <w:r w:rsidRPr="00D84586">
        <w:rPr>
          <w:rFonts w:ascii="Arial" w:hAnsi="Arial" w:cs="Arial"/>
          <w:sz w:val="24"/>
          <w:szCs w:val="24"/>
        </w:rPr>
        <w:t>manager was understanding</w:t>
      </w:r>
      <w:r>
        <w:rPr>
          <w:rFonts w:ascii="Arial" w:hAnsi="Arial" w:cs="Arial"/>
          <w:sz w:val="24"/>
          <w:szCs w:val="24"/>
        </w:rPr>
        <w:t xml:space="preserve"> and reassuring and I soon became to realise that the barriers that I had to learning were unfounded and my goal was actually achievable. </w:t>
      </w:r>
      <w:r w:rsidRPr="00D84586">
        <w:rPr>
          <w:rFonts w:ascii="Arial" w:hAnsi="Arial" w:cs="Arial"/>
          <w:sz w:val="24"/>
          <w:szCs w:val="24"/>
        </w:rPr>
        <w:t>She helped</w:t>
      </w:r>
      <w:r>
        <w:rPr>
          <w:rFonts w:ascii="Arial" w:hAnsi="Arial" w:cs="Arial"/>
          <w:sz w:val="24"/>
          <w:szCs w:val="24"/>
        </w:rPr>
        <w:t xml:space="preserve"> me to find a course that would assist me to progress academically and one that would both challenge me but also support me in my current role.</w:t>
      </w:r>
    </w:p>
    <w:p w14:paraId="151D1E93" w14:textId="77777777" w:rsidR="002C55B7" w:rsidRDefault="002C55B7" w:rsidP="002C55B7">
      <w:pPr>
        <w:spacing w:line="360" w:lineRule="auto"/>
        <w:ind w:firstLine="720"/>
        <w:jc w:val="both"/>
        <w:rPr>
          <w:rFonts w:ascii="Arial" w:hAnsi="Arial" w:cs="Arial"/>
          <w:sz w:val="24"/>
          <w:szCs w:val="24"/>
        </w:rPr>
      </w:pPr>
      <w:r>
        <w:rPr>
          <w:rFonts w:ascii="Arial" w:hAnsi="Arial" w:cs="Arial"/>
          <w:sz w:val="24"/>
          <w:szCs w:val="24"/>
        </w:rPr>
        <w:t>In August 2018 I enrolled onto the BA Early Years Education and Care degree course in the University of Trinity St David in Swansea. I chose this course because I could continue to work in my current employment and that the course completion would be in 2 years. I was still unaware of my future career plans but knew that by undertaking a degree in something that I was interested in and also had relevance to my current job role would be a very good option. I was nervous but excited by the prospect of beginning something new</w:t>
      </w:r>
      <w:r w:rsidRPr="00FF1E05">
        <w:rPr>
          <w:rFonts w:ascii="Arial" w:hAnsi="Arial" w:cs="Arial"/>
          <w:sz w:val="24"/>
          <w:szCs w:val="24"/>
        </w:rPr>
        <w:t>. I knew that by choosing this course I would face some challenges, such as the commute to University. I live and work in Cardiff and each week I have to commute 50 miles to attend lectures, but I was willing to do this as I believed this was the best option for me to progress and develop.</w:t>
      </w:r>
    </w:p>
    <w:p w14:paraId="192AAC45" w14:textId="77777777" w:rsidR="002C55B7" w:rsidRDefault="002C55B7" w:rsidP="002C55B7">
      <w:pPr>
        <w:spacing w:line="360" w:lineRule="auto"/>
        <w:ind w:firstLine="720"/>
        <w:jc w:val="both"/>
        <w:rPr>
          <w:rFonts w:ascii="Arial" w:hAnsi="Arial" w:cs="Arial"/>
          <w:sz w:val="24"/>
          <w:szCs w:val="24"/>
        </w:rPr>
      </w:pPr>
      <w:r>
        <w:rPr>
          <w:rFonts w:ascii="Arial" w:hAnsi="Arial" w:cs="Arial"/>
          <w:sz w:val="24"/>
          <w:szCs w:val="24"/>
        </w:rPr>
        <w:lastRenderedPageBreak/>
        <w:t xml:space="preserve">During the induction I met many likeminded individuals who had the same values and ideas on early years as I did and was excited and inspired at the opportunity ahead of me. The first module I found extremely daunting, the idea of presenting to an audience sent me into a panic and pushed me far out of my comfort zone. I felt that the lecturer helped me to gain the knowledge and confidence needed to undertake this task and I felt both excited and </w:t>
      </w:r>
      <w:r w:rsidRPr="00D84586">
        <w:rPr>
          <w:rFonts w:ascii="Arial" w:hAnsi="Arial" w:cs="Arial"/>
          <w:sz w:val="24"/>
          <w:szCs w:val="24"/>
        </w:rPr>
        <w:t>reli</w:t>
      </w:r>
      <w:r>
        <w:rPr>
          <w:rFonts w:ascii="Arial" w:hAnsi="Arial" w:cs="Arial"/>
          <w:sz w:val="24"/>
          <w:szCs w:val="24"/>
        </w:rPr>
        <w:t>e</w:t>
      </w:r>
      <w:r w:rsidRPr="00D84586">
        <w:rPr>
          <w:rFonts w:ascii="Arial" w:hAnsi="Arial" w:cs="Arial"/>
          <w:sz w:val="24"/>
          <w:szCs w:val="24"/>
        </w:rPr>
        <w:t>ved upon completion. I was elated at the grade that I achieved in my first assignment. I realised that I was capable and could work to the standard required to obtain a BA Hons degree.</w:t>
      </w:r>
      <w:r>
        <w:rPr>
          <w:rFonts w:ascii="Arial" w:hAnsi="Arial" w:cs="Arial"/>
          <w:sz w:val="24"/>
          <w:szCs w:val="24"/>
        </w:rPr>
        <w:t xml:space="preserve"> </w:t>
      </w:r>
    </w:p>
    <w:p w14:paraId="151F95C1" w14:textId="77777777" w:rsidR="002C55B7" w:rsidRDefault="002C55B7" w:rsidP="002C55B7">
      <w:pPr>
        <w:spacing w:line="360" w:lineRule="auto"/>
        <w:jc w:val="both"/>
        <w:rPr>
          <w:rFonts w:ascii="Arial" w:hAnsi="Arial" w:cs="Arial"/>
          <w:sz w:val="24"/>
          <w:szCs w:val="24"/>
        </w:rPr>
      </w:pPr>
      <w:r>
        <w:rPr>
          <w:rFonts w:ascii="Arial" w:hAnsi="Arial" w:cs="Arial"/>
          <w:sz w:val="24"/>
          <w:szCs w:val="24"/>
        </w:rPr>
        <w:t xml:space="preserve"> </w:t>
      </w:r>
      <w:r>
        <w:rPr>
          <w:rFonts w:ascii="Arial" w:hAnsi="Arial" w:cs="Arial"/>
          <w:sz w:val="24"/>
          <w:szCs w:val="24"/>
        </w:rPr>
        <w:tab/>
        <w:t>From the start of the course I found it difficult to use the Harvard referencing technique correctly. To assist me with this I sought advice from the Library, I purchased a reference guide and also used feedback from assignments to learn from the mistakes I made. I now feel confident with this aspect and I am now achieving the higher marks in referencing.</w:t>
      </w:r>
    </w:p>
    <w:p w14:paraId="77C0D9E9" w14:textId="77777777" w:rsidR="002C55B7" w:rsidRDefault="002C55B7" w:rsidP="002C55B7">
      <w:pPr>
        <w:spacing w:line="360" w:lineRule="auto"/>
        <w:jc w:val="both"/>
        <w:rPr>
          <w:rFonts w:ascii="Arial" w:hAnsi="Arial" w:cs="Arial"/>
          <w:sz w:val="24"/>
          <w:szCs w:val="24"/>
        </w:rPr>
      </w:pPr>
      <w:r>
        <w:rPr>
          <w:rFonts w:ascii="Arial" w:hAnsi="Arial" w:cs="Arial"/>
          <w:sz w:val="24"/>
          <w:szCs w:val="24"/>
        </w:rPr>
        <w:tab/>
        <w:t>I have found that the modules have assisted me in obtaining a deeper knowledge and understanding of early year’s development which has had a big impact upon my job role. I relish finding out about new current thinking in the field of child development and strive for my practice to be in line with this and to share this knowledge with others.</w:t>
      </w:r>
    </w:p>
    <w:p w14:paraId="3C74C6D1" w14:textId="77777777" w:rsidR="002C55B7" w:rsidRDefault="002C55B7" w:rsidP="002C55B7">
      <w:pPr>
        <w:spacing w:line="360" w:lineRule="auto"/>
        <w:jc w:val="both"/>
        <w:rPr>
          <w:rFonts w:ascii="Arial" w:hAnsi="Arial" w:cs="Arial"/>
          <w:sz w:val="24"/>
          <w:szCs w:val="24"/>
        </w:rPr>
      </w:pPr>
      <w:r>
        <w:rPr>
          <w:rFonts w:ascii="Arial" w:hAnsi="Arial" w:cs="Arial"/>
          <w:sz w:val="24"/>
          <w:szCs w:val="24"/>
        </w:rPr>
        <w:tab/>
        <w:t>On a few occasions I have worked in collaboration with other likeminded professionals in small groups.</w:t>
      </w:r>
      <w:r w:rsidRPr="00C15A75">
        <w:rPr>
          <w:rFonts w:ascii="Arial" w:hAnsi="Arial" w:cs="Arial"/>
          <w:sz w:val="24"/>
          <w:szCs w:val="24"/>
        </w:rPr>
        <w:t xml:space="preserve"> </w:t>
      </w:r>
      <w:r>
        <w:rPr>
          <w:rFonts w:ascii="Arial" w:hAnsi="Arial" w:cs="Arial"/>
          <w:sz w:val="24"/>
          <w:szCs w:val="24"/>
        </w:rPr>
        <w:t>I have found the not being in total control of an assignment quite unnerving.  However collaborative working has been a positive experience overall, with sharing knowledge and understanding from other learners as the most beneficial aspect.</w:t>
      </w:r>
    </w:p>
    <w:p w14:paraId="66FC0D79" w14:textId="77777777" w:rsidR="002C55B7" w:rsidRDefault="002C55B7" w:rsidP="002C55B7">
      <w:pPr>
        <w:spacing w:line="360" w:lineRule="auto"/>
        <w:ind w:firstLine="720"/>
        <w:jc w:val="both"/>
        <w:rPr>
          <w:rFonts w:ascii="Arial" w:hAnsi="Arial" w:cs="Arial"/>
          <w:sz w:val="24"/>
          <w:szCs w:val="24"/>
        </w:rPr>
      </w:pPr>
      <w:r>
        <w:rPr>
          <w:rFonts w:ascii="Arial" w:hAnsi="Arial" w:cs="Arial"/>
          <w:sz w:val="24"/>
          <w:szCs w:val="24"/>
        </w:rPr>
        <w:t xml:space="preserve">I have found that this module has given me the drive and motivation to seek advice and support to aide me in the next steps in my career pathway of becoming a </w:t>
      </w:r>
      <w:r w:rsidRPr="00D84586">
        <w:rPr>
          <w:rFonts w:ascii="Arial" w:hAnsi="Arial" w:cs="Arial"/>
          <w:sz w:val="24"/>
          <w:szCs w:val="24"/>
        </w:rPr>
        <w:t>Teacher</w:t>
      </w:r>
      <w:r>
        <w:rPr>
          <w:rFonts w:ascii="Arial" w:hAnsi="Arial" w:cs="Arial"/>
          <w:sz w:val="24"/>
          <w:szCs w:val="24"/>
        </w:rPr>
        <w:t xml:space="preserve">. It has given me the confidence to move my thoughts into actions and also the ability to focus on researching the appropriate courses and writing the relevant documentation needed for interviews. The research I undertook for this module helped me to locate the course that best suited me and the knowledge gained from lectures gave me the support needed to apply. I was invited for an interview and felt that the module had given me all the tools needed to help me succeed. I was successful in my application and have been accepted onto a PgCE in Post Compulsory Education and </w:t>
      </w:r>
      <w:r>
        <w:rPr>
          <w:rFonts w:ascii="Arial" w:hAnsi="Arial" w:cs="Arial"/>
          <w:sz w:val="24"/>
          <w:szCs w:val="24"/>
        </w:rPr>
        <w:lastRenderedPageBreak/>
        <w:t xml:space="preserve">Training at the University of South Wales which begins in September 2020. I am excited about what the future holds. </w:t>
      </w:r>
    </w:p>
    <w:p w14:paraId="6E9DDB15" w14:textId="77777777" w:rsidR="002C55B7" w:rsidRPr="00B90675" w:rsidRDefault="002C55B7" w:rsidP="002C55B7">
      <w:pPr>
        <w:spacing w:line="360" w:lineRule="auto"/>
        <w:ind w:firstLine="720"/>
        <w:jc w:val="both"/>
        <w:rPr>
          <w:rFonts w:ascii="Arial" w:hAnsi="Arial" w:cs="Arial"/>
          <w:sz w:val="24"/>
          <w:szCs w:val="24"/>
        </w:rPr>
      </w:pPr>
      <w:r>
        <w:rPr>
          <w:rFonts w:ascii="Arial" w:hAnsi="Arial" w:cs="Arial"/>
          <w:sz w:val="24"/>
          <w:szCs w:val="24"/>
        </w:rPr>
        <w:t>As a nearly 40 year old woman I have many ideas on the things that I could have done differently, but I am a firm believer in things happening for a reason. In an ideal world I would have completed my A Levels at 18 years old and then gone on to University but that wasn’t the case. My experiences have actually shaped me into the person I am today and given me the confidence to embark on a new chapter in my career and life. I have always been m</w:t>
      </w:r>
      <w:r w:rsidRPr="00B90675">
        <w:rPr>
          <w:rFonts w:ascii="Arial" w:hAnsi="Arial" w:cs="Arial"/>
          <w:sz w:val="24"/>
          <w:szCs w:val="24"/>
        </w:rPr>
        <w:t>otivated to work hard and further develop myself</w:t>
      </w:r>
      <w:r>
        <w:rPr>
          <w:rFonts w:ascii="Arial" w:hAnsi="Arial" w:cs="Arial"/>
          <w:sz w:val="24"/>
          <w:szCs w:val="24"/>
        </w:rPr>
        <w:t>. I now wish to endeavour to share my passion in early year’s education with others and to inspire them as I have been inspired.</w:t>
      </w:r>
    </w:p>
    <w:p w14:paraId="38EAA5B2" w14:textId="77777777" w:rsidR="002C55B7" w:rsidRDefault="002C55B7" w:rsidP="002C55B7">
      <w:pPr>
        <w:spacing w:line="360" w:lineRule="auto"/>
        <w:ind w:firstLine="720"/>
        <w:jc w:val="both"/>
        <w:rPr>
          <w:rFonts w:ascii="Arial" w:hAnsi="Arial" w:cs="Arial"/>
          <w:sz w:val="24"/>
          <w:szCs w:val="24"/>
        </w:rPr>
      </w:pPr>
    </w:p>
    <w:p w14:paraId="1CE37B41" w14:textId="77777777" w:rsidR="002C55B7" w:rsidRDefault="002C55B7" w:rsidP="002C55B7">
      <w:pPr>
        <w:spacing w:line="360" w:lineRule="auto"/>
        <w:ind w:firstLine="720"/>
        <w:jc w:val="both"/>
        <w:rPr>
          <w:rFonts w:ascii="Arial" w:hAnsi="Arial" w:cs="Arial"/>
          <w:sz w:val="24"/>
          <w:szCs w:val="24"/>
        </w:rPr>
      </w:pPr>
      <w:r>
        <w:rPr>
          <w:rFonts w:ascii="Arial" w:hAnsi="Arial" w:cs="Arial"/>
          <w:sz w:val="24"/>
          <w:szCs w:val="24"/>
        </w:rPr>
        <w:t xml:space="preserve"> </w:t>
      </w:r>
    </w:p>
    <w:p w14:paraId="5DFC1B11" w14:textId="77777777" w:rsidR="002C55B7" w:rsidRDefault="002C55B7" w:rsidP="002C55B7">
      <w:pPr>
        <w:spacing w:line="360" w:lineRule="auto"/>
        <w:ind w:firstLine="720"/>
        <w:jc w:val="both"/>
        <w:rPr>
          <w:rFonts w:ascii="Arial" w:hAnsi="Arial" w:cs="Arial"/>
          <w:sz w:val="24"/>
          <w:szCs w:val="24"/>
        </w:rPr>
      </w:pPr>
    </w:p>
    <w:p w14:paraId="2BA74CB2" w14:textId="77777777" w:rsidR="002C55B7" w:rsidRDefault="002C55B7" w:rsidP="002C55B7">
      <w:pPr>
        <w:spacing w:line="360" w:lineRule="auto"/>
        <w:ind w:firstLine="720"/>
        <w:jc w:val="both"/>
        <w:rPr>
          <w:rFonts w:ascii="Arial" w:hAnsi="Arial" w:cs="Arial"/>
          <w:sz w:val="24"/>
          <w:szCs w:val="24"/>
        </w:rPr>
      </w:pPr>
    </w:p>
    <w:p w14:paraId="4C360342" w14:textId="77777777" w:rsidR="002C55B7" w:rsidRDefault="002C55B7" w:rsidP="002C55B7">
      <w:pPr>
        <w:spacing w:line="360" w:lineRule="auto"/>
        <w:ind w:firstLine="720"/>
        <w:jc w:val="both"/>
        <w:rPr>
          <w:rFonts w:ascii="Arial" w:hAnsi="Arial" w:cs="Arial"/>
          <w:sz w:val="24"/>
          <w:szCs w:val="24"/>
        </w:rPr>
      </w:pPr>
    </w:p>
    <w:p w14:paraId="4F27D677" w14:textId="77777777" w:rsidR="002C55B7" w:rsidRDefault="002C55B7" w:rsidP="002C55B7">
      <w:pPr>
        <w:spacing w:line="360" w:lineRule="auto"/>
        <w:jc w:val="both"/>
        <w:rPr>
          <w:rFonts w:ascii="Arial" w:hAnsi="Arial" w:cs="Arial"/>
          <w:sz w:val="24"/>
          <w:szCs w:val="24"/>
        </w:rPr>
      </w:pPr>
    </w:p>
    <w:p w14:paraId="465B64C1" w14:textId="77777777" w:rsidR="002C55B7" w:rsidRDefault="002C55B7" w:rsidP="00F11A4E">
      <w:pPr>
        <w:jc w:val="center"/>
        <w:rPr>
          <w:rFonts w:ascii="Arial" w:eastAsia="Times New Roman" w:hAnsi="Arial" w:cs="Arial"/>
          <w:color w:val="222222"/>
          <w:sz w:val="24"/>
          <w:szCs w:val="24"/>
          <w:u w:val="single"/>
          <w:lang w:eastAsia="en-GB"/>
        </w:rPr>
      </w:pPr>
    </w:p>
    <w:p w14:paraId="3B350B91" w14:textId="77777777" w:rsidR="002C55B7" w:rsidRDefault="002C55B7" w:rsidP="00F11A4E">
      <w:pPr>
        <w:jc w:val="center"/>
        <w:rPr>
          <w:rFonts w:ascii="Arial" w:eastAsia="Times New Roman" w:hAnsi="Arial" w:cs="Arial"/>
          <w:color w:val="222222"/>
          <w:sz w:val="24"/>
          <w:szCs w:val="24"/>
          <w:u w:val="single"/>
          <w:lang w:eastAsia="en-GB"/>
        </w:rPr>
      </w:pPr>
    </w:p>
    <w:p w14:paraId="7D099024" w14:textId="77777777" w:rsidR="002C55B7" w:rsidRDefault="002C55B7" w:rsidP="00F11A4E">
      <w:pPr>
        <w:jc w:val="center"/>
        <w:rPr>
          <w:rFonts w:ascii="Arial" w:eastAsia="Times New Roman" w:hAnsi="Arial" w:cs="Arial"/>
          <w:color w:val="222222"/>
          <w:sz w:val="24"/>
          <w:szCs w:val="24"/>
          <w:u w:val="single"/>
          <w:lang w:eastAsia="en-GB"/>
        </w:rPr>
      </w:pPr>
    </w:p>
    <w:p w14:paraId="72EBA671" w14:textId="77777777" w:rsidR="002C55B7" w:rsidRDefault="002C55B7" w:rsidP="00F11A4E">
      <w:pPr>
        <w:jc w:val="center"/>
        <w:rPr>
          <w:rFonts w:ascii="Arial" w:eastAsia="Times New Roman" w:hAnsi="Arial" w:cs="Arial"/>
          <w:color w:val="222222"/>
          <w:sz w:val="24"/>
          <w:szCs w:val="24"/>
          <w:u w:val="single"/>
          <w:lang w:eastAsia="en-GB"/>
        </w:rPr>
      </w:pPr>
    </w:p>
    <w:p w14:paraId="555D3682" w14:textId="77777777" w:rsidR="002C55B7" w:rsidRDefault="002C55B7" w:rsidP="00F11A4E">
      <w:pPr>
        <w:jc w:val="center"/>
        <w:rPr>
          <w:rFonts w:ascii="Arial" w:eastAsia="Times New Roman" w:hAnsi="Arial" w:cs="Arial"/>
          <w:color w:val="222222"/>
          <w:sz w:val="24"/>
          <w:szCs w:val="24"/>
          <w:u w:val="single"/>
          <w:lang w:eastAsia="en-GB"/>
        </w:rPr>
      </w:pPr>
    </w:p>
    <w:p w14:paraId="740103FF" w14:textId="77777777" w:rsidR="002C55B7" w:rsidRDefault="002C55B7" w:rsidP="00F11A4E">
      <w:pPr>
        <w:jc w:val="center"/>
        <w:rPr>
          <w:rFonts w:ascii="Arial" w:eastAsia="Times New Roman" w:hAnsi="Arial" w:cs="Arial"/>
          <w:color w:val="222222"/>
          <w:sz w:val="24"/>
          <w:szCs w:val="24"/>
          <w:u w:val="single"/>
          <w:lang w:eastAsia="en-GB"/>
        </w:rPr>
      </w:pPr>
    </w:p>
    <w:p w14:paraId="6603479E" w14:textId="77777777" w:rsidR="002C55B7" w:rsidRDefault="002C55B7" w:rsidP="00F11A4E">
      <w:pPr>
        <w:jc w:val="center"/>
        <w:rPr>
          <w:rFonts w:ascii="Arial" w:eastAsia="Times New Roman" w:hAnsi="Arial" w:cs="Arial"/>
          <w:color w:val="222222"/>
          <w:sz w:val="24"/>
          <w:szCs w:val="24"/>
          <w:u w:val="single"/>
          <w:lang w:eastAsia="en-GB"/>
        </w:rPr>
      </w:pPr>
    </w:p>
    <w:p w14:paraId="26DF6D83" w14:textId="77777777" w:rsidR="002C55B7" w:rsidRDefault="002C55B7" w:rsidP="00F11A4E">
      <w:pPr>
        <w:jc w:val="center"/>
        <w:rPr>
          <w:rFonts w:ascii="Arial" w:eastAsia="Times New Roman" w:hAnsi="Arial" w:cs="Arial"/>
          <w:color w:val="222222"/>
          <w:sz w:val="24"/>
          <w:szCs w:val="24"/>
          <w:u w:val="single"/>
          <w:lang w:eastAsia="en-GB"/>
        </w:rPr>
      </w:pPr>
    </w:p>
    <w:p w14:paraId="647910C1" w14:textId="77777777" w:rsidR="002C55B7" w:rsidRDefault="002C55B7" w:rsidP="00F11A4E">
      <w:pPr>
        <w:jc w:val="center"/>
        <w:rPr>
          <w:rFonts w:ascii="Arial" w:eastAsia="Times New Roman" w:hAnsi="Arial" w:cs="Arial"/>
          <w:color w:val="222222"/>
          <w:sz w:val="24"/>
          <w:szCs w:val="24"/>
          <w:u w:val="single"/>
          <w:lang w:eastAsia="en-GB"/>
        </w:rPr>
      </w:pPr>
    </w:p>
    <w:p w14:paraId="1384B7F9" w14:textId="77777777" w:rsidR="002C55B7" w:rsidRDefault="002C55B7" w:rsidP="00F11A4E">
      <w:pPr>
        <w:jc w:val="center"/>
        <w:rPr>
          <w:rFonts w:ascii="Arial" w:eastAsia="Times New Roman" w:hAnsi="Arial" w:cs="Arial"/>
          <w:color w:val="222222"/>
          <w:sz w:val="24"/>
          <w:szCs w:val="24"/>
          <w:u w:val="single"/>
          <w:lang w:eastAsia="en-GB"/>
        </w:rPr>
      </w:pPr>
    </w:p>
    <w:p w14:paraId="65928899" w14:textId="77777777" w:rsidR="002C55B7" w:rsidRDefault="002C55B7" w:rsidP="002C55B7">
      <w:pPr>
        <w:rPr>
          <w:rFonts w:ascii="Arial" w:eastAsia="Times New Roman" w:hAnsi="Arial" w:cs="Arial"/>
          <w:color w:val="222222"/>
          <w:sz w:val="24"/>
          <w:szCs w:val="24"/>
          <w:u w:val="single"/>
          <w:lang w:eastAsia="en-GB"/>
        </w:rPr>
      </w:pPr>
    </w:p>
    <w:p w14:paraId="418F37D0" w14:textId="77777777" w:rsidR="002C55B7" w:rsidRDefault="002C55B7" w:rsidP="002C55B7">
      <w:pPr>
        <w:rPr>
          <w:rFonts w:ascii="Arial" w:eastAsia="Times New Roman" w:hAnsi="Arial" w:cs="Arial"/>
          <w:color w:val="222222"/>
          <w:sz w:val="24"/>
          <w:szCs w:val="24"/>
          <w:u w:val="single"/>
          <w:lang w:eastAsia="en-GB"/>
        </w:rPr>
      </w:pPr>
    </w:p>
    <w:p w14:paraId="2E5D056C" w14:textId="77777777" w:rsidR="002C55B7" w:rsidRDefault="002C55B7" w:rsidP="002C55B7">
      <w:pPr>
        <w:rPr>
          <w:rFonts w:ascii="Arial" w:eastAsia="Times New Roman" w:hAnsi="Arial" w:cs="Arial"/>
          <w:color w:val="222222"/>
          <w:sz w:val="24"/>
          <w:szCs w:val="24"/>
          <w:u w:val="single"/>
          <w:lang w:eastAsia="en-GB"/>
        </w:rPr>
      </w:pPr>
    </w:p>
    <w:p w14:paraId="12930D58" w14:textId="74DC9AFD" w:rsidR="001A1612" w:rsidRDefault="00F11A4E" w:rsidP="001A1612">
      <w:pPr>
        <w:jc w:val="center"/>
        <w:rPr>
          <w:rFonts w:ascii="Arial" w:eastAsia="Times New Roman" w:hAnsi="Arial" w:cs="Arial"/>
          <w:color w:val="222222"/>
          <w:sz w:val="24"/>
          <w:szCs w:val="24"/>
          <w:u w:val="single"/>
          <w:lang w:eastAsia="en-GB"/>
        </w:rPr>
      </w:pPr>
      <w:r w:rsidRPr="00173DBA">
        <w:rPr>
          <w:rFonts w:ascii="Arial" w:eastAsia="Times New Roman" w:hAnsi="Arial" w:cs="Arial"/>
          <w:color w:val="222222"/>
          <w:sz w:val="24"/>
          <w:szCs w:val="24"/>
          <w:u w:val="single"/>
          <w:lang w:eastAsia="en-GB"/>
        </w:rPr>
        <w:lastRenderedPageBreak/>
        <w:t>References</w:t>
      </w:r>
    </w:p>
    <w:p w14:paraId="4E32DDAF" w14:textId="77777777" w:rsidR="001A1612" w:rsidRPr="001A1612" w:rsidRDefault="001A1612" w:rsidP="001A1612">
      <w:pPr>
        <w:jc w:val="center"/>
        <w:rPr>
          <w:rFonts w:ascii="Arial" w:eastAsia="Times New Roman" w:hAnsi="Arial" w:cs="Arial"/>
          <w:color w:val="222222"/>
          <w:sz w:val="24"/>
          <w:szCs w:val="24"/>
          <w:u w:val="single"/>
          <w:lang w:eastAsia="en-GB"/>
        </w:rPr>
      </w:pPr>
    </w:p>
    <w:p w14:paraId="2E739D58" w14:textId="106F737F" w:rsidR="001A1612" w:rsidRDefault="001A1612" w:rsidP="00A34F46">
      <w:pPr>
        <w:spacing w:after="3" w:line="249" w:lineRule="auto"/>
        <w:ind w:right="435"/>
        <w:jc w:val="both"/>
        <w:rPr>
          <w:rFonts w:ascii="Arial" w:hAnsi="Arial" w:cs="Arial"/>
          <w:sz w:val="24"/>
          <w:szCs w:val="24"/>
        </w:rPr>
      </w:pPr>
      <w:r w:rsidRPr="003E3FCB">
        <w:rPr>
          <w:rFonts w:ascii="Arial" w:hAnsi="Arial" w:cs="Arial"/>
          <w:sz w:val="24"/>
          <w:szCs w:val="24"/>
        </w:rPr>
        <w:t xml:space="preserve">Anning, A. (2005). Investigating the impact of working in multi-agency service delivery settings   in the UK on early years practitioners’ beliefs and practices. </w:t>
      </w:r>
      <w:r w:rsidRPr="003E3FCB">
        <w:rPr>
          <w:rFonts w:ascii="Arial" w:hAnsi="Arial" w:cs="Arial"/>
          <w:i/>
          <w:iCs/>
          <w:sz w:val="24"/>
          <w:szCs w:val="24"/>
        </w:rPr>
        <w:t>Journal of Early Childhood Research</w:t>
      </w:r>
      <w:r w:rsidRPr="003E3FCB">
        <w:rPr>
          <w:rFonts w:ascii="Arial" w:hAnsi="Arial" w:cs="Arial"/>
          <w:sz w:val="24"/>
          <w:szCs w:val="24"/>
        </w:rPr>
        <w:t>, 3(1), pp. 19–50.</w:t>
      </w:r>
    </w:p>
    <w:p w14:paraId="1EAE785A" w14:textId="264BC46D" w:rsidR="001A1612" w:rsidRDefault="001A1612" w:rsidP="00A34F46">
      <w:pPr>
        <w:spacing w:after="3" w:line="249" w:lineRule="auto"/>
        <w:ind w:right="435"/>
        <w:jc w:val="both"/>
        <w:rPr>
          <w:rFonts w:ascii="Arial" w:hAnsi="Arial" w:cs="Arial"/>
          <w:sz w:val="24"/>
          <w:szCs w:val="24"/>
        </w:rPr>
      </w:pPr>
    </w:p>
    <w:p w14:paraId="43BB581F" w14:textId="77777777" w:rsidR="001A1612" w:rsidRPr="003E3FCB" w:rsidRDefault="001A1612" w:rsidP="00A34F46">
      <w:pPr>
        <w:spacing w:after="3" w:line="249" w:lineRule="auto"/>
        <w:ind w:right="435"/>
        <w:jc w:val="both"/>
        <w:rPr>
          <w:rFonts w:ascii="Arial" w:eastAsiaTheme="minorEastAsia" w:hAnsi="Arial" w:cs="Arial"/>
          <w:color w:val="000000" w:themeColor="text1"/>
          <w:kern w:val="24"/>
          <w:sz w:val="24"/>
          <w:szCs w:val="24"/>
        </w:rPr>
      </w:pPr>
    </w:p>
    <w:p w14:paraId="24681189" w14:textId="053084E4" w:rsidR="001A1612" w:rsidRDefault="001A1612" w:rsidP="005C61E0">
      <w:pPr>
        <w:rPr>
          <w:rFonts w:ascii="Arial" w:hAnsi="Arial" w:cs="Arial"/>
          <w:color w:val="222222"/>
          <w:sz w:val="24"/>
          <w:szCs w:val="24"/>
        </w:rPr>
      </w:pPr>
      <w:r w:rsidRPr="005C61E0">
        <w:rPr>
          <w:rFonts w:ascii="Arial" w:hAnsi="Arial" w:cs="Arial"/>
          <w:color w:val="222222"/>
          <w:sz w:val="24"/>
          <w:szCs w:val="24"/>
        </w:rPr>
        <w:t xml:space="preserve">Bell, A. and Mladenovic, R., 2008. The benefits of peer observation of teaching for tutor development. </w:t>
      </w:r>
      <w:r w:rsidRPr="005C61E0">
        <w:rPr>
          <w:rFonts w:ascii="Arial" w:hAnsi="Arial" w:cs="Arial"/>
          <w:i/>
          <w:iCs/>
          <w:color w:val="222222"/>
          <w:sz w:val="24"/>
          <w:szCs w:val="24"/>
        </w:rPr>
        <w:t>Higher Education</w:t>
      </w:r>
      <w:r w:rsidRPr="005C61E0">
        <w:rPr>
          <w:rFonts w:ascii="Arial" w:hAnsi="Arial" w:cs="Arial"/>
          <w:color w:val="222222"/>
          <w:sz w:val="24"/>
          <w:szCs w:val="24"/>
        </w:rPr>
        <w:t xml:space="preserve">, </w:t>
      </w:r>
      <w:r w:rsidRPr="005C61E0">
        <w:rPr>
          <w:rFonts w:ascii="Arial" w:hAnsi="Arial" w:cs="Arial"/>
          <w:i/>
          <w:iCs/>
          <w:color w:val="222222"/>
          <w:sz w:val="24"/>
          <w:szCs w:val="24"/>
        </w:rPr>
        <w:t>55</w:t>
      </w:r>
      <w:r w:rsidRPr="005C61E0">
        <w:rPr>
          <w:rFonts w:ascii="Arial" w:hAnsi="Arial" w:cs="Arial"/>
          <w:color w:val="222222"/>
          <w:sz w:val="24"/>
          <w:szCs w:val="24"/>
        </w:rPr>
        <w:t>(6), pp.735-752.</w:t>
      </w:r>
    </w:p>
    <w:p w14:paraId="3166DA53" w14:textId="77777777" w:rsidR="001A1612" w:rsidRPr="005C61E0" w:rsidRDefault="001A1612" w:rsidP="005C61E0">
      <w:pPr>
        <w:rPr>
          <w:rFonts w:ascii="Arial" w:hAnsi="Arial" w:cs="Arial"/>
          <w:sz w:val="24"/>
          <w:szCs w:val="24"/>
        </w:rPr>
      </w:pPr>
    </w:p>
    <w:p w14:paraId="47758312" w14:textId="51D25E2B" w:rsidR="001A1612" w:rsidRDefault="001A1612" w:rsidP="000E3DDB">
      <w:pPr>
        <w:rPr>
          <w:rFonts w:ascii="Arial" w:hAnsi="Arial" w:cs="Arial"/>
          <w:sz w:val="24"/>
          <w:szCs w:val="24"/>
          <w:lang w:val="en"/>
        </w:rPr>
      </w:pPr>
      <w:r w:rsidRPr="00173DBA">
        <w:rPr>
          <w:rFonts w:ascii="Arial" w:hAnsi="Arial" w:cs="Arial"/>
          <w:sz w:val="24"/>
          <w:szCs w:val="24"/>
          <w:lang w:val="en"/>
        </w:rPr>
        <w:t xml:space="preserve">Bhardwaj, Sharma &amp; Deepshikha, 2017. A Study on Managerial Communication in Multicultural Workplace. </w:t>
      </w:r>
      <w:r w:rsidRPr="00173DBA">
        <w:rPr>
          <w:rFonts w:ascii="Arial" w:hAnsi="Arial" w:cs="Arial"/>
          <w:i/>
          <w:iCs/>
          <w:sz w:val="24"/>
          <w:szCs w:val="24"/>
          <w:lang w:val="en"/>
        </w:rPr>
        <w:t>BVIMSR’s Journal of Management Research</w:t>
      </w:r>
      <w:r w:rsidRPr="00173DBA">
        <w:rPr>
          <w:rFonts w:ascii="Arial" w:hAnsi="Arial" w:cs="Arial"/>
          <w:sz w:val="24"/>
          <w:szCs w:val="24"/>
          <w:lang w:val="en"/>
        </w:rPr>
        <w:t>, 9(1), pp.60–65</w:t>
      </w:r>
      <w:r>
        <w:rPr>
          <w:rFonts w:ascii="Arial" w:hAnsi="Arial" w:cs="Arial"/>
          <w:sz w:val="24"/>
          <w:szCs w:val="24"/>
          <w:lang w:val="en"/>
        </w:rPr>
        <w:t>.</w:t>
      </w:r>
    </w:p>
    <w:p w14:paraId="0E73846C" w14:textId="77777777" w:rsidR="001A1612" w:rsidRPr="00173DBA" w:rsidRDefault="001A1612" w:rsidP="000E3DDB">
      <w:pPr>
        <w:rPr>
          <w:rFonts w:ascii="Arial" w:hAnsi="Arial" w:cs="Arial"/>
          <w:sz w:val="24"/>
          <w:szCs w:val="24"/>
          <w:u w:val="single"/>
        </w:rPr>
      </w:pPr>
    </w:p>
    <w:p w14:paraId="02321C44" w14:textId="00ABCCD3" w:rsidR="001A1612" w:rsidRDefault="001A1612" w:rsidP="00A34F46">
      <w:pPr>
        <w:spacing w:after="3" w:line="249" w:lineRule="auto"/>
        <w:ind w:right="435"/>
        <w:jc w:val="both"/>
        <w:rPr>
          <w:rFonts w:ascii="Arial" w:hAnsi="Arial" w:cs="Arial"/>
          <w:sz w:val="24"/>
          <w:szCs w:val="24"/>
          <w:lang w:val="en"/>
        </w:rPr>
      </w:pPr>
      <w:r w:rsidRPr="004C333C">
        <w:rPr>
          <w:rFonts w:ascii="Arial" w:hAnsi="Arial" w:cs="Arial"/>
          <w:sz w:val="24"/>
          <w:szCs w:val="24"/>
          <w:lang w:val="en"/>
        </w:rPr>
        <w:t xml:space="preserve">Biech, E. (2008). </w:t>
      </w:r>
      <w:r w:rsidRPr="004C333C">
        <w:rPr>
          <w:rFonts w:ascii="Arial" w:hAnsi="Arial" w:cs="Arial"/>
          <w:i/>
          <w:iCs/>
          <w:sz w:val="24"/>
          <w:szCs w:val="24"/>
          <w:lang w:val="en"/>
        </w:rPr>
        <w:t>The Pfeiffer book of successful team-building tools best of the annuals</w:t>
      </w:r>
      <w:r w:rsidRPr="004C333C">
        <w:rPr>
          <w:rFonts w:ascii="Arial" w:hAnsi="Arial" w:cs="Arial"/>
          <w:sz w:val="24"/>
          <w:szCs w:val="24"/>
          <w:lang w:val="en"/>
        </w:rPr>
        <w:t xml:space="preserve"> 2nd ed., San Francisco, CA: Pfeiffer.</w:t>
      </w:r>
    </w:p>
    <w:p w14:paraId="59DD66DC" w14:textId="1DBFE635" w:rsidR="001A1612" w:rsidRDefault="001A1612" w:rsidP="00A34F46">
      <w:pPr>
        <w:spacing w:after="3" w:line="249" w:lineRule="auto"/>
        <w:ind w:right="435"/>
        <w:jc w:val="both"/>
        <w:rPr>
          <w:rFonts w:ascii="Arial" w:hAnsi="Arial" w:cs="Arial"/>
          <w:sz w:val="24"/>
          <w:szCs w:val="24"/>
          <w:lang w:val="en"/>
        </w:rPr>
      </w:pPr>
    </w:p>
    <w:p w14:paraId="65EF4DDA" w14:textId="77777777" w:rsidR="001A1612" w:rsidRDefault="001A1612" w:rsidP="00A34F46">
      <w:pPr>
        <w:spacing w:after="3" w:line="249" w:lineRule="auto"/>
        <w:ind w:right="435"/>
        <w:jc w:val="both"/>
        <w:rPr>
          <w:rFonts w:ascii="Arial" w:hAnsi="Arial" w:cs="Arial"/>
          <w:sz w:val="24"/>
          <w:szCs w:val="24"/>
          <w:lang w:val="en"/>
        </w:rPr>
      </w:pPr>
    </w:p>
    <w:p w14:paraId="5772FE32" w14:textId="288A92CB" w:rsidR="001A1612" w:rsidRDefault="001A1612" w:rsidP="00F11A4E">
      <w:pPr>
        <w:rPr>
          <w:rFonts w:ascii="Arial" w:eastAsia="Times New Roman" w:hAnsi="Arial" w:cs="Arial"/>
          <w:color w:val="222222"/>
          <w:sz w:val="24"/>
          <w:szCs w:val="24"/>
          <w:lang w:eastAsia="en-GB"/>
        </w:rPr>
      </w:pPr>
      <w:r w:rsidRPr="00825F63">
        <w:rPr>
          <w:rFonts w:ascii="Arial" w:eastAsia="Times New Roman" w:hAnsi="Arial" w:cs="Arial"/>
          <w:color w:val="222222"/>
          <w:sz w:val="24"/>
          <w:szCs w:val="24"/>
          <w:lang w:eastAsia="en-GB"/>
        </w:rPr>
        <w:t xml:space="preserve">Cheminais, R. (2009) </w:t>
      </w:r>
      <w:r w:rsidRPr="003F32EE">
        <w:rPr>
          <w:rFonts w:ascii="Arial" w:eastAsia="Times New Roman" w:hAnsi="Arial" w:cs="Arial"/>
          <w:i/>
          <w:color w:val="222222"/>
          <w:sz w:val="24"/>
          <w:szCs w:val="24"/>
          <w:lang w:eastAsia="en-GB"/>
        </w:rPr>
        <w:t>Effective Multi-Agency Partnerships.</w:t>
      </w:r>
      <w:r w:rsidRPr="00825F63">
        <w:rPr>
          <w:rFonts w:ascii="Arial" w:eastAsia="Times New Roman" w:hAnsi="Arial" w:cs="Arial"/>
          <w:color w:val="222222"/>
          <w:sz w:val="24"/>
          <w:szCs w:val="24"/>
          <w:lang w:eastAsia="en-GB"/>
        </w:rPr>
        <w:t xml:space="preserve"> Available at:</w:t>
      </w:r>
      <w:r w:rsidRPr="00825F63">
        <w:rPr>
          <w:rFonts w:ascii="Arial" w:eastAsia="Times New Roman" w:hAnsi="Arial" w:cs="Arial"/>
          <w:color w:val="222222"/>
          <w:sz w:val="24"/>
          <w:szCs w:val="24"/>
          <w:u w:val="single"/>
          <w:lang w:eastAsia="en-GB"/>
        </w:rPr>
        <w:t xml:space="preserve"> </w:t>
      </w:r>
      <w:hyperlink r:id="rId14" w:history="1">
        <w:r w:rsidRPr="00825F63">
          <w:rPr>
            <w:rStyle w:val="Hyperlink"/>
            <w:rFonts w:ascii="Arial" w:eastAsia="Times New Roman" w:hAnsi="Arial" w:cs="Arial"/>
            <w:sz w:val="24"/>
            <w:szCs w:val="24"/>
            <w:lang w:eastAsia="en-GB"/>
          </w:rPr>
          <w:t>www.sagepub.com/sites/default/files/upm-binaries/25241_02_Cheminais_Ch_02.pdf</w:t>
        </w:r>
      </w:hyperlink>
      <w:r w:rsidRPr="00825F63">
        <w:rPr>
          <w:rFonts w:ascii="Arial" w:eastAsia="Times New Roman" w:hAnsi="Arial" w:cs="Arial"/>
          <w:color w:val="222222"/>
          <w:sz w:val="24"/>
          <w:szCs w:val="24"/>
          <w:lang w:eastAsia="en-GB"/>
        </w:rPr>
        <w:t xml:space="preserve"> (Accessed 23/01/2020).</w:t>
      </w:r>
    </w:p>
    <w:p w14:paraId="672E2D1E" w14:textId="7185BAA7" w:rsidR="001A1612" w:rsidRDefault="001A1612" w:rsidP="00F11A4E">
      <w:pPr>
        <w:rPr>
          <w:rFonts w:ascii="Arial" w:eastAsia="Times New Roman" w:hAnsi="Arial" w:cs="Arial"/>
          <w:color w:val="222222"/>
          <w:sz w:val="24"/>
          <w:szCs w:val="24"/>
          <w:lang w:eastAsia="en-GB"/>
        </w:rPr>
      </w:pPr>
    </w:p>
    <w:p w14:paraId="325681F2" w14:textId="77777777" w:rsidR="001A1612" w:rsidRDefault="001A1612" w:rsidP="00F11A4E">
      <w:pPr>
        <w:rPr>
          <w:rFonts w:ascii="Arial" w:eastAsia="Times New Roman" w:hAnsi="Arial" w:cs="Arial"/>
          <w:color w:val="222222"/>
          <w:sz w:val="24"/>
          <w:szCs w:val="24"/>
          <w:lang w:eastAsia="en-GB"/>
        </w:rPr>
      </w:pPr>
    </w:p>
    <w:p w14:paraId="718EA56C" w14:textId="3BC3DC55" w:rsidR="001A1612" w:rsidRDefault="001A1612" w:rsidP="00A34F46">
      <w:pPr>
        <w:spacing w:after="3" w:line="249" w:lineRule="auto"/>
        <w:ind w:right="435"/>
        <w:jc w:val="both"/>
        <w:rPr>
          <w:rFonts w:ascii="Arial" w:hAnsi="Arial" w:cs="Arial"/>
          <w:sz w:val="24"/>
          <w:szCs w:val="24"/>
          <w:lang w:val="en"/>
        </w:rPr>
      </w:pPr>
      <w:r w:rsidRPr="00A34F46">
        <w:rPr>
          <w:rFonts w:ascii="Arial" w:hAnsi="Arial" w:cs="Arial"/>
          <w:sz w:val="24"/>
          <w:szCs w:val="24"/>
          <w:lang w:val="en"/>
        </w:rPr>
        <w:t xml:space="preserve">Elena-Roxana,I. (2016). </w:t>
      </w:r>
      <w:r w:rsidRPr="00A34F46">
        <w:rPr>
          <w:rFonts w:ascii="Arial" w:hAnsi="Arial" w:cs="Arial"/>
          <w:i/>
          <w:iCs/>
          <w:sz w:val="24"/>
          <w:szCs w:val="24"/>
          <w:lang w:val="en"/>
        </w:rPr>
        <w:t>Importance of</w:t>
      </w:r>
      <w:r>
        <w:rPr>
          <w:rFonts w:ascii="Arial" w:hAnsi="Arial" w:cs="Arial"/>
          <w:i/>
          <w:iCs/>
          <w:sz w:val="24"/>
          <w:szCs w:val="24"/>
          <w:lang w:val="en"/>
        </w:rPr>
        <w:t xml:space="preserve"> Teamwork i</w:t>
      </w:r>
      <w:r w:rsidRPr="00A34F46">
        <w:rPr>
          <w:rFonts w:ascii="Arial" w:hAnsi="Arial" w:cs="Arial"/>
          <w:i/>
          <w:iCs/>
          <w:sz w:val="24"/>
          <w:szCs w:val="24"/>
          <w:lang w:val="en"/>
        </w:rPr>
        <w:t xml:space="preserve">n Organizations. </w:t>
      </w:r>
      <w:r w:rsidRPr="00A34F46">
        <w:rPr>
          <w:rFonts w:ascii="Arial" w:hAnsi="Arial" w:cs="Arial"/>
          <w:sz w:val="24"/>
          <w:szCs w:val="24"/>
          <w:lang w:val="en"/>
        </w:rPr>
        <w:t>Brasov: Romanian National Defense University, Regional Department of Defense Resources Management Studies.</w:t>
      </w:r>
    </w:p>
    <w:p w14:paraId="63E8844A" w14:textId="6A27FBCC" w:rsidR="001A1612" w:rsidRDefault="001A1612" w:rsidP="00A34F46">
      <w:pPr>
        <w:spacing w:after="3" w:line="249" w:lineRule="auto"/>
        <w:ind w:right="435"/>
        <w:jc w:val="both"/>
        <w:rPr>
          <w:rFonts w:ascii="Arial" w:hAnsi="Arial" w:cs="Arial"/>
          <w:sz w:val="24"/>
          <w:szCs w:val="24"/>
          <w:lang w:val="en"/>
        </w:rPr>
      </w:pPr>
    </w:p>
    <w:p w14:paraId="1AF3B70D" w14:textId="77777777" w:rsidR="001A1612" w:rsidRDefault="001A1612" w:rsidP="00A34F46">
      <w:pPr>
        <w:spacing w:after="3" w:line="249" w:lineRule="auto"/>
        <w:ind w:right="435"/>
        <w:jc w:val="both"/>
        <w:rPr>
          <w:rFonts w:ascii="Arial" w:hAnsi="Arial" w:cs="Arial"/>
          <w:sz w:val="24"/>
          <w:szCs w:val="24"/>
          <w:lang w:val="en"/>
        </w:rPr>
      </w:pPr>
    </w:p>
    <w:p w14:paraId="086D083D" w14:textId="12C21D74" w:rsidR="001A1612" w:rsidRDefault="001A1612" w:rsidP="00F11A4E">
      <w:pPr>
        <w:rPr>
          <w:rFonts w:ascii="Arial" w:eastAsia="Times New Roman" w:hAnsi="Arial" w:cs="Arial"/>
          <w:color w:val="222222"/>
          <w:sz w:val="24"/>
          <w:szCs w:val="24"/>
          <w:lang w:eastAsia="en-GB"/>
        </w:rPr>
      </w:pPr>
      <w:r w:rsidRPr="0035362C">
        <w:rPr>
          <w:rFonts w:ascii="Arial" w:eastAsia="Times New Roman" w:hAnsi="Arial" w:cs="Arial"/>
          <w:color w:val="222222"/>
          <w:sz w:val="24"/>
          <w:szCs w:val="24"/>
          <w:lang w:eastAsia="en-GB"/>
        </w:rPr>
        <w:t>Gibbs, (1988)</w:t>
      </w:r>
      <w:r>
        <w:rPr>
          <w:rFonts w:ascii="Arial" w:eastAsia="Times New Roman" w:hAnsi="Arial" w:cs="Arial"/>
          <w:color w:val="222222"/>
          <w:sz w:val="24"/>
          <w:szCs w:val="24"/>
          <w:lang w:eastAsia="en-GB"/>
        </w:rPr>
        <w:t>.</w:t>
      </w:r>
      <w:r w:rsidRPr="0035362C">
        <w:rPr>
          <w:rFonts w:ascii="Arial" w:eastAsia="Times New Roman" w:hAnsi="Arial" w:cs="Arial"/>
          <w:color w:val="222222"/>
          <w:sz w:val="24"/>
          <w:szCs w:val="24"/>
          <w:lang w:eastAsia="en-GB"/>
        </w:rPr>
        <w:t xml:space="preserve">  </w:t>
      </w:r>
      <w:r w:rsidRPr="0035362C">
        <w:rPr>
          <w:rFonts w:ascii="Arial" w:eastAsia="Times New Roman" w:hAnsi="Arial" w:cs="Arial"/>
          <w:i/>
          <w:color w:val="222222"/>
          <w:sz w:val="24"/>
          <w:szCs w:val="24"/>
          <w:lang w:eastAsia="en-GB"/>
        </w:rPr>
        <w:t>Reflective Writing: About Gibbs reflective cycle</w:t>
      </w:r>
      <w:r w:rsidRPr="0035362C">
        <w:rPr>
          <w:rFonts w:ascii="Arial" w:eastAsia="Times New Roman" w:hAnsi="Arial" w:cs="Arial"/>
          <w:color w:val="222222"/>
          <w:sz w:val="24"/>
          <w:szCs w:val="24"/>
          <w:lang w:eastAsia="en-GB"/>
        </w:rPr>
        <w:t xml:space="preserve">. Available at: </w:t>
      </w:r>
      <w:hyperlink r:id="rId15" w:history="1">
        <w:r w:rsidRPr="00FB4A09">
          <w:rPr>
            <w:rStyle w:val="Hyperlink"/>
            <w:rFonts w:ascii="Arial" w:eastAsia="Times New Roman" w:hAnsi="Arial" w:cs="Arial"/>
            <w:sz w:val="24"/>
            <w:szCs w:val="24"/>
            <w:lang w:eastAsia="en-GB"/>
          </w:rPr>
          <w:t>https://www.brookes.ac.uk/students/upgrade/study-skills/reflective-writing-gibbs/</w:t>
        </w:r>
      </w:hyperlink>
      <w:r w:rsidRPr="0035362C">
        <w:rPr>
          <w:rFonts w:ascii="Arial" w:eastAsia="Times New Roman" w:hAnsi="Arial" w:cs="Arial"/>
          <w:color w:val="222222"/>
          <w:sz w:val="24"/>
          <w:szCs w:val="24"/>
          <w:lang w:eastAsia="en-GB"/>
        </w:rPr>
        <w:t xml:space="preserve"> (</w:t>
      </w:r>
      <w:r>
        <w:rPr>
          <w:rFonts w:ascii="Arial" w:eastAsia="Times New Roman" w:hAnsi="Arial" w:cs="Arial"/>
          <w:color w:val="222222"/>
          <w:sz w:val="24"/>
          <w:szCs w:val="24"/>
          <w:lang w:eastAsia="en-GB"/>
        </w:rPr>
        <w:t>Accessed 23/01/2020).</w:t>
      </w:r>
    </w:p>
    <w:p w14:paraId="3BF0B9AB" w14:textId="1D0F9663" w:rsidR="001A1612" w:rsidRDefault="001A1612" w:rsidP="00F11A4E">
      <w:pPr>
        <w:rPr>
          <w:rFonts w:ascii="Arial" w:eastAsia="Times New Roman" w:hAnsi="Arial" w:cs="Arial"/>
          <w:color w:val="222222"/>
          <w:sz w:val="24"/>
          <w:szCs w:val="24"/>
          <w:lang w:eastAsia="en-GB"/>
        </w:rPr>
      </w:pPr>
    </w:p>
    <w:p w14:paraId="7A090F74" w14:textId="77777777" w:rsidR="001A1612" w:rsidRDefault="001A1612" w:rsidP="00F11A4E">
      <w:pPr>
        <w:rPr>
          <w:rFonts w:ascii="Arial" w:eastAsia="Times New Roman" w:hAnsi="Arial" w:cs="Arial"/>
          <w:color w:val="222222"/>
          <w:sz w:val="24"/>
          <w:szCs w:val="24"/>
          <w:lang w:eastAsia="en-GB"/>
        </w:rPr>
      </w:pPr>
    </w:p>
    <w:p w14:paraId="59E1C421" w14:textId="48A2DDE2" w:rsidR="001A1612" w:rsidRDefault="001A1612" w:rsidP="00F11A4E">
      <w:pPr>
        <w:rPr>
          <w:rFonts w:ascii="Arial" w:eastAsia="Times New Roman" w:hAnsi="Arial" w:cs="Arial"/>
          <w:color w:val="222222"/>
          <w:sz w:val="24"/>
          <w:szCs w:val="24"/>
          <w:lang w:eastAsia="en-GB"/>
        </w:rPr>
      </w:pPr>
      <w:r w:rsidRPr="00173DBA">
        <w:rPr>
          <w:rFonts w:ascii="Arial" w:eastAsia="Times New Roman" w:hAnsi="Arial" w:cs="Arial"/>
          <w:color w:val="222222"/>
          <w:sz w:val="24"/>
          <w:szCs w:val="24"/>
          <w:lang w:eastAsia="en-GB"/>
        </w:rPr>
        <w:t xml:space="preserve">Gore, J (2013). </w:t>
      </w:r>
      <w:r w:rsidRPr="00173DBA">
        <w:rPr>
          <w:rFonts w:ascii="Arial" w:eastAsia="Times New Roman" w:hAnsi="Arial" w:cs="Arial"/>
          <w:i/>
          <w:color w:val="222222"/>
          <w:sz w:val="24"/>
          <w:szCs w:val="24"/>
          <w:lang w:eastAsia="en-GB"/>
        </w:rPr>
        <w:t>How observing other teachers can improve your teaching.</w:t>
      </w:r>
      <w:r w:rsidRPr="00173DBA">
        <w:rPr>
          <w:rFonts w:ascii="Arial" w:eastAsia="Times New Roman" w:hAnsi="Arial" w:cs="Arial"/>
          <w:color w:val="222222"/>
          <w:sz w:val="24"/>
          <w:szCs w:val="24"/>
          <w:lang w:eastAsia="en-GB"/>
        </w:rPr>
        <w:t xml:space="preserve"> Available at:</w:t>
      </w:r>
      <w:r>
        <w:rPr>
          <w:rFonts w:ascii="Arial" w:eastAsia="Times New Roman" w:hAnsi="Arial" w:cs="Arial"/>
          <w:color w:val="222222"/>
          <w:sz w:val="24"/>
          <w:szCs w:val="24"/>
          <w:lang w:eastAsia="en-GB"/>
        </w:rPr>
        <w:t xml:space="preserve"> </w:t>
      </w:r>
      <w:hyperlink r:id="rId16" w:history="1">
        <w:r w:rsidRPr="00173DBA">
          <w:rPr>
            <w:rStyle w:val="Hyperlink"/>
            <w:rFonts w:ascii="Arial" w:eastAsia="Times New Roman" w:hAnsi="Arial" w:cs="Arial"/>
            <w:sz w:val="24"/>
            <w:szCs w:val="24"/>
            <w:lang w:eastAsia="en-GB"/>
          </w:rPr>
          <w:t>https://www.britishcouncil.org/voices-magazine/how-observing-other-teachers-can-improve-your-teaching</w:t>
        </w:r>
      </w:hyperlink>
      <w:r w:rsidRPr="00173DBA">
        <w:rPr>
          <w:rFonts w:ascii="Arial" w:eastAsia="Times New Roman" w:hAnsi="Arial" w:cs="Arial"/>
          <w:color w:val="222222"/>
          <w:sz w:val="24"/>
          <w:szCs w:val="24"/>
          <w:lang w:eastAsia="en-GB"/>
        </w:rPr>
        <w:t xml:space="preserve"> (Accessed 22/01/2020).</w:t>
      </w:r>
    </w:p>
    <w:p w14:paraId="2B2713F9" w14:textId="15360E60" w:rsidR="001A1612" w:rsidRDefault="001A1612" w:rsidP="00F11A4E">
      <w:pPr>
        <w:rPr>
          <w:rFonts w:ascii="Arial" w:eastAsia="Times New Roman" w:hAnsi="Arial" w:cs="Arial"/>
          <w:color w:val="222222"/>
          <w:sz w:val="24"/>
          <w:szCs w:val="24"/>
          <w:lang w:eastAsia="en-GB"/>
        </w:rPr>
      </w:pPr>
    </w:p>
    <w:p w14:paraId="55D24753" w14:textId="77777777" w:rsidR="001A1612" w:rsidRPr="00173DBA" w:rsidRDefault="001A1612" w:rsidP="00F11A4E">
      <w:pPr>
        <w:rPr>
          <w:rFonts w:ascii="Arial" w:eastAsia="Times New Roman" w:hAnsi="Arial" w:cs="Arial"/>
          <w:color w:val="222222"/>
          <w:sz w:val="24"/>
          <w:szCs w:val="24"/>
          <w:lang w:eastAsia="en-GB"/>
        </w:rPr>
      </w:pPr>
    </w:p>
    <w:p w14:paraId="4EC2BA2D" w14:textId="77777777" w:rsidR="001A1612" w:rsidRDefault="001A1612" w:rsidP="00C82405">
      <w:pPr>
        <w:pStyle w:val="NormalWeb"/>
        <w:spacing w:before="0" w:beforeAutospacing="0" w:after="0" w:afterAutospacing="0"/>
        <w:rPr>
          <w:rFonts w:ascii="Arial" w:hAnsi="Arial" w:cs="Arial"/>
        </w:rPr>
      </w:pPr>
      <w:r>
        <w:rPr>
          <w:rFonts w:ascii="Arial" w:hAnsi="Arial" w:cs="Arial"/>
        </w:rPr>
        <w:lastRenderedPageBreak/>
        <w:t xml:space="preserve">Hass, M and Mortensen, M (2016). </w:t>
      </w:r>
      <w:r>
        <w:rPr>
          <w:rFonts w:ascii="Arial" w:hAnsi="Arial" w:cs="Arial"/>
          <w:i/>
        </w:rPr>
        <w:t xml:space="preserve">The Secrets of Great Teamwork. </w:t>
      </w:r>
      <w:r>
        <w:rPr>
          <w:rFonts w:ascii="Arial" w:hAnsi="Arial" w:cs="Arial"/>
        </w:rPr>
        <w:t xml:space="preserve">Available at: </w:t>
      </w:r>
      <w:hyperlink r:id="rId17" w:history="1">
        <w:r w:rsidRPr="00C73354">
          <w:rPr>
            <w:rStyle w:val="Hyperlink"/>
            <w:rFonts w:ascii="Arial" w:hAnsi="Arial" w:cs="Arial"/>
          </w:rPr>
          <w:t>https://hbr.org/2016/06/the-secrets-of-great-teamwork</w:t>
        </w:r>
      </w:hyperlink>
      <w:r>
        <w:rPr>
          <w:rFonts w:ascii="Arial" w:hAnsi="Arial" w:cs="Arial"/>
        </w:rPr>
        <w:t xml:space="preserve"> (Accessed 24/01/2020).</w:t>
      </w:r>
    </w:p>
    <w:p w14:paraId="3B3476E2" w14:textId="77777777" w:rsidR="001A1612" w:rsidRDefault="001A1612" w:rsidP="00C82405">
      <w:pPr>
        <w:pStyle w:val="NormalWeb"/>
        <w:spacing w:before="0" w:beforeAutospacing="0" w:after="0" w:afterAutospacing="0"/>
        <w:rPr>
          <w:rFonts w:ascii="Arial" w:hAnsi="Arial" w:cs="Arial"/>
        </w:rPr>
      </w:pPr>
    </w:p>
    <w:p w14:paraId="452E1A21" w14:textId="1F6D326E" w:rsidR="001A1612" w:rsidRPr="008976D8" w:rsidRDefault="001A1612" w:rsidP="00C82405">
      <w:pPr>
        <w:pStyle w:val="NormalWeb"/>
        <w:spacing w:before="0" w:beforeAutospacing="0" w:after="0" w:afterAutospacing="0"/>
        <w:rPr>
          <w:rFonts w:ascii="Arial" w:hAnsi="Arial" w:cs="Arial"/>
        </w:rPr>
      </w:pPr>
      <w:r>
        <w:rPr>
          <w:rFonts w:ascii="Arial" w:hAnsi="Arial" w:cs="Arial"/>
        </w:rPr>
        <w:t xml:space="preserve"> </w:t>
      </w:r>
    </w:p>
    <w:p w14:paraId="14AD2C4C" w14:textId="66C19C88" w:rsidR="001A1612" w:rsidRDefault="001A1612" w:rsidP="00A34F46">
      <w:pPr>
        <w:spacing w:after="3" w:line="249" w:lineRule="auto"/>
        <w:ind w:right="435"/>
        <w:jc w:val="both"/>
        <w:rPr>
          <w:rFonts w:ascii="Arial" w:eastAsia="Times New Roman" w:hAnsi="Arial" w:cs="Arial"/>
          <w:sz w:val="24"/>
          <w:szCs w:val="24"/>
          <w:lang w:val="en" w:eastAsia="en-GB"/>
        </w:rPr>
      </w:pPr>
      <w:r>
        <w:rPr>
          <w:rFonts w:ascii="Arial" w:eastAsia="Times New Roman" w:hAnsi="Arial" w:cs="Arial"/>
          <w:color w:val="181717"/>
          <w:sz w:val="24"/>
          <w:szCs w:val="24"/>
          <w:lang w:eastAsia="en-GB"/>
        </w:rPr>
        <w:t xml:space="preserve">Kenneth, H. (2007). Developing Effective Communication Skills. </w:t>
      </w:r>
      <w:r>
        <w:rPr>
          <w:rFonts w:ascii="Arial" w:eastAsia="Times New Roman" w:hAnsi="Arial" w:cs="Arial"/>
          <w:i/>
          <w:color w:val="181717"/>
          <w:sz w:val="24"/>
          <w:szCs w:val="24"/>
          <w:lang w:eastAsia="en-GB"/>
        </w:rPr>
        <w:t xml:space="preserve">Journal of Oncology Practice, </w:t>
      </w:r>
      <w:r w:rsidRPr="002D1846">
        <w:rPr>
          <w:rFonts w:ascii="Arial" w:eastAsia="Times New Roman" w:hAnsi="Arial" w:cs="Arial"/>
          <w:sz w:val="24"/>
          <w:szCs w:val="24"/>
          <w:lang w:val="en" w:eastAsia="en-GB"/>
        </w:rPr>
        <w:t>3(6): 314–317</w:t>
      </w:r>
      <w:r w:rsidRPr="008360CA">
        <w:rPr>
          <w:rFonts w:ascii="Arial" w:eastAsia="Times New Roman" w:hAnsi="Arial" w:cs="Arial"/>
          <w:sz w:val="24"/>
          <w:szCs w:val="24"/>
          <w:lang w:val="en" w:eastAsia="en-GB"/>
        </w:rPr>
        <w:t>.</w:t>
      </w:r>
    </w:p>
    <w:p w14:paraId="2C9F04D8" w14:textId="6B899A79" w:rsidR="001A1612" w:rsidRDefault="001A1612" w:rsidP="00A34F46">
      <w:pPr>
        <w:spacing w:after="3" w:line="249" w:lineRule="auto"/>
        <w:ind w:right="435"/>
        <w:jc w:val="both"/>
        <w:rPr>
          <w:rFonts w:ascii="Arial" w:eastAsia="Times New Roman" w:hAnsi="Arial" w:cs="Arial"/>
          <w:sz w:val="24"/>
          <w:szCs w:val="24"/>
          <w:lang w:val="en" w:eastAsia="en-GB"/>
        </w:rPr>
      </w:pPr>
    </w:p>
    <w:p w14:paraId="18F80327" w14:textId="77777777" w:rsidR="001A1612" w:rsidRDefault="001A1612" w:rsidP="00A34F46">
      <w:pPr>
        <w:spacing w:after="3" w:line="249" w:lineRule="auto"/>
        <w:ind w:right="435"/>
        <w:jc w:val="both"/>
        <w:rPr>
          <w:rFonts w:ascii="Arial" w:eastAsia="Times New Roman" w:hAnsi="Arial" w:cs="Arial"/>
          <w:i/>
          <w:color w:val="181717"/>
          <w:sz w:val="24"/>
          <w:szCs w:val="24"/>
          <w:lang w:eastAsia="en-GB"/>
        </w:rPr>
      </w:pPr>
    </w:p>
    <w:p w14:paraId="52891DF3" w14:textId="7D9DB7EB" w:rsidR="001A1612" w:rsidRDefault="001A1612" w:rsidP="005239D1">
      <w:pPr>
        <w:rPr>
          <w:rFonts w:ascii="Arial" w:hAnsi="Arial" w:cs="Arial"/>
          <w:color w:val="222222"/>
          <w:sz w:val="24"/>
          <w:szCs w:val="24"/>
        </w:rPr>
      </w:pPr>
      <w:r w:rsidRPr="00BD6C1F">
        <w:rPr>
          <w:rFonts w:ascii="Arial" w:hAnsi="Arial" w:cs="Arial"/>
          <w:color w:val="222222"/>
          <w:sz w:val="24"/>
          <w:szCs w:val="24"/>
        </w:rPr>
        <w:t xml:space="preserve">Kulkarni, P.P., (2013). A literature review on training &amp; development and quality of work life. </w:t>
      </w:r>
      <w:r w:rsidRPr="00BD6C1F">
        <w:rPr>
          <w:rFonts w:ascii="Arial" w:hAnsi="Arial" w:cs="Arial"/>
          <w:i/>
          <w:iCs/>
          <w:color w:val="222222"/>
          <w:sz w:val="24"/>
          <w:szCs w:val="24"/>
        </w:rPr>
        <w:t>Researchers World</w:t>
      </w:r>
      <w:r w:rsidRPr="00BD6C1F">
        <w:rPr>
          <w:rFonts w:ascii="Arial" w:hAnsi="Arial" w:cs="Arial"/>
          <w:color w:val="222222"/>
          <w:sz w:val="24"/>
          <w:szCs w:val="24"/>
        </w:rPr>
        <w:t xml:space="preserve">, </w:t>
      </w:r>
      <w:r w:rsidRPr="00BD6C1F">
        <w:rPr>
          <w:rFonts w:ascii="Arial" w:hAnsi="Arial" w:cs="Arial"/>
          <w:i/>
          <w:iCs/>
          <w:color w:val="222222"/>
          <w:sz w:val="24"/>
          <w:szCs w:val="24"/>
        </w:rPr>
        <w:t>4</w:t>
      </w:r>
      <w:r w:rsidRPr="00BD6C1F">
        <w:rPr>
          <w:rFonts w:ascii="Arial" w:hAnsi="Arial" w:cs="Arial"/>
          <w:color w:val="222222"/>
          <w:sz w:val="24"/>
          <w:szCs w:val="24"/>
        </w:rPr>
        <w:t>(2), p.136.</w:t>
      </w:r>
    </w:p>
    <w:p w14:paraId="64000A26" w14:textId="70923AFA" w:rsidR="001A1612" w:rsidRDefault="001A1612" w:rsidP="005239D1">
      <w:pPr>
        <w:rPr>
          <w:rFonts w:ascii="Arial" w:hAnsi="Arial" w:cs="Arial"/>
          <w:color w:val="222222"/>
          <w:sz w:val="24"/>
          <w:szCs w:val="24"/>
        </w:rPr>
      </w:pPr>
    </w:p>
    <w:p w14:paraId="714ED1E9" w14:textId="34ED8D98" w:rsidR="001A1612" w:rsidRDefault="001A1612" w:rsidP="00724BA4">
      <w:pPr>
        <w:rPr>
          <w:rFonts w:ascii="Arial" w:hAnsi="Arial" w:cs="Arial"/>
          <w:sz w:val="24"/>
          <w:szCs w:val="24"/>
        </w:rPr>
      </w:pPr>
      <w:r w:rsidRPr="00724BA4">
        <w:rPr>
          <w:rFonts w:ascii="Arial" w:hAnsi="Arial" w:cs="Arial"/>
          <w:sz w:val="24"/>
          <w:szCs w:val="24"/>
        </w:rPr>
        <w:t xml:space="preserve">McDermott, L. 2017. </w:t>
      </w:r>
      <w:r w:rsidRPr="003F32EE">
        <w:rPr>
          <w:rFonts w:ascii="Arial" w:hAnsi="Arial" w:cs="Arial"/>
          <w:i/>
          <w:sz w:val="24"/>
          <w:szCs w:val="24"/>
        </w:rPr>
        <w:t>An exploration of a complex relationship: Teachers and Teaching Assistants working together in primary schools.</w:t>
      </w:r>
      <w:r w:rsidRPr="00724BA4">
        <w:rPr>
          <w:rFonts w:ascii="Arial" w:hAnsi="Arial" w:cs="Arial"/>
          <w:sz w:val="24"/>
          <w:szCs w:val="24"/>
        </w:rPr>
        <w:t xml:space="preserve">  Available at: </w:t>
      </w:r>
      <w:hyperlink r:id="rId18" w:history="1">
        <w:r w:rsidRPr="00724BA4">
          <w:rPr>
            <w:rStyle w:val="Hyperlink"/>
            <w:rFonts w:ascii="Arial" w:hAnsi="Arial" w:cs="Arial"/>
            <w:sz w:val="24"/>
            <w:szCs w:val="24"/>
          </w:rPr>
          <w:t>http://repository.essex.ac.uk/20276/1/LornaMcDermott_M4%20Thesis.pdf</w:t>
        </w:r>
      </w:hyperlink>
      <w:r>
        <w:rPr>
          <w:rFonts w:ascii="Arial" w:hAnsi="Arial" w:cs="Arial"/>
          <w:sz w:val="24"/>
          <w:szCs w:val="24"/>
        </w:rPr>
        <w:t xml:space="preserve"> (Accessed 21/01/2020).</w:t>
      </w:r>
    </w:p>
    <w:p w14:paraId="72FEB515" w14:textId="3075E81B" w:rsidR="001A1612" w:rsidRDefault="001A1612" w:rsidP="00724BA4">
      <w:pPr>
        <w:rPr>
          <w:rFonts w:ascii="Arial" w:hAnsi="Arial" w:cs="Arial"/>
          <w:sz w:val="24"/>
          <w:szCs w:val="24"/>
        </w:rPr>
      </w:pPr>
    </w:p>
    <w:p w14:paraId="77D7C14A" w14:textId="365628DA" w:rsidR="001A1612" w:rsidRDefault="001A1612" w:rsidP="00C82405">
      <w:pPr>
        <w:pStyle w:val="NormalWeb"/>
        <w:spacing w:before="0" w:beforeAutospacing="0" w:after="0" w:afterAutospacing="0"/>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Noller, P. (2006) Non-verbal communication in close relationships. </w:t>
      </w:r>
      <w:r w:rsidRPr="009D57E4">
        <w:rPr>
          <w:rFonts w:ascii="Arial" w:eastAsiaTheme="minorEastAsia" w:hAnsi="Arial" w:cs="Arial"/>
          <w:i/>
          <w:color w:val="000000" w:themeColor="text1"/>
          <w:kern w:val="24"/>
        </w:rPr>
        <w:t>The SAGE Handbook of Nonverbal Communication</w:t>
      </w:r>
      <w:r>
        <w:rPr>
          <w:rFonts w:ascii="Arial" w:eastAsiaTheme="minorEastAsia" w:hAnsi="Arial" w:cs="Arial"/>
          <w:color w:val="000000" w:themeColor="text1"/>
          <w:kern w:val="24"/>
        </w:rPr>
        <w:t>, pp 403-420.</w:t>
      </w:r>
    </w:p>
    <w:p w14:paraId="226A1341" w14:textId="5A717935" w:rsidR="001A1612" w:rsidRDefault="001A1612" w:rsidP="00C82405">
      <w:pPr>
        <w:pStyle w:val="NormalWeb"/>
        <w:spacing w:before="0" w:beforeAutospacing="0" w:after="0" w:afterAutospacing="0"/>
        <w:rPr>
          <w:rFonts w:ascii="Arial" w:eastAsiaTheme="minorEastAsia" w:hAnsi="Arial" w:cs="Arial"/>
          <w:color w:val="000000" w:themeColor="text1"/>
          <w:kern w:val="24"/>
        </w:rPr>
      </w:pPr>
    </w:p>
    <w:p w14:paraId="4E43C2DD" w14:textId="77777777" w:rsidR="001A1612" w:rsidRDefault="001A1612" w:rsidP="00C82405">
      <w:pPr>
        <w:pStyle w:val="NormalWeb"/>
        <w:spacing w:before="0" w:beforeAutospacing="0" w:after="0" w:afterAutospacing="0"/>
        <w:rPr>
          <w:rFonts w:ascii="Arial" w:eastAsiaTheme="minorEastAsia" w:hAnsi="Arial" w:cs="Arial"/>
          <w:color w:val="000000" w:themeColor="text1"/>
          <w:kern w:val="24"/>
        </w:rPr>
      </w:pPr>
    </w:p>
    <w:p w14:paraId="2B1F3895" w14:textId="1897859C" w:rsidR="001A1612" w:rsidRDefault="001A1612" w:rsidP="00C41E3D">
      <w:pPr>
        <w:rPr>
          <w:rFonts w:ascii="Arial" w:hAnsi="Arial" w:cs="Arial"/>
          <w:sz w:val="24"/>
          <w:szCs w:val="24"/>
          <w:lang w:val="en"/>
        </w:rPr>
      </w:pPr>
      <w:r w:rsidRPr="00C41E3D">
        <w:rPr>
          <w:rFonts w:ascii="Arial" w:hAnsi="Arial" w:cs="Arial"/>
          <w:sz w:val="24"/>
          <w:szCs w:val="24"/>
          <w:lang w:val="en"/>
        </w:rPr>
        <w:t xml:space="preserve">Rothwell, W.J. and Whiteford, A.P., (2011). Corporate Employee Training and Development Strategies. </w:t>
      </w:r>
      <w:r w:rsidRPr="00C41E3D">
        <w:rPr>
          <w:rFonts w:ascii="Arial" w:hAnsi="Arial" w:cs="Arial"/>
          <w:i/>
          <w:iCs/>
          <w:sz w:val="24"/>
          <w:szCs w:val="24"/>
          <w:lang w:val="en"/>
        </w:rPr>
        <w:t>The Oxford Handbook of Lifelong Learning</w:t>
      </w:r>
      <w:r w:rsidRPr="00C41E3D">
        <w:rPr>
          <w:rFonts w:ascii="Arial" w:hAnsi="Arial" w:cs="Arial"/>
          <w:sz w:val="24"/>
          <w:szCs w:val="24"/>
          <w:lang w:val="en"/>
        </w:rPr>
        <w:t>, The Oxford Handbook of Lifelong Learning.</w:t>
      </w:r>
    </w:p>
    <w:p w14:paraId="07ED65AD" w14:textId="06800A0B" w:rsidR="001A1612" w:rsidRPr="00C41E3D" w:rsidRDefault="001A1612" w:rsidP="001A1612">
      <w:pPr>
        <w:tabs>
          <w:tab w:val="left" w:pos="1213"/>
        </w:tabs>
        <w:rPr>
          <w:rFonts w:ascii="Arial" w:hAnsi="Arial" w:cs="Arial"/>
          <w:sz w:val="24"/>
          <w:szCs w:val="24"/>
          <w:lang w:val="en"/>
        </w:rPr>
      </w:pPr>
      <w:r>
        <w:rPr>
          <w:rFonts w:ascii="Arial" w:hAnsi="Arial" w:cs="Arial"/>
          <w:sz w:val="24"/>
          <w:szCs w:val="24"/>
          <w:lang w:val="en"/>
        </w:rPr>
        <w:tab/>
      </w:r>
    </w:p>
    <w:p w14:paraId="67CA79FA" w14:textId="39625392" w:rsidR="001A1612" w:rsidRDefault="001A1612" w:rsidP="005239D1">
      <w:pPr>
        <w:rPr>
          <w:rFonts w:ascii="Arial" w:hAnsi="Arial" w:cs="Arial"/>
          <w:sz w:val="24"/>
          <w:szCs w:val="24"/>
          <w:lang w:val="en"/>
        </w:rPr>
      </w:pPr>
      <w:r w:rsidRPr="00CD6291">
        <w:rPr>
          <w:rFonts w:ascii="Arial" w:hAnsi="Arial" w:cs="Arial"/>
          <w:sz w:val="24"/>
          <w:szCs w:val="24"/>
          <w:lang w:val="en"/>
        </w:rPr>
        <w:t xml:space="preserve">Rowland, C. A, Hall, R. and Altarawneth, I. (2017). Training and development. </w:t>
      </w:r>
      <w:r w:rsidRPr="00CD6291">
        <w:rPr>
          <w:rFonts w:ascii="Arial" w:hAnsi="Arial" w:cs="Arial"/>
          <w:i/>
          <w:iCs/>
          <w:sz w:val="24"/>
          <w:szCs w:val="24"/>
          <w:lang w:val="en"/>
        </w:rPr>
        <w:t xml:space="preserve">EuroMed Journal of Business, </w:t>
      </w:r>
      <w:r w:rsidRPr="00CD6291">
        <w:rPr>
          <w:rFonts w:ascii="Arial" w:hAnsi="Arial" w:cs="Arial"/>
          <w:bCs/>
          <w:sz w:val="24"/>
          <w:szCs w:val="24"/>
          <w:lang w:val="en"/>
        </w:rPr>
        <w:t>12</w:t>
      </w:r>
      <w:r w:rsidRPr="00CD6291">
        <w:rPr>
          <w:rFonts w:ascii="Arial" w:hAnsi="Arial" w:cs="Arial"/>
          <w:sz w:val="24"/>
          <w:szCs w:val="24"/>
          <w:lang w:val="en"/>
        </w:rPr>
        <w:t>(1), pp. 36-51.</w:t>
      </w:r>
    </w:p>
    <w:p w14:paraId="0C2CEAF3" w14:textId="77777777" w:rsidR="001A1612" w:rsidRDefault="001A1612" w:rsidP="005239D1">
      <w:pPr>
        <w:rPr>
          <w:rFonts w:ascii="Arial" w:hAnsi="Arial" w:cs="Arial"/>
          <w:sz w:val="24"/>
          <w:szCs w:val="24"/>
          <w:lang w:val="en"/>
        </w:rPr>
      </w:pPr>
    </w:p>
    <w:p w14:paraId="5DB66175" w14:textId="77777777" w:rsidR="001A1612" w:rsidRDefault="001A1612" w:rsidP="00C82405">
      <w:pPr>
        <w:pStyle w:val="NormalWeb"/>
        <w:spacing w:before="0" w:beforeAutospacing="0" w:after="0" w:afterAutospacing="0"/>
        <w:rPr>
          <w:rFonts w:ascii="Arial" w:eastAsiaTheme="minorEastAsia" w:hAnsi="Arial" w:cs="Arial"/>
          <w:color w:val="000000" w:themeColor="text1"/>
          <w:kern w:val="24"/>
        </w:rPr>
      </w:pPr>
      <w:r w:rsidRPr="00C82405">
        <w:rPr>
          <w:rFonts w:ascii="Arial" w:eastAsiaTheme="minorEastAsia" w:hAnsi="Arial" w:cs="Arial"/>
          <w:color w:val="000000" w:themeColor="text1"/>
          <w:kern w:val="24"/>
        </w:rPr>
        <w:t xml:space="preserve">Welsh Government (2014). </w:t>
      </w:r>
      <w:r w:rsidRPr="00C82405">
        <w:rPr>
          <w:rFonts w:ascii="Arial" w:eastAsiaTheme="minorEastAsia" w:hAnsi="Arial" w:cs="Arial"/>
          <w:i/>
          <w:iCs/>
          <w:color w:val="000000" w:themeColor="text1"/>
          <w:kern w:val="24"/>
        </w:rPr>
        <w:t xml:space="preserve">Flying Start Annex – Quality Childcare Guidance. </w:t>
      </w:r>
      <w:r>
        <w:rPr>
          <w:rFonts w:ascii="Arial" w:eastAsiaTheme="minorEastAsia" w:hAnsi="Arial" w:cs="Arial"/>
          <w:iCs/>
          <w:color w:val="000000" w:themeColor="text1"/>
          <w:kern w:val="24"/>
        </w:rPr>
        <w:t xml:space="preserve">Wales: </w:t>
      </w:r>
      <w:r w:rsidRPr="00C82405">
        <w:rPr>
          <w:rFonts w:ascii="Arial" w:eastAsiaTheme="minorEastAsia" w:hAnsi="Arial" w:cs="Arial"/>
          <w:color w:val="000000" w:themeColor="text1"/>
          <w:kern w:val="24"/>
        </w:rPr>
        <w:t>Crown Copyright.</w:t>
      </w:r>
    </w:p>
    <w:p w14:paraId="66B16B4A" w14:textId="77777777" w:rsidR="005C61E0" w:rsidRPr="00BD6C1F" w:rsidRDefault="005C61E0" w:rsidP="005239D1">
      <w:pPr>
        <w:rPr>
          <w:rFonts w:ascii="Arial" w:hAnsi="Arial" w:cs="Arial"/>
          <w:sz w:val="24"/>
          <w:szCs w:val="24"/>
          <w:u w:val="single"/>
        </w:rPr>
      </w:pPr>
    </w:p>
    <w:p w14:paraId="33DA1438" w14:textId="77777777" w:rsidR="005239D1" w:rsidRPr="00724BA4" w:rsidRDefault="005239D1" w:rsidP="00724BA4">
      <w:pPr>
        <w:rPr>
          <w:rFonts w:ascii="Arial" w:hAnsi="Arial" w:cs="Arial"/>
          <w:sz w:val="24"/>
          <w:szCs w:val="24"/>
        </w:rPr>
      </w:pPr>
    </w:p>
    <w:sectPr w:rsidR="005239D1" w:rsidRPr="00724BA4" w:rsidSect="00D3740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Bruton, Rachel" w:date="2020-01-25T21:55:00Z" w:initials="BR">
    <w:p w14:paraId="42A49B45" w14:textId="645C0F55" w:rsidR="00612E53" w:rsidRPr="00612E53" w:rsidRDefault="00612E53" w:rsidP="00612E53">
      <w:pPr>
        <w:rPr>
          <w:rFonts w:ascii="Arial" w:hAnsi="Arial" w:cs="Arial"/>
          <w:sz w:val="24"/>
          <w:szCs w:val="24"/>
          <w:u w:val="single"/>
        </w:rPr>
      </w:pPr>
      <w:r>
        <w:rPr>
          <w:rStyle w:val="CommentReference"/>
        </w:rPr>
        <w:annotationRef/>
      </w:r>
      <w:r w:rsidRPr="00612E53">
        <w:rPr>
          <w:rFonts w:ascii="Arial" w:hAnsi="Arial" w:cs="Arial"/>
          <w:color w:val="282828"/>
          <w:spacing w:val="-3"/>
          <w:sz w:val="24"/>
          <w:szCs w:val="24"/>
        </w:rPr>
        <w:t>Hass and Mortensen (2016) believe that teams cannot be inspired if they don’t know what they’re working toward</w:t>
      </w:r>
      <w:r w:rsidR="00C93A9C">
        <w:rPr>
          <w:rFonts w:ascii="Arial" w:hAnsi="Arial" w:cs="Arial"/>
          <w:color w:val="282828"/>
          <w:spacing w:val="-3"/>
          <w:sz w:val="24"/>
          <w:szCs w:val="24"/>
        </w:rPr>
        <w:t>s</w:t>
      </w:r>
      <w:r w:rsidRPr="00612E53">
        <w:rPr>
          <w:rFonts w:ascii="Arial" w:hAnsi="Arial" w:cs="Arial"/>
          <w:color w:val="282828"/>
          <w:spacing w:val="-3"/>
          <w:sz w:val="24"/>
          <w:szCs w:val="24"/>
        </w:rPr>
        <w:t xml:space="preserve"> and don’t have explicit goals.</w:t>
      </w:r>
      <w:r w:rsidR="00C93A9C">
        <w:rPr>
          <w:rFonts w:ascii="Arial" w:hAnsi="Arial" w:cs="Arial"/>
          <w:color w:val="282828"/>
          <w:spacing w:val="-3"/>
          <w:sz w:val="24"/>
          <w:szCs w:val="24"/>
        </w:rPr>
        <w:t xml:space="preserve"> I am fortunate to be part of the</w:t>
      </w:r>
      <w:r>
        <w:rPr>
          <w:rFonts w:ascii="Arial" w:hAnsi="Arial" w:cs="Arial"/>
          <w:color w:val="282828"/>
          <w:spacing w:val="-3"/>
          <w:sz w:val="24"/>
          <w:szCs w:val="24"/>
        </w:rPr>
        <w:t xml:space="preserve"> Welsh Government Programme</w:t>
      </w:r>
      <w:r w:rsidR="00C93A9C">
        <w:rPr>
          <w:rFonts w:ascii="Arial" w:hAnsi="Arial" w:cs="Arial"/>
          <w:color w:val="282828"/>
          <w:spacing w:val="-3"/>
          <w:sz w:val="24"/>
          <w:szCs w:val="24"/>
        </w:rPr>
        <w:t xml:space="preserve"> Flying Start. This program was introduced</w:t>
      </w:r>
      <w:r>
        <w:rPr>
          <w:rFonts w:ascii="Arial" w:hAnsi="Arial" w:cs="Arial"/>
          <w:color w:val="282828"/>
          <w:spacing w:val="-3"/>
          <w:sz w:val="24"/>
          <w:szCs w:val="24"/>
        </w:rPr>
        <w:t xml:space="preserve"> to ensure that every child is given a flying start in life. I</w:t>
      </w:r>
      <w:r w:rsidR="00BF6A0B">
        <w:rPr>
          <w:rFonts w:ascii="Arial" w:hAnsi="Arial" w:cs="Arial"/>
          <w:color w:val="282828"/>
          <w:spacing w:val="-3"/>
          <w:sz w:val="24"/>
          <w:szCs w:val="24"/>
        </w:rPr>
        <w:t>t is mine</w:t>
      </w:r>
      <w:r w:rsidR="00521CAF">
        <w:rPr>
          <w:rFonts w:ascii="Arial" w:hAnsi="Arial" w:cs="Arial"/>
          <w:color w:val="282828"/>
          <w:spacing w:val="-3"/>
          <w:sz w:val="24"/>
          <w:szCs w:val="24"/>
        </w:rPr>
        <w:t xml:space="preserve"> and my teams role as outlined in the Flying Start Annex (2014)</w:t>
      </w:r>
      <w:r>
        <w:rPr>
          <w:rFonts w:ascii="Arial" w:hAnsi="Arial" w:cs="Arial"/>
          <w:color w:val="282828"/>
          <w:spacing w:val="-3"/>
          <w:sz w:val="24"/>
          <w:szCs w:val="24"/>
        </w:rPr>
        <w:t xml:space="preserve"> to ensure that </w:t>
      </w:r>
      <w:r w:rsidR="00521CAF">
        <w:rPr>
          <w:rFonts w:ascii="Arial" w:hAnsi="Arial" w:cs="Arial"/>
          <w:color w:val="282828"/>
          <w:spacing w:val="-3"/>
          <w:sz w:val="24"/>
          <w:szCs w:val="24"/>
        </w:rPr>
        <w:t xml:space="preserve">the </w:t>
      </w:r>
      <w:r>
        <w:rPr>
          <w:rFonts w:ascii="Arial" w:hAnsi="Arial" w:cs="Arial"/>
          <w:color w:val="282828"/>
          <w:spacing w:val="-3"/>
          <w:sz w:val="24"/>
          <w:szCs w:val="24"/>
        </w:rPr>
        <w:t>children</w:t>
      </w:r>
      <w:r w:rsidR="00521CAF">
        <w:rPr>
          <w:rFonts w:ascii="Arial" w:hAnsi="Arial" w:cs="Arial"/>
          <w:color w:val="282828"/>
          <w:spacing w:val="-3"/>
          <w:sz w:val="24"/>
          <w:szCs w:val="24"/>
        </w:rPr>
        <w:t xml:space="preserve"> in Cardiff Fly</w:t>
      </w:r>
      <w:bookmarkStart w:id="1" w:name="_GoBack"/>
      <w:bookmarkEnd w:id="1"/>
      <w:r w:rsidR="00521CAF">
        <w:rPr>
          <w:rFonts w:ascii="Arial" w:hAnsi="Arial" w:cs="Arial"/>
          <w:color w:val="282828"/>
          <w:spacing w:val="-3"/>
          <w:sz w:val="24"/>
          <w:szCs w:val="24"/>
        </w:rPr>
        <w:t>ing Start childcare settings are given</w:t>
      </w:r>
      <w:r>
        <w:rPr>
          <w:rFonts w:ascii="Arial" w:hAnsi="Arial" w:cs="Arial"/>
          <w:color w:val="282828"/>
          <w:spacing w:val="-3"/>
          <w:sz w:val="24"/>
          <w:szCs w:val="24"/>
        </w:rPr>
        <w:t xml:space="preserve"> the highest quality of care</w:t>
      </w:r>
      <w:r w:rsidR="008831E0">
        <w:rPr>
          <w:rFonts w:ascii="Arial" w:hAnsi="Arial" w:cs="Arial"/>
          <w:color w:val="282828"/>
          <w:spacing w:val="-3"/>
          <w:sz w:val="24"/>
          <w:szCs w:val="24"/>
        </w:rPr>
        <w:t>.</w:t>
      </w:r>
    </w:p>
    <w:p w14:paraId="4D16DC80" w14:textId="0115F6AA" w:rsidR="00612E53" w:rsidRDefault="00612E53">
      <w:pPr>
        <w:pStyle w:val="CommentText"/>
      </w:pPr>
    </w:p>
  </w:comment>
  <w:comment w:id="2" w:author="Bruton, Rachel" w:date="2020-01-25T22:04:00Z" w:initials="BR">
    <w:p w14:paraId="05E6C052" w14:textId="0EA6B862" w:rsidR="00244AF6" w:rsidRPr="00244AF6" w:rsidRDefault="00244AF6" w:rsidP="00244AF6">
      <w:pPr>
        <w:rPr>
          <w:rFonts w:ascii="Arial" w:hAnsi="Arial" w:cs="Arial"/>
          <w:sz w:val="24"/>
          <w:szCs w:val="24"/>
          <w:lang w:val="en"/>
        </w:rPr>
      </w:pPr>
      <w:r>
        <w:rPr>
          <w:rStyle w:val="CommentReference"/>
        </w:rPr>
        <w:annotationRef/>
      </w:r>
      <w:r w:rsidR="00825F63">
        <w:rPr>
          <w:rFonts w:ascii="Arial" w:eastAsia="Times New Roman" w:hAnsi="Arial" w:cs="Arial"/>
          <w:color w:val="222222"/>
          <w:sz w:val="24"/>
          <w:szCs w:val="24"/>
          <w:lang w:eastAsia="en-GB"/>
        </w:rPr>
        <w:t xml:space="preserve">Cheminais (2009) believed that </w:t>
      </w:r>
      <w:r w:rsidR="00825F63">
        <w:rPr>
          <w:rFonts w:ascii="Arial" w:hAnsi="Arial" w:cs="Arial"/>
          <w:sz w:val="24"/>
          <w:szCs w:val="24"/>
        </w:rPr>
        <w:t>m</w:t>
      </w:r>
      <w:r>
        <w:rPr>
          <w:rFonts w:ascii="Arial" w:hAnsi="Arial" w:cs="Arial"/>
          <w:sz w:val="24"/>
          <w:szCs w:val="24"/>
        </w:rPr>
        <w:t xml:space="preserve">ultiagency team working </w:t>
      </w:r>
      <w:r w:rsidRPr="00244AF6">
        <w:rPr>
          <w:rFonts w:ascii="Arial" w:hAnsi="Arial" w:cs="Arial"/>
          <w:sz w:val="24"/>
          <w:szCs w:val="24"/>
        </w:rPr>
        <w:t>leads to enhanced and improved outcomes for children and young people, through a range of joined-up services, advice and support being readily available and easily accessible</w:t>
      </w:r>
      <w:r>
        <w:rPr>
          <w:rFonts w:ascii="Arial" w:hAnsi="Arial" w:cs="Arial"/>
          <w:sz w:val="24"/>
          <w:szCs w:val="24"/>
        </w:rPr>
        <w:t>.</w:t>
      </w:r>
      <w:r w:rsidR="00825F63">
        <w:rPr>
          <w:rFonts w:ascii="Arial" w:hAnsi="Arial" w:cs="Arial"/>
          <w:sz w:val="24"/>
          <w:szCs w:val="24"/>
        </w:rPr>
        <w:t xml:space="preserve"> As I am part of the Flying Start programme it is imperative that we work in collaboration with ot</w:t>
      </w:r>
      <w:r w:rsidR="008831E0">
        <w:rPr>
          <w:rFonts w:ascii="Arial" w:hAnsi="Arial" w:cs="Arial"/>
          <w:sz w:val="24"/>
          <w:szCs w:val="24"/>
        </w:rPr>
        <w:t xml:space="preserve">hers in a multiagency approach </w:t>
      </w:r>
      <w:r w:rsidR="008831E0">
        <w:rPr>
          <w:rFonts w:ascii="Arial" w:hAnsi="Arial" w:cs="Arial"/>
          <w:color w:val="282828"/>
          <w:spacing w:val="-3"/>
          <w:sz w:val="24"/>
          <w:szCs w:val="24"/>
        </w:rPr>
        <w:t>to</w:t>
      </w:r>
      <w:r w:rsidR="008831E0">
        <w:rPr>
          <w:rFonts w:ascii="Arial" w:hAnsi="Arial" w:cs="Arial"/>
          <w:color w:val="282828"/>
          <w:spacing w:val="-3"/>
          <w:sz w:val="24"/>
          <w:szCs w:val="24"/>
        </w:rPr>
        <w:t xml:space="preserve"> allow the</w:t>
      </w:r>
      <w:r w:rsidR="008831E0">
        <w:rPr>
          <w:rFonts w:ascii="Arial" w:hAnsi="Arial" w:cs="Arial"/>
          <w:color w:val="282828"/>
          <w:spacing w:val="-3"/>
          <w:sz w:val="24"/>
          <w:szCs w:val="24"/>
        </w:rPr>
        <w:t xml:space="preserve"> develop</w:t>
      </w:r>
      <w:r w:rsidR="008831E0">
        <w:rPr>
          <w:rFonts w:ascii="Arial" w:hAnsi="Arial" w:cs="Arial"/>
          <w:color w:val="282828"/>
          <w:spacing w:val="-3"/>
          <w:sz w:val="24"/>
          <w:szCs w:val="24"/>
        </w:rPr>
        <w:t>ment of</w:t>
      </w:r>
      <w:r w:rsidR="008831E0">
        <w:rPr>
          <w:rFonts w:ascii="Arial" w:hAnsi="Arial" w:cs="Arial"/>
          <w:color w:val="282828"/>
          <w:spacing w:val="-3"/>
          <w:sz w:val="24"/>
          <w:szCs w:val="24"/>
        </w:rPr>
        <w:t xml:space="preserve"> strong partnerships with families and other services.</w:t>
      </w:r>
    </w:p>
    <w:p w14:paraId="411CFCA2" w14:textId="1014B815" w:rsidR="00244AF6" w:rsidRDefault="00244AF6">
      <w:pPr>
        <w:pStyle w:val="CommentText"/>
      </w:pPr>
    </w:p>
  </w:comment>
  <w:comment w:id="3" w:author="Bruton, Rachel" w:date="2020-01-25T21:48:00Z" w:initials="BR">
    <w:p w14:paraId="490032FF" w14:textId="498B34A5" w:rsidR="008976D8" w:rsidRPr="008976D8" w:rsidRDefault="008976D8" w:rsidP="008976D8">
      <w:pPr>
        <w:rPr>
          <w:rFonts w:ascii="Arial" w:hAnsi="Arial" w:cs="Arial"/>
          <w:sz w:val="24"/>
          <w:szCs w:val="24"/>
          <w:lang w:val="en"/>
        </w:rPr>
      </w:pPr>
      <w:r>
        <w:rPr>
          <w:rStyle w:val="CommentReference"/>
        </w:rPr>
        <w:annotationRef/>
      </w:r>
      <w:r w:rsidRPr="008976D8">
        <w:rPr>
          <w:rFonts w:ascii="Arial" w:hAnsi="Arial" w:cs="Arial"/>
          <w:sz w:val="24"/>
          <w:szCs w:val="24"/>
          <w:lang w:val="en"/>
        </w:rPr>
        <w:t>According to Biech (2008) A team working together has more and better input than individuals working alone. If everyone who works in the process is involved, it is less likely that steps will be missed. This results in better ideas, decisions and higher quality output.</w:t>
      </w:r>
      <w:r w:rsidR="005A53E2">
        <w:rPr>
          <w:rFonts w:ascii="Arial" w:hAnsi="Arial" w:cs="Arial"/>
          <w:sz w:val="24"/>
          <w:szCs w:val="24"/>
          <w:lang w:val="en"/>
        </w:rPr>
        <w:t xml:space="preserve"> When working in a day nursery it was imperative that we worked together as a team to ensure that the children </w:t>
      </w:r>
      <w:r w:rsidR="00BF6A0B">
        <w:rPr>
          <w:rFonts w:ascii="Arial" w:hAnsi="Arial" w:cs="Arial"/>
          <w:sz w:val="24"/>
          <w:szCs w:val="24"/>
          <w:lang w:val="en"/>
        </w:rPr>
        <w:t xml:space="preserve">whom we looked after </w:t>
      </w:r>
      <w:r w:rsidR="005A53E2">
        <w:rPr>
          <w:rFonts w:ascii="Arial" w:hAnsi="Arial" w:cs="Arial"/>
          <w:sz w:val="24"/>
          <w:szCs w:val="24"/>
          <w:lang w:val="en"/>
        </w:rPr>
        <w:t>received the highest standard of care. Team work was essential not only for the day to day running of the nursery but also to ensure that the children were offered high quality experiences to support and challenge their development.</w:t>
      </w:r>
    </w:p>
    <w:p w14:paraId="57F30836" w14:textId="218EE06D" w:rsidR="008976D8" w:rsidRDefault="008976D8">
      <w:pPr>
        <w:pStyle w:val="CommentText"/>
      </w:pPr>
    </w:p>
  </w:comment>
  <w:comment w:id="4" w:author="Bruton, Rachel" w:date="2020-01-25T22:29:00Z" w:initials="BR">
    <w:p w14:paraId="189AA66D" w14:textId="405C7A1B" w:rsidR="00724BA4" w:rsidRPr="00724BA4" w:rsidRDefault="00724BA4" w:rsidP="00291E96">
      <w:pPr>
        <w:rPr>
          <w:rFonts w:ascii="Arial" w:hAnsi="Arial" w:cs="Arial"/>
          <w:sz w:val="24"/>
          <w:szCs w:val="24"/>
        </w:rPr>
      </w:pPr>
      <w:r w:rsidRPr="00724BA4">
        <w:rPr>
          <w:rStyle w:val="CommentReference"/>
          <w:rFonts w:ascii="Arial" w:hAnsi="Arial" w:cs="Arial"/>
          <w:sz w:val="24"/>
          <w:szCs w:val="24"/>
        </w:rPr>
        <w:annotationRef/>
      </w:r>
      <w:r w:rsidRPr="00724BA4">
        <w:rPr>
          <w:rFonts w:ascii="Arial" w:hAnsi="Arial" w:cs="Arial"/>
          <w:sz w:val="24"/>
          <w:szCs w:val="24"/>
        </w:rPr>
        <w:t>McDermott (2017) found that support staff had a positive effect on teachers’ level of job satisfaction. The main reasons given for this were more pupils having their individual needs met, learning and achievement of pupils being improved, the personal qualities and skills of support staff, and increased time being available for teaching.</w:t>
      </w:r>
      <w:r w:rsidR="00291E96">
        <w:rPr>
          <w:rFonts w:ascii="Arial" w:hAnsi="Arial" w:cs="Arial"/>
          <w:sz w:val="24"/>
          <w:szCs w:val="24"/>
        </w:rPr>
        <w:t xml:space="preserve">  </w:t>
      </w:r>
      <w:r w:rsidRPr="00724BA4">
        <w:rPr>
          <w:rFonts w:ascii="Arial" w:hAnsi="Arial" w:cs="Arial"/>
          <w:sz w:val="24"/>
          <w:szCs w:val="24"/>
        </w:rPr>
        <w:t>It was my role as a teaching assistant to work in a team with the teacher to assist them in their key role of educating the children in their care.</w:t>
      </w:r>
    </w:p>
  </w:comment>
  <w:comment w:id="5" w:author="Bruton, Rachel" w:date="2020-01-25T22:47:00Z" w:initials="BR">
    <w:p w14:paraId="078A81F9" w14:textId="065D9AC8" w:rsidR="00C41E3D" w:rsidRPr="00C41E3D" w:rsidRDefault="00CD6291" w:rsidP="00C41E3D">
      <w:pPr>
        <w:rPr>
          <w:rFonts w:ascii="Arial" w:hAnsi="Arial" w:cs="Arial"/>
          <w:sz w:val="24"/>
          <w:szCs w:val="24"/>
          <w:u w:val="single"/>
        </w:rPr>
      </w:pPr>
      <w:r>
        <w:rPr>
          <w:rStyle w:val="CommentReference"/>
        </w:rPr>
        <w:annotationRef/>
      </w:r>
      <w:r w:rsidR="00C41E3D" w:rsidRPr="00C41E3D">
        <w:rPr>
          <w:rFonts w:ascii="Arial" w:hAnsi="Arial" w:cs="Arial"/>
          <w:sz w:val="24"/>
          <w:szCs w:val="24"/>
          <w:lang w:val="en"/>
        </w:rPr>
        <w:t xml:space="preserve">Rothwell and </w:t>
      </w:r>
      <w:proofErr w:type="spellStart"/>
      <w:r w:rsidR="00C41E3D" w:rsidRPr="00C41E3D">
        <w:rPr>
          <w:rFonts w:ascii="Arial" w:hAnsi="Arial" w:cs="Arial"/>
          <w:sz w:val="24"/>
          <w:szCs w:val="24"/>
          <w:lang w:val="en"/>
        </w:rPr>
        <w:t>Whiteford</w:t>
      </w:r>
      <w:proofErr w:type="spellEnd"/>
      <w:r w:rsidR="00C41E3D" w:rsidRPr="00C41E3D">
        <w:rPr>
          <w:rFonts w:ascii="Arial" w:hAnsi="Arial" w:cs="Arial"/>
          <w:sz w:val="24"/>
          <w:szCs w:val="24"/>
          <w:lang w:val="en"/>
        </w:rPr>
        <w:t xml:space="preserve">, (2011) consider </w:t>
      </w:r>
      <w:r w:rsidR="00C93A9C" w:rsidRPr="00C41E3D">
        <w:rPr>
          <w:rFonts w:ascii="Arial" w:hAnsi="Arial" w:cs="Arial"/>
          <w:sz w:val="24"/>
          <w:szCs w:val="24"/>
          <w:lang w:val="en"/>
        </w:rPr>
        <w:t xml:space="preserve">that </w:t>
      </w:r>
      <w:r w:rsidR="00C93A9C" w:rsidRPr="00C41E3D">
        <w:rPr>
          <w:rFonts w:ascii="Arial" w:hAnsi="Arial" w:cs="Arial"/>
          <w:sz w:val="24"/>
          <w:szCs w:val="24"/>
        </w:rPr>
        <w:t>lifelong</w:t>
      </w:r>
      <w:r w:rsidR="00C41E3D" w:rsidRPr="00C41E3D">
        <w:rPr>
          <w:rFonts w:ascii="Arial" w:hAnsi="Arial" w:cs="Arial"/>
          <w:sz w:val="24"/>
          <w:szCs w:val="24"/>
          <w:lang w:val="en"/>
        </w:rPr>
        <w:t xml:space="preserve"> learning builds on prior learning as it expands knowledge and skills in breadth and depth. </w:t>
      </w:r>
      <w:r w:rsidR="00C41E3D">
        <w:rPr>
          <w:rFonts w:ascii="Arial" w:hAnsi="Arial" w:cs="Arial"/>
          <w:sz w:val="24"/>
          <w:szCs w:val="24"/>
          <w:lang w:val="en"/>
        </w:rPr>
        <w:t xml:space="preserve">I believe that the knowledge that I have obtained throughout my career and also my studies at UWTSD will aide me </w:t>
      </w:r>
      <w:r w:rsidR="00C93A9C">
        <w:rPr>
          <w:rFonts w:ascii="Arial" w:hAnsi="Arial" w:cs="Arial"/>
          <w:sz w:val="24"/>
          <w:szCs w:val="24"/>
          <w:lang w:val="en"/>
        </w:rPr>
        <w:t>greatly to</w:t>
      </w:r>
      <w:r w:rsidR="00C41E3D">
        <w:rPr>
          <w:rFonts w:ascii="Arial" w:hAnsi="Arial" w:cs="Arial"/>
          <w:sz w:val="24"/>
          <w:szCs w:val="24"/>
          <w:lang w:val="en"/>
        </w:rPr>
        <w:t xml:space="preserve"> undertake the next steps in me becoming a Teacher.</w:t>
      </w:r>
    </w:p>
    <w:p w14:paraId="404D82D6" w14:textId="5C157FCF" w:rsidR="00CD6291" w:rsidRPr="00CD6291" w:rsidRDefault="00CD6291" w:rsidP="00CD6291">
      <w:pPr>
        <w:jc w:val="both"/>
        <w:rPr>
          <w:rFonts w:ascii="Arial" w:hAnsi="Arial" w:cs="Arial"/>
          <w:sz w:val="24"/>
          <w:szCs w:val="24"/>
        </w:rPr>
      </w:pPr>
    </w:p>
    <w:p w14:paraId="094FCA52" w14:textId="551151DA" w:rsidR="00CD6291" w:rsidRDefault="00CD6291">
      <w:pPr>
        <w:pStyle w:val="CommentText"/>
      </w:pPr>
    </w:p>
  </w:comment>
  <w:comment w:id="6" w:author="Bruton, Rachel" w:date="2020-01-25T23:00:00Z" w:initials="BR">
    <w:p w14:paraId="7C5E97FE" w14:textId="1CA8D31E" w:rsidR="00C41E3D" w:rsidRDefault="00C41E3D">
      <w:pPr>
        <w:pStyle w:val="CommentText"/>
      </w:pPr>
      <w:r>
        <w:rPr>
          <w:rStyle w:val="CommentReference"/>
        </w:rPr>
        <w:annotationRef/>
      </w:r>
      <w:r w:rsidRPr="00CD6291">
        <w:rPr>
          <w:rFonts w:ascii="Arial" w:hAnsi="Arial" w:cs="Arial"/>
          <w:sz w:val="24"/>
          <w:szCs w:val="24"/>
          <w:lang w:val="en"/>
        </w:rPr>
        <w:t>As cited by Rowland, Hall and Altarwneh (2017) The main aims of training and development are considered to be those of increasing, improving, and enhancing employees’ abilities, skills, capabilities and knowledge; leading to increased efficiency, effectiveness and overall increases in productivity (Armstrong and Baron, 1998; Holbeche, 2001; Longnecker and Fink, 2005; Dirani, 2009; Holloway, 2009).</w:t>
      </w:r>
      <w:r w:rsidRPr="00CD6291">
        <w:rPr>
          <w:rFonts w:ascii="Arial" w:hAnsi="Arial" w:cs="Arial"/>
          <w:sz w:val="24"/>
          <w:szCs w:val="24"/>
        </w:rPr>
        <w:t xml:space="preserve"> I feel that the knowledge that I have gained throughout my time in UWTSD has assisted me to improve my practice within my current job role.</w:t>
      </w:r>
      <w:r>
        <w:rPr>
          <w:rFonts w:ascii="Arial" w:hAnsi="Arial" w:cs="Arial"/>
          <w:sz w:val="24"/>
          <w:szCs w:val="24"/>
        </w:rPr>
        <w:t xml:space="preserve"> It has enabled me to keep my practice current and up to date through exploring current thinking principles and practice.</w:t>
      </w:r>
    </w:p>
  </w:comment>
  <w:comment w:id="7" w:author="Bruton, Rachel" w:date="2020-01-25T23:17:00Z" w:initials="BR">
    <w:p w14:paraId="725FAE82" w14:textId="67440D75" w:rsidR="00BD6C1F" w:rsidRPr="00BD6C1F" w:rsidRDefault="00BD6C1F" w:rsidP="00BD6C1F">
      <w:pPr>
        <w:rPr>
          <w:rFonts w:ascii="Arial" w:hAnsi="Arial" w:cs="Arial"/>
          <w:sz w:val="24"/>
          <w:szCs w:val="24"/>
        </w:rPr>
      </w:pPr>
      <w:r>
        <w:rPr>
          <w:rStyle w:val="CommentReference"/>
        </w:rPr>
        <w:annotationRef/>
      </w:r>
      <w:r w:rsidRPr="00BD6C1F">
        <w:rPr>
          <w:rFonts w:ascii="Arial" w:hAnsi="Arial" w:cs="Arial"/>
          <w:color w:val="222222"/>
          <w:sz w:val="24"/>
          <w:szCs w:val="24"/>
        </w:rPr>
        <w:t xml:space="preserve">Kulkarni (2013) believes that </w:t>
      </w:r>
      <w:r w:rsidRPr="00BD6C1F">
        <w:rPr>
          <w:rFonts w:ascii="Arial" w:hAnsi="Arial" w:cs="Arial"/>
          <w:sz w:val="24"/>
          <w:szCs w:val="24"/>
        </w:rPr>
        <w:t>training and development programs play a vital role in the workplace as they improve employee performance, it updates employee knowledge and enhances their personal skills.</w:t>
      </w:r>
      <w:r>
        <w:rPr>
          <w:rFonts w:ascii="Arial" w:hAnsi="Arial" w:cs="Arial"/>
          <w:sz w:val="24"/>
          <w:szCs w:val="24"/>
        </w:rPr>
        <w:t xml:space="preserve"> As I work for a large Government organisation I am fortunate to be offered many training and development </w:t>
      </w:r>
      <w:r w:rsidR="005C61E0">
        <w:rPr>
          <w:rFonts w:ascii="Arial" w:hAnsi="Arial" w:cs="Arial"/>
          <w:sz w:val="24"/>
          <w:szCs w:val="24"/>
        </w:rPr>
        <w:t>opportunities. In the current climate many of these training opportunities are accessed via a digital e learning module.</w:t>
      </w:r>
    </w:p>
    <w:p w14:paraId="7478036F" w14:textId="3B28B867" w:rsidR="00BD6C1F" w:rsidRDefault="00BD6C1F">
      <w:pPr>
        <w:pStyle w:val="CommentText"/>
      </w:pPr>
    </w:p>
  </w:comment>
  <w:comment w:id="8" w:author="Bruton, Rachel" w:date="2020-01-25T23:25:00Z" w:initials="BR">
    <w:p w14:paraId="657E2BE3" w14:textId="4D8110F7" w:rsidR="005C61E0" w:rsidRPr="005C61E0" w:rsidRDefault="005C61E0" w:rsidP="005C61E0">
      <w:pPr>
        <w:rPr>
          <w:rFonts w:ascii="Arial" w:hAnsi="Arial" w:cs="Arial"/>
          <w:sz w:val="24"/>
          <w:szCs w:val="24"/>
        </w:rPr>
      </w:pPr>
      <w:r>
        <w:rPr>
          <w:rStyle w:val="CommentReference"/>
        </w:rPr>
        <w:annotationRef/>
      </w:r>
      <w:r w:rsidRPr="005C61E0">
        <w:rPr>
          <w:rFonts w:ascii="Arial" w:hAnsi="Arial" w:cs="Arial"/>
          <w:sz w:val="24"/>
          <w:szCs w:val="24"/>
        </w:rPr>
        <w:t>According to Bell (2008) observation of teaching offers many benefits such as improvements in teaching practice and the development of confidence to teach and learn more about teaching.</w:t>
      </w:r>
      <w:r w:rsidR="00C4374A">
        <w:rPr>
          <w:rFonts w:ascii="Arial" w:hAnsi="Arial" w:cs="Arial"/>
          <w:sz w:val="24"/>
          <w:szCs w:val="24"/>
        </w:rPr>
        <w:t xml:space="preserve"> It is my aim to observe many different teachers in very different establishments to gain a deeper knowledge and understanding of what is needed to become an excellent teacher.</w:t>
      </w:r>
    </w:p>
    <w:p w14:paraId="6181F6F5" w14:textId="51EBFE0D" w:rsidR="005C61E0" w:rsidRDefault="005C61E0">
      <w:pPr>
        <w:pStyle w:val="CommentText"/>
      </w:pPr>
    </w:p>
  </w:comment>
  <w:comment w:id="9" w:author="Bruton, Rachel" w:date="2020-01-25T10:42:00Z" w:initials="BR">
    <w:p w14:paraId="265CA3E4" w14:textId="646808FC" w:rsidR="00737EA4" w:rsidRDefault="00737EA4">
      <w:pPr>
        <w:pStyle w:val="CommentText"/>
      </w:pPr>
      <w:r>
        <w:rPr>
          <w:rStyle w:val="CommentReference"/>
        </w:rPr>
        <w:annotationRef/>
      </w:r>
      <w:r>
        <w:rPr>
          <w:rFonts w:ascii="Arial" w:eastAsia="Times New Roman" w:hAnsi="Arial" w:cs="Arial"/>
          <w:color w:val="000000" w:themeColor="text1"/>
          <w:sz w:val="24"/>
          <w:szCs w:val="24"/>
          <w:lang w:val="en" w:eastAsia="en-GB"/>
        </w:rPr>
        <w:t>According to Savolainen, Lopez- Fresno and Ikonen (2014) high levels of w</w:t>
      </w:r>
      <w:r w:rsidRPr="00457808">
        <w:rPr>
          <w:rFonts w:ascii="Arial" w:eastAsia="Times New Roman" w:hAnsi="Arial" w:cs="Arial"/>
          <w:color w:val="000000" w:themeColor="text1"/>
          <w:sz w:val="24"/>
          <w:szCs w:val="24"/>
          <w:lang w:val="en" w:eastAsia="en-GB"/>
        </w:rPr>
        <w:t xml:space="preserve">orkplace activity is largely about relationships, interaction and communication between </w:t>
      </w:r>
      <w:r w:rsidRPr="000A34E3">
        <w:rPr>
          <w:rFonts w:ascii="Arial" w:eastAsia="Times New Roman" w:hAnsi="Arial" w:cs="Arial"/>
          <w:color w:val="000000" w:themeColor="text1"/>
          <w:sz w:val="24"/>
          <w:szCs w:val="24"/>
          <w:lang w:val="en" w:eastAsia="en-GB"/>
        </w:rPr>
        <w:t xml:space="preserve">people. I work in a team of 10 people and believe that communication is a fundamental key element to an effective, productive team. Adu-Oppong and Agyin-Birikorang (2014) believe that the </w:t>
      </w:r>
      <w:r w:rsidRPr="000A34E3">
        <w:rPr>
          <w:rFonts w:ascii="Arial" w:hAnsi="Arial" w:cs="Arial"/>
          <w:color w:val="000000" w:themeColor="text1"/>
          <w:sz w:val="24"/>
          <w:szCs w:val="24"/>
        </w:rPr>
        <w:t>workplace is important</w:t>
      </w:r>
      <w:r>
        <w:rPr>
          <w:rFonts w:ascii="Arial" w:hAnsi="Arial" w:cs="Arial"/>
          <w:color w:val="000000" w:themeColor="text1"/>
          <w:sz w:val="24"/>
          <w:szCs w:val="24"/>
        </w:rPr>
        <w:t xml:space="preserve"> </w:t>
      </w:r>
      <w:r w:rsidRPr="000A34E3">
        <w:rPr>
          <w:rFonts w:ascii="Arial" w:hAnsi="Arial" w:cs="Arial"/>
          <w:color w:val="000000" w:themeColor="text1"/>
          <w:sz w:val="24"/>
          <w:szCs w:val="24"/>
        </w:rPr>
        <w:t>in communication as every administrative function and activity involves some form of direct or indirect communication.</w:t>
      </w:r>
      <w:r>
        <w:rPr>
          <w:rFonts w:ascii="Arial" w:hAnsi="Arial" w:cs="Arial"/>
          <w:color w:val="000000" w:themeColor="text1"/>
          <w:sz w:val="24"/>
          <w:szCs w:val="24"/>
        </w:rPr>
        <w:t xml:space="preserve"> I try to ensure that my communication is clear in all aspects of my work, through conversations, in reports and also in emails</w:t>
      </w:r>
      <w:r w:rsidR="00AF2920">
        <w:rPr>
          <w:rFonts w:ascii="Arial" w:hAnsi="Arial" w:cs="Arial"/>
          <w:color w:val="000000" w:themeColor="text1"/>
          <w:sz w:val="24"/>
          <w:szCs w:val="24"/>
        </w:rPr>
        <w:t>.</w:t>
      </w:r>
    </w:p>
  </w:comment>
  <w:comment w:id="10" w:author="Bruton, Rachel" w:date="2020-01-25T09:38:00Z" w:initials="BR">
    <w:p w14:paraId="3A6C8008" w14:textId="52FE49A7" w:rsidR="007B3768" w:rsidRPr="00CE471D" w:rsidRDefault="00D73362" w:rsidP="007B3768">
      <w:pPr>
        <w:spacing w:after="3" w:line="249" w:lineRule="auto"/>
        <w:ind w:right="435"/>
        <w:jc w:val="both"/>
        <w:rPr>
          <w:rFonts w:ascii="Arial" w:eastAsia="Times New Roman" w:hAnsi="Arial" w:cs="Arial"/>
          <w:color w:val="181717"/>
          <w:sz w:val="24"/>
          <w:szCs w:val="24"/>
          <w:lang w:eastAsia="en-GB"/>
        </w:rPr>
      </w:pPr>
      <w:r>
        <w:rPr>
          <w:rStyle w:val="CommentReference"/>
        </w:rPr>
        <w:annotationRef/>
      </w:r>
      <w:r w:rsidR="005F330E">
        <w:rPr>
          <w:rFonts w:ascii="Arial" w:eastAsia="Times New Roman" w:hAnsi="Arial" w:cs="Arial"/>
          <w:color w:val="181717"/>
          <w:sz w:val="24"/>
          <w:szCs w:val="24"/>
          <w:lang w:eastAsia="en-GB"/>
        </w:rPr>
        <w:t>A</w:t>
      </w:r>
      <w:r w:rsidR="008360CA">
        <w:rPr>
          <w:rFonts w:ascii="Arial" w:eastAsia="Times New Roman" w:hAnsi="Arial" w:cs="Arial"/>
          <w:color w:val="181717"/>
          <w:sz w:val="24"/>
          <w:szCs w:val="24"/>
          <w:lang w:eastAsia="en-GB"/>
        </w:rPr>
        <w:t>s</w:t>
      </w:r>
      <w:r w:rsidR="005F330E">
        <w:rPr>
          <w:rFonts w:ascii="Arial" w:eastAsia="Times New Roman" w:hAnsi="Arial" w:cs="Arial"/>
          <w:color w:val="181717"/>
          <w:sz w:val="24"/>
          <w:szCs w:val="24"/>
          <w:lang w:eastAsia="en-GB"/>
        </w:rPr>
        <w:t xml:space="preserve"> cited by Noller</w:t>
      </w:r>
      <w:r w:rsidR="009D57E4">
        <w:rPr>
          <w:rFonts w:ascii="Arial" w:eastAsia="Times New Roman" w:hAnsi="Arial" w:cs="Arial"/>
          <w:color w:val="181717"/>
          <w:sz w:val="24"/>
          <w:szCs w:val="24"/>
          <w:lang w:eastAsia="en-GB"/>
        </w:rPr>
        <w:t>, P</w:t>
      </w:r>
      <w:r w:rsidR="008360CA">
        <w:rPr>
          <w:rFonts w:ascii="Arial" w:eastAsia="Times New Roman" w:hAnsi="Arial" w:cs="Arial"/>
          <w:color w:val="181717"/>
          <w:sz w:val="24"/>
          <w:szCs w:val="24"/>
          <w:lang w:eastAsia="en-GB"/>
        </w:rPr>
        <w:t xml:space="preserve"> (2006)</w:t>
      </w:r>
      <w:r w:rsidR="009D57E4">
        <w:rPr>
          <w:rFonts w:ascii="Arial" w:eastAsia="Times New Roman" w:hAnsi="Arial" w:cs="Arial"/>
          <w:color w:val="181717"/>
          <w:sz w:val="24"/>
          <w:szCs w:val="24"/>
          <w:lang w:eastAsia="en-GB"/>
        </w:rPr>
        <w:t>.</w:t>
      </w:r>
      <w:r w:rsidR="005F330E">
        <w:rPr>
          <w:rFonts w:ascii="Arial" w:eastAsia="Times New Roman" w:hAnsi="Arial" w:cs="Arial"/>
          <w:color w:val="181717"/>
          <w:sz w:val="24"/>
          <w:szCs w:val="24"/>
          <w:lang w:eastAsia="en-GB"/>
        </w:rPr>
        <w:t xml:space="preserve"> </w:t>
      </w:r>
      <w:r w:rsidR="007B3768" w:rsidRPr="00CE471D">
        <w:rPr>
          <w:rFonts w:ascii="Arial" w:eastAsia="Times New Roman" w:hAnsi="Arial" w:cs="Arial"/>
          <w:color w:val="181717"/>
          <w:sz w:val="24"/>
          <w:szCs w:val="24"/>
          <w:lang w:eastAsia="en-GB"/>
        </w:rPr>
        <w:t>Guerro and Floyd (2006) found that someone with great communication skills has the potential to influence others. Through my current role I have written and developed a training package encouraging non-working parents back into work. This course proved extremely successful with three parents now in employment</w:t>
      </w:r>
      <w:r w:rsidR="008360CA">
        <w:rPr>
          <w:rFonts w:ascii="Arial" w:eastAsia="Times New Roman" w:hAnsi="Arial" w:cs="Arial"/>
          <w:color w:val="181717"/>
          <w:sz w:val="24"/>
          <w:szCs w:val="24"/>
          <w:lang w:eastAsia="en-GB"/>
        </w:rPr>
        <w:t>,</w:t>
      </w:r>
      <w:r w:rsidR="007B3768" w:rsidRPr="00CE471D">
        <w:rPr>
          <w:rFonts w:ascii="Arial" w:eastAsia="Times New Roman" w:hAnsi="Arial" w:cs="Arial"/>
          <w:color w:val="181717"/>
          <w:sz w:val="24"/>
          <w:szCs w:val="24"/>
          <w:lang w:eastAsia="en-GB"/>
        </w:rPr>
        <w:t xml:space="preserve"> and working towards their level 2 and 3 childcare qualifications. </w:t>
      </w:r>
    </w:p>
    <w:p w14:paraId="1C3491CF" w14:textId="77777777" w:rsidR="00D73362" w:rsidRDefault="00D73362">
      <w:pPr>
        <w:pStyle w:val="CommentText"/>
      </w:pPr>
    </w:p>
  </w:comment>
  <w:comment w:id="11" w:author="Bruton, Rachel" w:date="2020-01-25T10:09:00Z" w:initials="BR">
    <w:p w14:paraId="03654610" w14:textId="08ABF23D" w:rsidR="00C4718D" w:rsidRPr="002D1846" w:rsidRDefault="00C4718D" w:rsidP="00C4718D">
      <w:pPr>
        <w:spacing w:after="3" w:line="249" w:lineRule="auto"/>
        <w:ind w:right="435"/>
        <w:jc w:val="both"/>
        <w:rPr>
          <w:rFonts w:ascii="Arial" w:eastAsia="Times New Roman" w:hAnsi="Arial" w:cs="Arial"/>
          <w:color w:val="181717"/>
          <w:sz w:val="24"/>
          <w:szCs w:val="24"/>
          <w:lang w:eastAsia="en-GB"/>
        </w:rPr>
      </w:pPr>
      <w:r>
        <w:rPr>
          <w:rStyle w:val="CommentReference"/>
        </w:rPr>
        <w:annotationRef/>
      </w:r>
      <w:r w:rsidRPr="002D1846">
        <w:rPr>
          <w:rFonts w:ascii="Arial" w:eastAsia="Times New Roman" w:hAnsi="Arial" w:cs="Arial"/>
          <w:color w:val="181717"/>
          <w:sz w:val="24"/>
          <w:szCs w:val="24"/>
          <w:lang w:eastAsia="en-GB"/>
        </w:rPr>
        <w:t xml:space="preserve">According to Kenneth (2007), without communication, the teaching and learning process will not take place. Therefore, teachers with good communication skills will create a more successful teaching and </w:t>
      </w:r>
      <w:r w:rsidR="008360CA">
        <w:rPr>
          <w:rFonts w:ascii="Arial" w:eastAsia="Times New Roman" w:hAnsi="Arial" w:cs="Arial"/>
          <w:color w:val="181717"/>
          <w:sz w:val="24"/>
          <w:szCs w:val="24"/>
          <w:lang w:eastAsia="en-GB"/>
        </w:rPr>
        <w:t>learning environment</w:t>
      </w:r>
      <w:r w:rsidRPr="002D1846">
        <w:rPr>
          <w:rFonts w:ascii="Arial" w:eastAsia="Times New Roman" w:hAnsi="Arial" w:cs="Arial"/>
          <w:color w:val="181717"/>
          <w:sz w:val="24"/>
          <w:szCs w:val="24"/>
          <w:lang w:eastAsia="en-GB"/>
        </w:rPr>
        <w:t xml:space="preserve"> for the students.</w:t>
      </w:r>
      <w:r>
        <w:rPr>
          <w:rFonts w:ascii="Arial" w:eastAsia="Times New Roman" w:hAnsi="Arial" w:cs="Arial"/>
          <w:color w:val="181717"/>
          <w:sz w:val="24"/>
          <w:szCs w:val="24"/>
          <w:lang w:eastAsia="en-GB"/>
        </w:rPr>
        <w:t xml:space="preserve"> This is something that I think is paramount when delivering training to childcare practitioners</w:t>
      </w:r>
      <w:r w:rsidR="008360CA">
        <w:rPr>
          <w:rFonts w:ascii="Arial" w:eastAsia="Times New Roman" w:hAnsi="Arial" w:cs="Arial"/>
          <w:color w:val="181717"/>
          <w:sz w:val="24"/>
          <w:szCs w:val="24"/>
          <w:lang w:eastAsia="en-GB"/>
        </w:rPr>
        <w:t>.</w:t>
      </w:r>
      <w:r>
        <w:rPr>
          <w:rFonts w:ascii="Arial" w:eastAsia="Times New Roman" w:hAnsi="Arial" w:cs="Arial"/>
          <w:color w:val="181717"/>
          <w:sz w:val="24"/>
          <w:szCs w:val="24"/>
          <w:lang w:eastAsia="en-GB"/>
        </w:rPr>
        <w:t xml:space="preserve"> I </w:t>
      </w:r>
      <w:r w:rsidR="008360CA">
        <w:rPr>
          <w:rFonts w:ascii="Arial" w:eastAsia="Times New Roman" w:hAnsi="Arial" w:cs="Arial"/>
          <w:color w:val="181717"/>
          <w:sz w:val="24"/>
          <w:szCs w:val="24"/>
          <w:lang w:eastAsia="en-GB"/>
        </w:rPr>
        <w:t>endeavour to ensure</w:t>
      </w:r>
      <w:r>
        <w:rPr>
          <w:rFonts w:ascii="Arial" w:eastAsia="Times New Roman" w:hAnsi="Arial" w:cs="Arial"/>
          <w:color w:val="181717"/>
          <w:sz w:val="24"/>
          <w:szCs w:val="24"/>
          <w:lang w:eastAsia="en-GB"/>
        </w:rPr>
        <w:t xml:space="preserve"> that I use </w:t>
      </w:r>
      <w:r w:rsidR="008360CA">
        <w:rPr>
          <w:rFonts w:ascii="Arial" w:eastAsia="Times New Roman" w:hAnsi="Arial" w:cs="Arial"/>
          <w:color w:val="181717"/>
          <w:sz w:val="24"/>
          <w:szCs w:val="24"/>
          <w:lang w:eastAsia="en-GB"/>
        </w:rPr>
        <w:t xml:space="preserve">as </w:t>
      </w:r>
      <w:r>
        <w:rPr>
          <w:rFonts w:ascii="Arial" w:eastAsia="Times New Roman" w:hAnsi="Arial" w:cs="Arial"/>
          <w:color w:val="181717"/>
          <w:sz w:val="24"/>
          <w:szCs w:val="24"/>
          <w:lang w:eastAsia="en-GB"/>
        </w:rPr>
        <w:t>many types of communication styles to enable the learning process</w:t>
      </w:r>
      <w:r w:rsidR="008360CA">
        <w:rPr>
          <w:rFonts w:ascii="Arial" w:eastAsia="Times New Roman" w:hAnsi="Arial" w:cs="Arial"/>
          <w:color w:val="181717"/>
          <w:sz w:val="24"/>
          <w:szCs w:val="24"/>
          <w:lang w:eastAsia="en-GB"/>
        </w:rPr>
        <w:t xml:space="preserve"> to take place</w:t>
      </w:r>
      <w:r>
        <w:rPr>
          <w:rFonts w:ascii="Arial" w:eastAsia="Times New Roman" w:hAnsi="Arial" w:cs="Arial"/>
          <w:color w:val="181717"/>
          <w:sz w:val="24"/>
          <w:szCs w:val="24"/>
          <w:lang w:eastAsia="en-GB"/>
        </w:rPr>
        <w:t>.</w:t>
      </w:r>
    </w:p>
    <w:p w14:paraId="5EB9FC15" w14:textId="20088F11" w:rsidR="00C4718D" w:rsidRDefault="00C4718D">
      <w:pPr>
        <w:pStyle w:val="CommentText"/>
      </w:pPr>
    </w:p>
  </w:comment>
  <w:comment w:id="12" w:author="Bruton, Rachel" w:date="2020-01-25T09:38:00Z" w:initials="BR">
    <w:p w14:paraId="27CA7D5B" w14:textId="77777777" w:rsidR="00D73362" w:rsidRPr="00B2121F" w:rsidRDefault="00D73362" w:rsidP="00D73362">
      <w:pPr>
        <w:jc w:val="right"/>
        <w:rPr>
          <w:rFonts w:ascii="Arial" w:hAnsi="Arial" w:cs="Arial"/>
          <w:sz w:val="24"/>
          <w:szCs w:val="24"/>
        </w:rPr>
      </w:pPr>
      <w:r>
        <w:rPr>
          <w:rStyle w:val="CommentReference"/>
        </w:rPr>
        <w:annotationRef/>
      </w:r>
      <w:r w:rsidRPr="00B2121F">
        <w:rPr>
          <w:rFonts w:ascii="Arial" w:hAnsi="Arial" w:cs="Arial"/>
          <w:sz w:val="24"/>
          <w:szCs w:val="24"/>
        </w:rPr>
        <w:t>According to</w:t>
      </w:r>
      <w:r w:rsidRPr="00B2121F">
        <w:rPr>
          <w:rFonts w:ascii="Arial" w:hAnsi="Arial" w:cs="Arial"/>
          <w:sz w:val="24"/>
          <w:szCs w:val="24"/>
          <w:lang w:val="en"/>
        </w:rPr>
        <w:t xml:space="preserve"> Bhardwaj, Sharma and Deepshikha (2017) having</w:t>
      </w:r>
      <w:r w:rsidRPr="00B2121F">
        <w:rPr>
          <w:rFonts w:ascii="Arial" w:hAnsi="Arial" w:cs="Arial"/>
          <w:sz w:val="24"/>
          <w:szCs w:val="24"/>
        </w:rPr>
        <w:t xml:space="preserve"> open communication leads to better relationships between </w:t>
      </w:r>
      <w:r>
        <w:rPr>
          <w:rFonts w:ascii="Arial" w:hAnsi="Arial" w:cs="Arial"/>
          <w:sz w:val="24"/>
          <w:szCs w:val="24"/>
        </w:rPr>
        <w:t>individuals</w:t>
      </w:r>
      <w:r w:rsidRPr="00B2121F">
        <w:rPr>
          <w:rFonts w:ascii="Arial" w:hAnsi="Arial" w:cs="Arial"/>
          <w:sz w:val="24"/>
          <w:szCs w:val="24"/>
        </w:rPr>
        <w:t>.</w:t>
      </w:r>
      <w:r>
        <w:rPr>
          <w:rFonts w:ascii="Arial" w:hAnsi="Arial" w:cs="Arial"/>
          <w:sz w:val="24"/>
          <w:szCs w:val="24"/>
        </w:rPr>
        <w:t xml:space="preserve"> Within my role I believe that it is extremely important to have open conversations with childcare practitioners as it enables me to assist and support them in offering the highest level of quality childcare required under the Flying Start Programme as outlined in the Flying Start Annex (2014).</w:t>
      </w:r>
    </w:p>
    <w:p w14:paraId="1E37C6A8" w14:textId="77777777" w:rsidR="00D73362" w:rsidRDefault="00D73362" w:rsidP="00D73362">
      <w:pPr>
        <w:pStyle w:val="CommentText"/>
        <w:jc w:val="righ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D16DC80" w15:done="0"/>
  <w15:commentEx w15:paraId="411CFCA2" w15:done="0"/>
  <w15:commentEx w15:paraId="57F30836" w15:done="0"/>
  <w15:commentEx w15:paraId="189AA66D" w15:done="0"/>
  <w15:commentEx w15:paraId="094FCA52" w15:done="0"/>
  <w15:commentEx w15:paraId="7C5E97FE" w15:done="0"/>
  <w15:commentEx w15:paraId="7478036F" w15:done="0"/>
  <w15:commentEx w15:paraId="6181F6F5" w15:done="0"/>
  <w15:commentEx w15:paraId="265CA3E4" w15:done="0"/>
  <w15:commentEx w15:paraId="1C3491CF" w15:done="0"/>
  <w15:commentEx w15:paraId="5EB9FC15" w15:done="0"/>
  <w15:commentEx w15:paraId="1E37C6A8"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31498C"/>
    <w:multiLevelType w:val="hybridMultilevel"/>
    <w:tmpl w:val="9E245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BF2A36"/>
    <w:multiLevelType w:val="hybridMultilevel"/>
    <w:tmpl w:val="1916C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A95304"/>
    <w:multiLevelType w:val="multilevel"/>
    <w:tmpl w:val="1084E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Bruton, Rachel">
    <w15:presenceInfo w15:providerId="AD" w15:userId="S-1-5-21-1840469180-1159611939-2056475231-8105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059F"/>
    <w:rsid w:val="00016D6B"/>
    <w:rsid w:val="000E3DDB"/>
    <w:rsid w:val="00173DBA"/>
    <w:rsid w:val="001A1612"/>
    <w:rsid w:val="00244AF6"/>
    <w:rsid w:val="00291E96"/>
    <w:rsid w:val="002B059F"/>
    <w:rsid w:val="002C55B7"/>
    <w:rsid w:val="0035362C"/>
    <w:rsid w:val="003E3FCB"/>
    <w:rsid w:val="003F32EE"/>
    <w:rsid w:val="0045387B"/>
    <w:rsid w:val="004C333C"/>
    <w:rsid w:val="00521CAF"/>
    <w:rsid w:val="005239D1"/>
    <w:rsid w:val="00545655"/>
    <w:rsid w:val="005A53E2"/>
    <w:rsid w:val="005C61E0"/>
    <w:rsid w:val="005F330E"/>
    <w:rsid w:val="00612E53"/>
    <w:rsid w:val="006F47C5"/>
    <w:rsid w:val="00724BA4"/>
    <w:rsid w:val="00737EA4"/>
    <w:rsid w:val="007B3768"/>
    <w:rsid w:val="00825F63"/>
    <w:rsid w:val="008360CA"/>
    <w:rsid w:val="008831E0"/>
    <w:rsid w:val="00891F75"/>
    <w:rsid w:val="008976D8"/>
    <w:rsid w:val="00950E2B"/>
    <w:rsid w:val="009D57E4"/>
    <w:rsid w:val="00A34F46"/>
    <w:rsid w:val="00AF125E"/>
    <w:rsid w:val="00AF2920"/>
    <w:rsid w:val="00BD6C1F"/>
    <w:rsid w:val="00BF6A0B"/>
    <w:rsid w:val="00C41E3D"/>
    <w:rsid w:val="00C4374A"/>
    <w:rsid w:val="00C4718D"/>
    <w:rsid w:val="00C82405"/>
    <w:rsid w:val="00C93A9C"/>
    <w:rsid w:val="00CD6291"/>
    <w:rsid w:val="00D24244"/>
    <w:rsid w:val="00D3740C"/>
    <w:rsid w:val="00D73362"/>
    <w:rsid w:val="00DA5586"/>
    <w:rsid w:val="00E35D91"/>
    <w:rsid w:val="00E82A78"/>
    <w:rsid w:val="00F11A4E"/>
    <w:rsid w:val="00FC0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3C489"/>
  <w15:chartTrackingRefBased/>
  <w15:docId w15:val="{5CC6799F-17D0-44EB-AC38-2C4FD5DAD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059F"/>
    <w:pPr>
      <w:ind w:left="720"/>
      <w:contextualSpacing/>
    </w:pPr>
  </w:style>
  <w:style w:type="character" w:styleId="Hyperlink">
    <w:name w:val="Hyperlink"/>
    <w:basedOn w:val="DefaultParagraphFont"/>
    <w:uiPriority w:val="99"/>
    <w:unhideWhenUsed/>
    <w:rsid w:val="002B059F"/>
    <w:rPr>
      <w:color w:val="0563C1" w:themeColor="hyperlink"/>
      <w:u w:val="single"/>
    </w:rPr>
  </w:style>
  <w:style w:type="table" w:styleId="TableGrid">
    <w:name w:val="Table Grid"/>
    <w:basedOn w:val="TableNormal"/>
    <w:uiPriority w:val="39"/>
    <w:rsid w:val="006F47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824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73362"/>
    <w:rPr>
      <w:sz w:val="16"/>
      <w:szCs w:val="16"/>
    </w:rPr>
  </w:style>
  <w:style w:type="paragraph" w:styleId="CommentText">
    <w:name w:val="annotation text"/>
    <w:basedOn w:val="Normal"/>
    <w:link w:val="CommentTextChar"/>
    <w:uiPriority w:val="99"/>
    <w:semiHidden/>
    <w:unhideWhenUsed/>
    <w:rsid w:val="00D73362"/>
    <w:pPr>
      <w:spacing w:line="240" w:lineRule="auto"/>
    </w:pPr>
    <w:rPr>
      <w:sz w:val="20"/>
      <w:szCs w:val="20"/>
    </w:rPr>
  </w:style>
  <w:style w:type="character" w:customStyle="1" w:styleId="CommentTextChar">
    <w:name w:val="Comment Text Char"/>
    <w:basedOn w:val="DefaultParagraphFont"/>
    <w:link w:val="CommentText"/>
    <w:uiPriority w:val="99"/>
    <w:semiHidden/>
    <w:rsid w:val="00D73362"/>
    <w:rPr>
      <w:sz w:val="20"/>
      <w:szCs w:val="20"/>
    </w:rPr>
  </w:style>
  <w:style w:type="paragraph" w:styleId="CommentSubject">
    <w:name w:val="annotation subject"/>
    <w:basedOn w:val="CommentText"/>
    <w:next w:val="CommentText"/>
    <w:link w:val="CommentSubjectChar"/>
    <w:uiPriority w:val="99"/>
    <w:semiHidden/>
    <w:unhideWhenUsed/>
    <w:rsid w:val="00D73362"/>
    <w:rPr>
      <w:b/>
      <w:bCs/>
    </w:rPr>
  </w:style>
  <w:style w:type="character" w:customStyle="1" w:styleId="CommentSubjectChar">
    <w:name w:val="Comment Subject Char"/>
    <w:basedOn w:val="CommentTextChar"/>
    <w:link w:val="CommentSubject"/>
    <w:uiPriority w:val="99"/>
    <w:semiHidden/>
    <w:rsid w:val="00D73362"/>
    <w:rPr>
      <w:b/>
      <w:bCs/>
      <w:sz w:val="20"/>
      <w:szCs w:val="20"/>
    </w:rPr>
  </w:style>
  <w:style w:type="paragraph" w:styleId="BalloonText">
    <w:name w:val="Balloon Text"/>
    <w:basedOn w:val="Normal"/>
    <w:link w:val="BalloonTextChar"/>
    <w:uiPriority w:val="99"/>
    <w:semiHidden/>
    <w:unhideWhenUsed/>
    <w:rsid w:val="00D733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336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494572">
      <w:bodyDiv w:val="1"/>
      <w:marLeft w:val="0"/>
      <w:marRight w:val="0"/>
      <w:marTop w:val="0"/>
      <w:marBottom w:val="0"/>
      <w:divBdr>
        <w:top w:val="none" w:sz="0" w:space="0" w:color="auto"/>
        <w:left w:val="none" w:sz="0" w:space="0" w:color="auto"/>
        <w:bottom w:val="none" w:sz="0" w:space="0" w:color="auto"/>
        <w:right w:val="none" w:sz="0" w:space="0" w:color="auto"/>
      </w:divBdr>
      <w:divsChild>
        <w:div w:id="1272013611">
          <w:marLeft w:val="0"/>
          <w:marRight w:val="0"/>
          <w:marTop w:val="0"/>
          <w:marBottom w:val="0"/>
          <w:divBdr>
            <w:top w:val="none" w:sz="0" w:space="0" w:color="auto"/>
            <w:left w:val="none" w:sz="0" w:space="0" w:color="auto"/>
            <w:bottom w:val="none" w:sz="0" w:space="0" w:color="auto"/>
            <w:right w:val="none" w:sz="0" w:space="0" w:color="auto"/>
          </w:divBdr>
          <w:divsChild>
            <w:div w:id="482889095">
              <w:marLeft w:val="0"/>
              <w:marRight w:val="0"/>
              <w:marTop w:val="0"/>
              <w:marBottom w:val="0"/>
              <w:divBdr>
                <w:top w:val="none" w:sz="0" w:space="0" w:color="auto"/>
                <w:left w:val="none" w:sz="0" w:space="0" w:color="auto"/>
                <w:bottom w:val="none" w:sz="0" w:space="0" w:color="auto"/>
                <w:right w:val="none" w:sz="0" w:space="0" w:color="auto"/>
              </w:divBdr>
              <w:divsChild>
                <w:div w:id="1672567048">
                  <w:marLeft w:val="0"/>
                  <w:marRight w:val="0"/>
                  <w:marTop w:val="0"/>
                  <w:marBottom w:val="0"/>
                  <w:divBdr>
                    <w:top w:val="none" w:sz="0" w:space="0" w:color="auto"/>
                    <w:left w:val="none" w:sz="0" w:space="0" w:color="auto"/>
                    <w:bottom w:val="none" w:sz="0" w:space="0" w:color="auto"/>
                    <w:right w:val="none" w:sz="0" w:space="0" w:color="auto"/>
                  </w:divBdr>
                  <w:divsChild>
                    <w:div w:id="362443410">
                      <w:marLeft w:val="0"/>
                      <w:marRight w:val="0"/>
                      <w:marTop w:val="0"/>
                      <w:marBottom w:val="0"/>
                      <w:divBdr>
                        <w:top w:val="none" w:sz="0" w:space="0" w:color="auto"/>
                        <w:left w:val="none" w:sz="0" w:space="0" w:color="auto"/>
                        <w:bottom w:val="none" w:sz="0" w:space="0" w:color="auto"/>
                        <w:right w:val="none" w:sz="0" w:space="0" w:color="auto"/>
                      </w:divBdr>
                      <w:divsChild>
                        <w:div w:id="1150363498">
                          <w:marLeft w:val="0"/>
                          <w:marRight w:val="0"/>
                          <w:marTop w:val="0"/>
                          <w:marBottom w:val="0"/>
                          <w:divBdr>
                            <w:top w:val="none" w:sz="0" w:space="0" w:color="auto"/>
                            <w:left w:val="none" w:sz="0" w:space="0" w:color="auto"/>
                            <w:bottom w:val="none" w:sz="0" w:space="0" w:color="auto"/>
                            <w:right w:val="none" w:sz="0" w:space="0" w:color="auto"/>
                          </w:divBdr>
                          <w:divsChild>
                            <w:div w:id="1329601853">
                              <w:marLeft w:val="0"/>
                              <w:marRight w:val="0"/>
                              <w:marTop w:val="0"/>
                              <w:marBottom w:val="0"/>
                              <w:divBdr>
                                <w:top w:val="none" w:sz="0" w:space="0" w:color="auto"/>
                                <w:left w:val="none" w:sz="0" w:space="0" w:color="auto"/>
                                <w:bottom w:val="none" w:sz="0" w:space="0" w:color="auto"/>
                                <w:right w:val="none" w:sz="0" w:space="0" w:color="auto"/>
                              </w:divBdr>
                              <w:divsChild>
                                <w:div w:id="326516402">
                                  <w:marLeft w:val="0"/>
                                  <w:marRight w:val="0"/>
                                  <w:marTop w:val="0"/>
                                  <w:marBottom w:val="0"/>
                                  <w:divBdr>
                                    <w:top w:val="none" w:sz="0" w:space="0" w:color="auto"/>
                                    <w:left w:val="none" w:sz="0" w:space="0" w:color="auto"/>
                                    <w:bottom w:val="none" w:sz="0" w:space="0" w:color="auto"/>
                                    <w:right w:val="none" w:sz="0" w:space="0" w:color="auto"/>
                                  </w:divBdr>
                                  <w:divsChild>
                                    <w:div w:id="315650096">
                                      <w:marLeft w:val="0"/>
                                      <w:marRight w:val="0"/>
                                      <w:marTop w:val="0"/>
                                      <w:marBottom w:val="0"/>
                                      <w:divBdr>
                                        <w:top w:val="none" w:sz="0" w:space="0" w:color="auto"/>
                                        <w:left w:val="none" w:sz="0" w:space="0" w:color="auto"/>
                                        <w:bottom w:val="none" w:sz="0" w:space="0" w:color="auto"/>
                                        <w:right w:val="none" w:sz="0" w:space="0" w:color="auto"/>
                                      </w:divBdr>
                                      <w:divsChild>
                                        <w:div w:id="616569743">
                                          <w:marLeft w:val="0"/>
                                          <w:marRight w:val="0"/>
                                          <w:marTop w:val="0"/>
                                          <w:marBottom w:val="0"/>
                                          <w:divBdr>
                                            <w:top w:val="none" w:sz="0" w:space="0" w:color="auto"/>
                                            <w:left w:val="none" w:sz="0" w:space="0" w:color="auto"/>
                                            <w:bottom w:val="none" w:sz="0" w:space="0" w:color="auto"/>
                                            <w:right w:val="none" w:sz="0" w:space="0" w:color="auto"/>
                                          </w:divBdr>
                                        </w:div>
                                        <w:div w:id="1332026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16412327">
      <w:bodyDiv w:val="1"/>
      <w:marLeft w:val="0"/>
      <w:marRight w:val="0"/>
      <w:marTop w:val="0"/>
      <w:marBottom w:val="0"/>
      <w:divBdr>
        <w:top w:val="none" w:sz="0" w:space="0" w:color="auto"/>
        <w:left w:val="none" w:sz="0" w:space="0" w:color="auto"/>
        <w:bottom w:val="none" w:sz="0" w:space="0" w:color="auto"/>
        <w:right w:val="none" w:sz="0" w:space="0" w:color="auto"/>
      </w:divBdr>
      <w:divsChild>
        <w:div w:id="1576162888">
          <w:marLeft w:val="0"/>
          <w:marRight w:val="0"/>
          <w:marTop w:val="0"/>
          <w:marBottom w:val="0"/>
          <w:divBdr>
            <w:top w:val="none" w:sz="0" w:space="0" w:color="auto"/>
            <w:left w:val="none" w:sz="0" w:space="0" w:color="auto"/>
            <w:bottom w:val="none" w:sz="0" w:space="0" w:color="auto"/>
            <w:right w:val="none" w:sz="0" w:space="0" w:color="auto"/>
          </w:divBdr>
          <w:divsChild>
            <w:div w:id="1504122100">
              <w:marLeft w:val="0"/>
              <w:marRight w:val="0"/>
              <w:marTop w:val="0"/>
              <w:marBottom w:val="0"/>
              <w:divBdr>
                <w:top w:val="none" w:sz="0" w:space="0" w:color="auto"/>
                <w:left w:val="none" w:sz="0" w:space="0" w:color="auto"/>
                <w:bottom w:val="none" w:sz="0" w:space="0" w:color="auto"/>
                <w:right w:val="none" w:sz="0" w:space="0" w:color="auto"/>
              </w:divBdr>
              <w:divsChild>
                <w:div w:id="1375541262">
                  <w:marLeft w:val="0"/>
                  <w:marRight w:val="0"/>
                  <w:marTop w:val="0"/>
                  <w:marBottom w:val="0"/>
                  <w:divBdr>
                    <w:top w:val="none" w:sz="0" w:space="0" w:color="auto"/>
                    <w:left w:val="none" w:sz="0" w:space="0" w:color="auto"/>
                    <w:bottom w:val="none" w:sz="0" w:space="0" w:color="auto"/>
                    <w:right w:val="none" w:sz="0" w:space="0" w:color="auto"/>
                  </w:divBdr>
                  <w:divsChild>
                    <w:div w:id="892813729">
                      <w:marLeft w:val="0"/>
                      <w:marRight w:val="0"/>
                      <w:marTop w:val="0"/>
                      <w:marBottom w:val="0"/>
                      <w:divBdr>
                        <w:top w:val="none" w:sz="0" w:space="0" w:color="auto"/>
                        <w:left w:val="none" w:sz="0" w:space="0" w:color="auto"/>
                        <w:bottom w:val="none" w:sz="0" w:space="0" w:color="auto"/>
                        <w:right w:val="none" w:sz="0" w:space="0" w:color="auto"/>
                      </w:divBdr>
                      <w:divsChild>
                        <w:div w:id="904492005">
                          <w:marLeft w:val="12300"/>
                          <w:marRight w:val="0"/>
                          <w:marTop w:val="0"/>
                          <w:marBottom w:val="0"/>
                          <w:divBdr>
                            <w:top w:val="none" w:sz="0" w:space="0" w:color="auto"/>
                            <w:left w:val="none" w:sz="0" w:space="0" w:color="auto"/>
                            <w:bottom w:val="none" w:sz="0" w:space="0" w:color="auto"/>
                            <w:right w:val="none" w:sz="0" w:space="0" w:color="auto"/>
                          </w:divBdr>
                          <w:divsChild>
                            <w:div w:id="1296912691">
                              <w:marLeft w:val="0"/>
                              <w:marRight w:val="0"/>
                              <w:marTop w:val="0"/>
                              <w:marBottom w:val="405"/>
                              <w:divBdr>
                                <w:top w:val="none" w:sz="0" w:space="0" w:color="auto"/>
                                <w:left w:val="none" w:sz="0" w:space="0" w:color="auto"/>
                                <w:bottom w:val="none" w:sz="0" w:space="0" w:color="auto"/>
                                <w:right w:val="none" w:sz="0" w:space="0" w:color="auto"/>
                              </w:divBdr>
                              <w:divsChild>
                                <w:div w:id="1258706842">
                                  <w:marLeft w:val="0"/>
                                  <w:marRight w:val="0"/>
                                  <w:marTop w:val="0"/>
                                  <w:marBottom w:val="0"/>
                                  <w:divBdr>
                                    <w:top w:val="none" w:sz="0" w:space="0" w:color="auto"/>
                                    <w:left w:val="none" w:sz="0" w:space="0" w:color="auto"/>
                                    <w:bottom w:val="none" w:sz="0" w:space="0" w:color="auto"/>
                                    <w:right w:val="none" w:sz="0" w:space="0" w:color="auto"/>
                                  </w:divBdr>
                                  <w:divsChild>
                                    <w:div w:id="595871858">
                                      <w:marLeft w:val="0"/>
                                      <w:marRight w:val="0"/>
                                      <w:marTop w:val="0"/>
                                      <w:marBottom w:val="0"/>
                                      <w:divBdr>
                                        <w:top w:val="none" w:sz="0" w:space="0" w:color="auto"/>
                                        <w:left w:val="none" w:sz="0" w:space="0" w:color="auto"/>
                                        <w:bottom w:val="none" w:sz="0" w:space="0" w:color="auto"/>
                                        <w:right w:val="none" w:sz="0" w:space="0" w:color="auto"/>
                                      </w:divBdr>
                                      <w:divsChild>
                                        <w:div w:id="77941576">
                                          <w:marLeft w:val="0"/>
                                          <w:marRight w:val="0"/>
                                          <w:marTop w:val="0"/>
                                          <w:marBottom w:val="0"/>
                                          <w:divBdr>
                                            <w:top w:val="none" w:sz="0" w:space="0" w:color="auto"/>
                                            <w:left w:val="none" w:sz="0" w:space="0" w:color="auto"/>
                                            <w:bottom w:val="none" w:sz="0" w:space="0" w:color="auto"/>
                                            <w:right w:val="none" w:sz="0" w:space="0" w:color="auto"/>
                                          </w:divBdr>
                                          <w:divsChild>
                                            <w:div w:id="612400303">
                                              <w:marLeft w:val="0"/>
                                              <w:marRight w:val="0"/>
                                              <w:marTop w:val="0"/>
                                              <w:marBottom w:val="0"/>
                                              <w:divBdr>
                                                <w:top w:val="none" w:sz="0" w:space="0" w:color="auto"/>
                                                <w:left w:val="none" w:sz="0" w:space="0" w:color="auto"/>
                                                <w:bottom w:val="none" w:sz="0" w:space="0" w:color="auto"/>
                                                <w:right w:val="none" w:sz="0" w:space="0" w:color="auto"/>
                                              </w:divBdr>
                                              <w:divsChild>
                                                <w:div w:id="122040261">
                                                  <w:marLeft w:val="0"/>
                                                  <w:marRight w:val="0"/>
                                                  <w:marTop w:val="0"/>
                                                  <w:marBottom w:val="0"/>
                                                  <w:divBdr>
                                                    <w:top w:val="none" w:sz="0" w:space="0" w:color="auto"/>
                                                    <w:left w:val="none" w:sz="0" w:space="0" w:color="auto"/>
                                                    <w:bottom w:val="none" w:sz="0" w:space="0" w:color="auto"/>
                                                    <w:right w:val="none" w:sz="0" w:space="0" w:color="auto"/>
                                                  </w:divBdr>
                                                  <w:divsChild>
                                                    <w:div w:id="2117172596">
                                                      <w:marLeft w:val="0"/>
                                                      <w:marRight w:val="0"/>
                                                      <w:marTop w:val="0"/>
                                                      <w:marBottom w:val="0"/>
                                                      <w:divBdr>
                                                        <w:top w:val="none" w:sz="0" w:space="0" w:color="auto"/>
                                                        <w:left w:val="none" w:sz="0" w:space="0" w:color="auto"/>
                                                        <w:bottom w:val="none" w:sz="0" w:space="0" w:color="auto"/>
                                                        <w:right w:val="none" w:sz="0" w:space="0" w:color="auto"/>
                                                      </w:divBdr>
                                                      <w:divsChild>
                                                        <w:div w:id="1955207783">
                                                          <w:marLeft w:val="0"/>
                                                          <w:marRight w:val="0"/>
                                                          <w:marTop w:val="0"/>
                                                          <w:marBottom w:val="0"/>
                                                          <w:divBdr>
                                                            <w:top w:val="none" w:sz="0" w:space="0" w:color="auto"/>
                                                            <w:left w:val="none" w:sz="0" w:space="0" w:color="auto"/>
                                                            <w:bottom w:val="none" w:sz="0" w:space="0" w:color="auto"/>
                                                            <w:right w:val="none" w:sz="0" w:space="0" w:color="auto"/>
                                                          </w:divBdr>
                                                          <w:divsChild>
                                                            <w:div w:id="906573934">
                                                              <w:marLeft w:val="0"/>
                                                              <w:marRight w:val="0"/>
                                                              <w:marTop w:val="0"/>
                                                              <w:marBottom w:val="0"/>
                                                              <w:divBdr>
                                                                <w:top w:val="none" w:sz="0" w:space="0" w:color="auto"/>
                                                                <w:left w:val="none" w:sz="0" w:space="0" w:color="auto"/>
                                                                <w:bottom w:val="none" w:sz="0" w:space="0" w:color="auto"/>
                                                                <w:right w:val="none" w:sz="0" w:space="0" w:color="auto"/>
                                                              </w:divBdr>
                                                              <w:divsChild>
                                                                <w:div w:id="1226330493">
                                                                  <w:marLeft w:val="0"/>
                                                                  <w:marRight w:val="0"/>
                                                                  <w:marTop w:val="0"/>
                                                                  <w:marBottom w:val="0"/>
                                                                  <w:divBdr>
                                                                    <w:top w:val="none" w:sz="0" w:space="0" w:color="auto"/>
                                                                    <w:left w:val="none" w:sz="0" w:space="0" w:color="auto"/>
                                                                    <w:bottom w:val="none" w:sz="0" w:space="0" w:color="auto"/>
                                                                    <w:right w:val="none" w:sz="0" w:space="0" w:color="auto"/>
                                                                  </w:divBdr>
                                                                  <w:divsChild>
                                                                    <w:div w:id="1872182905">
                                                                      <w:marLeft w:val="0"/>
                                                                      <w:marRight w:val="0"/>
                                                                      <w:marTop w:val="0"/>
                                                                      <w:marBottom w:val="0"/>
                                                                      <w:divBdr>
                                                                        <w:top w:val="none" w:sz="0" w:space="0" w:color="auto"/>
                                                                        <w:left w:val="none" w:sz="0" w:space="0" w:color="auto"/>
                                                                        <w:bottom w:val="none" w:sz="0" w:space="0" w:color="auto"/>
                                                                        <w:right w:val="none" w:sz="0" w:space="0" w:color="auto"/>
                                                                      </w:divBdr>
                                                                      <w:divsChild>
                                                                        <w:div w:id="43189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4404609">
      <w:bodyDiv w:val="1"/>
      <w:marLeft w:val="0"/>
      <w:marRight w:val="0"/>
      <w:marTop w:val="0"/>
      <w:marBottom w:val="0"/>
      <w:divBdr>
        <w:top w:val="none" w:sz="0" w:space="0" w:color="auto"/>
        <w:left w:val="none" w:sz="0" w:space="0" w:color="auto"/>
        <w:bottom w:val="none" w:sz="0" w:space="0" w:color="auto"/>
        <w:right w:val="none" w:sz="0" w:space="0" w:color="auto"/>
      </w:divBdr>
    </w:div>
    <w:div w:id="1888562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cardiff.learningpool.com/enrol/index.php?id=445" TargetMode="External"/><Relationship Id="rId18" Type="http://schemas.openxmlformats.org/officeDocument/2006/relationships/hyperlink" Target="http://repository.essex.ac.uk/20276/1/LornaMcDermott_M4%20Thesis.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comments" Target="comments.xml"/><Relationship Id="rId12" Type="http://schemas.openxmlformats.org/officeDocument/2006/relationships/hyperlink" Target="https://cardiff.learningpool.com/enrol/index.php?id=355" TargetMode="External"/><Relationship Id="rId17" Type="http://schemas.openxmlformats.org/officeDocument/2006/relationships/hyperlink" Target="https://hbr.org/2016/06/the-secrets-of-great-teamwork" TargetMode="External"/><Relationship Id="rId2" Type="http://schemas.openxmlformats.org/officeDocument/2006/relationships/numbering" Target="numbering.xml"/><Relationship Id="rId16" Type="http://schemas.openxmlformats.org/officeDocument/2006/relationships/hyperlink" Target="https://www.britishcouncil.org/voices-magazine/how-observing-other-teachers-can-improve-your-teaching"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hyperlink" Target="mailto:Racheythomas@hotmail.co.uk" TargetMode="External"/><Relationship Id="rId11" Type="http://schemas.openxmlformats.org/officeDocument/2006/relationships/hyperlink" Target="https://cardiff.learningpool.com/course/view.php?id=355" TargetMode="External"/><Relationship Id="rId5" Type="http://schemas.openxmlformats.org/officeDocument/2006/relationships/webSettings" Target="webSettings.xml"/><Relationship Id="rId15" Type="http://schemas.openxmlformats.org/officeDocument/2006/relationships/hyperlink" Target="https://www.brookes.ac.uk/students/upgrade/study-skills/reflective-writing-gibbs/" TargetMode="External"/><Relationship Id="rId10" Type="http://schemas.openxmlformats.org/officeDocument/2006/relationships/hyperlink" Target="https://www.eventbrite.co.uk/e/camera-and-public-speaking-powerful-techniques-online-masterclass-business-registration-87683392387?aff=ebdssbdestsearch"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avc.ac.uk/en/courses/pgce?occurrence=116949" TargetMode="External"/><Relationship Id="rId14" Type="http://schemas.openxmlformats.org/officeDocument/2006/relationships/hyperlink" Target="http://www.sagepub.com/sites/default/files/upm-binaries/25241_02_Cheminais_Ch_0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3E138-34BD-426C-9972-83DAF6E60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15</Pages>
  <Words>3198</Words>
  <Characters>18235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21391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Bruton, Rachel</dc:creator>
  <cp:keywords/>
  <dc:description/>
  <cp:lastModifiedBy>Bruton, Rachel</cp:lastModifiedBy>
  <cp:revision>38</cp:revision>
  <dcterms:created xsi:type="dcterms:W3CDTF">2020-01-15T13:53:00Z</dcterms:created>
  <dcterms:modified xsi:type="dcterms:W3CDTF">2020-01-26T11:50:00Z</dcterms:modified>
</cp:coreProperties>
</file>