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770FC" w14:textId="00ACE5E0" w:rsidR="006646A1" w:rsidRDefault="006646A1">
      <w:pPr>
        <w:pStyle w:val="NoSpacing"/>
        <w:rPr>
          <w:rFonts w:ascii="Times New Roman" w:hAnsi="Times New Roman"/>
          <w:lang w:val="en-GB"/>
        </w:rPr>
      </w:pPr>
    </w:p>
    <w:sdt>
      <w:sdtPr>
        <w:rPr>
          <w:rFonts w:ascii="Times New Roman" w:hAnsi="Times New Roman"/>
          <w:lang w:val="en-GB"/>
        </w:rPr>
        <w:id w:val="-1306381774"/>
        <w:docPartObj>
          <w:docPartGallery w:val="Cover Pages"/>
          <w:docPartUnique/>
        </w:docPartObj>
      </w:sdtPr>
      <w:sdtEndPr/>
      <w:sdtContent>
        <w:p w14:paraId="7A936FC3" w14:textId="4966E622" w:rsidR="006E3BB0" w:rsidRDefault="006E3BB0">
          <w:pPr>
            <w:pStyle w:val="NoSpacing"/>
          </w:pPr>
          <w:r>
            <w:rPr>
              <w:noProof/>
            </w:rPr>
            <mc:AlternateContent>
              <mc:Choice Requires="wpg">
                <w:drawing>
                  <wp:anchor distT="0" distB="0" distL="114300" distR="114300" simplePos="0" relativeHeight="251659264" behindDoc="1" locked="0" layoutInCell="1" allowOverlap="1" wp14:anchorId="05338EF8" wp14:editId="26006E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66268C" w14:textId="6BB4D01D" w:rsidR="006E3BB0" w:rsidRDefault="006E3BB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338EF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0166268C" w14:textId="6BB4D01D" w:rsidR="006E3BB0" w:rsidRDefault="006E3BB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A681FC" wp14:editId="03D59B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5FEA69" w14:textId="6211F4CB" w:rsidR="006E3BB0" w:rsidRDefault="0090069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E3BB0">
                                      <w:rPr>
                                        <w:color w:val="156082" w:themeColor="accent1"/>
                                        <w:sz w:val="26"/>
                                        <w:szCs w:val="26"/>
                                      </w:rPr>
                                      <w:t>Roxana Maria Burlacu</w:t>
                                    </w:r>
                                  </w:sdtContent>
                                </w:sdt>
                              </w:p>
                              <w:p w14:paraId="5BB0AED6" w14:textId="558DDC0F" w:rsidR="006E3BB0" w:rsidRDefault="009006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C19CC" w:rsidRPr="007C19CC">
                                      <w:rPr>
                                        <w:caps/>
                                        <w:color w:val="595959" w:themeColor="text1" w:themeTint="A6"/>
                                        <w:sz w:val="20"/>
                                        <w:szCs w:val="20"/>
                                      </w:rPr>
                                      <w:t>Student ID: 2014302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A681F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55FEA69" w14:textId="6211F4CB" w:rsidR="006E3B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E3BB0">
                                <w:rPr>
                                  <w:color w:val="156082" w:themeColor="accent1"/>
                                  <w:sz w:val="26"/>
                                  <w:szCs w:val="26"/>
                                </w:rPr>
                                <w:t>Roxana Maria Burlacu</w:t>
                              </w:r>
                            </w:sdtContent>
                          </w:sdt>
                        </w:p>
                        <w:p w14:paraId="5BB0AED6" w14:textId="558DDC0F" w:rsidR="006E3B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C19CC" w:rsidRPr="007C19CC">
                                <w:rPr>
                                  <w:caps/>
                                  <w:color w:val="595959" w:themeColor="text1" w:themeTint="A6"/>
                                  <w:sz w:val="20"/>
                                  <w:szCs w:val="20"/>
                                </w:rPr>
                                <w:t>Student ID: 2014302</w:t>
                              </w:r>
                            </w:sdtContent>
                          </w:sdt>
                        </w:p>
                      </w:txbxContent>
                    </v:textbox>
                    <w10:wrap anchorx="page" anchory="page"/>
                  </v:shape>
                </w:pict>
              </mc:Fallback>
            </mc:AlternateContent>
          </w:r>
        </w:p>
        <w:p w14:paraId="0FD876BF" w14:textId="04CAA4F9" w:rsidR="006E3BB0" w:rsidRDefault="00EC2B19">
          <w:r>
            <w:rPr>
              <w:noProof/>
            </w:rPr>
            <mc:AlternateContent>
              <mc:Choice Requires="wps">
                <w:drawing>
                  <wp:anchor distT="0" distB="0" distL="114300" distR="114300" simplePos="0" relativeHeight="251660288" behindDoc="0" locked="0" layoutInCell="1" allowOverlap="1" wp14:anchorId="34BB808D" wp14:editId="0A01B58D">
                    <wp:simplePos x="0" y="0"/>
                    <wp:positionH relativeFrom="page">
                      <wp:posOffset>2834640</wp:posOffset>
                    </wp:positionH>
                    <wp:positionV relativeFrom="page">
                      <wp:posOffset>1295400</wp:posOffset>
                    </wp:positionV>
                    <wp:extent cx="3737610" cy="4789805"/>
                    <wp:effectExtent l="0" t="0" r="15240" b="10795"/>
                    <wp:wrapNone/>
                    <wp:docPr id="1" name="Text Box 30"/>
                    <wp:cNvGraphicFramePr/>
                    <a:graphic xmlns:a="http://schemas.openxmlformats.org/drawingml/2006/main">
                      <a:graphicData uri="http://schemas.microsoft.com/office/word/2010/wordprocessingShape">
                        <wps:wsp>
                          <wps:cNvSpPr txBox="1"/>
                          <wps:spPr>
                            <a:xfrm>
                              <a:off x="0" y="0"/>
                              <a:ext cx="3737610" cy="478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91662" w14:textId="30E5D53F" w:rsidR="006E3BB0" w:rsidRDefault="009006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E3BB0" w:rsidRPr="006E3BB0">
                                      <w:rPr>
                                        <w:rFonts w:asciiTheme="majorHAnsi" w:eastAsiaTheme="majorEastAsia" w:hAnsiTheme="majorHAnsi" w:cstheme="majorBidi"/>
                                        <w:color w:val="262626" w:themeColor="text1" w:themeTint="D9"/>
                                        <w:sz w:val="72"/>
                                        <w:szCs w:val="72"/>
                                      </w:rPr>
                                      <w:t>Hotel Placement Research Project (BMIH6008)</w:t>
                                    </w:r>
                                  </w:sdtContent>
                                </w:sdt>
                              </w:p>
                              <w:p w14:paraId="19FCA15E" w14:textId="383FB81E" w:rsidR="006E3BB0" w:rsidRPr="00EC2B19" w:rsidRDefault="00900697">
                                <w:pPr>
                                  <w:spacing w:before="120"/>
                                  <w:rPr>
                                    <w:b/>
                                    <w:bCs/>
                                    <w:color w:val="404040" w:themeColor="text1" w:themeTint="BF"/>
                                    <w:sz w:val="32"/>
                                    <w:szCs w:val="32"/>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C2B19" w:rsidRPr="00EC2B19">
                                      <w:rPr>
                                        <w:b/>
                                        <w:bCs/>
                                        <w:sz w:val="32"/>
                                        <w:szCs w:val="32"/>
                                      </w:rPr>
                                      <w:t>Investigating the Impact of Digital Management Systems on Operational Efficiency and Guest Satisfaction: A Case Study of Premier Inn London Stansted Airport</w:t>
                                    </w:r>
                                  </w:sdtContent>
                                </w:sdt>
                              </w:p>
                              <w:p w14:paraId="7426693F" w14:textId="77777777" w:rsidR="007C19CC" w:rsidRDefault="007C19CC">
                                <w:pPr>
                                  <w:spacing w:before="120"/>
                                  <w:rPr>
                                    <w:color w:val="404040" w:themeColor="text1" w:themeTint="BF"/>
                                    <w:sz w:val="36"/>
                                    <w:szCs w:val="36"/>
                                  </w:rPr>
                                </w:pPr>
                              </w:p>
                              <w:p w14:paraId="7E545494" w14:textId="5A9BA4E6" w:rsidR="007C19CC" w:rsidRDefault="007C19CC" w:rsidP="007C19CC">
                                <w:pPr>
                                  <w:spacing w:before="120"/>
                                  <w:rPr>
                                    <w:color w:val="404040" w:themeColor="text1" w:themeTint="BF"/>
                                    <w:sz w:val="36"/>
                                    <w:szCs w:val="36"/>
                                  </w:rPr>
                                </w:pPr>
                                <w:r w:rsidRPr="007C19CC">
                                  <w:rPr>
                                    <w:color w:val="404040" w:themeColor="text1" w:themeTint="BF"/>
                                    <w:sz w:val="36"/>
                                    <w:szCs w:val="36"/>
                                  </w:rPr>
                                  <w:t>Supervisor</w:t>
                                </w:r>
                                <w:r>
                                  <w:rPr>
                                    <w:color w:val="404040" w:themeColor="text1" w:themeTint="BF"/>
                                    <w:sz w:val="36"/>
                                    <w:szCs w:val="36"/>
                                  </w:rPr>
                                  <w:t xml:space="preserve">: </w:t>
                                </w:r>
                                <w:r w:rsidRPr="007C19CC">
                                  <w:rPr>
                                    <w:color w:val="404040" w:themeColor="text1" w:themeTint="BF"/>
                                    <w:sz w:val="36"/>
                                    <w:szCs w:val="36"/>
                                  </w:rPr>
                                  <w:t>Dr. Ernest Wavei</w:t>
                                </w:r>
                              </w:p>
                              <w:p w14:paraId="78F8AB64" w14:textId="15A5214D" w:rsidR="00C2766B" w:rsidRDefault="00C2766B" w:rsidP="007C19CC">
                                <w:pPr>
                                  <w:spacing w:before="120"/>
                                  <w:rPr>
                                    <w:color w:val="404040" w:themeColor="text1" w:themeTint="BF"/>
                                    <w:sz w:val="36"/>
                                    <w:szCs w:val="36"/>
                                  </w:rPr>
                                </w:pPr>
                                <w:r>
                                  <w:rPr>
                                    <w:color w:val="404040" w:themeColor="text1" w:themeTint="BF"/>
                                    <w:sz w:val="36"/>
                                    <w:szCs w:val="36"/>
                                  </w:rPr>
                                  <w:t>Word</w:t>
                                </w:r>
                                <w:r w:rsidR="00FD7C66">
                                  <w:rPr>
                                    <w:color w:val="404040" w:themeColor="text1" w:themeTint="BF"/>
                                    <w:sz w:val="36"/>
                                    <w:szCs w:val="36"/>
                                  </w:rPr>
                                  <w:t xml:space="preserve"> </w:t>
                                </w:r>
                                <w:r>
                                  <w:rPr>
                                    <w:color w:val="404040" w:themeColor="text1" w:themeTint="BF"/>
                                    <w:sz w:val="36"/>
                                    <w:szCs w:val="36"/>
                                  </w:rPr>
                                  <w:t>count: 6,969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BB808D" id="Text Box 30" o:spid="_x0000_s1056" type="#_x0000_t202" style="position:absolute;left:0;text-align:left;margin-left:223.2pt;margin-top:102pt;width:294.3pt;height:377.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" filled="f" stroked="f" strokeweight=".5pt">
                    <v:textbox inset="0,0,0,0">
                      <w:txbxContent>
                        <w:p w14:paraId="66991662" w14:textId="30E5D53F" w:rsidR="006E3BB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E3BB0" w:rsidRPr="006E3BB0">
                                <w:rPr>
                                  <w:rFonts w:asciiTheme="majorHAnsi" w:eastAsiaTheme="majorEastAsia" w:hAnsiTheme="majorHAnsi" w:cstheme="majorBidi"/>
                                  <w:color w:val="262626" w:themeColor="text1" w:themeTint="D9"/>
                                  <w:sz w:val="72"/>
                                  <w:szCs w:val="72"/>
                                </w:rPr>
                                <w:t>Hotel Placement Research Project (</w:t>
                              </w:r>
                              <w:proofErr w:type="spellStart"/>
                              <w:r w:rsidR="006E3BB0" w:rsidRPr="006E3BB0">
                                <w:rPr>
                                  <w:rFonts w:asciiTheme="majorHAnsi" w:eastAsiaTheme="majorEastAsia" w:hAnsiTheme="majorHAnsi" w:cstheme="majorBidi"/>
                                  <w:color w:val="262626" w:themeColor="text1" w:themeTint="D9"/>
                                  <w:sz w:val="72"/>
                                  <w:szCs w:val="72"/>
                                </w:rPr>
                                <w:t>BMIH6008</w:t>
                              </w:r>
                              <w:proofErr w:type="spellEnd"/>
                              <w:r w:rsidR="006E3BB0" w:rsidRPr="006E3BB0">
                                <w:rPr>
                                  <w:rFonts w:asciiTheme="majorHAnsi" w:eastAsiaTheme="majorEastAsia" w:hAnsiTheme="majorHAnsi" w:cstheme="majorBidi"/>
                                  <w:color w:val="262626" w:themeColor="text1" w:themeTint="D9"/>
                                  <w:sz w:val="72"/>
                                  <w:szCs w:val="72"/>
                                </w:rPr>
                                <w:t>)</w:t>
                              </w:r>
                            </w:sdtContent>
                          </w:sdt>
                        </w:p>
                        <w:p w14:paraId="19FCA15E" w14:textId="383FB81E" w:rsidR="006E3BB0" w:rsidRPr="00EC2B19" w:rsidRDefault="00EC2B19">
                          <w:pPr>
                            <w:spacing w:before="120"/>
                            <w:rPr>
                              <w:b/>
                              <w:bCs/>
                              <w:color w:val="404040" w:themeColor="text1" w:themeTint="BF"/>
                              <w:sz w:val="32"/>
                              <w:szCs w:val="32"/>
                            </w:rPr>
                          </w:pPr>
                          <w:sdt>
                            <w:sdtPr>
                              <w:rPr>
                                <w:b/>
                                <w:bCs/>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C2B19">
                                <w:rPr>
                                  <w:b/>
                                  <w:bCs/>
                                  <w:sz w:val="32"/>
                                  <w:szCs w:val="32"/>
                                </w:rPr>
                                <w:t>Investigating the Impact of Digital Management Systems on Operational Efficiency and Guest Satisfaction: A Case Study of Premier Inn London Stansted Airport</w:t>
                              </w:r>
                            </w:sdtContent>
                          </w:sdt>
                        </w:p>
                        <w:p w14:paraId="7426693F" w14:textId="77777777" w:rsidR="007C19CC" w:rsidRDefault="007C19CC">
                          <w:pPr>
                            <w:spacing w:before="120"/>
                            <w:rPr>
                              <w:color w:val="404040" w:themeColor="text1" w:themeTint="BF"/>
                              <w:sz w:val="36"/>
                              <w:szCs w:val="36"/>
                            </w:rPr>
                          </w:pPr>
                        </w:p>
                        <w:p w14:paraId="7E545494" w14:textId="5A9BA4E6" w:rsidR="007C19CC" w:rsidRDefault="007C19CC" w:rsidP="007C19CC">
                          <w:pPr>
                            <w:spacing w:before="120"/>
                            <w:rPr>
                              <w:color w:val="404040" w:themeColor="text1" w:themeTint="BF"/>
                              <w:sz w:val="36"/>
                              <w:szCs w:val="36"/>
                            </w:rPr>
                          </w:pPr>
                          <w:r w:rsidRPr="007C19CC">
                            <w:rPr>
                              <w:color w:val="404040" w:themeColor="text1" w:themeTint="BF"/>
                              <w:sz w:val="36"/>
                              <w:szCs w:val="36"/>
                            </w:rPr>
                            <w:t>Supervisor</w:t>
                          </w:r>
                          <w:r>
                            <w:rPr>
                              <w:color w:val="404040" w:themeColor="text1" w:themeTint="BF"/>
                              <w:sz w:val="36"/>
                              <w:szCs w:val="36"/>
                            </w:rPr>
                            <w:t xml:space="preserve">: </w:t>
                          </w:r>
                          <w:r w:rsidRPr="007C19CC">
                            <w:rPr>
                              <w:color w:val="404040" w:themeColor="text1" w:themeTint="BF"/>
                              <w:sz w:val="36"/>
                              <w:szCs w:val="36"/>
                            </w:rPr>
                            <w:t>Dr. Ernest Wavei</w:t>
                          </w:r>
                        </w:p>
                        <w:p w14:paraId="78F8AB64" w14:textId="15A5214D" w:rsidR="00C2766B" w:rsidRDefault="00C2766B" w:rsidP="007C19CC">
                          <w:pPr>
                            <w:spacing w:before="120"/>
                            <w:rPr>
                              <w:color w:val="404040" w:themeColor="text1" w:themeTint="BF"/>
                              <w:sz w:val="36"/>
                              <w:szCs w:val="36"/>
                            </w:rPr>
                          </w:pPr>
                          <w:r>
                            <w:rPr>
                              <w:color w:val="404040" w:themeColor="text1" w:themeTint="BF"/>
                              <w:sz w:val="36"/>
                              <w:szCs w:val="36"/>
                            </w:rPr>
                            <w:t>Word</w:t>
                          </w:r>
                          <w:r w:rsidR="00FD7C66">
                            <w:rPr>
                              <w:color w:val="404040" w:themeColor="text1" w:themeTint="BF"/>
                              <w:sz w:val="36"/>
                              <w:szCs w:val="36"/>
                            </w:rPr>
                            <w:t xml:space="preserve"> </w:t>
                          </w:r>
                          <w:r>
                            <w:rPr>
                              <w:color w:val="404040" w:themeColor="text1" w:themeTint="BF"/>
                              <w:sz w:val="36"/>
                              <w:szCs w:val="36"/>
                            </w:rPr>
                            <w:t>count: 6,969</w:t>
                          </w:r>
                        </w:p>
                      </w:txbxContent>
                    </v:textbox>
                    <w10:wrap anchorx="page" anchory="page"/>
                  </v:shape>
                </w:pict>
              </mc:Fallback>
            </mc:AlternateContent>
          </w:r>
          <w:r w:rsidR="006E3BB0">
            <w:br w:type="page"/>
          </w:r>
        </w:p>
      </w:sdtContent>
    </w:sdt>
    <w:p w14:paraId="31CA12C7" w14:textId="2DFACC55" w:rsidR="00D80129" w:rsidRDefault="005355EC" w:rsidP="005355EC">
      <w:pPr>
        <w:pStyle w:val="Heading1"/>
      </w:pPr>
      <w:bookmarkStart w:id="0" w:name="_Toc200655511"/>
      <w:r>
        <w:lastRenderedPageBreak/>
        <w:t>Declaration</w:t>
      </w:r>
      <w:bookmarkEnd w:id="0"/>
    </w:p>
    <w:p w14:paraId="2A43E00F" w14:textId="09305569" w:rsidR="0086330E" w:rsidRPr="00FE7D9E" w:rsidRDefault="0086330E" w:rsidP="0086330E">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6036F87" w14:textId="77777777" w:rsidR="005355EC" w:rsidRDefault="005355EC" w:rsidP="005355EC">
      <w:r>
        <w:t xml:space="preserve">Signed: </w:t>
      </w:r>
      <w:r w:rsidRPr="00496B9F">
        <w:rPr>
          <w:i/>
          <w:iCs/>
        </w:rPr>
        <w:t>Roxana Maria Burlacu</w:t>
      </w:r>
    </w:p>
    <w:p w14:paraId="34D99E8E" w14:textId="59830F3D" w:rsidR="005355EC" w:rsidRDefault="005355EC" w:rsidP="005355EC">
      <w:r>
        <w:t>Date: 12th June 2025</w:t>
      </w:r>
    </w:p>
    <w:p w14:paraId="09E4D02B" w14:textId="77777777" w:rsidR="00496B9F" w:rsidRDefault="00496B9F" w:rsidP="005355EC"/>
    <w:p w14:paraId="2AA91288" w14:textId="77777777" w:rsidR="00496B9F" w:rsidRDefault="00496B9F" w:rsidP="005355EC"/>
    <w:p w14:paraId="21D76BE0" w14:textId="77777777" w:rsidR="00496B9F" w:rsidRDefault="00496B9F" w:rsidP="005355EC"/>
    <w:p w14:paraId="4B4467B6" w14:textId="77777777" w:rsidR="00496B9F" w:rsidRDefault="00496B9F" w:rsidP="005355EC"/>
    <w:p w14:paraId="5E7DB1EB" w14:textId="77777777" w:rsidR="00496B9F" w:rsidRDefault="00496B9F" w:rsidP="005355EC"/>
    <w:p w14:paraId="2973CF08" w14:textId="77777777" w:rsidR="00496B9F" w:rsidRDefault="00496B9F" w:rsidP="005355EC"/>
    <w:p w14:paraId="007EE311" w14:textId="77777777" w:rsidR="00496B9F" w:rsidRDefault="00496B9F" w:rsidP="005355EC"/>
    <w:p w14:paraId="1E165AD0" w14:textId="77777777" w:rsidR="00496B9F" w:rsidRDefault="00496B9F" w:rsidP="005355EC"/>
    <w:p w14:paraId="466E27D5" w14:textId="77777777" w:rsidR="00496B9F" w:rsidRDefault="00496B9F" w:rsidP="005355EC"/>
    <w:p w14:paraId="5529A52F" w14:textId="77777777" w:rsidR="00496B9F" w:rsidRDefault="00496B9F" w:rsidP="005355EC"/>
    <w:p w14:paraId="1C102BD4" w14:textId="77777777" w:rsidR="00496B9F" w:rsidRDefault="00496B9F" w:rsidP="005355EC"/>
    <w:p w14:paraId="25E07C66" w14:textId="77777777" w:rsidR="00496B9F" w:rsidRDefault="00496B9F" w:rsidP="005355EC"/>
    <w:p w14:paraId="1AE55F89" w14:textId="77777777" w:rsidR="00496B9F" w:rsidRDefault="00496B9F" w:rsidP="005355EC"/>
    <w:p w14:paraId="3BC36172" w14:textId="77777777" w:rsidR="00496B9F" w:rsidRDefault="00496B9F" w:rsidP="005355EC"/>
    <w:p w14:paraId="70ED45DA" w14:textId="77777777" w:rsidR="00496B9F" w:rsidRDefault="00496B9F" w:rsidP="005355EC"/>
    <w:p w14:paraId="104F0977" w14:textId="77777777" w:rsidR="00496B9F" w:rsidRDefault="00496B9F" w:rsidP="005355EC"/>
    <w:p w14:paraId="5BE60D24" w14:textId="77777777" w:rsidR="00496B9F" w:rsidRDefault="00496B9F" w:rsidP="005355EC"/>
    <w:p w14:paraId="59A513E0" w14:textId="77777777" w:rsidR="00496B9F" w:rsidRDefault="00496B9F" w:rsidP="005355EC"/>
    <w:p w14:paraId="50AFD489" w14:textId="77777777" w:rsidR="00496B9F" w:rsidRDefault="00496B9F" w:rsidP="005355EC"/>
    <w:p w14:paraId="4124B8DE" w14:textId="77777777" w:rsidR="00496B9F" w:rsidRDefault="00496B9F" w:rsidP="005355EC"/>
    <w:p w14:paraId="5EA77812" w14:textId="77777777" w:rsidR="00496B9F" w:rsidRDefault="00496B9F" w:rsidP="005355EC"/>
    <w:p w14:paraId="3CC0C1D9" w14:textId="77777777" w:rsidR="00496B9F" w:rsidRDefault="00496B9F" w:rsidP="005355EC"/>
    <w:p w14:paraId="38365DFA" w14:textId="77777777" w:rsidR="00496B9F" w:rsidRDefault="00496B9F" w:rsidP="005355EC"/>
    <w:p w14:paraId="1B1FB2C9" w14:textId="77777777" w:rsidR="008452E9" w:rsidRDefault="008452E9" w:rsidP="005355EC"/>
    <w:p w14:paraId="558E6127" w14:textId="77777777" w:rsidR="008452E9" w:rsidRDefault="008452E9" w:rsidP="005355EC"/>
    <w:p w14:paraId="18F9445C" w14:textId="77777777" w:rsidR="00496B9F" w:rsidRDefault="00496B9F" w:rsidP="005355EC"/>
    <w:p w14:paraId="0171B0C0" w14:textId="77777777" w:rsidR="00774BAD" w:rsidRDefault="00774BAD" w:rsidP="005355EC"/>
    <w:p w14:paraId="041B930E" w14:textId="77777777" w:rsidR="00774BAD" w:rsidRDefault="00774BAD" w:rsidP="005355EC"/>
    <w:p w14:paraId="20AA394E" w14:textId="77777777" w:rsidR="00774BAD" w:rsidRDefault="00774BAD" w:rsidP="00774BAD">
      <w:pPr>
        <w:pStyle w:val="Heading1"/>
      </w:pPr>
      <w:bookmarkStart w:id="1" w:name="_Toc200655512"/>
      <w:r>
        <w:lastRenderedPageBreak/>
        <w:t>Abstract</w:t>
      </w:r>
      <w:bookmarkEnd w:id="1"/>
    </w:p>
    <w:p w14:paraId="53D154AC" w14:textId="77777777" w:rsidR="00774BAD" w:rsidRDefault="00774BAD" w:rsidP="005355EC"/>
    <w:p w14:paraId="3C70613E" w14:textId="1878D70F" w:rsidR="0009363D" w:rsidRPr="0009363D" w:rsidRDefault="001A2379" w:rsidP="0009363D">
      <w:r w:rsidRPr="001A2379">
        <w:t xml:space="preserve">This research explores how digital management systems influence operational efficiency and guest satisfaction in a budget hotel setting, using Premier Inn London Stansted Airport as a case study. The study focused on four key objectives: evaluating how digital tools support daily operations, identifying challenges during high occupancy, assessing the impact on guest experience, and highlighting areas for improvement. Data was collected through structured observations during a </w:t>
      </w:r>
      <w:r>
        <w:t>ten</w:t>
      </w:r>
      <w:r w:rsidRPr="001A2379">
        <w:t>-week placement and supported by secondary sources, including academic literature, industry reports, and Whitbread’s annual reports from the past decade. Thematic analysis revealed both the potential and limitations of current digital systems. While tools like property management systems and self-check-in kiosks helped streamline tasks, issues such as system unreliability, limited staff training, poor departmental communication, and the absence of guest feedback systems reduced their effectiveness. The findings highlight the need for better training, integrated platforms, and guest-facing innovations. The research offers practical recommendations that aim to align Premier Inn’s digital strategy with its on-site operations to enhance performance and service quality.</w:t>
      </w:r>
    </w:p>
    <w:p w14:paraId="22A55C03" w14:textId="77777777" w:rsidR="00774BAD" w:rsidRDefault="00774BAD" w:rsidP="005355EC"/>
    <w:p w14:paraId="3B9BBDEB" w14:textId="77777777" w:rsidR="00774BAD" w:rsidRDefault="00774BAD" w:rsidP="005355EC"/>
    <w:p w14:paraId="65B3FFE3" w14:textId="77777777" w:rsidR="00774BAD" w:rsidRDefault="00774BAD" w:rsidP="005355EC"/>
    <w:p w14:paraId="70E56545" w14:textId="77777777" w:rsidR="00774BAD" w:rsidRDefault="00774BAD" w:rsidP="005355EC"/>
    <w:p w14:paraId="41ED0A79" w14:textId="77777777" w:rsidR="00774BAD" w:rsidRDefault="00774BAD" w:rsidP="005355EC"/>
    <w:p w14:paraId="4A46F499" w14:textId="77777777" w:rsidR="00774BAD" w:rsidRDefault="00774BAD" w:rsidP="005355EC"/>
    <w:p w14:paraId="18162E78" w14:textId="77777777" w:rsidR="00774BAD" w:rsidRDefault="00774BAD" w:rsidP="005355EC"/>
    <w:p w14:paraId="6BEC6D5C" w14:textId="77777777" w:rsidR="00774BAD" w:rsidRDefault="00774BAD" w:rsidP="005355EC"/>
    <w:p w14:paraId="09CD8614" w14:textId="77777777" w:rsidR="00774BAD" w:rsidRDefault="00774BAD" w:rsidP="005355EC"/>
    <w:p w14:paraId="2F38AC4E" w14:textId="77777777" w:rsidR="00774BAD" w:rsidRDefault="00774BAD" w:rsidP="005355EC"/>
    <w:p w14:paraId="547C2EF6" w14:textId="77777777" w:rsidR="00774BAD" w:rsidRDefault="00774BAD" w:rsidP="005355EC"/>
    <w:p w14:paraId="331D77EB" w14:textId="77777777" w:rsidR="00774BAD" w:rsidRDefault="00774BAD" w:rsidP="005355EC"/>
    <w:p w14:paraId="48177BEC" w14:textId="77777777" w:rsidR="00774BAD" w:rsidRDefault="00774BAD" w:rsidP="005355EC"/>
    <w:p w14:paraId="57D6152B" w14:textId="77777777" w:rsidR="00774BAD" w:rsidRDefault="00774BAD" w:rsidP="005355EC"/>
    <w:p w14:paraId="01DC6E60" w14:textId="77777777" w:rsidR="00774BAD" w:rsidRDefault="00774BAD" w:rsidP="005355EC"/>
    <w:p w14:paraId="3C69E24C" w14:textId="77777777" w:rsidR="00774BAD" w:rsidRDefault="00774BAD" w:rsidP="005355EC"/>
    <w:p w14:paraId="41DD12AC" w14:textId="77777777" w:rsidR="00774BAD" w:rsidRDefault="00774BAD" w:rsidP="005355EC"/>
    <w:p w14:paraId="10930EBF" w14:textId="77777777" w:rsidR="00774BAD" w:rsidRDefault="00774BAD" w:rsidP="005355EC"/>
    <w:p w14:paraId="24E8F846" w14:textId="77777777" w:rsidR="00774BAD" w:rsidRDefault="00774BAD" w:rsidP="005355EC"/>
    <w:sdt>
      <w:sdtPr>
        <w:rPr>
          <w:rFonts w:eastAsiaTheme="minorHAnsi" w:cstheme="minorBidi"/>
          <w:sz w:val="24"/>
          <w:szCs w:val="24"/>
        </w:rPr>
        <w:id w:val="228506547"/>
        <w:docPartObj>
          <w:docPartGallery w:val="Table of Contents"/>
          <w:docPartUnique/>
        </w:docPartObj>
      </w:sdtPr>
      <w:sdtEndPr>
        <w:rPr>
          <w:b/>
          <w:bCs/>
          <w:noProof/>
        </w:rPr>
      </w:sdtEndPr>
      <w:sdtContent>
        <w:p w14:paraId="161FDDCF" w14:textId="54E5969A" w:rsidR="00496B9F" w:rsidRDefault="00496B9F">
          <w:pPr>
            <w:pStyle w:val="TOCHeading"/>
          </w:pPr>
          <w:r>
            <w:t>Table of Contents</w:t>
          </w:r>
        </w:p>
        <w:p w14:paraId="7E0FE6FB" w14:textId="50BC1919" w:rsidR="00C2766B" w:rsidRDefault="00496B9F">
          <w:pPr>
            <w:pStyle w:val="TOC1"/>
            <w:tabs>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0655511" w:history="1">
            <w:r w:rsidR="00C2766B" w:rsidRPr="00E67A1A">
              <w:rPr>
                <w:rStyle w:val="Hyperlink"/>
                <w:noProof/>
              </w:rPr>
              <w:t>Declaration</w:t>
            </w:r>
            <w:r w:rsidR="00C2766B">
              <w:rPr>
                <w:noProof/>
                <w:webHidden/>
              </w:rPr>
              <w:tab/>
            </w:r>
            <w:r w:rsidR="00C2766B">
              <w:rPr>
                <w:noProof/>
                <w:webHidden/>
              </w:rPr>
              <w:fldChar w:fldCharType="begin"/>
            </w:r>
            <w:r w:rsidR="00C2766B">
              <w:rPr>
                <w:noProof/>
                <w:webHidden/>
              </w:rPr>
              <w:instrText xml:space="preserve"> PAGEREF _Toc200655511 \h </w:instrText>
            </w:r>
            <w:r w:rsidR="00C2766B">
              <w:rPr>
                <w:noProof/>
                <w:webHidden/>
              </w:rPr>
            </w:r>
            <w:r w:rsidR="00C2766B">
              <w:rPr>
                <w:noProof/>
                <w:webHidden/>
              </w:rPr>
              <w:fldChar w:fldCharType="separate"/>
            </w:r>
            <w:r w:rsidR="00C2766B">
              <w:rPr>
                <w:noProof/>
                <w:webHidden/>
              </w:rPr>
              <w:t>1</w:t>
            </w:r>
            <w:r w:rsidR="00C2766B">
              <w:rPr>
                <w:noProof/>
                <w:webHidden/>
              </w:rPr>
              <w:fldChar w:fldCharType="end"/>
            </w:r>
          </w:hyperlink>
        </w:p>
        <w:p w14:paraId="431D216C" w14:textId="535E80B4" w:rsidR="00C2766B" w:rsidRDefault="00C2766B">
          <w:pPr>
            <w:pStyle w:val="TOC1"/>
            <w:tabs>
              <w:tab w:val="right" w:leader="dot" w:pos="9628"/>
            </w:tabs>
            <w:rPr>
              <w:rFonts w:asciiTheme="minorHAnsi" w:eastAsiaTheme="minorEastAsia" w:hAnsiTheme="minorHAnsi"/>
              <w:noProof/>
              <w:lang w:eastAsia="en-GB"/>
            </w:rPr>
          </w:pPr>
          <w:hyperlink w:anchor="_Toc200655512" w:history="1">
            <w:r w:rsidRPr="00E67A1A">
              <w:rPr>
                <w:rStyle w:val="Hyperlink"/>
                <w:noProof/>
              </w:rPr>
              <w:t>Abstract</w:t>
            </w:r>
            <w:r>
              <w:rPr>
                <w:noProof/>
                <w:webHidden/>
              </w:rPr>
              <w:tab/>
            </w:r>
            <w:r>
              <w:rPr>
                <w:noProof/>
                <w:webHidden/>
              </w:rPr>
              <w:fldChar w:fldCharType="begin"/>
            </w:r>
            <w:r>
              <w:rPr>
                <w:noProof/>
                <w:webHidden/>
              </w:rPr>
              <w:instrText xml:space="preserve"> PAGEREF _Toc200655512 \h </w:instrText>
            </w:r>
            <w:r>
              <w:rPr>
                <w:noProof/>
                <w:webHidden/>
              </w:rPr>
            </w:r>
            <w:r>
              <w:rPr>
                <w:noProof/>
                <w:webHidden/>
              </w:rPr>
              <w:fldChar w:fldCharType="separate"/>
            </w:r>
            <w:r>
              <w:rPr>
                <w:noProof/>
                <w:webHidden/>
              </w:rPr>
              <w:t>2</w:t>
            </w:r>
            <w:r>
              <w:rPr>
                <w:noProof/>
                <w:webHidden/>
              </w:rPr>
              <w:fldChar w:fldCharType="end"/>
            </w:r>
          </w:hyperlink>
        </w:p>
        <w:p w14:paraId="4F97F7FC" w14:textId="1BA02F76" w:rsidR="00C2766B" w:rsidRDefault="00C2766B">
          <w:pPr>
            <w:pStyle w:val="TOC1"/>
            <w:tabs>
              <w:tab w:val="right" w:leader="dot" w:pos="9628"/>
            </w:tabs>
            <w:rPr>
              <w:rFonts w:asciiTheme="minorHAnsi" w:eastAsiaTheme="minorEastAsia" w:hAnsiTheme="minorHAnsi"/>
              <w:noProof/>
              <w:lang w:eastAsia="en-GB"/>
            </w:rPr>
          </w:pPr>
          <w:hyperlink w:anchor="_Toc200655513" w:history="1">
            <w:r w:rsidRPr="00E67A1A">
              <w:rPr>
                <w:rStyle w:val="Hyperlink"/>
                <w:noProof/>
              </w:rPr>
              <w:t>Acknowledgements</w:t>
            </w:r>
            <w:r>
              <w:rPr>
                <w:noProof/>
                <w:webHidden/>
              </w:rPr>
              <w:tab/>
            </w:r>
            <w:r>
              <w:rPr>
                <w:noProof/>
                <w:webHidden/>
              </w:rPr>
              <w:fldChar w:fldCharType="begin"/>
            </w:r>
            <w:r>
              <w:rPr>
                <w:noProof/>
                <w:webHidden/>
              </w:rPr>
              <w:instrText xml:space="preserve"> PAGEREF _Toc200655513 \h </w:instrText>
            </w:r>
            <w:r>
              <w:rPr>
                <w:noProof/>
                <w:webHidden/>
              </w:rPr>
            </w:r>
            <w:r>
              <w:rPr>
                <w:noProof/>
                <w:webHidden/>
              </w:rPr>
              <w:fldChar w:fldCharType="separate"/>
            </w:r>
            <w:r>
              <w:rPr>
                <w:noProof/>
                <w:webHidden/>
              </w:rPr>
              <w:t>5</w:t>
            </w:r>
            <w:r>
              <w:rPr>
                <w:noProof/>
                <w:webHidden/>
              </w:rPr>
              <w:fldChar w:fldCharType="end"/>
            </w:r>
          </w:hyperlink>
        </w:p>
        <w:p w14:paraId="141170E4" w14:textId="7EC264A2" w:rsidR="00C2766B" w:rsidRDefault="00C2766B">
          <w:pPr>
            <w:pStyle w:val="TOC1"/>
            <w:tabs>
              <w:tab w:val="right" w:leader="dot" w:pos="9628"/>
            </w:tabs>
            <w:rPr>
              <w:rFonts w:asciiTheme="minorHAnsi" w:eastAsiaTheme="minorEastAsia" w:hAnsiTheme="minorHAnsi"/>
              <w:noProof/>
              <w:lang w:eastAsia="en-GB"/>
            </w:rPr>
          </w:pPr>
          <w:hyperlink w:anchor="_Toc200655514" w:history="1">
            <w:r w:rsidRPr="00E67A1A">
              <w:rPr>
                <w:rStyle w:val="Hyperlink"/>
                <w:noProof/>
              </w:rPr>
              <w:t>Chapter 1. Introduction</w:t>
            </w:r>
            <w:r>
              <w:rPr>
                <w:noProof/>
                <w:webHidden/>
              </w:rPr>
              <w:tab/>
            </w:r>
            <w:r>
              <w:rPr>
                <w:noProof/>
                <w:webHidden/>
              </w:rPr>
              <w:fldChar w:fldCharType="begin"/>
            </w:r>
            <w:r>
              <w:rPr>
                <w:noProof/>
                <w:webHidden/>
              </w:rPr>
              <w:instrText xml:space="preserve"> PAGEREF _Toc200655514 \h </w:instrText>
            </w:r>
            <w:r>
              <w:rPr>
                <w:noProof/>
                <w:webHidden/>
              </w:rPr>
            </w:r>
            <w:r>
              <w:rPr>
                <w:noProof/>
                <w:webHidden/>
              </w:rPr>
              <w:fldChar w:fldCharType="separate"/>
            </w:r>
            <w:r>
              <w:rPr>
                <w:noProof/>
                <w:webHidden/>
              </w:rPr>
              <w:t>6</w:t>
            </w:r>
            <w:r>
              <w:rPr>
                <w:noProof/>
                <w:webHidden/>
              </w:rPr>
              <w:fldChar w:fldCharType="end"/>
            </w:r>
          </w:hyperlink>
        </w:p>
        <w:p w14:paraId="7C249558" w14:textId="26FFB52E" w:rsidR="00C2766B" w:rsidRDefault="00C2766B">
          <w:pPr>
            <w:pStyle w:val="TOC1"/>
            <w:tabs>
              <w:tab w:val="right" w:leader="dot" w:pos="9628"/>
            </w:tabs>
            <w:rPr>
              <w:rFonts w:asciiTheme="minorHAnsi" w:eastAsiaTheme="minorEastAsia" w:hAnsiTheme="minorHAnsi"/>
              <w:noProof/>
              <w:lang w:eastAsia="en-GB"/>
            </w:rPr>
          </w:pPr>
          <w:hyperlink w:anchor="_Toc200655515" w:history="1">
            <w:r w:rsidRPr="00E67A1A">
              <w:rPr>
                <w:rStyle w:val="Hyperlink"/>
                <w:noProof/>
              </w:rPr>
              <w:t>Chapter 2: Literature Review</w:t>
            </w:r>
            <w:r>
              <w:rPr>
                <w:noProof/>
                <w:webHidden/>
              </w:rPr>
              <w:tab/>
            </w:r>
            <w:r>
              <w:rPr>
                <w:noProof/>
                <w:webHidden/>
              </w:rPr>
              <w:fldChar w:fldCharType="begin"/>
            </w:r>
            <w:r>
              <w:rPr>
                <w:noProof/>
                <w:webHidden/>
              </w:rPr>
              <w:instrText xml:space="preserve"> PAGEREF _Toc200655515 \h </w:instrText>
            </w:r>
            <w:r>
              <w:rPr>
                <w:noProof/>
                <w:webHidden/>
              </w:rPr>
            </w:r>
            <w:r>
              <w:rPr>
                <w:noProof/>
                <w:webHidden/>
              </w:rPr>
              <w:fldChar w:fldCharType="separate"/>
            </w:r>
            <w:r>
              <w:rPr>
                <w:noProof/>
                <w:webHidden/>
              </w:rPr>
              <w:t>8</w:t>
            </w:r>
            <w:r>
              <w:rPr>
                <w:noProof/>
                <w:webHidden/>
              </w:rPr>
              <w:fldChar w:fldCharType="end"/>
            </w:r>
          </w:hyperlink>
        </w:p>
        <w:p w14:paraId="22824BDA" w14:textId="4DE5FB11" w:rsidR="00C2766B" w:rsidRDefault="00C2766B">
          <w:pPr>
            <w:pStyle w:val="TOC2"/>
            <w:tabs>
              <w:tab w:val="right" w:leader="dot" w:pos="9628"/>
            </w:tabs>
            <w:rPr>
              <w:rFonts w:asciiTheme="minorHAnsi" w:eastAsiaTheme="minorEastAsia" w:hAnsiTheme="minorHAnsi"/>
              <w:noProof/>
              <w:lang w:eastAsia="en-GB"/>
            </w:rPr>
          </w:pPr>
          <w:hyperlink w:anchor="_Toc200655516" w:history="1">
            <w:r w:rsidRPr="00E67A1A">
              <w:rPr>
                <w:rStyle w:val="Hyperlink"/>
                <w:noProof/>
              </w:rPr>
              <w:t>2.1 Digital systems and operational workflows in housekeeping and reception</w:t>
            </w:r>
            <w:r>
              <w:rPr>
                <w:noProof/>
                <w:webHidden/>
              </w:rPr>
              <w:tab/>
            </w:r>
            <w:r>
              <w:rPr>
                <w:noProof/>
                <w:webHidden/>
              </w:rPr>
              <w:fldChar w:fldCharType="begin"/>
            </w:r>
            <w:r>
              <w:rPr>
                <w:noProof/>
                <w:webHidden/>
              </w:rPr>
              <w:instrText xml:space="preserve"> PAGEREF _Toc200655516 \h </w:instrText>
            </w:r>
            <w:r>
              <w:rPr>
                <w:noProof/>
                <w:webHidden/>
              </w:rPr>
            </w:r>
            <w:r>
              <w:rPr>
                <w:noProof/>
                <w:webHidden/>
              </w:rPr>
              <w:fldChar w:fldCharType="separate"/>
            </w:r>
            <w:r>
              <w:rPr>
                <w:noProof/>
                <w:webHidden/>
              </w:rPr>
              <w:t>8</w:t>
            </w:r>
            <w:r>
              <w:rPr>
                <w:noProof/>
                <w:webHidden/>
              </w:rPr>
              <w:fldChar w:fldCharType="end"/>
            </w:r>
          </w:hyperlink>
        </w:p>
        <w:p w14:paraId="7BA4BFD6" w14:textId="72400566" w:rsidR="00C2766B" w:rsidRDefault="00C2766B">
          <w:pPr>
            <w:pStyle w:val="TOC2"/>
            <w:tabs>
              <w:tab w:val="right" w:leader="dot" w:pos="9628"/>
            </w:tabs>
            <w:rPr>
              <w:rFonts w:asciiTheme="minorHAnsi" w:eastAsiaTheme="minorEastAsia" w:hAnsiTheme="minorHAnsi"/>
              <w:noProof/>
              <w:lang w:eastAsia="en-GB"/>
            </w:rPr>
          </w:pPr>
          <w:hyperlink w:anchor="_Toc200655517" w:history="1">
            <w:r w:rsidRPr="00E67A1A">
              <w:rPr>
                <w:rStyle w:val="Hyperlink"/>
                <w:noProof/>
              </w:rPr>
              <w:t>2.2 Challenges of digital system implementation during high occupancy</w:t>
            </w:r>
            <w:r>
              <w:rPr>
                <w:noProof/>
                <w:webHidden/>
              </w:rPr>
              <w:tab/>
            </w:r>
            <w:r>
              <w:rPr>
                <w:noProof/>
                <w:webHidden/>
              </w:rPr>
              <w:fldChar w:fldCharType="begin"/>
            </w:r>
            <w:r>
              <w:rPr>
                <w:noProof/>
                <w:webHidden/>
              </w:rPr>
              <w:instrText xml:space="preserve"> PAGEREF _Toc200655517 \h </w:instrText>
            </w:r>
            <w:r>
              <w:rPr>
                <w:noProof/>
                <w:webHidden/>
              </w:rPr>
            </w:r>
            <w:r>
              <w:rPr>
                <w:noProof/>
                <w:webHidden/>
              </w:rPr>
              <w:fldChar w:fldCharType="separate"/>
            </w:r>
            <w:r>
              <w:rPr>
                <w:noProof/>
                <w:webHidden/>
              </w:rPr>
              <w:t>8</w:t>
            </w:r>
            <w:r>
              <w:rPr>
                <w:noProof/>
                <w:webHidden/>
              </w:rPr>
              <w:fldChar w:fldCharType="end"/>
            </w:r>
          </w:hyperlink>
        </w:p>
        <w:p w14:paraId="7A60662E" w14:textId="56B88F4C" w:rsidR="00C2766B" w:rsidRDefault="00C2766B">
          <w:pPr>
            <w:pStyle w:val="TOC2"/>
            <w:tabs>
              <w:tab w:val="right" w:leader="dot" w:pos="9628"/>
            </w:tabs>
            <w:rPr>
              <w:rFonts w:asciiTheme="minorHAnsi" w:eastAsiaTheme="minorEastAsia" w:hAnsiTheme="minorHAnsi"/>
              <w:noProof/>
              <w:lang w:eastAsia="en-GB"/>
            </w:rPr>
          </w:pPr>
          <w:hyperlink w:anchor="_Toc200655518" w:history="1">
            <w:r w:rsidRPr="00E67A1A">
              <w:rPr>
                <w:rStyle w:val="Hyperlink"/>
                <w:noProof/>
              </w:rPr>
              <w:t>2.3 Strategies for enhancing staff training and system utilisation</w:t>
            </w:r>
            <w:r>
              <w:rPr>
                <w:noProof/>
                <w:webHidden/>
              </w:rPr>
              <w:tab/>
            </w:r>
            <w:r>
              <w:rPr>
                <w:noProof/>
                <w:webHidden/>
              </w:rPr>
              <w:fldChar w:fldCharType="begin"/>
            </w:r>
            <w:r>
              <w:rPr>
                <w:noProof/>
                <w:webHidden/>
              </w:rPr>
              <w:instrText xml:space="preserve"> PAGEREF _Toc200655518 \h </w:instrText>
            </w:r>
            <w:r>
              <w:rPr>
                <w:noProof/>
                <w:webHidden/>
              </w:rPr>
            </w:r>
            <w:r>
              <w:rPr>
                <w:noProof/>
                <w:webHidden/>
              </w:rPr>
              <w:fldChar w:fldCharType="separate"/>
            </w:r>
            <w:r>
              <w:rPr>
                <w:noProof/>
                <w:webHidden/>
              </w:rPr>
              <w:t>9</w:t>
            </w:r>
            <w:r>
              <w:rPr>
                <w:noProof/>
                <w:webHidden/>
              </w:rPr>
              <w:fldChar w:fldCharType="end"/>
            </w:r>
          </w:hyperlink>
        </w:p>
        <w:p w14:paraId="5F3CF336" w14:textId="15B1DABC" w:rsidR="00C2766B" w:rsidRDefault="00C2766B">
          <w:pPr>
            <w:pStyle w:val="TOC2"/>
            <w:tabs>
              <w:tab w:val="right" w:leader="dot" w:pos="9628"/>
            </w:tabs>
            <w:rPr>
              <w:rFonts w:asciiTheme="minorHAnsi" w:eastAsiaTheme="minorEastAsia" w:hAnsiTheme="minorHAnsi"/>
              <w:noProof/>
              <w:lang w:eastAsia="en-GB"/>
            </w:rPr>
          </w:pPr>
          <w:hyperlink w:anchor="_Toc200655519" w:history="1">
            <w:r w:rsidRPr="00E67A1A">
              <w:rPr>
                <w:rStyle w:val="Hyperlink"/>
                <w:noProof/>
              </w:rPr>
              <w:t>2.4 Emerging trends in digital systems in hospitality</w:t>
            </w:r>
            <w:r>
              <w:rPr>
                <w:noProof/>
                <w:webHidden/>
              </w:rPr>
              <w:tab/>
            </w:r>
            <w:r>
              <w:rPr>
                <w:noProof/>
                <w:webHidden/>
              </w:rPr>
              <w:fldChar w:fldCharType="begin"/>
            </w:r>
            <w:r>
              <w:rPr>
                <w:noProof/>
                <w:webHidden/>
              </w:rPr>
              <w:instrText xml:space="preserve"> PAGEREF _Toc200655519 \h </w:instrText>
            </w:r>
            <w:r>
              <w:rPr>
                <w:noProof/>
                <w:webHidden/>
              </w:rPr>
            </w:r>
            <w:r>
              <w:rPr>
                <w:noProof/>
                <w:webHidden/>
              </w:rPr>
              <w:fldChar w:fldCharType="separate"/>
            </w:r>
            <w:r>
              <w:rPr>
                <w:noProof/>
                <w:webHidden/>
              </w:rPr>
              <w:t>10</w:t>
            </w:r>
            <w:r>
              <w:rPr>
                <w:noProof/>
                <w:webHidden/>
              </w:rPr>
              <w:fldChar w:fldCharType="end"/>
            </w:r>
          </w:hyperlink>
        </w:p>
        <w:p w14:paraId="404B4C3D" w14:textId="0AE9A59C" w:rsidR="00C2766B" w:rsidRDefault="00C2766B">
          <w:pPr>
            <w:pStyle w:val="TOC2"/>
            <w:tabs>
              <w:tab w:val="right" w:leader="dot" w:pos="9628"/>
            </w:tabs>
            <w:rPr>
              <w:rFonts w:asciiTheme="minorHAnsi" w:eastAsiaTheme="minorEastAsia" w:hAnsiTheme="minorHAnsi"/>
              <w:noProof/>
              <w:lang w:eastAsia="en-GB"/>
            </w:rPr>
          </w:pPr>
          <w:hyperlink w:anchor="_Toc200655520" w:history="1">
            <w:r w:rsidRPr="00E67A1A">
              <w:rPr>
                <w:rStyle w:val="Hyperlink"/>
                <w:noProof/>
              </w:rPr>
              <w:t>2.5 Literature review summary</w:t>
            </w:r>
            <w:r>
              <w:rPr>
                <w:noProof/>
                <w:webHidden/>
              </w:rPr>
              <w:tab/>
            </w:r>
            <w:r>
              <w:rPr>
                <w:noProof/>
                <w:webHidden/>
              </w:rPr>
              <w:fldChar w:fldCharType="begin"/>
            </w:r>
            <w:r>
              <w:rPr>
                <w:noProof/>
                <w:webHidden/>
              </w:rPr>
              <w:instrText xml:space="preserve"> PAGEREF _Toc200655520 \h </w:instrText>
            </w:r>
            <w:r>
              <w:rPr>
                <w:noProof/>
                <w:webHidden/>
              </w:rPr>
            </w:r>
            <w:r>
              <w:rPr>
                <w:noProof/>
                <w:webHidden/>
              </w:rPr>
              <w:fldChar w:fldCharType="separate"/>
            </w:r>
            <w:r>
              <w:rPr>
                <w:noProof/>
                <w:webHidden/>
              </w:rPr>
              <w:t>11</w:t>
            </w:r>
            <w:r>
              <w:rPr>
                <w:noProof/>
                <w:webHidden/>
              </w:rPr>
              <w:fldChar w:fldCharType="end"/>
            </w:r>
          </w:hyperlink>
        </w:p>
        <w:p w14:paraId="23B89009" w14:textId="7DEAAEA7" w:rsidR="00C2766B" w:rsidRDefault="00C2766B">
          <w:pPr>
            <w:pStyle w:val="TOC1"/>
            <w:tabs>
              <w:tab w:val="right" w:leader="dot" w:pos="9628"/>
            </w:tabs>
            <w:rPr>
              <w:rFonts w:asciiTheme="minorHAnsi" w:eastAsiaTheme="minorEastAsia" w:hAnsiTheme="minorHAnsi"/>
              <w:noProof/>
              <w:lang w:eastAsia="en-GB"/>
            </w:rPr>
          </w:pPr>
          <w:hyperlink w:anchor="_Toc200655521" w:history="1">
            <w:r w:rsidRPr="00E67A1A">
              <w:rPr>
                <w:rStyle w:val="Hyperlink"/>
                <w:noProof/>
              </w:rPr>
              <w:t>Chapter 3: Methodology</w:t>
            </w:r>
            <w:r>
              <w:rPr>
                <w:noProof/>
                <w:webHidden/>
              </w:rPr>
              <w:tab/>
            </w:r>
            <w:r>
              <w:rPr>
                <w:noProof/>
                <w:webHidden/>
              </w:rPr>
              <w:fldChar w:fldCharType="begin"/>
            </w:r>
            <w:r>
              <w:rPr>
                <w:noProof/>
                <w:webHidden/>
              </w:rPr>
              <w:instrText xml:space="preserve"> PAGEREF _Toc200655521 \h </w:instrText>
            </w:r>
            <w:r>
              <w:rPr>
                <w:noProof/>
                <w:webHidden/>
              </w:rPr>
            </w:r>
            <w:r>
              <w:rPr>
                <w:noProof/>
                <w:webHidden/>
              </w:rPr>
              <w:fldChar w:fldCharType="separate"/>
            </w:r>
            <w:r>
              <w:rPr>
                <w:noProof/>
                <w:webHidden/>
              </w:rPr>
              <w:t>12</w:t>
            </w:r>
            <w:r>
              <w:rPr>
                <w:noProof/>
                <w:webHidden/>
              </w:rPr>
              <w:fldChar w:fldCharType="end"/>
            </w:r>
          </w:hyperlink>
        </w:p>
        <w:p w14:paraId="7A7A74DE" w14:textId="0F7E1E9F" w:rsidR="00C2766B" w:rsidRDefault="00C2766B">
          <w:pPr>
            <w:pStyle w:val="TOC2"/>
            <w:tabs>
              <w:tab w:val="right" w:leader="dot" w:pos="9628"/>
            </w:tabs>
            <w:rPr>
              <w:rFonts w:asciiTheme="minorHAnsi" w:eastAsiaTheme="minorEastAsia" w:hAnsiTheme="minorHAnsi"/>
              <w:noProof/>
              <w:lang w:eastAsia="en-GB"/>
            </w:rPr>
          </w:pPr>
          <w:hyperlink w:anchor="_Toc200655522" w:history="1">
            <w:r w:rsidRPr="00E67A1A">
              <w:rPr>
                <w:rStyle w:val="Hyperlink"/>
                <w:noProof/>
              </w:rPr>
              <w:t>3.1 Research design and philosophy</w:t>
            </w:r>
            <w:r>
              <w:rPr>
                <w:noProof/>
                <w:webHidden/>
              </w:rPr>
              <w:tab/>
            </w:r>
            <w:r>
              <w:rPr>
                <w:noProof/>
                <w:webHidden/>
              </w:rPr>
              <w:fldChar w:fldCharType="begin"/>
            </w:r>
            <w:r>
              <w:rPr>
                <w:noProof/>
                <w:webHidden/>
              </w:rPr>
              <w:instrText xml:space="preserve"> PAGEREF _Toc200655522 \h </w:instrText>
            </w:r>
            <w:r>
              <w:rPr>
                <w:noProof/>
                <w:webHidden/>
              </w:rPr>
            </w:r>
            <w:r>
              <w:rPr>
                <w:noProof/>
                <w:webHidden/>
              </w:rPr>
              <w:fldChar w:fldCharType="separate"/>
            </w:r>
            <w:r>
              <w:rPr>
                <w:noProof/>
                <w:webHidden/>
              </w:rPr>
              <w:t>12</w:t>
            </w:r>
            <w:r>
              <w:rPr>
                <w:noProof/>
                <w:webHidden/>
              </w:rPr>
              <w:fldChar w:fldCharType="end"/>
            </w:r>
          </w:hyperlink>
        </w:p>
        <w:p w14:paraId="46E2736A" w14:textId="0ACA37C2" w:rsidR="00C2766B" w:rsidRDefault="00C2766B">
          <w:pPr>
            <w:pStyle w:val="TOC2"/>
            <w:tabs>
              <w:tab w:val="right" w:leader="dot" w:pos="9628"/>
            </w:tabs>
            <w:rPr>
              <w:rFonts w:asciiTheme="minorHAnsi" w:eastAsiaTheme="minorEastAsia" w:hAnsiTheme="minorHAnsi"/>
              <w:noProof/>
              <w:lang w:eastAsia="en-GB"/>
            </w:rPr>
          </w:pPr>
          <w:hyperlink w:anchor="_Toc200655523" w:history="1">
            <w:r w:rsidRPr="00E67A1A">
              <w:rPr>
                <w:rStyle w:val="Hyperlink"/>
                <w:noProof/>
              </w:rPr>
              <w:t>3.2 Data collection methods</w:t>
            </w:r>
            <w:r>
              <w:rPr>
                <w:noProof/>
                <w:webHidden/>
              </w:rPr>
              <w:tab/>
            </w:r>
            <w:r>
              <w:rPr>
                <w:noProof/>
                <w:webHidden/>
              </w:rPr>
              <w:fldChar w:fldCharType="begin"/>
            </w:r>
            <w:r>
              <w:rPr>
                <w:noProof/>
                <w:webHidden/>
              </w:rPr>
              <w:instrText xml:space="preserve"> PAGEREF _Toc200655523 \h </w:instrText>
            </w:r>
            <w:r>
              <w:rPr>
                <w:noProof/>
                <w:webHidden/>
              </w:rPr>
            </w:r>
            <w:r>
              <w:rPr>
                <w:noProof/>
                <w:webHidden/>
              </w:rPr>
              <w:fldChar w:fldCharType="separate"/>
            </w:r>
            <w:r>
              <w:rPr>
                <w:noProof/>
                <w:webHidden/>
              </w:rPr>
              <w:t>12</w:t>
            </w:r>
            <w:r>
              <w:rPr>
                <w:noProof/>
                <w:webHidden/>
              </w:rPr>
              <w:fldChar w:fldCharType="end"/>
            </w:r>
          </w:hyperlink>
        </w:p>
        <w:p w14:paraId="787292A1" w14:textId="7B4C47AB" w:rsidR="00C2766B" w:rsidRDefault="00C2766B">
          <w:pPr>
            <w:pStyle w:val="TOC3"/>
            <w:tabs>
              <w:tab w:val="right" w:leader="dot" w:pos="9628"/>
            </w:tabs>
            <w:rPr>
              <w:rFonts w:asciiTheme="minorHAnsi" w:eastAsiaTheme="minorEastAsia" w:hAnsiTheme="minorHAnsi"/>
              <w:noProof/>
              <w:lang w:eastAsia="en-GB"/>
            </w:rPr>
          </w:pPr>
          <w:hyperlink w:anchor="_Toc200655524" w:history="1">
            <w:r w:rsidRPr="00E67A1A">
              <w:rPr>
                <w:rStyle w:val="Hyperlink"/>
                <w:noProof/>
              </w:rPr>
              <w:t>3.2.1 Primary data: observations</w:t>
            </w:r>
            <w:r>
              <w:rPr>
                <w:noProof/>
                <w:webHidden/>
              </w:rPr>
              <w:tab/>
            </w:r>
            <w:r>
              <w:rPr>
                <w:noProof/>
                <w:webHidden/>
              </w:rPr>
              <w:fldChar w:fldCharType="begin"/>
            </w:r>
            <w:r>
              <w:rPr>
                <w:noProof/>
                <w:webHidden/>
              </w:rPr>
              <w:instrText xml:space="preserve"> PAGEREF _Toc200655524 \h </w:instrText>
            </w:r>
            <w:r>
              <w:rPr>
                <w:noProof/>
                <w:webHidden/>
              </w:rPr>
            </w:r>
            <w:r>
              <w:rPr>
                <w:noProof/>
                <w:webHidden/>
              </w:rPr>
              <w:fldChar w:fldCharType="separate"/>
            </w:r>
            <w:r>
              <w:rPr>
                <w:noProof/>
                <w:webHidden/>
              </w:rPr>
              <w:t>12</w:t>
            </w:r>
            <w:r>
              <w:rPr>
                <w:noProof/>
                <w:webHidden/>
              </w:rPr>
              <w:fldChar w:fldCharType="end"/>
            </w:r>
          </w:hyperlink>
        </w:p>
        <w:p w14:paraId="5E70249F" w14:textId="4B612A36" w:rsidR="00C2766B" w:rsidRDefault="00C2766B">
          <w:pPr>
            <w:pStyle w:val="TOC3"/>
            <w:tabs>
              <w:tab w:val="right" w:leader="dot" w:pos="9628"/>
            </w:tabs>
            <w:rPr>
              <w:rFonts w:asciiTheme="minorHAnsi" w:eastAsiaTheme="minorEastAsia" w:hAnsiTheme="minorHAnsi"/>
              <w:noProof/>
              <w:lang w:eastAsia="en-GB"/>
            </w:rPr>
          </w:pPr>
          <w:hyperlink w:anchor="_Toc200655525" w:history="1">
            <w:r w:rsidRPr="00E67A1A">
              <w:rPr>
                <w:rStyle w:val="Hyperlink"/>
                <w:noProof/>
              </w:rPr>
              <w:t>3.2.2 Secondary data: literature and organisational sources</w:t>
            </w:r>
            <w:r>
              <w:rPr>
                <w:noProof/>
                <w:webHidden/>
              </w:rPr>
              <w:tab/>
            </w:r>
            <w:r>
              <w:rPr>
                <w:noProof/>
                <w:webHidden/>
              </w:rPr>
              <w:fldChar w:fldCharType="begin"/>
            </w:r>
            <w:r>
              <w:rPr>
                <w:noProof/>
                <w:webHidden/>
              </w:rPr>
              <w:instrText xml:space="preserve"> PAGEREF _Toc200655525 \h </w:instrText>
            </w:r>
            <w:r>
              <w:rPr>
                <w:noProof/>
                <w:webHidden/>
              </w:rPr>
            </w:r>
            <w:r>
              <w:rPr>
                <w:noProof/>
                <w:webHidden/>
              </w:rPr>
              <w:fldChar w:fldCharType="separate"/>
            </w:r>
            <w:r>
              <w:rPr>
                <w:noProof/>
                <w:webHidden/>
              </w:rPr>
              <w:t>13</w:t>
            </w:r>
            <w:r>
              <w:rPr>
                <w:noProof/>
                <w:webHidden/>
              </w:rPr>
              <w:fldChar w:fldCharType="end"/>
            </w:r>
          </w:hyperlink>
        </w:p>
        <w:p w14:paraId="0F39C49A" w14:textId="4E3F0783" w:rsidR="00C2766B" w:rsidRDefault="00C2766B">
          <w:pPr>
            <w:pStyle w:val="TOC2"/>
            <w:tabs>
              <w:tab w:val="right" w:leader="dot" w:pos="9628"/>
            </w:tabs>
            <w:rPr>
              <w:rFonts w:asciiTheme="minorHAnsi" w:eastAsiaTheme="minorEastAsia" w:hAnsiTheme="minorHAnsi"/>
              <w:noProof/>
              <w:lang w:eastAsia="en-GB"/>
            </w:rPr>
          </w:pPr>
          <w:hyperlink w:anchor="_Toc200655526" w:history="1">
            <w:r w:rsidRPr="00E67A1A">
              <w:rPr>
                <w:rStyle w:val="Hyperlink"/>
                <w:noProof/>
              </w:rPr>
              <w:t>3.3 Data analysis</w:t>
            </w:r>
            <w:r>
              <w:rPr>
                <w:noProof/>
                <w:webHidden/>
              </w:rPr>
              <w:tab/>
            </w:r>
            <w:r>
              <w:rPr>
                <w:noProof/>
                <w:webHidden/>
              </w:rPr>
              <w:fldChar w:fldCharType="begin"/>
            </w:r>
            <w:r>
              <w:rPr>
                <w:noProof/>
                <w:webHidden/>
              </w:rPr>
              <w:instrText xml:space="preserve"> PAGEREF _Toc200655526 \h </w:instrText>
            </w:r>
            <w:r>
              <w:rPr>
                <w:noProof/>
                <w:webHidden/>
              </w:rPr>
            </w:r>
            <w:r>
              <w:rPr>
                <w:noProof/>
                <w:webHidden/>
              </w:rPr>
              <w:fldChar w:fldCharType="separate"/>
            </w:r>
            <w:r>
              <w:rPr>
                <w:noProof/>
                <w:webHidden/>
              </w:rPr>
              <w:t>13</w:t>
            </w:r>
            <w:r>
              <w:rPr>
                <w:noProof/>
                <w:webHidden/>
              </w:rPr>
              <w:fldChar w:fldCharType="end"/>
            </w:r>
          </w:hyperlink>
        </w:p>
        <w:p w14:paraId="3637FD72" w14:textId="7A464AF2" w:rsidR="00C2766B" w:rsidRDefault="00C2766B">
          <w:pPr>
            <w:pStyle w:val="TOC2"/>
            <w:tabs>
              <w:tab w:val="right" w:leader="dot" w:pos="9628"/>
            </w:tabs>
            <w:rPr>
              <w:rFonts w:asciiTheme="minorHAnsi" w:eastAsiaTheme="minorEastAsia" w:hAnsiTheme="minorHAnsi"/>
              <w:noProof/>
              <w:lang w:eastAsia="en-GB"/>
            </w:rPr>
          </w:pPr>
          <w:hyperlink w:anchor="_Toc200655527" w:history="1">
            <w:r w:rsidRPr="00E67A1A">
              <w:rPr>
                <w:rStyle w:val="Hyperlink"/>
                <w:noProof/>
              </w:rPr>
              <w:t>3.4 Limitations</w:t>
            </w:r>
            <w:r>
              <w:rPr>
                <w:noProof/>
                <w:webHidden/>
              </w:rPr>
              <w:tab/>
            </w:r>
            <w:r>
              <w:rPr>
                <w:noProof/>
                <w:webHidden/>
              </w:rPr>
              <w:fldChar w:fldCharType="begin"/>
            </w:r>
            <w:r>
              <w:rPr>
                <w:noProof/>
                <w:webHidden/>
              </w:rPr>
              <w:instrText xml:space="preserve"> PAGEREF _Toc200655527 \h </w:instrText>
            </w:r>
            <w:r>
              <w:rPr>
                <w:noProof/>
                <w:webHidden/>
              </w:rPr>
            </w:r>
            <w:r>
              <w:rPr>
                <w:noProof/>
                <w:webHidden/>
              </w:rPr>
              <w:fldChar w:fldCharType="separate"/>
            </w:r>
            <w:r>
              <w:rPr>
                <w:noProof/>
                <w:webHidden/>
              </w:rPr>
              <w:t>13</w:t>
            </w:r>
            <w:r>
              <w:rPr>
                <w:noProof/>
                <w:webHidden/>
              </w:rPr>
              <w:fldChar w:fldCharType="end"/>
            </w:r>
          </w:hyperlink>
        </w:p>
        <w:p w14:paraId="1D02CC6B" w14:textId="68A1B60E" w:rsidR="00C2766B" w:rsidRDefault="00C2766B">
          <w:pPr>
            <w:pStyle w:val="TOC2"/>
            <w:tabs>
              <w:tab w:val="right" w:leader="dot" w:pos="9628"/>
            </w:tabs>
            <w:rPr>
              <w:rFonts w:asciiTheme="minorHAnsi" w:eastAsiaTheme="minorEastAsia" w:hAnsiTheme="minorHAnsi"/>
              <w:noProof/>
              <w:lang w:eastAsia="en-GB"/>
            </w:rPr>
          </w:pPr>
          <w:hyperlink w:anchor="_Toc200655528" w:history="1">
            <w:r w:rsidRPr="00E67A1A">
              <w:rPr>
                <w:rStyle w:val="Hyperlink"/>
                <w:noProof/>
              </w:rPr>
              <w:t>3.5 Methodology summary</w:t>
            </w:r>
            <w:r>
              <w:rPr>
                <w:noProof/>
                <w:webHidden/>
              </w:rPr>
              <w:tab/>
            </w:r>
            <w:r>
              <w:rPr>
                <w:noProof/>
                <w:webHidden/>
              </w:rPr>
              <w:fldChar w:fldCharType="begin"/>
            </w:r>
            <w:r>
              <w:rPr>
                <w:noProof/>
                <w:webHidden/>
              </w:rPr>
              <w:instrText xml:space="preserve"> PAGEREF _Toc200655528 \h </w:instrText>
            </w:r>
            <w:r>
              <w:rPr>
                <w:noProof/>
                <w:webHidden/>
              </w:rPr>
            </w:r>
            <w:r>
              <w:rPr>
                <w:noProof/>
                <w:webHidden/>
              </w:rPr>
              <w:fldChar w:fldCharType="separate"/>
            </w:r>
            <w:r>
              <w:rPr>
                <w:noProof/>
                <w:webHidden/>
              </w:rPr>
              <w:t>14</w:t>
            </w:r>
            <w:r>
              <w:rPr>
                <w:noProof/>
                <w:webHidden/>
              </w:rPr>
              <w:fldChar w:fldCharType="end"/>
            </w:r>
          </w:hyperlink>
        </w:p>
        <w:p w14:paraId="0F68DBB9" w14:textId="7CC61B6C" w:rsidR="00C2766B" w:rsidRDefault="00C2766B">
          <w:pPr>
            <w:pStyle w:val="TOC1"/>
            <w:tabs>
              <w:tab w:val="right" w:leader="dot" w:pos="9628"/>
            </w:tabs>
            <w:rPr>
              <w:rFonts w:asciiTheme="minorHAnsi" w:eastAsiaTheme="minorEastAsia" w:hAnsiTheme="minorHAnsi"/>
              <w:noProof/>
              <w:lang w:eastAsia="en-GB"/>
            </w:rPr>
          </w:pPr>
          <w:hyperlink w:anchor="_Toc200655529" w:history="1">
            <w:r w:rsidRPr="00E67A1A">
              <w:rPr>
                <w:rStyle w:val="Hyperlink"/>
                <w:noProof/>
              </w:rPr>
              <w:t>Chapter 4: Findings and Discussion</w:t>
            </w:r>
            <w:r>
              <w:rPr>
                <w:noProof/>
                <w:webHidden/>
              </w:rPr>
              <w:tab/>
            </w:r>
            <w:r>
              <w:rPr>
                <w:noProof/>
                <w:webHidden/>
              </w:rPr>
              <w:fldChar w:fldCharType="begin"/>
            </w:r>
            <w:r>
              <w:rPr>
                <w:noProof/>
                <w:webHidden/>
              </w:rPr>
              <w:instrText xml:space="preserve"> PAGEREF _Toc200655529 \h </w:instrText>
            </w:r>
            <w:r>
              <w:rPr>
                <w:noProof/>
                <w:webHidden/>
              </w:rPr>
            </w:r>
            <w:r>
              <w:rPr>
                <w:noProof/>
                <w:webHidden/>
              </w:rPr>
              <w:fldChar w:fldCharType="separate"/>
            </w:r>
            <w:r>
              <w:rPr>
                <w:noProof/>
                <w:webHidden/>
              </w:rPr>
              <w:t>15</w:t>
            </w:r>
            <w:r>
              <w:rPr>
                <w:noProof/>
                <w:webHidden/>
              </w:rPr>
              <w:fldChar w:fldCharType="end"/>
            </w:r>
          </w:hyperlink>
        </w:p>
        <w:p w14:paraId="44C1FA2F" w14:textId="24B0C887" w:rsidR="00C2766B" w:rsidRDefault="00C2766B">
          <w:pPr>
            <w:pStyle w:val="TOC2"/>
            <w:tabs>
              <w:tab w:val="right" w:leader="dot" w:pos="9628"/>
            </w:tabs>
            <w:rPr>
              <w:rFonts w:asciiTheme="minorHAnsi" w:eastAsiaTheme="minorEastAsia" w:hAnsiTheme="minorHAnsi"/>
              <w:noProof/>
              <w:lang w:eastAsia="en-GB"/>
            </w:rPr>
          </w:pPr>
          <w:hyperlink w:anchor="_Toc200655530" w:history="1">
            <w:r w:rsidRPr="00E67A1A">
              <w:rPr>
                <w:rStyle w:val="Hyperlink"/>
                <w:noProof/>
              </w:rPr>
              <w:t>4.1 Use of digital systems in operational workflows</w:t>
            </w:r>
            <w:r>
              <w:rPr>
                <w:noProof/>
                <w:webHidden/>
              </w:rPr>
              <w:tab/>
            </w:r>
            <w:r>
              <w:rPr>
                <w:noProof/>
                <w:webHidden/>
              </w:rPr>
              <w:fldChar w:fldCharType="begin"/>
            </w:r>
            <w:r>
              <w:rPr>
                <w:noProof/>
                <w:webHidden/>
              </w:rPr>
              <w:instrText xml:space="preserve"> PAGEREF _Toc200655530 \h </w:instrText>
            </w:r>
            <w:r>
              <w:rPr>
                <w:noProof/>
                <w:webHidden/>
              </w:rPr>
            </w:r>
            <w:r>
              <w:rPr>
                <w:noProof/>
                <w:webHidden/>
              </w:rPr>
              <w:fldChar w:fldCharType="separate"/>
            </w:r>
            <w:r>
              <w:rPr>
                <w:noProof/>
                <w:webHidden/>
              </w:rPr>
              <w:t>15</w:t>
            </w:r>
            <w:r>
              <w:rPr>
                <w:noProof/>
                <w:webHidden/>
              </w:rPr>
              <w:fldChar w:fldCharType="end"/>
            </w:r>
          </w:hyperlink>
        </w:p>
        <w:p w14:paraId="60A7BCD5" w14:textId="6694FED2" w:rsidR="00C2766B" w:rsidRDefault="00C2766B">
          <w:pPr>
            <w:pStyle w:val="TOC2"/>
            <w:tabs>
              <w:tab w:val="right" w:leader="dot" w:pos="9628"/>
            </w:tabs>
            <w:rPr>
              <w:rFonts w:asciiTheme="minorHAnsi" w:eastAsiaTheme="minorEastAsia" w:hAnsiTheme="minorHAnsi"/>
              <w:noProof/>
              <w:lang w:eastAsia="en-GB"/>
            </w:rPr>
          </w:pPr>
          <w:hyperlink w:anchor="_Toc200655531" w:history="1">
            <w:r w:rsidRPr="00E67A1A">
              <w:rPr>
                <w:rStyle w:val="Hyperlink"/>
                <w:noProof/>
              </w:rPr>
              <w:t>4.2 Challenges and limitations during high occupancy</w:t>
            </w:r>
            <w:r>
              <w:rPr>
                <w:noProof/>
                <w:webHidden/>
              </w:rPr>
              <w:tab/>
            </w:r>
            <w:r>
              <w:rPr>
                <w:noProof/>
                <w:webHidden/>
              </w:rPr>
              <w:fldChar w:fldCharType="begin"/>
            </w:r>
            <w:r>
              <w:rPr>
                <w:noProof/>
                <w:webHidden/>
              </w:rPr>
              <w:instrText xml:space="preserve"> PAGEREF _Toc200655531 \h </w:instrText>
            </w:r>
            <w:r>
              <w:rPr>
                <w:noProof/>
                <w:webHidden/>
              </w:rPr>
            </w:r>
            <w:r>
              <w:rPr>
                <w:noProof/>
                <w:webHidden/>
              </w:rPr>
              <w:fldChar w:fldCharType="separate"/>
            </w:r>
            <w:r>
              <w:rPr>
                <w:noProof/>
                <w:webHidden/>
              </w:rPr>
              <w:t>16</w:t>
            </w:r>
            <w:r>
              <w:rPr>
                <w:noProof/>
                <w:webHidden/>
              </w:rPr>
              <w:fldChar w:fldCharType="end"/>
            </w:r>
          </w:hyperlink>
        </w:p>
        <w:p w14:paraId="1E041677" w14:textId="1B6B9511" w:rsidR="00C2766B" w:rsidRDefault="00C2766B">
          <w:pPr>
            <w:pStyle w:val="TOC2"/>
            <w:tabs>
              <w:tab w:val="right" w:leader="dot" w:pos="9628"/>
            </w:tabs>
            <w:rPr>
              <w:rFonts w:asciiTheme="minorHAnsi" w:eastAsiaTheme="minorEastAsia" w:hAnsiTheme="minorHAnsi"/>
              <w:noProof/>
              <w:lang w:eastAsia="en-GB"/>
            </w:rPr>
          </w:pPr>
          <w:hyperlink w:anchor="_Toc200655532" w:history="1">
            <w:r w:rsidRPr="00E67A1A">
              <w:rPr>
                <w:rStyle w:val="Hyperlink"/>
                <w:noProof/>
              </w:rPr>
              <w:t>4.3 Impact on guest satisfaction and service quality</w:t>
            </w:r>
            <w:r>
              <w:rPr>
                <w:noProof/>
                <w:webHidden/>
              </w:rPr>
              <w:tab/>
            </w:r>
            <w:r>
              <w:rPr>
                <w:noProof/>
                <w:webHidden/>
              </w:rPr>
              <w:fldChar w:fldCharType="begin"/>
            </w:r>
            <w:r>
              <w:rPr>
                <w:noProof/>
                <w:webHidden/>
              </w:rPr>
              <w:instrText xml:space="preserve"> PAGEREF _Toc200655532 \h </w:instrText>
            </w:r>
            <w:r>
              <w:rPr>
                <w:noProof/>
                <w:webHidden/>
              </w:rPr>
            </w:r>
            <w:r>
              <w:rPr>
                <w:noProof/>
                <w:webHidden/>
              </w:rPr>
              <w:fldChar w:fldCharType="separate"/>
            </w:r>
            <w:r>
              <w:rPr>
                <w:noProof/>
                <w:webHidden/>
              </w:rPr>
              <w:t>17</w:t>
            </w:r>
            <w:r>
              <w:rPr>
                <w:noProof/>
                <w:webHidden/>
              </w:rPr>
              <w:fldChar w:fldCharType="end"/>
            </w:r>
          </w:hyperlink>
        </w:p>
        <w:p w14:paraId="1DDE99F7" w14:textId="5573D675" w:rsidR="00C2766B" w:rsidRDefault="00C2766B">
          <w:pPr>
            <w:pStyle w:val="TOC2"/>
            <w:tabs>
              <w:tab w:val="right" w:leader="dot" w:pos="9628"/>
            </w:tabs>
            <w:rPr>
              <w:rFonts w:asciiTheme="minorHAnsi" w:eastAsiaTheme="minorEastAsia" w:hAnsiTheme="minorHAnsi"/>
              <w:noProof/>
              <w:lang w:eastAsia="en-GB"/>
            </w:rPr>
          </w:pPr>
          <w:hyperlink w:anchor="_Toc200655533" w:history="1">
            <w:r w:rsidRPr="00E67A1A">
              <w:rPr>
                <w:rStyle w:val="Hyperlink"/>
                <w:noProof/>
              </w:rPr>
              <w:t>4.4 Gaps in the use of digital systems and areas for improvement</w:t>
            </w:r>
            <w:r>
              <w:rPr>
                <w:noProof/>
                <w:webHidden/>
              </w:rPr>
              <w:tab/>
            </w:r>
            <w:r>
              <w:rPr>
                <w:noProof/>
                <w:webHidden/>
              </w:rPr>
              <w:fldChar w:fldCharType="begin"/>
            </w:r>
            <w:r>
              <w:rPr>
                <w:noProof/>
                <w:webHidden/>
              </w:rPr>
              <w:instrText xml:space="preserve"> PAGEREF _Toc200655533 \h </w:instrText>
            </w:r>
            <w:r>
              <w:rPr>
                <w:noProof/>
                <w:webHidden/>
              </w:rPr>
            </w:r>
            <w:r>
              <w:rPr>
                <w:noProof/>
                <w:webHidden/>
              </w:rPr>
              <w:fldChar w:fldCharType="separate"/>
            </w:r>
            <w:r>
              <w:rPr>
                <w:noProof/>
                <w:webHidden/>
              </w:rPr>
              <w:t>17</w:t>
            </w:r>
            <w:r>
              <w:rPr>
                <w:noProof/>
                <w:webHidden/>
              </w:rPr>
              <w:fldChar w:fldCharType="end"/>
            </w:r>
          </w:hyperlink>
        </w:p>
        <w:p w14:paraId="7FC55E2F" w14:textId="3DBAABFD" w:rsidR="00C2766B" w:rsidRDefault="00C2766B">
          <w:pPr>
            <w:pStyle w:val="TOC2"/>
            <w:tabs>
              <w:tab w:val="right" w:leader="dot" w:pos="9628"/>
            </w:tabs>
            <w:rPr>
              <w:rFonts w:asciiTheme="minorHAnsi" w:eastAsiaTheme="minorEastAsia" w:hAnsiTheme="minorHAnsi"/>
              <w:noProof/>
              <w:lang w:eastAsia="en-GB"/>
            </w:rPr>
          </w:pPr>
          <w:hyperlink w:anchor="_Toc200655534" w:history="1">
            <w:r w:rsidRPr="00E67A1A">
              <w:rPr>
                <w:rStyle w:val="Hyperlink"/>
                <w:noProof/>
              </w:rPr>
              <w:t>4.5. Discussion</w:t>
            </w:r>
            <w:r>
              <w:rPr>
                <w:noProof/>
                <w:webHidden/>
              </w:rPr>
              <w:tab/>
            </w:r>
            <w:r>
              <w:rPr>
                <w:noProof/>
                <w:webHidden/>
              </w:rPr>
              <w:fldChar w:fldCharType="begin"/>
            </w:r>
            <w:r>
              <w:rPr>
                <w:noProof/>
                <w:webHidden/>
              </w:rPr>
              <w:instrText xml:space="preserve"> PAGEREF _Toc200655534 \h </w:instrText>
            </w:r>
            <w:r>
              <w:rPr>
                <w:noProof/>
                <w:webHidden/>
              </w:rPr>
            </w:r>
            <w:r>
              <w:rPr>
                <w:noProof/>
                <w:webHidden/>
              </w:rPr>
              <w:fldChar w:fldCharType="separate"/>
            </w:r>
            <w:r>
              <w:rPr>
                <w:noProof/>
                <w:webHidden/>
              </w:rPr>
              <w:t>18</w:t>
            </w:r>
            <w:r>
              <w:rPr>
                <w:noProof/>
                <w:webHidden/>
              </w:rPr>
              <w:fldChar w:fldCharType="end"/>
            </w:r>
          </w:hyperlink>
        </w:p>
        <w:p w14:paraId="51BB3FE3" w14:textId="5FF48D19" w:rsidR="00C2766B" w:rsidRDefault="00C2766B">
          <w:pPr>
            <w:pStyle w:val="TOC2"/>
            <w:tabs>
              <w:tab w:val="right" w:leader="dot" w:pos="9628"/>
            </w:tabs>
            <w:rPr>
              <w:rFonts w:asciiTheme="minorHAnsi" w:eastAsiaTheme="minorEastAsia" w:hAnsiTheme="minorHAnsi"/>
              <w:noProof/>
              <w:lang w:eastAsia="en-GB"/>
            </w:rPr>
          </w:pPr>
          <w:hyperlink w:anchor="_Toc200655535" w:history="1">
            <w:r w:rsidRPr="00E67A1A">
              <w:rPr>
                <w:rStyle w:val="Hyperlink"/>
                <w:noProof/>
              </w:rPr>
              <w:t>4.6 Implications and operational significance</w:t>
            </w:r>
            <w:r>
              <w:rPr>
                <w:noProof/>
                <w:webHidden/>
              </w:rPr>
              <w:tab/>
            </w:r>
            <w:r>
              <w:rPr>
                <w:noProof/>
                <w:webHidden/>
              </w:rPr>
              <w:fldChar w:fldCharType="begin"/>
            </w:r>
            <w:r>
              <w:rPr>
                <w:noProof/>
                <w:webHidden/>
              </w:rPr>
              <w:instrText xml:space="preserve"> PAGEREF _Toc200655535 \h </w:instrText>
            </w:r>
            <w:r>
              <w:rPr>
                <w:noProof/>
                <w:webHidden/>
              </w:rPr>
            </w:r>
            <w:r>
              <w:rPr>
                <w:noProof/>
                <w:webHidden/>
              </w:rPr>
              <w:fldChar w:fldCharType="separate"/>
            </w:r>
            <w:r>
              <w:rPr>
                <w:noProof/>
                <w:webHidden/>
              </w:rPr>
              <w:t>20</w:t>
            </w:r>
            <w:r>
              <w:rPr>
                <w:noProof/>
                <w:webHidden/>
              </w:rPr>
              <w:fldChar w:fldCharType="end"/>
            </w:r>
          </w:hyperlink>
        </w:p>
        <w:p w14:paraId="178EC966" w14:textId="7CC09DF4" w:rsidR="00C2766B" w:rsidRDefault="00C2766B">
          <w:pPr>
            <w:pStyle w:val="TOC2"/>
            <w:tabs>
              <w:tab w:val="right" w:leader="dot" w:pos="9628"/>
            </w:tabs>
            <w:rPr>
              <w:rFonts w:asciiTheme="minorHAnsi" w:eastAsiaTheme="minorEastAsia" w:hAnsiTheme="minorHAnsi"/>
              <w:noProof/>
              <w:lang w:eastAsia="en-GB"/>
            </w:rPr>
          </w:pPr>
          <w:hyperlink w:anchor="_Toc200655536" w:history="1">
            <w:r w:rsidRPr="00E67A1A">
              <w:rPr>
                <w:rStyle w:val="Hyperlink"/>
                <w:noProof/>
              </w:rPr>
              <w:t>4.7 Limitations</w:t>
            </w:r>
            <w:r>
              <w:rPr>
                <w:noProof/>
                <w:webHidden/>
              </w:rPr>
              <w:tab/>
            </w:r>
            <w:r>
              <w:rPr>
                <w:noProof/>
                <w:webHidden/>
              </w:rPr>
              <w:fldChar w:fldCharType="begin"/>
            </w:r>
            <w:r>
              <w:rPr>
                <w:noProof/>
                <w:webHidden/>
              </w:rPr>
              <w:instrText xml:space="preserve"> PAGEREF _Toc200655536 \h </w:instrText>
            </w:r>
            <w:r>
              <w:rPr>
                <w:noProof/>
                <w:webHidden/>
              </w:rPr>
            </w:r>
            <w:r>
              <w:rPr>
                <w:noProof/>
                <w:webHidden/>
              </w:rPr>
              <w:fldChar w:fldCharType="separate"/>
            </w:r>
            <w:r>
              <w:rPr>
                <w:noProof/>
                <w:webHidden/>
              </w:rPr>
              <w:t>21</w:t>
            </w:r>
            <w:r>
              <w:rPr>
                <w:noProof/>
                <w:webHidden/>
              </w:rPr>
              <w:fldChar w:fldCharType="end"/>
            </w:r>
          </w:hyperlink>
        </w:p>
        <w:p w14:paraId="5BD1110A" w14:textId="234AF2DA" w:rsidR="00C2766B" w:rsidRDefault="00C2766B">
          <w:pPr>
            <w:pStyle w:val="TOC1"/>
            <w:tabs>
              <w:tab w:val="right" w:leader="dot" w:pos="9628"/>
            </w:tabs>
            <w:rPr>
              <w:rFonts w:asciiTheme="minorHAnsi" w:eastAsiaTheme="minorEastAsia" w:hAnsiTheme="minorHAnsi"/>
              <w:noProof/>
              <w:lang w:eastAsia="en-GB"/>
            </w:rPr>
          </w:pPr>
          <w:hyperlink w:anchor="_Toc200655537" w:history="1">
            <w:r w:rsidRPr="00E67A1A">
              <w:rPr>
                <w:rStyle w:val="Hyperlink"/>
                <w:noProof/>
              </w:rPr>
              <w:t>Chapter 5. Conclusion and Recommendations</w:t>
            </w:r>
            <w:r>
              <w:rPr>
                <w:noProof/>
                <w:webHidden/>
              </w:rPr>
              <w:tab/>
            </w:r>
            <w:r>
              <w:rPr>
                <w:noProof/>
                <w:webHidden/>
              </w:rPr>
              <w:fldChar w:fldCharType="begin"/>
            </w:r>
            <w:r>
              <w:rPr>
                <w:noProof/>
                <w:webHidden/>
              </w:rPr>
              <w:instrText xml:space="preserve"> PAGEREF _Toc200655537 \h </w:instrText>
            </w:r>
            <w:r>
              <w:rPr>
                <w:noProof/>
                <w:webHidden/>
              </w:rPr>
            </w:r>
            <w:r>
              <w:rPr>
                <w:noProof/>
                <w:webHidden/>
              </w:rPr>
              <w:fldChar w:fldCharType="separate"/>
            </w:r>
            <w:r>
              <w:rPr>
                <w:noProof/>
                <w:webHidden/>
              </w:rPr>
              <w:t>22</w:t>
            </w:r>
            <w:r>
              <w:rPr>
                <w:noProof/>
                <w:webHidden/>
              </w:rPr>
              <w:fldChar w:fldCharType="end"/>
            </w:r>
          </w:hyperlink>
        </w:p>
        <w:p w14:paraId="7E87954E" w14:textId="545BE380" w:rsidR="00C2766B" w:rsidRDefault="00C2766B">
          <w:pPr>
            <w:pStyle w:val="TOC2"/>
            <w:tabs>
              <w:tab w:val="right" w:leader="dot" w:pos="9628"/>
            </w:tabs>
            <w:rPr>
              <w:rFonts w:asciiTheme="minorHAnsi" w:eastAsiaTheme="minorEastAsia" w:hAnsiTheme="minorHAnsi"/>
              <w:noProof/>
              <w:lang w:eastAsia="en-GB"/>
            </w:rPr>
          </w:pPr>
          <w:hyperlink w:anchor="_Toc200655538" w:history="1">
            <w:r w:rsidRPr="00E67A1A">
              <w:rPr>
                <w:rStyle w:val="Hyperlink"/>
                <w:noProof/>
              </w:rPr>
              <w:t>5.1 Conclusion</w:t>
            </w:r>
            <w:r>
              <w:rPr>
                <w:noProof/>
                <w:webHidden/>
              </w:rPr>
              <w:tab/>
            </w:r>
            <w:r>
              <w:rPr>
                <w:noProof/>
                <w:webHidden/>
              </w:rPr>
              <w:fldChar w:fldCharType="begin"/>
            </w:r>
            <w:r>
              <w:rPr>
                <w:noProof/>
                <w:webHidden/>
              </w:rPr>
              <w:instrText xml:space="preserve"> PAGEREF _Toc200655538 \h </w:instrText>
            </w:r>
            <w:r>
              <w:rPr>
                <w:noProof/>
                <w:webHidden/>
              </w:rPr>
            </w:r>
            <w:r>
              <w:rPr>
                <w:noProof/>
                <w:webHidden/>
              </w:rPr>
              <w:fldChar w:fldCharType="separate"/>
            </w:r>
            <w:r>
              <w:rPr>
                <w:noProof/>
                <w:webHidden/>
              </w:rPr>
              <w:t>22</w:t>
            </w:r>
            <w:r>
              <w:rPr>
                <w:noProof/>
                <w:webHidden/>
              </w:rPr>
              <w:fldChar w:fldCharType="end"/>
            </w:r>
          </w:hyperlink>
        </w:p>
        <w:p w14:paraId="3277C806" w14:textId="2A26F60F" w:rsidR="00C2766B" w:rsidRDefault="00C2766B">
          <w:pPr>
            <w:pStyle w:val="TOC2"/>
            <w:tabs>
              <w:tab w:val="right" w:leader="dot" w:pos="9628"/>
            </w:tabs>
            <w:rPr>
              <w:rFonts w:asciiTheme="minorHAnsi" w:eastAsiaTheme="minorEastAsia" w:hAnsiTheme="minorHAnsi"/>
              <w:noProof/>
              <w:lang w:eastAsia="en-GB"/>
            </w:rPr>
          </w:pPr>
          <w:hyperlink w:anchor="_Toc200655539" w:history="1">
            <w:r w:rsidRPr="00E67A1A">
              <w:rPr>
                <w:rStyle w:val="Hyperlink"/>
                <w:noProof/>
              </w:rPr>
              <w:t>5.2 Recommendations</w:t>
            </w:r>
            <w:r>
              <w:rPr>
                <w:noProof/>
                <w:webHidden/>
              </w:rPr>
              <w:tab/>
            </w:r>
            <w:r>
              <w:rPr>
                <w:noProof/>
                <w:webHidden/>
              </w:rPr>
              <w:fldChar w:fldCharType="begin"/>
            </w:r>
            <w:r>
              <w:rPr>
                <w:noProof/>
                <w:webHidden/>
              </w:rPr>
              <w:instrText xml:space="preserve"> PAGEREF _Toc200655539 \h </w:instrText>
            </w:r>
            <w:r>
              <w:rPr>
                <w:noProof/>
                <w:webHidden/>
              </w:rPr>
            </w:r>
            <w:r>
              <w:rPr>
                <w:noProof/>
                <w:webHidden/>
              </w:rPr>
              <w:fldChar w:fldCharType="separate"/>
            </w:r>
            <w:r>
              <w:rPr>
                <w:noProof/>
                <w:webHidden/>
              </w:rPr>
              <w:t>24</w:t>
            </w:r>
            <w:r>
              <w:rPr>
                <w:noProof/>
                <w:webHidden/>
              </w:rPr>
              <w:fldChar w:fldCharType="end"/>
            </w:r>
          </w:hyperlink>
        </w:p>
        <w:p w14:paraId="38415D3B" w14:textId="11151F5D" w:rsidR="00C2766B" w:rsidRDefault="00C2766B">
          <w:pPr>
            <w:pStyle w:val="TOC1"/>
            <w:tabs>
              <w:tab w:val="right" w:leader="dot" w:pos="9628"/>
            </w:tabs>
            <w:rPr>
              <w:rFonts w:asciiTheme="minorHAnsi" w:eastAsiaTheme="minorEastAsia" w:hAnsiTheme="minorHAnsi"/>
              <w:noProof/>
              <w:lang w:eastAsia="en-GB"/>
            </w:rPr>
          </w:pPr>
          <w:hyperlink w:anchor="_Toc200655540" w:history="1">
            <w:r w:rsidRPr="00E67A1A">
              <w:rPr>
                <w:rStyle w:val="Hyperlink"/>
                <w:noProof/>
              </w:rPr>
              <w:t>References</w:t>
            </w:r>
            <w:r>
              <w:rPr>
                <w:noProof/>
                <w:webHidden/>
              </w:rPr>
              <w:tab/>
            </w:r>
            <w:r>
              <w:rPr>
                <w:noProof/>
                <w:webHidden/>
              </w:rPr>
              <w:fldChar w:fldCharType="begin"/>
            </w:r>
            <w:r>
              <w:rPr>
                <w:noProof/>
                <w:webHidden/>
              </w:rPr>
              <w:instrText xml:space="preserve"> PAGEREF _Toc200655540 \h </w:instrText>
            </w:r>
            <w:r>
              <w:rPr>
                <w:noProof/>
                <w:webHidden/>
              </w:rPr>
            </w:r>
            <w:r>
              <w:rPr>
                <w:noProof/>
                <w:webHidden/>
              </w:rPr>
              <w:fldChar w:fldCharType="separate"/>
            </w:r>
            <w:r>
              <w:rPr>
                <w:noProof/>
                <w:webHidden/>
              </w:rPr>
              <w:t>26</w:t>
            </w:r>
            <w:r>
              <w:rPr>
                <w:noProof/>
                <w:webHidden/>
              </w:rPr>
              <w:fldChar w:fldCharType="end"/>
            </w:r>
          </w:hyperlink>
        </w:p>
        <w:p w14:paraId="3EA26C1D" w14:textId="0AEA0474" w:rsidR="00C2766B" w:rsidRDefault="00C2766B">
          <w:pPr>
            <w:pStyle w:val="TOC1"/>
            <w:tabs>
              <w:tab w:val="right" w:leader="dot" w:pos="9628"/>
            </w:tabs>
            <w:rPr>
              <w:rFonts w:asciiTheme="minorHAnsi" w:eastAsiaTheme="minorEastAsia" w:hAnsiTheme="minorHAnsi"/>
              <w:noProof/>
              <w:lang w:eastAsia="en-GB"/>
            </w:rPr>
          </w:pPr>
          <w:hyperlink w:anchor="_Toc200655541" w:history="1">
            <w:r w:rsidRPr="00E67A1A">
              <w:rPr>
                <w:rStyle w:val="Hyperlink"/>
                <w:noProof/>
              </w:rPr>
              <w:t>Appendices</w:t>
            </w:r>
            <w:r>
              <w:rPr>
                <w:noProof/>
                <w:webHidden/>
              </w:rPr>
              <w:tab/>
            </w:r>
            <w:r>
              <w:rPr>
                <w:noProof/>
                <w:webHidden/>
              </w:rPr>
              <w:fldChar w:fldCharType="begin"/>
            </w:r>
            <w:r>
              <w:rPr>
                <w:noProof/>
                <w:webHidden/>
              </w:rPr>
              <w:instrText xml:space="preserve"> PAGEREF _Toc200655541 \h </w:instrText>
            </w:r>
            <w:r>
              <w:rPr>
                <w:noProof/>
                <w:webHidden/>
              </w:rPr>
            </w:r>
            <w:r>
              <w:rPr>
                <w:noProof/>
                <w:webHidden/>
              </w:rPr>
              <w:fldChar w:fldCharType="separate"/>
            </w:r>
            <w:r>
              <w:rPr>
                <w:noProof/>
                <w:webHidden/>
              </w:rPr>
              <w:t>29</w:t>
            </w:r>
            <w:r>
              <w:rPr>
                <w:noProof/>
                <w:webHidden/>
              </w:rPr>
              <w:fldChar w:fldCharType="end"/>
            </w:r>
          </w:hyperlink>
        </w:p>
        <w:p w14:paraId="781A598B" w14:textId="41036B80" w:rsidR="00C2766B" w:rsidRDefault="00C2766B">
          <w:pPr>
            <w:pStyle w:val="TOC2"/>
            <w:tabs>
              <w:tab w:val="right" w:leader="dot" w:pos="9628"/>
            </w:tabs>
            <w:rPr>
              <w:rFonts w:asciiTheme="minorHAnsi" w:eastAsiaTheme="minorEastAsia" w:hAnsiTheme="minorHAnsi"/>
              <w:noProof/>
              <w:lang w:eastAsia="en-GB"/>
            </w:rPr>
          </w:pPr>
          <w:hyperlink w:anchor="_Toc200655542" w:history="1">
            <w:r w:rsidRPr="00E67A1A">
              <w:rPr>
                <w:rStyle w:val="Hyperlink"/>
                <w:noProof/>
              </w:rPr>
              <w:t>Appendix 1. Thematic Map</w:t>
            </w:r>
            <w:r>
              <w:rPr>
                <w:noProof/>
                <w:webHidden/>
              </w:rPr>
              <w:tab/>
            </w:r>
            <w:r>
              <w:rPr>
                <w:noProof/>
                <w:webHidden/>
              </w:rPr>
              <w:fldChar w:fldCharType="begin"/>
            </w:r>
            <w:r>
              <w:rPr>
                <w:noProof/>
                <w:webHidden/>
              </w:rPr>
              <w:instrText xml:space="preserve"> PAGEREF _Toc200655542 \h </w:instrText>
            </w:r>
            <w:r>
              <w:rPr>
                <w:noProof/>
                <w:webHidden/>
              </w:rPr>
            </w:r>
            <w:r>
              <w:rPr>
                <w:noProof/>
                <w:webHidden/>
              </w:rPr>
              <w:fldChar w:fldCharType="separate"/>
            </w:r>
            <w:r>
              <w:rPr>
                <w:noProof/>
                <w:webHidden/>
              </w:rPr>
              <w:t>29</w:t>
            </w:r>
            <w:r>
              <w:rPr>
                <w:noProof/>
                <w:webHidden/>
              </w:rPr>
              <w:fldChar w:fldCharType="end"/>
            </w:r>
          </w:hyperlink>
        </w:p>
        <w:p w14:paraId="5F8D1B39" w14:textId="25EA0E80" w:rsidR="00496B9F" w:rsidRDefault="00496B9F">
          <w:r>
            <w:rPr>
              <w:b/>
              <w:bCs/>
              <w:noProof/>
            </w:rPr>
            <w:fldChar w:fldCharType="end"/>
          </w:r>
        </w:p>
      </w:sdtContent>
    </w:sdt>
    <w:p w14:paraId="2E178D6A" w14:textId="77777777" w:rsidR="00496B9F" w:rsidRDefault="00496B9F" w:rsidP="005355EC"/>
    <w:p w14:paraId="257F0498" w14:textId="77777777" w:rsidR="00496B9F" w:rsidRDefault="00496B9F" w:rsidP="005355EC"/>
    <w:p w14:paraId="6267D1DE" w14:textId="77777777" w:rsidR="00A00DF6" w:rsidRDefault="00A00DF6" w:rsidP="005355EC"/>
    <w:p w14:paraId="2E6066D6" w14:textId="77777777" w:rsidR="00A00DF6" w:rsidRDefault="00A00DF6" w:rsidP="005355EC"/>
    <w:p w14:paraId="549F5770" w14:textId="77777777" w:rsidR="00A00DF6" w:rsidRDefault="00A00DF6" w:rsidP="005355EC"/>
    <w:p w14:paraId="5966A8C8" w14:textId="77777777" w:rsidR="00A00DF6" w:rsidRDefault="00A00DF6" w:rsidP="005355EC"/>
    <w:p w14:paraId="29EBFB42" w14:textId="77777777" w:rsidR="00A00DF6" w:rsidRDefault="00A00DF6" w:rsidP="005355EC"/>
    <w:p w14:paraId="35B2D209" w14:textId="77777777" w:rsidR="00A00DF6" w:rsidRDefault="00A00DF6" w:rsidP="005355EC"/>
    <w:p w14:paraId="668FF49A" w14:textId="77777777" w:rsidR="00A00DF6" w:rsidRDefault="00A00DF6" w:rsidP="005355EC"/>
    <w:p w14:paraId="290EC0FC" w14:textId="77777777" w:rsidR="00A00DF6" w:rsidRDefault="00A00DF6" w:rsidP="005355EC"/>
    <w:p w14:paraId="5B30A98A" w14:textId="77777777" w:rsidR="00A00DF6" w:rsidRDefault="00A00DF6" w:rsidP="005355EC"/>
    <w:p w14:paraId="0ED98D52" w14:textId="77777777" w:rsidR="00A00DF6" w:rsidRDefault="00A00DF6" w:rsidP="005355EC"/>
    <w:p w14:paraId="21C41ED3" w14:textId="77777777" w:rsidR="00A00DF6" w:rsidRDefault="00A00DF6" w:rsidP="005355EC"/>
    <w:p w14:paraId="417E2D5D" w14:textId="77777777" w:rsidR="00A00DF6" w:rsidRDefault="00A00DF6" w:rsidP="005355EC"/>
    <w:p w14:paraId="114E44D7" w14:textId="77777777" w:rsidR="00A00DF6" w:rsidRDefault="00A00DF6" w:rsidP="005355EC"/>
    <w:p w14:paraId="3EAAB810" w14:textId="77777777" w:rsidR="00A00DF6" w:rsidRDefault="00A00DF6" w:rsidP="005355EC"/>
    <w:p w14:paraId="36FDE096" w14:textId="77777777" w:rsidR="00A00DF6" w:rsidRDefault="00A00DF6" w:rsidP="005355EC"/>
    <w:p w14:paraId="726C436B" w14:textId="77777777" w:rsidR="00A00DF6" w:rsidRDefault="00A00DF6" w:rsidP="005355EC"/>
    <w:p w14:paraId="0213D123" w14:textId="77777777" w:rsidR="00A00DF6" w:rsidRDefault="00A00DF6" w:rsidP="005355EC"/>
    <w:p w14:paraId="4DD9BB88" w14:textId="77777777" w:rsidR="00A00DF6" w:rsidRDefault="00A00DF6" w:rsidP="005355EC"/>
    <w:p w14:paraId="4BE4626B" w14:textId="77777777" w:rsidR="00A00DF6" w:rsidRDefault="00A00DF6" w:rsidP="005355EC"/>
    <w:p w14:paraId="0CBAFC5D" w14:textId="77777777" w:rsidR="00A00DF6" w:rsidRDefault="00A00DF6" w:rsidP="005355EC"/>
    <w:p w14:paraId="791C54A0" w14:textId="77777777" w:rsidR="00A00DF6" w:rsidRDefault="00A00DF6" w:rsidP="005355EC"/>
    <w:p w14:paraId="22592917" w14:textId="77777777" w:rsidR="00A00DF6" w:rsidRDefault="00A00DF6" w:rsidP="005355EC"/>
    <w:p w14:paraId="3CD3453E" w14:textId="77777777" w:rsidR="00A00DF6" w:rsidRDefault="00A00DF6" w:rsidP="005355EC"/>
    <w:p w14:paraId="6E958BAB" w14:textId="77777777" w:rsidR="00496B9F" w:rsidRDefault="00496B9F" w:rsidP="005355EC"/>
    <w:p w14:paraId="22B6F2AA" w14:textId="77777777" w:rsidR="00496B9F" w:rsidRDefault="00496B9F" w:rsidP="005355EC"/>
    <w:p w14:paraId="1C6F0290" w14:textId="4FEE61B3" w:rsidR="00496B9F" w:rsidRDefault="00CB0FC9" w:rsidP="00135398">
      <w:pPr>
        <w:pStyle w:val="Heading1"/>
      </w:pPr>
      <w:bookmarkStart w:id="2" w:name="_Toc200655513"/>
      <w:r>
        <w:lastRenderedPageBreak/>
        <w:t>A</w:t>
      </w:r>
      <w:r w:rsidR="00135398" w:rsidRPr="00135398">
        <w:t>cknowledgements</w:t>
      </w:r>
      <w:bookmarkEnd w:id="2"/>
    </w:p>
    <w:p w14:paraId="5D6FC87A" w14:textId="77777777" w:rsidR="00135398" w:rsidRDefault="00135398" w:rsidP="00135398"/>
    <w:p w14:paraId="36969365" w14:textId="281B6CAC" w:rsidR="008452E9" w:rsidRDefault="008452E9" w:rsidP="008452E9">
      <w:r>
        <w:t xml:space="preserve">I am sincerely appreciative of the guidance and feedback provided by Dr. Ernest Wavei during the course of this </w:t>
      </w:r>
      <w:r w:rsidR="005E771F">
        <w:t>project</w:t>
      </w:r>
      <w:r>
        <w:t xml:space="preserve">. His assistance was </w:t>
      </w:r>
      <w:r w:rsidR="0046734A">
        <w:t>crucial</w:t>
      </w:r>
      <w:r>
        <w:t xml:space="preserve"> in complet</w:t>
      </w:r>
      <w:r w:rsidR="0046734A">
        <w:t>ing</w:t>
      </w:r>
      <w:r>
        <w:t xml:space="preserve"> thi</w:t>
      </w:r>
      <w:r w:rsidR="005E771F">
        <w:t>s</w:t>
      </w:r>
      <w:r>
        <w:t xml:space="preserve"> </w:t>
      </w:r>
      <w:r w:rsidR="0046734A">
        <w:t>research</w:t>
      </w:r>
      <w:r>
        <w:t>.</w:t>
      </w:r>
    </w:p>
    <w:p w14:paraId="49A14BEE" w14:textId="77777777" w:rsidR="008452E9" w:rsidRDefault="008452E9" w:rsidP="008452E9">
      <w:r>
        <w:t>I am also appreciative of the staff at Premier Inn London Stansted Airport for enabling me to work on my research during the placement period.</w:t>
      </w:r>
    </w:p>
    <w:p w14:paraId="109FB252" w14:textId="26C0E76A" w:rsidR="00A07A72" w:rsidRDefault="008452E9" w:rsidP="008452E9">
      <w:r>
        <w:t xml:space="preserve">I am particularly grateful to my family and friends for their support and encouragement </w:t>
      </w:r>
      <w:r w:rsidR="00E6327D">
        <w:t>during</w:t>
      </w:r>
      <w:r>
        <w:t xml:space="preserve"> this journey.</w:t>
      </w:r>
    </w:p>
    <w:p w14:paraId="6C2C3A5D" w14:textId="77777777" w:rsidR="00A07A72" w:rsidRDefault="00A07A72" w:rsidP="00135398"/>
    <w:p w14:paraId="4A63ADBC" w14:textId="77777777" w:rsidR="00A07A72" w:rsidRDefault="00A07A72" w:rsidP="00135398"/>
    <w:p w14:paraId="22A80A14" w14:textId="77777777" w:rsidR="00A07A72" w:rsidRDefault="00A07A72" w:rsidP="00135398"/>
    <w:p w14:paraId="01163DA1" w14:textId="77777777" w:rsidR="00A07A72" w:rsidRDefault="00A07A72" w:rsidP="00135398"/>
    <w:p w14:paraId="3649AE14" w14:textId="77777777" w:rsidR="00A07A72" w:rsidRDefault="00A07A72" w:rsidP="00135398"/>
    <w:p w14:paraId="20473CC5" w14:textId="77777777" w:rsidR="00A07A72" w:rsidRDefault="00A07A72" w:rsidP="00135398"/>
    <w:p w14:paraId="7231DBDD" w14:textId="77777777" w:rsidR="00A07A72" w:rsidRDefault="00A07A72" w:rsidP="00135398"/>
    <w:p w14:paraId="2C70F0E4" w14:textId="77777777" w:rsidR="00A07A72" w:rsidRDefault="00A07A72" w:rsidP="00135398"/>
    <w:p w14:paraId="491473CC" w14:textId="77777777" w:rsidR="00A07A72" w:rsidRDefault="00A07A72" w:rsidP="00135398"/>
    <w:p w14:paraId="324A2BE6" w14:textId="77777777" w:rsidR="00A07A72" w:rsidRDefault="00A07A72" w:rsidP="00135398"/>
    <w:p w14:paraId="53E5A905" w14:textId="77777777" w:rsidR="00A07A72" w:rsidRDefault="00A07A72" w:rsidP="00135398"/>
    <w:p w14:paraId="770E8E45" w14:textId="77777777" w:rsidR="00A07A72" w:rsidRDefault="00A07A72" w:rsidP="00135398"/>
    <w:p w14:paraId="146345F4" w14:textId="77777777" w:rsidR="00A07A72" w:rsidRDefault="00A07A72" w:rsidP="00135398"/>
    <w:p w14:paraId="166F295A" w14:textId="77777777" w:rsidR="00A07A72" w:rsidRDefault="00A07A72" w:rsidP="00135398"/>
    <w:p w14:paraId="1F98C440" w14:textId="77777777" w:rsidR="00A07A72" w:rsidRDefault="00A07A72" w:rsidP="00135398"/>
    <w:p w14:paraId="155F11AF" w14:textId="77777777" w:rsidR="00A07A72" w:rsidRDefault="00A07A72" w:rsidP="00135398"/>
    <w:p w14:paraId="67B17DF3" w14:textId="77777777" w:rsidR="00A07A72" w:rsidRDefault="00A07A72" w:rsidP="00135398"/>
    <w:p w14:paraId="06A6FC0D" w14:textId="77777777" w:rsidR="00A07A72" w:rsidRDefault="00A07A72" w:rsidP="00135398"/>
    <w:p w14:paraId="22355490" w14:textId="77777777" w:rsidR="00A07A72" w:rsidRDefault="00A07A72" w:rsidP="00135398"/>
    <w:p w14:paraId="75E340D8" w14:textId="77777777" w:rsidR="00A07A72" w:rsidRDefault="00A07A72" w:rsidP="00135398"/>
    <w:p w14:paraId="48AB279D" w14:textId="77777777" w:rsidR="00A07A72" w:rsidRDefault="00A07A72" w:rsidP="00135398"/>
    <w:p w14:paraId="63F3DDF7" w14:textId="77777777" w:rsidR="00A07A72" w:rsidRDefault="00A07A72" w:rsidP="00135398"/>
    <w:p w14:paraId="4AC95F8C" w14:textId="77777777" w:rsidR="00A07A72" w:rsidRDefault="00A07A72" w:rsidP="00135398"/>
    <w:p w14:paraId="4047DE47" w14:textId="77777777" w:rsidR="00A07A72" w:rsidRDefault="00A07A72" w:rsidP="00135398"/>
    <w:p w14:paraId="17723C54" w14:textId="77777777" w:rsidR="00A07A72" w:rsidRDefault="00A07A72" w:rsidP="00135398"/>
    <w:p w14:paraId="544F95FF" w14:textId="77777777" w:rsidR="00CF7B2C" w:rsidRDefault="00CF7B2C" w:rsidP="00CF7B2C"/>
    <w:p w14:paraId="424035C7" w14:textId="57FA74B6" w:rsidR="00CF7B2C" w:rsidRDefault="0009363D" w:rsidP="0009363D">
      <w:pPr>
        <w:pStyle w:val="Heading1"/>
        <w:ind w:left="360"/>
      </w:pPr>
      <w:bookmarkStart w:id="3" w:name="_Toc200655514"/>
      <w:r>
        <w:t xml:space="preserve">Chapter 1. </w:t>
      </w:r>
      <w:r w:rsidR="00605C5E">
        <w:t>Introduction</w:t>
      </w:r>
      <w:bookmarkEnd w:id="3"/>
    </w:p>
    <w:p w14:paraId="58D3EB69" w14:textId="51621726" w:rsidR="00605C5E" w:rsidRDefault="00605C5E" w:rsidP="00605C5E">
      <w:r>
        <w:t xml:space="preserve">The global hospitality industry has witnessed a profound transformation in recent years. This transformation is marked by an accelerated integration of digital technologies </w:t>
      </w:r>
      <w:r w:rsidR="00212F2B">
        <w:t>to</w:t>
      </w:r>
      <w:r>
        <w:t xml:space="preserve"> enhanc</w:t>
      </w:r>
      <w:r w:rsidR="00212F2B">
        <w:t xml:space="preserve">e </w:t>
      </w:r>
      <w:r>
        <w:t>operational efficiency and improv</w:t>
      </w:r>
      <w:r w:rsidR="00212F2B">
        <w:t>e</w:t>
      </w:r>
      <w:r>
        <w:t xml:space="preserve"> guest satisfaction (</w:t>
      </w:r>
      <w:proofErr w:type="spellStart"/>
      <w:r>
        <w:t>Papetti</w:t>
      </w:r>
      <w:proofErr w:type="spellEnd"/>
      <w:r>
        <w:t xml:space="preserve">, </w:t>
      </w:r>
      <w:proofErr w:type="spellStart"/>
      <w:r>
        <w:t>Christofle</w:t>
      </w:r>
      <w:proofErr w:type="spellEnd"/>
      <w:r>
        <w:t xml:space="preserve"> and </w:t>
      </w:r>
      <w:proofErr w:type="spellStart"/>
      <w:r>
        <w:t>Guerrier-Buisine</w:t>
      </w:r>
      <w:proofErr w:type="spellEnd"/>
      <w:r>
        <w:t xml:space="preserve">, 2018; Nam </w:t>
      </w:r>
      <w:r w:rsidRPr="00605C5E">
        <w:rPr>
          <w:i/>
          <w:iCs/>
        </w:rPr>
        <w:t>et al.</w:t>
      </w:r>
      <w:r>
        <w:t>, 2021). In budget hotels, where cost control and service quality are critical, digital systems offer opportunities to streamline front office operations, automate housekeeping tasks, and personalise guest experiences (Forman and Udvaros, 2023). This research project explores how such systems impact operations and guest satisfaction, focusing on Premier Inn London Stansted Airport</w:t>
      </w:r>
      <w:r w:rsidR="00CE0523">
        <w:t>.</w:t>
      </w:r>
    </w:p>
    <w:p w14:paraId="3AA39893" w14:textId="47C917EB" w:rsidR="00605C5E" w:rsidRDefault="00605C5E" w:rsidP="00605C5E">
      <w:r>
        <w:t>Premier Inn, operated by Whitbread PLC, is known for providing affordable, quality accommodation across the UK. Its London Stansted Airport branch is strategically located to serve airport passengers</w:t>
      </w:r>
      <w:r w:rsidR="00411341">
        <w:t xml:space="preserve">. The hotel chain </w:t>
      </w:r>
      <w:r>
        <w:t xml:space="preserve">has invested significantly in modernising its operations through technology upgrades. A recent £2 million </w:t>
      </w:r>
      <w:r w:rsidR="00411341">
        <w:t>project</w:t>
      </w:r>
      <w:r>
        <w:t xml:space="preserve"> introduced new digital management systems across departments, particularly in front office, housekeeping, and food and beverage operations. These systems are intended to improve efficiency and guest interaction. However, their practical effectiveness remains a subject of critical analysis, particularly during periods of high occupancy.</w:t>
      </w:r>
    </w:p>
    <w:p w14:paraId="5AAA7589" w14:textId="70A05C95" w:rsidR="00605C5E" w:rsidRDefault="00605C5E" w:rsidP="00605C5E">
      <w:r>
        <w:t>Research shows that digital systems can enhance responsiveness, reduce human error, and improve service consistency when effectively integrated (</w:t>
      </w:r>
      <w:proofErr w:type="spellStart"/>
      <w:r>
        <w:t>Lukanova</w:t>
      </w:r>
      <w:proofErr w:type="spellEnd"/>
      <w:r>
        <w:t xml:space="preserve"> and </w:t>
      </w:r>
      <w:proofErr w:type="spellStart"/>
      <w:r>
        <w:t>Ilieva</w:t>
      </w:r>
      <w:proofErr w:type="spellEnd"/>
      <w:r>
        <w:t xml:space="preserve">, 2019). However, poor implementation or lack of staff training can create </w:t>
      </w:r>
      <w:r w:rsidR="00467556">
        <w:t>problems</w:t>
      </w:r>
      <w:r>
        <w:t xml:space="preserve"> and reduce service quality (Zemke </w:t>
      </w:r>
      <w:r w:rsidRPr="00605C5E">
        <w:rPr>
          <w:i/>
          <w:iCs/>
        </w:rPr>
        <w:t>et al</w:t>
      </w:r>
      <w:r>
        <w:t xml:space="preserve">., 2015; Casado, 2012). At budget airport hotels, the operational pressure is intensified by fluctuating guest volumes and </w:t>
      </w:r>
      <w:r w:rsidR="001335D1">
        <w:t>changing</w:t>
      </w:r>
      <w:r>
        <w:t xml:space="preserve"> demands. In this specific context, the balance between digital efficiency and personalised service becomes especially crucial (</w:t>
      </w:r>
      <w:proofErr w:type="spellStart"/>
      <w:r>
        <w:t>Neog</w:t>
      </w:r>
      <w:proofErr w:type="spellEnd"/>
      <w:r>
        <w:t xml:space="preserve">, 2021; </w:t>
      </w:r>
      <w:proofErr w:type="spellStart"/>
      <w:r>
        <w:t>Solnet</w:t>
      </w:r>
      <w:proofErr w:type="spellEnd"/>
      <w:r>
        <w:t xml:space="preserve"> </w:t>
      </w:r>
      <w:r w:rsidRPr="00605C5E">
        <w:rPr>
          <w:i/>
          <w:iCs/>
        </w:rPr>
        <w:t>et al.,</w:t>
      </w:r>
      <w:r>
        <w:t xml:space="preserve"> 2019).</w:t>
      </w:r>
    </w:p>
    <w:p w14:paraId="6C1A79DA" w14:textId="0E0905BA" w:rsidR="00937952" w:rsidRDefault="00EC2B19" w:rsidP="00605C5E">
      <w:r w:rsidRPr="00EC2B19">
        <w:t>The aim of this research is to examine how the integration of digital management systems influences both operational efficiency and guest satisfaction in a budget airport hotel environment, using Premier Inn London Stansted Airport as a case study.</w:t>
      </w:r>
      <w:r w:rsidR="00605C5E">
        <w:t xml:space="preserve"> </w:t>
      </w:r>
    </w:p>
    <w:p w14:paraId="5DB575A0" w14:textId="0C491E42" w:rsidR="00605C5E" w:rsidRDefault="00605C5E" w:rsidP="00605C5E">
      <w:r>
        <w:t xml:space="preserve">The following objectives guide this </w:t>
      </w:r>
      <w:r w:rsidR="00D77053">
        <w:t>research</w:t>
      </w:r>
      <w:r>
        <w:t>:</w:t>
      </w:r>
    </w:p>
    <w:p w14:paraId="49B53F57" w14:textId="77777777" w:rsidR="00EC2B19" w:rsidRDefault="00EC2B19" w:rsidP="00EC2B19">
      <w:pPr>
        <w:pStyle w:val="ListParagraph"/>
        <w:numPr>
          <w:ilvl w:val="0"/>
          <w:numId w:val="4"/>
        </w:numPr>
      </w:pPr>
      <w:r>
        <w:t>To evaluate how digital systems are used to support operational workflows in the housekeeping and reception departments of Premier Inn London Stansted Airport.</w:t>
      </w:r>
    </w:p>
    <w:p w14:paraId="79A744FD" w14:textId="77777777" w:rsidR="00EC2B19" w:rsidRDefault="00EC2B19" w:rsidP="00EC2B19">
      <w:pPr>
        <w:pStyle w:val="ListParagraph"/>
        <w:numPr>
          <w:ilvl w:val="0"/>
          <w:numId w:val="4"/>
        </w:numPr>
      </w:pPr>
      <w:r>
        <w:t>To explore the challenges and limitations of implementing digital management systems, particularly during periods of high occupancy and staff pressure.</w:t>
      </w:r>
    </w:p>
    <w:p w14:paraId="49FCA309" w14:textId="77777777" w:rsidR="00EC2B19" w:rsidRDefault="00EC2B19" w:rsidP="00EC2B19">
      <w:pPr>
        <w:pStyle w:val="ListParagraph"/>
        <w:numPr>
          <w:ilvl w:val="0"/>
          <w:numId w:val="4"/>
        </w:numPr>
      </w:pPr>
      <w:r>
        <w:t>To assess the relationship between digital tool usage and guest satisfaction, identifying whether such technologies improve service delivery and customer experience.</w:t>
      </w:r>
    </w:p>
    <w:p w14:paraId="37211BD3" w14:textId="77777777" w:rsidR="00EC2B19" w:rsidRDefault="00EC2B19" w:rsidP="00EC2B19">
      <w:pPr>
        <w:pStyle w:val="ListParagraph"/>
        <w:numPr>
          <w:ilvl w:val="0"/>
          <w:numId w:val="4"/>
        </w:numPr>
      </w:pPr>
      <w:r>
        <w:t>To provide practical recommendations for enhancing the effectiveness of digital systems in improving both operational efficiency and guest satisfaction in budget hotels.</w:t>
      </w:r>
    </w:p>
    <w:p w14:paraId="4E76B129" w14:textId="3A5056DC" w:rsidR="00605C5E" w:rsidRDefault="00605C5E" w:rsidP="00EC2B19">
      <w:r>
        <w:t>The study adopts a</w:t>
      </w:r>
      <w:r w:rsidR="00937952">
        <w:t xml:space="preserve"> mon</w:t>
      </w:r>
      <w:r w:rsidR="00EC2B19">
        <w:t>o</w:t>
      </w:r>
      <w:r w:rsidR="00937952">
        <w:t>-method</w:t>
      </w:r>
      <w:r>
        <w:t xml:space="preserve"> case study methodology, using observational notes</w:t>
      </w:r>
      <w:r w:rsidR="00937952">
        <w:t xml:space="preserve"> during the placement</w:t>
      </w:r>
      <w:r>
        <w:t xml:space="preserve"> and the review of existent literature. This approach enables a </w:t>
      </w:r>
      <w:r w:rsidR="00937952">
        <w:t>clear</w:t>
      </w:r>
      <w:r>
        <w:t xml:space="preserve"> understanding of how digital systems affect day-to-day operations and staff experiences within the hotel (Yin, 20</w:t>
      </w:r>
      <w:r w:rsidR="00937952">
        <w:t>18</w:t>
      </w:r>
      <w:r>
        <w:t>; Saunders, Lewis and Thornhill, 201</w:t>
      </w:r>
      <w:r w:rsidR="000D2528">
        <w:t>9</w:t>
      </w:r>
      <w:r>
        <w:t>).</w:t>
      </w:r>
    </w:p>
    <w:p w14:paraId="795DC545" w14:textId="726DFFF4" w:rsidR="00605C5E" w:rsidRDefault="00A76402" w:rsidP="00605C5E">
      <w:r>
        <w:t>Following the introduction,</w:t>
      </w:r>
      <w:r w:rsidR="00605C5E">
        <w:t xml:space="preserve"> Chapter 2 presents a critical literature review exploring the use of digital systems in hospitality and guest service delivery. Chapter 3 outlines the methodology used in the case study. Chapter 4 presents the findings and discusses them in relation to existing research. Chapter 5 concludes with key insights and proposes practical recommendations for operational improvement.</w:t>
      </w:r>
    </w:p>
    <w:p w14:paraId="6D297F7A" w14:textId="77777777" w:rsidR="00723BA7" w:rsidRDefault="00723BA7" w:rsidP="00605C5E"/>
    <w:p w14:paraId="33496838" w14:textId="77777777" w:rsidR="00723BA7" w:rsidRDefault="00723BA7" w:rsidP="00605C5E"/>
    <w:p w14:paraId="252B249D" w14:textId="77777777" w:rsidR="00723BA7" w:rsidRDefault="00723BA7" w:rsidP="00605C5E"/>
    <w:p w14:paraId="3F1069F7" w14:textId="77777777" w:rsidR="00723BA7" w:rsidRDefault="00723BA7" w:rsidP="00605C5E"/>
    <w:p w14:paraId="5B6A043B" w14:textId="77777777" w:rsidR="00723BA7" w:rsidRDefault="00723BA7" w:rsidP="00605C5E"/>
    <w:p w14:paraId="327DF3F2" w14:textId="77777777" w:rsidR="00723BA7" w:rsidRDefault="00723BA7" w:rsidP="00605C5E"/>
    <w:p w14:paraId="33F91907" w14:textId="77777777" w:rsidR="00723BA7" w:rsidRDefault="00723BA7" w:rsidP="00605C5E"/>
    <w:p w14:paraId="5C5B7003" w14:textId="77777777" w:rsidR="00723BA7" w:rsidRDefault="00723BA7" w:rsidP="00605C5E"/>
    <w:p w14:paraId="023A54ED" w14:textId="77777777" w:rsidR="00723BA7" w:rsidRDefault="00723BA7" w:rsidP="00605C5E"/>
    <w:p w14:paraId="1C762C8D" w14:textId="77777777" w:rsidR="00723BA7" w:rsidRDefault="00723BA7" w:rsidP="00605C5E"/>
    <w:p w14:paraId="667EDC96" w14:textId="77777777" w:rsidR="00723BA7" w:rsidRDefault="00723BA7" w:rsidP="00605C5E"/>
    <w:p w14:paraId="7E8CEA98" w14:textId="77777777" w:rsidR="00723BA7" w:rsidRDefault="00723BA7" w:rsidP="00605C5E"/>
    <w:p w14:paraId="42C3FDB4" w14:textId="77777777" w:rsidR="00723BA7" w:rsidRDefault="00723BA7" w:rsidP="00605C5E"/>
    <w:p w14:paraId="443EE173" w14:textId="77777777" w:rsidR="00723BA7" w:rsidRDefault="00723BA7" w:rsidP="00605C5E"/>
    <w:p w14:paraId="4ABD5F50" w14:textId="77777777" w:rsidR="00723BA7" w:rsidRDefault="00723BA7" w:rsidP="00605C5E"/>
    <w:p w14:paraId="0477E5D0" w14:textId="77777777" w:rsidR="00723BA7" w:rsidRDefault="00723BA7" w:rsidP="00605C5E"/>
    <w:p w14:paraId="60B9055E" w14:textId="77777777" w:rsidR="00723BA7" w:rsidRDefault="00723BA7" w:rsidP="00605C5E"/>
    <w:p w14:paraId="3CEF0798" w14:textId="77777777" w:rsidR="00723BA7" w:rsidRDefault="00723BA7" w:rsidP="00605C5E"/>
    <w:p w14:paraId="489E9A0E" w14:textId="77777777" w:rsidR="00723BA7" w:rsidRDefault="00723BA7" w:rsidP="00605C5E"/>
    <w:p w14:paraId="28367B9E" w14:textId="77777777" w:rsidR="00723BA7" w:rsidRDefault="00723BA7" w:rsidP="00605C5E"/>
    <w:p w14:paraId="72E6A03F" w14:textId="77777777" w:rsidR="00723BA7" w:rsidRDefault="00723BA7" w:rsidP="00605C5E"/>
    <w:p w14:paraId="1E2BDF67" w14:textId="77777777" w:rsidR="00723BA7" w:rsidRDefault="00723BA7" w:rsidP="00605C5E"/>
    <w:p w14:paraId="1A234A5A" w14:textId="77777777" w:rsidR="00723BA7" w:rsidRDefault="00723BA7" w:rsidP="00605C5E"/>
    <w:p w14:paraId="22F6722A" w14:textId="77777777" w:rsidR="00723BA7" w:rsidRDefault="00723BA7" w:rsidP="00605C5E"/>
    <w:p w14:paraId="37611AFA" w14:textId="77777777" w:rsidR="00723BA7" w:rsidRDefault="00723BA7" w:rsidP="00605C5E"/>
    <w:p w14:paraId="04EAC883" w14:textId="77777777" w:rsidR="00723BA7" w:rsidRDefault="00723BA7" w:rsidP="00605C5E"/>
    <w:p w14:paraId="36F41662" w14:textId="77777777" w:rsidR="000B30CB" w:rsidRDefault="000B30CB" w:rsidP="000B30CB">
      <w:pPr>
        <w:pStyle w:val="Heading1"/>
      </w:pPr>
      <w:bookmarkStart w:id="4" w:name="_Toc200655515"/>
      <w:r>
        <w:t>Chapter 2: Literature Review</w:t>
      </w:r>
      <w:bookmarkEnd w:id="4"/>
    </w:p>
    <w:p w14:paraId="4EBC6732" w14:textId="2E2565AC" w:rsidR="000B30CB" w:rsidRDefault="000B30CB" w:rsidP="000B30CB">
      <w:r>
        <w:t>The integration of digital management systems within hospitality operations has transformed the service delivery landscape in recent years. This literature review critically evaluates scholarly and industry perspectives concerning the impact of digital systems on hotel workflows, challenges arising during implementation, and strategies to enhance usage and staff adaptation. The review is structured thematically around the project’s objectives, concluding with emerging trends in digital hospitality technology.</w:t>
      </w:r>
    </w:p>
    <w:p w14:paraId="2CCFCBC5" w14:textId="77777777" w:rsidR="000B30CB" w:rsidRDefault="000B30CB" w:rsidP="000B30CB"/>
    <w:p w14:paraId="3AC91FE8" w14:textId="5A78A5E7" w:rsidR="000B30CB" w:rsidRDefault="000B30CB" w:rsidP="000B30CB">
      <w:pPr>
        <w:pStyle w:val="Heading2"/>
      </w:pPr>
      <w:bookmarkStart w:id="5" w:name="_Toc200655516"/>
      <w:r>
        <w:t>2.1 Digital systems and operational workflows in housekeeping and reception</w:t>
      </w:r>
      <w:bookmarkEnd w:id="5"/>
    </w:p>
    <w:p w14:paraId="50D9CADE" w14:textId="77777777" w:rsidR="000B30CB" w:rsidRDefault="000B30CB" w:rsidP="000B30CB">
      <w:r>
        <w:t>Technological innovation in hospitality operations is widely recognised for improving workflow efficiency, especially in reception and housekeeping departments (</w:t>
      </w:r>
      <w:proofErr w:type="spellStart"/>
      <w:r>
        <w:t>Gretzel</w:t>
      </w:r>
      <w:proofErr w:type="spellEnd"/>
      <w:r>
        <w:t xml:space="preserve">, </w:t>
      </w:r>
      <w:proofErr w:type="spellStart"/>
      <w:r>
        <w:t>Sigala</w:t>
      </w:r>
      <w:proofErr w:type="spellEnd"/>
      <w:r>
        <w:t xml:space="preserve"> and Xiang, 2015). Property management systems (PMS), mobile housekeeping applications, and automated check-in kiosks reduce manual tasks and facilitate real-time communication between departments (</w:t>
      </w:r>
      <w:proofErr w:type="spellStart"/>
      <w:r>
        <w:t>Lukanova</w:t>
      </w:r>
      <w:proofErr w:type="spellEnd"/>
      <w:r>
        <w:t xml:space="preserve"> and </w:t>
      </w:r>
      <w:proofErr w:type="spellStart"/>
      <w:r>
        <w:t>Ilieva</w:t>
      </w:r>
      <w:proofErr w:type="spellEnd"/>
      <w:r>
        <w:t xml:space="preserve">, 2019; Ali </w:t>
      </w:r>
      <w:r w:rsidRPr="000B30CB">
        <w:rPr>
          <w:i/>
          <w:iCs/>
        </w:rPr>
        <w:t>et al</w:t>
      </w:r>
      <w:r>
        <w:t xml:space="preserve">., 2021). In reception areas, self-service kiosks and digital room keys are increasingly used to reduce wait times and enhance guest convenience (Zemke </w:t>
      </w:r>
      <w:r w:rsidRPr="000B30CB">
        <w:rPr>
          <w:i/>
          <w:iCs/>
        </w:rPr>
        <w:t>et al</w:t>
      </w:r>
      <w:r>
        <w:t>., 2015; Neog, 2021).</w:t>
      </w:r>
    </w:p>
    <w:p w14:paraId="4D8A57B0" w14:textId="77777777" w:rsidR="000B30CB" w:rsidRDefault="000B30CB" w:rsidP="000B30CB">
      <w:r>
        <w:t xml:space="preserve">Housekeeping operations have similarly benefitted from the adoption of digital tracking systems. Applications such as </w:t>
      </w:r>
      <w:proofErr w:type="spellStart"/>
      <w:r>
        <w:t>Optii</w:t>
      </w:r>
      <w:proofErr w:type="spellEnd"/>
      <w:r>
        <w:t xml:space="preserve"> and HotSOS streamline room status updates, task allocation, and maintenance reporting (Aguilar-Escobar </w:t>
      </w:r>
      <w:r w:rsidRPr="000B30CB">
        <w:rPr>
          <w:i/>
          <w:iCs/>
        </w:rPr>
        <w:t>et al</w:t>
      </w:r>
      <w:r>
        <w:t>., 2021). These systems allow housekeeping supervisors to monitor cleaning progress, allocate urgent tasks, and optimise labour distribution (</w:t>
      </w:r>
      <w:proofErr w:type="spellStart"/>
      <w:r>
        <w:t>Papetti</w:t>
      </w:r>
      <w:proofErr w:type="spellEnd"/>
      <w:r>
        <w:t xml:space="preserve">, </w:t>
      </w:r>
      <w:proofErr w:type="spellStart"/>
      <w:r>
        <w:t>Christofle</w:t>
      </w:r>
      <w:proofErr w:type="spellEnd"/>
      <w:r>
        <w:t xml:space="preserve"> and </w:t>
      </w:r>
      <w:proofErr w:type="spellStart"/>
      <w:r>
        <w:t>Guerrier-Buisine</w:t>
      </w:r>
      <w:proofErr w:type="spellEnd"/>
      <w:r>
        <w:t xml:space="preserve">, 2018). Moreover, studies indicate that digital coordination significantly reduces communication delays between front office and housekeeping teams (Nam </w:t>
      </w:r>
      <w:r w:rsidRPr="000B30CB">
        <w:rPr>
          <w:i/>
          <w:iCs/>
        </w:rPr>
        <w:t>et al</w:t>
      </w:r>
      <w:r>
        <w:t>., 2021).</w:t>
      </w:r>
    </w:p>
    <w:p w14:paraId="368EB56A" w14:textId="4E7C39C1" w:rsidR="000B30CB" w:rsidRDefault="000B30CB" w:rsidP="000B30CB">
      <w:r>
        <w:t xml:space="preserve">However, the effectiveness of these systems depends on usability and integration. Hotels with fully integrated platforms report higher levels of guest satisfaction and reduced operational redundancy (Forman and Udvaros, 2023). In contrast, fragmented systems may lead to inconsistent communication and duplicate data entries, especially during high-turnover shifts (Casado, 2012). Furthermore, the benefits are maximised when digital solutions are adapted to the specific needs of the hotel, such as scale, guest profile, and location (Kuo, </w:t>
      </w:r>
      <w:r w:rsidR="00446967" w:rsidRPr="008B03B1">
        <w:t>Chen, and Tseng</w:t>
      </w:r>
      <w:r w:rsidR="00446967">
        <w:t xml:space="preserve">, </w:t>
      </w:r>
      <w:r>
        <w:t>2017).</w:t>
      </w:r>
    </w:p>
    <w:p w14:paraId="1BD2837E" w14:textId="77777777" w:rsidR="000B30CB" w:rsidRDefault="000B30CB" w:rsidP="000B30CB"/>
    <w:p w14:paraId="760B4665" w14:textId="519CBB60" w:rsidR="000B30CB" w:rsidRDefault="000B30CB" w:rsidP="000B30CB">
      <w:pPr>
        <w:pStyle w:val="Heading2"/>
      </w:pPr>
      <w:bookmarkStart w:id="6" w:name="_Toc200655517"/>
      <w:r>
        <w:t>2.2 Challenges of digital system implementation during high occupancy</w:t>
      </w:r>
      <w:bookmarkEnd w:id="6"/>
    </w:p>
    <w:p w14:paraId="299897CA" w14:textId="4F68EDC3" w:rsidR="000B30CB" w:rsidRDefault="000B30CB" w:rsidP="000B30CB">
      <w:r>
        <w:t xml:space="preserve">High occupancy periods often reveal the weaknesses of hotel digital infrastructures. Several studies emphasise that system blockages, inadequate staff familiarity, or outdated hardware can cause service slowdowns, reservation errors, or missed room updates during peak demand (Zemke </w:t>
      </w:r>
      <w:r w:rsidRPr="000B30CB">
        <w:rPr>
          <w:i/>
          <w:iCs/>
        </w:rPr>
        <w:t>et al</w:t>
      </w:r>
      <w:r>
        <w:t>., 2015; Wessels, du Plessis and Slabbert, 2017). These issues are exacerbated in budget hotels, where resource constraints may limit access to advanced technology or full-time IT support (Neog, 2021; Fallon and Rutherford, 2010).</w:t>
      </w:r>
    </w:p>
    <w:p w14:paraId="56C34F7C" w14:textId="13CF4DA1" w:rsidR="000B30CB" w:rsidRDefault="000B30CB" w:rsidP="000B30CB">
      <w:r>
        <w:t xml:space="preserve">The human factor is equally critical. Employees may resist using new systems if training is insufficient or if digital processes are perceived to increase workload complexity (Hudson and Hudson, 2025). According to </w:t>
      </w:r>
      <w:proofErr w:type="spellStart"/>
      <w:r>
        <w:t>Lukanova</w:t>
      </w:r>
      <w:proofErr w:type="spellEnd"/>
      <w:r>
        <w:t xml:space="preserve"> and </w:t>
      </w:r>
      <w:proofErr w:type="spellStart"/>
      <w:r>
        <w:t>Ilieva</w:t>
      </w:r>
      <w:proofErr w:type="spellEnd"/>
      <w:r>
        <w:t xml:space="preserve"> (2019), system uptake is slower when there is a lack of user-friendly design or when digital tools are introduced without clear operational procedures. Moreover, receptionists and housekeeping staff under pressure may revert to manual practices during stressful periods, undermining system efficacy (</w:t>
      </w:r>
      <w:proofErr w:type="spellStart"/>
      <w:r>
        <w:t>Özdemir</w:t>
      </w:r>
      <w:proofErr w:type="spellEnd"/>
      <w:r>
        <w:t xml:space="preserve">, </w:t>
      </w:r>
      <w:proofErr w:type="spellStart"/>
      <w:r>
        <w:t>Çolak</w:t>
      </w:r>
      <w:proofErr w:type="spellEnd"/>
      <w:r>
        <w:t xml:space="preserve"> and </w:t>
      </w:r>
      <w:proofErr w:type="spellStart"/>
      <w:r>
        <w:t>Shmilli</w:t>
      </w:r>
      <w:proofErr w:type="spellEnd"/>
      <w:r>
        <w:t>, 2019).</w:t>
      </w:r>
    </w:p>
    <w:p w14:paraId="2663E0C9" w14:textId="43025673" w:rsidR="003F236D" w:rsidRDefault="003F236D" w:rsidP="000B30CB">
      <w:r w:rsidRPr="003F236D">
        <w:t>While digital tools can streamline hotel operations, their successful use depends heavily on staff competence and confidence. In many budget hotels, however, high employee turnover, time constraints, and inconsistent shift patterns limit the effectiveness of training initiatives (Davidson and Wang, 2011). Staff may not always receive adequate onboarding or follow-up guidance on how to use digital systems, especially if training is delivered in a one-off session rather than as part of a structured programme. Language barriers and differing levels of digital literacy among international staff can also affect comprehension and retention of information (Baum, 2015).</w:t>
      </w:r>
    </w:p>
    <w:p w14:paraId="1F62FAC1" w14:textId="7B21916F" w:rsidR="003F236D" w:rsidRDefault="003F236D" w:rsidP="000B30CB">
      <w:r w:rsidRPr="003F236D">
        <w:t>Furthermore, during high-occupancy periods, staff under pressure may revert to manual methods rather than engage with digital systems they are less familiar with, which can undermine the benefits of technological investment (Wessels, du Plessis and Slabbert, 2017). These issues highlight the need for ongoing, role-specific training and the appointment of ‘digital champions’ to support peer learning on shift.</w:t>
      </w:r>
    </w:p>
    <w:p w14:paraId="646872CE" w14:textId="30595C57" w:rsidR="000B30CB" w:rsidRDefault="000B30CB" w:rsidP="000B30CB">
      <w:r>
        <w:t>Guest expectations during high occupancy also present challenges. Errors in digital booking systems</w:t>
      </w:r>
      <w:r w:rsidR="00942A6D">
        <w:t xml:space="preserve">, </w:t>
      </w:r>
      <w:r>
        <w:t>such as overbookings or room allocation failures</w:t>
      </w:r>
      <w:r w:rsidR="00942A6D">
        <w:t xml:space="preserve">, </w:t>
      </w:r>
      <w:r>
        <w:t>can result in complaints that directly affect guest satisfaction and staff morale (</w:t>
      </w:r>
      <w:proofErr w:type="spellStart"/>
      <w:r>
        <w:t>Ineson</w:t>
      </w:r>
      <w:proofErr w:type="spellEnd"/>
      <w:r>
        <w:t xml:space="preserve">, </w:t>
      </w:r>
      <w:proofErr w:type="spellStart"/>
      <w:r>
        <w:t>Čomić</w:t>
      </w:r>
      <w:proofErr w:type="spellEnd"/>
      <w:r w:rsidR="000C109D">
        <w:t>,</w:t>
      </w:r>
      <w:r>
        <w:t xml:space="preserve"> and </w:t>
      </w:r>
      <w:proofErr w:type="spellStart"/>
      <w:r>
        <w:t>Kalmić</w:t>
      </w:r>
      <w:proofErr w:type="spellEnd"/>
      <w:r>
        <w:t>, 2019). Frontline staff often carry the burden of resolving these digital errors in real-time</w:t>
      </w:r>
      <w:r w:rsidR="00942A6D">
        <w:t xml:space="preserve">. This </w:t>
      </w:r>
      <w:r>
        <w:t>highlight</w:t>
      </w:r>
      <w:r w:rsidR="00942A6D">
        <w:t>s</w:t>
      </w:r>
      <w:r>
        <w:t xml:space="preserve"> the need for systems that support rapid issue resolution and reliable real-time updates (Nam </w:t>
      </w:r>
      <w:r w:rsidRPr="00942A6D">
        <w:rPr>
          <w:i/>
          <w:iCs/>
        </w:rPr>
        <w:t>et al</w:t>
      </w:r>
      <w:r>
        <w:t xml:space="preserve">., 2021; </w:t>
      </w:r>
      <w:proofErr w:type="spellStart"/>
      <w:r w:rsidR="005D649C">
        <w:t>Papetti</w:t>
      </w:r>
      <w:proofErr w:type="spellEnd"/>
      <w:r w:rsidR="005D649C">
        <w:t xml:space="preserve">, </w:t>
      </w:r>
      <w:proofErr w:type="spellStart"/>
      <w:r w:rsidR="005D649C">
        <w:t>Christofle</w:t>
      </w:r>
      <w:proofErr w:type="spellEnd"/>
      <w:r w:rsidR="005D649C">
        <w:t xml:space="preserve"> and </w:t>
      </w:r>
      <w:proofErr w:type="spellStart"/>
      <w:r w:rsidR="005D649C">
        <w:t>Guerrier-Buisine</w:t>
      </w:r>
      <w:proofErr w:type="spellEnd"/>
      <w:r w:rsidR="005D649C">
        <w:t>, 2018</w:t>
      </w:r>
      <w:r>
        <w:t>).</w:t>
      </w:r>
    </w:p>
    <w:p w14:paraId="160927C6" w14:textId="77777777" w:rsidR="000B30CB" w:rsidRDefault="000B30CB" w:rsidP="000B30CB"/>
    <w:p w14:paraId="78478FB9" w14:textId="78123278" w:rsidR="000B30CB" w:rsidRDefault="000B30CB" w:rsidP="00F22917">
      <w:pPr>
        <w:pStyle w:val="Heading2"/>
      </w:pPr>
      <w:bookmarkStart w:id="7" w:name="_Toc200655518"/>
      <w:r>
        <w:t xml:space="preserve">2.3 Strategies for </w:t>
      </w:r>
      <w:r w:rsidR="00F22917">
        <w:t>enhancing staff training and system utilisation</w:t>
      </w:r>
      <w:bookmarkEnd w:id="7"/>
    </w:p>
    <w:p w14:paraId="6C61A045" w14:textId="12D349FF" w:rsidR="000B30CB" w:rsidRDefault="000B30CB" w:rsidP="000B30CB">
      <w:r>
        <w:t xml:space="preserve">Research </w:t>
      </w:r>
      <w:r w:rsidR="00F22917">
        <w:t>constantly</w:t>
      </w:r>
      <w:r>
        <w:t xml:space="preserve"> underscores the importance of continuous digital training to ensure staff competence and confidence (Hudson and Hudson, 2025; Singh, 2015). Training should be tailored to different roles and should not rely solely on one-off sessions. Instead, it should include regular refreshers, digital simulations, and role-play scenarios to foster long-term learning (DiPrete, Garza and Spinrad, 2023).</w:t>
      </w:r>
    </w:p>
    <w:p w14:paraId="71994DF9" w14:textId="6BE19599" w:rsidR="000B30CB" w:rsidRDefault="000B30CB" w:rsidP="000B30CB">
      <w:r>
        <w:t>Cross-departmental workshops have also been found effective</w:t>
      </w:r>
      <w:r w:rsidR="00F22917">
        <w:t xml:space="preserve">. These practices </w:t>
      </w:r>
      <w:r>
        <w:t xml:space="preserve">enable front office and housekeeping teams to understand each other’s digital workflows and reduce friction during handovers (González-Porras, Ruiz-Alba and Morales-Mediano, 2021). In addition, creating </w:t>
      </w:r>
      <w:r w:rsidR="00F22917">
        <w:t>‘</w:t>
      </w:r>
      <w:r>
        <w:t>digital champions</w:t>
      </w:r>
      <w:r w:rsidR="00F22917">
        <w:t>’</w:t>
      </w:r>
      <w:r>
        <w:t xml:space="preserve"> within hotel teams</w:t>
      </w:r>
      <w:r w:rsidR="00F22917">
        <w:t xml:space="preserve"> (</w:t>
      </w:r>
      <w:r>
        <w:t>staff members trained to support colleagues</w:t>
      </w:r>
      <w:r w:rsidR="00F22917">
        <w:t xml:space="preserve">) </w:t>
      </w:r>
      <w:r>
        <w:t>has shown positive results in hotels transitioning to new systems (Fallon and Rutherford, 2010; Hussain, Soni and Shah, 2024).</w:t>
      </w:r>
    </w:p>
    <w:p w14:paraId="41DD9FAF" w14:textId="2489AAE9" w:rsidR="000B30CB" w:rsidRDefault="000B30CB" w:rsidP="000B30CB">
      <w:r>
        <w:t xml:space="preserve">Organisational culture plays a </w:t>
      </w:r>
      <w:r w:rsidR="00F22917">
        <w:t>fundamental</w:t>
      </w:r>
      <w:r>
        <w:t xml:space="preserve"> role in digital adoption. According to Naz </w:t>
      </w:r>
      <w:r w:rsidRPr="00F22917">
        <w:rPr>
          <w:i/>
          <w:iCs/>
        </w:rPr>
        <w:t>et al</w:t>
      </w:r>
      <w:r>
        <w:t xml:space="preserve">. (2020), supportive work environments, clear communication, and recognition systems </w:t>
      </w:r>
      <w:r w:rsidR="00F22917">
        <w:t>increase</w:t>
      </w:r>
      <w:r>
        <w:t xml:space="preserve"> staff willingness to learn and adapt. Regular feedback mechanisms</w:t>
      </w:r>
      <w:r w:rsidR="00F22917">
        <w:t xml:space="preserve">, </w:t>
      </w:r>
      <w:r>
        <w:t>where employees can share concerns or suggest improvements</w:t>
      </w:r>
      <w:r w:rsidR="00F22917">
        <w:t xml:space="preserve">, </w:t>
      </w:r>
      <w:r>
        <w:t xml:space="preserve">also contribute to better system usage and morale (Casado, 2012; </w:t>
      </w:r>
      <w:proofErr w:type="spellStart"/>
      <w:r>
        <w:t>Solnet</w:t>
      </w:r>
      <w:proofErr w:type="spellEnd"/>
      <w:r>
        <w:t xml:space="preserve"> </w:t>
      </w:r>
      <w:r w:rsidRPr="00C3787D">
        <w:rPr>
          <w:i/>
          <w:iCs/>
        </w:rPr>
        <w:t>et al</w:t>
      </w:r>
      <w:r>
        <w:t>., 2019).</w:t>
      </w:r>
    </w:p>
    <w:p w14:paraId="6E43C8B3" w14:textId="77777777" w:rsidR="000B30CB" w:rsidRDefault="000B30CB" w:rsidP="000B30CB"/>
    <w:p w14:paraId="397769D9" w14:textId="7FA810E8" w:rsidR="000B30CB" w:rsidRDefault="000B30CB" w:rsidP="00C3787D">
      <w:pPr>
        <w:pStyle w:val="Heading2"/>
      </w:pPr>
      <w:bookmarkStart w:id="8" w:name="_Toc200655519"/>
      <w:r>
        <w:t xml:space="preserve">2.4 Emerging </w:t>
      </w:r>
      <w:r w:rsidR="00C3787D">
        <w:t>trends in digital systems in hospitality</w:t>
      </w:r>
      <w:bookmarkEnd w:id="8"/>
    </w:p>
    <w:p w14:paraId="2EA238C3" w14:textId="034B16E6" w:rsidR="003F236D" w:rsidRDefault="000B30CB" w:rsidP="000B30CB">
      <w:r>
        <w:t xml:space="preserve">Current trends show a shift towards contactless and AI-enabled guest services. Mobile check-in, voice-activated room controls, and chatbot-driven concierge services are becoming industry norms (Nam </w:t>
      </w:r>
      <w:r w:rsidRPr="00C3787D">
        <w:rPr>
          <w:i/>
          <w:iCs/>
        </w:rPr>
        <w:t>et al</w:t>
      </w:r>
      <w:r>
        <w:t xml:space="preserve">., 2021; Forman and Udvaros, 2023). Budget hotels are increasingly adopting </w:t>
      </w:r>
      <w:r w:rsidR="00C3787D">
        <w:t>basic</w:t>
      </w:r>
      <w:r>
        <w:t xml:space="preserve"> versions of these innovations to enhance guest satisfaction without high overhead costs (</w:t>
      </w:r>
      <w:proofErr w:type="spellStart"/>
      <w:r w:rsidR="00086853">
        <w:t>Papetti</w:t>
      </w:r>
      <w:proofErr w:type="spellEnd"/>
      <w:r w:rsidR="00086853">
        <w:t xml:space="preserve">, </w:t>
      </w:r>
      <w:proofErr w:type="spellStart"/>
      <w:r w:rsidR="00086853">
        <w:t>Christofle</w:t>
      </w:r>
      <w:proofErr w:type="spellEnd"/>
      <w:r w:rsidR="00086853">
        <w:t xml:space="preserve"> and </w:t>
      </w:r>
      <w:proofErr w:type="spellStart"/>
      <w:r w:rsidR="00086853">
        <w:t>Guerrier-Buisine</w:t>
      </w:r>
      <w:proofErr w:type="spellEnd"/>
      <w:r w:rsidR="00086853">
        <w:t>, 2018</w:t>
      </w:r>
      <w:r>
        <w:t>).</w:t>
      </w:r>
      <w:r w:rsidR="003F236D">
        <w:t xml:space="preserve"> </w:t>
      </w:r>
      <w:r w:rsidR="003F236D" w:rsidRPr="003F236D">
        <w:t>AI-powered chatbots, for example, are now used to handle common queries, process bookings, and even assist with virtual check-ins, allowing front office staff to focus on more complex guest needs (Lu</w:t>
      </w:r>
      <w:r w:rsidR="00565AC3">
        <w:t>, Cai, and Gursoy</w:t>
      </w:r>
      <w:r w:rsidR="003F236D" w:rsidRPr="003F236D">
        <w:t>, 2021). In budget hotels with limited personnel, such technologies offer a scalable way to improve responsiveness without increasing labour costs.</w:t>
      </w:r>
    </w:p>
    <w:p w14:paraId="1487769B" w14:textId="71A227F8" w:rsidR="000B30CB" w:rsidRDefault="000B30CB" w:rsidP="000B30CB">
      <w:r>
        <w:t xml:space="preserve">Another notable trend is the rise of predictive analytics and Internet of Things (IoT) integrations. These systems enable hotels to anticipate maintenance needs, optimise housekeeping schedules, and personalise guest offers based on data insights (González-Porras </w:t>
      </w:r>
      <w:r w:rsidRPr="00C3787D">
        <w:rPr>
          <w:i/>
          <w:iCs/>
        </w:rPr>
        <w:t>et al</w:t>
      </w:r>
      <w:r>
        <w:t>., 2021; Kuo,</w:t>
      </w:r>
      <w:r w:rsidR="00446967" w:rsidRPr="00446967">
        <w:t xml:space="preserve"> </w:t>
      </w:r>
      <w:r w:rsidR="00446967" w:rsidRPr="008B03B1">
        <w:t>Chen, and Tseng</w:t>
      </w:r>
      <w:r>
        <w:t xml:space="preserve"> 2017). Moreover, sustainability-focused technologies</w:t>
      </w:r>
      <w:r w:rsidR="00C3787D">
        <w:t xml:space="preserve">, </w:t>
      </w:r>
      <w:r>
        <w:t>such as energy-saving sensors or waste tracking systems</w:t>
      </w:r>
      <w:r w:rsidR="00C3787D">
        <w:t xml:space="preserve">, </w:t>
      </w:r>
      <w:r>
        <w:t>are being integrated into digital platforms as environmental concerns grow among travellers (Hudson and Hudson, 2025).</w:t>
      </w:r>
    </w:p>
    <w:p w14:paraId="768693B3" w14:textId="77777777" w:rsidR="000B30CB" w:rsidRDefault="000B30CB" w:rsidP="000B30CB">
      <w:r>
        <w:t>Finally, the post-pandemic recovery has amplified the demand for digital resilience. Hotels are investing in scalable cloud-based PMS and hybrid staff systems that allow for remote monitoring, flexible scheduling, and contact-free services (Das, 2023). These tools have proven critical in helping hotels manage disruptions while maintaining service quality, especially during staff shortages and high turnover.</w:t>
      </w:r>
    </w:p>
    <w:p w14:paraId="2CD129AE" w14:textId="3F066079" w:rsidR="003F236D" w:rsidRDefault="003F236D" w:rsidP="000B30CB">
      <w:r w:rsidRPr="003F236D">
        <w:t xml:space="preserve">Moreover, the COVID-19 pandemic accelerated the demand for contactless guest experiences. Self-service kiosks, mobile room keys, and app-based ordering systems are now widely adopted even by lower-tier hotel brands (Nam </w:t>
      </w:r>
      <w:r w:rsidRPr="003F236D">
        <w:rPr>
          <w:i/>
          <w:iCs/>
        </w:rPr>
        <w:t>et al</w:t>
      </w:r>
      <w:r w:rsidRPr="003F236D">
        <w:t>., 2021). These tools not only reduce physical contact but also improve perceived hygiene and efficiency. As budget hotels continue to invest in tech-driven service models, their success will depend on usability, system integration, and the perceived value delivered to both staff and guests.</w:t>
      </w:r>
    </w:p>
    <w:p w14:paraId="4B72F714" w14:textId="77777777" w:rsidR="003F236D" w:rsidRDefault="003F236D" w:rsidP="000B30CB"/>
    <w:p w14:paraId="75248863" w14:textId="1811F627" w:rsidR="000B30CB" w:rsidRDefault="00C3787D" w:rsidP="00C3787D">
      <w:pPr>
        <w:pStyle w:val="Heading2"/>
      </w:pPr>
      <w:bookmarkStart w:id="9" w:name="_Toc200655520"/>
      <w:r>
        <w:t xml:space="preserve">2.5 </w:t>
      </w:r>
      <w:r w:rsidR="000B30CB">
        <w:t>Literature review summary</w:t>
      </w:r>
      <w:bookmarkEnd w:id="9"/>
    </w:p>
    <w:p w14:paraId="2B71321A" w14:textId="303DFDBF" w:rsidR="00723BA7" w:rsidRDefault="000B30CB" w:rsidP="000B30CB">
      <w:r>
        <w:t>In summary, the literature supports the premise that digital systems</w:t>
      </w:r>
      <w:r w:rsidR="00C3787D">
        <w:t xml:space="preserve">, </w:t>
      </w:r>
      <w:r>
        <w:t>when well-integrated and supported by training</w:t>
      </w:r>
      <w:r w:rsidR="00C3787D">
        <w:t xml:space="preserve">, </w:t>
      </w:r>
      <w:r>
        <w:t>can improve operational workflows and guest satisfaction. However, challenges related to system limitations, staff resistance, and high-demand environments remain significant barriers. Emerging trends indicate a continued evolution toward intelligent, adaptive, and sustainable digital infrastructures that align with evolving guest expectations and operational needs.</w:t>
      </w:r>
    </w:p>
    <w:p w14:paraId="39D45EE2" w14:textId="77777777" w:rsidR="00C3787D" w:rsidRDefault="00C3787D" w:rsidP="000B30CB"/>
    <w:p w14:paraId="3D71787B" w14:textId="77777777" w:rsidR="00C3787D" w:rsidRDefault="00C3787D" w:rsidP="000B30CB"/>
    <w:p w14:paraId="270838E7" w14:textId="77777777" w:rsidR="00C3787D" w:rsidRDefault="00C3787D" w:rsidP="000B30CB"/>
    <w:p w14:paraId="04CFE34F" w14:textId="77777777" w:rsidR="00C3787D" w:rsidRDefault="00C3787D" w:rsidP="000B30CB"/>
    <w:p w14:paraId="36C872D4" w14:textId="77777777" w:rsidR="00C3787D" w:rsidRDefault="00C3787D" w:rsidP="000B30CB"/>
    <w:p w14:paraId="24322FF6" w14:textId="77777777" w:rsidR="00C3787D" w:rsidRDefault="00C3787D" w:rsidP="000B30CB"/>
    <w:p w14:paraId="6382864A" w14:textId="77777777" w:rsidR="00C3787D" w:rsidRDefault="00C3787D" w:rsidP="000B30CB"/>
    <w:p w14:paraId="7CEEC251" w14:textId="77777777" w:rsidR="00C3787D" w:rsidRDefault="00C3787D" w:rsidP="000B30CB"/>
    <w:p w14:paraId="75878913" w14:textId="77777777" w:rsidR="009C1661" w:rsidRDefault="009C1661" w:rsidP="000B30CB"/>
    <w:p w14:paraId="55090CA0" w14:textId="77777777" w:rsidR="009C1661" w:rsidRDefault="009C1661" w:rsidP="000B30CB"/>
    <w:p w14:paraId="5730CD80" w14:textId="77777777" w:rsidR="009C1661" w:rsidRDefault="009C1661" w:rsidP="000B30CB"/>
    <w:p w14:paraId="2A4B4D9A" w14:textId="77777777" w:rsidR="009C1661" w:rsidRDefault="009C1661" w:rsidP="000B30CB"/>
    <w:p w14:paraId="09B81D37" w14:textId="77777777" w:rsidR="009C1661" w:rsidRDefault="009C1661" w:rsidP="000B30CB"/>
    <w:p w14:paraId="416BD5AC" w14:textId="77777777" w:rsidR="009C1661" w:rsidRDefault="009C1661" w:rsidP="000B30CB"/>
    <w:p w14:paraId="1A818B2B" w14:textId="77777777" w:rsidR="009C1661" w:rsidRDefault="009C1661" w:rsidP="000B30CB"/>
    <w:p w14:paraId="74A3B90A" w14:textId="77777777" w:rsidR="009C1661" w:rsidRDefault="009C1661" w:rsidP="000B30CB"/>
    <w:p w14:paraId="0F94DCB4" w14:textId="77777777" w:rsidR="009C1661" w:rsidRDefault="009C1661" w:rsidP="000B30CB"/>
    <w:p w14:paraId="2132FC6B" w14:textId="77777777" w:rsidR="009C1661" w:rsidRDefault="009C1661" w:rsidP="000B30CB"/>
    <w:p w14:paraId="758881D5" w14:textId="77777777" w:rsidR="009C1661" w:rsidRDefault="009C1661" w:rsidP="000B30CB"/>
    <w:p w14:paraId="71AD05E0" w14:textId="77777777" w:rsidR="009C1661" w:rsidRDefault="009C1661" w:rsidP="000B30CB"/>
    <w:p w14:paraId="4AFAA649" w14:textId="77777777" w:rsidR="00C3787D" w:rsidRDefault="00C3787D" w:rsidP="000B30CB"/>
    <w:p w14:paraId="3EC2225B" w14:textId="77777777" w:rsidR="00C3787D" w:rsidRDefault="00C3787D" w:rsidP="000B30CB"/>
    <w:p w14:paraId="57CE9D78" w14:textId="77777777" w:rsidR="00C3787D" w:rsidRDefault="00C3787D" w:rsidP="000B30CB"/>
    <w:p w14:paraId="2C5AF7FA" w14:textId="77777777" w:rsidR="00C3787D" w:rsidRDefault="00C3787D" w:rsidP="000C0FA8">
      <w:pPr>
        <w:pStyle w:val="Heading1"/>
      </w:pPr>
      <w:bookmarkStart w:id="10" w:name="_Toc200655521"/>
      <w:r>
        <w:t>Chapter 3: Methodology</w:t>
      </w:r>
      <w:bookmarkEnd w:id="10"/>
    </w:p>
    <w:p w14:paraId="37A7147E" w14:textId="57635BCE" w:rsidR="00C3787D" w:rsidRDefault="00C3787D" w:rsidP="00C3787D">
      <w:r>
        <w:t xml:space="preserve">This chapter </w:t>
      </w:r>
      <w:r w:rsidR="000C0FA8">
        <w:t>explains</w:t>
      </w:r>
      <w:r>
        <w:t xml:space="preserve"> the research design and methodological approach adopted to examine the influence of digital systems on hotel operations and guest satisfaction at Premier Inn London Stansted Airport. </w:t>
      </w:r>
    </w:p>
    <w:p w14:paraId="1FC9F174" w14:textId="77777777" w:rsidR="00C3787D" w:rsidRDefault="00C3787D" w:rsidP="00C3787D"/>
    <w:p w14:paraId="2140B427" w14:textId="3371F92A" w:rsidR="00C3787D" w:rsidRDefault="00C3787D" w:rsidP="000C0FA8">
      <w:pPr>
        <w:pStyle w:val="Heading2"/>
      </w:pPr>
      <w:bookmarkStart w:id="11" w:name="_Toc200655522"/>
      <w:r>
        <w:t xml:space="preserve">3.1 Research </w:t>
      </w:r>
      <w:r w:rsidR="000C0FA8">
        <w:t>design and philosophy</w:t>
      </w:r>
      <w:bookmarkEnd w:id="11"/>
    </w:p>
    <w:p w14:paraId="5651CF59" w14:textId="25BD77B3" w:rsidR="00433A89" w:rsidRPr="00433A89" w:rsidRDefault="00433A89" w:rsidP="00433A89">
      <w:r w:rsidRPr="00433A89">
        <w:t xml:space="preserve">This study adopts a qualitative case study design, focusing on Premier Inn London Stansted Airport, a budget airport hotel operated by Whitbread Plc. The case study approach </w:t>
      </w:r>
      <w:r w:rsidR="00AD0B9C" w:rsidRPr="00433A89">
        <w:t>permits</w:t>
      </w:r>
      <w:r w:rsidRPr="00433A89">
        <w:t xml:space="preserve"> a detailed and </w:t>
      </w:r>
      <w:r>
        <w:t>unique</w:t>
      </w:r>
      <w:r w:rsidRPr="00433A89">
        <w:t xml:space="preserve"> exploration of how digital management systems influence both operational efficiency and guest satisfaction (Yin, 2018). </w:t>
      </w:r>
      <w:r w:rsidR="002061D4">
        <w:t>T</w:t>
      </w:r>
      <w:r w:rsidRPr="00433A89">
        <w:t xml:space="preserve">his </w:t>
      </w:r>
      <w:r w:rsidR="002061D4">
        <w:t>design</w:t>
      </w:r>
      <w:r w:rsidRPr="00433A89">
        <w:t xml:space="preserve"> is </w:t>
      </w:r>
      <w:r w:rsidR="002061D4">
        <w:t>appropriate</w:t>
      </w:r>
      <w:r w:rsidRPr="00433A89">
        <w:t xml:space="preserve"> for examining complex phenomena within a bounded organisational setting (Stake, 2005; Saunders, Lewis and Thornhill, 2019).</w:t>
      </w:r>
    </w:p>
    <w:p w14:paraId="5FE1AB58" w14:textId="25045798" w:rsidR="00C3787D" w:rsidRDefault="002061D4" w:rsidP="00C3787D">
      <w:r w:rsidRPr="002061D4">
        <w:t xml:space="preserve">The study </w:t>
      </w:r>
      <w:r>
        <w:t xml:space="preserve">employs </w:t>
      </w:r>
      <w:r w:rsidRPr="002061D4">
        <w:t xml:space="preserve">an interpretivist research philosophy, which seeks to understand human experiences and socially constructed meanings (Bryman and Bell, 2015). This is particularly appropriate for qualitative case study research in hospitality, where the goal is to interpret the real-world experiences of staff and guests interacting with digital systems (Saunders, Lewis and Thornhill, 2019). Interpretivism supports methods such as direct observation and document analysis, as it values context, behaviour, and meaning over generalisability (Collis and Hussey, 2014). This philosophical perspective allows </w:t>
      </w:r>
      <w:r w:rsidR="00BE328A">
        <w:t xml:space="preserve">the </w:t>
      </w:r>
      <w:r w:rsidRPr="002061D4">
        <w:t>explor</w:t>
      </w:r>
      <w:r w:rsidR="00BE328A">
        <w:t xml:space="preserve">ation of </w:t>
      </w:r>
      <w:r w:rsidRPr="002061D4">
        <w:t>how digital systems are embedded in operational workflows and influence guest satisfaction through subjective, situated insights (Gummesson, 2000; Veal, 2017).</w:t>
      </w:r>
    </w:p>
    <w:p w14:paraId="2B5674A9" w14:textId="77777777" w:rsidR="002061D4" w:rsidRDefault="002061D4" w:rsidP="00C3787D"/>
    <w:p w14:paraId="6F772821" w14:textId="63CD4346" w:rsidR="00C3787D" w:rsidRDefault="00C3787D" w:rsidP="000C0FA8">
      <w:pPr>
        <w:pStyle w:val="Heading2"/>
      </w:pPr>
      <w:bookmarkStart w:id="12" w:name="_Toc200655523"/>
      <w:r>
        <w:t xml:space="preserve">3.2 Data </w:t>
      </w:r>
      <w:r w:rsidR="000C0FA8">
        <w:t>collection methods</w:t>
      </w:r>
      <w:bookmarkEnd w:id="12"/>
    </w:p>
    <w:p w14:paraId="707BB175" w14:textId="527668AD" w:rsidR="00C3787D" w:rsidRDefault="00C0534A" w:rsidP="00C3787D">
      <w:r w:rsidRPr="00C0534A">
        <w:t>This study employs a mono-method qualitative approach</w:t>
      </w:r>
      <w:r>
        <w:t xml:space="preserve"> to</w:t>
      </w:r>
      <w:r w:rsidRPr="00C0534A">
        <w:t xml:space="preserve"> gathering data</w:t>
      </w:r>
      <w:r>
        <w:t xml:space="preserve">. There are </w:t>
      </w:r>
      <w:r w:rsidRPr="00C0534A">
        <w:t xml:space="preserve">two </w:t>
      </w:r>
      <w:r>
        <w:t xml:space="preserve">categories of </w:t>
      </w:r>
      <w:r w:rsidRPr="00C0534A">
        <w:t>sources</w:t>
      </w:r>
      <w:r>
        <w:t xml:space="preserve"> </w:t>
      </w:r>
      <w:r w:rsidRPr="00C0534A">
        <w:t xml:space="preserve">: (1) direct observations during the placement at Premier Inn London Stansted Airport, and (2) documentary analysis of academic, industry, and company literature. This approach aligns with the case study </w:t>
      </w:r>
      <w:r w:rsidR="00AD0B9C" w:rsidRPr="00C0534A">
        <w:t>practice</w:t>
      </w:r>
      <w:r w:rsidRPr="00C0534A">
        <w:t>, where multiple data sources enrich the understanding of a single bounded case (Yin, 2018).</w:t>
      </w:r>
    </w:p>
    <w:p w14:paraId="0CBDA1D9" w14:textId="77777777" w:rsidR="00C0534A" w:rsidRDefault="00C0534A" w:rsidP="00C3787D"/>
    <w:p w14:paraId="5453CDB0" w14:textId="7C663BE9" w:rsidR="00C3787D" w:rsidRDefault="00C3787D" w:rsidP="000C0FA8">
      <w:pPr>
        <w:pStyle w:val="Heading3"/>
      </w:pPr>
      <w:bookmarkStart w:id="13" w:name="_Toc200655524"/>
      <w:r>
        <w:t xml:space="preserve">3.2.1 Primary </w:t>
      </w:r>
      <w:r w:rsidR="000C0FA8">
        <w:t>data: observations</w:t>
      </w:r>
      <w:bookmarkEnd w:id="13"/>
    </w:p>
    <w:p w14:paraId="5F74B33B" w14:textId="13CAD29C" w:rsidR="00C0534A" w:rsidRDefault="00C0534A" w:rsidP="00C0534A">
      <w:r>
        <w:t xml:space="preserve">Observational data was collected throughout a </w:t>
      </w:r>
      <w:r w:rsidR="00CB0E00">
        <w:t>ten</w:t>
      </w:r>
      <w:r>
        <w:t xml:space="preserve">-week placement period. </w:t>
      </w:r>
      <w:r w:rsidR="00CB0E00">
        <w:t xml:space="preserve">The </w:t>
      </w:r>
      <w:r>
        <w:t>field notes captured the use of digital management systems</w:t>
      </w:r>
      <w:r w:rsidR="00CB0E00">
        <w:t xml:space="preserve"> </w:t>
      </w:r>
      <w:r>
        <w:t xml:space="preserve">in the reception and housekeeping departments. Observations focused on staff interaction with digital tools, system reliability, and guest reactions, with a special focus on high occupancy periods. This method is supported by Veal (2017), who emphasises that observational research in hospitality allows for the </w:t>
      </w:r>
      <w:r w:rsidR="00CB0E00">
        <w:t>rapid</w:t>
      </w:r>
      <w:r>
        <w:t xml:space="preserve"> identification of operational patterns and inefficiencies.</w:t>
      </w:r>
    </w:p>
    <w:p w14:paraId="297720A7" w14:textId="7BBC5DD3" w:rsidR="00C3787D" w:rsidRDefault="00C0534A" w:rsidP="00C0534A">
      <w:r>
        <w:t>Observations were non-intrusive and informal, without interviews or audio recordings, in line with ethical guidance from UWTSD. Data was recorded daily using a consistent format and was later grouped into themes (e.g., “system delays,” “manual rework,” “guest feedback”).</w:t>
      </w:r>
    </w:p>
    <w:p w14:paraId="2B8416E3" w14:textId="77777777" w:rsidR="00C0534A" w:rsidRDefault="00C0534A" w:rsidP="00C0534A"/>
    <w:p w14:paraId="5A2C6947" w14:textId="144082AC" w:rsidR="00C3787D" w:rsidRDefault="00C3787D" w:rsidP="00FE32E7">
      <w:pPr>
        <w:pStyle w:val="Heading3"/>
      </w:pPr>
      <w:bookmarkStart w:id="14" w:name="_Toc200655525"/>
      <w:r>
        <w:t xml:space="preserve">3.2.2 Secondary </w:t>
      </w:r>
      <w:r w:rsidR="00FE32E7">
        <w:t>data: literature and organisational sources</w:t>
      </w:r>
      <w:bookmarkEnd w:id="14"/>
    </w:p>
    <w:p w14:paraId="638F43D6" w14:textId="239AA16C" w:rsidR="00C3787D" w:rsidRPr="001B38DF" w:rsidRDefault="001B38DF" w:rsidP="00C3787D">
      <w:r w:rsidRPr="001B38DF">
        <w:t>Secondary sources included peer-reviewed academic literature (2015–2025), industry reports, and Whitbread’s annual reports (2015–2024). Academic sources provided theoretical grounding on digital systems, service quality, and efficiency (</w:t>
      </w:r>
      <w:proofErr w:type="spellStart"/>
      <w:r w:rsidRPr="001B38DF">
        <w:t>Gretzel</w:t>
      </w:r>
      <w:proofErr w:type="spellEnd"/>
      <w:r w:rsidRPr="001B38DF">
        <w:t xml:space="preserve">, </w:t>
      </w:r>
      <w:proofErr w:type="spellStart"/>
      <w:r w:rsidRPr="001B38DF">
        <w:t>Sigala</w:t>
      </w:r>
      <w:proofErr w:type="spellEnd"/>
      <w:r w:rsidRPr="001B38DF">
        <w:t xml:space="preserve"> and Xiang, 2015; Forman and Udvaros, 2023). Company documents offered insights into Premier Inn’s digital investments and performance metrics, such as occupancy rates and guest satisfaction scores (Whitbread, 2015–2024). This strategy follows guidance from Silverman (2011), who argues that combining textual and experiential data strengthens both validity and relevance.</w:t>
      </w:r>
    </w:p>
    <w:p w14:paraId="49FE68B2" w14:textId="77777777" w:rsidR="001B38DF" w:rsidRDefault="001B38DF" w:rsidP="00C3787D"/>
    <w:p w14:paraId="0A2A48CE" w14:textId="15775196" w:rsidR="00C3787D" w:rsidRDefault="00C3787D" w:rsidP="008B03B1">
      <w:pPr>
        <w:pStyle w:val="Heading2"/>
      </w:pPr>
      <w:bookmarkStart w:id="15" w:name="_Toc200655526"/>
      <w:r>
        <w:t xml:space="preserve">3.3 Data </w:t>
      </w:r>
      <w:r w:rsidR="008B03B1">
        <w:t>a</w:t>
      </w:r>
      <w:r>
        <w:t>nalysis</w:t>
      </w:r>
      <w:bookmarkEnd w:id="15"/>
    </w:p>
    <w:p w14:paraId="45D8CAC1" w14:textId="685999F4" w:rsidR="001B38DF" w:rsidRPr="001B38DF" w:rsidRDefault="001B38DF" w:rsidP="001B38DF">
      <w:r w:rsidRPr="001B38DF">
        <w:t xml:space="preserve">This research employed thematic analysis as the method to analyse both primary and secondary qualitative data. Thematic </w:t>
      </w:r>
      <w:r w:rsidR="00845896" w:rsidRPr="001B38DF">
        <w:t>exploration</w:t>
      </w:r>
      <w:r w:rsidRPr="001B38DF">
        <w:t xml:space="preserve"> is a widely used technique for identifying, </w:t>
      </w:r>
      <w:r w:rsidR="00845896" w:rsidRPr="001B38DF">
        <w:t>investigating</w:t>
      </w:r>
      <w:r w:rsidRPr="001B38DF">
        <w:t>, and reporting patterns (</w:t>
      </w:r>
      <w:r w:rsidR="004A7484">
        <w:t xml:space="preserve">or </w:t>
      </w:r>
      <w:r w:rsidRPr="001B38DF">
        <w:t xml:space="preserve">themes) within data in a flexible and transparent way (Braun and Clarke, 2006). </w:t>
      </w:r>
      <w:r>
        <w:t xml:space="preserve">This can be suitable </w:t>
      </w:r>
      <w:r w:rsidRPr="001B38DF">
        <w:t xml:space="preserve">in hospitality research, where the focus is on exploring behaviours, operational processes, and contextual meaning (Veal, 2017; Nowell </w:t>
      </w:r>
      <w:r w:rsidRPr="001B38DF">
        <w:rPr>
          <w:i/>
          <w:iCs/>
        </w:rPr>
        <w:t>et al</w:t>
      </w:r>
      <w:r w:rsidRPr="001B38DF">
        <w:t>., 2017).</w:t>
      </w:r>
    </w:p>
    <w:p w14:paraId="4595DD17" w14:textId="3F205824" w:rsidR="001B38DF" w:rsidRPr="001B38DF" w:rsidRDefault="001B38DF" w:rsidP="001B38DF">
      <w:r w:rsidRPr="001B38DF">
        <w:t>For the placement observations, notes were coded manually</w:t>
      </w:r>
      <w:r>
        <w:t>,</w:t>
      </w:r>
      <w:r w:rsidRPr="001B38DF">
        <w:t xml:space="preserve"> </w:t>
      </w:r>
      <w:r>
        <w:t>based on</w:t>
      </w:r>
      <w:r w:rsidRPr="001B38DF">
        <w:t xml:space="preserve"> the research objectives. Emerging themes included system usability, staff-system interaction, and efficiency under pressure.</w:t>
      </w:r>
      <w:r w:rsidR="0027512D">
        <w:t xml:space="preserve"> </w:t>
      </w:r>
      <w:r w:rsidRPr="001B38DF">
        <w:t xml:space="preserve">For the secondary data, which included academic literature, industry reports, and Whitbread’s annual reports (2015–2024), a similar thematic coding process was used. Textual content was categorised by relevance to operational workflows, digital integration, training practices, and guest service impacts. </w:t>
      </w:r>
    </w:p>
    <w:p w14:paraId="28E470F9" w14:textId="77777777" w:rsidR="00C3787D" w:rsidRDefault="00C3787D" w:rsidP="00C3787D"/>
    <w:p w14:paraId="5ECEB654" w14:textId="77777777" w:rsidR="00C3787D" w:rsidRDefault="00C3787D" w:rsidP="008B03B1">
      <w:pPr>
        <w:pStyle w:val="Heading2"/>
      </w:pPr>
      <w:bookmarkStart w:id="16" w:name="_Toc200655527"/>
      <w:r>
        <w:t>3.4 Limitations</w:t>
      </w:r>
      <w:bookmarkEnd w:id="16"/>
    </w:p>
    <w:p w14:paraId="14158308" w14:textId="751B7B62" w:rsidR="00C3787D" w:rsidRPr="005270A8" w:rsidRDefault="005270A8" w:rsidP="00C3787D">
      <w:r w:rsidRPr="005270A8">
        <w:t>As with all qualitative case studies, this research is subject to certain limitations. The study is based on a single case</w:t>
      </w:r>
      <w:r>
        <w:t xml:space="preserve">, </w:t>
      </w:r>
      <w:r w:rsidRPr="005270A8">
        <w:t>Premier Inn London Stansted Airport</w:t>
      </w:r>
      <w:r>
        <w:t xml:space="preserve">, </w:t>
      </w:r>
      <w:r w:rsidRPr="005270A8">
        <w:t>which may limit the generalisability of findings to other hotels or brands (Yin, 2018). Additionally, the absence of interviews or surveys means that the analysis relies solely on observed behaviours and documented sources</w:t>
      </w:r>
      <w:r>
        <w:t>. As a result, the results</w:t>
      </w:r>
      <w:r w:rsidRPr="005270A8">
        <w:t xml:space="preserve"> may not fully capture internal staff perspectives or guest attitudes (Silverman, 2011). Furthermore, corporate documents such as annual reports may reflect promotional narratives. To mitigate these limitations, the research employed methodological triangulation and maintained transparency in thematic coding (Braun and Clarke, 2006; Denscombe, 2014).</w:t>
      </w:r>
    </w:p>
    <w:p w14:paraId="18507DC2" w14:textId="0DD5EF40" w:rsidR="00C3787D" w:rsidRDefault="008B03B1" w:rsidP="008B03B1">
      <w:pPr>
        <w:pStyle w:val="Heading2"/>
      </w:pPr>
      <w:bookmarkStart w:id="17" w:name="_Toc200655528"/>
      <w:r>
        <w:t>3.5 Methodology s</w:t>
      </w:r>
      <w:r w:rsidR="00C3787D">
        <w:t>ummary</w:t>
      </w:r>
      <w:bookmarkEnd w:id="17"/>
    </w:p>
    <w:p w14:paraId="14CEDC08" w14:textId="67928B7B" w:rsidR="00C3787D" w:rsidRPr="005270A8" w:rsidRDefault="005270A8" w:rsidP="000B30CB">
      <w:r w:rsidRPr="005270A8">
        <w:t xml:space="preserve">This chapter has outlined the methodological approach used to explore how digital management systems influence operational efficiency and guest satisfaction in a budget airport hotel setting. A qualitative, single-case study was conducted, </w:t>
      </w:r>
      <w:r w:rsidR="00E23A6B">
        <w:t xml:space="preserve">and it was </w:t>
      </w:r>
      <w:r w:rsidRPr="005270A8">
        <w:t xml:space="preserve">grounded in an interpretivist philosophy. Data was collected through non-intrusive observations during a </w:t>
      </w:r>
      <w:r>
        <w:t>ten</w:t>
      </w:r>
      <w:r w:rsidRPr="005270A8">
        <w:t xml:space="preserve">-week placement at Premier Inn London Stansted Airport and through secondary documentary sources, including academic literature and Whitbread’s annual reports. Thematic analysis was applied consistently across all data sources. </w:t>
      </w:r>
    </w:p>
    <w:p w14:paraId="30E69980" w14:textId="77777777" w:rsidR="00C3787D" w:rsidRDefault="00C3787D" w:rsidP="000B30CB"/>
    <w:p w14:paraId="6D57BCB1" w14:textId="77777777" w:rsidR="008B03B1" w:rsidRDefault="008B03B1" w:rsidP="000B30CB"/>
    <w:p w14:paraId="54D6736F" w14:textId="77777777" w:rsidR="002339E3" w:rsidRDefault="002339E3" w:rsidP="000B30CB"/>
    <w:p w14:paraId="142A54E5" w14:textId="77777777" w:rsidR="002339E3" w:rsidRDefault="002339E3" w:rsidP="000B30CB"/>
    <w:p w14:paraId="38438C16" w14:textId="77777777" w:rsidR="002339E3" w:rsidRDefault="002339E3" w:rsidP="000B30CB"/>
    <w:p w14:paraId="52A2B46F" w14:textId="77777777" w:rsidR="002339E3" w:rsidRDefault="002339E3" w:rsidP="000B30CB"/>
    <w:p w14:paraId="2144C366" w14:textId="77777777" w:rsidR="002339E3" w:rsidRDefault="002339E3" w:rsidP="000B30CB"/>
    <w:p w14:paraId="7DB8C247" w14:textId="77777777" w:rsidR="002339E3" w:rsidRDefault="002339E3" w:rsidP="000B30CB"/>
    <w:p w14:paraId="518D42A4" w14:textId="77777777" w:rsidR="002339E3" w:rsidRDefault="002339E3" w:rsidP="000B30CB"/>
    <w:p w14:paraId="15162A97" w14:textId="77777777" w:rsidR="002339E3" w:rsidRDefault="002339E3" w:rsidP="000B30CB"/>
    <w:p w14:paraId="77D5A0C7" w14:textId="77777777" w:rsidR="002339E3" w:rsidRDefault="002339E3" w:rsidP="000B30CB"/>
    <w:p w14:paraId="03EE15B7" w14:textId="77777777" w:rsidR="002339E3" w:rsidRDefault="002339E3" w:rsidP="000B30CB"/>
    <w:p w14:paraId="7569562E" w14:textId="77777777" w:rsidR="002339E3" w:rsidRDefault="002339E3" w:rsidP="000B30CB"/>
    <w:p w14:paraId="014F3563" w14:textId="77777777" w:rsidR="002339E3" w:rsidRDefault="002339E3" w:rsidP="000B30CB"/>
    <w:p w14:paraId="13EEE372" w14:textId="77777777" w:rsidR="002339E3" w:rsidRDefault="002339E3" w:rsidP="000B30CB"/>
    <w:p w14:paraId="448400B8" w14:textId="77777777" w:rsidR="002339E3" w:rsidRDefault="002339E3" w:rsidP="000B30CB"/>
    <w:p w14:paraId="3AEF2B50" w14:textId="77777777" w:rsidR="002339E3" w:rsidRDefault="002339E3" w:rsidP="000B30CB"/>
    <w:p w14:paraId="0F44BED2" w14:textId="77777777" w:rsidR="002339E3" w:rsidRDefault="002339E3" w:rsidP="000B30CB"/>
    <w:p w14:paraId="06B78AD0" w14:textId="77777777" w:rsidR="002339E3" w:rsidRDefault="002339E3" w:rsidP="000B30CB"/>
    <w:p w14:paraId="0899D09D" w14:textId="77777777" w:rsidR="00FB15C6" w:rsidRDefault="00FB15C6" w:rsidP="000B30CB"/>
    <w:p w14:paraId="0A9A1902" w14:textId="77777777" w:rsidR="00FB15C6" w:rsidRDefault="00FB15C6" w:rsidP="000B30CB"/>
    <w:p w14:paraId="1E65195B" w14:textId="77777777" w:rsidR="00FB15C6" w:rsidRDefault="00FB15C6" w:rsidP="000B30CB"/>
    <w:p w14:paraId="03C7FE65" w14:textId="77777777" w:rsidR="00FB15C6" w:rsidRDefault="00FB15C6" w:rsidP="000B30CB"/>
    <w:p w14:paraId="38890027" w14:textId="77777777" w:rsidR="002339E3" w:rsidRDefault="002339E3" w:rsidP="000B30CB"/>
    <w:p w14:paraId="3EC0D4D0" w14:textId="77777777" w:rsidR="002339E3" w:rsidRDefault="002339E3" w:rsidP="000B30CB"/>
    <w:p w14:paraId="38D7FE94" w14:textId="77777777" w:rsidR="008B03B1" w:rsidRDefault="008B03B1" w:rsidP="000B30CB"/>
    <w:p w14:paraId="42B3B41D" w14:textId="77777777" w:rsidR="008B03B1" w:rsidRDefault="008B03B1" w:rsidP="000B30CB"/>
    <w:p w14:paraId="52362FE7" w14:textId="210605B6" w:rsidR="008B03B1" w:rsidRDefault="008B03B1" w:rsidP="008B03B1">
      <w:pPr>
        <w:pStyle w:val="Heading1"/>
      </w:pPr>
      <w:bookmarkStart w:id="18" w:name="_Toc200655529"/>
      <w:r w:rsidRPr="008B03B1">
        <w:t>Chapter 4: Findings and Discussion</w:t>
      </w:r>
      <w:bookmarkEnd w:id="18"/>
    </w:p>
    <w:p w14:paraId="2A4912A5" w14:textId="4E60257F" w:rsidR="008B03B1" w:rsidRDefault="00FB15C6" w:rsidP="008B03B1">
      <w:r w:rsidRPr="00FB15C6">
        <w:t>This chapter presents the findings of the research, derived through thematic analysis of both primary observations collected during the placement at Premier Inn London Stansted Airport and secondary sources, including academic literature</w:t>
      </w:r>
      <w:r w:rsidR="00236173">
        <w:t xml:space="preserve"> </w:t>
      </w:r>
      <w:r w:rsidRPr="00FB15C6">
        <w:t>and Whitbread’s annual reports.</w:t>
      </w:r>
    </w:p>
    <w:p w14:paraId="7B403163" w14:textId="4875D544" w:rsidR="00FB15C6" w:rsidRDefault="00FB15C6" w:rsidP="00FB15C6">
      <w:r>
        <w:t xml:space="preserve">The analysis began with the systematic organisation of data into two categories: primary and secondary data. </w:t>
      </w:r>
      <w:r w:rsidR="00992161">
        <w:t xml:space="preserve">The primary data included </w:t>
      </w:r>
      <w:r>
        <w:t xml:space="preserve">observational notes recorded over a </w:t>
      </w:r>
      <w:r w:rsidR="00992161">
        <w:t>ten</w:t>
      </w:r>
      <w:r>
        <w:t xml:space="preserve">-week period during the placement at Premier Inn London Stansted Airport. </w:t>
      </w:r>
      <w:r w:rsidR="00992161">
        <w:t>The secondary data included</w:t>
      </w:r>
      <w:r>
        <w:t xml:space="preserve"> a total of 42 documents. From these, 28 academic sources (journal articles and textbooks from 2015 to 2025), 6 industry reports, and 8 annual reports from Whitbread Plc (2015–2023) were selected for final analysis based on relevance to the research objectives.</w:t>
      </w:r>
    </w:p>
    <w:p w14:paraId="1B91FE44" w14:textId="2FA21A17" w:rsidR="008B03B1" w:rsidRDefault="00FB15C6" w:rsidP="00FB15C6">
      <w:r>
        <w:t xml:space="preserve">All documents were analysed using thematic coding, structured around the research objectives. The coding process </w:t>
      </w:r>
      <w:r w:rsidR="003F69A4">
        <w:t>pursued</w:t>
      </w:r>
      <w:r>
        <w:t xml:space="preserve"> Braun and Clarke’s (2006) six-phase framework, including familiarisation, code generation, theme development, review, naming, and final reporting. Themes were developed both deductively, based on the research objectives, and inductively, based on repeated patterns found across the data. </w:t>
      </w:r>
      <w:r w:rsidR="00987073" w:rsidRPr="00987073">
        <w:t xml:space="preserve">A full thematic map showing how individual codes were grouped into themes is provided in </w:t>
      </w:r>
      <w:hyperlink w:anchor="_Appendix_1._Thematic" w:history="1">
        <w:r w:rsidR="00987073" w:rsidRPr="006644F4">
          <w:rPr>
            <w:rStyle w:val="Hyperlink"/>
          </w:rPr>
          <w:t>Appendix 1</w:t>
        </w:r>
      </w:hyperlink>
      <w:r w:rsidR="00987073" w:rsidRPr="00987073">
        <w:t>, in line with Braun and Clarke’s (2006) six-</w:t>
      </w:r>
      <w:r w:rsidR="004A7484" w:rsidRPr="00987073">
        <w:t>stage</w:t>
      </w:r>
      <w:r w:rsidR="00987073" w:rsidRPr="00987073">
        <w:t xml:space="preserve"> </w:t>
      </w:r>
      <w:r w:rsidR="004A7484" w:rsidRPr="00987073">
        <w:t>structure</w:t>
      </w:r>
      <w:r w:rsidR="00987073">
        <w:t>.</w:t>
      </w:r>
    </w:p>
    <w:p w14:paraId="4C230D30" w14:textId="77777777" w:rsidR="008B03B1" w:rsidRDefault="008B03B1" w:rsidP="008B03B1"/>
    <w:p w14:paraId="23A40372" w14:textId="220982FA" w:rsidR="00320B74" w:rsidRDefault="00320B74" w:rsidP="00E94161">
      <w:pPr>
        <w:pStyle w:val="Heading2"/>
      </w:pPr>
      <w:bookmarkStart w:id="19" w:name="_Toc200655530"/>
      <w:r>
        <w:t xml:space="preserve">4.1 Use of </w:t>
      </w:r>
      <w:r w:rsidR="00E94161">
        <w:t>digital systems in operational workflows</w:t>
      </w:r>
      <w:bookmarkEnd w:id="19"/>
    </w:p>
    <w:p w14:paraId="0B50D905" w14:textId="77777777" w:rsidR="00DD03B8" w:rsidRDefault="00DD03B8" w:rsidP="00DD03B8">
      <w:r>
        <w:t>Observations from the placement confirmed that Premier Inn London Stansted Airport has integrated a number of digital systems into its daily operations. These include a property management system (PMS), mobile housekeeping task apps, and self-check-in kiosks. These systems were used across key departments, mainly reception and housekeeping.</w:t>
      </w:r>
    </w:p>
    <w:p w14:paraId="37A24B71" w14:textId="77777777" w:rsidR="00DD03B8" w:rsidRDefault="00DD03B8" w:rsidP="00DD03B8">
      <w:r>
        <w:t>In reception, the PMS was used by staff to check guests in and out, allocate rooms, update booking details, and manage billing. Most receptionists appeared confident using the system. During low-traffic periods, the system operated without problems, and it helped staff complete tasks quickly. However, during peak check-in hours (typically late afternoon and early evening), there were repeated cases of system slowdowns and login issues. These problems were more noticeable when multiple team members tried to access the system at once.</w:t>
      </w:r>
    </w:p>
    <w:p w14:paraId="6834F17C" w14:textId="77777777" w:rsidR="00DD03B8" w:rsidRDefault="00DD03B8" w:rsidP="00DD03B8">
      <w:r>
        <w:t>In the housekeeping department, mobile task apps were used by supervisors to assign rooms and monitor progress in real time. Cleaning staff updated room status using their devices, which reduced the need for verbal communication or printed lists. This appeared to improve workflow efficiency and task clarity. However, Wi-Fi signal drops on certain floors led to delays in status updates. On several occasions, supervisors had to confirm room readiness manually.</w:t>
      </w:r>
    </w:p>
    <w:p w14:paraId="52210E2B" w14:textId="77777777" w:rsidR="00DD03B8" w:rsidRDefault="00DD03B8" w:rsidP="00DD03B8">
      <w:r>
        <w:t>Despite the presence of digital tools, many staff still relied on traditional practices. For example, paper checklists were still used during busy shifts, and verbal handovers between staff were common at shift changes. This mix of digital and manual systems shows that while technology is present, it is not fully replacing older habits.</w:t>
      </w:r>
    </w:p>
    <w:p w14:paraId="0BFBD012" w14:textId="59296594" w:rsidR="00E94161" w:rsidRDefault="00DD03B8" w:rsidP="00DD03B8">
      <w:r>
        <w:t>Whitbread’s annual reports between 2018 and 2023 highlight significant investment in technology to improve productivity and simplify hotel operations. These include upgrades to PMS systems and the rollout of mobile housekeeping apps across Premier Inn properties. However, these reports also admit that uptake and usage vary by location, with some sites needing additional support to embed these tools.</w:t>
      </w:r>
    </w:p>
    <w:p w14:paraId="1A70F083" w14:textId="77777777" w:rsidR="00DD03B8" w:rsidRDefault="00DD03B8" w:rsidP="00DD03B8"/>
    <w:p w14:paraId="2C297BD5" w14:textId="393552F4" w:rsidR="00E94161" w:rsidRDefault="00E94161" w:rsidP="00E94161">
      <w:pPr>
        <w:pStyle w:val="Heading2"/>
      </w:pPr>
      <w:bookmarkStart w:id="20" w:name="_Toc200655531"/>
      <w:r w:rsidRPr="00E94161">
        <w:t>4.2 Challenges and limitations during high occupancy</w:t>
      </w:r>
      <w:bookmarkEnd w:id="20"/>
    </w:p>
    <w:p w14:paraId="48F560DE" w14:textId="77777777" w:rsidR="00DD03B8" w:rsidRDefault="00DD03B8" w:rsidP="00DD03B8">
      <w:r>
        <w:t>The most serious system problems were observed during high occupancy periods. These usually occurred on Fridays and Sundays, when airport travellers arrived in large numbers. During these times, digital systems often became slower and less reliable. In multiple cases, the PMS froze during check-in, forcing staff to restart the system or switch to manual processes.</w:t>
      </w:r>
    </w:p>
    <w:p w14:paraId="089208FB" w14:textId="77777777" w:rsidR="00DD03B8" w:rsidRDefault="00DD03B8" w:rsidP="00DD03B8">
      <w:r>
        <w:t>One key issue was the booking system occasionally assigning rooms that were not yet ready or still occupied. This led to confusion at reception and frustration for guests. In these situations, staff had to communicate quickly with housekeeping or management to resolve the issue, often by using WhatsApp or phone calls rather than the official digital system.</w:t>
      </w:r>
    </w:p>
    <w:p w14:paraId="656F40F9" w14:textId="77777777" w:rsidR="00DD03B8" w:rsidRDefault="00DD03B8" w:rsidP="00DD03B8">
      <w:r>
        <w:t>Staff appeared to experience high levels of stress when the digital tools failed. In one instance, a team member manually updated room statuses using printed sheets after the app stopped responding. Another time, a receptionist was observed writing down guest details on paper while waiting for the system to reboot.</w:t>
      </w:r>
    </w:p>
    <w:p w14:paraId="781C8EB5" w14:textId="77777777" w:rsidR="00DD03B8" w:rsidRDefault="00DD03B8" w:rsidP="00DD03B8">
      <w:r>
        <w:t>The 2021 Deloitte “Digital Transformation in Hospitality” report notes that many budget hotels face infrastructure challenges when systems are under heavy demand. These include slow internal networks, insufficient IT support on site, and delays in software upgrades. The Caterer (2023) also reported that many UK hotels still rely on outdated PMS versions, increasing the risk of system errors during high-volume traffic.</w:t>
      </w:r>
    </w:p>
    <w:p w14:paraId="5E990003" w14:textId="7A9BB86D" w:rsidR="00961877" w:rsidRDefault="00DD03B8" w:rsidP="00DD03B8">
      <w:r>
        <w:t>Whitbread’s annual reports mention ongoing upgrades to system infrastructure, but they also acknowledge that operational consistency across hotels is still a work in progress. This is confirmed by the placement findings, where technical issues at Stansted slowed down performance and affected staff confidence in the systems.</w:t>
      </w:r>
    </w:p>
    <w:p w14:paraId="2B4C56D2" w14:textId="18A96BD4" w:rsidR="00961877" w:rsidRPr="00961877" w:rsidRDefault="00961877" w:rsidP="00961877">
      <w:pPr>
        <w:pStyle w:val="Heading2"/>
      </w:pPr>
      <w:bookmarkStart w:id="21" w:name="_Toc200655532"/>
      <w:r w:rsidRPr="00961877">
        <w:t xml:space="preserve">4.3 Impact on </w:t>
      </w:r>
      <w:r w:rsidR="00987073" w:rsidRPr="00961877">
        <w:t>guest satisfaction and service quality</w:t>
      </w:r>
      <w:bookmarkEnd w:id="21"/>
    </w:p>
    <w:p w14:paraId="21705EAC" w14:textId="77777777" w:rsidR="00DD03B8" w:rsidRDefault="00DD03B8" w:rsidP="00DD03B8">
      <w:r>
        <w:t>Guest responses to digital tools were mixed. Many guests used the self-check-in kiosks and appreciated the speed and independence they offered. This was especially true for guests arriving on late-night flights, who preferred not to wait in queues. However, not all guests felt confident using the kiosks, and some asked staff for help.</w:t>
      </w:r>
    </w:p>
    <w:p w14:paraId="6EECB012" w14:textId="3C7AF5E4" w:rsidR="00DD03B8" w:rsidRDefault="00DD03B8" w:rsidP="00DD03B8">
      <w:r>
        <w:t xml:space="preserve">When the kiosks froze or printed incorrect room details, guests became visibly frustrated. In such cases, they had to return to the reception desk to resolve the issue, which led to longer wait times and more pressure on the staff. </w:t>
      </w:r>
    </w:p>
    <w:p w14:paraId="092B8D3E" w14:textId="77777777" w:rsidR="00DD03B8" w:rsidRDefault="00DD03B8" w:rsidP="00DD03B8">
      <w:r>
        <w:t>During the placement, there were no mobile apps or AI chatbots available for guest communication. All requests, such as for extra towels or wake-up calls, were handled through face-to-face interaction or phone calls to reception. This limited the flexibility of service, especially when staff were busy.</w:t>
      </w:r>
    </w:p>
    <w:p w14:paraId="66D629CF" w14:textId="77777777" w:rsidR="00DD03B8" w:rsidRDefault="00DD03B8" w:rsidP="00DD03B8">
      <w:r>
        <w:t>Industry research shows that guests in the budget segment increasingly expect basic digital features, such as mobile check-in, room status updates, or simple chatbot services (STR, 2022). Deloitte’s 2022 report highlights that contactless technology is now seen as part of “expected service” rather than a bonus. However, the placement hotel has not yet introduced these tools.</w:t>
      </w:r>
    </w:p>
    <w:p w14:paraId="258A7FD2" w14:textId="410EE36F" w:rsidR="00961877" w:rsidRDefault="00DD03B8" w:rsidP="00DD03B8">
      <w:r>
        <w:t>Whitbread’s digital roadmap, shown in its 2020–2023 reports, includes goals for improving the guest journey through technology. These include mobile booking upgrades and personalised guest communications. However, these changes appear to be rolled out slowly and were not yet in place at the case study hotel during the placement.</w:t>
      </w:r>
    </w:p>
    <w:p w14:paraId="7C493841" w14:textId="77777777" w:rsidR="00981AC1" w:rsidRDefault="00981AC1" w:rsidP="00DD03B8"/>
    <w:p w14:paraId="3B2A6022" w14:textId="6CED22DF" w:rsidR="00987073" w:rsidRDefault="00987073" w:rsidP="00987073">
      <w:pPr>
        <w:pStyle w:val="Heading2"/>
      </w:pPr>
      <w:bookmarkStart w:id="22" w:name="_Toc200655533"/>
      <w:r>
        <w:t>4.4 Gaps in the use of digital systems and areas for improvement</w:t>
      </w:r>
      <w:bookmarkEnd w:id="22"/>
    </w:p>
    <w:p w14:paraId="0938771A" w14:textId="77777777" w:rsidR="00981AC1" w:rsidRDefault="00981AC1" w:rsidP="00981AC1">
      <w:r>
        <w:t>The placement experience identified four main areas where digital systems could be improved: system reliability, staff training, guest-facing tools, and feedback systems.</w:t>
      </w:r>
    </w:p>
    <w:p w14:paraId="563DDDF6" w14:textId="77777777" w:rsidR="00981AC1" w:rsidRDefault="00981AC1" w:rsidP="00981AC1">
      <w:r>
        <w:t>System reliability was a constant concern. Even basic tasks like logging in or updating room statuses sometimes failed or took too long. This reduced staff confidence and slowed down operations. Staff often mentioned that system updates were rare and support was hard to reach when issues occurred.</w:t>
      </w:r>
    </w:p>
    <w:p w14:paraId="1E790514" w14:textId="77777777" w:rsidR="00981AC1" w:rsidRDefault="00981AC1" w:rsidP="00981AC1">
      <w:r>
        <w:t>Training was another issue. While most team members had a basic understanding of how to use the tools, there was no evidence of structured digital training beyond the first few days of employment. New starters often relied on watching colleagues or asking for help. There was no sign of designated staff who could act as digital champions or troubleshooters on shift.</w:t>
      </w:r>
    </w:p>
    <w:p w14:paraId="23C49A86" w14:textId="77777777" w:rsidR="00981AC1" w:rsidRDefault="00981AC1" w:rsidP="00981AC1">
      <w:r>
        <w:t>Guest-facing digital tools were limited to the check-in kiosks, which were not always reliable. More advanced options, such as a mobile app, digital concierge, or chatbot, were completely absent. This meant that guests still had to rely on face-to-face communication, which slowed service during busy times.</w:t>
      </w:r>
    </w:p>
    <w:p w14:paraId="4868BA61" w14:textId="77777777" w:rsidR="00981AC1" w:rsidRDefault="00981AC1" w:rsidP="00981AC1">
      <w:r>
        <w:t>Finally, there was no structured way for staff or guests to give feedback on the digital systems. Issues were reported verbally or logged in the manager’s office, but not through a formal system. This made it hard for management to spot patterns or respond quickly to problems.</w:t>
      </w:r>
    </w:p>
    <w:p w14:paraId="4175D415" w14:textId="74C301D0" w:rsidR="008B03B1" w:rsidRDefault="00981AC1" w:rsidP="00981AC1">
      <w:r>
        <w:t>These findings are consistent with themes from industry reports and Whitbread’s internal statements. STR’s 2022 global survey showed that feedback systems linked to digital tools can help hotels respond faster and prioritise system upgrades. Whitbread’s own reports mention a desire to “capture in-stay guest sentiment” and “empower team members through tech”, but these ideas had not yet reached full implementation at Stansted.</w:t>
      </w:r>
    </w:p>
    <w:p w14:paraId="4D0A65F2" w14:textId="77777777" w:rsidR="00B507D7" w:rsidRDefault="00B507D7" w:rsidP="00981AC1"/>
    <w:p w14:paraId="4B1AD302" w14:textId="1806CDB3" w:rsidR="00B507D7" w:rsidRDefault="00B507D7" w:rsidP="00B507D7">
      <w:pPr>
        <w:pStyle w:val="Heading2"/>
      </w:pPr>
      <w:bookmarkStart w:id="23" w:name="_Toc200655534"/>
      <w:r>
        <w:t>4.5. Discussion</w:t>
      </w:r>
      <w:bookmarkEnd w:id="23"/>
    </w:p>
    <w:p w14:paraId="4E5574CD" w14:textId="4730A573" w:rsidR="00B507D7" w:rsidRDefault="00B507D7" w:rsidP="00B507D7">
      <w:r w:rsidRPr="00B507D7">
        <w:t xml:space="preserve">This section critically interprets the findings presented </w:t>
      </w:r>
      <w:r>
        <w:t>above</w:t>
      </w:r>
      <w:r w:rsidRPr="00B507D7">
        <w:t>. It discusses the key patterns in relation to the research question, which asked how digital management systems influence operational efficiency and guest satisfaction in a budget airport hotel. The discussion is structured around the four research objectives and reflects on relevant academic sources, industry reports, and the observed reality at Premier Inn London Stansted Airport.</w:t>
      </w:r>
    </w:p>
    <w:p w14:paraId="49E4FD53" w14:textId="5CD40B5C" w:rsidR="00B507D7" w:rsidRPr="00B507D7" w:rsidRDefault="00B507D7" w:rsidP="00B507D7">
      <w:r w:rsidRPr="00B507D7">
        <w:t xml:space="preserve">The first </w:t>
      </w:r>
      <w:r>
        <w:t xml:space="preserve">research </w:t>
      </w:r>
      <w:r w:rsidRPr="00B507D7">
        <w:t>objective was to evaluate how digital systems support operational workflows in departments such as reception and housekeeping. The findings showed that digital systems such as the property management system (PMS), self-check-in kiosks, and mobile housekeeping apps are in active use at Premier Inn Stansted. These tools were designed to make tasks easier and faster, especially for staff managing check-ins or monitoring room status.</w:t>
      </w:r>
    </w:p>
    <w:p w14:paraId="70D7383C" w14:textId="77777777" w:rsidR="00B507D7" w:rsidRPr="00B507D7" w:rsidRDefault="00B507D7" w:rsidP="00B507D7">
      <w:r w:rsidRPr="00B507D7">
        <w:t xml:space="preserve">In line with studies by Aguilar-Escobar et al. (2021) and </w:t>
      </w:r>
      <w:proofErr w:type="spellStart"/>
      <w:r w:rsidRPr="00B507D7">
        <w:t>Lukanova</w:t>
      </w:r>
      <w:proofErr w:type="spellEnd"/>
      <w:r w:rsidRPr="00B507D7">
        <w:t xml:space="preserve"> and </w:t>
      </w:r>
      <w:proofErr w:type="spellStart"/>
      <w:r w:rsidRPr="00B507D7">
        <w:t>Ilieva</w:t>
      </w:r>
      <w:proofErr w:type="spellEnd"/>
      <w:r w:rsidRPr="00B507D7">
        <w:t xml:space="preserve"> (2019), the presence of digital tools generally helps improve coordination between departments. Housekeeping supervisors were able to assign rooms quickly, and reception staff could access booking details without paperwork. However, the observations also showed that the systems did not always perform reliably. Staff often reverted to manual methods such as paper checklists or verbal updates when the system was slow or unavailable. This behaviour reflects the ongoing tension between traditional practices and digital adoption, as also noted by Casado (2012) and Davidson and Wang (2011).</w:t>
      </w:r>
    </w:p>
    <w:p w14:paraId="0B9542E5" w14:textId="77777777" w:rsidR="00B507D7" w:rsidRPr="00B507D7" w:rsidRDefault="00B507D7" w:rsidP="00B507D7">
      <w:r w:rsidRPr="00B507D7">
        <w:t>The literature supports the idea that digital systems work best when fully integrated into daily routines and supported by confident users (Veal, 2017). In this case, digital tools existed, but they had not fully replaced manual work due to gaps in system performance and staff training. Whitbread’s annual reports indicate that full system integration is still being developed across the company’s portfolio, which explains why this challenge was present at Stansted.</w:t>
      </w:r>
    </w:p>
    <w:p w14:paraId="3D31C167" w14:textId="77777777" w:rsidR="00B507D7" w:rsidRPr="00B507D7" w:rsidRDefault="00B507D7" w:rsidP="00B507D7">
      <w:r w:rsidRPr="00B507D7">
        <w:t>The second research objective focused on the challenges and limitations of digital systems during periods of high guest volume. The placement revealed that high-occupancy periods placed extra stress on the digital systems. PMS delays, system freezes, and booking conflicts were observed frequently. These issues reduced staff performance and caused service delays, especially at reception.</w:t>
      </w:r>
    </w:p>
    <w:p w14:paraId="38D56908" w14:textId="77777777" w:rsidR="00B507D7" w:rsidRPr="00B507D7" w:rsidRDefault="00B507D7" w:rsidP="00B507D7">
      <w:r w:rsidRPr="00B507D7">
        <w:t xml:space="preserve">This reflects broader challenges documented by Wessels, du Plessis and Slabbert (2017), who found that digital systems can create new problems when staff are under pressure or poorly trained. According to </w:t>
      </w:r>
      <w:proofErr w:type="spellStart"/>
      <w:r w:rsidRPr="00B507D7">
        <w:t>Ineson</w:t>
      </w:r>
      <w:proofErr w:type="spellEnd"/>
      <w:r w:rsidRPr="00B507D7">
        <w:t xml:space="preserve">, </w:t>
      </w:r>
      <w:proofErr w:type="spellStart"/>
      <w:r w:rsidRPr="00B507D7">
        <w:t>Čomić</w:t>
      </w:r>
      <w:proofErr w:type="spellEnd"/>
      <w:r w:rsidRPr="00B507D7">
        <w:t xml:space="preserve"> and </w:t>
      </w:r>
      <w:proofErr w:type="spellStart"/>
      <w:r w:rsidRPr="00B507D7">
        <w:t>Kalmić</w:t>
      </w:r>
      <w:proofErr w:type="spellEnd"/>
      <w:r w:rsidRPr="00B507D7">
        <w:t xml:space="preserve"> (2019), technical breakdowns during high-traffic hours damage both staff morale and guest trust in the hotel’s service.</w:t>
      </w:r>
    </w:p>
    <w:p w14:paraId="6E2B1EDC" w14:textId="77777777" w:rsidR="00B507D7" w:rsidRPr="00B507D7" w:rsidRDefault="00B507D7" w:rsidP="00B507D7">
      <w:r w:rsidRPr="00B507D7">
        <w:t xml:space="preserve">Deloitte’s (2021) report on hospitality digital transformation explains that hotels often lack the infrastructure to support fast and stable system performance during peak times. The findings at Premier Inn Stansted confirm this issue. Although Whitbread claims to invest heavily in system upgrades (Whitbread, 2022), implementation seems uneven across properties. This highlights the “implementation gap” discussed by </w:t>
      </w:r>
      <w:proofErr w:type="spellStart"/>
      <w:r w:rsidRPr="00B507D7">
        <w:t>Papetti</w:t>
      </w:r>
      <w:proofErr w:type="spellEnd"/>
      <w:r w:rsidRPr="00B507D7">
        <w:t xml:space="preserve">, </w:t>
      </w:r>
      <w:proofErr w:type="spellStart"/>
      <w:r w:rsidRPr="00B507D7">
        <w:t>Christofle</w:t>
      </w:r>
      <w:proofErr w:type="spellEnd"/>
      <w:r w:rsidRPr="00B507D7">
        <w:t xml:space="preserve"> and </w:t>
      </w:r>
      <w:proofErr w:type="spellStart"/>
      <w:r w:rsidRPr="00B507D7">
        <w:t>Guerrier-Buisine</w:t>
      </w:r>
      <w:proofErr w:type="spellEnd"/>
      <w:r w:rsidRPr="00B507D7">
        <w:t xml:space="preserve"> (2018), where digital strategy is not always reflected in on-site practice.</w:t>
      </w:r>
    </w:p>
    <w:p w14:paraId="074BDEA7" w14:textId="77777777" w:rsidR="00B507D7" w:rsidRPr="00B507D7" w:rsidRDefault="00B507D7" w:rsidP="00B507D7">
      <w:r w:rsidRPr="00B507D7">
        <w:t>Staff stress and system problems also reduced the operational value of digital tools. When digital systems failed, staff confidence dropped, and manual workarounds returned. As Baum (2015) explains, hotels must not only introduce systems but also train and support their staff to deal with technical issues confidently. This support was missing at the placement hotel.</w:t>
      </w:r>
    </w:p>
    <w:p w14:paraId="2E657ABD" w14:textId="77777777" w:rsidR="00B507D7" w:rsidRPr="00B507D7" w:rsidRDefault="00B507D7" w:rsidP="00B507D7">
      <w:r w:rsidRPr="00B507D7">
        <w:t>The third objective was to assess how digital systems influence guest satisfaction. The findings from the placement show a mixed result. Many guests appreciated the self-check-in kiosks, which reduced wait times and gave them more control. However, some guests struggled to use the kiosks or encountered errors that led to frustration. These experiences match the findings of Nam et al. (2021), who argue that guests expect technology to be fast, easy, and reliable.</w:t>
      </w:r>
    </w:p>
    <w:p w14:paraId="062277D6" w14:textId="77777777" w:rsidR="00B507D7" w:rsidRPr="00B507D7" w:rsidRDefault="00B507D7" w:rsidP="00B507D7">
      <w:r w:rsidRPr="00B507D7">
        <w:t>In this case, the kiosks worked well when they functioned, but their failures created additional problems for guests and staff. There were no alternative tools like mobile apps, chatbots, or digital concierge systems that could provide backup. As Lu et al. (2021) explain, service automation must be paired with responsive human support. Premier Inn’s current setup does not offer this combination, which affects the overall guest experience.</w:t>
      </w:r>
    </w:p>
    <w:p w14:paraId="735BF1AE" w14:textId="77777777" w:rsidR="00B507D7" w:rsidRPr="00B507D7" w:rsidRDefault="00B507D7" w:rsidP="00B507D7">
      <w:r w:rsidRPr="00B507D7">
        <w:t>The literature further suggests that digital innovation improves guest satisfaction when it meets basic expectations and adds convenience (</w:t>
      </w:r>
      <w:proofErr w:type="spellStart"/>
      <w:r w:rsidRPr="00B507D7">
        <w:t>Solnet</w:t>
      </w:r>
      <w:proofErr w:type="spellEnd"/>
      <w:r w:rsidRPr="00B507D7">
        <w:t xml:space="preserve"> et al., 2019; </w:t>
      </w:r>
      <w:proofErr w:type="spellStart"/>
      <w:r w:rsidRPr="00B507D7">
        <w:t>Gretzel</w:t>
      </w:r>
      <w:proofErr w:type="spellEnd"/>
      <w:r w:rsidRPr="00B507D7">
        <w:t xml:space="preserve">, </w:t>
      </w:r>
      <w:proofErr w:type="spellStart"/>
      <w:r w:rsidRPr="00B507D7">
        <w:t>Sigala</w:t>
      </w:r>
      <w:proofErr w:type="spellEnd"/>
      <w:r w:rsidRPr="00B507D7">
        <w:t xml:space="preserve"> and Xiang, 2015). In the case study, digital tools only partially met these expectations. While the kiosks offered some convenience, the lack of mobile-based options or instant service tools meant guests had to rely on face-to-face interactions, which slowed service and increased staff workload.</w:t>
      </w:r>
    </w:p>
    <w:p w14:paraId="29538F1B" w14:textId="77777777" w:rsidR="00B507D7" w:rsidRPr="00B507D7" w:rsidRDefault="00B507D7" w:rsidP="00B507D7">
      <w:r w:rsidRPr="00B507D7">
        <w:t>The industry reports support this observation. The Caterer (2023) and STR (2022) both show that guests in the UK budget hotel market increasingly expect contactless services. The placement findings suggest that Premier Inn Stansted has not yet fully adapted to these expectations, leaving room for improvement.</w:t>
      </w:r>
    </w:p>
    <w:p w14:paraId="5CACD481" w14:textId="77777777" w:rsidR="00B507D7" w:rsidRPr="00B507D7" w:rsidRDefault="00B507D7" w:rsidP="00B507D7">
      <w:r w:rsidRPr="00B507D7">
        <w:t>The fourth objective was to identify specific areas where digital systems could be improved to support operational performance and guest satisfaction. The findings identified four problem areas: system reliability, training, guest-facing tools, and feedback systems.</w:t>
      </w:r>
    </w:p>
    <w:p w14:paraId="6D614D00" w14:textId="77777777" w:rsidR="00B507D7" w:rsidRPr="00B507D7" w:rsidRDefault="00B507D7" w:rsidP="00B507D7">
      <w:r w:rsidRPr="00B507D7">
        <w:t>System reliability remains the most urgent issue. Despite Whitbread’s commitment to digital investment, the placement revealed frequent technical issues. The literature clearly shows that stable, user-friendly systems are key to achieving efficiency in hospitality (Kuo, Chen and Tseng, 2017). The placement hotel needs better on-site IT support or faster response to technical issues, especially during busy shifts.</w:t>
      </w:r>
    </w:p>
    <w:p w14:paraId="48D3E7AB" w14:textId="77777777" w:rsidR="00B507D7" w:rsidRPr="00B507D7" w:rsidRDefault="00B507D7" w:rsidP="00B507D7">
      <w:r w:rsidRPr="00B507D7">
        <w:t>Training was also a weak point. New staff were expected to learn by watching others. There were no refresher sessions or digital champions to support ongoing learning. As Singh (2015) and Fallon and Rutherford (2010) note, hospitality workers need regular, practical training to stay confident with digital tools. This is especially true for hotels with high turnover or seasonal staff.</w:t>
      </w:r>
    </w:p>
    <w:p w14:paraId="046B6FE7" w14:textId="77777777" w:rsidR="00B507D7" w:rsidRPr="00B507D7" w:rsidRDefault="00B507D7" w:rsidP="00B507D7">
      <w:r w:rsidRPr="00B507D7">
        <w:t>The lack of guest-facing tools such as mobile apps or chatbots was also noted. Many budget hotel guests now expect to access services through their phones (Forman and Udvaros, 2023). Without these tools, the hotel misses an opportunity to save staff time and offer guests more control over their stay.</w:t>
      </w:r>
    </w:p>
    <w:p w14:paraId="28B0B029" w14:textId="77777777" w:rsidR="00B507D7" w:rsidRPr="00B507D7" w:rsidRDefault="00B507D7" w:rsidP="00B507D7">
      <w:r w:rsidRPr="00B507D7">
        <w:t>Finally, the absence of structured feedback systems was surprising. There was no formal process for staff to report technical problems, nor for guests to give feedback on their digital experience. Hudson and Hudson (2025) argue that collecting user feedback is essential for improving service quality. Without this input, managers may not know which systems are failing or where training is needed.</w:t>
      </w:r>
    </w:p>
    <w:p w14:paraId="6A850EFD" w14:textId="77777777" w:rsidR="00981AC1" w:rsidRDefault="00981AC1" w:rsidP="00981AC1"/>
    <w:p w14:paraId="04861897" w14:textId="2D407BD4" w:rsidR="006E355B" w:rsidRDefault="006E355B" w:rsidP="006E355B">
      <w:pPr>
        <w:pStyle w:val="Heading2"/>
      </w:pPr>
      <w:bookmarkStart w:id="24" w:name="_Toc200655535"/>
      <w:r>
        <w:t>4.</w:t>
      </w:r>
      <w:r w:rsidR="00B507D7">
        <w:t>6</w:t>
      </w:r>
      <w:r>
        <w:t xml:space="preserve"> </w:t>
      </w:r>
      <w:r w:rsidRPr="006E355B">
        <w:t>Implications and operational significance</w:t>
      </w:r>
      <w:bookmarkEnd w:id="24"/>
    </w:p>
    <w:p w14:paraId="3ACD89BD" w14:textId="73F7BF2B" w:rsidR="008B03B1" w:rsidRDefault="006E355B" w:rsidP="008B03B1">
      <w:r w:rsidRPr="006E355B">
        <w:t>The findings from this study have practical meaning for the way Premier Inn London Stansted Airport manages its daily operations. The challenges observed during the placement</w:t>
      </w:r>
      <w:r>
        <w:t xml:space="preserve">, </w:t>
      </w:r>
      <w:r w:rsidRPr="006E355B">
        <w:t>such as system delays, low staff confidence, and weak coordination between departments</w:t>
      </w:r>
      <w:r>
        <w:t xml:space="preserve">, </w:t>
      </w:r>
      <w:r w:rsidRPr="006E355B">
        <w:t xml:space="preserve">suggest that digital systems are not being fully utilised. These issues may lead to reduced guest satisfaction and staff frustration (Wessels, du Plessis and Slabbert, 2017; Neog, 2021). Without proper feedback mechanisms or regular staff training, management may remain unaware of operational weaknesses (Hudson and Hudson, 2025). This supports the view that successful digital integration requires not only investment in tools, but also staff development and communication (Forman and Udvaros, 2023). These implications are relevant not only to Premier Inn, but also to other budget hotels aiming to improve service delivery through technology (Nam </w:t>
      </w:r>
      <w:r w:rsidRPr="006E355B">
        <w:rPr>
          <w:i/>
          <w:iCs/>
        </w:rPr>
        <w:t>et al</w:t>
      </w:r>
      <w:r w:rsidRPr="006E355B">
        <w:t xml:space="preserve">., 2021; </w:t>
      </w:r>
      <w:proofErr w:type="spellStart"/>
      <w:r w:rsidRPr="006E355B">
        <w:t>Solnet</w:t>
      </w:r>
      <w:proofErr w:type="spellEnd"/>
      <w:r w:rsidRPr="006E355B">
        <w:t xml:space="preserve"> </w:t>
      </w:r>
      <w:r w:rsidRPr="006E355B">
        <w:rPr>
          <w:i/>
          <w:iCs/>
        </w:rPr>
        <w:t>et al</w:t>
      </w:r>
      <w:r w:rsidRPr="006E355B">
        <w:t>., 2019).</w:t>
      </w:r>
    </w:p>
    <w:p w14:paraId="729FD1E1" w14:textId="77777777" w:rsidR="00B507D7" w:rsidRDefault="00B507D7" w:rsidP="008B03B1"/>
    <w:p w14:paraId="0742BB4E" w14:textId="77777777" w:rsidR="00B507D7" w:rsidRDefault="00B507D7" w:rsidP="008B03B1"/>
    <w:p w14:paraId="48CCE85F" w14:textId="77777777" w:rsidR="006E355B" w:rsidRDefault="006E355B" w:rsidP="008B03B1"/>
    <w:p w14:paraId="7F4BC34B" w14:textId="7EFC369C" w:rsidR="006E355B" w:rsidRDefault="006E355B" w:rsidP="006E355B">
      <w:pPr>
        <w:pStyle w:val="Heading2"/>
      </w:pPr>
      <w:bookmarkStart w:id="25" w:name="_Toc200655536"/>
      <w:r>
        <w:t>4.</w:t>
      </w:r>
      <w:r w:rsidR="00B507D7">
        <w:t>7</w:t>
      </w:r>
      <w:r>
        <w:t xml:space="preserve"> Limitations</w:t>
      </w:r>
      <w:bookmarkEnd w:id="25"/>
    </w:p>
    <w:p w14:paraId="351D9C10" w14:textId="174A6E30" w:rsidR="006E355B" w:rsidRPr="006E355B" w:rsidRDefault="006E355B" w:rsidP="006E355B">
      <w:r w:rsidRPr="006E355B">
        <w:t>This research has some limitations that must be considered. It focuses on a single case study</w:t>
      </w:r>
      <w:r>
        <w:t xml:space="preserve">, </w:t>
      </w:r>
      <w:r w:rsidRPr="006E355B">
        <w:t>which limits how far the findings can be applied to other hotels (Yin, 2018). The data was drawn from observational notes and secondary sources, without the inclusion of guest or managerial interviews. This limits access to deeper personal insights (Silverman, 2011). The short timeframe of the placement may also affect the depth of the observations. Still, using thematic analysis across multiple sources increases the reliability of the results (Braun and Clarke, 2006; Denscombe, 2014). Despite these constraints, the study identifies key operational issues relevant to digital service delivery in budget hotels.</w:t>
      </w:r>
    </w:p>
    <w:p w14:paraId="33D267D0" w14:textId="77777777" w:rsidR="008B03B1" w:rsidRDefault="008B03B1" w:rsidP="008B03B1"/>
    <w:p w14:paraId="62C26954" w14:textId="77777777" w:rsidR="008B03B1" w:rsidRDefault="008B03B1" w:rsidP="008B03B1"/>
    <w:p w14:paraId="2640B1C8" w14:textId="77777777" w:rsidR="008B03B1" w:rsidRDefault="008B03B1" w:rsidP="008B03B1"/>
    <w:p w14:paraId="2A4A56C0" w14:textId="77777777" w:rsidR="008B03B1" w:rsidRDefault="008B03B1" w:rsidP="008B03B1"/>
    <w:p w14:paraId="619EB63D" w14:textId="77777777" w:rsidR="008B03B1" w:rsidRDefault="008B03B1" w:rsidP="008B03B1"/>
    <w:p w14:paraId="3B5669EE" w14:textId="77777777" w:rsidR="00B507D7" w:rsidRDefault="00B507D7" w:rsidP="008B03B1"/>
    <w:p w14:paraId="6721127D" w14:textId="77777777" w:rsidR="00B507D7" w:rsidRDefault="00B507D7" w:rsidP="008B03B1"/>
    <w:p w14:paraId="7B9A761E" w14:textId="77777777" w:rsidR="00B507D7" w:rsidRDefault="00B507D7" w:rsidP="008B03B1"/>
    <w:p w14:paraId="2A6AEC05" w14:textId="77777777" w:rsidR="00B507D7" w:rsidRDefault="00B507D7" w:rsidP="008B03B1"/>
    <w:p w14:paraId="429D8680" w14:textId="77777777" w:rsidR="00B507D7" w:rsidRDefault="00B507D7" w:rsidP="008B03B1"/>
    <w:p w14:paraId="4BC52B0D" w14:textId="77777777" w:rsidR="00B507D7" w:rsidRDefault="00B507D7" w:rsidP="008B03B1"/>
    <w:p w14:paraId="4655399B" w14:textId="77777777" w:rsidR="00B507D7" w:rsidRDefault="00B507D7" w:rsidP="008B03B1"/>
    <w:p w14:paraId="7A786741" w14:textId="77777777" w:rsidR="00B507D7" w:rsidRDefault="00B507D7" w:rsidP="008B03B1"/>
    <w:p w14:paraId="35814929" w14:textId="77777777" w:rsidR="00B507D7" w:rsidRDefault="00B507D7" w:rsidP="008B03B1"/>
    <w:p w14:paraId="2D3C2B37" w14:textId="77777777" w:rsidR="00B507D7" w:rsidRDefault="00B507D7" w:rsidP="008B03B1"/>
    <w:p w14:paraId="1528CB66" w14:textId="77777777" w:rsidR="00B507D7" w:rsidRDefault="00B507D7" w:rsidP="008B03B1"/>
    <w:p w14:paraId="4E070625" w14:textId="77777777" w:rsidR="00B507D7" w:rsidRDefault="00B507D7" w:rsidP="008B03B1"/>
    <w:p w14:paraId="1779D10F" w14:textId="77777777" w:rsidR="00B507D7" w:rsidRDefault="00B507D7" w:rsidP="008B03B1"/>
    <w:p w14:paraId="735CE5B3" w14:textId="77777777" w:rsidR="00B507D7" w:rsidRDefault="00B507D7" w:rsidP="008B03B1"/>
    <w:p w14:paraId="64536F07" w14:textId="77777777" w:rsidR="00B507D7" w:rsidRDefault="00B507D7" w:rsidP="008B03B1"/>
    <w:p w14:paraId="561456F5" w14:textId="77777777" w:rsidR="008B03B1" w:rsidRDefault="008B03B1" w:rsidP="008B03B1"/>
    <w:p w14:paraId="1B969F8C" w14:textId="77777777" w:rsidR="008B03B1" w:rsidRDefault="008B03B1" w:rsidP="008B03B1"/>
    <w:p w14:paraId="75FD5EF2" w14:textId="25229A8C" w:rsidR="008B03B1" w:rsidRDefault="008B03B1" w:rsidP="008B03B1">
      <w:pPr>
        <w:pStyle w:val="Heading1"/>
      </w:pPr>
      <w:bookmarkStart w:id="26" w:name="_Toc200655537"/>
      <w:r>
        <w:t>Chapter 5. Conclusion and Recommendations</w:t>
      </w:r>
      <w:bookmarkEnd w:id="26"/>
    </w:p>
    <w:p w14:paraId="6CB0419A" w14:textId="4F45F8DF" w:rsidR="001A2379" w:rsidRPr="001A2379" w:rsidRDefault="001A2379" w:rsidP="001A2379">
      <w:pPr>
        <w:pStyle w:val="Heading2"/>
      </w:pPr>
      <w:bookmarkStart w:id="27" w:name="_Toc200655538"/>
      <w:r w:rsidRPr="001A2379">
        <w:t>5.1 Conclusion</w:t>
      </w:r>
      <w:bookmarkEnd w:id="27"/>
    </w:p>
    <w:p w14:paraId="40D19D97" w14:textId="7E2AA131" w:rsidR="001A2379" w:rsidRPr="001A2379" w:rsidRDefault="001A2379" w:rsidP="001A2379">
      <w:r w:rsidRPr="001A2379">
        <w:t xml:space="preserve">This research aimed to explore how digital management systems influence operational efficiency and guest satisfaction in a budget airport hotel, using Premier Inn London Stansted Airport as a case study. The study was guided by four research objectives: to evaluate how digital tools support operational workflows, to explore challenges during high occupancy, to assess the impact on guest satisfaction, and to identify areas for improvement. Through direct placement observations and the analysis of academic literature, industry reports, and Whitbread’s annual reports, the study offered </w:t>
      </w:r>
      <w:r w:rsidR="00992404">
        <w:t>conclusions</w:t>
      </w:r>
      <w:r w:rsidRPr="001A2379">
        <w:t xml:space="preserve"> into how digital systems work in daily hotel operations.</w:t>
      </w:r>
    </w:p>
    <w:p w14:paraId="44979261" w14:textId="77777777" w:rsidR="001A2379" w:rsidRPr="001A2379" w:rsidRDefault="001A2379" w:rsidP="001A2379">
      <w:r w:rsidRPr="001A2379">
        <w:t xml:space="preserve">The first objective focused on how digital systems support operational workflows in departments such as housekeeping and reception. The findings show that Premier Inn London Stansted Airport uses several digital tools, including a property management system (PMS), digital check-in kiosks, and mobile housekeeping applications. These tools are designed to make daily tasks faster and more efficient. In housekeeping, for example, mobile apps help supervisors assign rooms and update cleaning status in real time. In reception, digital check-in points reduce queues and support staff during busy periods. However, the effectiveness of these systems depends on how well they work in practice and how confident staff are in using them. The literature also supports this view. Researchers like </w:t>
      </w:r>
      <w:proofErr w:type="spellStart"/>
      <w:r w:rsidRPr="001A2379">
        <w:t>Lukanova</w:t>
      </w:r>
      <w:proofErr w:type="spellEnd"/>
      <w:r w:rsidRPr="001A2379">
        <w:t xml:space="preserve"> and </w:t>
      </w:r>
      <w:proofErr w:type="spellStart"/>
      <w:r w:rsidRPr="001A2379">
        <w:t>Ilieva</w:t>
      </w:r>
      <w:proofErr w:type="spellEnd"/>
      <w:r w:rsidRPr="001A2379">
        <w:t xml:space="preserve"> (2019) and Aguilar-Escobar et al. (2021) show that digital systems can make hotel operations smoother if they are well integrated into daily routines.</w:t>
      </w:r>
    </w:p>
    <w:p w14:paraId="05D77BFE" w14:textId="77777777" w:rsidR="001A2379" w:rsidRPr="001A2379" w:rsidRDefault="001A2379" w:rsidP="001A2379">
      <w:r w:rsidRPr="001A2379">
        <w:t>The second objective was to examine the challenges that occur when digital systems are used during high-occupancy periods. The placement experience revealed that system delays, login issues, and occasional crashes were common during busy times. Staff sometimes had to go back to manual methods like paper checklists or verbal updates, which caused further delays. These problems were not only frustrating for the staff but also reduced the overall efficiency of operations. Literature by Wessels, du Plessis and Slabbert (2017) and Neog (2021) confirms that technical problems and lack of staff training can make digital tools less effective, especially when the hotel is full. The Premier Inn annual reports mention strong investment in digital tools, but these challenges suggest a gap between company strategy and real-life application at the hotel level.</w:t>
      </w:r>
    </w:p>
    <w:p w14:paraId="36BC7034" w14:textId="77777777" w:rsidR="001A2379" w:rsidRPr="001A2379" w:rsidRDefault="001A2379" w:rsidP="001A2379">
      <w:r w:rsidRPr="001A2379">
        <w:t xml:space="preserve">The third objective looked at how the use of digital tools affects guest satisfaction. The observations showed that some guests appreciated being able to check in using self-service kiosks, especially when arriving late at night or early in the morning. However, when these systems failed or became slow, guests became frustrated, which affected their overall experience. Staff were not always able to fix the issues quickly, which made the situation worse. Studies by Ali </w:t>
      </w:r>
      <w:r w:rsidRPr="001A2379">
        <w:rPr>
          <w:i/>
          <w:iCs/>
        </w:rPr>
        <w:t>et al</w:t>
      </w:r>
      <w:r w:rsidRPr="001A2379">
        <w:t xml:space="preserve">. (2021), Nam </w:t>
      </w:r>
      <w:r w:rsidRPr="001A2379">
        <w:rPr>
          <w:i/>
          <w:iCs/>
        </w:rPr>
        <w:t>et al.</w:t>
      </w:r>
      <w:r w:rsidRPr="001A2379">
        <w:t xml:space="preserve"> (2021), and </w:t>
      </w:r>
      <w:proofErr w:type="spellStart"/>
      <w:r w:rsidRPr="001A2379">
        <w:t>Solnet</w:t>
      </w:r>
      <w:proofErr w:type="spellEnd"/>
      <w:r w:rsidRPr="001A2379">
        <w:t xml:space="preserve"> </w:t>
      </w:r>
      <w:r w:rsidRPr="001A2379">
        <w:rPr>
          <w:i/>
          <w:iCs/>
        </w:rPr>
        <w:t>et al</w:t>
      </w:r>
      <w:r w:rsidRPr="001A2379">
        <w:t>. (2019) agree that digital systems can improve guest satisfaction when they work properly, but they also stress that quick human help must always be available. The placement confirmed this point: guests were happiest when technology worked and staff were nearby to help when needed.</w:t>
      </w:r>
    </w:p>
    <w:p w14:paraId="762945D1" w14:textId="0B36DE11" w:rsidR="001A2379" w:rsidRPr="001A2379" w:rsidRDefault="001A2379" w:rsidP="001A2379">
      <w:r w:rsidRPr="001A2379">
        <w:t>The fourth and final objective was to identify the main areas where digital systems could be improved. The findings showed four main gaps: system reliability, staff training, limited guest-facing tools, and weak feedback systems. Despite investments reported by Whitbread (2020; 2022), the placement hotel still experienced regular system glitches. Staff training on these systems also appeared limited to the basics, with no sign of ongoing learning or digital champions who could support their colleagues. Advanced tools like mobile apps or AI-powered chatbots were not used at all, even though the literature highlights their growing role in budget hotels (Lu</w:t>
      </w:r>
      <w:r w:rsidR="003D0FD2">
        <w:t>, Cai, and Gursoy</w:t>
      </w:r>
      <w:r w:rsidRPr="001A2379">
        <w:t>, 2021; Forman and Udvaros, 2023). Finally, there was no clear process for collecting feedback from guests or staff about how well the digital tools were working. Without this input, hotel managers may not know what changes are needed. These findings align with research by Hudson and Hudson (2025), who argue that feedback is key to improving service through technology.</w:t>
      </w:r>
    </w:p>
    <w:p w14:paraId="28685558" w14:textId="2D7274A0" w:rsidR="001A2379" w:rsidRPr="001A2379" w:rsidRDefault="001A2379" w:rsidP="001A2379">
      <w:r w:rsidRPr="001A2379">
        <w:t xml:space="preserve">Overall, the study answered the research question: </w:t>
      </w:r>
      <w:r w:rsidR="0026725D">
        <w:t>‘</w:t>
      </w:r>
      <w:r w:rsidRPr="001A2379">
        <w:t>How does the integration of digital management systems influence operational efficiency and guest satisfaction in a budget airport hotel?</w:t>
      </w:r>
      <w:r w:rsidR="0026725D">
        <w:t>’.</w:t>
      </w:r>
      <w:r w:rsidRPr="001A2379">
        <w:t xml:space="preserve"> The results show that digital tools can support better performance and service quality, but only if they are reliable, easy to use, and supported by training and communication. When these conditions are not met, the tools may add stress instead of reducing it. The case study of Premier Inn Stansted highlights the importance of closing the gap between strategy and day-to-day practice. Although the hotel is equipped with some digital systems, problems in implementation and staff support limit their full potential.</w:t>
      </w:r>
    </w:p>
    <w:p w14:paraId="459ED288" w14:textId="1B4B09CF" w:rsidR="001A2379" w:rsidRPr="001A2379" w:rsidRDefault="001A2379" w:rsidP="001A2379">
      <w:r w:rsidRPr="001A2379">
        <w:t xml:space="preserve">This research also </w:t>
      </w:r>
      <w:r w:rsidR="0038599E" w:rsidRPr="001A2379">
        <w:t>contributes</w:t>
      </w:r>
      <w:r w:rsidRPr="001A2379">
        <w:t xml:space="preserve"> to the wider hospitality industry by confirming that budget hotels, which often face pressure to cut costs and serve high guest volumes, can benefit from digital tools if those tools are well managed. It adds to existing studies by providing new evidence from a real placement experience</w:t>
      </w:r>
      <w:r w:rsidR="0038599E">
        <w:t xml:space="preserve">. Moreover, it contributes </w:t>
      </w:r>
      <w:r w:rsidRPr="001A2379">
        <w:t>by showing how operational and human factors shape the success of digital systems.</w:t>
      </w:r>
    </w:p>
    <w:p w14:paraId="78FF82C5" w14:textId="77777777" w:rsidR="001A2379" w:rsidRPr="001A2379" w:rsidRDefault="001A2379" w:rsidP="001A2379">
      <w:r w:rsidRPr="001A2379">
        <w:t>Some limitations must be recognised. The findings are based on one hotel, and the placement period was relatively short. No interviews or surveys were conducted, so the views of guests and senior managers are not directly included. Nevertheless, by combining practical observations with strong academic and corporate sources, this study offers reliable insights and raises important questions for hotel managers and researchers.</w:t>
      </w:r>
    </w:p>
    <w:p w14:paraId="7D48B7D3" w14:textId="0DCA660C" w:rsidR="001A2379" w:rsidRPr="001A2379" w:rsidRDefault="001A2379" w:rsidP="001A2379">
      <w:r w:rsidRPr="001A2379">
        <w:t>In conclusion, this project has shown that digital management systems have the power to improve hotel operations and guest experiences. But these tools are not solutions on their own</w:t>
      </w:r>
      <w:r w:rsidR="00607947">
        <w:t>. T</w:t>
      </w:r>
      <w:r w:rsidRPr="001A2379">
        <w:t>hey need to be supported by well-trained staff, ongoing investment, and clear communication between departments. Without these, even the best systems may fall short of their goals. The next section will present specific recommendations based on the findings, to help Premier Inn London Stansted Airport make the most of its digital investment and improve its overall performance.</w:t>
      </w:r>
    </w:p>
    <w:p w14:paraId="5E32F7B1" w14:textId="77777777" w:rsidR="008B03B1" w:rsidRDefault="008B03B1" w:rsidP="008B03B1"/>
    <w:p w14:paraId="54B3C110" w14:textId="60928DEB" w:rsidR="001A2379" w:rsidRPr="001A2379" w:rsidRDefault="001A2379" w:rsidP="001A2379">
      <w:pPr>
        <w:pStyle w:val="Heading2"/>
      </w:pPr>
      <w:bookmarkStart w:id="28" w:name="_Toc200655539"/>
      <w:r w:rsidRPr="001A2379">
        <w:t>5.2 Recommendations</w:t>
      </w:r>
      <w:bookmarkEnd w:id="28"/>
    </w:p>
    <w:p w14:paraId="0F0256CF" w14:textId="77777777" w:rsidR="001A2379" w:rsidRPr="001A2379" w:rsidRDefault="001A2379" w:rsidP="001A2379">
      <w:r w:rsidRPr="001A2379">
        <w:t>Based on the findings from the placement and the review of academic and industry sources, this section presents practical recommendations to help Premier Inn London Stansted Airport improve the performance and effectiveness of its digital systems. The goal is to strengthen both operational efficiency and guest satisfaction. Each recommendation is supported by relevant academic literature and is aligned with the key areas of concern identified in the research.</w:t>
      </w:r>
    </w:p>
    <w:p w14:paraId="2FC88F6A" w14:textId="160F13C4" w:rsidR="001A2379" w:rsidRPr="0026725D" w:rsidRDefault="001A2379" w:rsidP="001A2379">
      <w:pPr>
        <w:rPr>
          <w:b/>
          <w:bCs/>
        </w:rPr>
      </w:pPr>
      <w:r w:rsidRPr="0026725D">
        <w:rPr>
          <w:b/>
          <w:bCs/>
        </w:rPr>
        <w:t>1. Improve digital system reliability through regular maintenance and upgrades</w:t>
      </w:r>
    </w:p>
    <w:p w14:paraId="3C329F63" w14:textId="77777777" w:rsidR="001A2379" w:rsidRDefault="001A2379" w:rsidP="001A2379">
      <w:r>
        <w:t>One of the most urgent issues observed during the placement was the lack of system reliability. Delays, login problems, and frozen check-in screens were common, especially during high-occupancy periods. These issues caused staff frustration and led to service delays. To address this, it is recommended that the hotel schedule regular technical maintenance, update its digital platforms more frequently, and improve local system support.</w:t>
      </w:r>
    </w:p>
    <w:p w14:paraId="044144CE" w14:textId="28B991BC" w:rsidR="001A2379" w:rsidRDefault="001A2379" w:rsidP="001A2379">
      <w:r>
        <w:t>Academic research highlights the importance of system performance in digital service delivery. According to Kuo</w:t>
      </w:r>
      <w:r w:rsidR="00940488">
        <w:t xml:space="preserve">, </w:t>
      </w:r>
      <w:r w:rsidR="00940488" w:rsidRPr="008B03B1">
        <w:t>Chen, and Tseng</w:t>
      </w:r>
      <w:r w:rsidR="00940488">
        <w:t xml:space="preserve"> </w:t>
      </w:r>
      <w:r>
        <w:t>(2017), even small technical issues can reduce efficiency and negatively impact guest experience. Investing in cloud-based property management systems can help reduce downtime and allow better access across devices (Lu</w:t>
      </w:r>
      <w:r w:rsidR="007A317F">
        <w:t>, Cai, and Gursoy</w:t>
      </w:r>
      <w:r>
        <w:t>, 2021). Whitbread’s own reports confirm plans for cloud infrastructure, but implementation at the Stansted site needs to be reviewed and reinforced.</w:t>
      </w:r>
    </w:p>
    <w:p w14:paraId="14712340" w14:textId="63E9B0E9" w:rsidR="001A2379" w:rsidRPr="0026725D" w:rsidRDefault="001A2379" w:rsidP="001A2379">
      <w:pPr>
        <w:rPr>
          <w:b/>
          <w:bCs/>
        </w:rPr>
      </w:pPr>
      <w:r w:rsidRPr="0026725D">
        <w:rPr>
          <w:b/>
          <w:bCs/>
        </w:rPr>
        <w:t>2. Provide ongoing, role-specific digital training</w:t>
      </w:r>
    </w:p>
    <w:p w14:paraId="5B5D3B07" w14:textId="7905C442" w:rsidR="001A2379" w:rsidRDefault="001A2379" w:rsidP="001A2379">
      <w:r>
        <w:t xml:space="preserve">Another clear weakness was the lack of </w:t>
      </w:r>
      <w:r w:rsidR="00607947">
        <w:t>thorough</w:t>
      </w:r>
      <w:r>
        <w:t xml:space="preserve"> staff training. While most staff could operate basic digital tools, there were visible signs of uncertainty when systems failed or updates were introduced. Some staff relied on verbal help from more experienced colleagues instead of using the systems independently.</w:t>
      </w:r>
      <w:r w:rsidR="0026725D">
        <w:t xml:space="preserve"> </w:t>
      </w:r>
      <w:r>
        <w:t>To solve this, the hotel should implement a programme of continuous</w:t>
      </w:r>
      <w:r w:rsidR="00607947">
        <w:t xml:space="preserve"> and </w:t>
      </w:r>
      <w:r>
        <w:t>role-specific digital training. This should include short monthly refreshers, scenario simulations, and a system for updating staff on software changes.</w:t>
      </w:r>
    </w:p>
    <w:p w14:paraId="0583F077" w14:textId="233E690F" w:rsidR="001A2379" w:rsidRDefault="001A2379" w:rsidP="001A2379">
      <w:r>
        <w:t>Studies by Singh (2015) and Davidson and Wang (2011) emphasise that one-time training is not enough in a fast-changing digital environment. Staff must be regularly exposed to new features and encouraged to develop confidence in troubleshooting. The use of digital champions</w:t>
      </w:r>
      <w:r w:rsidR="00D2781F">
        <w:t xml:space="preserve"> </w:t>
      </w:r>
      <w:r w:rsidR="0026725D">
        <w:t>(</w:t>
      </w:r>
      <w:r>
        <w:t>staff members trained to help others on shift</w:t>
      </w:r>
      <w:r w:rsidR="0026725D">
        <w:t xml:space="preserve">) </w:t>
      </w:r>
      <w:r>
        <w:t>has been shown to support digital adoption in hospitality settings (Fallon and Rutherford, 2010; Hussain, Soni and Shah, 2024).</w:t>
      </w:r>
    </w:p>
    <w:p w14:paraId="711A03B9" w14:textId="77777777" w:rsidR="00C47A68" w:rsidRDefault="00C47A68" w:rsidP="001A2379"/>
    <w:p w14:paraId="39490BBC" w14:textId="5879EA1C" w:rsidR="001A2379" w:rsidRPr="0026725D" w:rsidRDefault="001A2379" w:rsidP="001A2379">
      <w:pPr>
        <w:rPr>
          <w:b/>
          <w:bCs/>
        </w:rPr>
      </w:pPr>
      <w:r w:rsidRPr="0026725D">
        <w:rPr>
          <w:b/>
          <w:bCs/>
        </w:rPr>
        <w:t xml:space="preserve">3. Expand </w:t>
      </w:r>
      <w:r w:rsidR="0026725D" w:rsidRPr="0026725D">
        <w:rPr>
          <w:b/>
          <w:bCs/>
        </w:rPr>
        <w:t>guest-facing technology to meet expectations</w:t>
      </w:r>
    </w:p>
    <w:p w14:paraId="4253F819" w14:textId="05F0C3F4" w:rsidR="001A2379" w:rsidRDefault="001A2379" w:rsidP="001A2379">
      <w:r>
        <w:t>Although the hotel uses self-check-in kiosks, other digital tools</w:t>
      </w:r>
      <w:r w:rsidR="0026725D">
        <w:t xml:space="preserve">, </w:t>
      </w:r>
      <w:r>
        <w:t>such as mobile apps, chatbots, and online room service options</w:t>
      </w:r>
      <w:r w:rsidR="0026725D">
        <w:t xml:space="preserve">, </w:t>
      </w:r>
      <w:r>
        <w:t>are currently missing. As more guests expect contactless and 24/7 digital interaction, it is important for Premier Inn to meet these expectations to remain competitive.</w:t>
      </w:r>
    </w:p>
    <w:p w14:paraId="01D87362" w14:textId="4ABA1529" w:rsidR="001A2379" w:rsidRDefault="001A2379" w:rsidP="001A2379">
      <w:r>
        <w:t xml:space="preserve">Research by Forman and Udvaros (2023) shows that simple AI tools like chatbots can resolve frequent questions quickly, freeing up staff for more complex guest needs. Similarly, mobile apps allow guests to check in, request services, and give feedback from their phones, which improves satisfaction and reduces staff workload (Nam </w:t>
      </w:r>
      <w:r w:rsidRPr="00E167EA">
        <w:rPr>
          <w:i/>
          <w:iCs/>
        </w:rPr>
        <w:t>et al</w:t>
      </w:r>
      <w:r>
        <w:t xml:space="preserve">., 2021). Even budget hotels can benefit from </w:t>
      </w:r>
      <w:r w:rsidR="00D2781F">
        <w:t>basic</w:t>
      </w:r>
      <w:r>
        <w:t>, affordable versions of these tools.</w:t>
      </w:r>
    </w:p>
    <w:p w14:paraId="118B3313" w14:textId="61A80AD0" w:rsidR="001A2379" w:rsidRDefault="001A2379" w:rsidP="001A2379">
      <w:r>
        <w:t xml:space="preserve">It is recommended that Premier Inn test and gradually introduce a </w:t>
      </w:r>
      <w:r w:rsidR="00902461">
        <w:t xml:space="preserve">more effective </w:t>
      </w:r>
      <w:r>
        <w:t>branded mobile app, along with a basic chatbot function integrated into their website. This would enhance convenience and align with trends in digital guest service.</w:t>
      </w:r>
    </w:p>
    <w:p w14:paraId="54BAD616" w14:textId="68D62945" w:rsidR="001A2379" w:rsidRPr="00C47A68" w:rsidRDefault="001A2379" w:rsidP="001A2379">
      <w:pPr>
        <w:rPr>
          <w:b/>
          <w:bCs/>
        </w:rPr>
      </w:pPr>
      <w:r w:rsidRPr="00C47A68">
        <w:rPr>
          <w:b/>
          <w:bCs/>
        </w:rPr>
        <w:t xml:space="preserve">4. Strengthen </w:t>
      </w:r>
      <w:r w:rsidR="00C47A68" w:rsidRPr="00C47A68">
        <w:rPr>
          <w:b/>
          <w:bCs/>
        </w:rPr>
        <w:t>departmental communication through integrated systems</w:t>
      </w:r>
    </w:p>
    <w:p w14:paraId="656FEA53" w14:textId="49FC414F" w:rsidR="001A2379" w:rsidRDefault="001A2379" w:rsidP="001A2379">
      <w:r>
        <w:t>The placement showed that communication between reception and housekeeping was sometimes delayed or inconsistent, especially during busy shifts. For example, room readiness updates were not always reflected in the system, leading to guest check-in delays or rework for cleaning staff.</w:t>
      </w:r>
      <w:r w:rsidR="00C47A68">
        <w:t xml:space="preserve"> </w:t>
      </w:r>
      <w:r>
        <w:t>The hotel should improve communication by investing in fully integrated systems that update all departments in real time. PMS platforms with shared dashboards and live notifications can reduce gaps and ensure staff know room status, guest requests, and shift responsibilities immediately.</w:t>
      </w:r>
    </w:p>
    <w:p w14:paraId="1151847F" w14:textId="77777777" w:rsidR="001A2379" w:rsidRDefault="001A2379" w:rsidP="001A2379">
      <w:r>
        <w:t>According to González-Porras, Ruiz-Alba and Morales-Mediano (2021), operational efficiency improves when digital systems allow departments to collaborate easily. This can be supported by digital task boards and shift handover notes shared across devices. Such tools reduce confusion and help departments work as a single team.</w:t>
      </w:r>
    </w:p>
    <w:p w14:paraId="70ED142B" w14:textId="6C431C1C" w:rsidR="001A2379" w:rsidRPr="00C47A68" w:rsidRDefault="001A2379" w:rsidP="001A2379">
      <w:pPr>
        <w:rPr>
          <w:b/>
          <w:bCs/>
        </w:rPr>
      </w:pPr>
      <w:r w:rsidRPr="00C47A68">
        <w:rPr>
          <w:b/>
          <w:bCs/>
        </w:rPr>
        <w:t xml:space="preserve">5. Develop a </w:t>
      </w:r>
      <w:r w:rsidR="00C47A68" w:rsidRPr="00C47A68">
        <w:rPr>
          <w:b/>
          <w:bCs/>
        </w:rPr>
        <w:t>formal feedback system for staff and guests</w:t>
      </w:r>
    </w:p>
    <w:p w14:paraId="579BD5E6" w14:textId="690A5555" w:rsidR="001A2379" w:rsidRDefault="001A2379" w:rsidP="001A2379">
      <w:r>
        <w:t>Finally, there was no clear method observed for collecting feedback on the digital systems from either guests or frontline staff. Without this input, management may not be aware of ongoing issues or suggestions for improvement.</w:t>
      </w:r>
      <w:r w:rsidR="00C47A68">
        <w:t xml:space="preserve"> </w:t>
      </w:r>
      <w:r>
        <w:t>The hotel should introduce short digital feedback forms that can be completed by guests after check-in or check-out. For staff, anonymous monthly digital surveys could help identify technical issues, training needs, or suggestions for tool improvements.</w:t>
      </w:r>
    </w:p>
    <w:p w14:paraId="5D1C3DC9" w14:textId="466B6AA2" w:rsidR="001A2379" w:rsidRDefault="001A2379" w:rsidP="001A2379">
      <w:r>
        <w:t>Hudson and Hudson (2025) argue that continuous improvement in service quality requires two-way feedback. Staff are often the first to notice problems, while guests can report glitches that affect their stay. A structured feedback loop allows the hotel to fix small issues before they grow into larger service failures.</w:t>
      </w:r>
    </w:p>
    <w:p w14:paraId="1BAA8205" w14:textId="77777777" w:rsidR="008B03B1" w:rsidRDefault="008B03B1" w:rsidP="008B03B1"/>
    <w:p w14:paraId="0AA9DC99" w14:textId="77777777" w:rsidR="008B03B1" w:rsidRDefault="008B03B1" w:rsidP="008B03B1"/>
    <w:p w14:paraId="5C14D952" w14:textId="72247437" w:rsidR="008B03B1" w:rsidRDefault="008B03B1" w:rsidP="008B03B1">
      <w:pPr>
        <w:pStyle w:val="Heading1"/>
      </w:pPr>
      <w:bookmarkStart w:id="29" w:name="_Toc200655540"/>
      <w:r>
        <w:t>References</w:t>
      </w:r>
      <w:bookmarkEnd w:id="29"/>
    </w:p>
    <w:p w14:paraId="63E7F6E8" w14:textId="77777777" w:rsidR="008B03B1" w:rsidRPr="008B03B1" w:rsidRDefault="008B03B1" w:rsidP="008B03B1">
      <w:r w:rsidRPr="008B03B1">
        <w:t xml:space="preserve">Aguilar-Escobar, V.G., Garrido-Vega, P., </w:t>
      </w:r>
      <w:proofErr w:type="spellStart"/>
      <w:r w:rsidRPr="008B03B1">
        <w:t>Majado-Márquez</w:t>
      </w:r>
      <w:proofErr w:type="spellEnd"/>
      <w:r w:rsidRPr="008B03B1">
        <w:t xml:space="preserve">, J. and </w:t>
      </w:r>
      <w:proofErr w:type="spellStart"/>
      <w:r w:rsidRPr="008B03B1">
        <w:t>Camuñez-Ruiz</w:t>
      </w:r>
      <w:proofErr w:type="spellEnd"/>
      <w:r w:rsidRPr="008B03B1">
        <w:t xml:space="preserve">, J.A. (2021) ‘Hotel room cleaning: Time study and analysis of influential variables in a Spanish hotel’, </w:t>
      </w:r>
      <w:r w:rsidRPr="008B03B1">
        <w:rPr>
          <w:i/>
          <w:iCs/>
        </w:rPr>
        <w:t>Journal of Industrial Engineering and Management</w:t>
      </w:r>
      <w:r w:rsidRPr="008B03B1">
        <w:t>, 14(3), pp. 645–660.</w:t>
      </w:r>
    </w:p>
    <w:p w14:paraId="54F81166" w14:textId="6F8468A1" w:rsidR="008B03B1" w:rsidRDefault="00794433" w:rsidP="008B03B1">
      <w:r w:rsidRPr="00794433">
        <w:t xml:space="preserve">Ali, B.J., Gardi, B., Othman, B.J., Ahmed, S.A., Ismael, N.B., Hamza, P.A., Aziz, H.M., </w:t>
      </w:r>
      <w:proofErr w:type="spellStart"/>
      <w:r w:rsidRPr="00794433">
        <w:t>Sabir</w:t>
      </w:r>
      <w:proofErr w:type="spellEnd"/>
      <w:r w:rsidRPr="00794433">
        <w:t xml:space="preserve">, B.Y., </w:t>
      </w:r>
      <w:proofErr w:type="spellStart"/>
      <w:r w:rsidRPr="00794433">
        <w:t>Sorguli</w:t>
      </w:r>
      <w:proofErr w:type="spellEnd"/>
      <w:r w:rsidRPr="00794433">
        <w:t xml:space="preserve">, S. and Anwar, G. </w:t>
      </w:r>
      <w:r>
        <w:t>(</w:t>
      </w:r>
      <w:r w:rsidRPr="00794433">
        <w:t>2021</w:t>
      </w:r>
      <w:r>
        <w:t>)</w:t>
      </w:r>
      <w:r w:rsidRPr="00794433">
        <w:t>. Hotel service quality: The impact of service quality on customer satisfaction in hospitality. </w:t>
      </w:r>
      <w:r w:rsidRPr="00794433">
        <w:rPr>
          <w:i/>
          <w:iCs/>
        </w:rPr>
        <w:t>International Journal of Engineering, Business and Management</w:t>
      </w:r>
      <w:r w:rsidRPr="00794433">
        <w:t>, </w:t>
      </w:r>
      <w:r w:rsidRPr="00794433">
        <w:rPr>
          <w:i/>
          <w:iCs/>
        </w:rPr>
        <w:t>5</w:t>
      </w:r>
      <w:r w:rsidRPr="00794433">
        <w:t>(3), pp.</w:t>
      </w:r>
      <w:r>
        <w:t xml:space="preserve"> </w:t>
      </w:r>
      <w:r w:rsidRPr="00794433">
        <w:t>14-28.</w:t>
      </w:r>
      <w:r>
        <w:t xml:space="preserve"> </w:t>
      </w:r>
      <w:r w:rsidR="008B03B1" w:rsidRPr="008B03B1">
        <w:t xml:space="preserve">Available at: </w:t>
      </w:r>
      <w:hyperlink r:id="rId8" w:history="1">
        <w:r w:rsidR="00446967" w:rsidRPr="00224FFF">
          <w:rPr>
            <w:rStyle w:val="Hyperlink"/>
          </w:rPr>
          <w:t>https://doi.org/10.22161/ijebm.5.3.2</w:t>
        </w:r>
      </w:hyperlink>
    </w:p>
    <w:p w14:paraId="5A6AE97C" w14:textId="77777777" w:rsidR="00446967" w:rsidRDefault="00446967" w:rsidP="00446967">
      <w:r>
        <w:t>Baum, T. (2015) 'Human resource management for tourism, hospitality and leisure: An international perspective', London: Cengage Learning.</w:t>
      </w:r>
    </w:p>
    <w:p w14:paraId="4BC05E34" w14:textId="77777777" w:rsidR="008B03B1" w:rsidRPr="008B03B1" w:rsidRDefault="008B03B1" w:rsidP="008B03B1">
      <w:r w:rsidRPr="008B03B1">
        <w:t xml:space="preserve">Braun, V. and Clarke, V. (2006) ‘Using thematic analysis in psychology’, </w:t>
      </w:r>
      <w:r w:rsidRPr="008B03B1">
        <w:rPr>
          <w:i/>
          <w:iCs/>
        </w:rPr>
        <w:t>Qualitative Research in Psychology</w:t>
      </w:r>
      <w:r w:rsidRPr="008B03B1">
        <w:t>, 3(2), pp. 77–101. Available at: https://doi.org/10.1191/1478088706qp063oa</w:t>
      </w:r>
    </w:p>
    <w:p w14:paraId="2DEADD2A" w14:textId="77777777" w:rsidR="008B03B1" w:rsidRPr="008B03B1" w:rsidRDefault="008B03B1" w:rsidP="008B03B1">
      <w:r w:rsidRPr="008B03B1">
        <w:t xml:space="preserve">Casado, M.A. (2012) </w:t>
      </w:r>
      <w:r w:rsidRPr="008B03B1">
        <w:rPr>
          <w:i/>
          <w:iCs/>
        </w:rPr>
        <w:t>Housekeeping Management</w:t>
      </w:r>
      <w:r w:rsidRPr="008B03B1">
        <w:t xml:space="preserve">. 2nd </w:t>
      </w:r>
      <w:proofErr w:type="spellStart"/>
      <w:r w:rsidRPr="008B03B1">
        <w:t>edn</w:t>
      </w:r>
      <w:proofErr w:type="spellEnd"/>
      <w:r w:rsidRPr="008B03B1">
        <w:t>. Hoboken, NJ: Wiley.</w:t>
      </w:r>
    </w:p>
    <w:p w14:paraId="263359CB" w14:textId="77777777" w:rsidR="008B03B1" w:rsidRPr="008B03B1" w:rsidRDefault="008B03B1" w:rsidP="008B03B1">
      <w:r w:rsidRPr="008B03B1">
        <w:t xml:space="preserve">Collis, J. and Hussey, R. (2014) </w:t>
      </w:r>
      <w:r w:rsidRPr="008B03B1">
        <w:rPr>
          <w:i/>
          <w:iCs/>
        </w:rPr>
        <w:t>Business Research: A Practical Guide for Undergraduate and Postgraduate Students</w:t>
      </w:r>
      <w:r w:rsidRPr="008B03B1">
        <w:t xml:space="preserve">. 4th </w:t>
      </w:r>
      <w:proofErr w:type="spellStart"/>
      <w:r w:rsidRPr="008B03B1">
        <w:t>edn</w:t>
      </w:r>
      <w:proofErr w:type="spellEnd"/>
      <w:r w:rsidRPr="008B03B1">
        <w:t>. Basingstoke: Palgrave Macmillan.</w:t>
      </w:r>
    </w:p>
    <w:p w14:paraId="319B5B22" w14:textId="77777777" w:rsidR="008B03B1" w:rsidRDefault="008B03B1" w:rsidP="008B03B1">
      <w:r w:rsidRPr="008B03B1">
        <w:t xml:space="preserve">Das, M.P. (2023) ‘Technology and guest experience: Innovations reshaping hotel management’, </w:t>
      </w:r>
      <w:r w:rsidRPr="008B03B1">
        <w:rPr>
          <w:i/>
          <w:iCs/>
        </w:rPr>
        <w:t>International Journal for Multidimensional Research Perspectives</w:t>
      </w:r>
      <w:r w:rsidRPr="008B03B1">
        <w:t>, 1(3), pp. 76–95.</w:t>
      </w:r>
    </w:p>
    <w:p w14:paraId="48E411CF" w14:textId="77777777" w:rsidR="00446967" w:rsidRDefault="00446967" w:rsidP="00446967">
      <w:r>
        <w:t>Davidson, M.C.G. and Wang, Y. (2011) 'Sustainable labour practices? Hotel human resource managers views on turnover and skill shortages', Journal of Human Resources in Hospitality and Tourism, 10(3), pp. 235–253.</w:t>
      </w:r>
    </w:p>
    <w:p w14:paraId="7FF2A9E3" w14:textId="6EDEF8A4" w:rsidR="006E00DF" w:rsidRDefault="006E00DF" w:rsidP="008B03B1">
      <w:r w:rsidRPr="006E00DF">
        <w:t xml:space="preserve">Deloitte (2021) </w:t>
      </w:r>
      <w:r w:rsidRPr="003B7CFF">
        <w:rPr>
          <w:i/>
          <w:iCs/>
        </w:rPr>
        <w:t>Putting digital at the heart of strategy</w:t>
      </w:r>
      <w:r>
        <w:t xml:space="preserve">. Available at: </w:t>
      </w:r>
      <w:r w:rsidRPr="006E00DF">
        <w:t xml:space="preserve">https://www2.deloitte.com/us/en/insights/topics/digital-transformation/digital-acceleration-in-a-changing-world.html </w:t>
      </w:r>
      <w:r w:rsidR="003B7CFF">
        <w:t>(Accessed 5 June 2025)</w:t>
      </w:r>
    </w:p>
    <w:p w14:paraId="30040324" w14:textId="1D34717E" w:rsidR="008B03B1" w:rsidRPr="008B03B1" w:rsidRDefault="008B03B1" w:rsidP="008B03B1">
      <w:r w:rsidRPr="008B03B1">
        <w:t xml:space="preserve">Denscombe, M. (2010) </w:t>
      </w:r>
      <w:r w:rsidRPr="008B03B1">
        <w:rPr>
          <w:i/>
          <w:iCs/>
        </w:rPr>
        <w:t>The Good Research Guide: For Small-Scale Social Research Projects</w:t>
      </w:r>
      <w:r w:rsidRPr="008B03B1">
        <w:t xml:space="preserve">. 4th </w:t>
      </w:r>
      <w:proofErr w:type="spellStart"/>
      <w:r w:rsidRPr="008B03B1">
        <w:t>edn</w:t>
      </w:r>
      <w:proofErr w:type="spellEnd"/>
      <w:r w:rsidRPr="008B03B1">
        <w:t>. Maidenhead: Open University Press.</w:t>
      </w:r>
    </w:p>
    <w:p w14:paraId="24F9431D" w14:textId="77777777" w:rsidR="008B03B1" w:rsidRPr="008B03B1" w:rsidRDefault="008B03B1" w:rsidP="008B03B1">
      <w:r w:rsidRPr="008B03B1">
        <w:t xml:space="preserve">DiPrete, L., Garza, T. and Spinrad, M. (2023) ‘Focus groups among retail food establishment staff and management reveal obstacles and promoters of good food safety culture’, </w:t>
      </w:r>
      <w:r w:rsidRPr="008B03B1">
        <w:rPr>
          <w:i/>
          <w:iCs/>
        </w:rPr>
        <w:t>Food and Humanity</w:t>
      </w:r>
      <w:r w:rsidRPr="008B03B1">
        <w:t>, 1, pp. 880–886.</w:t>
      </w:r>
    </w:p>
    <w:p w14:paraId="09906A82" w14:textId="77777777" w:rsidR="008B03B1" w:rsidRPr="008B03B1" w:rsidRDefault="008B03B1" w:rsidP="008B03B1">
      <w:r w:rsidRPr="008B03B1">
        <w:t xml:space="preserve">Fallon, M.J. and Rutherford, D.G. (2010) </w:t>
      </w:r>
      <w:r w:rsidRPr="008B03B1">
        <w:rPr>
          <w:i/>
          <w:iCs/>
        </w:rPr>
        <w:t>Hotel Management and Operations</w:t>
      </w:r>
      <w:r w:rsidRPr="008B03B1">
        <w:t xml:space="preserve">. 5th </w:t>
      </w:r>
      <w:proofErr w:type="spellStart"/>
      <w:r w:rsidRPr="008B03B1">
        <w:t>edn</w:t>
      </w:r>
      <w:proofErr w:type="spellEnd"/>
      <w:r w:rsidRPr="008B03B1">
        <w:t>. Hoboken, NJ: Wiley.</w:t>
      </w:r>
    </w:p>
    <w:p w14:paraId="0452AED5" w14:textId="77777777" w:rsidR="008B03B1" w:rsidRPr="008B03B1" w:rsidRDefault="008B03B1" w:rsidP="008B03B1">
      <w:r w:rsidRPr="008B03B1">
        <w:t xml:space="preserve">Forman, N. and Udvaros, J. (2023) ‘Digital innovation in hospitality: Bridging the gap between concierge services and hotel guests’, </w:t>
      </w:r>
      <w:r w:rsidRPr="008B03B1">
        <w:rPr>
          <w:i/>
          <w:iCs/>
        </w:rPr>
        <w:t>Journal of Environmental Management &amp; Tourism</w:t>
      </w:r>
      <w:r w:rsidRPr="008B03B1">
        <w:t>, 14(6), pp. 2673–2684. Available at: https://doi.org/10.14505/jemt.v14.6(70).15</w:t>
      </w:r>
    </w:p>
    <w:p w14:paraId="7309DE4B" w14:textId="77777777" w:rsidR="008B03B1" w:rsidRPr="008B03B1" w:rsidRDefault="008B03B1" w:rsidP="008B03B1">
      <w:proofErr w:type="spellStart"/>
      <w:r w:rsidRPr="008B03B1">
        <w:t>González-Porras</w:t>
      </w:r>
      <w:proofErr w:type="spellEnd"/>
      <w:r w:rsidRPr="008B03B1">
        <w:t xml:space="preserve">, J.L., Ruiz-Alba, J.L. and Morales-Mediano, J. (2021) ‘Customer orientation and e-WOM in the hotel sector’, </w:t>
      </w:r>
      <w:r w:rsidRPr="008B03B1">
        <w:rPr>
          <w:i/>
          <w:iCs/>
        </w:rPr>
        <w:t>International Journal of Internet Marketing and Advertising</w:t>
      </w:r>
      <w:r w:rsidRPr="008B03B1">
        <w:t xml:space="preserve">, 15(3), pp. 302–326. Available at: </w:t>
      </w:r>
      <w:hyperlink r:id="rId9" w:tgtFrame="_new" w:history="1">
        <w:r w:rsidRPr="008B03B1">
          <w:rPr>
            <w:rStyle w:val="Hyperlink"/>
          </w:rPr>
          <w:t>https://doi.org/10.1504/IJIMA.2021.115428</w:t>
        </w:r>
      </w:hyperlink>
    </w:p>
    <w:p w14:paraId="5CA1D6EF" w14:textId="77777777" w:rsidR="008B03B1" w:rsidRPr="008B03B1" w:rsidRDefault="008B03B1" w:rsidP="008B03B1">
      <w:proofErr w:type="spellStart"/>
      <w:r w:rsidRPr="008B03B1">
        <w:t>Gretzel</w:t>
      </w:r>
      <w:proofErr w:type="spellEnd"/>
      <w:r w:rsidRPr="008B03B1">
        <w:t xml:space="preserve">, U., Sigala, M. and Xiang, Z. (2015) </w:t>
      </w:r>
      <w:r w:rsidRPr="008B03B1">
        <w:rPr>
          <w:i/>
          <w:iCs/>
        </w:rPr>
        <w:t>Smart Tourism: Foundations and Developments</w:t>
      </w:r>
      <w:r w:rsidRPr="008B03B1">
        <w:t>. Cham: Springer.</w:t>
      </w:r>
    </w:p>
    <w:p w14:paraId="47BF7A0C" w14:textId="77777777" w:rsidR="008B03B1" w:rsidRPr="008B03B1" w:rsidRDefault="008B03B1" w:rsidP="008B03B1">
      <w:r w:rsidRPr="008B03B1">
        <w:t xml:space="preserve">Hudson, S. and Hudson, L. (2025) </w:t>
      </w:r>
      <w:r w:rsidRPr="008B03B1">
        <w:rPr>
          <w:i/>
          <w:iCs/>
        </w:rPr>
        <w:t>Customer Service for Hospitality and Tourism</w:t>
      </w:r>
      <w:r w:rsidRPr="008B03B1">
        <w:t xml:space="preserve">. 2nd </w:t>
      </w:r>
      <w:proofErr w:type="spellStart"/>
      <w:r w:rsidRPr="008B03B1">
        <w:t>edn</w:t>
      </w:r>
      <w:proofErr w:type="spellEnd"/>
      <w:r w:rsidRPr="008B03B1">
        <w:t>. Oxford: Goodfellow Publishers Ltd.</w:t>
      </w:r>
    </w:p>
    <w:p w14:paraId="17B9F56E" w14:textId="77777777" w:rsidR="008B03B1" w:rsidRDefault="008B03B1" w:rsidP="008B03B1">
      <w:r w:rsidRPr="008B03B1">
        <w:t xml:space="preserve">Hussain, S., Soni, G. and Shah, F.A. (2024) ‘Soft skills and interpersonal skills for tourism and hospitality industry’, in </w:t>
      </w:r>
      <w:r w:rsidRPr="008B03B1">
        <w:rPr>
          <w:i/>
          <w:iCs/>
        </w:rPr>
        <w:t>International Handbook of Skill, Education, Learning, and Research Development in Tourism and Hospitality</w:t>
      </w:r>
      <w:r w:rsidRPr="008B03B1">
        <w:t xml:space="preserve">. Singapore: Springer Nature Singapore, pp. 119–138. Available at: </w:t>
      </w:r>
      <w:hyperlink r:id="rId10" w:tgtFrame="_new" w:history="1">
        <w:r w:rsidRPr="008B03B1">
          <w:rPr>
            <w:rStyle w:val="Hyperlink"/>
          </w:rPr>
          <w:t>https://doi.org/10.1007/978-981-97-4318-6_7</w:t>
        </w:r>
      </w:hyperlink>
    </w:p>
    <w:p w14:paraId="7316818C" w14:textId="19DB1D1E" w:rsidR="000C109D" w:rsidRDefault="000C109D" w:rsidP="000C109D">
      <w:proofErr w:type="spellStart"/>
      <w:r>
        <w:t>Ineson</w:t>
      </w:r>
      <w:proofErr w:type="spellEnd"/>
      <w:r>
        <w:t xml:space="preserve">, E.M., </w:t>
      </w:r>
      <w:proofErr w:type="spellStart"/>
      <w:r>
        <w:t>Čomić</w:t>
      </w:r>
      <w:proofErr w:type="spellEnd"/>
      <w:r>
        <w:t xml:space="preserve">, D., and </w:t>
      </w:r>
      <w:proofErr w:type="spellStart"/>
      <w:r>
        <w:t>Kalmić</w:t>
      </w:r>
      <w:proofErr w:type="spellEnd"/>
      <w:r>
        <w:t>, L. (2019) 'Technology failures in hotels: Impact on staff and guest satisfaction', Tourism and Hospitality Research, 19(3), pp. 354–367.</w:t>
      </w:r>
    </w:p>
    <w:p w14:paraId="540932FC" w14:textId="675456FF" w:rsidR="008B03B1" w:rsidRDefault="008B03B1" w:rsidP="008B03B1">
      <w:r w:rsidRPr="008B03B1">
        <w:t xml:space="preserve">Kuo, C.-M., Chen, L.-C., and Tseng, C.-Y. (2017) ‘Investigating an innovative service with hospitality robots’, </w:t>
      </w:r>
      <w:r w:rsidRPr="008B03B1">
        <w:rPr>
          <w:i/>
          <w:iCs/>
        </w:rPr>
        <w:t>International Journal of Contemporary Hospitality Management</w:t>
      </w:r>
      <w:r w:rsidRPr="008B03B1">
        <w:t xml:space="preserve">, 29(5), pp. 1305–1321. Available at: </w:t>
      </w:r>
      <w:hyperlink r:id="rId11" w:history="1">
        <w:r w:rsidR="002878C8" w:rsidRPr="00224FFF">
          <w:rPr>
            <w:rStyle w:val="Hyperlink"/>
          </w:rPr>
          <w:t>https://doi.org/10.1108/IJCHM-08-2015-0414</w:t>
        </w:r>
      </w:hyperlink>
    </w:p>
    <w:p w14:paraId="3028D95D" w14:textId="0665EF48" w:rsidR="00451CEF" w:rsidRDefault="00451CEF" w:rsidP="00451CEF">
      <w:r>
        <w:t xml:space="preserve">Lu, L., Cai, R. and Gursoy, D. (2021) 'Developing and validating a service robot integration willingness scale', </w:t>
      </w:r>
      <w:r w:rsidRPr="00451CEF">
        <w:rPr>
          <w:i/>
          <w:iCs/>
        </w:rPr>
        <w:t>International Journal of Hospitality Management</w:t>
      </w:r>
      <w:r>
        <w:t>, 94, p. 102825.</w:t>
      </w:r>
      <w:r w:rsidR="007A317F">
        <w:t xml:space="preserve"> Available at: </w:t>
      </w:r>
      <w:hyperlink r:id="rId12" w:history="1">
        <w:r w:rsidR="007A317F" w:rsidRPr="00224FFF">
          <w:rPr>
            <w:rStyle w:val="Hyperlink"/>
          </w:rPr>
          <w:t>https://doi.org/10.1016/j.ijhm.2019.01.005</w:t>
        </w:r>
      </w:hyperlink>
      <w:r w:rsidR="007A317F">
        <w:t xml:space="preserve"> </w:t>
      </w:r>
    </w:p>
    <w:p w14:paraId="7FF5C5F5" w14:textId="77777777" w:rsidR="008B03B1" w:rsidRPr="008B03B1" w:rsidRDefault="008B03B1" w:rsidP="008B03B1">
      <w:r w:rsidRPr="008B03B1">
        <w:t xml:space="preserve">Lukanova, G. and Ilieva, G. (2019) ‘Robots, artificial intelligence, and service automation in hotels’, in Ivanov, S. and Webster, C. (eds.) </w:t>
      </w:r>
      <w:r w:rsidRPr="008B03B1">
        <w:rPr>
          <w:i/>
          <w:iCs/>
        </w:rPr>
        <w:t>Robots, Artificial Intelligence, and Service Automation in Travel, Tourism and Hospitality</w:t>
      </w:r>
      <w:r w:rsidRPr="008B03B1">
        <w:t xml:space="preserve">. Bingley: Emerald Publishing Limited, pp. 157–183. Available at: </w:t>
      </w:r>
      <w:hyperlink r:id="rId13" w:tgtFrame="_new" w:history="1">
        <w:r w:rsidRPr="008B03B1">
          <w:rPr>
            <w:rStyle w:val="Hyperlink"/>
          </w:rPr>
          <w:t>https://doi.org/10.1108/978-1-78756-687-320191009</w:t>
        </w:r>
      </w:hyperlink>
    </w:p>
    <w:p w14:paraId="12B85519" w14:textId="2EB3F341" w:rsidR="008B03B1" w:rsidRPr="008B03B1" w:rsidRDefault="008B03B1" w:rsidP="008B03B1">
      <w:r w:rsidRPr="008B03B1">
        <w:t>Nam, K.</w:t>
      </w:r>
      <w:r w:rsidR="0062404E">
        <w:t>,</w:t>
      </w:r>
      <w:r w:rsidR="0062404E" w:rsidRPr="0062404E">
        <w:t xml:space="preserve"> </w:t>
      </w:r>
      <w:proofErr w:type="spellStart"/>
      <w:r w:rsidR="0062404E" w:rsidRPr="0062404E">
        <w:t>Dutt</w:t>
      </w:r>
      <w:proofErr w:type="spellEnd"/>
      <w:r w:rsidR="0062404E" w:rsidRPr="0062404E">
        <w:t xml:space="preserve">, C.S., </w:t>
      </w:r>
      <w:proofErr w:type="spellStart"/>
      <w:r w:rsidR="0062404E" w:rsidRPr="0062404E">
        <w:t>Chathoth</w:t>
      </w:r>
      <w:proofErr w:type="spellEnd"/>
      <w:r w:rsidR="0062404E" w:rsidRPr="0062404E">
        <w:t xml:space="preserve">, P., </w:t>
      </w:r>
      <w:proofErr w:type="spellStart"/>
      <w:r w:rsidR="0062404E" w:rsidRPr="0062404E">
        <w:t>Daghfous</w:t>
      </w:r>
      <w:proofErr w:type="spellEnd"/>
      <w:r w:rsidR="0062404E" w:rsidRPr="0062404E">
        <w:t xml:space="preserve">, A. and Khan, M.S., </w:t>
      </w:r>
      <w:r w:rsidRPr="008B03B1">
        <w:t xml:space="preserve">(2021) ‘The adoption of artificial intelligence and robotics in the hotel industry: Prospects and challenges’, </w:t>
      </w:r>
      <w:r w:rsidRPr="008B03B1">
        <w:rPr>
          <w:i/>
          <w:iCs/>
        </w:rPr>
        <w:t>Electronic Markets</w:t>
      </w:r>
      <w:r w:rsidRPr="008B03B1">
        <w:t xml:space="preserve">, 31(3), pp. 553–574. Available at: </w:t>
      </w:r>
      <w:hyperlink r:id="rId14" w:tgtFrame="_new" w:history="1">
        <w:r w:rsidRPr="008B03B1">
          <w:rPr>
            <w:rStyle w:val="Hyperlink"/>
          </w:rPr>
          <w:t>https://doi.org/10.1007/s12525-020-00442-3</w:t>
        </w:r>
      </w:hyperlink>
    </w:p>
    <w:p w14:paraId="44A554C2" w14:textId="77777777" w:rsidR="008B03B1" w:rsidRDefault="008B03B1" w:rsidP="008B03B1">
      <w:r w:rsidRPr="008B03B1">
        <w:t xml:space="preserve">Neog, R. (2021) ‘New hotel cleaning procedures after COVID-19: A study of new housekeeping practices in hotels’, </w:t>
      </w:r>
      <w:r w:rsidRPr="008B03B1">
        <w:rPr>
          <w:i/>
          <w:iCs/>
        </w:rPr>
        <w:t>Atithya: A Journal of Hospitality</w:t>
      </w:r>
      <w:r w:rsidRPr="008B03B1">
        <w:t xml:space="preserve">, 7(2), pp. 1–7. Available at: </w:t>
      </w:r>
      <w:hyperlink r:id="rId15" w:tgtFrame="_new" w:history="1">
        <w:r w:rsidRPr="008B03B1">
          <w:rPr>
            <w:rStyle w:val="Hyperlink"/>
          </w:rPr>
          <w:t>https://www.academia.edu/download/87941608/New_Hotel_Cleaning_Procedures_After_COVID_19_A_Study_of_New_Housekeeping_Practices_in_Hotels.pdf</w:t>
        </w:r>
      </w:hyperlink>
    </w:p>
    <w:p w14:paraId="7955FE1D" w14:textId="07FA254E" w:rsidR="00E167EA" w:rsidRDefault="00E167EA" w:rsidP="00E167EA">
      <w:proofErr w:type="spellStart"/>
      <w:r w:rsidRPr="00E167EA">
        <w:t>Nowell</w:t>
      </w:r>
      <w:proofErr w:type="spellEnd"/>
      <w:r w:rsidRPr="00E167EA">
        <w:t>, L.S., Norris, J.M., White, D.E. and Moules, N.J.</w:t>
      </w:r>
      <w:r>
        <w:t xml:space="preserve"> (2017) 'Thematic analysis: Striving to meet the trustworthiness criteria', </w:t>
      </w:r>
      <w:r w:rsidRPr="0064207A">
        <w:rPr>
          <w:i/>
          <w:iCs/>
        </w:rPr>
        <w:t>International Journal of Qualitative Methods</w:t>
      </w:r>
      <w:r>
        <w:t>, 16(1), pp. 1–13.</w:t>
      </w:r>
    </w:p>
    <w:p w14:paraId="15B1648E" w14:textId="77777777" w:rsidR="008B03B1" w:rsidRPr="008B03B1" w:rsidRDefault="008B03B1" w:rsidP="008B03B1">
      <w:r w:rsidRPr="008B03B1">
        <w:t xml:space="preserve">Özdemir, A.İ., Çolak, A. and </w:t>
      </w:r>
      <w:proofErr w:type="spellStart"/>
      <w:r w:rsidRPr="008B03B1">
        <w:t>Shmilli</w:t>
      </w:r>
      <w:proofErr w:type="spellEnd"/>
      <w:r w:rsidRPr="008B03B1">
        <w:t xml:space="preserve">, J. (2019) ‘Business process management in hotels: With a focus on delivering quality guest service’, </w:t>
      </w:r>
      <w:r w:rsidRPr="008B03B1">
        <w:rPr>
          <w:i/>
          <w:iCs/>
        </w:rPr>
        <w:t>Quality &amp; Quantity</w:t>
      </w:r>
      <w:r w:rsidRPr="008B03B1">
        <w:t xml:space="preserve">, 53(5), pp. 2305–2322. Available at: </w:t>
      </w:r>
      <w:hyperlink r:id="rId16" w:tgtFrame="_new" w:history="1">
        <w:r w:rsidRPr="008B03B1">
          <w:rPr>
            <w:rStyle w:val="Hyperlink"/>
          </w:rPr>
          <w:t>https://doi.org/10.1007/s11135-018-0727-4</w:t>
        </w:r>
      </w:hyperlink>
    </w:p>
    <w:p w14:paraId="516B5967" w14:textId="77777777" w:rsidR="008B03B1" w:rsidRPr="008B03B1" w:rsidRDefault="008B03B1" w:rsidP="008B03B1">
      <w:r w:rsidRPr="008B03B1">
        <w:t xml:space="preserve">Papetti, C., Christofle, S. and </w:t>
      </w:r>
      <w:proofErr w:type="spellStart"/>
      <w:r w:rsidRPr="008B03B1">
        <w:t>Guerrier-Buisine</w:t>
      </w:r>
      <w:proofErr w:type="spellEnd"/>
      <w:r w:rsidRPr="008B03B1">
        <w:t xml:space="preserve">, V. (2018) ‘Digital tools: Their value and use for marketing purposes’, in </w:t>
      </w:r>
      <w:r w:rsidRPr="008B03B1">
        <w:rPr>
          <w:i/>
          <w:iCs/>
        </w:rPr>
        <w:t>The Emerald Handbook of Entrepreneurship in Tourism, Travel and Hospitality</w:t>
      </w:r>
      <w:r w:rsidRPr="008B03B1">
        <w:t xml:space="preserve">. Bingley: Emerald Publishing, pp. 277–295. Available at: </w:t>
      </w:r>
      <w:hyperlink r:id="rId17" w:tgtFrame="_new" w:history="1">
        <w:r w:rsidRPr="008B03B1">
          <w:rPr>
            <w:rStyle w:val="Hyperlink"/>
          </w:rPr>
          <w:t>https://doi.org/10.1108/978-1-78743-529-220181022</w:t>
        </w:r>
      </w:hyperlink>
    </w:p>
    <w:p w14:paraId="3B598559" w14:textId="77777777" w:rsidR="008B03B1" w:rsidRPr="008B03B1" w:rsidRDefault="008B03B1" w:rsidP="008B03B1">
      <w:r w:rsidRPr="008B03B1">
        <w:t xml:space="preserve">Saunders, M., Lewis, P. and Thornhill, A. (2019) </w:t>
      </w:r>
      <w:r w:rsidRPr="008B03B1">
        <w:rPr>
          <w:i/>
          <w:iCs/>
        </w:rPr>
        <w:t>Research Methods for Business Students</w:t>
      </w:r>
      <w:r w:rsidRPr="008B03B1">
        <w:t xml:space="preserve">. 8th </w:t>
      </w:r>
      <w:proofErr w:type="spellStart"/>
      <w:r w:rsidRPr="008B03B1">
        <w:t>edn</w:t>
      </w:r>
      <w:proofErr w:type="spellEnd"/>
      <w:r w:rsidRPr="008B03B1">
        <w:t>. Harlow: Pearson Education.</w:t>
      </w:r>
    </w:p>
    <w:p w14:paraId="745D82E4" w14:textId="77777777" w:rsidR="008B03B1" w:rsidRPr="008B03B1" w:rsidRDefault="008B03B1" w:rsidP="008B03B1">
      <w:r w:rsidRPr="008B03B1">
        <w:t xml:space="preserve">Silverman, D. (2011) </w:t>
      </w:r>
      <w:r w:rsidRPr="008B03B1">
        <w:rPr>
          <w:i/>
          <w:iCs/>
        </w:rPr>
        <w:t>Interpreting Qualitative Data</w:t>
      </w:r>
      <w:r w:rsidRPr="008B03B1">
        <w:t xml:space="preserve">. 4th </w:t>
      </w:r>
      <w:proofErr w:type="spellStart"/>
      <w:r w:rsidRPr="008B03B1">
        <w:t>edn</w:t>
      </w:r>
      <w:proofErr w:type="spellEnd"/>
      <w:r w:rsidRPr="008B03B1">
        <w:t>. London: SAGE Publications.</w:t>
      </w:r>
    </w:p>
    <w:p w14:paraId="427363AF" w14:textId="77777777" w:rsidR="008B03B1" w:rsidRPr="008B03B1" w:rsidRDefault="008B03B1" w:rsidP="008B03B1">
      <w:r w:rsidRPr="008B03B1">
        <w:t xml:space="preserve">Singh, R. (2015) ‘Empirical examination of the impact of total quality services on hospitality industry business’, </w:t>
      </w:r>
      <w:r w:rsidRPr="008B03B1">
        <w:rPr>
          <w:i/>
          <w:iCs/>
        </w:rPr>
        <w:t>Journal of Quality Assurance in Hospitality &amp; Tourism</w:t>
      </w:r>
      <w:r w:rsidRPr="008B03B1">
        <w:t xml:space="preserve">, 16(4), pp. 389–413. Available at: </w:t>
      </w:r>
      <w:hyperlink r:id="rId18" w:tgtFrame="_new" w:history="1">
        <w:r w:rsidRPr="008B03B1">
          <w:rPr>
            <w:rStyle w:val="Hyperlink"/>
          </w:rPr>
          <w:t>https://doi.org/10.1080/1528008X.2015.1013411</w:t>
        </w:r>
      </w:hyperlink>
    </w:p>
    <w:p w14:paraId="5FC3F7FB" w14:textId="67E5F245" w:rsidR="008B03B1" w:rsidRDefault="009D3CA3" w:rsidP="008B03B1">
      <w:proofErr w:type="spellStart"/>
      <w:r w:rsidRPr="009D3CA3">
        <w:t>Solnet</w:t>
      </w:r>
      <w:proofErr w:type="spellEnd"/>
      <w:r w:rsidRPr="009D3CA3">
        <w:t xml:space="preserve">, D., </w:t>
      </w:r>
      <w:proofErr w:type="spellStart"/>
      <w:r w:rsidRPr="009D3CA3">
        <w:t>Subramony</w:t>
      </w:r>
      <w:proofErr w:type="spellEnd"/>
      <w:r w:rsidRPr="009D3CA3">
        <w:t xml:space="preserve">, M., Ford, R.C., </w:t>
      </w:r>
      <w:proofErr w:type="spellStart"/>
      <w:r w:rsidRPr="009D3CA3">
        <w:t>Golubovskaya</w:t>
      </w:r>
      <w:proofErr w:type="spellEnd"/>
      <w:r w:rsidRPr="009D3CA3">
        <w:t xml:space="preserve">, M., Kang, H.J. and </w:t>
      </w:r>
      <w:proofErr w:type="spellStart"/>
      <w:r w:rsidRPr="009D3CA3">
        <w:t>Hancer</w:t>
      </w:r>
      <w:proofErr w:type="spellEnd"/>
      <w:r w:rsidRPr="009D3CA3">
        <w:t xml:space="preserve">, M. </w:t>
      </w:r>
      <w:r w:rsidR="008B03B1" w:rsidRPr="008B03B1">
        <w:t xml:space="preserve">(2019) ‘Leveraging human touch in service interactions: Lessons from hospitality’, </w:t>
      </w:r>
      <w:r w:rsidR="008B03B1" w:rsidRPr="008B03B1">
        <w:rPr>
          <w:i/>
          <w:iCs/>
        </w:rPr>
        <w:t>Journal of Service Management</w:t>
      </w:r>
      <w:r w:rsidR="008B03B1" w:rsidRPr="008B03B1">
        <w:t xml:space="preserve">, 30(3), pp. 392–409. Available at: </w:t>
      </w:r>
      <w:hyperlink r:id="rId19" w:tgtFrame="_new" w:history="1">
        <w:r w:rsidR="008B03B1" w:rsidRPr="008B03B1">
          <w:rPr>
            <w:rStyle w:val="Hyperlink"/>
          </w:rPr>
          <w:t>https://doi.org/10.1108/JOSM-12-2018-0380</w:t>
        </w:r>
      </w:hyperlink>
    </w:p>
    <w:p w14:paraId="396CD7A4" w14:textId="1F37307B" w:rsidR="007F1C96" w:rsidRDefault="007F1C96" w:rsidP="008B03B1">
      <w:r>
        <w:t xml:space="preserve">STR (2022) </w:t>
      </w:r>
      <w:r w:rsidR="00C20041" w:rsidRPr="00C20041">
        <w:rPr>
          <w:i/>
          <w:iCs/>
        </w:rPr>
        <w:t>Global Predictions</w:t>
      </w:r>
      <w:r w:rsidR="00C20041">
        <w:t xml:space="preserve">. Available at: </w:t>
      </w:r>
      <w:hyperlink r:id="rId20" w:history="1">
        <w:r w:rsidR="00C20041" w:rsidRPr="00224FFF">
          <w:rPr>
            <w:rStyle w:val="Hyperlink"/>
          </w:rPr>
          <w:t>https://str.com/2022-global-predictions</w:t>
        </w:r>
      </w:hyperlink>
      <w:r w:rsidR="00C20041">
        <w:t xml:space="preserve"> (Accessed 5 June 2025)</w:t>
      </w:r>
    </w:p>
    <w:p w14:paraId="1482471D" w14:textId="77777777" w:rsidR="00C20041" w:rsidRDefault="00C20041" w:rsidP="00C20041">
      <w:r>
        <w:t>T</w:t>
      </w:r>
      <w:r w:rsidRPr="00C20041">
        <w:t>he Caterer (2023)</w:t>
      </w:r>
      <w:r>
        <w:t xml:space="preserve"> </w:t>
      </w:r>
      <w:r w:rsidRPr="00C20041">
        <w:t>Business leaders need to get up to speed with technology</w:t>
      </w:r>
      <w:r>
        <w:t xml:space="preserve">. Available at: </w:t>
      </w:r>
      <w:hyperlink r:id="rId21" w:history="1">
        <w:r w:rsidRPr="00224FFF">
          <w:rPr>
            <w:rStyle w:val="Hyperlink"/>
          </w:rPr>
          <w:t>https://www.thecaterer.com/indepth/business-leaders-need-to-get-up-to-speed-with-technology</w:t>
        </w:r>
      </w:hyperlink>
      <w:r>
        <w:t xml:space="preserve"> (Accessed 5 June 2025)</w:t>
      </w:r>
    </w:p>
    <w:p w14:paraId="7C0D35FE" w14:textId="77777777" w:rsidR="008B03B1" w:rsidRPr="008B03B1" w:rsidRDefault="008B03B1" w:rsidP="008B03B1">
      <w:r w:rsidRPr="008B03B1">
        <w:t xml:space="preserve">UWTSD (2023) </w:t>
      </w:r>
      <w:r w:rsidRPr="008B03B1">
        <w:rPr>
          <w:i/>
          <w:iCs/>
        </w:rPr>
        <w:t>Research Ethics &amp; Integrity Code of Practice</w:t>
      </w:r>
      <w:r w:rsidRPr="008B03B1">
        <w:t xml:space="preserve">. University of Wales Trinity Saint David. Available at: </w:t>
      </w:r>
      <w:hyperlink r:id="rId22" w:tgtFrame="_new" w:history="1">
        <w:r w:rsidRPr="008B03B1">
          <w:rPr>
            <w:rStyle w:val="Hyperlink"/>
          </w:rPr>
          <w:t>https://www.uwtsd.ac.uk/research/research-ethics/</w:t>
        </w:r>
      </w:hyperlink>
    </w:p>
    <w:p w14:paraId="21DD3B00" w14:textId="77777777" w:rsidR="008B03B1" w:rsidRPr="008B03B1" w:rsidRDefault="008B03B1" w:rsidP="008B03B1">
      <w:r w:rsidRPr="008B03B1">
        <w:t xml:space="preserve">Veal, A.J. (2006) </w:t>
      </w:r>
      <w:r w:rsidRPr="008B03B1">
        <w:rPr>
          <w:i/>
          <w:iCs/>
        </w:rPr>
        <w:t>Research Methods for Leisure and Tourism</w:t>
      </w:r>
      <w:r w:rsidRPr="008B03B1">
        <w:t xml:space="preserve">. 3rd </w:t>
      </w:r>
      <w:proofErr w:type="spellStart"/>
      <w:r w:rsidRPr="008B03B1">
        <w:t>edn</w:t>
      </w:r>
      <w:proofErr w:type="spellEnd"/>
      <w:r w:rsidRPr="008B03B1">
        <w:t>. Harlow: Pearson Education.</w:t>
      </w:r>
    </w:p>
    <w:p w14:paraId="3F2D2DDD" w14:textId="153AEA01" w:rsidR="008B03B1" w:rsidRPr="008B03B1" w:rsidRDefault="008B03B1" w:rsidP="008B03B1">
      <w:r w:rsidRPr="008B03B1">
        <w:t xml:space="preserve">Wessels, W., du Plessis, E. and Slabbert, E. (2017) ‘Key competencies and characteristics of accommodation managers’, </w:t>
      </w:r>
      <w:r w:rsidRPr="008B03B1">
        <w:rPr>
          <w:i/>
          <w:iCs/>
        </w:rPr>
        <w:t>SA Journal of Human Resource Management</w:t>
      </w:r>
      <w:r w:rsidRPr="008B03B1">
        <w:t>, 15(1), p.</w:t>
      </w:r>
      <w:r w:rsidR="004F1353">
        <w:t xml:space="preserve"> </w:t>
      </w:r>
      <w:r w:rsidRPr="008B03B1">
        <w:t xml:space="preserve">11. Available at: </w:t>
      </w:r>
      <w:hyperlink r:id="rId23" w:tgtFrame="_new" w:history="1">
        <w:r w:rsidRPr="008B03B1">
          <w:rPr>
            <w:rStyle w:val="Hyperlink"/>
          </w:rPr>
          <w:t>https://sajhrm.co.za/index.php/sajhrm/article/view/887</w:t>
        </w:r>
      </w:hyperlink>
    </w:p>
    <w:p w14:paraId="43456056" w14:textId="77777777" w:rsidR="008B03B1" w:rsidRPr="008B03B1" w:rsidRDefault="008B03B1" w:rsidP="008B03B1">
      <w:r w:rsidRPr="008B03B1">
        <w:t xml:space="preserve">Yin, R.K. (2018) </w:t>
      </w:r>
      <w:r w:rsidRPr="008B03B1">
        <w:rPr>
          <w:i/>
          <w:iCs/>
        </w:rPr>
        <w:t>Case Study Research and Applications: Design and Methods</w:t>
      </w:r>
      <w:r w:rsidRPr="008B03B1">
        <w:t xml:space="preserve">. 6th </w:t>
      </w:r>
      <w:proofErr w:type="spellStart"/>
      <w:r w:rsidRPr="008B03B1">
        <w:t>edn</w:t>
      </w:r>
      <w:proofErr w:type="spellEnd"/>
      <w:r w:rsidRPr="008B03B1">
        <w:t>. Thousand Oaks, CA: SAGE Publications.</w:t>
      </w:r>
    </w:p>
    <w:p w14:paraId="578D900B" w14:textId="71C664DA" w:rsidR="008B03B1" w:rsidRDefault="0053288C" w:rsidP="008B03B1">
      <w:r w:rsidRPr="0053288C">
        <w:t xml:space="preserve">Zemke, D.M.V., Neal, J., Shoemaker, S. and Kirsch, K. </w:t>
      </w:r>
      <w:r w:rsidR="008B03B1" w:rsidRPr="008B03B1">
        <w:t xml:space="preserve">(2015) ‘Hotel cleanliness: Will guests pay for enhanced disinfection?’, </w:t>
      </w:r>
      <w:r w:rsidR="008B03B1" w:rsidRPr="008B03B1">
        <w:rPr>
          <w:i/>
          <w:iCs/>
        </w:rPr>
        <w:t>International Journal of Contemporary Hospitality Management</w:t>
      </w:r>
      <w:r w:rsidR="008B03B1" w:rsidRPr="008B03B1">
        <w:t xml:space="preserve">, 27(4), pp. 690–710. Available at: </w:t>
      </w:r>
      <w:hyperlink r:id="rId24" w:tgtFrame="_new" w:history="1">
        <w:r w:rsidR="008B03B1" w:rsidRPr="008B03B1">
          <w:rPr>
            <w:rStyle w:val="Hyperlink"/>
          </w:rPr>
          <w:t>https://doi.org/10.1108/IJCHM-01-2014-0020</w:t>
        </w:r>
      </w:hyperlink>
    </w:p>
    <w:p w14:paraId="04BE5156" w14:textId="5DAF9B43" w:rsidR="00857954" w:rsidRDefault="00BE2B2C" w:rsidP="008B03B1">
      <w:r>
        <w:t xml:space="preserve">Whitbread PLC (2015–2024) </w:t>
      </w:r>
      <w:r w:rsidRPr="00BE2B2C">
        <w:rPr>
          <w:i/>
          <w:iCs/>
        </w:rPr>
        <w:t>Annual Reports</w:t>
      </w:r>
      <w:r>
        <w:t xml:space="preserve">. Available at: </w:t>
      </w:r>
      <w:hyperlink r:id="rId25" w:history="1">
        <w:r w:rsidRPr="00224FFF">
          <w:rPr>
            <w:rStyle w:val="Hyperlink"/>
          </w:rPr>
          <w:t>https://www.whitbread.co.uk/investors/financial-information/</w:t>
        </w:r>
      </w:hyperlink>
      <w:r>
        <w:t xml:space="preserve"> (Accessed 7 June 2025)</w:t>
      </w:r>
    </w:p>
    <w:p w14:paraId="6AB312D9" w14:textId="77777777" w:rsidR="00857954" w:rsidRDefault="00857954" w:rsidP="008B03B1"/>
    <w:p w14:paraId="24050BC8" w14:textId="77777777" w:rsidR="00857954" w:rsidRDefault="00857954" w:rsidP="008B03B1"/>
    <w:p w14:paraId="07F7E8F4" w14:textId="77777777" w:rsidR="00857954" w:rsidRDefault="00857954" w:rsidP="008B03B1"/>
    <w:p w14:paraId="2E01954B" w14:textId="77777777" w:rsidR="00857954" w:rsidRDefault="00857954" w:rsidP="008B03B1"/>
    <w:p w14:paraId="1AD81437" w14:textId="77777777" w:rsidR="00563D70" w:rsidRDefault="00563D70" w:rsidP="008B03B1"/>
    <w:p w14:paraId="1555CAE2" w14:textId="77777777" w:rsidR="00563D70" w:rsidRDefault="00563D70" w:rsidP="008B03B1"/>
    <w:p w14:paraId="7979CCAE" w14:textId="77777777" w:rsidR="00857954" w:rsidRDefault="00857954" w:rsidP="008B03B1"/>
    <w:p w14:paraId="45FEC003" w14:textId="77777777" w:rsidR="00857954" w:rsidRDefault="00857954" w:rsidP="008B03B1"/>
    <w:p w14:paraId="55C91F36" w14:textId="66EBD922" w:rsidR="00987073" w:rsidRDefault="00987073" w:rsidP="00987073">
      <w:pPr>
        <w:pStyle w:val="Heading1"/>
      </w:pPr>
      <w:bookmarkStart w:id="30" w:name="_Toc200655541"/>
      <w:r>
        <w:t>Appendices</w:t>
      </w:r>
      <w:bookmarkEnd w:id="30"/>
    </w:p>
    <w:p w14:paraId="744E41C6" w14:textId="61FA05FA" w:rsidR="00987073" w:rsidRDefault="00987073" w:rsidP="00987073">
      <w:pPr>
        <w:pStyle w:val="Heading2"/>
      </w:pPr>
      <w:bookmarkStart w:id="31" w:name="_Appendix_1._Thematic"/>
      <w:bookmarkStart w:id="32" w:name="_Toc200655542"/>
      <w:bookmarkEnd w:id="31"/>
      <w:r>
        <w:t xml:space="preserve">Appendix 1. </w:t>
      </w:r>
      <w:r w:rsidRPr="00987073">
        <w:t>Thematic Map</w:t>
      </w:r>
      <w:bookmarkEnd w:id="32"/>
    </w:p>
    <w:p w14:paraId="34A9E6D5" w14:textId="3341920B" w:rsidR="001E29A7" w:rsidRDefault="001E29A7" w:rsidP="001E29A7">
      <w:pPr>
        <w:pStyle w:val="Caption"/>
      </w:pPr>
      <w:r>
        <w:t xml:space="preserve">Table </w:t>
      </w:r>
      <w:r>
        <w:fldChar w:fldCharType="begin"/>
      </w:r>
      <w:r>
        <w:instrText xml:space="preserve"> SEQ Table \* ARABIC </w:instrText>
      </w:r>
      <w:r>
        <w:fldChar w:fldCharType="separate"/>
      </w:r>
      <w:r>
        <w:rPr>
          <w:noProof/>
        </w:rPr>
        <w:t>1</w:t>
      </w:r>
      <w:r>
        <w:fldChar w:fldCharType="end"/>
      </w:r>
      <w:r>
        <w:t>. Thematic Map</w:t>
      </w:r>
    </w:p>
    <w:p w14:paraId="4868CAB3" w14:textId="48A509E6" w:rsidR="005C4F43" w:rsidRPr="005C4F43" w:rsidRDefault="005C4F43" w:rsidP="005C4F43">
      <w:r>
        <w:t>Source: adapted from research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07"/>
        <w:gridCol w:w="3734"/>
        <w:gridCol w:w="2987"/>
      </w:tblGrid>
      <w:tr w:rsidR="00565AC3" w:rsidRPr="00987073" w14:paraId="3A9D6AE5" w14:textId="77777777" w:rsidTr="00987073">
        <w:trPr>
          <w:tblHeader/>
          <w:tblCellSpacing w:w="15" w:type="dxa"/>
        </w:trPr>
        <w:tc>
          <w:tcPr>
            <w:tcW w:w="0" w:type="auto"/>
            <w:vAlign w:val="center"/>
            <w:hideMark/>
          </w:tcPr>
          <w:p w14:paraId="7B32E2A4" w14:textId="77777777" w:rsidR="00987073" w:rsidRPr="00987073" w:rsidRDefault="00987073" w:rsidP="00987073">
            <w:pPr>
              <w:rPr>
                <w:b/>
                <w:bCs/>
              </w:rPr>
            </w:pPr>
            <w:r w:rsidRPr="00987073">
              <w:rPr>
                <w:b/>
                <w:bCs/>
              </w:rPr>
              <w:t>Theme</w:t>
            </w:r>
          </w:p>
        </w:tc>
        <w:tc>
          <w:tcPr>
            <w:tcW w:w="0" w:type="auto"/>
            <w:vAlign w:val="center"/>
            <w:hideMark/>
          </w:tcPr>
          <w:p w14:paraId="6A2D9FFE" w14:textId="77777777" w:rsidR="00987073" w:rsidRPr="00987073" w:rsidRDefault="00987073" w:rsidP="00987073">
            <w:pPr>
              <w:rPr>
                <w:b/>
                <w:bCs/>
              </w:rPr>
            </w:pPr>
            <w:r w:rsidRPr="00987073">
              <w:rPr>
                <w:b/>
                <w:bCs/>
              </w:rPr>
              <w:t>Codes (examples)</w:t>
            </w:r>
          </w:p>
        </w:tc>
        <w:tc>
          <w:tcPr>
            <w:tcW w:w="0" w:type="auto"/>
            <w:vAlign w:val="center"/>
            <w:hideMark/>
          </w:tcPr>
          <w:p w14:paraId="735FBB32" w14:textId="77777777" w:rsidR="00987073" w:rsidRPr="00987073" w:rsidRDefault="00987073" w:rsidP="00987073">
            <w:pPr>
              <w:rPr>
                <w:b/>
                <w:bCs/>
              </w:rPr>
            </w:pPr>
            <w:r w:rsidRPr="00987073">
              <w:rPr>
                <w:b/>
                <w:bCs/>
              </w:rPr>
              <w:t>Source</w:t>
            </w:r>
          </w:p>
        </w:tc>
      </w:tr>
      <w:tr w:rsidR="00565AC3" w:rsidRPr="00987073" w14:paraId="287847AC" w14:textId="77777777" w:rsidTr="00987073">
        <w:trPr>
          <w:tblCellSpacing w:w="15" w:type="dxa"/>
        </w:trPr>
        <w:tc>
          <w:tcPr>
            <w:tcW w:w="0" w:type="auto"/>
            <w:vAlign w:val="center"/>
            <w:hideMark/>
          </w:tcPr>
          <w:p w14:paraId="441AA53D" w14:textId="2B1B763A" w:rsidR="00987073" w:rsidRPr="00987073" w:rsidRDefault="00987073" w:rsidP="00987073">
            <w:r w:rsidRPr="00987073">
              <w:rPr>
                <w:b/>
                <w:bCs/>
              </w:rPr>
              <w:t>System reliability</w:t>
            </w:r>
          </w:p>
        </w:tc>
        <w:tc>
          <w:tcPr>
            <w:tcW w:w="0" w:type="auto"/>
            <w:vAlign w:val="center"/>
            <w:hideMark/>
          </w:tcPr>
          <w:p w14:paraId="4B1E7BFC" w14:textId="77777777" w:rsidR="00987073" w:rsidRDefault="00987073" w:rsidP="00987073">
            <w:r w:rsidRPr="00987073">
              <w:t xml:space="preserve">- System downtime- </w:t>
            </w:r>
          </w:p>
          <w:p w14:paraId="3E81FB0C" w14:textId="77777777" w:rsidR="00987073" w:rsidRDefault="00987073" w:rsidP="00987073">
            <w:r w:rsidRPr="00987073">
              <w:t>Login delays</w:t>
            </w:r>
          </w:p>
          <w:p w14:paraId="68263CB4" w14:textId="77777777" w:rsidR="00987073" w:rsidRDefault="00987073" w:rsidP="00987073">
            <w:r w:rsidRPr="00987073">
              <w:t>- Frozen check-in kiosks</w:t>
            </w:r>
          </w:p>
          <w:p w14:paraId="4D41EB07" w14:textId="1B88BF79" w:rsidR="00987073" w:rsidRPr="00987073" w:rsidRDefault="00987073" w:rsidP="00987073">
            <w:r w:rsidRPr="00987073">
              <w:t>- System not updating in real time</w:t>
            </w:r>
          </w:p>
        </w:tc>
        <w:tc>
          <w:tcPr>
            <w:tcW w:w="0" w:type="auto"/>
            <w:vAlign w:val="center"/>
            <w:hideMark/>
          </w:tcPr>
          <w:p w14:paraId="74E24B86" w14:textId="77777777" w:rsidR="00987073" w:rsidRPr="00987073" w:rsidRDefault="00987073" w:rsidP="00987073">
            <w:r w:rsidRPr="00987073">
              <w:t>Observations, Whitbread Reports</w:t>
            </w:r>
          </w:p>
        </w:tc>
      </w:tr>
      <w:tr w:rsidR="00565AC3" w:rsidRPr="00987073" w14:paraId="7927970E" w14:textId="77777777" w:rsidTr="00987073">
        <w:trPr>
          <w:tblCellSpacing w:w="15" w:type="dxa"/>
        </w:trPr>
        <w:tc>
          <w:tcPr>
            <w:tcW w:w="0" w:type="auto"/>
            <w:vAlign w:val="center"/>
            <w:hideMark/>
          </w:tcPr>
          <w:p w14:paraId="29624BDB" w14:textId="2BE3CA9C" w:rsidR="00987073" w:rsidRPr="00987073" w:rsidRDefault="00987073" w:rsidP="00987073">
            <w:r w:rsidRPr="00987073">
              <w:rPr>
                <w:b/>
                <w:bCs/>
              </w:rPr>
              <w:t>Staff training and digital confidence</w:t>
            </w:r>
          </w:p>
        </w:tc>
        <w:tc>
          <w:tcPr>
            <w:tcW w:w="0" w:type="auto"/>
            <w:vAlign w:val="center"/>
            <w:hideMark/>
          </w:tcPr>
          <w:p w14:paraId="26FF62CC" w14:textId="77777777" w:rsidR="00987073" w:rsidRDefault="00987073" w:rsidP="00987073">
            <w:r w:rsidRPr="00987073">
              <w:t>- Lack of refresher training</w:t>
            </w:r>
          </w:p>
          <w:p w14:paraId="2F6CFE5A" w14:textId="77777777" w:rsidR="00987073" w:rsidRDefault="00987073" w:rsidP="00987073">
            <w:r w:rsidRPr="00987073">
              <w:t>- Hesitation to use new systems</w:t>
            </w:r>
          </w:p>
          <w:p w14:paraId="3B04D724" w14:textId="2E7DE954" w:rsidR="00987073" w:rsidRPr="00987073" w:rsidRDefault="00987073" w:rsidP="00987073">
            <w:r w:rsidRPr="00987073">
              <w:t>- Reliance on experienced staff</w:t>
            </w:r>
          </w:p>
        </w:tc>
        <w:tc>
          <w:tcPr>
            <w:tcW w:w="0" w:type="auto"/>
            <w:vAlign w:val="center"/>
            <w:hideMark/>
          </w:tcPr>
          <w:p w14:paraId="43BE5DF7" w14:textId="77777777" w:rsidR="00987073" w:rsidRPr="00987073" w:rsidRDefault="00987073" w:rsidP="00987073">
            <w:r w:rsidRPr="00987073">
              <w:t>Observations, Singh (2015); Baum (2015)</w:t>
            </w:r>
          </w:p>
        </w:tc>
      </w:tr>
      <w:tr w:rsidR="00565AC3" w:rsidRPr="00987073" w14:paraId="5B332E45" w14:textId="77777777" w:rsidTr="00987073">
        <w:trPr>
          <w:tblCellSpacing w:w="15" w:type="dxa"/>
        </w:trPr>
        <w:tc>
          <w:tcPr>
            <w:tcW w:w="0" w:type="auto"/>
            <w:vAlign w:val="center"/>
            <w:hideMark/>
          </w:tcPr>
          <w:p w14:paraId="7EDAFB7A" w14:textId="6A364B27" w:rsidR="00987073" w:rsidRPr="00987073" w:rsidRDefault="00987073" w:rsidP="00987073">
            <w:r w:rsidRPr="00987073">
              <w:rPr>
                <w:b/>
                <w:bCs/>
              </w:rPr>
              <w:t>Guest-facing technology limitations</w:t>
            </w:r>
          </w:p>
        </w:tc>
        <w:tc>
          <w:tcPr>
            <w:tcW w:w="0" w:type="auto"/>
            <w:vAlign w:val="center"/>
            <w:hideMark/>
          </w:tcPr>
          <w:p w14:paraId="12B283E4" w14:textId="77777777" w:rsidR="00987073" w:rsidRDefault="00987073" w:rsidP="00987073">
            <w:r w:rsidRPr="00987073">
              <w:t>- Guests confused by self-check-in</w:t>
            </w:r>
          </w:p>
          <w:p w14:paraId="29F814B6" w14:textId="77777777" w:rsidR="00987073" w:rsidRDefault="00987073" w:rsidP="00987073">
            <w:r w:rsidRPr="00987073">
              <w:t>- No mobile app available</w:t>
            </w:r>
          </w:p>
          <w:p w14:paraId="31EE8037" w14:textId="657A9020" w:rsidR="00987073" w:rsidRPr="00987073" w:rsidRDefault="00987073" w:rsidP="00987073">
            <w:r w:rsidRPr="00987073">
              <w:t>- No chatbot support</w:t>
            </w:r>
          </w:p>
        </w:tc>
        <w:tc>
          <w:tcPr>
            <w:tcW w:w="0" w:type="auto"/>
            <w:vAlign w:val="center"/>
            <w:hideMark/>
          </w:tcPr>
          <w:p w14:paraId="25B9926D" w14:textId="7355F347" w:rsidR="00987073" w:rsidRPr="00987073" w:rsidRDefault="00987073" w:rsidP="00987073">
            <w:r w:rsidRPr="00987073">
              <w:t>Observations, Lu</w:t>
            </w:r>
            <w:r w:rsidR="00565AC3">
              <w:t>, Cai, and Gursoy</w:t>
            </w:r>
            <w:r w:rsidRPr="00987073">
              <w:t xml:space="preserve"> (2021)</w:t>
            </w:r>
          </w:p>
        </w:tc>
      </w:tr>
      <w:tr w:rsidR="00565AC3" w:rsidRPr="00987073" w14:paraId="3BA4E928" w14:textId="77777777" w:rsidTr="00987073">
        <w:trPr>
          <w:tblCellSpacing w:w="15" w:type="dxa"/>
        </w:trPr>
        <w:tc>
          <w:tcPr>
            <w:tcW w:w="0" w:type="auto"/>
            <w:vAlign w:val="center"/>
            <w:hideMark/>
          </w:tcPr>
          <w:p w14:paraId="558302A1" w14:textId="40ECE28A" w:rsidR="00987073" w:rsidRPr="00987073" w:rsidRDefault="00987073" w:rsidP="00987073">
            <w:r w:rsidRPr="00987073">
              <w:rPr>
                <w:b/>
                <w:bCs/>
              </w:rPr>
              <w:t>Manual vs digital workflow tension</w:t>
            </w:r>
          </w:p>
        </w:tc>
        <w:tc>
          <w:tcPr>
            <w:tcW w:w="0" w:type="auto"/>
            <w:vAlign w:val="center"/>
            <w:hideMark/>
          </w:tcPr>
          <w:p w14:paraId="71389EB6" w14:textId="77777777" w:rsidR="00987073" w:rsidRDefault="00987073" w:rsidP="00987073">
            <w:r w:rsidRPr="00987073">
              <w:t>- Paper backup lists</w:t>
            </w:r>
          </w:p>
          <w:p w14:paraId="05E566CD" w14:textId="77777777" w:rsidR="00987073" w:rsidRDefault="00987073" w:rsidP="00987073">
            <w:r w:rsidRPr="00987073">
              <w:t>- Verbal handovers</w:t>
            </w:r>
          </w:p>
          <w:p w14:paraId="1E08B41B" w14:textId="242DA37B" w:rsidR="00987073" w:rsidRPr="00987073" w:rsidRDefault="00987073" w:rsidP="00987073">
            <w:r w:rsidRPr="00987073">
              <w:t>- Staff bypassing digital input</w:t>
            </w:r>
          </w:p>
        </w:tc>
        <w:tc>
          <w:tcPr>
            <w:tcW w:w="0" w:type="auto"/>
            <w:vAlign w:val="center"/>
            <w:hideMark/>
          </w:tcPr>
          <w:p w14:paraId="4EF22C93" w14:textId="77777777" w:rsidR="00987073" w:rsidRPr="00987073" w:rsidRDefault="00987073" w:rsidP="00987073">
            <w:r w:rsidRPr="00987073">
              <w:t>Observations, Casado (2012)</w:t>
            </w:r>
          </w:p>
        </w:tc>
      </w:tr>
      <w:tr w:rsidR="00565AC3" w:rsidRPr="00987073" w14:paraId="5B96A3FC" w14:textId="77777777" w:rsidTr="00987073">
        <w:trPr>
          <w:tblCellSpacing w:w="15" w:type="dxa"/>
        </w:trPr>
        <w:tc>
          <w:tcPr>
            <w:tcW w:w="0" w:type="auto"/>
            <w:vAlign w:val="center"/>
            <w:hideMark/>
          </w:tcPr>
          <w:p w14:paraId="409170A2" w14:textId="4ED977FC" w:rsidR="00987073" w:rsidRPr="00987073" w:rsidRDefault="00987073" w:rsidP="00987073">
            <w:r w:rsidRPr="00987073">
              <w:rPr>
                <w:b/>
                <w:bCs/>
              </w:rPr>
              <w:t>Interdepartmental coordination gaps</w:t>
            </w:r>
          </w:p>
        </w:tc>
        <w:tc>
          <w:tcPr>
            <w:tcW w:w="0" w:type="auto"/>
            <w:vAlign w:val="center"/>
            <w:hideMark/>
          </w:tcPr>
          <w:p w14:paraId="02611B2C" w14:textId="77777777" w:rsidR="00987073" w:rsidRDefault="00987073" w:rsidP="00987073">
            <w:r w:rsidRPr="00987073">
              <w:t>- Room status delays</w:t>
            </w:r>
          </w:p>
          <w:p w14:paraId="269ACD2C" w14:textId="4CA57407" w:rsidR="00987073" w:rsidRPr="00987073" w:rsidRDefault="00987073" w:rsidP="00987073">
            <w:r w:rsidRPr="00987073">
              <w:t>- Miscommunication between reception and housekeeping</w:t>
            </w:r>
          </w:p>
        </w:tc>
        <w:tc>
          <w:tcPr>
            <w:tcW w:w="0" w:type="auto"/>
            <w:vAlign w:val="center"/>
            <w:hideMark/>
          </w:tcPr>
          <w:p w14:paraId="1BBDCE0E" w14:textId="77777777" w:rsidR="00987073" w:rsidRPr="00987073" w:rsidRDefault="00987073" w:rsidP="00987073">
            <w:r w:rsidRPr="00987073">
              <w:t>Observations, Forman and Udvaros (2023)</w:t>
            </w:r>
          </w:p>
        </w:tc>
      </w:tr>
      <w:tr w:rsidR="00565AC3" w:rsidRPr="00987073" w14:paraId="19A6F246" w14:textId="77777777" w:rsidTr="00987073">
        <w:trPr>
          <w:tblCellSpacing w:w="15" w:type="dxa"/>
        </w:trPr>
        <w:tc>
          <w:tcPr>
            <w:tcW w:w="0" w:type="auto"/>
            <w:vAlign w:val="center"/>
            <w:hideMark/>
          </w:tcPr>
          <w:p w14:paraId="3D1DDD87" w14:textId="7184FACE" w:rsidR="00987073" w:rsidRPr="00987073" w:rsidRDefault="00987073" w:rsidP="00987073">
            <w:r w:rsidRPr="00987073">
              <w:rPr>
                <w:b/>
                <w:bCs/>
              </w:rPr>
              <w:t>Lack of feedback mechanisms</w:t>
            </w:r>
          </w:p>
        </w:tc>
        <w:tc>
          <w:tcPr>
            <w:tcW w:w="0" w:type="auto"/>
            <w:vAlign w:val="center"/>
            <w:hideMark/>
          </w:tcPr>
          <w:p w14:paraId="7F6AB554" w14:textId="77777777" w:rsidR="00987073" w:rsidRDefault="00987073" w:rsidP="00987073">
            <w:r w:rsidRPr="00987073">
              <w:t>- No guest system feedback forms</w:t>
            </w:r>
          </w:p>
          <w:p w14:paraId="1A2A21BC" w14:textId="77777777" w:rsidR="00987073" w:rsidRDefault="00987073" w:rsidP="00987073">
            <w:r w:rsidRPr="00987073">
              <w:t>- No staff input on tool performance</w:t>
            </w:r>
          </w:p>
          <w:p w14:paraId="3DC85BDC" w14:textId="3BBB43F0" w:rsidR="00987073" w:rsidRPr="00987073" w:rsidRDefault="00987073" w:rsidP="00987073">
            <w:r w:rsidRPr="00987073">
              <w:t>- Top-down implementation</w:t>
            </w:r>
          </w:p>
        </w:tc>
        <w:tc>
          <w:tcPr>
            <w:tcW w:w="0" w:type="auto"/>
            <w:vAlign w:val="center"/>
            <w:hideMark/>
          </w:tcPr>
          <w:p w14:paraId="4A78DC44" w14:textId="774A941A" w:rsidR="00987073" w:rsidRPr="00987073" w:rsidRDefault="00987073" w:rsidP="00987073">
            <w:r w:rsidRPr="00987073">
              <w:t xml:space="preserve">Whitbread Reports, Hudson </w:t>
            </w:r>
            <w:r>
              <w:t>and</w:t>
            </w:r>
            <w:r w:rsidRPr="00987073">
              <w:t xml:space="preserve"> Hudson (2025)</w:t>
            </w:r>
          </w:p>
        </w:tc>
      </w:tr>
      <w:tr w:rsidR="00565AC3" w:rsidRPr="00987073" w14:paraId="63E58F25" w14:textId="77777777" w:rsidTr="00987073">
        <w:trPr>
          <w:tblCellSpacing w:w="15" w:type="dxa"/>
        </w:trPr>
        <w:tc>
          <w:tcPr>
            <w:tcW w:w="0" w:type="auto"/>
            <w:vAlign w:val="center"/>
            <w:hideMark/>
          </w:tcPr>
          <w:p w14:paraId="34A92B8A" w14:textId="1649871B" w:rsidR="00987073" w:rsidRPr="00987073" w:rsidRDefault="00987073" w:rsidP="00987073">
            <w:r w:rsidRPr="00987073">
              <w:rPr>
                <w:b/>
                <w:bCs/>
              </w:rPr>
              <w:t>Implementation gaps</w:t>
            </w:r>
          </w:p>
        </w:tc>
        <w:tc>
          <w:tcPr>
            <w:tcW w:w="0" w:type="auto"/>
            <w:vAlign w:val="center"/>
            <w:hideMark/>
          </w:tcPr>
          <w:p w14:paraId="5199668E" w14:textId="77777777" w:rsidR="00987073" w:rsidRDefault="00987073" w:rsidP="00987073">
            <w:r w:rsidRPr="00987073">
              <w:t>- Tools referenced in reports not used on site</w:t>
            </w:r>
          </w:p>
          <w:p w14:paraId="58F82B3E" w14:textId="5D5CF114" w:rsidR="00987073" w:rsidRPr="00987073" w:rsidRDefault="00987073" w:rsidP="00987073">
            <w:r w:rsidRPr="00987073">
              <w:t>- Strategy not matched by operations</w:t>
            </w:r>
          </w:p>
        </w:tc>
        <w:tc>
          <w:tcPr>
            <w:tcW w:w="0" w:type="auto"/>
            <w:vAlign w:val="center"/>
            <w:hideMark/>
          </w:tcPr>
          <w:p w14:paraId="439FC8C2" w14:textId="77777777" w:rsidR="00987073" w:rsidRPr="00987073" w:rsidRDefault="00987073" w:rsidP="00987073">
            <w:r w:rsidRPr="00987073">
              <w:t>Whitbread Reports vs Observations</w:t>
            </w:r>
          </w:p>
        </w:tc>
      </w:tr>
    </w:tbl>
    <w:p w14:paraId="1207D840" w14:textId="77777777" w:rsidR="00987073" w:rsidRPr="00987073" w:rsidRDefault="00987073" w:rsidP="00987073"/>
    <w:p w14:paraId="08379C8E" w14:textId="77777777" w:rsidR="00987073" w:rsidRDefault="00987073" w:rsidP="008B03B1"/>
    <w:p w14:paraId="67D51E9A" w14:textId="77777777" w:rsidR="00987073" w:rsidRDefault="00987073" w:rsidP="008B03B1"/>
    <w:p w14:paraId="7F5EDFA2" w14:textId="77777777" w:rsidR="00857954" w:rsidRDefault="00857954" w:rsidP="008B03B1"/>
    <w:p w14:paraId="6BD6BD2E" w14:textId="77777777" w:rsidR="00857954" w:rsidRDefault="00857954" w:rsidP="008B03B1"/>
    <w:p w14:paraId="1B48B412" w14:textId="77777777" w:rsidR="00857954" w:rsidRDefault="00857954" w:rsidP="008B03B1"/>
    <w:p w14:paraId="1FDC54F1" w14:textId="77777777" w:rsidR="00857954" w:rsidRDefault="00857954" w:rsidP="008B03B1"/>
    <w:p w14:paraId="19FEE399" w14:textId="77777777" w:rsidR="00857954" w:rsidRDefault="00857954" w:rsidP="008B03B1"/>
    <w:p w14:paraId="374CCA37" w14:textId="77777777" w:rsidR="00857954" w:rsidRDefault="00857954" w:rsidP="008B03B1"/>
    <w:p w14:paraId="61BB4C5A" w14:textId="77777777" w:rsidR="00857954" w:rsidRDefault="00857954" w:rsidP="008B03B1"/>
    <w:p w14:paraId="179DB589" w14:textId="77777777" w:rsidR="00857954" w:rsidRDefault="00857954" w:rsidP="008B03B1"/>
    <w:p w14:paraId="68873841" w14:textId="77777777" w:rsidR="00857954" w:rsidRDefault="00857954" w:rsidP="008B03B1"/>
    <w:p w14:paraId="0141E1A1" w14:textId="77777777" w:rsidR="00857954" w:rsidRDefault="00857954" w:rsidP="008B03B1"/>
    <w:p w14:paraId="1CE8BABD" w14:textId="77777777" w:rsidR="008B03B1" w:rsidRPr="008B03B1" w:rsidRDefault="008B03B1" w:rsidP="008B03B1"/>
    <w:sectPr w:rsidR="008B03B1" w:rsidRPr="008B03B1" w:rsidSect="006E3BB0">
      <w:footerReference w:type="default" r:id="rId26"/>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10199" w14:textId="77777777" w:rsidR="006A1057" w:rsidRDefault="006A1057" w:rsidP="00D65E5C">
      <w:pPr>
        <w:spacing w:after="0" w:line="240" w:lineRule="auto"/>
      </w:pPr>
      <w:r>
        <w:separator/>
      </w:r>
    </w:p>
  </w:endnote>
  <w:endnote w:type="continuationSeparator" w:id="0">
    <w:p w14:paraId="6DB735F4" w14:textId="77777777" w:rsidR="006A1057" w:rsidRDefault="006A1057" w:rsidP="00D6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441409"/>
      <w:docPartObj>
        <w:docPartGallery w:val="Page Numbers (Bottom of Page)"/>
        <w:docPartUnique/>
      </w:docPartObj>
    </w:sdtPr>
    <w:sdtEndPr>
      <w:rPr>
        <w:noProof/>
      </w:rPr>
    </w:sdtEndPr>
    <w:sdtContent>
      <w:p w14:paraId="24A708C9" w14:textId="68964163" w:rsidR="00D65E5C" w:rsidRDefault="00D65E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2356B" w14:textId="77777777" w:rsidR="00D65E5C" w:rsidRDefault="00D65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9F498" w14:textId="77777777" w:rsidR="006A1057" w:rsidRDefault="006A1057" w:rsidP="00D65E5C">
      <w:pPr>
        <w:spacing w:after="0" w:line="240" w:lineRule="auto"/>
      </w:pPr>
      <w:r>
        <w:separator/>
      </w:r>
    </w:p>
  </w:footnote>
  <w:footnote w:type="continuationSeparator" w:id="0">
    <w:p w14:paraId="25436AB7" w14:textId="77777777" w:rsidR="006A1057" w:rsidRDefault="006A1057" w:rsidP="00D65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06B6"/>
    <w:multiLevelType w:val="hybridMultilevel"/>
    <w:tmpl w:val="5F0CD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E1F8A"/>
    <w:multiLevelType w:val="hybridMultilevel"/>
    <w:tmpl w:val="D3ECA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666D3D"/>
    <w:multiLevelType w:val="hybridMultilevel"/>
    <w:tmpl w:val="FC68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A61881"/>
    <w:multiLevelType w:val="hybridMultilevel"/>
    <w:tmpl w:val="1BF61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024760">
    <w:abstractNumId w:val="3"/>
  </w:num>
  <w:num w:numId="2" w16cid:durableId="117840042">
    <w:abstractNumId w:val="1"/>
  </w:num>
  <w:num w:numId="3" w16cid:durableId="809791507">
    <w:abstractNumId w:val="2"/>
  </w:num>
  <w:num w:numId="4" w16cid:durableId="145027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B0"/>
    <w:rsid w:val="00025A87"/>
    <w:rsid w:val="00026E6B"/>
    <w:rsid w:val="000274CB"/>
    <w:rsid w:val="000375AC"/>
    <w:rsid w:val="00086853"/>
    <w:rsid w:val="0009363D"/>
    <w:rsid w:val="000B30CB"/>
    <w:rsid w:val="000C0FA8"/>
    <w:rsid w:val="000C109D"/>
    <w:rsid w:val="000D2528"/>
    <w:rsid w:val="00110C75"/>
    <w:rsid w:val="001335D1"/>
    <w:rsid w:val="00135398"/>
    <w:rsid w:val="001648AE"/>
    <w:rsid w:val="001927C6"/>
    <w:rsid w:val="001A2379"/>
    <w:rsid w:val="001B38DF"/>
    <w:rsid w:val="001E29A7"/>
    <w:rsid w:val="002061D4"/>
    <w:rsid w:val="00212F2B"/>
    <w:rsid w:val="002339E3"/>
    <w:rsid w:val="00236173"/>
    <w:rsid w:val="0026725D"/>
    <w:rsid w:val="0027512D"/>
    <w:rsid w:val="002878C8"/>
    <w:rsid w:val="0029428E"/>
    <w:rsid w:val="00320B74"/>
    <w:rsid w:val="0038599E"/>
    <w:rsid w:val="003B7CFF"/>
    <w:rsid w:val="003D0FD2"/>
    <w:rsid w:val="003F236D"/>
    <w:rsid w:val="003F69A4"/>
    <w:rsid w:val="00401DD0"/>
    <w:rsid w:val="00411341"/>
    <w:rsid w:val="004213D6"/>
    <w:rsid w:val="00433A89"/>
    <w:rsid w:val="00440201"/>
    <w:rsid w:val="00446967"/>
    <w:rsid w:val="00451CEF"/>
    <w:rsid w:val="00465887"/>
    <w:rsid w:val="0046734A"/>
    <w:rsid w:val="00467556"/>
    <w:rsid w:val="00496B9F"/>
    <w:rsid w:val="004A7484"/>
    <w:rsid w:val="004B1C34"/>
    <w:rsid w:val="004E4864"/>
    <w:rsid w:val="004F1353"/>
    <w:rsid w:val="005270A8"/>
    <w:rsid w:val="0053288C"/>
    <w:rsid w:val="005355EC"/>
    <w:rsid w:val="00563D70"/>
    <w:rsid w:val="00565AC3"/>
    <w:rsid w:val="00592047"/>
    <w:rsid w:val="005C4F43"/>
    <w:rsid w:val="005D649C"/>
    <w:rsid w:val="005E771F"/>
    <w:rsid w:val="00605C5E"/>
    <w:rsid w:val="00607947"/>
    <w:rsid w:val="0062404E"/>
    <w:rsid w:val="0064207A"/>
    <w:rsid w:val="006644F4"/>
    <w:rsid w:val="006646A1"/>
    <w:rsid w:val="006852C3"/>
    <w:rsid w:val="006A1057"/>
    <w:rsid w:val="006E00DF"/>
    <w:rsid w:val="006E355B"/>
    <w:rsid w:val="006E3BB0"/>
    <w:rsid w:val="006F12B5"/>
    <w:rsid w:val="006F3843"/>
    <w:rsid w:val="00723BA7"/>
    <w:rsid w:val="00774BAD"/>
    <w:rsid w:val="00794433"/>
    <w:rsid w:val="007A0173"/>
    <w:rsid w:val="007A317F"/>
    <w:rsid w:val="007C19CC"/>
    <w:rsid w:val="007F1C96"/>
    <w:rsid w:val="007F563D"/>
    <w:rsid w:val="008452E9"/>
    <w:rsid w:val="00845896"/>
    <w:rsid w:val="00857954"/>
    <w:rsid w:val="0086330E"/>
    <w:rsid w:val="008854C7"/>
    <w:rsid w:val="008B03B1"/>
    <w:rsid w:val="00902461"/>
    <w:rsid w:val="00937952"/>
    <w:rsid w:val="00940488"/>
    <w:rsid w:val="00942A6D"/>
    <w:rsid w:val="00961877"/>
    <w:rsid w:val="009679F6"/>
    <w:rsid w:val="00981AC1"/>
    <w:rsid w:val="00987073"/>
    <w:rsid w:val="00992161"/>
    <w:rsid w:val="00992404"/>
    <w:rsid w:val="00993548"/>
    <w:rsid w:val="009C1661"/>
    <w:rsid w:val="009D3CA3"/>
    <w:rsid w:val="00A00DF6"/>
    <w:rsid w:val="00A07A72"/>
    <w:rsid w:val="00A57DDC"/>
    <w:rsid w:val="00A76402"/>
    <w:rsid w:val="00A8198C"/>
    <w:rsid w:val="00A85A88"/>
    <w:rsid w:val="00AA7D42"/>
    <w:rsid w:val="00AD0B9C"/>
    <w:rsid w:val="00B114D0"/>
    <w:rsid w:val="00B1290F"/>
    <w:rsid w:val="00B507D7"/>
    <w:rsid w:val="00BE154D"/>
    <w:rsid w:val="00BE2B2C"/>
    <w:rsid w:val="00BE328A"/>
    <w:rsid w:val="00C0534A"/>
    <w:rsid w:val="00C20041"/>
    <w:rsid w:val="00C2766B"/>
    <w:rsid w:val="00C3787D"/>
    <w:rsid w:val="00C47A68"/>
    <w:rsid w:val="00C90054"/>
    <w:rsid w:val="00CB0E00"/>
    <w:rsid w:val="00CB0FC9"/>
    <w:rsid w:val="00CE0523"/>
    <w:rsid w:val="00CF7B2C"/>
    <w:rsid w:val="00D2781F"/>
    <w:rsid w:val="00D65E5C"/>
    <w:rsid w:val="00D77053"/>
    <w:rsid w:val="00D80129"/>
    <w:rsid w:val="00DB20C5"/>
    <w:rsid w:val="00DD03B8"/>
    <w:rsid w:val="00E167EA"/>
    <w:rsid w:val="00E23A6B"/>
    <w:rsid w:val="00E6327D"/>
    <w:rsid w:val="00E94161"/>
    <w:rsid w:val="00EA6446"/>
    <w:rsid w:val="00EC2B19"/>
    <w:rsid w:val="00EE05E4"/>
    <w:rsid w:val="00F22917"/>
    <w:rsid w:val="00F9621D"/>
    <w:rsid w:val="00FB15C6"/>
    <w:rsid w:val="00FD7C66"/>
    <w:rsid w:val="00FE32E7"/>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9A866"/>
  <w15:chartTrackingRefBased/>
  <w15:docId w15:val="{4D2989FC-AFF0-4FB7-B23B-3509E5F1D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E5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65E5C"/>
    <w:pPr>
      <w:keepNext/>
      <w:keepLines/>
      <w:spacing w:before="240" w:after="0"/>
      <w:jc w:val="left"/>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0534A"/>
    <w:pPr>
      <w:keepNext/>
      <w:keepLines/>
      <w:spacing w:before="40" w:after="0"/>
      <w:jc w:val="left"/>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C0534A"/>
    <w:pPr>
      <w:keepNext/>
      <w:keepLines/>
      <w:spacing w:before="160" w:after="80"/>
      <w:jc w:val="left"/>
      <w:outlineLvl w:val="2"/>
    </w:pPr>
    <w:rPr>
      <w:rFonts w:eastAsiaTheme="majorEastAsia" w:cstheme="majorBidi"/>
      <w:sz w:val="26"/>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E5C"/>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C0534A"/>
    <w:rPr>
      <w:rFonts w:ascii="Times New Roman" w:eastAsiaTheme="majorEastAsia" w:hAnsi="Times New Roman" w:cstheme="majorBidi"/>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C0534A"/>
    <w:rPr>
      <w:rFonts w:ascii="Times New Roman" w:eastAsiaTheme="majorEastAsia" w:hAnsi="Times New Roman" w:cstheme="majorBidi"/>
      <w:sz w:val="26"/>
      <w:szCs w:val="28"/>
    </w:rPr>
  </w:style>
  <w:style w:type="character" w:customStyle="1" w:styleId="Heading5Char">
    <w:name w:val="Heading 5 Char"/>
    <w:basedOn w:val="DefaultParagraphFont"/>
    <w:link w:val="Heading5"/>
    <w:uiPriority w:val="9"/>
    <w:semiHidden/>
    <w:rsid w:val="006E3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B0"/>
    <w:rPr>
      <w:rFonts w:eastAsiaTheme="majorEastAsia" w:cstheme="majorBidi"/>
      <w:color w:val="272727" w:themeColor="text1" w:themeTint="D8"/>
    </w:rPr>
  </w:style>
  <w:style w:type="paragraph" w:styleId="Title">
    <w:name w:val="Title"/>
    <w:basedOn w:val="Normal"/>
    <w:next w:val="Normal"/>
    <w:link w:val="TitleChar"/>
    <w:uiPriority w:val="10"/>
    <w:qFormat/>
    <w:rsid w:val="006E3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B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BB0"/>
    <w:rPr>
      <w:i/>
      <w:iCs/>
      <w:color w:val="404040" w:themeColor="text1" w:themeTint="BF"/>
    </w:rPr>
  </w:style>
  <w:style w:type="character" w:styleId="IntenseEmphasis">
    <w:name w:val="Intense Emphasis"/>
    <w:basedOn w:val="DefaultParagraphFont"/>
    <w:uiPriority w:val="21"/>
    <w:qFormat/>
    <w:rsid w:val="006E3BB0"/>
    <w:rPr>
      <w:i/>
      <w:iCs/>
      <w:color w:val="0F4761" w:themeColor="accent1" w:themeShade="BF"/>
    </w:rPr>
  </w:style>
  <w:style w:type="paragraph" w:styleId="IntenseQuote">
    <w:name w:val="Intense Quote"/>
    <w:basedOn w:val="Normal"/>
    <w:next w:val="Normal"/>
    <w:link w:val="IntenseQuoteChar"/>
    <w:uiPriority w:val="30"/>
    <w:qFormat/>
    <w:rsid w:val="006E3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B0"/>
    <w:rPr>
      <w:i/>
      <w:iCs/>
      <w:color w:val="0F4761" w:themeColor="accent1" w:themeShade="BF"/>
    </w:rPr>
  </w:style>
  <w:style w:type="character" w:styleId="IntenseReference">
    <w:name w:val="Intense Reference"/>
    <w:basedOn w:val="DefaultParagraphFont"/>
    <w:uiPriority w:val="32"/>
    <w:qFormat/>
    <w:rsid w:val="006E3BB0"/>
    <w:rPr>
      <w:b/>
      <w:bCs/>
      <w:smallCaps/>
      <w:color w:val="0F4761" w:themeColor="accent1" w:themeShade="BF"/>
      <w:spacing w:val="5"/>
    </w:rPr>
  </w:style>
  <w:style w:type="paragraph" w:styleId="Header">
    <w:name w:val="header"/>
    <w:basedOn w:val="Normal"/>
    <w:link w:val="HeaderChar"/>
    <w:uiPriority w:val="99"/>
    <w:unhideWhenUsed/>
    <w:rsid w:val="00D65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E5C"/>
    <w:rPr>
      <w:rFonts w:ascii="Times New Roman" w:hAnsi="Times New Roman"/>
    </w:rPr>
  </w:style>
  <w:style w:type="paragraph" w:styleId="Footer">
    <w:name w:val="footer"/>
    <w:basedOn w:val="Normal"/>
    <w:link w:val="FooterChar"/>
    <w:uiPriority w:val="99"/>
    <w:unhideWhenUsed/>
    <w:rsid w:val="00D65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E5C"/>
    <w:rPr>
      <w:rFonts w:ascii="Times New Roman" w:hAnsi="Times New Roman"/>
    </w:rPr>
  </w:style>
  <w:style w:type="paragraph" w:styleId="TOC1">
    <w:name w:val="toc 1"/>
    <w:basedOn w:val="Normal"/>
    <w:next w:val="Normal"/>
    <w:autoRedefine/>
    <w:uiPriority w:val="39"/>
    <w:unhideWhenUsed/>
    <w:rsid w:val="00496B9F"/>
    <w:pPr>
      <w:spacing w:after="100"/>
    </w:pPr>
  </w:style>
  <w:style w:type="character" w:styleId="Hyperlink">
    <w:name w:val="Hyperlink"/>
    <w:basedOn w:val="DefaultParagraphFont"/>
    <w:uiPriority w:val="99"/>
    <w:unhideWhenUsed/>
    <w:rsid w:val="00496B9F"/>
    <w:rPr>
      <w:color w:val="467886" w:themeColor="hyperlink"/>
      <w:u w:val="single"/>
    </w:rPr>
  </w:style>
  <w:style w:type="character" w:styleId="UnresolvedMention">
    <w:name w:val="Unresolved Mention"/>
    <w:basedOn w:val="DefaultParagraphFont"/>
    <w:uiPriority w:val="99"/>
    <w:semiHidden/>
    <w:unhideWhenUsed/>
    <w:rsid w:val="008B03B1"/>
    <w:rPr>
      <w:color w:val="605E5C"/>
      <w:shd w:val="clear" w:color="auto" w:fill="E1DFDD"/>
    </w:rPr>
  </w:style>
  <w:style w:type="paragraph" w:styleId="TOC2">
    <w:name w:val="toc 2"/>
    <w:basedOn w:val="Normal"/>
    <w:next w:val="Normal"/>
    <w:autoRedefine/>
    <w:uiPriority w:val="39"/>
    <w:unhideWhenUsed/>
    <w:rsid w:val="00CB0FC9"/>
    <w:pPr>
      <w:spacing w:after="100"/>
      <w:ind w:left="240"/>
    </w:pPr>
  </w:style>
  <w:style w:type="paragraph" w:styleId="TOC3">
    <w:name w:val="toc 3"/>
    <w:basedOn w:val="Normal"/>
    <w:next w:val="Normal"/>
    <w:autoRedefine/>
    <w:uiPriority w:val="39"/>
    <w:unhideWhenUsed/>
    <w:rsid w:val="00CB0FC9"/>
    <w:pPr>
      <w:spacing w:after="100"/>
      <w:ind w:left="480"/>
    </w:pPr>
  </w:style>
  <w:style w:type="character" w:styleId="FollowedHyperlink">
    <w:name w:val="FollowedHyperlink"/>
    <w:basedOn w:val="DefaultParagraphFont"/>
    <w:uiPriority w:val="99"/>
    <w:semiHidden/>
    <w:unhideWhenUsed/>
    <w:rsid w:val="006E00D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561064">
      <w:bodyDiv w:val="1"/>
      <w:marLeft w:val="0"/>
      <w:marRight w:val="0"/>
      <w:marTop w:val="0"/>
      <w:marBottom w:val="0"/>
      <w:divBdr>
        <w:top w:val="none" w:sz="0" w:space="0" w:color="auto"/>
        <w:left w:val="none" w:sz="0" w:space="0" w:color="auto"/>
        <w:bottom w:val="none" w:sz="0" w:space="0" w:color="auto"/>
        <w:right w:val="none" w:sz="0" w:space="0" w:color="auto"/>
      </w:divBdr>
    </w:div>
    <w:div w:id="78600753">
      <w:bodyDiv w:val="1"/>
      <w:marLeft w:val="0"/>
      <w:marRight w:val="0"/>
      <w:marTop w:val="0"/>
      <w:marBottom w:val="0"/>
      <w:divBdr>
        <w:top w:val="none" w:sz="0" w:space="0" w:color="auto"/>
        <w:left w:val="none" w:sz="0" w:space="0" w:color="auto"/>
        <w:bottom w:val="none" w:sz="0" w:space="0" w:color="auto"/>
        <w:right w:val="none" w:sz="0" w:space="0" w:color="auto"/>
      </w:divBdr>
    </w:div>
    <w:div w:id="115610893">
      <w:bodyDiv w:val="1"/>
      <w:marLeft w:val="0"/>
      <w:marRight w:val="0"/>
      <w:marTop w:val="0"/>
      <w:marBottom w:val="0"/>
      <w:divBdr>
        <w:top w:val="none" w:sz="0" w:space="0" w:color="auto"/>
        <w:left w:val="none" w:sz="0" w:space="0" w:color="auto"/>
        <w:bottom w:val="none" w:sz="0" w:space="0" w:color="auto"/>
        <w:right w:val="none" w:sz="0" w:space="0" w:color="auto"/>
      </w:divBdr>
    </w:div>
    <w:div w:id="147749655">
      <w:bodyDiv w:val="1"/>
      <w:marLeft w:val="0"/>
      <w:marRight w:val="0"/>
      <w:marTop w:val="0"/>
      <w:marBottom w:val="0"/>
      <w:divBdr>
        <w:top w:val="none" w:sz="0" w:space="0" w:color="auto"/>
        <w:left w:val="none" w:sz="0" w:space="0" w:color="auto"/>
        <w:bottom w:val="none" w:sz="0" w:space="0" w:color="auto"/>
        <w:right w:val="none" w:sz="0" w:space="0" w:color="auto"/>
      </w:divBdr>
    </w:div>
    <w:div w:id="178274745">
      <w:bodyDiv w:val="1"/>
      <w:marLeft w:val="0"/>
      <w:marRight w:val="0"/>
      <w:marTop w:val="0"/>
      <w:marBottom w:val="0"/>
      <w:divBdr>
        <w:top w:val="none" w:sz="0" w:space="0" w:color="auto"/>
        <w:left w:val="none" w:sz="0" w:space="0" w:color="auto"/>
        <w:bottom w:val="none" w:sz="0" w:space="0" w:color="auto"/>
        <w:right w:val="none" w:sz="0" w:space="0" w:color="auto"/>
      </w:divBdr>
    </w:div>
    <w:div w:id="197544928">
      <w:bodyDiv w:val="1"/>
      <w:marLeft w:val="0"/>
      <w:marRight w:val="0"/>
      <w:marTop w:val="0"/>
      <w:marBottom w:val="0"/>
      <w:divBdr>
        <w:top w:val="none" w:sz="0" w:space="0" w:color="auto"/>
        <w:left w:val="none" w:sz="0" w:space="0" w:color="auto"/>
        <w:bottom w:val="none" w:sz="0" w:space="0" w:color="auto"/>
        <w:right w:val="none" w:sz="0" w:space="0" w:color="auto"/>
      </w:divBdr>
    </w:div>
    <w:div w:id="207036852">
      <w:bodyDiv w:val="1"/>
      <w:marLeft w:val="0"/>
      <w:marRight w:val="0"/>
      <w:marTop w:val="0"/>
      <w:marBottom w:val="0"/>
      <w:divBdr>
        <w:top w:val="none" w:sz="0" w:space="0" w:color="auto"/>
        <w:left w:val="none" w:sz="0" w:space="0" w:color="auto"/>
        <w:bottom w:val="none" w:sz="0" w:space="0" w:color="auto"/>
        <w:right w:val="none" w:sz="0" w:space="0" w:color="auto"/>
      </w:divBdr>
    </w:div>
    <w:div w:id="214702313">
      <w:bodyDiv w:val="1"/>
      <w:marLeft w:val="0"/>
      <w:marRight w:val="0"/>
      <w:marTop w:val="0"/>
      <w:marBottom w:val="0"/>
      <w:divBdr>
        <w:top w:val="none" w:sz="0" w:space="0" w:color="auto"/>
        <w:left w:val="none" w:sz="0" w:space="0" w:color="auto"/>
        <w:bottom w:val="none" w:sz="0" w:space="0" w:color="auto"/>
        <w:right w:val="none" w:sz="0" w:space="0" w:color="auto"/>
      </w:divBdr>
    </w:div>
    <w:div w:id="215744521">
      <w:bodyDiv w:val="1"/>
      <w:marLeft w:val="0"/>
      <w:marRight w:val="0"/>
      <w:marTop w:val="0"/>
      <w:marBottom w:val="0"/>
      <w:divBdr>
        <w:top w:val="none" w:sz="0" w:space="0" w:color="auto"/>
        <w:left w:val="none" w:sz="0" w:space="0" w:color="auto"/>
        <w:bottom w:val="none" w:sz="0" w:space="0" w:color="auto"/>
        <w:right w:val="none" w:sz="0" w:space="0" w:color="auto"/>
      </w:divBdr>
    </w:div>
    <w:div w:id="220360878">
      <w:bodyDiv w:val="1"/>
      <w:marLeft w:val="0"/>
      <w:marRight w:val="0"/>
      <w:marTop w:val="0"/>
      <w:marBottom w:val="0"/>
      <w:divBdr>
        <w:top w:val="none" w:sz="0" w:space="0" w:color="auto"/>
        <w:left w:val="none" w:sz="0" w:space="0" w:color="auto"/>
        <w:bottom w:val="none" w:sz="0" w:space="0" w:color="auto"/>
        <w:right w:val="none" w:sz="0" w:space="0" w:color="auto"/>
      </w:divBdr>
    </w:div>
    <w:div w:id="265817822">
      <w:bodyDiv w:val="1"/>
      <w:marLeft w:val="0"/>
      <w:marRight w:val="0"/>
      <w:marTop w:val="0"/>
      <w:marBottom w:val="0"/>
      <w:divBdr>
        <w:top w:val="none" w:sz="0" w:space="0" w:color="auto"/>
        <w:left w:val="none" w:sz="0" w:space="0" w:color="auto"/>
        <w:bottom w:val="none" w:sz="0" w:space="0" w:color="auto"/>
        <w:right w:val="none" w:sz="0" w:space="0" w:color="auto"/>
      </w:divBdr>
    </w:div>
    <w:div w:id="293102945">
      <w:bodyDiv w:val="1"/>
      <w:marLeft w:val="0"/>
      <w:marRight w:val="0"/>
      <w:marTop w:val="0"/>
      <w:marBottom w:val="0"/>
      <w:divBdr>
        <w:top w:val="none" w:sz="0" w:space="0" w:color="auto"/>
        <w:left w:val="none" w:sz="0" w:space="0" w:color="auto"/>
        <w:bottom w:val="none" w:sz="0" w:space="0" w:color="auto"/>
        <w:right w:val="none" w:sz="0" w:space="0" w:color="auto"/>
      </w:divBdr>
    </w:div>
    <w:div w:id="312296641">
      <w:bodyDiv w:val="1"/>
      <w:marLeft w:val="0"/>
      <w:marRight w:val="0"/>
      <w:marTop w:val="0"/>
      <w:marBottom w:val="0"/>
      <w:divBdr>
        <w:top w:val="none" w:sz="0" w:space="0" w:color="auto"/>
        <w:left w:val="none" w:sz="0" w:space="0" w:color="auto"/>
        <w:bottom w:val="none" w:sz="0" w:space="0" w:color="auto"/>
        <w:right w:val="none" w:sz="0" w:space="0" w:color="auto"/>
      </w:divBdr>
    </w:div>
    <w:div w:id="318771232">
      <w:bodyDiv w:val="1"/>
      <w:marLeft w:val="0"/>
      <w:marRight w:val="0"/>
      <w:marTop w:val="0"/>
      <w:marBottom w:val="0"/>
      <w:divBdr>
        <w:top w:val="none" w:sz="0" w:space="0" w:color="auto"/>
        <w:left w:val="none" w:sz="0" w:space="0" w:color="auto"/>
        <w:bottom w:val="none" w:sz="0" w:space="0" w:color="auto"/>
        <w:right w:val="none" w:sz="0" w:space="0" w:color="auto"/>
      </w:divBdr>
    </w:div>
    <w:div w:id="377123035">
      <w:bodyDiv w:val="1"/>
      <w:marLeft w:val="0"/>
      <w:marRight w:val="0"/>
      <w:marTop w:val="0"/>
      <w:marBottom w:val="0"/>
      <w:divBdr>
        <w:top w:val="none" w:sz="0" w:space="0" w:color="auto"/>
        <w:left w:val="none" w:sz="0" w:space="0" w:color="auto"/>
        <w:bottom w:val="none" w:sz="0" w:space="0" w:color="auto"/>
        <w:right w:val="none" w:sz="0" w:space="0" w:color="auto"/>
      </w:divBdr>
    </w:div>
    <w:div w:id="401413179">
      <w:bodyDiv w:val="1"/>
      <w:marLeft w:val="0"/>
      <w:marRight w:val="0"/>
      <w:marTop w:val="0"/>
      <w:marBottom w:val="0"/>
      <w:divBdr>
        <w:top w:val="none" w:sz="0" w:space="0" w:color="auto"/>
        <w:left w:val="none" w:sz="0" w:space="0" w:color="auto"/>
        <w:bottom w:val="none" w:sz="0" w:space="0" w:color="auto"/>
        <w:right w:val="none" w:sz="0" w:space="0" w:color="auto"/>
      </w:divBdr>
    </w:div>
    <w:div w:id="460879707">
      <w:bodyDiv w:val="1"/>
      <w:marLeft w:val="0"/>
      <w:marRight w:val="0"/>
      <w:marTop w:val="0"/>
      <w:marBottom w:val="0"/>
      <w:divBdr>
        <w:top w:val="none" w:sz="0" w:space="0" w:color="auto"/>
        <w:left w:val="none" w:sz="0" w:space="0" w:color="auto"/>
        <w:bottom w:val="none" w:sz="0" w:space="0" w:color="auto"/>
        <w:right w:val="none" w:sz="0" w:space="0" w:color="auto"/>
      </w:divBdr>
    </w:div>
    <w:div w:id="489296021">
      <w:bodyDiv w:val="1"/>
      <w:marLeft w:val="0"/>
      <w:marRight w:val="0"/>
      <w:marTop w:val="0"/>
      <w:marBottom w:val="0"/>
      <w:divBdr>
        <w:top w:val="none" w:sz="0" w:space="0" w:color="auto"/>
        <w:left w:val="none" w:sz="0" w:space="0" w:color="auto"/>
        <w:bottom w:val="none" w:sz="0" w:space="0" w:color="auto"/>
        <w:right w:val="none" w:sz="0" w:space="0" w:color="auto"/>
      </w:divBdr>
    </w:div>
    <w:div w:id="510920190">
      <w:bodyDiv w:val="1"/>
      <w:marLeft w:val="0"/>
      <w:marRight w:val="0"/>
      <w:marTop w:val="0"/>
      <w:marBottom w:val="0"/>
      <w:divBdr>
        <w:top w:val="none" w:sz="0" w:space="0" w:color="auto"/>
        <w:left w:val="none" w:sz="0" w:space="0" w:color="auto"/>
        <w:bottom w:val="none" w:sz="0" w:space="0" w:color="auto"/>
        <w:right w:val="none" w:sz="0" w:space="0" w:color="auto"/>
      </w:divBdr>
    </w:div>
    <w:div w:id="523982837">
      <w:bodyDiv w:val="1"/>
      <w:marLeft w:val="0"/>
      <w:marRight w:val="0"/>
      <w:marTop w:val="0"/>
      <w:marBottom w:val="0"/>
      <w:divBdr>
        <w:top w:val="none" w:sz="0" w:space="0" w:color="auto"/>
        <w:left w:val="none" w:sz="0" w:space="0" w:color="auto"/>
        <w:bottom w:val="none" w:sz="0" w:space="0" w:color="auto"/>
        <w:right w:val="none" w:sz="0" w:space="0" w:color="auto"/>
      </w:divBdr>
    </w:div>
    <w:div w:id="558397293">
      <w:bodyDiv w:val="1"/>
      <w:marLeft w:val="0"/>
      <w:marRight w:val="0"/>
      <w:marTop w:val="0"/>
      <w:marBottom w:val="0"/>
      <w:divBdr>
        <w:top w:val="none" w:sz="0" w:space="0" w:color="auto"/>
        <w:left w:val="none" w:sz="0" w:space="0" w:color="auto"/>
        <w:bottom w:val="none" w:sz="0" w:space="0" w:color="auto"/>
        <w:right w:val="none" w:sz="0" w:space="0" w:color="auto"/>
      </w:divBdr>
    </w:div>
    <w:div w:id="682125886">
      <w:bodyDiv w:val="1"/>
      <w:marLeft w:val="0"/>
      <w:marRight w:val="0"/>
      <w:marTop w:val="0"/>
      <w:marBottom w:val="0"/>
      <w:divBdr>
        <w:top w:val="none" w:sz="0" w:space="0" w:color="auto"/>
        <w:left w:val="none" w:sz="0" w:space="0" w:color="auto"/>
        <w:bottom w:val="none" w:sz="0" w:space="0" w:color="auto"/>
        <w:right w:val="none" w:sz="0" w:space="0" w:color="auto"/>
      </w:divBdr>
    </w:div>
    <w:div w:id="695889612">
      <w:bodyDiv w:val="1"/>
      <w:marLeft w:val="0"/>
      <w:marRight w:val="0"/>
      <w:marTop w:val="0"/>
      <w:marBottom w:val="0"/>
      <w:divBdr>
        <w:top w:val="none" w:sz="0" w:space="0" w:color="auto"/>
        <w:left w:val="none" w:sz="0" w:space="0" w:color="auto"/>
        <w:bottom w:val="none" w:sz="0" w:space="0" w:color="auto"/>
        <w:right w:val="none" w:sz="0" w:space="0" w:color="auto"/>
      </w:divBdr>
    </w:div>
    <w:div w:id="699934780">
      <w:bodyDiv w:val="1"/>
      <w:marLeft w:val="0"/>
      <w:marRight w:val="0"/>
      <w:marTop w:val="0"/>
      <w:marBottom w:val="0"/>
      <w:divBdr>
        <w:top w:val="none" w:sz="0" w:space="0" w:color="auto"/>
        <w:left w:val="none" w:sz="0" w:space="0" w:color="auto"/>
        <w:bottom w:val="none" w:sz="0" w:space="0" w:color="auto"/>
        <w:right w:val="none" w:sz="0" w:space="0" w:color="auto"/>
      </w:divBdr>
    </w:div>
    <w:div w:id="713308272">
      <w:bodyDiv w:val="1"/>
      <w:marLeft w:val="0"/>
      <w:marRight w:val="0"/>
      <w:marTop w:val="0"/>
      <w:marBottom w:val="0"/>
      <w:divBdr>
        <w:top w:val="none" w:sz="0" w:space="0" w:color="auto"/>
        <w:left w:val="none" w:sz="0" w:space="0" w:color="auto"/>
        <w:bottom w:val="none" w:sz="0" w:space="0" w:color="auto"/>
        <w:right w:val="none" w:sz="0" w:space="0" w:color="auto"/>
      </w:divBdr>
    </w:div>
    <w:div w:id="761341519">
      <w:bodyDiv w:val="1"/>
      <w:marLeft w:val="0"/>
      <w:marRight w:val="0"/>
      <w:marTop w:val="0"/>
      <w:marBottom w:val="0"/>
      <w:divBdr>
        <w:top w:val="none" w:sz="0" w:space="0" w:color="auto"/>
        <w:left w:val="none" w:sz="0" w:space="0" w:color="auto"/>
        <w:bottom w:val="none" w:sz="0" w:space="0" w:color="auto"/>
        <w:right w:val="none" w:sz="0" w:space="0" w:color="auto"/>
      </w:divBdr>
    </w:div>
    <w:div w:id="776295250">
      <w:bodyDiv w:val="1"/>
      <w:marLeft w:val="0"/>
      <w:marRight w:val="0"/>
      <w:marTop w:val="0"/>
      <w:marBottom w:val="0"/>
      <w:divBdr>
        <w:top w:val="none" w:sz="0" w:space="0" w:color="auto"/>
        <w:left w:val="none" w:sz="0" w:space="0" w:color="auto"/>
        <w:bottom w:val="none" w:sz="0" w:space="0" w:color="auto"/>
        <w:right w:val="none" w:sz="0" w:space="0" w:color="auto"/>
      </w:divBdr>
    </w:div>
    <w:div w:id="796874214">
      <w:bodyDiv w:val="1"/>
      <w:marLeft w:val="0"/>
      <w:marRight w:val="0"/>
      <w:marTop w:val="0"/>
      <w:marBottom w:val="0"/>
      <w:divBdr>
        <w:top w:val="none" w:sz="0" w:space="0" w:color="auto"/>
        <w:left w:val="none" w:sz="0" w:space="0" w:color="auto"/>
        <w:bottom w:val="none" w:sz="0" w:space="0" w:color="auto"/>
        <w:right w:val="none" w:sz="0" w:space="0" w:color="auto"/>
      </w:divBdr>
    </w:div>
    <w:div w:id="804394369">
      <w:bodyDiv w:val="1"/>
      <w:marLeft w:val="0"/>
      <w:marRight w:val="0"/>
      <w:marTop w:val="0"/>
      <w:marBottom w:val="0"/>
      <w:divBdr>
        <w:top w:val="none" w:sz="0" w:space="0" w:color="auto"/>
        <w:left w:val="none" w:sz="0" w:space="0" w:color="auto"/>
        <w:bottom w:val="none" w:sz="0" w:space="0" w:color="auto"/>
        <w:right w:val="none" w:sz="0" w:space="0" w:color="auto"/>
      </w:divBdr>
    </w:div>
    <w:div w:id="917710199">
      <w:bodyDiv w:val="1"/>
      <w:marLeft w:val="0"/>
      <w:marRight w:val="0"/>
      <w:marTop w:val="0"/>
      <w:marBottom w:val="0"/>
      <w:divBdr>
        <w:top w:val="none" w:sz="0" w:space="0" w:color="auto"/>
        <w:left w:val="none" w:sz="0" w:space="0" w:color="auto"/>
        <w:bottom w:val="none" w:sz="0" w:space="0" w:color="auto"/>
        <w:right w:val="none" w:sz="0" w:space="0" w:color="auto"/>
      </w:divBdr>
    </w:div>
    <w:div w:id="946735661">
      <w:bodyDiv w:val="1"/>
      <w:marLeft w:val="0"/>
      <w:marRight w:val="0"/>
      <w:marTop w:val="0"/>
      <w:marBottom w:val="0"/>
      <w:divBdr>
        <w:top w:val="none" w:sz="0" w:space="0" w:color="auto"/>
        <w:left w:val="none" w:sz="0" w:space="0" w:color="auto"/>
        <w:bottom w:val="none" w:sz="0" w:space="0" w:color="auto"/>
        <w:right w:val="none" w:sz="0" w:space="0" w:color="auto"/>
      </w:divBdr>
    </w:div>
    <w:div w:id="956569085">
      <w:bodyDiv w:val="1"/>
      <w:marLeft w:val="0"/>
      <w:marRight w:val="0"/>
      <w:marTop w:val="0"/>
      <w:marBottom w:val="0"/>
      <w:divBdr>
        <w:top w:val="none" w:sz="0" w:space="0" w:color="auto"/>
        <w:left w:val="none" w:sz="0" w:space="0" w:color="auto"/>
        <w:bottom w:val="none" w:sz="0" w:space="0" w:color="auto"/>
        <w:right w:val="none" w:sz="0" w:space="0" w:color="auto"/>
      </w:divBdr>
    </w:div>
    <w:div w:id="969481651">
      <w:bodyDiv w:val="1"/>
      <w:marLeft w:val="0"/>
      <w:marRight w:val="0"/>
      <w:marTop w:val="0"/>
      <w:marBottom w:val="0"/>
      <w:divBdr>
        <w:top w:val="none" w:sz="0" w:space="0" w:color="auto"/>
        <w:left w:val="none" w:sz="0" w:space="0" w:color="auto"/>
        <w:bottom w:val="none" w:sz="0" w:space="0" w:color="auto"/>
        <w:right w:val="none" w:sz="0" w:space="0" w:color="auto"/>
      </w:divBdr>
    </w:div>
    <w:div w:id="1075010594">
      <w:bodyDiv w:val="1"/>
      <w:marLeft w:val="0"/>
      <w:marRight w:val="0"/>
      <w:marTop w:val="0"/>
      <w:marBottom w:val="0"/>
      <w:divBdr>
        <w:top w:val="none" w:sz="0" w:space="0" w:color="auto"/>
        <w:left w:val="none" w:sz="0" w:space="0" w:color="auto"/>
        <w:bottom w:val="none" w:sz="0" w:space="0" w:color="auto"/>
        <w:right w:val="none" w:sz="0" w:space="0" w:color="auto"/>
      </w:divBdr>
    </w:div>
    <w:div w:id="1118182649">
      <w:bodyDiv w:val="1"/>
      <w:marLeft w:val="0"/>
      <w:marRight w:val="0"/>
      <w:marTop w:val="0"/>
      <w:marBottom w:val="0"/>
      <w:divBdr>
        <w:top w:val="none" w:sz="0" w:space="0" w:color="auto"/>
        <w:left w:val="none" w:sz="0" w:space="0" w:color="auto"/>
        <w:bottom w:val="none" w:sz="0" w:space="0" w:color="auto"/>
        <w:right w:val="none" w:sz="0" w:space="0" w:color="auto"/>
      </w:divBdr>
    </w:div>
    <w:div w:id="1136096063">
      <w:bodyDiv w:val="1"/>
      <w:marLeft w:val="0"/>
      <w:marRight w:val="0"/>
      <w:marTop w:val="0"/>
      <w:marBottom w:val="0"/>
      <w:divBdr>
        <w:top w:val="none" w:sz="0" w:space="0" w:color="auto"/>
        <w:left w:val="none" w:sz="0" w:space="0" w:color="auto"/>
        <w:bottom w:val="none" w:sz="0" w:space="0" w:color="auto"/>
        <w:right w:val="none" w:sz="0" w:space="0" w:color="auto"/>
      </w:divBdr>
    </w:div>
    <w:div w:id="1154684720">
      <w:bodyDiv w:val="1"/>
      <w:marLeft w:val="0"/>
      <w:marRight w:val="0"/>
      <w:marTop w:val="0"/>
      <w:marBottom w:val="0"/>
      <w:divBdr>
        <w:top w:val="none" w:sz="0" w:space="0" w:color="auto"/>
        <w:left w:val="none" w:sz="0" w:space="0" w:color="auto"/>
        <w:bottom w:val="none" w:sz="0" w:space="0" w:color="auto"/>
        <w:right w:val="none" w:sz="0" w:space="0" w:color="auto"/>
      </w:divBdr>
    </w:div>
    <w:div w:id="1230383325">
      <w:bodyDiv w:val="1"/>
      <w:marLeft w:val="0"/>
      <w:marRight w:val="0"/>
      <w:marTop w:val="0"/>
      <w:marBottom w:val="0"/>
      <w:divBdr>
        <w:top w:val="none" w:sz="0" w:space="0" w:color="auto"/>
        <w:left w:val="none" w:sz="0" w:space="0" w:color="auto"/>
        <w:bottom w:val="none" w:sz="0" w:space="0" w:color="auto"/>
        <w:right w:val="none" w:sz="0" w:space="0" w:color="auto"/>
      </w:divBdr>
    </w:div>
    <w:div w:id="1244098085">
      <w:bodyDiv w:val="1"/>
      <w:marLeft w:val="0"/>
      <w:marRight w:val="0"/>
      <w:marTop w:val="0"/>
      <w:marBottom w:val="0"/>
      <w:divBdr>
        <w:top w:val="none" w:sz="0" w:space="0" w:color="auto"/>
        <w:left w:val="none" w:sz="0" w:space="0" w:color="auto"/>
        <w:bottom w:val="none" w:sz="0" w:space="0" w:color="auto"/>
        <w:right w:val="none" w:sz="0" w:space="0" w:color="auto"/>
      </w:divBdr>
    </w:div>
    <w:div w:id="1263369708">
      <w:bodyDiv w:val="1"/>
      <w:marLeft w:val="0"/>
      <w:marRight w:val="0"/>
      <w:marTop w:val="0"/>
      <w:marBottom w:val="0"/>
      <w:divBdr>
        <w:top w:val="none" w:sz="0" w:space="0" w:color="auto"/>
        <w:left w:val="none" w:sz="0" w:space="0" w:color="auto"/>
        <w:bottom w:val="none" w:sz="0" w:space="0" w:color="auto"/>
        <w:right w:val="none" w:sz="0" w:space="0" w:color="auto"/>
      </w:divBdr>
    </w:div>
    <w:div w:id="1333218724">
      <w:bodyDiv w:val="1"/>
      <w:marLeft w:val="0"/>
      <w:marRight w:val="0"/>
      <w:marTop w:val="0"/>
      <w:marBottom w:val="0"/>
      <w:divBdr>
        <w:top w:val="none" w:sz="0" w:space="0" w:color="auto"/>
        <w:left w:val="none" w:sz="0" w:space="0" w:color="auto"/>
        <w:bottom w:val="none" w:sz="0" w:space="0" w:color="auto"/>
        <w:right w:val="none" w:sz="0" w:space="0" w:color="auto"/>
      </w:divBdr>
    </w:div>
    <w:div w:id="1378621787">
      <w:bodyDiv w:val="1"/>
      <w:marLeft w:val="0"/>
      <w:marRight w:val="0"/>
      <w:marTop w:val="0"/>
      <w:marBottom w:val="0"/>
      <w:divBdr>
        <w:top w:val="none" w:sz="0" w:space="0" w:color="auto"/>
        <w:left w:val="none" w:sz="0" w:space="0" w:color="auto"/>
        <w:bottom w:val="none" w:sz="0" w:space="0" w:color="auto"/>
        <w:right w:val="none" w:sz="0" w:space="0" w:color="auto"/>
      </w:divBdr>
    </w:div>
    <w:div w:id="1410419323">
      <w:bodyDiv w:val="1"/>
      <w:marLeft w:val="0"/>
      <w:marRight w:val="0"/>
      <w:marTop w:val="0"/>
      <w:marBottom w:val="0"/>
      <w:divBdr>
        <w:top w:val="none" w:sz="0" w:space="0" w:color="auto"/>
        <w:left w:val="none" w:sz="0" w:space="0" w:color="auto"/>
        <w:bottom w:val="none" w:sz="0" w:space="0" w:color="auto"/>
        <w:right w:val="none" w:sz="0" w:space="0" w:color="auto"/>
      </w:divBdr>
    </w:div>
    <w:div w:id="1412193408">
      <w:bodyDiv w:val="1"/>
      <w:marLeft w:val="0"/>
      <w:marRight w:val="0"/>
      <w:marTop w:val="0"/>
      <w:marBottom w:val="0"/>
      <w:divBdr>
        <w:top w:val="none" w:sz="0" w:space="0" w:color="auto"/>
        <w:left w:val="none" w:sz="0" w:space="0" w:color="auto"/>
        <w:bottom w:val="none" w:sz="0" w:space="0" w:color="auto"/>
        <w:right w:val="none" w:sz="0" w:space="0" w:color="auto"/>
      </w:divBdr>
    </w:div>
    <w:div w:id="1469738787">
      <w:bodyDiv w:val="1"/>
      <w:marLeft w:val="0"/>
      <w:marRight w:val="0"/>
      <w:marTop w:val="0"/>
      <w:marBottom w:val="0"/>
      <w:divBdr>
        <w:top w:val="none" w:sz="0" w:space="0" w:color="auto"/>
        <w:left w:val="none" w:sz="0" w:space="0" w:color="auto"/>
        <w:bottom w:val="none" w:sz="0" w:space="0" w:color="auto"/>
        <w:right w:val="none" w:sz="0" w:space="0" w:color="auto"/>
      </w:divBdr>
    </w:div>
    <w:div w:id="1492217255">
      <w:bodyDiv w:val="1"/>
      <w:marLeft w:val="0"/>
      <w:marRight w:val="0"/>
      <w:marTop w:val="0"/>
      <w:marBottom w:val="0"/>
      <w:divBdr>
        <w:top w:val="none" w:sz="0" w:space="0" w:color="auto"/>
        <w:left w:val="none" w:sz="0" w:space="0" w:color="auto"/>
        <w:bottom w:val="none" w:sz="0" w:space="0" w:color="auto"/>
        <w:right w:val="none" w:sz="0" w:space="0" w:color="auto"/>
      </w:divBdr>
      <w:divsChild>
        <w:div w:id="12938295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2149320">
      <w:bodyDiv w:val="1"/>
      <w:marLeft w:val="0"/>
      <w:marRight w:val="0"/>
      <w:marTop w:val="0"/>
      <w:marBottom w:val="0"/>
      <w:divBdr>
        <w:top w:val="none" w:sz="0" w:space="0" w:color="auto"/>
        <w:left w:val="none" w:sz="0" w:space="0" w:color="auto"/>
        <w:bottom w:val="none" w:sz="0" w:space="0" w:color="auto"/>
        <w:right w:val="none" w:sz="0" w:space="0" w:color="auto"/>
      </w:divBdr>
    </w:div>
    <w:div w:id="1751345923">
      <w:bodyDiv w:val="1"/>
      <w:marLeft w:val="0"/>
      <w:marRight w:val="0"/>
      <w:marTop w:val="0"/>
      <w:marBottom w:val="0"/>
      <w:divBdr>
        <w:top w:val="none" w:sz="0" w:space="0" w:color="auto"/>
        <w:left w:val="none" w:sz="0" w:space="0" w:color="auto"/>
        <w:bottom w:val="none" w:sz="0" w:space="0" w:color="auto"/>
        <w:right w:val="none" w:sz="0" w:space="0" w:color="auto"/>
      </w:divBdr>
    </w:div>
    <w:div w:id="1786075457">
      <w:bodyDiv w:val="1"/>
      <w:marLeft w:val="0"/>
      <w:marRight w:val="0"/>
      <w:marTop w:val="0"/>
      <w:marBottom w:val="0"/>
      <w:divBdr>
        <w:top w:val="none" w:sz="0" w:space="0" w:color="auto"/>
        <w:left w:val="none" w:sz="0" w:space="0" w:color="auto"/>
        <w:bottom w:val="none" w:sz="0" w:space="0" w:color="auto"/>
        <w:right w:val="none" w:sz="0" w:space="0" w:color="auto"/>
      </w:divBdr>
    </w:div>
    <w:div w:id="1795901228">
      <w:bodyDiv w:val="1"/>
      <w:marLeft w:val="0"/>
      <w:marRight w:val="0"/>
      <w:marTop w:val="0"/>
      <w:marBottom w:val="0"/>
      <w:divBdr>
        <w:top w:val="none" w:sz="0" w:space="0" w:color="auto"/>
        <w:left w:val="none" w:sz="0" w:space="0" w:color="auto"/>
        <w:bottom w:val="none" w:sz="0" w:space="0" w:color="auto"/>
        <w:right w:val="none" w:sz="0" w:space="0" w:color="auto"/>
      </w:divBdr>
    </w:div>
    <w:div w:id="1806193455">
      <w:bodyDiv w:val="1"/>
      <w:marLeft w:val="0"/>
      <w:marRight w:val="0"/>
      <w:marTop w:val="0"/>
      <w:marBottom w:val="0"/>
      <w:divBdr>
        <w:top w:val="none" w:sz="0" w:space="0" w:color="auto"/>
        <w:left w:val="none" w:sz="0" w:space="0" w:color="auto"/>
        <w:bottom w:val="none" w:sz="0" w:space="0" w:color="auto"/>
        <w:right w:val="none" w:sz="0" w:space="0" w:color="auto"/>
      </w:divBdr>
    </w:div>
    <w:div w:id="1843004592">
      <w:bodyDiv w:val="1"/>
      <w:marLeft w:val="0"/>
      <w:marRight w:val="0"/>
      <w:marTop w:val="0"/>
      <w:marBottom w:val="0"/>
      <w:divBdr>
        <w:top w:val="none" w:sz="0" w:space="0" w:color="auto"/>
        <w:left w:val="none" w:sz="0" w:space="0" w:color="auto"/>
        <w:bottom w:val="none" w:sz="0" w:space="0" w:color="auto"/>
        <w:right w:val="none" w:sz="0" w:space="0" w:color="auto"/>
      </w:divBdr>
    </w:div>
    <w:div w:id="1969628657">
      <w:bodyDiv w:val="1"/>
      <w:marLeft w:val="0"/>
      <w:marRight w:val="0"/>
      <w:marTop w:val="0"/>
      <w:marBottom w:val="0"/>
      <w:divBdr>
        <w:top w:val="none" w:sz="0" w:space="0" w:color="auto"/>
        <w:left w:val="none" w:sz="0" w:space="0" w:color="auto"/>
        <w:bottom w:val="none" w:sz="0" w:space="0" w:color="auto"/>
        <w:right w:val="none" w:sz="0" w:space="0" w:color="auto"/>
      </w:divBdr>
      <w:divsChild>
        <w:div w:id="1830826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1091757">
      <w:bodyDiv w:val="1"/>
      <w:marLeft w:val="0"/>
      <w:marRight w:val="0"/>
      <w:marTop w:val="0"/>
      <w:marBottom w:val="0"/>
      <w:divBdr>
        <w:top w:val="none" w:sz="0" w:space="0" w:color="auto"/>
        <w:left w:val="none" w:sz="0" w:space="0" w:color="auto"/>
        <w:bottom w:val="none" w:sz="0" w:space="0" w:color="auto"/>
        <w:right w:val="none" w:sz="0" w:space="0" w:color="auto"/>
      </w:divBdr>
    </w:div>
    <w:div w:id="2025551406">
      <w:bodyDiv w:val="1"/>
      <w:marLeft w:val="0"/>
      <w:marRight w:val="0"/>
      <w:marTop w:val="0"/>
      <w:marBottom w:val="0"/>
      <w:divBdr>
        <w:top w:val="none" w:sz="0" w:space="0" w:color="auto"/>
        <w:left w:val="none" w:sz="0" w:space="0" w:color="auto"/>
        <w:bottom w:val="none" w:sz="0" w:space="0" w:color="auto"/>
        <w:right w:val="none" w:sz="0" w:space="0" w:color="auto"/>
      </w:divBdr>
    </w:div>
    <w:div w:id="2038769806">
      <w:bodyDiv w:val="1"/>
      <w:marLeft w:val="0"/>
      <w:marRight w:val="0"/>
      <w:marTop w:val="0"/>
      <w:marBottom w:val="0"/>
      <w:divBdr>
        <w:top w:val="none" w:sz="0" w:space="0" w:color="auto"/>
        <w:left w:val="none" w:sz="0" w:space="0" w:color="auto"/>
        <w:bottom w:val="none" w:sz="0" w:space="0" w:color="auto"/>
        <w:right w:val="none" w:sz="0" w:space="0" w:color="auto"/>
      </w:divBdr>
    </w:div>
    <w:div w:id="2039507579">
      <w:bodyDiv w:val="1"/>
      <w:marLeft w:val="0"/>
      <w:marRight w:val="0"/>
      <w:marTop w:val="0"/>
      <w:marBottom w:val="0"/>
      <w:divBdr>
        <w:top w:val="none" w:sz="0" w:space="0" w:color="auto"/>
        <w:left w:val="none" w:sz="0" w:space="0" w:color="auto"/>
        <w:bottom w:val="none" w:sz="0" w:space="0" w:color="auto"/>
        <w:right w:val="none" w:sz="0" w:space="0" w:color="auto"/>
      </w:divBdr>
    </w:div>
    <w:div w:id="2067608587">
      <w:bodyDiv w:val="1"/>
      <w:marLeft w:val="0"/>
      <w:marRight w:val="0"/>
      <w:marTop w:val="0"/>
      <w:marBottom w:val="0"/>
      <w:divBdr>
        <w:top w:val="none" w:sz="0" w:space="0" w:color="auto"/>
        <w:left w:val="none" w:sz="0" w:space="0" w:color="auto"/>
        <w:bottom w:val="none" w:sz="0" w:space="0" w:color="auto"/>
        <w:right w:val="none" w:sz="0" w:space="0" w:color="auto"/>
      </w:divBdr>
    </w:div>
    <w:div w:id="2100830031">
      <w:bodyDiv w:val="1"/>
      <w:marLeft w:val="0"/>
      <w:marRight w:val="0"/>
      <w:marTop w:val="0"/>
      <w:marBottom w:val="0"/>
      <w:divBdr>
        <w:top w:val="none" w:sz="0" w:space="0" w:color="auto"/>
        <w:left w:val="none" w:sz="0" w:space="0" w:color="auto"/>
        <w:bottom w:val="none" w:sz="0" w:space="0" w:color="auto"/>
        <w:right w:val="none" w:sz="0" w:space="0" w:color="auto"/>
      </w:divBdr>
    </w:div>
    <w:div w:id="2129812775">
      <w:bodyDiv w:val="1"/>
      <w:marLeft w:val="0"/>
      <w:marRight w:val="0"/>
      <w:marTop w:val="0"/>
      <w:marBottom w:val="0"/>
      <w:divBdr>
        <w:top w:val="none" w:sz="0" w:space="0" w:color="auto"/>
        <w:left w:val="none" w:sz="0" w:space="0" w:color="auto"/>
        <w:bottom w:val="none" w:sz="0" w:space="0" w:color="auto"/>
        <w:right w:val="none" w:sz="0" w:space="0" w:color="auto"/>
      </w:divBdr>
    </w:div>
    <w:div w:id="2141342806">
      <w:bodyDiv w:val="1"/>
      <w:marLeft w:val="0"/>
      <w:marRight w:val="0"/>
      <w:marTop w:val="0"/>
      <w:marBottom w:val="0"/>
      <w:divBdr>
        <w:top w:val="none" w:sz="0" w:space="0" w:color="auto"/>
        <w:left w:val="none" w:sz="0" w:space="0" w:color="auto"/>
        <w:bottom w:val="none" w:sz="0" w:space="0" w:color="auto"/>
        <w:right w:val="none" w:sz="0" w:space="0" w:color="auto"/>
      </w:divBdr>
    </w:div>
    <w:div w:id="214527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2161/ijebm.5.3.2" TargetMode="External"/><Relationship Id="rId13" Type="http://schemas.openxmlformats.org/officeDocument/2006/relationships/hyperlink" Target="https://doi.org/10.1108/978-1-78756-687-320191009" TargetMode="External"/><Relationship Id="rId18" Type="http://schemas.openxmlformats.org/officeDocument/2006/relationships/hyperlink" Target="https://doi.org/10.1080/1528008X.2015.101341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caterer.com/indepth/business-leaders-need-to-get-up-to-speed-with-technology" TargetMode="External"/><Relationship Id="rId7" Type="http://schemas.openxmlformats.org/officeDocument/2006/relationships/endnotes" Target="endnotes.xml"/><Relationship Id="rId12" Type="http://schemas.openxmlformats.org/officeDocument/2006/relationships/hyperlink" Target="https://doi.org/10.1016/j.ijhm.2019.01.005" TargetMode="External"/><Relationship Id="rId17" Type="http://schemas.openxmlformats.org/officeDocument/2006/relationships/hyperlink" Target="https://doi.org/10.1108/978-1-78743-529-220181022" TargetMode="External"/><Relationship Id="rId25" Type="http://schemas.openxmlformats.org/officeDocument/2006/relationships/hyperlink" Target="https://www.whitbread.co.uk/investors/financial-information/" TargetMode="External"/><Relationship Id="rId2" Type="http://schemas.openxmlformats.org/officeDocument/2006/relationships/numbering" Target="numbering.xml"/><Relationship Id="rId16" Type="http://schemas.openxmlformats.org/officeDocument/2006/relationships/hyperlink" Target="https://doi.org/10.1007/s11135-018-0727-4" TargetMode="External"/><Relationship Id="rId20" Type="http://schemas.openxmlformats.org/officeDocument/2006/relationships/hyperlink" Target="https://str.com/2022-global-predic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8-2015-0414" TargetMode="External"/><Relationship Id="rId24" Type="http://schemas.openxmlformats.org/officeDocument/2006/relationships/hyperlink" Target="https://doi.org/10.1108/IJCHM-01-2014-0020" TargetMode="External"/><Relationship Id="rId5" Type="http://schemas.openxmlformats.org/officeDocument/2006/relationships/webSettings" Target="webSettings.xml"/><Relationship Id="rId15" Type="http://schemas.openxmlformats.org/officeDocument/2006/relationships/hyperlink" Target="https://www.academia.edu/download/87941608/New_Hotel_Cleaning_Procedures_After_COVID_19_A_Study_of_New_Housekeeping_Practices_in_Hotels.pdf" TargetMode="External"/><Relationship Id="rId23" Type="http://schemas.openxmlformats.org/officeDocument/2006/relationships/hyperlink" Target="https://sajhrm.co.za/index.php/sajhrm/article/view/887" TargetMode="External"/><Relationship Id="rId28" Type="http://schemas.openxmlformats.org/officeDocument/2006/relationships/theme" Target="theme/theme1.xml"/><Relationship Id="rId10" Type="http://schemas.openxmlformats.org/officeDocument/2006/relationships/hyperlink" Target="https://doi.org/10.1007/978-981-97-4318-6_7" TargetMode="External"/><Relationship Id="rId19" Type="http://schemas.openxmlformats.org/officeDocument/2006/relationships/hyperlink" Target="https://doi.org/10.1108/JOSM-12-2018-0380" TargetMode="External"/><Relationship Id="rId4" Type="http://schemas.openxmlformats.org/officeDocument/2006/relationships/settings" Target="settings.xml"/><Relationship Id="rId9" Type="http://schemas.openxmlformats.org/officeDocument/2006/relationships/hyperlink" Target="https://doi.org/10.1504/IJIMA.2021.115428" TargetMode="External"/><Relationship Id="rId14" Type="http://schemas.openxmlformats.org/officeDocument/2006/relationships/hyperlink" Target="https://doi.org/10.1007/s12525-020-00442-3" TargetMode="External"/><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5D124-CDA0-4A6E-818F-6E354177D8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9616</Words>
  <Characters>54812</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Hotel Placement Research Project (BMIH6008)</vt:lpstr>
    </vt:vector>
  </TitlesOfParts>
  <Company>Student ID: 2014302</Company>
  <LinksUpToDate>false</LinksUpToDate>
  <CharactersWithSpaces>64300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(BMIH6008)</dc:title>
  <dc:subject>Investigating the Impact of Digital Management Systems on Operational Efficiency and Guest Satisfaction: A Case Study of Premier Inn London Stansted Airport</dc:subject>
  <dc:creator>Roxana Maria Burlacu</dc:creator>
  <cp:keywords/>
  <dc:description/>
  <cp:lastModifiedBy>Roxana Maria Burlacu (2014302)</cp:lastModifiedBy>
  <cp:revision>2</cp:revision>
  <dcterms:created xsi:type="dcterms:W3CDTF">2025-06-12T21:38:00Z</dcterms:created>
  <dcterms:modified xsi:type="dcterms:W3CDTF">2025-06-12T21:38:00Z</dcterms:modified>
</cp:coreProperties>
</file>