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79BAA8" w14:textId="1BDAAB12" w:rsidR="00B72216" w:rsidRDefault="00B72216" w:rsidP="00B72216">
      <w:pPr>
        <w:spacing w:line="360" w:lineRule="auto"/>
        <w:jc w:val="center"/>
        <w:rPr>
          <w:rFonts w:ascii="Arial" w:hAnsi="Arial" w:cs="Arial"/>
          <w:b/>
          <w:bCs/>
          <w:color w:val="000000" w:themeColor="text1"/>
          <w:sz w:val="40"/>
          <w:szCs w:val="40"/>
        </w:rPr>
      </w:pPr>
      <w:r w:rsidRPr="00B72216">
        <w:rPr>
          <w:rFonts w:ascii="Arial" w:hAnsi="Arial" w:cs="Arial"/>
          <w:b/>
          <w:bCs/>
          <w:color w:val="000000" w:themeColor="text1"/>
          <w:sz w:val="40"/>
          <w:szCs w:val="40"/>
        </w:rPr>
        <w:t>An exploration into the motivation and satisfaction of volunteers at community events- Case study</w:t>
      </w:r>
      <w:r w:rsidR="00B34B47">
        <w:rPr>
          <w:rFonts w:ascii="Arial" w:hAnsi="Arial" w:cs="Arial"/>
          <w:b/>
          <w:bCs/>
          <w:color w:val="000000" w:themeColor="text1"/>
          <w:sz w:val="40"/>
          <w:szCs w:val="40"/>
        </w:rPr>
        <w:t xml:space="preserve"> of</w:t>
      </w:r>
      <w:r w:rsidRPr="00B72216">
        <w:rPr>
          <w:rFonts w:ascii="Arial" w:hAnsi="Arial" w:cs="Arial"/>
          <w:b/>
          <w:bCs/>
          <w:color w:val="000000" w:themeColor="text1"/>
          <w:sz w:val="40"/>
          <w:szCs w:val="40"/>
        </w:rPr>
        <w:t xml:space="preserve"> MUUK</w:t>
      </w:r>
      <w:r w:rsidR="003E5A65">
        <w:rPr>
          <w:rFonts w:ascii="Arial" w:hAnsi="Arial" w:cs="Arial"/>
          <w:b/>
          <w:bCs/>
          <w:color w:val="000000" w:themeColor="text1"/>
          <w:sz w:val="40"/>
          <w:szCs w:val="40"/>
        </w:rPr>
        <w:t xml:space="preserve"> </w:t>
      </w:r>
      <w:r w:rsidRPr="00B72216">
        <w:rPr>
          <w:rFonts w:ascii="Arial" w:hAnsi="Arial" w:cs="Arial"/>
          <w:b/>
          <w:bCs/>
          <w:color w:val="000000" w:themeColor="text1"/>
          <w:sz w:val="40"/>
          <w:szCs w:val="40"/>
        </w:rPr>
        <w:t>Adventures</w:t>
      </w:r>
    </w:p>
    <w:p w14:paraId="33B02EE8" w14:textId="0904510D" w:rsidR="00B72216" w:rsidRDefault="00B72216" w:rsidP="00B72216">
      <w:pPr>
        <w:spacing w:line="360" w:lineRule="auto"/>
        <w:jc w:val="center"/>
        <w:rPr>
          <w:rFonts w:ascii="Arial" w:hAnsi="Arial" w:cs="Arial"/>
          <w:b/>
          <w:bCs/>
          <w:color w:val="000000" w:themeColor="text1"/>
          <w:sz w:val="40"/>
          <w:szCs w:val="40"/>
        </w:rPr>
      </w:pPr>
    </w:p>
    <w:p w14:paraId="05A6203D" w14:textId="55655F37" w:rsidR="00B72216" w:rsidRDefault="00B72216" w:rsidP="00B72216">
      <w:pPr>
        <w:spacing w:line="360" w:lineRule="auto"/>
        <w:jc w:val="center"/>
        <w:rPr>
          <w:rFonts w:ascii="Arial" w:hAnsi="Arial" w:cs="Arial"/>
          <w:b/>
          <w:bCs/>
          <w:color w:val="000000" w:themeColor="text1"/>
          <w:sz w:val="32"/>
          <w:szCs w:val="32"/>
        </w:rPr>
      </w:pPr>
      <w:r>
        <w:rPr>
          <w:rFonts w:ascii="Arial" w:hAnsi="Arial" w:cs="Arial"/>
          <w:b/>
          <w:bCs/>
          <w:color w:val="000000" w:themeColor="text1"/>
          <w:sz w:val="32"/>
          <w:szCs w:val="32"/>
        </w:rPr>
        <w:t>By Rebecca Reynolds</w:t>
      </w:r>
    </w:p>
    <w:p w14:paraId="2D029234" w14:textId="49BC46B1" w:rsidR="00B72216" w:rsidRDefault="00B72216" w:rsidP="00B72216">
      <w:pPr>
        <w:spacing w:line="360" w:lineRule="auto"/>
        <w:jc w:val="center"/>
        <w:rPr>
          <w:rFonts w:ascii="Arial" w:hAnsi="Arial" w:cs="Arial"/>
          <w:b/>
          <w:bCs/>
          <w:color w:val="000000" w:themeColor="text1"/>
          <w:sz w:val="32"/>
          <w:szCs w:val="32"/>
        </w:rPr>
      </w:pPr>
      <w:r>
        <w:rPr>
          <w:rFonts w:ascii="Arial" w:hAnsi="Arial" w:cs="Arial"/>
          <w:b/>
          <w:bCs/>
          <w:color w:val="000000" w:themeColor="text1"/>
          <w:sz w:val="32"/>
          <w:szCs w:val="32"/>
        </w:rPr>
        <w:t>1701301</w:t>
      </w:r>
    </w:p>
    <w:p w14:paraId="56F0DD46" w14:textId="7165B2A0" w:rsidR="00B72216" w:rsidRDefault="00B72216" w:rsidP="00B72216">
      <w:pPr>
        <w:spacing w:line="360" w:lineRule="auto"/>
        <w:jc w:val="center"/>
        <w:rPr>
          <w:rFonts w:ascii="Arial" w:hAnsi="Arial" w:cs="Arial"/>
          <w:b/>
          <w:bCs/>
          <w:color w:val="000000" w:themeColor="text1"/>
          <w:sz w:val="32"/>
          <w:szCs w:val="32"/>
        </w:rPr>
      </w:pPr>
    </w:p>
    <w:p w14:paraId="6582890D" w14:textId="602DE907" w:rsidR="00B72216" w:rsidRDefault="00B72216" w:rsidP="00B72216">
      <w:pPr>
        <w:spacing w:line="360" w:lineRule="auto"/>
        <w:jc w:val="center"/>
        <w:rPr>
          <w:rFonts w:ascii="Arial" w:hAnsi="Arial" w:cs="Arial"/>
          <w:b/>
          <w:bCs/>
          <w:color w:val="000000" w:themeColor="text1"/>
          <w:sz w:val="32"/>
          <w:szCs w:val="32"/>
        </w:rPr>
      </w:pPr>
      <w:r>
        <w:rPr>
          <w:rFonts w:ascii="Arial" w:hAnsi="Arial" w:cs="Arial"/>
          <w:b/>
          <w:bCs/>
          <w:color w:val="000000" w:themeColor="text1"/>
          <w:sz w:val="32"/>
          <w:szCs w:val="32"/>
        </w:rPr>
        <w:t>BA (Hons) Events management</w:t>
      </w:r>
    </w:p>
    <w:p w14:paraId="0061BE57" w14:textId="77777777" w:rsidR="00B72216" w:rsidRDefault="00B72216" w:rsidP="00B72216">
      <w:pPr>
        <w:spacing w:line="360" w:lineRule="auto"/>
        <w:jc w:val="center"/>
        <w:rPr>
          <w:rFonts w:ascii="Arial" w:hAnsi="Arial" w:cs="Arial"/>
          <w:b/>
          <w:bCs/>
          <w:color w:val="000000" w:themeColor="text1"/>
          <w:sz w:val="32"/>
          <w:szCs w:val="32"/>
        </w:rPr>
      </w:pPr>
      <w:r>
        <w:rPr>
          <w:rFonts w:ascii="Arial" w:hAnsi="Arial" w:cs="Arial"/>
          <w:b/>
          <w:bCs/>
          <w:color w:val="000000" w:themeColor="text1"/>
          <w:sz w:val="32"/>
          <w:szCs w:val="32"/>
        </w:rPr>
        <w:t xml:space="preserve">UWTSD Swansea </w:t>
      </w:r>
    </w:p>
    <w:p w14:paraId="3BE871DB" w14:textId="40CFB718" w:rsidR="00B72216" w:rsidRDefault="00B72216" w:rsidP="00B72216">
      <w:pPr>
        <w:spacing w:line="360" w:lineRule="auto"/>
        <w:jc w:val="center"/>
        <w:rPr>
          <w:rFonts w:ascii="Arial" w:hAnsi="Arial" w:cs="Arial"/>
          <w:b/>
          <w:bCs/>
          <w:color w:val="000000" w:themeColor="text1"/>
          <w:sz w:val="32"/>
          <w:szCs w:val="32"/>
        </w:rPr>
      </w:pPr>
      <w:r>
        <w:rPr>
          <w:rFonts w:ascii="Arial" w:hAnsi="Arial" w:cs="Arial"/>
          <w:b/>
          <w:bCs/>
          <w:color w:val="000000" w:themeColor="text1"/>
          <w:sz w:val="32"/>
          <w:szCs w:val="32"/>
        </w:rPr>
        <w:t>2020</w:t>
      </w:r>
    </w:p>
    <w:p w14:paraId="456D02FA" w14:textId="4E9B8270" w:rsidR="00B72216" w:rsidRPr="00B72216" w:rsidRDefault="00B72216" w:rsidP="00B72216">
      <w:r w:rsidRPr="00B72216">
        <w:fldChar w:fldCharType="begin"/>
      </w:r>
      <w:r w:rsidRPr="00B72216">
        <w:instrText xml:space="preserve"> INCLUDEPICTURE "/var/folders/s8/f29drlsd093c5838f1jctssr0000gp/T/com.microsoft.Word/WebArchiveCopyPasteTempFiles/UWTSD-Logo-fi.jpg" \* MERGEFORMATINET </w:instrText>
      </w:r>
      <w:r w:rsidRPr="00B72216">
        <w:fldChar w:fldCharType="separate"/>
      </w:r>
      <w:r w:rsidRPr="00B72216">
        <w:rPr>
          <w:noProof/>
        </w:rPr>
        <w:drawing>
          <wp:anchor distT="0" distB="0" distL="114300" distR="114300" simplePos="0" relativeHeight="251658240" behindDoc="0" locked="0" layoutInCell="1" allowOverlap="1" wp14:anchorId="7E6A0C76" wp14:editId="18B0B800">
            <wp:simplePos x="0" y="0"/>
            <wp:positionH relativeFrom="column">
              <wp:posOffset>0</wp:posOffset>
            </wp:positionH>
            <wp:positionV relativeFrom="paragraph">
              <wp:posOffset>-4445</wp:posOffset>
            </wp:positionV>
            <wp:extent cx="5727700" cy="2292350"/>
            <wp:effectExtent l="0" t="0" r="0" b="6350"/>
            <wp:wrapSquare wrapText="bothSides"/>
            <wp:docPr id="1" name="Picture 1" descr="Press Releases 2018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18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2292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2216">
        <w:fldChar w:fldCharType="end"/>
      </w:r>
    </w:p>
    <w:p w14:paraId="7BAFE2FE" w14:textId="25A4193F" w:rsidR="00B72216" w:rsidRDefault="00B72216" w:rsidP="00B72216">
      <w:pPr>
        <w:spacing w:line="360" w:lineRule="auto"/>
        <w:jc w:val="center"/>
        <w:rPr>
          <w:rFonts w:ascii="Arial" w:hAnsi="Arial" w:cs="Arial"/>
          <w:b/>
          <w:bCs/>
          <w:color w:val="000000" w:themeColor="text1"/>
          <w:sz w:val="32"/>
          <w:szCs w:val="32"/>
        </w:rPr>
      </w:pPr>
    </w:p>
    <w:p w14:paraId="236939D0" w14:textId="4E8F9477" w:rsidR="00B72216" w:rsidRDefault="00B72216" w:rsidP="00B72216">
      <w:pPr>
        <w:spacing w:line="360" w:lineRule="auto"/>
        <w:jc w:val="center"/>
        <w:rPr>
          <w:rFonts w:ascii="Arial" w:hAnsi="Arial" w:cs="Arial"/>
          <w:b/>
          <w:bCs/>
          <w:color w:val="000000" w:themeColor="text1"/>
          <w:sz w:val="32"/>
          <w:szCs w:val="32"/>
        </w:rPr>
      </w:pPr>
    </w:p>
    <w:p w14:paraId="753F8978" w14:textId="2189C48B" w:rsidR="00B72216" w:rsidRDefault="00B72216" w:rsidP="00B72216">
      <w:pPr>
        <w:spacing w:line="360" w:lineRule="auto"/>
        <w:jc w:val="center"/>
        <w:rPr>
          <w:rFonts w:ascii="Arial" w:hAnsi="Arial" w:cs="Arial"/>
          <w:b/>
          <w:bCs/>
          <w:color w:val="000000" w:themeColor="text1"/>
          <w:sz w:val="32"/>
          <w:szCs w:val="32"/>
        </w:rPr>
      </w:pPr>
    </w:p>
    <w:p w14:paraId="3D45DD64" w14:textId="3C4B1773" w:rsidR="00B72216" w:rsidRDefault="00B72216" w:rsidP="00B72216">
      <w:pPr>
        <w:spacing w:line="360" w:lineRule="auto"/>
        <w:jc w:val="center"/>
        <w:rPr>
          <w:rFonts w:ascii="Arial" w:hAnsi="Arial" w:cs="Arial"/>
          <w:b/>
          <w:bCs/>
          <w:color w:val="000000" w:themeColor="text1"/>
          <w:sz w:val="32"/>
          <w:szCs w:val="32"/>
        </w:rPr>
      </w:pPr>
    </w:p>
    <w:p w14:paraId="27CF739E" w14:textId="5C9329E5" w:rsidR="00B72216" w:rsidRDefault="00B72216" w:rsidP="00B72216">
      <w:pPr>
        <w:spacing w:line="360" w:lineRule="auto"/>
        <w:jc w:val="center"/>
        <w:rPr>
          <w:rFonts w:ascii="Arial" w:hAnsi="Arial" w:cs="Arial"/>
          <w:b/>
          <w:bCs/>
          <w:color w:val="000000" w:themeColor="text1"/>
          <w:sz w:val="32"/>
          <w:szCs w:val="32"/>
        </w:rPr>
      </w:pPr>
    </w:p>
    <w:p w14:paraId="14BB2A8F" w14:textId="6B5C66CB" w:rsidR="00B72216" w:rsidRDefault="00B72216" w:rsidP="00B72216">
      <w:pPr>
        <w:spacing w:line="360" w:lineRule="auto"/>
        <w:jc w:val="center"/>
        <w:rPr>
          <w:rFonts w:ascii="Arial" w:hAnsi="Arial" w:cs="Arial"/>
          <w:b/>
          <w:bCs/>
          <w:color w:val="000000" w:themeColor="text1"/>
          <w:sz w:val="32"/>
          <w:szCs w:val="32"/>
        </w:rPr>
      </w:pPr>
    </w:p>
    <w:p w14:paraId="52E07873" w14:textId="0879B39D" w:rsidR="00B72216" w:rsidRDefault="00B72216" w:rsidP="00B72216">
      <w:pPr>
        <w:spacing w:line="360" w:lineRule="auto"/>
        <w:jc w:val="center"/>
        <w:rPr>
          <w:rFonts w:ascii="Arial" w:hAnsi="Arial" w:cs="Arial"/>
          <w:b/>
          <w:bCs/>
          <w:color w:val="000000" w:themeColor="text1"/>
          <w:sz w:val="32"/>
          <w:szCs w:val="32"/>
        </w:rPr>
      </w:pPr>
    </w:p>
    <w:p w14:paraId="4CDF5DD6" w14:textId="77777777" w:rsidR="00B72216" w:rsidRDefault="00B72216" w:rsidP="00B72216">
      <w:pPr>
        <w:pStyle w:val="NormalWeb"/>
      </w:pPr>
      <w:r>
        <w:rPr>
          <w:rFonts w:ascii="Arial" w:hAnsi="Arial" w:cs="Arial"/>
          <w:b/>
          <w:bCs/>
          <w:sz w:val="22"/>
          <w:szCs w:val="22"/>
        </w:rPr>
        <w:lastRenderedPageBreak/>
        <w:t xml:space="preserve">DECLARATION </w:t>
      </w:r>
    </w:p>
    <w:p w14:paraId="301FCB36" w14:textId="77777777" w:rsidR="00B72216" w:rsidRDefault="00B72216" w:rsidP="00B72216">
      <w:pPr>
        <w:pStyle w:val="NormalWeb"/>
      </w:pPr>
      <w:r>
        <w:rPr>
          <w:rFonts w:ascii="ArialMT" w:hAnsi="ArialMT"/>
          <w:sz w:val="22"/>
          <w:szCs w:val="22"/>
        </w:rPr>
        <w:t xml:space="preserve">This work has not previously been accepted in substance for any degree and is not being concurrently submitted in candidature for any degree </w:t>
      </w:r>
    </w:p>
    <w:p w14:paraId="4EC3A2BE" w14:textId="77777777" w:rsidR="00B72216" w:rsidRDefault="00B72216" w:rsidP="00B72216">
      <w:pPr>
        <w:pStyle w:val="NormalWeb"/>
      </w:pPr>
      <w:r>
        <w:rPr>
          <w:rFonts w:ascii="ArialMT" w:hAnsi="ArialMT"/>
          <w:sz w:val="22"/>
          <w:szCs w:val="22"/>
        </w:rPr>
        <w:t xml:space="preserve">Signed................................................... Date...................................................... </w:t>
      </w:r>
    </w:p>
    <w:p w14:paraId="424741D8" w14:textId="77777777" w:rsidR="00B72216" w:rsidRDefault="00B72216" w:rsidP="00B72216">
      <w:pPr>
        <w:pStyle w:val="NormalWeb"/>
      </w:pPr>
      <w:r>
        <w:rPr>
          <w:rFonts w:ascii="Arial" w:hAnsi="Arial" w:cs="Arial"/>
          <w:b/>
          <w:bCs/>
          <w:sz w:val="22"/>
          <w:szCs w:val="22"/>
        </w:rPr>
        <w:t xml:space="preserve">STATEMENT 1 </w:t>
      </w:r>
    </w:p>
    <w:p w14:paraId="42B5C7BF" w14:textId="77777777" w:rsidR="00B72216" w:rsidRDefault="00B72216" w:rsidP="00B72216">
      <w:pPr>
        <w:pStyle w:val="NormalWeb"/>
      </w:pPr>
      <w:r>
        <w:rPr>
          <w:rFonts w:ascii="ArialMT" w:hAnsi="ArialMT"/>
          <w:sz w:val="22"/>
          <w:szCs w:val="22"/>
        </w:rPr>
        <w:t xml:space="preserve">This dissertation is being submitted in partial fulfilment of the requirements for the degree of BA. Signed.................................................... </w:t>
      </w:r>
    </w:p>
    <w:p w14:paraId="52BCC0C7" w14:textId="77777777" w:rsidR="00B72216" w:rsidRDefault="00B72216" w:rsidP="00B72216">
      <w:pPr>
        <w:pStyle w:val="NormalWeb"/>
      </w:pPr>
      <w:r>
        <w:rPr>
          <w:rFonts w:ascii="ArialMT" w:hAnsi="ArialMT"/>
          <w:sz w:val="22"/>
          <w:szCs w:val="22"/>
        </w:rPr>
        <w:t xml:space="preserve">Date...................................................... </w:t>
      </w:r>
    </w:p>
    <w:p w14:paraId="2E3C7CB1" w14:textId="77777777" w:rsidR="00B72216" w:rsidRDefault="00B72216" w:rsidP="00B72216">
      <w:pPr>
        <w:pStyle w:val="NormalWeb"/>
      </w:pPr>
      <w:r>
        <w:rPr>
          <w:rFonts w:ascii="Arial" w:hAnsi="Arial" w:cs="Arial"/>
          <w:b/>
          <w:bCs/>
          <w:sz w:val="22"/>
          <w:szCs w:val="22"/>
        </w:rPr>
        <w:t xml:space="preserve">STATEMENT 2 </w:t>
      </w:r>
    </w:p>
    <w:p w14:paraId="61886971" w14:textId="77777777" w:rsidR="00B72216" w:rsidRDefault="00B72216" w:rsidP="00B72216">
      <w:pPr>
        <w:pStyle w:val="NormalWeb"/>
      </w:pPr>
      <w:r>
        <w:rPr>
          <w:rFonts w:ascii="ArialMT" w:hAnsi="ArialMT"/>
          <w:sz w:val="22"/>
          <w:szCs w:val="22"/>
        </w:rPr>
        <w:t xml:space="preserve">This dissertation is the result of my own independent work/investigation, except where otherwise stated. </w:t>
      </w:r>
    </w:p>
    <w:p w14:paraId="4941F768" w14:textId="77777777" w:rsidR="00B72216" w:rsidRDefault="00B72216" w:rsidP="00B72216">
      <w:pPr>
        <w:pStyle w:val="NormalWeb"/>
      </w:pPr>
      <w:r>
        <w:rPr>
          <w:rFonts w:ascii="ArialMT" w:hAnsi="ArialMT"/>
          <w:sz w:val="22"/>
          <w:szCs w:val="22"/>
        </w:rPr>
        <w:t xml:space="preserve">Other sources are acknowledged by footnotes giving explicit references. A bibliography is appended. </w:t>
      </w:r>
    </w:p>
    <w:p w14:paraId="02BD2514" w14:textId="77777777" w:rsidR="00B72216" w:rsidRDefault="00B72216" w:rsidP="00B72216">
      <w:pPr>
        <w:pStyle w:val="NormalWeb"/>
      </w:pPr>
      <w:r>
        <w:rPr>
          <w:rFonts w:ascii="ArialMT" w:hAnsi="ArialMT"/>
          <w:sz w:val="22"/>
          <w:szCs w:val="22"/>
        </w:rPr>
        <w:t xml:space="preserve">Signed................................................... </w:t>
      </w:r>
    </w:p>
    <w:p w14:paraId="2D443101" w14:textId="77777777" w:rsidR="00B72216" w:rsidRDefault="00B72216" w:rsidP="00B72216">
      <w:pPr>
        <w:pStyle w:val="NormalWeb"/>
      </w:pPr>
      <w:r>
        <w:rPr>
          <w:rFonts w:ascii="ArialMT" w:hAnsi="ArialMT"/>
          <w:sz w:val="22"/>
          <w:szCs w:val="22"/>
        </w:rPr>
        <w:t xml:space="preserve">Date...................................................... </w:t>
      </w:r>
    </w:p>
    <w:p w14:paraId="2C18CACF" w14:textId="77777777" w:rsidR="00B72216" w:rsidRDefault="00B72216" w:rsidP="00B72216">
      <w:pPr>
        <w:pStyle w:val="NormalWeb"/>
      </w:pPr>
      <w:r>
        <w:rPr>
          <w:rFonts w:ascii="Arial" w:hAnsi="Arial" w:cs="Arial"/>
          <w:b/>
          <w:bCs/>
          <w:sz w:val="22"/>
          <w:szCs w:val="22"/>
        </w:rPr>
        <w:t xml:space="preserve">STATEMENT 3 </w:t>
      </w:r>
    </w:p>
    <w:p w14:paraId="4E2930B4" w14:textId="77777777" w:rsidR="00B72216" w:rsidRDefault="00B72216" w:rsidP="00B72216">
      <w:pPr>
        <w:pStyle w:val="NormalWeb"/>
      </w:pPr>
      <w:r>
        <w:rPr>
          <w:rFonts w:ascii="ArialMT" w:hAnsi="ArialMT"/>
          <w:sz w:val="22"/>
          <w:szCs w:val="22"/>
        </w:rPr>
        <w:t xml:space="preserve">I hereby give consent for my dissertation, if accepted, to be available for photocopying and for interlibrary loan, and for the title and summary to be made available to outside organisations. </w:t>
      </w:r>
    </w:p>
    <w:p w14:paraId="1D3E4A80" w14:textId="77777777" w:rsidR="00B72216" w:rsidRDefault="00B72216" w:rsidP="00B72216">
      <w:pPr>
        <w:pStyle w:val="NormalWeb"/>
      </w:pPr>
      <w:r>
        <w:rPr>
          <w:rFonts w:ascii="ArialMT" w:hAnsi="ArialMT"/>
          <w:sz w:val="22"/>
          <w:szCs w:val="22"/>
        </w:rPr>
        <w:t xml:space="preserve">Signed...................................................... Date......................................................... </w:t>
      </w:r>
    </w:p>
    <w:p w14:paraId="79BCD38F" w14:textId="309D6014" w:rsidR="00B72216" w:rsidRDefault="00B72216" w:rsidP="00B72216">
      <w:pPr>
        <w:pStyle w:val="NormalWeb"/>
      </w:pPr>
    </w:p>
    <w:p w14:paraId="5C0D0497" w14:textId="77777777" w:rsidR="00B72216" w:rsidRDefault="00B72216" w:rsidP="00B72216">
      <w:pPr>
        <w:pStyle w:val="NormalWeb"/>
      </w:pPr>
      <w:r>
        <w:rPr>
          <w:rFonts w:ascii="Arial" w:hAnsi="Arial" w:cs="Arial"/>
          <w:b/>
          <w:bCs/>
          <w:sz w:val="22"/>
          <w:szCs w:val="22"/>
        </w:rPr>
        <w:t xml:space="preserve">STATEMENT 4 </w:t>
      </w:r>
    </w:p>
    <w:p w14:paraId="7A760791" w14:textId="77777777" w:rsidR="00B72216" w:rsidRDefault="00B72216" w:rsidP="00B72216">
      <w:pPr>
        <w:pStyle w:val="NormalWeb"/>
      </w:pPr>
      <w:r>
        <w:rPr>
          <w:rFonts w:ascii="ArialMT" w:hAnsi="ArialMT"/>
          <w:sz w:val="22"/>
          <w:szCs w:val="22"/>
        </w:rPr>
        <w:t xml:space="preserve">I hereby give consent for my dissertation, if accepted, to be available on the university’s IT system to those who have consent to use the system. </w:t>
      </w:r>
    </w:p>
    <w:p w14:paraId="1D0D4967" w14:textId="77777777" w:rsidR="00B72216" w:rsidRDefault="00B72216" w:rsidP="00B72216">
      <w:pPr>
        <w:pStyle w:val="NormalWeb"/>
      </w:pPr>
      <w:r>
        <w:rPr>
          <w:rFonts w:ascii="ArialMT" w:hAnsi="ArialMT"/>
          <w:sz w:val="22"/>
          <w:szCs w:val="22"/>
        </w:rPr>
        <w:t xml:space="preserve">Signed...................................................... Date......................................................... </w:t>
      </w:r>
    </w:p>
    <w:p w14:paraId="3FEC4DB9" w14:textId="21C5B47C" w:rsidR="00B72216" w:rsidRDefault="00B72216" w:rsidP="00B72216">
      <w:pPr>
        <w:spacing w:line="360" w:lineRule="auto"/>
        <w:jc w:val="center"/>
        <w:rPr>
          <w:rFonts w:ascii="Arial" w:hAnsi="Arial" w:cs="Arial"/>
          <w:b/>
          <w:bCs/>
          <w:color w:val="000000" w:themeColor="text1"/>
          <w:sz w:val="32"/>
          <w:szCs w:val="32"/>
        </w:rPr>
      </w:pPr>
    </w:p>
    <w:p w14:paraId="38A9B823" w14:textId="6209EE4E" w:rsidR="00B72216" w:rsidRDefault="00B72216" w:rsidP="00B72216">
      <w:pPr>
        <w:spacing w:line="360" w:lineRule="auto"/>
        <w:rPr>
          <w:rFonts w:ascii="Arial" w:hAnsi="Arial" w:cs="Arial"/>
          <w:b/>
          <w:bCs/>
          <w:color w:val="000000" w:themeColor="text1"/>
          <w:sz w:val="32"/>
          <w:szCs w:val="32"/>
        </w:rPr>
      </w:pPr>
    </w:p>
    <w:p w14:paraId="32080D24" w14:textId="79ECD9A5" w:rsidR="00B72216" w:rsidRDefault="00B72216" w:rsidP="00B72216">
      <w:pPr>
        <w:spacing w:line="360" w:lineRule="auto"/>
        <w:rPr>
          <w:rFonts w:ascii="Arial" w:hAnsi="Arial" w:cs="Arial"/>
          <w:b/>
          <w:bCs/>
          <w:color w:val="000000" w:themeColor="text1"/>
          <w:sz w:val="32"/>
          <w:szCs w:val="32"/>
        </w:rPr>
      </w:pPr>
    </w:p>
    <w:p w14:paraId="0E66784B" w14:textId="0C2197B6" w:rsidR="00B72216" w:rsidRDefault="00B72216" w:rsidP="00B72216">
      <w:pPr>
        <w:spacing w:line="360" w:lineRule="auto"/>
        <w:rPr>
          <w:rFonts w:ascii="Arial" w:hAnsi="Arial" w:cs="Arial"/>
          <w:b/>
          <w:bCs/>
          <w:color w:val="000000" w:themeColor="text1"/>
          <w:sz w:val="32"/>
          <w:szCs w:val="32"/>
        </w:rPr>
      </w:pPr>
    </w:p>
    <w:p w14:paraId="7FC5D903" w14:textId="64233542" w:rsidR="00B72216" w:rsidRDefault="00B72216" w:rsidP="00B72216">
      <w:pPr>
        <w:spacing w:line="360" w:lineRule="auto"/>
        <w:rPr>
          <w:rFonts w:ascii="Arial" w:hAnsi="Arial" w:cs="Arial"/>
          <w:b/>
          <w:bCs/>
          <w:color w:val="000000" w:themeColor="text1"/>
          <w:sz w:val="32"/>
          <w:szCs w:val="32"/>
        </w:rPr>
      </w:pPr>
    </w:p>
    <w:p w14:paraId="35BF17D8" w14:textId="5D8E9E4D" w:rsidR="00B72216" w:rsidRPr="006B018E" w:rsidRDefault="00B72216" w:rsidP="006B018E">
      <w:pPr>
        <w:spacing w:line="360" w:lineRule="auto"/>
        <w:rPr>
          <w:rFonts w:ascii="Arial" w:hAnsi="Arial" w:cs="Arial"/>
          <w:b/>
          <w:bCs/>
          <w:color w:val="000000" w:themeColor="text1"/>
          <w:sz w:val="22"/>
          <w:szCs w:val="22"/>
        </w:rPr>
      </w:pPr>
      <w:r w:rsidRPr="006B018E">
        <w:rPr>
          <w:rFonts w:ascii="Arial" w:hAnsi="Arial" w:cs="Arial"/>
          <w:b/>
          <w:bCs/>
          <w:color w:val="000000" w:themeColor="text1"/>
          <w:sz w:val="22"/>
          <w:szCs w:val="22"/>
        </w:rPr>
        <w:t>Acknowledgements</w:t>
      </w:r>
    </w:p>
    <w:p w14:paraId="435BE11D" w14:textId="00A2D10D" w:rsidR="00B72216" w:rsidRPr="006B018E" w:rsidRDefault="00B72216" w:rsidP="006B018E">
      <w:pPr>
        <w:spacing w:line="360" w:lineRule="auto"/>
        <w:rPr>
          <w:rFonts w:ascii="Arial" w:hAnsi="Arial" w:cs="Arial"/>
          <w:b/>
          <w:bCs/>
          <w:color w:val="000000" w:themeColor="text1"/>
          <w:sz w:val="22"/>
          <w:szCs w:val="22"/>
        </w:rPr>
      </w:pPr>
    </w:p>
    <w:p w14:paraId="6CDA84EE" w14:textId="62B49DB1" w:rsidR="00C01BAE" w:rsidRPr="006B018E" w:rsidRDefault="00D93C2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Firstly, I </w:t>
      </w:r>
      <w:r w:rsidR="00C01BAE" w:rsidRPr="006B018E">
        <w:rPr>
          <w:rFonts w:ascii="Arial" w:hAnsi="Arial" w:cs="Arial"/>
          <w:color w:val="000000" w:themeColor="text1"/>
          <w:sz w:val="22"/>
          <w:szCs w:val="22"/>
        </w:rPr>
        <w:t xml:space="preserve">would like to show appreciation to the </w:t>
      </w:r>
      <w:r w:rsidR="007A066E" w:rsidRPr="006B018E">
        <w:rPr>
          <w:rFonts w:ascii="Arial" w:hAnsi="Arial" w:cs="Arial"/>
          <w:color w:val="000000" w:themeColor="text1"/>
          <w:sz w:val="22"/>
          <w:szCs w:val="22"/>
        </w:rPr>
        <w:t>University</w:t>
      </w:r>
      <w:r w:rsidR="00C01BAE" w:rsidRPr="006B018E">
        <w:rPr>
          <w:rFonts w:ascii="Arial" w:hAnsi="Arial" w:cs="Arial"/>
          <w:color w:val="000000" w:themeColor="text1"/>
          <w:sz w:val="22"/>
          <w:szCs w:val="22"/>
        </w:rPr>
        <w:t xml:space="preserve"> of Wales Trinity Saint David and the staff that have helped to be able to complete the degree. A big thank you to my dissertation supervisor, Matthew James for all the support and encouragement provided during the dissertation process. </w:t>
      </w:r>
      <w:r w:rsidR="007A066E" w:rsidRPr="006B018E">
        <w:rPr>
          <w:rFonts w:ascii="Arial" w:hAnsi="Arial" w:cs="Arial"/>
          <w:color w:val="000000" w:themeColor="text1"/>
          <w:sz w:val="22"/>
          <w:szCs w:val="22"/>
        </w:rPr>
        <w:t>Thank you, Caroline Jawad and Graham Orr,</w:t>
      </w:r>
      <w:r w:rsidR="00C01BAE" w:rsidRPr="006B018E">
        <w:rPr>
          <w:rFonts w:ascii="Arial" w:hAnsi="Arial" w:cs="Arial"/>
          <w:color w:val="000000" w:themeColor="text1"/>
          <w:sz w:val="22"/>
          <w:szCs w:val="22"/>
        </w:rPr>
        <w:t xml:space="preserve"> for all their help and support to be able to write the dissertation. I would like to show appreciation to Mike Davies, Suzanne Wells, Marie </w:t>
      </w:r>
      <w:proofErr w:type="spellStart"/>
      <w:r w:rsidR="00C01BAE" w:rsidRPr="006B018E">
        <w:rPr>
          <w:rFonts w:ascii="Arial" w:hAnsi="Arial" w:cs="Arial"/>
          <w:color w:val="000000" w:themeColor="text1"/>
          <w:sz w:val="22"/>
          <w:szCs w:val="22"/>
        </w:rPr>
        <w:t>Pitson</w:t>
      </w:r>
      <w:proofErr w:type="spellEnd"/>
      <w:r w:rsidR="00C01BAE" w:rsidRPr="006B018E">
        <w:rPr>
          <w:rFonts w:ascii="Arial" w:hAnsi="Arial" w:cs="Arial"/>
          <w:color w:val="000000" w:themeColor="text1"/>
          <w:sz w:val="22"/>
          <w:szCs w:val="22"/>
        </w:rPr>
        <w:t xml:space="preserve"> and Jacqui Jones for the guidance and support throughout the 3 years, thank you.</w:t>
      </w:r>
    </w:p>
    <w:p w14:paraId="690D3FF6" w14:textId="162A8CC2" w:rsidR="00C01BAE" w:rsidRPr="006B018E" w:rsidRDefault="00C01BAE" w:rsidP="006B018E">
      <w:pPr>
        <w:spacing w:line="360" w:lineRule="auto"/>
        <w:rPr>
          <w:rFonts w:ascii="Arial" w:hAnsi="Arial" w:cs="Arial"/>
          <w:color w:val="000000" w:themeColor="text1"/>
          <w:sz w:val="22"/>
          <w:szCs w:val="22"/>
        </w:rPr>
      </w:pPr>
    </w:p>
    <w:p w14:paraId="013A918E" w14:textId="19D65181" w:rsidR="00D93C26" w:rsidRPr="006B018E" w:rsidRDefault="00C01BAE"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I </w:t>
      </w:r>
      <w:r w:rsidR="00D93C26" w:rsidRPr="006B018E">
        <w:rPr>
          <w:rFonts w:ascii="Arial" w:hAnsi="Arial" w:cs="Arial"/>
          <w:color w:val="000000" w:themeColor="text1"/>
          <w:sz w:val="22"/>
          <w:szCs w:val="22"/>
        </w:rPr>
        <w:t xml:space="preserve">would like to thank the staff at MUUK-Adventures for being helpful with the research of the dissertation. In particular, the manager and all the interviewees for giving up their time. </w:t>
      </w:r>
    </w:p>
    <w:p w14:paraId="55B863DF" w14:textId="1DDC460B" w:rsidR="00D93C26" w:rsidRPr="006B018E" w:rsidRDefault="00D93C26" w:rsidP="006B018E">
      <w:pPr>
        <w:spacing w:line="360" w:lineRule="auto"/>
        <w:rPr>
          <w:rFonts w:ascii="Arial" w:hAnsi="Arial" w:cs="Arial"/>
          <w:color w:val="000000" w:themeColor="text1"/>
          <w:sz w:val="22"/>
          <w:szCs w:val="22"/>
        </w:rPr>
      </w:pPr>
    </w:p>
    <w:p w14:paraId="3AE8C0B4" w14:textId="1A3FAFCB" w:rsidR="00D93C26" w:rsidRPr="006B018E" w:rsidRDefault="00D93C2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Lastly, </w:t>
      </w:r>
      <w:r w:rsidR="00C01BAE" w:rsidRPr="006B018E">
        <w:rPr>
          <w:rFonts w:ascii="Arial" w:hAnsi="Arial" w:cs="Arial"/>
          <w:color w:val="000000" w:themeColor="text1"/>
          <w:sz w:val="22"/>
          <w:szCs w:val="22"/>
        </w:rPr>
        <w:t xml:space="preserve">a special thank you </w:t>
      </w:r>
      <w:r w:rsidR="007A066E" w:rsidRPr="006B018E">
        <w:rPr>
          <w:rFonts w:ascii="Arial" w:hAnsi="Arial" w:cs="Arial"/>
          <w:color w:val="000000" w:themeColor="text1"/>
          <w:sz w:val="22"/>
          <w:szCs w:val="22"/>
        </w:rPr>
        <w:t>for everything to</w:t>
      </w:r>
      <w:r w:rsidR="00C01BAE" w:rsidRPr="006B018E">
        <w:rPr>
          <w:rFonts w:ascii="Arial" w:hAnsi="Arial" w:cs="Arial"/>
          <w:color w:val="000000" w:themeColor="text1"/>
          <w:sz w:val="22"/>
          <w:szCs w:val="22"/>
        </w:rPr>
        <w:t xml:space="preserve"> my </w:t>
      </w:r>
      <w:r w:rsidRPr="006B018E">
        <w:rPr>
          <w:rFonts w:ascii="Arial" w:hAnsi="Arial" w:cs="Arial"/>
          <w:color w:val="000000" w:themeColor="text1"/>
          <w:sz w:val="22"/>
          <w:szCs w:val="22"/>
        </w:rPr>
        <w:t xml:space="preserve">friends </w:t>
      </w:r>
      <w:r w:rsidR="00C01BAE" w:rsidRPr="006B018E">
        <w:rPr>
          <w:rFonts w:ascii="Arial" w:hAnsi="Arial" w:cs="Arial"/>
          <w:color w:val="000000" w:themeColor="text1"/>
          <w:sz w:val="22"/>
          <w:szCs w:val="22"/>
        </w:rPr>
        <w:t xml:space="preserve">that I have made at university </w:t>
      </w:r>
      <w:r w:rsidRPr="006B018E">
        <w:rPr>
          <w:rFonts w:ascii="Arial" w:hAnsi="Arial" w:cs="Arial"/>
          <w:color w:val="000000" w:themeColor="text1"/>
          <w:sz w:val="22"/>
          <w:szCs w:val="22"/>
        </w:rPr>
        <w:t>for the motivation and support to finish off the dissertation.</w:t>
      </w:r>
      <w:r w:rsidR="007A066E" w:rsidRPr="006B018E">
        <w:rPr>
          <w:rFonts w:ascii="Arial" w:hAnsi="Arial" w:cs="Arial"/>
          <w:color w:val="000000" w:themeColor="text1"/>
          <w:sz w:val="22"/>
          <w:szCs w:val="22"/>
        </w:rPr>
        <w:t xml:space="preserve"> To my family for all the encouragement throughout to complete the degree.</w:t>
      </w:r>
    </w:p>
    <w:p w14:paraId="169F352F" w14:textId="74C81BB8" w:rsidR="00B72216" w:rsidRPr="006B018E" w:rsidRDefault="00B72216" w:rsidP="006B018E">
      <w:pPr>
        <w:spacing w:line="360" w:lineRule="auto"/>
        <w:rPr>
          <w:rFonts w:ascii="Arial" w:hAnsi="Arial" w:cs="Arial"/>
          <w:b/>
          <w:bCs/>
          <w:color w:val="000000" w:themeColor="text1"/>
          <w:sz w:val="22"/>
          <w:szCs w:val="22"/>
        </w:rPr>
      </w:pPr>
    </w:p>
    <w:p w14:paraId="3BDC6545" w14:textId="1125D2A0" w:rsidR="00B72216" w:rsidRPr="006B018E" w:rsidRDefault="00B72216" w:rsidP="006B018E">
      <w:pPr>
        <w:spacing w:line="360" w:lineRule="auto"/>
        <w:rPr>
          <w:rFonts w:ascii="Arial" w:hAnsi="Arial" w:cs="Arial"/>
          <w:b/>
          <w:bCs/>
          <w:color w:val="000000" w:themeColor="text1"/>
          <w:sz w:val="22"/>
          <w:szCs w:val="22"/>
        </w:rPr>
      </w:pPr>
    </w:p>
    <w:p w14:paraId="730DED55" w14:textId="7856D255" w:rsidR="00B72216" w:rsidRPr="006B018E" w:rsidRDefault="00B72216" w:rsidP="006B018E">
      <w:pPr>
        <w:spacing w:line="360" w:lineRule="auto"/>
        <w:rPr>
          <w:rFonts w:ascii="Arial" w:hAnsi="Arial" w:cs="Arial"/>
          <w:b/>
          <w:bCs/>
          <w:color w:val="000000" w:themeColor="text1"/>
          <w:sz w:val="22"/>
          <w:szCs w:val="22"/>
        </w:rPr>
      </w:pPr>
    </w:p>
    <w:p w14:paraId="35CFFBD8" w14:textId="06FD55C7" w:rsidR="00B72216" w:rsidRPr="006B018E" w:rsidRDefault="00B72216" w:rsidP="006B018E">
      <w:pPr>
        <w:spacing w:line="360" w:lineRule="auto"/>
        <w:rPr>
          <w:rFonts w:ascii="Arial" w:hAnsi="Arial" w:cs="Arial"/>
          <w:b/>
          <w:bCs/>
          <w:color w:val="000000" w:themeColor="text1"/>
          <w:sz w:val="22"/>
          <w:szCs w:val="22"/>
        </w:rPr>
      </w:pPr>
    </w:p>
    <w:p w14:paraId="3FD071A2" w14:textId="3AA4327D" w:rsidR="00B72216" w:rsidRPr="006B018E" w:rsidRDefault="00B72216" w:rsidP="006B018E">
      <w:pPr>
        <w:spacing w:line="360" w:lineRule="auto"/>
        <w:rPr>
          <w:rFonts w:ascii="Arial" w:hAnsi="Arial" w:cs="Arial"/>
          <w:b/>
          <w:bCs/>
          <w:color w:val="000000" w:themeColor="text1"/>
          <w:sz w:val="22"/>
          <w:szCs w:val="22"/>
        </w:rPr>
      </w:pPr>
    </w:p>
    <w:p w14:paraId="4831A8B2" w14:textId="342192DA" w:rsidR="00B72216" w:rsidRPr="006B018E" w:rsidRDefault="00B72216" w:rsidP="006B018E">
      <w:pPr>
        <w:spacing w:line="360" w:lineRule="auto"/>
        <w:rPr>
          <w:rFonts w:ascii="Arial" w:hAnsi="Arial" w:cs="Arial"/>
          <w:b/>
          <w:bCs/>
          <w:color w:val="000000" w:themeColor="text1"/>
          <w:sz w:val="22"/>
          <w:szCs w:val="22"/>
        </w:rPr>
      </w:pPr>
    </w:p>
    <w:p w14:paraId="070B750A" w14:textId="5D95AAD1" w:rsidR="00B72216" w:rsidRPr="006B018E" w:rsidRDefault="00B72216" w:rsidP="006B018E">
      <w:pPr>
        <w:spacing w:line="360" w:lineRule="auto"/>
        <w:rPr>
          <w:rFonts w:ascii="Arial" w:hAnsi="Arial" w:cs="Arial"/>
          <w:b/>
          <w:bCs/>
          <w:color w:val="000000" w:themeColor="text1"/>
          <w:sz w:val="22"/>
          <w:szCs w:val="22"/>
        </w:rPr>
      </w:pPr>
    </w:p>
    <w:p w14:paraId="51C6F7E1" w14:textId="5920586A" w:rsidR="00B72216" w:rsidRPr="006B018E" w:rsidRDefault="00B72216" w:rsidP="006B018E">
      <w:pPr>
        <w:spacing w:line="360" w:lineRule="auto"/>
        <w:rPr>
          <w:rFonts w:ascii="Arial" w:hAnsi="Arial" w:cs="Arial"/>
          <w:b/>
          <w:bCs/>
          <w:color w:val="000000" w:themeColor="text1"/>
          <w:sz w:val="22"/>
          <w:szCs w:val="22"/>
        </w:rPr>
      </w:pPr>
    </w:p>
    <w:p w14:paraId="48ECC701" w14:textId="3E9B4BCD" w:rsidR="00B72216" w:rsidRPr="006B018E" w:rsidRDefault="00B72216" w:rsidP="006B018E">
      <w:pPr>
        <w:spacing w:line="360" w:lineRule="auto"/>
        <w:rPr>
          <w:rFonts w:ascii="Arial" w:hAnsi="Arial" w:cs="Arial"/>
          <w:b/>
          <w:bCs/>
          <w:color w:val="000000" w:themeColor="text1"/>
          <w:sz w:val="22"/>
          <w:szCs w:val="22"/>
        </w:rPr>
      </w:pPr>
    </w:p>
    <w:p w14:paraId="66B7DA87" w14:textId="36474BD4" w:rsidR="00B72216" w:rsidRPr="006B018E" w:rsidRDefault="00B72216" w:rsidP="006B018E">
      <w:pPr>
        <w:spacing w:line="360" w:lineRule="auto"/>
        <w:rPr>
          <w:rFonts w:ascii="Arial" w:hAnsi="Arial" w:cs="Arial"/>
          <w:b/>
          <w:bCs/>
          <w:color w:val="000000" w:themeColor="text1"/>
          <w:sz w:val="22"/>
          <w:szCs w:val="22"/>
        </w:rPr>
      </w:pPr>
    </w:p>
    <w:p w14:paraId="6834D53C" w14:textId="4DE55B1A" w:rsidR="00B72216" w:rsidRPr="006B018E" w:rsidRDefault="00B72216" w:rsidP="006B018E">
      <w:pPr>
        <w:spacing w:line="360" w:lineRule="auto"/>
        <w:rPr>
          <w:rFonts w:ascii="Arial" w:hAnsi="Arial" w:cs="Arial"/>
          <w:b/>
          <w:bCs/>
          <w:color w:val="000000" w:themeColor="text1"/>
          <w:sz w:val="22"/>
          <w:szCs w:val="22"/>
        </w:rPr>
      </w:pPr>
    </w:p>
    <w:p w14:paraId="72E4DB65" w14:textId="50C1A18F" w:rsidR="00B72216" w:rsidRPr="006B018E" w:rsidRDefault="00B72216" w:rsidP="006B018E">
      <w:pPr>
        <w:spacing w:line="360" w:lineRule="auto"/>
        <w:rPr>
          <w:rFonts w:ascii="Arial" w:hAnsi="Arial" w:cs="Arial"/>
          <w:b/>
          <w:bCs/>
          <w:color w:val="000000" w:themeColor="text1"/>
          <w:sz w:val="22"/>
          <w:szCs w:val="22"/>
        </w:rPr>
      </w:pPr>
    </w:p>
    <w:p w14:paraId="2F5FCC22" w14:textId="0926FE62" w:rsidR="00B72216" w:rsidRPr="006B018E" w:rsidRDefault="00B72216" w:rsidP="006B018E">
      <w:pPr>
        <w:spacing w:line="360" w:lineRule="auto"/>
        <w:rPr>
          <w:rFonts w:ascii="Arial" w:hAnsi="Arial" w:cs="Arial"/>
          <w:b/>
          <w:bCs/>
          <w:color w:val="000000" w:themeColor="text1"/>
          <w:sz w:val="22"/>
          <w:szCs w:val="22"/>
        </w:rPr>
      </w:pPr>
    </w:p>
    <w:p w14:paraId="48C6EC8F" w14:textId="77777777" w:rsidR="006B018E" w:rsidRDefault="006B018E" w:rsidP="006B018E">
      <w:pPr>
        <w:spacing w:line="360" w:lineRule="auto"/>
        <w:rPr>
          <w:rFonts w:ascii="Arial" w:hAnsi="Arial" w:cs="Arial"/>
          <w:b/>
          <w:bCs/>
          <w:color w:val="000000" w:themeColor="text1"/>
          <w:sz w:val="22"/>
          <w:szCs w:val="22"/>
        </w:rPr>
      </w:pPr>
    </w:p>
    <w:p w14:paraId="22016924" w14:textId="77777777" w:rsidR="006B018E" w:rsidRDefault="006B018E" w:rsidP="006B018E">
      <w:pPr>
        <w:spacing w:line="360" w:lineRule="auto"/>
        <w:rPr>
          <w:rFonts w:ascii="Arial" w:hAnsi="Arial" w:cs="Arial"/>
          <w:b/>
          <w:bCs/>
          <w:color w:val="000000" w:themeColor="text1"/>
          <w:sz w:val="22"/>
          <w:szCs w:val="22"/>
        </w:rPr>
      </w:pPr>
    </w:p>
    <w:p w14:paraId="3A1B0640" w14:textId="77777777" w:rsidR="006B018E" w:rsidRDefault="006B018E" w:rsidP="006B018E">
      <w:pPr>
        <w:spacing w:line="360" w:lineRule="auto"/>
        <w:rPr>
          <w:rFonts w:ascii="Arial" w:hAnsi="Arial" w:cs="Arial"/>
          <w:b/>
          <w:bCs/>
          <w:color w:val="000000" w:themeColor="text1"/>
          <w:sz w:val="22"/>
          <w:szCs w:val="22"/>
        </w:rPr>
      </w:pPr>
    </w:p>
    <w:p w14:paraId="5477BD75" w14:textId="77777777" w:rsidR="006B018E" w:rsidRDefault="006B018E" w:rsidP="006B018E">
      <w:pPr>
        <w:spacing w:line="360" w:lineRule="auto"/>
        <w:rPr>
          <w:rFonts w:ascii="Arial" w:hAnsi="Arial" w:cs="Arial"/>
          <w:b/>
          <w:bCs/>
          <w:color w:val="000000" w:themeColor="text1"/>
          <w:sz w:val="22"/>
          <w:szCs w:val="22"/>
        </w:rPr>
      </w:pPr>
    </w:p>
    <w:p w14:paraId="33757E0E" w14:textId="77777777" w:rsidR="006B018E" w:rsidRDefault="006B018E" w:rsidP="006B018E">
      <w:pPr>
        <w:spacing w:line="360" w:lineRule="auto"/>
        <w:rPr>
          <w:rFonts w:ascii="Arial" w:hAnsi="Arial" w:cs="Arial"/>
          <w:b/>
          <w:bCs/>
          <w:color w:val="000000" w:themeColor="text1"/>
          <w:sz w:val="22"/>
          <w:szCs w:val="22"/>
        </w:rPr>
      </w:pPr>
    </w:p>
    <w:p w14:paraId="4DE47860" w14:textId="77777777" w:rsidR="006B018E" w:rsidRDefault="006B018E" w:rsidP="006B018E">
      <w:pPr>
        <w:spacing w:line="360" w:lineRule="auto"/>
        <w:rPr>
          <w:rFonts w:ascii="Arial" w:hAnsi="Arial" w:cs="Arial"/>
          <w:b/>
          <w:bCs/>
          <w:color w:val="000000" w:themeColor="text1"/>
          <w:sz w:val="22"/>
          <w:szCs w:val="22"/>
        </w:rPr>
      </w:pPr>
    </w:p>
    <w:p w14:paraId="7FD2BB76" w14:textId="3D71B2C8" w:rsidR="00B72216" w:rsidRPr="006B018E" w:rsidRDefault="00B72216" w:rsidP="006B018E">
      <w:pPr>
        <w:spacing w:line="360" w:lineRule="auto"/>
        <w:rPr>
          <w:rFonts w:ascii="Arial" w:hAnsi="Arial" w:cs="Arial"/>
          <w:b/>
          <w:bCs/>
          <w:color w:val="000000" w:themeColor="text1"/>
          <w:sz w:val="22"/>
          <w:szCs w:val="22"/>
        </w:rPr>
      </w:pPr>
      <w:r w:rsidRPr="006B018E">
        <w:rPr>
          <w:rFonts w:ascii="Arial" w:hAnsi="Arial" w:cs="Arial"/>
          <w:b/>
          <w:bCs/>
          <w:color w:val="000000" w:themeColor="text1"/>
          <w:sz w:val="22"/>
          <w:szCs w:val="22"/>
        </w:rPr>
        <w:lastRenderedPageBreak/>
        <w:t>Abstract</w:t>
      </w:r>
    </w:p>
    <w:p w14:paraId="74278F62" w14:textId="2CB490BF" w:rsidR="00564068" w:rsidRPr="006B018E" w:rsidRDefault="00564068" w:rsidP="006B018E">
      <w:pPr>
        <w:spacing w:line="360" w:lineRule="auto"/>
        <w:rPr>
          <w:rFonts w:ascii="Arial" w:hAnsi="Arial" w:cs="Arial"/>
          <w:b/>
          <w:bCs/>
          <w:color w:val="000000" w:themeColor="text1"/>
          <w:sz w:val="22"/>
          <w:szCs w:val="22"/>
        </w:rPr>
      </w:pPr>
    </w:p>
    <w:p w14:paraId="2FAE8B88" w14:textId="3355BF86" w:rsidR="00B72216" w:rsidRPr="006B018E" w:rsidRDefault="00564068"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The aim of this dissertation was to explore the motivation and satisfaction of community events.</w:t>
      </w:r>
      <w:r w:rsidR="00F26A00" w:rsidRPr="006B018E">
        <w:rPr>
          <w:rFonts w:ascii="Arial" w:hAnsi="Arial" w:cs="Arial"/>
          <w:color w:val="000000" w:themeColor="text1"/>
          <w:sz w:val="22"/>
          <w:szCs w:val="22"/>
        </w:rPr>
        <w:t xml:space="preserve"> </w:t>
      </w:r>
      <w:r w:rsidR="00E33044" w:rsidRPr="006B018E">
        <w:rPr>
          <w:rFonts w:ascii="Arial" w:hAnsi="Arial" w:cs="Arial"/>
          <w:color w:val="000000" w:themeColor="text1"/>
          <w:sz w:val="22"/>
          <w:szCs w:val="22"/>
        </w:rPr>
        <w:t xml:space="preserve">The research will use </w:t>
      </w:r>
      <w:r w:rsidR="00F26A00" w:rsidRPr="006B018E">
        <w:rPr>
          <w:rFonts w:ascii="Arial" w:hAnsi="Arial" w:cs="Arial"/>
          <w:color w:val="000000" w:themeColor="text1"/>
          <w:sz w:val="22"/>
          <w:szCs w:val="22"/>
        </w:rPr>
        <w:t>MUUK-Adventure</w:t>
      </w:r>
      <w:r w:rsidR="00E33044" w:rsidRPr="006B018E">
        <w:rPr>
          <w:rFonts w:ascii="Arial" w:hAnsi="Arial" w:cs="Arial"/>
          <w:color w:val="000000" w:themeColor="text1"/>
          <w:sz w:val="22"/>
          <w:szCs w:val="22"/>
        </w:rPr>
        <w:t xml:space="preserve"> events to gather primary research.</w:t>
      </w:r>
      <w:r w:rsidR="00F26A00" w:rsidRPr="006B018E">
        <w:rPr>
          <w:rFonts w:ascii="Arial" w:hAnsi="Arial" w:cs="Arial"/>
          <w:color w:val="000000" w:themeColor="text1"/>
          <w:sz w:val="22"/>
          <w:szCs w:val="22"/>
        </w:rPr>
        <w:t xml:space="preserve"> With over eight events each year and with the events expanding, volunteers have played a significant role for the organisation and the community. Therefore, it was significant to find out what the main motivations was to volunteer at the events and how satisfied the volunteer w</w:t>
      </w:r>
      <w:r w:rsidR="00990597">
        <w:rPr>
          <w:rFonts w:ascii="Arial" w:hAnsi="Arial" w:cs="Arial"/>
          <w:color w:val="000000" w:themeColor="text1"/>
          <w:sz w:val="22"/>
          <w:szCs w:val="22"/>
        </w:rPr>
        <w:t>ere</w:t>
      </w:r>
      <w:r w:rsidR="00F26A00" w:rsidRPr="006B018E">
        <w:rPr>
          <w:rFonts w:ascii="Arial" w:hAnsi="Arial" w:cs="Arial"/>
          <w:color w:val="000000" w:themeColor="text1"/>
          <w:sz w:val="22"/>
          <w:szCs w:val="22"/>
        </w:rPr>
        <w:t xml:space="preserve"> with their experience. This in turn has provided MUUK-Adventures with recommendations to help retain their volunteers.</w:t>
      </w:r>
    </w:p>
    <w:p w14:paraId="53A4933C" w14:textId="77777777" w:rsidR="00E33044" w:rsidRPr="006B018E" w:rsidRDefault="00E33044" w:rsidP="006B018E">
      <w:pPr>
        <w:spacing w:line="360" w:lineRule="auto"/>
        <w:rPr>
          <w:rFonts w:ascii="Arial" w:hAnsi="Arial" w:cs="Arial"/>
          <w:b/>
          <w:bCs/>
          <w:color w:val="000000" w:themeColor="text1"/>
          <w:sz w:val="22"/>
          <w:szCs w:val="22"/>
        </w:rPr>
      </w:pPr>
    </w:p>
    <w:p w14:paraId="6F608DF0" w14:textId="02266838" w:rsidR="00F26A00" w:rsidRPr="006B018E" w:rsidRDefault="00F26A00"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An extensive literature review was conducted </w:t>
      </w:r>
      <w:r w:rsidR="0030427F" w:rsidRPr="006B018E">
        <w:rPr>
          <w:rFonts w:ascii="Arial" w:hAnsi="Arial" w:cs="Arial"/>
          <w:color w:val="000000" w:themeColor="text1"/>
          <w:sz w:val="22"/>
          <w:szCs w:val="22"/>
        </w:rPr>
        <w:t>on different motivation factors and satisfaction. As a result, the research has formulated frameworks to evaluate the motivation and satisfaction of community events. The research showed that volunteers experience a range of different motivations depending on the event if the motives are satisfied</w:t>
      </w:r>
      <w:r w:rsidR="00990597">
        <w:rPr>
          <w:rFonts w:ascii="Arial" w:hAnsi="Arial" w:cs="Arial"/>
          <w:color w:val="000000" w:themeColor="text1"/>
          <w:sz w:val="22"/>
          <w:szCs w:val="22"/>
        </w:rPr>
        <w:t>,</w:t>
      </w:r>
      <w:r w:rsidR="0030427F" w:rsidRPr="006B018E">
        <w:rPr>
          <w:rFonts w:ascii="Arial" w:hAnsi="Arial" w:cs="Arial"/>
          <w:color w:val="000000" w:themeColor="text1"/>
          <w:sz w:val="22"/>
          <w:szCs w:val="22"/>
        </w:rPr>
        <w:t xml:space="preserve"> the volunteers are mo</w:t>
      </w:r>
      <w:r w:rsidR="00990597">
        <w:rPr>
          <w:rFonts w:ascii="Arial" w:hAnsi="Arial" w:cs="Arial"/>
          <w:color w:val="000000" w:themeColor="text1"/>
          <w:sz w:val="22"/>
          <w:szCs w:val="22"/>
        </w:rPr>
        <w:t>re</w:t>
      </w:r>
      <w:r w:rsidR="0030427F" w:rsidRPr="006B018E">
        <w:rPr>
          <w:rFonts w:ascii="Arial" w:hAnsi="Arial" w:cs="Arial"/>
          <w:color w:val="000000" w:themeColor="text1"/>
          <w:sz w:val="22"/>
          <w:szCs w:val="22"/>
        </w:rPr>
        <w:t xml:space="preserve"> likely to volunteer again. </w:t>
      </w:r>
    </w:p>
    <w:p w14:paraId="0471A115" w14:textId="163D5C1A" w:rsidR="0030427F" w:rsidRPr="006B018E" w:rsidRDefault="0030427F" w:rsidP="006B018E">
      <w:pPr>
        <w:spacing w:line="360" w:lineRule="auto"/>
        <w:rPr>
          <w:rFonts w:ascii="Arial" w:hAnsi="Arial" w:cs="Arial"/>
          <w:color w:val="000000" w:themeColor="text1"/>
          <w:sz w:val="22"/>
          <w:szCs w:val="22"/>
        </w:rPr>
      </w:pPr>
    </w:p>
    <w:p w14:paraId="4B031122" w14:textId="6BDDA87C" w:rsidR="0030427F" w:rsidRPr="006B018E" w:rsidRDefault="00E33044"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To achieve the aim and objectives of this dissertation, the methodology was formed from pre-existing literature. A mixed- method approach was conducted given the study an inductive and deductive approach. An online questionnaire and face-to-face interviews were conducted to achieve the objective. The primary research revealed that the main motivation to volunteer at MUUK-Adventure events was solidary factors followed by purposive. The volunteers were overall satisfied with their experience and highly likely to volunteer again. It was recommended that MUUK-Adventures need to provide more information prior to the events as this was highlighted in the findings that volunteers expressed their concerns.</w:t>
      </w:r>
    </w:p>
    <w:p w14:paraId="76CFB81A" w14:textId="19D6AD17" w:rsidR="0030427F" w:rsidRPr="006B018E" w:rsidRDefault="0030427F" w:rsidP="006B018E">
      <w:pPr>
        <w:spacing w:line="360" w:lineRule="auto"/>
        <w:rPr>
          <w:rFonts w:ascii="Arial" w:hAnsi="Arial" w:cs="Arial"/>
          <w:color w:val="000000" w:themeColor="text1"/>
          <w:sz w:val="22"/>
          <w:szCs w:val="22"/>
        </w:rPr>
      </w:pPr>
    </w:p>
    <w:p w14:paraId="5BBB17B5" w14:textId="77777777" w:rsidR="0030427F" w:rsidRPr="006B018E" w:rsidRDefault="0030427F" w:rsidP="006B018E">
      <w:pPr>
        <w:spacing w:line="360" w:lineRule="auto"/>
        <w:rPr>
          <w:rFonts w:ascii="Arial" w:hAnsi="Arial" w:cs="Arial"/>
          <w:color w:val="000000" w:themeColor="text1"/>
          <w:sz w:val="22"/>
          <w:szCs w:val="22"/>
        </w:rPr>
      </w:pPr>
    </w:p>
    <w:p w14:paraId="1A14B8DE" w14:textId="2804C94F" w:rsidR="0030427F" w:rsidRPr="006B018E" w:rsidRDefault="0030427F" w:rsidP="006B018E">
      <w:pPr>
        <w:spacing w:line="360" w:lineRule="auto"/>
        <w:rPr>
          <w:rFonts w:ascii="Arial" w:hAnsi="Arial" w:cs="Arial"/>
          <w:color w:val="000000" w:themeColor="text1"/>
          <w:sz w:val="22"/>
          <w:szCs w:val="22"/>
        </w:rPr>
      </w:pPr>
    </w:p>
    <w:p w14:paraId="5AAB9910" w14:textId="77777777" w:rsidR="0030427F" w:rsidRPr="006B018E" w:rsidRDefault="0030427F" w:rsidP="006B018E">
      <w:pPr>
        <w:spacing w:line="360" w:lineRule="auto"/>
        <w:rPr>
          <w:rFonts w:ascii="Arial" w:hAnsi="Arial" w:cs="Arial"/>
          <w:color w:val="000000" w:themeColor="text1"/>
          <w:sz w:val="22"/>
          <w:szCs w:val="22"/>
        </w:rPr>
      </w:pPr>
    </w:p>
    <w:p w14:paraId="77E09522" w14:textId="7DC62193" w:rsidR="00B72216" w:rsidRPr="006B018E" w:rsidRDefault="00B72216" w:rsidP="006B018E">
      <w:pPr>
        <w:spacing w:line="360" w:lineRule="auto"/>
        <w:rPr>
          <w:rFonts w:ascii="Arial" w:hAnsi="Arial" w:cs="Arial"/>
          <w:b/>
          <w:bCs/>
          <w:color w:val="000000" w:themeColor="text1"/>
          <w:sz w:val="22"/>
          <w:szCs w:val="22"/>
        </w:rPr>
      </w:pPr>
    </w:p>
    <w:p w14:paraId="3502F7B8" w14:textId="4DE6164D" w:rsidR="00B72216" w:rsidRPr="006B018E" w:rsidRDefault="00B72216" w:rsidP="006B018E">
      <w:pPr>
        <w:spacing w:line="360" w:lineRule="auto"/>
        <w:rPr>
          <w:rFonts w:ascii="Arial" w:hAnsi="Arial" w:cs="Arial"/>
          <w:b/>
          <w:bCs/>
          <w:color w:val="000000" w:themeColor="text1"/>
          <w:sz w:val="22"/>
          <w:szCs w:val="22"/>
        </w:rPr>
      </w:pPr>
    </w:p>
    <w:p w14:paraId="0EF25441" w14:textId="0196F1A5" w:rsidR="00B72216" w:rsidRPr="006B018E" w:rsidRDefault="00B72216" w:rsidP="006B018E">
      <w:pPr>
        <w:spacing w:line="360" w:lineRule="auto"/>
        <w:rPr>
          <w:rFonts w:ascii="Arial" w:hAnsi="Arial" w:cs="Arial"/>
          <w:b/>
          <w:bCs/>
          <w:color w:val="000000" w:themeColor="text1"/>
          <w:sz w:val="22"/>
          <w:szCs w:val="22"/>
        </w:rPr>
      </w:pPr>
    </w:p>
    <w:p w14:paraId="16C10AFB" w14:textId="50EACCEC" w:rsidR="00B72216" w:rsidRDefault="00B72216" w:rsidP="006B018E">
      <w:pPr>
        <w:spacing w:line="360" w:lineRule="auto"/>
        <w:rPr>
          <w:rFonts w:ascii="Arial" w:hAnsi="Arial" w:cs="Arial"/>
          <w:b/>
          <w:bCs/>
          <w:color w:val="000000" w:themeColor="text1"/>
          <w:sz w:val="22"/>
          <w:szCs w:val="22"/>
        </w:rPr>
      </w:pPr>
    </w:p>
    <w:p w14:paraId="5AC44F9A" w14:textId="77777777" w:rsidR="006B018E" w:rsidRPr="006B018E" w:rsidRDefault="006B018E" w:rsidP="006B018E">
      <w:pPr>
        <w:spacing w:line="360" w:lineRule="auto"/>
        <w:rPr>
          <w:rFonts w:ascii="Arial" w:hAnsi="Arial" w:cs="Arial"/>
          <w:b/>
          <w:bCs/>
          <w:color w:val="000000" w:themeColor="text1"/>
          <w:sz w:val="22"/>
          <w:szCs w:val="22"/>
        </w:rPr>
      </w:pPr>
    </w:p>
    <w:p w14:paraId="21288009" w14:textId="29C4A4CD" w:rsidR="00B72216" w:rsidRPr="006B018E" w:rsidRDefault="00B72216" w:rsidP="006B018E">
      <w:pPr>
        <w:spacing w:line="360" w:lineRule="auto"/>
        <w:rPr>
          <w:rFonts w:ascii="Arial" w:hAnsi="Arial" w:cs="Arial"/>
          <w:b/>
          <w:bCs/>
          <w:color w:val="000000" w:themeColor="text1"/>
          <w:sz w:val="22"/>
          <w:szCs w:val="22"/>
        </w:rPr>
      </w:pPr>
    </w:p>
    <w:sdt>
      <w:sdtPr>
        <w:rPr>
          <w:rFonts w:ascii="Arial" w:eastAsia="Times New Roman" w:hAnsi="Arial" w:cs="Arial"/>
          <w:b w:val="0"/>
          <w:bCs w:val="0"/>
          <w:color w:val="000000" w:themeColor="text1"/>
          <w:sz w:val="22"/>
          <w:szCs w:val="22"/>
          <w:lang w:val="en-GB" w:eastAsia="en-GB"/>
        </w:rPr>
        <w:id w:val="1621028621"/>
        <w:docPartObj>
          <w:docPartGallery w:val="Table of Contents"/>
          <w:docPartUnique/>
        </w:docPartObj>
      </w:sdtPr>
      <w:sdtEndPr>
        <w:rPr>
          <w:noProof/>
        </w:rPr>
      </w:sdtEndPr>
      <w:sdtContent>
        <w:p w14:paraId="6975774B" w14:textId="63D8F5CE" w:rsidR="0048017E" w:rsidRPr="006B018E" w:rsidRDefault="0048017E" w:rsidP="006B018E">
          <w:pPr>
            <w:pStyle w:val="TOCHeading"/>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Table of Contents</w:t>
          </w:r>
        </w:p>
        <w:p w14:paraId="256BC48C" w14:textId="4FC15674" w:rsidR="00F13045" w:rsidRDefault="0048017E">
          <w:pPr>
            <w:pStyle w:val="TOC1"/>
            <w:tabs>
              <w:tab w:val="right" w:leader="dot" w:pos="9010"/>
            </w:tabs>
            <w:rPr>
              <w:rFonts w:eastAsiaTheme="minorEastAsia" w:cstheme="minorBidi"/>
              <w:b w:val="0"/>
              <w:bCs w:val="0"/>
              <w:caps w:val="0"/>
              <w:noProof/>
              <w:sz w:val="24"/>
              <w:szCs w:val="24"/>
            </w:rPr>
          </w:pPr>
          <w:r w:rsidRPr="006B018E">
            <w:rPr>
              <w:rFonts w:ascii="Arial" w:hAnsi="Arial" w:cs="Arial"/>
              <w:b w:val="0"/>
              <w:bCs w:val="0"/>
              <w:color w:val="000000" w:themeColor="text1"/>
              <w:sz w:val="22"/>
              <w:szCs w:val="22"/>
            </w:rPr>
            <w:fldChar w:fldCharType="begin"/>
          </w:r>
          <w:r w:rsidRPr="006B018E">
            <w:rPr>
              <w:rFonts w:ascii="Arial" w:hAnsi="Arial" w:cs="Arial"/>
              <w:color w:val="000000" w:themeColor="text1"/>
              <w:sz w:val="22"/>
              <w:szCs w:val="22"/>
            </w:rPr>
            <w:instrText xml:space="preserve"> TOC \o "1-3" \h \z \u </w:instrText>
          </w:r>
          <w:r w:rsidRPr="006B018E">
            <w:rPr>
              <w:rFonts w:ascii="Arial" w:hAnsi="Arial" w:cs="Arial"/>
              <w:b w:val="0"/>
              <w:bCs w:val="0"/>
              <w:color w:val="000000" w:themeColor="text1"/>
              <w:sz w:val="22"/>
              <w:szCs w:val="22"/>
            </w:rPr>
            <w:fldChar w:fldCharType="separate"/>
          </w:r>
          <w:hyperlink w:anchor="_Toc41769251" w:history="1">
            <w:r w:rsidR="00F13045" w:rsidRPr="009A5A06">
              <w:rPr>
                <w:rStyle w:val="Hyperlink"/>
                <w:rFonts w:ascii="Arial" w:hAnsi="Arial" w:cs="Arial"/>
                <w:i/>
                <w:iCs/>
                <w:noProof/>
              </w:rPr>
              <w:t>Chapter 1: Introduction</w:t>
            </w:r>
            <w:r w:rsidR="00F13045">
              <w:rPr>
                <w:noProof/>
                <w:webHidden/>
              </w:rPr>
              <w:tab/>
            </w:r>
            <w:r w:rsidR="00F13045">
              <w:rPr>
                <w:noProof/>
                <w:webHidden/>
              </w:rPr>
              <w:fldChar w:fldCharType="begin"/>
            </w:r>
            <w:r w:rsidR="00F13045">
              <w:rPr>
                <w:noProof/>
                <w:webHidden/>
              </w:rPr>
              <w:instrText xml:space="preserve"> PAGEREF _Toc41769251 \h </w:instrText>
            </w:r>
            <w:r w:rsidR="00F13045">
              <w:rPr>
                <w:noProof/>
                <w:webHidden/>
              </w:rPr>
            </w:r>
            <w:r w:rsidR="00F13045">
              <w:rPr>
                <w:noProof/>
                <w:webHidden/>
              </w:rPr>
              <w:fldChar w:fldCharType="separate"/>
            </w:r>
            <w:r w:rsidR="00F13045">
              <w:rPr>
                <w:noProof/>
                <w:webHidden/>
              </w:rPr>
              <w:t>7</w:t>
            </w:r>
            <w:r w:rsidR="00F13045">
              <w:rPr>
                <w:noProof/>
                <w:webHidden/>
              </w:rPr>
              <w:fldChar w:fldCharType="end"/>
            </w:r>
          </w:hyperlink>
        </w:p>
        <w:p w14:paraId="325FF18C" w14:textId="2CF836DE" w:rsidR="00F13045" w:rsidRDefault="00F13045">
          <w:pPr>
            <w:pStyle w:val="TOC2"/>
            <w:tabs>
              <w:tab w:val="right" w:leader="dot" w:pos="9010"/>
            </w:tabs>
            <w:rPr>
              <w:rFonts w:eastAsiaTheme="minorEastAsia" w:cstheme="minorBidi"/>
              <w:smallCaps w:val="0"/>
              <w:noProof/>
              <w:sz w:val="24"/>
              <w:szCs w:val="24"/>
            </w:rPr>
          </w:pPr>
          <w:hyperlink w:anchor="_Toc41769252" w:history="1">
            <w:r w:rsidRPr="009A5A06">
              <w:rPr>
                <w:rStyle w:val="Hyperlink"/>
                <w:rFonts w:ascii="Arial" w:hAnsi="Arial" w:cs="Arial"/>
                <w:b/>
                <w:bCs/>
                <w:noProof/>
              </w:rPr>
              <w:t>1.1.Background and rationale</w:t>
            </w:r>
            <w:r>
              <w:rPr>
                <w:noProof/>
                <w:webHidden/>
              </w:rPr>
              <w:tab/>
            </w:r>
            <w:r>
              <w:rPr>
                <w:noProof/>
                <w:webHidden/>
              </w:rPr>
              <w:fldChar w:fldCharType="begin"/>
            </w:r>
            <w:r>
              <w:rPr>
                <w:noProof/>
                <w:webHidden/>
              </w:rPr>
              <w:instrText xml:space="preserve"> PAGEREF _Toc41769252 \h </w:instrText>
            </w:r>
            <w:r>
              <w:rPr>
                <w:noProof/>
                <w:webHidden/>
              </w:rPr>
            </w:r>
            <w:r>
              <w:rPr>
                <w:noProof/>
                <w:webHidden/>
              </w:rPr>
              <w:fldChar w:fldCharType="separate"/>
            </w:r>
            <w:r>
              <w:rPr>
                <w:noProof/>
                <w:webHidden/>
              </w:rPr>
              <w:t>8</w:t>
            </w:r>
            <w:r>
              <w:rPr>
                <w:noProof/>
                <w:webHidden/>
              </w:rPr>
              <w:fldChar w:fldCharType="end"/>
            </w:r>
          </w:hyperlink>
        </w:p>
        <w:p w14:paraId="25C254AA" w14:textId="2C6E2641" w:rsidR="00F13045" w:rsidRDefault="00F13045">
          <w:pPr>
            <w:pStyle w:val="TOC2"/>
            <w:tabs>
              <w:tab w:val="right" w:leader="dot" w:pos="9010"/>
            </w:tabs>
            <w:rPr>
              <w:rFonts w:eastAsiaTheme="minorEastAsia" w:cstheme="minorBidi"/>
              <w:smallCaps w:val="0"/>
              <w:noProof/>
              <w:sz w:val="24"/>
              <w:szCs w:val="24"/>
            </w:rPr>
          </w:pPr>
          <w:hyperlink w:anchor="_Toc41769253" w:history="1">
            <w:r w:rsidRPr="009A5A06">
              <w:rPr>
                <w:rStyle w:val="Hyperlink"/>
                <w:rFonts w:ascii="Arial" w:hAnsi="Arial" w:cs="Arial"/>
                <w:b/>
                <w:bCs/>
                <w:noProof/>
              </w:rPr>
              <w:t>1.2 Introduction to MUUK- Adventures</w:t>
            </w:r>
            <w:r>
              <w:rPr>
                <w:noProof/>
                <w:webHidden/>
              </w:rPr>
              <w:tab/>
            </w:r>
            <w:r>
              <w:rPr>
                <w:noProof/>
                <w:webHidden/>
              </w:rPr>
              <w:fldChar w:fldCharType="begin"/>
            </w:r>
            <w:r>
              <w:rPr>
                <w:noProof/>
                <w:webHidden/>
              </w:rPr>
              <w:instrText xml:space="preserve"> PAGEREF _Toc41769253 \h </w:instrText>
            </w:r>
            <w:r>
              <w:rPr>
                <w:noProof/>
                <w:webHidden/>
              </w:rPr>
            </w:r>
            <w:r>
              <w:rPr>
                <w:noProof/>
                <w:webHidden/>
              </w:rPr>
              <w:fldChar w:fldCharType="separate"/>
            </w:r>
            <w:r>
              <w:rPr>
                <w:noProof/>
                <w:webHidden/>
              </w:rPr>
              <w:t>10</w:t>
            </w:r>
            <w:r>
              <w:rPr>
                <w:noProof/>
                <w:webHidden/>
              </w:rPr>
              <w:fldChar w:fldCharType="end"/>
            </w:r>
          </w:hyperlink>
        </w:p>
        <w:p w14:paraId="2B36B834" w14:textId="12DD09BF" w:rsidR="00F13045" w:rsidRDefault="00F13045">
          <w:pPr>
            <w:pStyle w:val="TOC2"/>
            <w:tabs>
              <w:tab w:val="right" w:leader="dot" w:pos="9010"/>
            </w:tabs>
            <w:rPr>
              <w:rFonts w:eastAsiaTheme="minorEastAsia" w:cstheme="minorBidi"/>
              <w:smallCaps w:val="0"/>
              <w:noProof/>
              <w:sz w:val="24"/>
              <w:szCs w:val="24"/>
            </w:rPr>
          </w:pPr>
          <w:hyperlink w:anchor="_Toc41769254" w:history="1">
            <w:r w:rsidRPr="009A5A06">
              <w:rPr>
                <w:rStyle w:val="Hyperlink"/>
                <w:rFonts w:ascii="Arial" w:hAnsi="Arial" w:cs="Arial"/>
                <w:b/>
                <w:bCs/>
                <w:noProof/>
              </w:rPr>
              <w:t>1.3 Aims and objectives</w:t>
            </w:r>
            <w:r>
              <w:rPr>
                <w:noProof/>
                <w:webHidden/>
              </w:rPr>
              <w:tab/>
            </w:r>
            <w:r>
              <w:rPr>
                <w:noProof/>
                <w:webHidden/>
              </w:rPr>
              <w:fldChar w:fldCharType="begin"/>
            </w:r>
            <w:r>
              <w:rPr>
                <w:noProof/>
                <w:webHidden/>
              </w:rPr>
              <w:instrText xml:space="preserve"> PAGEREF _Toc41769254 \h </w:instrText>
            </w:r>
            <w:r>
              <w:rPr>
                <w:noProof/>
                <w:webHidden/>
              </w:rPr>
            </w:r>
            <w:r>
              <w:rPr>
                <w:noProof/>
                <w:webHidden/>
              </w:rPr>
              <w:fldChar w:fldCharType="separate"/>
            </w:r>
            <w:r>
              <w:rPr>
                <w:noProof/>
                <w:webHidden/>
              </w:rPr>
              <w:t>10</w:t>
            </w:r>
            <w:r>
              <w:rPr>
                <w:noProof/>
                <w:webHidden/>
              </w:rPr>
              <w:fldChar w:fldCharType="end"/>
            </w:r>
          </w:hyperlink>
        </w:p>
        <w:p w14:paraId="6D457070" w14:textId="046D76ED" w:rsidR="00F13045" w:rsidRDefault="00F13045">
          <w:pPr>
            <w:pStyle w:val="TOC1"/>
            <w:tabs>
              <w:tab w:val="right" w:leader="dot" w:pos="9010"/>
            </w:tabs>
            <w:rPr>
              <w:rFonts w:eastAsiaTheme="minorEastAsia" w:cstheme="minorBidi"/>
              <w:b w:val="0"/>
              <w:bCs w:val="0"/>
              <w:caps w:val="0"/>
              <w:noProof/>
              <w:sz w:val="24"/>
              <w:szCs w:val="24"/>
            </w:rPr>
          </w:pPr>
          <w:hyperlink w:anchor="_Toc41769255" w:history="1">
            <w:r w:rsidRPr="009A5A06">
              <w:rPr>
                <w:rStyle w:val="Hyperlink"/>
                <w:rFonts w:ascii="Arial" w:hAnsi="Arial" w:cs="Arial"/>
                <w:i/>
                <w:iCs/>
                <w:noProof/>
              </w:rPr>
              <w:t>Chapter 2: Literature review</w:t>
            </w:r>
            <w:r>
              <w:rPr>
                <w:noProof/>
                <w:webHidden/>
              </w:rPr>
              <w:tab/>
            </w:r>
            <w:r>
              <w:rPr>
                <w:noProof/>
                <w:webHidden/>
              </w:rPr>
              <w:fldChar w:fldCharType="begin"/>
            </w:r>
            <w:r>
              <w:rPr>
                <w:noProof/>
                <w:webHidden/>
              </w:rPr>
              <w:instrText xml:space="preserve"> PAGEREF _Toc41769255 \h </w:instrText>
            </w:r>
            <w:r>
              <w:rPr>
                <w:noProof/>
                <w:webHidden/>
              </w:rPr>
            </w:r>
            <w:r>
              <w:rPr>
                <w:noProof/>
                <w:webHidden/>
              </w:rPr>
              <w:fldChar w:fldCharType="separate"/>
            </w:r>
            <w:r>
              <w:rPr>
                <w:noProof/>
                <w:webHidden/>
              </w:rPr>
              <w:t>11</w:t>
            </w:r>
            <w:r>
              <w:rPr>
                <w:noProof/>
                <w:webHidden/>
              </w:rPr>
              <w:fldChar w:fldCharType="end"/>
            </w:r>
          </w:hyperlink>
        </w:p>
        <w:p w14:paraId="1BF778D1" w14:textId="3AF2BC6E" w:rsidR="00F13045" w:rsidRDefault="00F13045">
          <w:pPr>
            <w:pStyle w:val="TOC1"/>
            <w:tabs>
              <w:tab w:val="right" w:leader="dot" w:pos="9010"/>
            </w:tabs>
            <w:rPr>
              <w:rFonts w:eastAsiaTheme="minorEastAsia" w:cstheme="minorBidi"/>
              <w:b w:val="0"/>
              <w:bCs w:val="0"/>
              <w:caps w:val="0"/>
              <w:noProof/>
              <w:sz w:val="24"/>
              <w:szCs w:val="24"/>
            </w:rPr>
          </w:pPr>
          <w:hyperlink w:anchor="_Toc41769256" w:history="1">
            <w:r w:rsidRPr="009A5A06">
              <w:rPr>
                <w:rStyle w:val="Hyperlink"/>
                <w:rFonts w:ascii="Arial" w:hAnsi="Arial" w:cs="Arial"/>
                <w:noProof/>
              </w:rPr>
              <w:t>2.1. Introduction</w:t>
            </w:r>
            <w:r>
              <w:rPr>
                <w:noProof/>
                <w:webHidden/>
              </w:rPr>
              <w:tab/>
            </w:r>
            <w:r>
              <w:rPr>
                <w:noProof/>
                <w:webHidden/>
              </w:rPr>
              <w:fldChar w:fldCharType="begin"/>
            </w:r>
            <w:r>
              <w:rPr>
                <w:noProof/>
                <w:webHidden/>
              </w:rPr>
              <w:instrText xml:space="preserve"> PAGEREF _Toc41769256 \h </w:instrText>
            </w:r>
            <w:r>
              <w:rPr>
                <w:noProof/>
                <w:webHidden/>
              </w:rPr>
            </w:r>
            <w:r>
              <w:rPr>
                <w:noProof/>
                <w:webHidden/>
              </w:rPr>
              <w:fldChar w:fldCharType="separate"/>
            </w:r>
            <w:r>
              <w:rPr>
                <w:noProof/>
                <w:webHidden/>
              </w:rPr>
              <w:t>11</w:t>
            </w:r>
            <w:r>
              <w:rPr>
                <w:noProof/>
                <w:webHidden/>
              </w:rPr>
              <w:fldChar w:fldCharType="end"/>
            </w:r>
          </w:hyperlink>
        </w:p>
        <w:p w14:paraId="7FE2B4C7" w14:textId="7C933B4C" w:rsidR="00F13045" w:rsidRDefault="00F13045">
          <w:pPr>
            <w:pStyle w:val="TOC1"/>
            <w:tabs>
              <w:tab w:val="right" w:leader="dot" w:pos="9010"/>
            </w:tabs>
            <w:rPr>
              <w:rFonts w:eastAsiaTheme="minorEastAsia" w:cstheme="minorBidi"/>
              <w:b w:val="0"/>
              <w:bCs w:val="0"/>
              <w:caps w:val="0"/>
              <w:noProof/>
              <w:sz w:val="24"/>
              <w:szCs w:val="24"/>
            </w:rPr>
          </w:pPr>
          <w:hyperlink w:anchor="_Toc41769257" w:history="1">
            <w:r w:rsidRPr="009A5A06">
              <w:rPr>
                <w:rStyle w:val="Hyperlink"/>
                <w:rFonts w:ascii="Arial" w:hAnsi="Arial" w:cs="Arial"/>
                <w:noProof/>
              </w:rPr>
              <w:t>2.2. Events typology</w:t>
            </w:r>
            <w:r>
              <w:rPr>
                <w:noProof/>
                <w:webHidden/>
              </w:rPr>
              <w:tab/>
            </w:r>
            <w:r>
              <w:rPr>
                <w:noProof/>
                <w:webHidden/>
              </w:rPr>
              <w:fldChar w:fldCharType="begin"/>
            </w:r>
            <w:r>
              <w:rPr>
                <w:noProof/>
                <w:webHidden/>
              </w:rPr>
              <w:instrText xml:space="preserve"> PAGEREF _Toc41769257 \h </w:instrText>
            </w:r>
            <w:r>
              <w:rPr>
                <w:noProof/>
                <w:webHidden/>
              </w:rPr>
            </w:r>
            <w:r>
              <w:rPr>
                <w:noProof/>
                <w:webHidden/>
              </w:rPr>
              <w:fldChar w:fldCharType="separate"/>
            </w:r>
            <w:r>
              <w:rPr>
                <w:noProof/>
                <w:webHidden/>
              </w:rPr>
              <w:t>11</w:t>
            </w:r>
            <w:r>
              <w:rPr>
                <w:noProof/>
                <w:webHidden/>
              </w:rPr>
              <w:fldChar w:fldCharType="end"/>
            </w:r>
          </w:hyperlink>
        </w:p>
        <w:p w14:paraId="373E21BE" w14:textId="2735BB2A" w:rsidR="00F13045" w:rsidRDefault="00F13045">
          <w:pPr>
            <w:pStyle w:val="TOC1"/>
            <w:tabs>
              <w:tab w:val="right" w:leader="dot" w:pos="9010"/>
            </w:tabs>
            <w:rPr>
              <w:rFonts w:eastAsiaTheme="minorEastAsia" w:cstheme="minorBidi"/>
              <w:b w:val="0"/>
              <w:bCs w:val="0"/>
              <w:caps w:val="0"/>
              <w:noProof/>
              <w:sz w:val="24"/>
              <w:szCs w:val="24"/>
            </w:rPr>
          </w:pPr>
          <w:hyperlink w:anchor="_Toc41769258" w:history="1">
            <w:r w:rsidRPr="009A5A06">
              <w:rPr>
                <w:rStyle w:val="Hyperlink"/>
                <w:rFonts w:ascii="Arial" w:hAnsi="Arial" w:cs="Arial"/>
                <w:noProof/>
              </w:rPr>
              <w:t>2.3. Volunteering defined</w:t>
            </w:r>
            <w:r>
              <w:rPr>
                <w:noProof/>
                <w:webHidden/>
              </w:rPr>
              <w:tab/>
            </w:r>
            <w:r>
              <w:rPr>
                <w:noProof/>
                <w:webHidden/>
              </w:rPr>
              <w:fldChar w:fldCharType="begin"/>
            </w:r>
            <w:r>
              <w:rPr>
                <w:noProof/>
                <w:webHidden/>
              </w:rPr>
              <w:instrText xml:space="preserve"> PAGEREF _Toc41769258 \h </w:instrText>
            </w:r>
            <w:r>
              <w:rPr>
                <w:noProof/>
                <w:webHidden/>
              </w:rPr>
            </w:r>
            <w:r>
              <w:rPr>
                <w:noProof/>
                <w:webHidden/>
              </w:rPr>
              <w:fldChar w:fldCharType="separate"/>
            </w:r>
            <w:r>
              <w:rPr>
                <w:noProof/>
                <w:webHidden/>
              </w:rPr>
              <w:t>12</w:t>
            </w:r>
            <w:r>
              <w:rPr>
                <w:noProof/>
                <w:webHidden/>
              </w:rPr>
              <w:fldChar w:fldCharType="end"/>
            </w:r>
          </w:hyperlink>
        </w:p>
        <w:p w14:paraId="65A13BC8" w14:textId="3F6FE1C9" w:rsidR="00F13045" w:rsidRDefault="00F13045">
          <w:pPr>
            <w:pStyle w:val="TOC1"/>
            <w:tabs>
              <w:tab w:val="right" w:leader="dot" w:pos="9010"/>
            </w:tabs>
            <w:rPr>
              <w:rFonts w:eastAsiaTheme="minorEastAsia" w:cstheme="minorBidi"/>
              <w:b w:val="0"/>
              <w:bCs w:val="0"/>
              <w:caps w:val="0"/>
              <w:noProof/>
              <w:sz w:val="24"/>
              <w:szCs w:val="24"/>
            </w:rPr>
          </w:pPr>
          <w:hyperlink w:anchor="_Toc41769259" w:history="1">
            <w:r w:rsidRPr="009A5A06">
              <w:rPr>
                <w:rStyle w:val="Hyperlink"/>
                <w:rFonts w:ascii="Arial" w:hAnsi="Arial" w:cs="Arial"/>
                <w:noProof/>
                <w:shd w:val="clear" w:color="auto" w:fill="FFFFFF"/>
              </w:rPr>
              <w:t>2.4 The role of volunteers</w:t>
            </w:r>
            <w:r>
              <w:rPr>
                <w:noProof/>
                <w:webHidden/>
              </w:rPr>
              <w:tab/>
            </w:r>
            <w:r>
              <w:rPr>
                <w:noProof/>
                <w:webHidden/>
              </w:rPr>
              <w:fldChar w:fldCharType="begin"/>
            </w:r>
            <w:r>
              <w:rPr>
                <w:noProof/>
                <w:webHidden/>
              </w:rPr>
              <w:instrText xml:space="preserve"> PAGEREF _Toc41769259 \h </w:instrText>
            </w:r>
            <w:r>
              <w:rPr>
                <w:noProof/>
                <w:webHidden/>
              </w:rPr>
            </w:r>
            <w:r>
              <w:rPr>
                <w:noProof/>
                <w:webHidden/>
              </w:rPr>
              <w:fldChar w:fldCharType="separate"/>
            </w:r>
            <w:r>
              <w:rPr>
                <w:noProof/>
                <w:webHidden/>
              </w:rPr>
              <w:t>13</w:t>
            </w:r>
            <w:r>
              <w:rPr>
                <w:noProof/>
                <w:webHidden/>
              </w:rPr>
              <w:fldChar w:fldCharType="end"/>
            </w:r>
          </w:hyperlink>
        </w:p>
        <w:p w14:paraId="757F459D" w14:textId="69936FB3" w:rsidR="00F13045" w:rsidRDefault="00F13045">
          <w:pPr>
            <w:pStyle w:val="TOC1"/>
            <w:tabs>
              <w:tab w:val="right" w:leader="dot" w:pos="9010"/>
            </w:tabs>
            <w:rPr>
              <w:rFonts w:eastAsiaTheme="minorEastAsia" w:cstheme="minorBidi"/>
              <w:b w:val="0"/>
              <w:bCs w:val="0"/>
              <w:caps w:val="0"/>
              <w:noProof/>
              <w:sz w:val="24"/>
              <w:szCs w:val="24"/>
            </w:rPr>
          </w:pPr>
          <w:hyperlink w:anchor="_Toc41769260" w:history="1">
            <w:r w:rsidRPr="009A5A06">
              <w:rPr>
                <w:rStyle w:val="Hyperlink"/>
                <w:rFonts w:ascii="Arial" w:hAnsi="Arial" w:cs="Arial"/>
                <w:noProof/>
              </w:rPr>
              <w:t>2.5. Volunteering satisfaction</w:t>
            </w:r>
            <w:r>
              <w:rPr>
                <w:noProof/>
                <w:webHidden/>
              </w:rPr>
              <w:tab/>
            </w:r>
            <w:r>
              <w:rPr>
                <w:noProof/>
                <w:webHidden/>
              </w:rPr>
              <w:fldChar w:fldCharType="begin"/>
            </w:r>
            <w:r>
              <w:rPr>
                <w:noProof/>
                <w:webHidden/>
              </w:rPr>
              <w:instrText xml:space="preserve"> PAGEREF _Toc41769260 \h </w:instrText>
            </w:r>
            <w:r>
              <w:rPr>
                <w:noProof/>
                <w:webHidden/>
              </w:rPr>
            </w:r>
            <w:r>
              <w:rPr>
                <w:noProof/>
                <w:webHidden/>
              </w:rPr>
              <w:fldChar w:fldCharType="separate"/>
            </w:r>
            <w:r>
              <w:rPr>
                <w:noProof/>
                <w:webHidden/>
              </w:rPr>
              <w:t>14</w:t>
            </w:r>
            <w:r>
              <w:rPr>
                <w:noProof/>
                <w:webHidden/>
              </w:rPr>
              <w:fldChar w:fldCharType="end"/>
            </w:r>
          </w:hyperlink>
        </w:p>
        <w:p w14:paraId="2E9E8FB2" w14:textId="4A26AF93" w:rsidR="00F13045" w:rsidRDefault="00F13045">
          <w:pPr>
            <w:pStyle w:val="TOC2"/>
            <w:tabs>
              <w:tab w:val="right" w:leader="dot" w:pos="9010"/>
            </w:tabs>
            <w:rPr>
              <w:rFonts w:eastAsiaTheme="minorEastAsia" w:cstheme="minorBidi"/>
              <w:smallCaps w:val="0"/>
              <w:noProof/>
              <w:sz w:val="24"/>
              <w:szCs w:val="24"/>
            </w:rPr>
          </w:pPr>
          <w:hyperlink w:anchor="_Toc41769261" w:history="1">
            <w:r w:rsidRPr="009A5A06">
              <w:rPr>
                <w:rStyle w:val="Hyperlink"/>
                <w:rFonts w:ascii="Arial" w:hAnsi="Arial" w:cs="Arial"/>
                <w:b/>
                <w:bCs/>
                <w:noProof/>
              </w:rPr>
              <w:t>2.5.1. Satisfaction and well-being</w:t>
            </w:r>
            <w:r>
              <w:rPr>
                <w:noProof/>
                <w:webHidden/>
              </w:rPr>
              <w:tab/>
            </w:r>
            <w:r>
              <w:rPr>
                <w:noProof/>
                <w:webHidden/>
              </w:rPr>
              <w:fldChar w:fldCharType="begin"/>
            </w:r>
            <w:r>
              <w:rPr>
                <w:noProof/>
                <w:webHidden/>
              </w:rPr>
              <w:instrText xml:space="preserve"> PAGEREF _Toc41769261 \h </w:instrText>
            </w:r>
            <w:r>
              <w:rPr>
                <w:noProof/>
                <w:webHidden/>
              </w:rPr>
            </w:r>
            <w:r>
              <w:rPr>
                <w:noProof/>
                <w:webHidden/>
              </w:rPr>
              <w:fldChar w:fldCharType="separate"/>
            </w:r>
            <w:r>
              <w:rPr>
                <w:noProof/>
                <w:webHidden/>
              </w:rPr>
              <w:t>14</w:t>
            </w:r>
            <w:r>
              <w:rPr>
                <w:noProof/>
                <w:webHidden/>
              </w:rPr>
              <w:fldChar w:fldCharType="end"/>
            </w:r>
          </w:hyperlink>
        </w:p>
        <w:p w14:paraId="13FB7CA7" w14:textId="2ECF0FBC" w:rsidR="00F13045" w:rsidRDefault="00F13045">
          <w:pPr>
            <w:pStyle w:val="TOC1"/>
            <w:tabs>
              <w:tab w:val="right" w:leader="dot" w:pos="9010"/>
            </w:tabs>
            <w:rPr>
              <w:rFonts w:eastAsiaTheme="minorEastAsia" w:cstheme="minorBidi"/>
              <w:b w:val="0"/>
              <w:bCs w:val="0"/>
              <w:caps w:val="0"/>
              <w:noProof/>
              <w:sz w:val="24"/>
              <w:szCs w:val="24"/>
            </w:rPr>
          </w:pPr>
          <w:hyperlink w:anchor="_Toc41769262" w:history="1">
            <w:r w:rsidRPr="009A5A06">
              <w:rPr>
                <w:rStyle w:val="Hyperlink"/>
                <w:rFonts w:ascii="Arial" w:hAnsi="Arial" w:cs="Arial"/>
                <w:noProof/>
              </w:rPr>
              <w:t>2.6. Episodic volunteering and Continuous volunteers</w:t>
            </w:r>
            <w:r>
              <w:rPr>
                <w:noProof/>
                <w:webHidden/>
              </w:rPr>
              <w:tab/>
            </w:r>
            <w:r>
              <w:rPr>
                <w:noProof/>
                <w:webHidden/>
              </w:rPr>
              <w:fldChar w:fldCharType="begin"/>
            </w:r>
            <w:r>
              <w:rPr>
                <w:noProof/>
                <w:webHidden/>
              </w:rPr>
              <w:instrText xml:space="preserve"> PAGEREF _Toc41769262 \h </w:instrText>
            </w:r>
            <w:r>
              <w:rPr>
                <w:noProof/>
                <w:webHidden/>
              </w:rPr>
            </w:r>
            <w:r>
              <w:rPr>
                <w:noProof/>
                <w:webHidden/>
              </w:rPr>
              <w:fldChar w:fldCharType="separate"/>
            </w:r>
            <w:r>
              <w:rPr>
                <w:noProof/>
                <w:webHidden/>
              </w:rPr>
              <w:t>15</w:t>
            </w:r>
            <w:r>
              <w:rPr>
                <w:noProof/>
                <w:webHidden/>
              </w:rPr>
              <w:fldChar w:fldCharType="end"/>
            </w:r>
          </w:hyperlink>
        </w:p>
        <w:p w14:paraId="31E9D61B" w14:textId="2F1133D9" w:rsidR="00F13045" w:rsidRDefault="00F13045">
          <w:pPr>
            <w:pStyle w:val="TOC1"/>
            <w:tabs>
              <w:tab w:val="right" w:leader="dot" w:pos="9010"/>
            </w:tabs>
            <w:rPr>
              <w:rFonts w:eastAsiaTheme="minorEastAsia" w:cstheme="minorBidi"/>
              <w:b w:val="0"/>
              <w:bCs w:val="0"/>
              <w:caps w:val="0"/>
              <w:noProof/>
              <w:sz w:val="24"/>
              <w:szCs w:val="24"/>
            </w:rPr>
          </w:pPr>
          <w:hyperlink w:anchor="_Toc41769263" w:history="1">
            <w:r w:rsidRPr="009A5A06">
              <w:rPr>
                <w:rStyle w:val="Hyperlink"/>
                <w:rFonts w:ascii="Arial" w:hAnsi="Arial" w:cs="Arial"/>
                <w:noProof/>
              </w:rPr>
              <w:t>2.7. Motivation theories</w:t>
            </w:r>
            <w:r>
              <w:rPr>
                <w:noProof/>
                <w:webHidden/>
              </w:rPr>
              <w:tab/>
            </w:r>
            <w:r>
              <w:rPr>
                <w:noProof/>
                <w:webHidden/>
              </w:rPr>
              <w:fldChar w:fldCharType="begin"/>
            </w:r>
            <w:r>
              <w:rPr>
                <w:noProof/>
                <w:webHidden/>
              </w:rPr>
              <w:instrText xml:space="preserve"> PAGEREF _Toc41769263 \h </w:instrText>
            </w:r>
            <w:r>
              <w:rPr>
                <w:noProof/>
                <w:webHidden/>
              </w:rPr>
            </w:r>
            <w:r>
              <w:rPr>
                <w:noProof/>
                <w:webHidden/>
              </w:rPr>
              <w:fldChar w:fldCharType="separate"/>
            </w:r>
            <w:r>
              <w:rPr>
                <w:noProof/>
                <w:webHidden/>
              </w:rPr>
              <w:t>15</w:t>
            </w:r>
            <w:r>
              <w:rPr>
                <w:noProof/>
                <w:webHidden/>
              </w:rPr>
              <w:fldChar w:fldCharType="end"/>
            </w:r>
          </w:hyperlink>
        </w:p>
        <w:p w14:paraId="72C78F90" w14:textId="77BB3839" w:rsidR="00F13045" w:rsidRDefault="00F13045">
          <w:pPr>
            <w:pStyle w:val="TOC2"/>
            <w:tabs>
              <w:tab w:val="right" w:leader="dot" w:pos="9010"/>
            </w:tabs>
            <w:rPr>
              <w:rFonts w:eastAsiaTheme="minorEastAsia" w:cstheme="minorBidi"/>
              <w:smallCaps w:val="0"/>
              <w:noProof/>
              <w:sz w:val="24"/>
              <w:szCs w:val="24"/>
            </w:rPr>
          </w:pPr>
          <w:hyperlink w:anchor="_Toc41769264" w:history="1">
            <w:r w:rsidRPr="009A5A06">
              <w:rPr>
                <w:rStyle w:val="Hyperlink"/>
                <w:rFonts w:ascii="Arial" w:hAnsi="Arial" w:cs="Arial"/>
                <w:b/>
                <w:bCs/>
                <w:noProof/>
              </w:rPr>
              <w:t>2.7.1. Hierarchy of Needs</w:t>
            </w:r>
            <w:r>
              <w:rPr>
                <w:noProof/>
                <w:webHidden/>
              </w:rPr>
              <w:tab/>
            </w:r>
            <w:r>
              <w:rPr>
                <w:noProof/>
                <w:webHidden/>
              </w:rPr>
              <w:fldChar w:fldCharType="begin"/>
            </w:r>
            <w:r>
              <w:rPr>
                <w:noProof/>
                <w:webHidden/>
              </w:rPr>
              <w:instrText xml:space="preserve"> PAGEREF _Toc41769264 \h </w:instrText>
            </w:r>
            <w:r>
              <w:rPr>
                <w:noProof/>
                <w:webHidden/>
              </w:rPr>
            </w:r>
            <w:r>
              <w:rPr>
                <w:noProof/>
                <w:webHidden/>
              </w:rPr>
              <w:fldChar w:fldCharType="separate"/>
            </w:r>
            <w:r>
              <w:rPr>
                <w:noProof/>
                <w:webHidden/>
              </w:rPr>
              <w:t>16</w:t>
            </w:r>
            <w:r>
              <w:rPr>
                <w:noProof/>
                <w:webHidden/>
              </w:rPr>
              <w:fldChar w:fldCharType="end"/>
            </w:r>
          </w:hyperlink>
        </w:p>
        <w:p w14:paraId="6CDB8BA2" w14:textId="6BF44296" w:rsidR="00F13045" w:rsidRDefault="00F13045">
          <w:pPr>
            <w:pStyle w:val="TOC2"/>
            <w:tabs>
              <w:tab w:val="right" w:leader="dot" w:pos="9010"/>
            </w:tabs>
            <w:rPr>
              <w:rFonts w:eastAsiaTheme="minorEastAsia" w:cstheme="minorBidi"/>
              <w:smallCaps w:val="0"/>
              <w:noProof/>
              <w:sz w:val="24"/>
              <w:szCs w:val="24"/>
            </w:rPr>
          </w:pPr>
          <w:hyperlink w:anchor="_Toc41769265" w:history="1">
            <w:r w:rsidRPr="009A5A06">
              <w:rPr>
                <w:rStyle w:val="Hyperlink"/>
                <w:rFonts w:ascii="Arial" w:hAnsi="Arial" w:cs="Arial"/>
                <w:b/>
                <w:bCs/>
                <w:noProof/>
              </w:rPr>
              <w:t>2.7.2. Two-dimensional model- Altruism and egoistic</w:t>
            </w:r>
            <w:r>
              <w:rPr>
                <w:noProof/>
                <w:webHidden/>
              </w:rPr>
              <w:tab/>
            </w:r>
            <w:r>
              <w:rPr>
                <w:noProof/>
                <w:webHidden/>
              </w:rPr>
              <w:fldChar w:fldCharType="begin"/>
            </w:r>
            <w:r>
              <w:rPr>
                <w:noProof/>
                <w:webHidden/>
              </w:rPr>
              <w:instrText xml:space="preserve"> PAGEREF _Toc41769265 \h </w:instrText>
            </w:r>
            <w:r>
              <w:rPr>
                <w:noProof/>
                <w:webHidden/>
              </w:rPr>
            </w:r>
            <w:r>
              <w:rPr>
                <w:noProof/>
                <w:webHidden/>
              </w:rPr>
              <w:fldChar w:fldCharType="separate"/>
            </w:r>
            <w:r>
              <w:rPr>
                <w:noProof/>
                <w:webHidden/>
              </w:rPr>
              <w:t>17</w:t>
            </w:r>
            <w:r>
              <w:rPr>
                <w:noProof/>
                <w:webHidden/>
              </w:rPr>
              <w:fldChar w:fldCharType="end"/>
            </w:r>
          </w:hyperlink>
        </w:p>
        <w:p w14:paraId="3D88BDAA" w14:textId="42738675" w:rsidR="00F13045" w:rsidRDefault="00F13045">
          <w:pPr>
            <w:pStyle w:val="TOC2"/>
            <w:tabs>
              <w:tab w:val="right" w:leader="dot" w:pos="9010"/>
            </w:tabs>
            <w:rPr>
              <w:rFonts w:eastAsiaTheme="minorEastAsia" w:cstheme="minorBidi"/>
              <w:smallCaps w:val="0"/>
              <w:noProof/>
              <w:sz w:val="24"/>
              <w:szCs w:val="24"/>
            </w:rPr>
          </w:pPr>
          <w:hyperlink w:anchor="_Toc41769266" w:history="1">
            <w:r w:rsidRPr="009A5A06">
              <w:rPr>
                <w:rStyle w:val="Hyperlink"/>
                <w:rFonts w:ascii="Arial" w:hAnsi="Arial" w:cs="Arial"/>
                <w:b/>
                <w:bCs/>
                <w:noProof/>
              </w:rPr>
              <w:t>2.7.3. Three- and four-dimensional motivation theories</w:t>
            </w:r>
            <w:r>
              <w:rPr>
                <w:noProof/>
                <w:webHidden/>
              </w:rPr>
              <w:tab/>
            </w:r>
            <w:r>
              <w:rPr>
                <w:noProof/>
                <w:webHidden/>
              </w:rPr>
              <w:fldChar w:fldCharType="begin"/>
            </w:r>
            <w:r>
              <w:rPr>
                <w:noProof/>
                <w:webHidden/>
              </w:rPr>
              <w:instrText xml:space="preserve"> PAGEREF _Toc41769266 \h </w:instrText>
            </w:r>
            <w:r>
              <w:rPr>
                <w:noProof/>
                <w:webHidden/>
              </w:rPr>
            </w:r>
            <w:r>
              <w:rPr>
                <w:noProof/>
                <w:webHidden/>
              </w:rPr>
              <w:fldChar w:fldCharType="separate"/>
            </w:r>
            <w:r>
              <w:rPr>
                <w:noProof/>
                <w:webHidden/>
              </w:rPr>
              <w:t>18</w:t>
            </w:r>
            <w:r>
              <w:rPr>
                <w:noProof/>
                <w:webHidden/>
              </w:rPr>
              <w:fldChar w:fldCharType="end"/>
            </w:r>
          </w:hyperlink>
        </w:p>
        <w:p w14:paraId="41E0E751" w14:textId="006A0A4F" w:rsidR="00F13045" w:rsidRDefault="00F13045">
          <w:pPr>
            <w:pStyle w:val="TOC1"/>
            <w:tabs>
              <w:tab w:val="right" w:leader="dot" w:pos="9010"/>
            </w:tabs>
            <w:rPr>
              <w:rFonts w:eastAsiaTheme="minorEastAsia" w:cstheme="minorBidi"/>
              <w:b w:val="0"/>
              <w:bCs w:val="0"/>
              <w:caps w:val="0"/>
              <w:noProof/>
              <w:sz w:val="24"/>
              <w:szCs w:val="24"/>
            </w:rPr>
          </w:pPr>
          <w:hyperlink w:anchor="_Toc41769267" w:history="1">
            <w:r w:rsidRPr="009A5A06">
              <w:rPr>
                <w:rStyle w:val="Hyperlink"/>
                <w:rFonts w:ascii="Arial" w:hAnsi="Arial" w:cs="Arial"/>
                <w:noProof/>
              </w:rPr>
              <w:t>2.8. Best practice management of volunteers</w:t>
            </w:r>
            <w:r>
              <w:rPr>
                <w:noProof/>
                <w:webHidden/>
              </w:rPr>
              <w:tab/>
            </w:r>
            <w:r>
              <w:rPr>
                <w:noProof/>
                <w:webHidden/>
              </w:rPr>
              <w:fldChar w:fldCharType="begin"/>
            </w:r>
            <w:r>
              <w:rPr>
                <w:noProof/>
                <w:webHidden/>
              </w:rPr>
              <w:instrText xml:space="preserve"> PAGEREF _Toc41769267 \h </w:instrText>
            </w:r>
            <w:r>
              <w:rPr>
                <w:noProof/>
                <w:webHidden/>
              </w:rPr>
            </w:r>
            <w:r>
              <w:rPr>
                <w:noProof/>
                <w:webHidden/>
              </w:rPr>
              <w:fldChar w:fldCharType="separate"/>
            </w:r>
            <w:r>
              <w:rPr>
                <w:noProof/>
                <w:webHidden/>
              </w:rPr>
              <w:t>19</w:t>
            </w:r>
            <w:r>
              <w:rPr>
                <w:noProof/>
                <w:webHidden/>
              </w:rPr>
              <w:fldChar w:fldCharType="end"/>
            </w:r>
          </w:hyperlink>
        </w:p>
        <w:p w14:paraId="6C16EFFB" w14:textId="7D033F9F" w:rsidR="00F13045" w:rsidRDefault="00F13045">
          <w:pPr>
            <w:pStyle w:val="TOC1"/>
            <w:tabs>
              <w:tab w:val="right" w:leader="dot" w:pos="9010"/>
            </w:tabs>
            <w:rPr>
              <w:rFonts w:eastAsiaTheme="minorEastAsia" w:cstheme="minorBidi"/>
              <w:b w:val="0"/>
              <w:bCs w:val="0"/>
              <w:caps w:val="0"/>
              <w:noProof/>
              <w:sz w:val="24"/>
              <w:szCs w:val="24"/>
            </w:rPr>
          </w:pPr>
          <w:hyperlink w:anchor="_Toc41769268" w:history="1">
            <w:r w:rsidRPr="009A5A06">
              <w:rPr>
                <w:rStyle w:val="Hyperlink"/>
                <w:rFonts w:ascii="Arial" w:hAnsi="Arial" w:cs="Arial"/>
                <w:noProof/>
              </w:rPr>
              <w:t>2.9. Conclusion</w:t>
            </w:r>
            <w:r>
              <w:rPr>
                <w:noProof/>
                <w:webHidden/>
              </w:rPr>
              <w:tab/>
            </w:r>
            <w:r>
              <w:rPr>
                <w:noProof/>
                <w:webHidden/>
              </w:rPr>
              <w:fldChar w:fldCharType="begin"/>
            </w:r>
            <w:r>
              <w:rPr>
                <w:noProof/>
                <w:webHidden/>
              </w:rPr>
              <w:instrText xml:space="preserve"> PAGEREF _Toc41769268 \h </w:instrText>
            </w:r>
            <w:r>
              <w:rPr>
                <w:noProof/>
                <w:webHidden/>
              </w:rPr>
            </w:r>
            <w:r>
              <w:rPr>
                <w:noProof/>
                <w:webHidden/>
              </w:rPr>
              <w:fldChar w:fldCharType="separate"/>
            </w:r>
            <w:r>
              <w:rPr>
                <w:noProof/>
                <w:webHidden/>
              </w:rPr>
              <w:t>20</w:t>
            </w:r>
            <w:r>
              <w:rPr>
                <w:noProof/>
                <w:webHidden/>
              </w:rPr>
              <w:fldChar w:fldCharType="end"/>
            </w:r>
          </w:hyperlink>
        </w:p>
        <w:p w14:paraId="47015D0E" w14:textId="6C4C4F74" w:rsidR="00F13045" w:rsidRDefault="00F13045">
          <w:pPr>
            <w:pStyle w:val="TOC1"/>
            <w:tabs>
              <w:tab w:val="right" w:leader="dot" w:pos="9010"/>
            </w:tabs>
            <w:rPr>
              <w:rFonts w:eastAsiaTheme="minorEastAsia" w:cstheme="minorBidi"/>
              <w:b w:val="0"/>
              <w:bCs w:val="0"/>
              <w:caps w:val="0"/>
              <w:noProof/>
              <w:sz w:val="24"/>
              <w:szCs w:val="24"/>
            </w:rPr>
          </w:pPr>
          <w:hyperlink w:anchor="_Toc41769269" w:history="1">
            <w:r w:rsidRPr="009A5A06">
              <w:rPr>
                <w:rStyle w:val="Hyperlink"/>
                <w:rFonts w:ascii="Arial" w:hAnsi="Arial" w:cs="Arial"/>
                <w:i/>
                <w:iCs/>
                <w:noProof/>
              </w:rPr>
              <w:t>Chapter 3: Methodology</w:t>
            </w:r>
            <w:r>
              <w:rPr>
                <w:noProof/>
                <w:webHidden/>
              </w:rPr>
              <w:tab/>
            </w:r>
            <w:r>
              <w:rPr>
                <w:noProof/>
                <w:webHidden/>
              </w:rPr>
              <w:fldChar w:fldCharType="begin"/>
            </w:r>
            <w:r>
              <w:rPr>
                <w:noProof/>
                <w:webHidden/>
              </w:rPr>
              <w:instrText xml:space="preserve"> PAGEREF _Toc41769269 \h </w:instrText>
            </w:r>
            <w:r>
              <w:rPr>
                <w:noProof/>
                <w:webHidden/>
              </w:rPr>
            </w:r>
            <w:r>
              <w:rPr>
                <w:noProof/>
                <w:webHidden/>
              </w:rPr>
              <w:fldChar w:fldCharType="separate"/>
            </w:r>
            <w:r>
              <w:rPr>
                <w:noProof/>
                <w:webHidden/>
              </w:rPr>
              <w:t>21</w:t>
            </w:r>
            <w:r>
              <w:rPr>
                <w:noProof/>
                <w:webHidden/>
              </w:rPr>
              <w:fldChar w:fldCharType="end"/>
            </w:r>
          </w:hyperlink>
        </w:p>
        <w:p w14:paraId="1A5BB915" w14:textId="03E97D40" w:rsidR="00F13045" w:rsidRDefault="00F13045">
          <w:pPr>
            <w:pStyle w:val="TOC1"/>
            <w:tabs>
              <w:tab w:val="right" w:leader="dot" w:pos="9010"/>
            </w:tabs>
            <w:rPr>
              <w:rFonts w:eastAsiaTheme="minorEastAsia" w:cstheme="minorBidi"/>
              <w:b w:val="0"/>
              <w:bCs w:val="0"/>
              <w:caps w:val="0"/>
              <w:noProof/>
              <w:sz w:val="24"/>
              <w:szCs w:val="24"/>
            </w:rPr>
          </w:pPr>
          <w:hyperlink w:anchor="_Toc41769270" w:history="1">
            <w:r w:rsidRPr="009A5A06">
              <w:rPr>
                <w:rStyle w:val="Hyperlink"/>
                <w:rFonts w:ascii="Arial" w:hAnsi="Arial" w:cs="Arial"/>
                <w:noProof/>
              </w:rPr>
              <w:t>3.1. Research methodology</w:t>
            </w:r>
            <w:r>
              <w:rPr>
                <w:noProof/>
                <w:webHidden/>
              </w:rPr>
              <w:tab/>
            </w:r>
            <w:r>
              <w:rPr>
                <w:noProof/>
                <w:webHidden/>
              </w:rPr>
              <w:fldChar w:fldCharType="begin"/>
            </w:r>
            <w:r>
              <w:rPr>
                <w:noProof/>
                <w:webHidden/>
              </w:rPr>
              <w:instrText xml:space="preserve"> PAGEREF _Toc41769270 \h </w:instrText>
            </w:r>
            <w:r>
              <w:rPr>
                <w:noProof/>
                <w:webHidden/>
              </w:rPr>
            </w:r>
            <w:r>
              <w:rPr>
                <w:noProof/>
                <w:webHidden/>
              </w:rPr>
              <w:fldChar w:fldCharType="separate"/>
            </w:r>
            <w:r>
              <w:rPr>
                <w:noProof/>
                <w:webHidden/>
              </w:rPr>
              <w:t>21</w:t>
            </w:r>
            <w:r>
              <w:rPr>
                <w:noProof/>
                <w:webHidden/>
              </w:rPr>
              <w:fldChar w:fldCharType="end"/>
            </w:r>
          </w:hyperlink>
        </w:p>
        <w:p w14:paraId="4BD809AF" w14:textId="1ECAF50A" w:rsidR="00F13045" w:rsidRDefault="00F13045">
          <w:pPr>
            <w:pStyle w:val="TOC2"/>
            <w:tabs>
              <w:tab w:val="right" w:leader="dot" w:pos="9010"/>
            </w:tabs>
            <w:rPr>
              <w:rFonts w:eastAsiaTheme="minorEastAsia" w:cstheme="minorBidi"/>
              <w:smallCaps w:val="0"/>
              <w:noProof/>
              <w:sz w:val="24"/>
              <w:szCs w:val="24"/>
            </w:rPr>
          </w:pPr>
          <w:hyperlink w:anchor="_Toc41769271" w:history="1">
            <w:r w:rsidRPr="009A5A06">
              <w:rPr>
                <w:rStyle w:val="Hyperlink"/>
                <w:rFonts w:ascii="Arial" w:hAnsi="Arial" w:cs="Arial"/>
                <w:b/>
                <w:bCs/>
                <w:noProof/>
              </w:rPr>
              <w:t>3.1.1. Research onion</w:t>
            </w:r>
            <w:r>
              <w:rPr>
                <w:noProof/>
                <w:webHidden/>
              </w:rPr>
              <w:tab/>
            </w:r>
            <w:r>
              <w:rPr>
                <w:noProof/>
                <w:webHidden/>
              </w:rPr>
              <w:fldChar w:fldCharType="begin"/>
            </w:r>
            <w:r>
              <w:rPr>
                <w:noProof/>
                <w:webHidden/>
              </w:rPr>
              <w:instrText xml:space="preserve"> PAGEREF _Toc41769271 \h </w:instrText>
            </w:r>
            <w:r>
              <w:rPr>
                <w:noProof/>
                <w:webHidden/>
              </w:rPr>
            </w:r>
            <w:r>
              <w:rPr>
                <w:noProof/>
                <w:webHidden/>
              </w:rPr>
              <w:fldChar w:fldCharType="separate"/>
            </w:r>
            <w:r>
              <w:rPr>
                <w:noProof/>
                <w:webHidden/>
              </w:rPr>
              <w:t>21</w:t>
            </w:r>
            <w:r>
              <w:rPr>
                <w:noProof/>
                <w:webHidden/>
              </w:rPr>
              <w:fldChar w:fldCharType="end"/>
            </w:r>
          </w:hyperlink>
        </w:p>
        <w:p w14:paraId="39F85B1D" w14:textId="6F98E4B8" w:rsidR="00F13045" w:rsidRDefault="00F13045">
          <w:pPr>
            <w:pStyle w:val="TOC2"/>
            <w:tabs>
              <w:tab w:val="right" w:leader="dot" w:pos="9010"/>
            </w:tabs>
            <w:rPr>
              <w:rFonts w:eastAsiaTheme="minorEastAsia" w:cstheme="minorBidi"/>
              <w:smallCaps w:val="0"/>
              <w:noProof/>
              <w:sz w:val="24"/>
              <w:szCs w:val="24"/>
            </w:rPr>
          </w:pPr>
          <w:hyperlink w:anchor="_Toc41769272" w:history="1">
            <w:r w:rsidRPr="009A5A06">
              <w:rPr>
                <w:rStyle w:val="Hyperlink"/>
                <w:rFonts w:ascii="Arial" w:hAnsi="Arial" w:cs="Arial"/>
                <w:b/>
                <w:bCs/>
                <w:noProof/>
              </w:rPr>
              <w:t>3.1.2. Philosophy</w:t>
            </w:r>
            <w:r>
              <w:rPr>
                <w:noProof/>
                <w:webHidden/>
              </w:rPr>
              <w:tab/>
            </w:r>
            <w:r>
              <w:rPr>
                <w:noProof/>
                <w:webHidden/>
              </w:rPr>
              <w:fldChar w:fldCharType="begin"/>
            </w:r>
            <w:r>
              <w:rPr>
                <w:noProof/>
                <w:webHidden/>
              </w:rPr>
              <w:instrText xml:space="preserve"> PAGEREF _Toc41769272 \h </w:instrText>
            </w:r>
            <w:r>
              <w:rPr>
                <w:noProof/>
                <w:webHidden/>
              </w:rPr>
            </w:r>
            <w:r>
              <w:rPr>
                <w:noProof/>
                <w:webHidden/>
              </w:rPr>
              <w:fldChar w:fldCharType="separate"/>
            </w:r>
            <w:r>
              <w:rPr>
                <w:noProof/>
                <w:webHidden/>
              </w:rPr>
              <w:t>22</w:t>
            </w:r>
            <w:r>
              <w:rPr>
                <w:noProof/>
                <w:webHidden/>
              </w:rPr>
              <w:fldChar w:fldCharType="end"/>
            </w:r>
          </w:hyperlink>
        </w:p>
        <w:p w14:paraId="07CC2787" w14:textId="5559BC93" w:rsidR="00F13045" w:rsidRDefault="00F13045">
          <w:pPr>
            <w:pStyle w:val="TOC2"/>
            <w:tabs>
              <w:tab w:val="right" w:leader="dot" w:pos="9010"/>
            </w:tabs>
            <w:rPr>
              <w:rFonts w:eastAsiaTheme="minorEastAsia" w:cstheme="minorBidi"/>
              <w:smallCaps w:val="0"/>
              <w:noProof/>
              <w:sz w:val="24"/>
              <w:szCs w:val="24"/>
            </w:rPr>
          </w:pPr>
          <w:hyperlink w:anchor="_Toc41769273" w:history="1">
            <w:r w:rsidRPr="009A5A06">
              <w:rPr>
                <w:rStyle w:val="Hyperlink"/>
                <w:rFonts w:ascii="Arial" w:hAnsi="Arial" w:cs="Arial"/>
                <w:b/>
                <w:bCs/>
                <w:noProof/>
              </w:rPr>
              <w:t>3.1.3. Approach</w:t>
            </w:r>
            <w:r>
              <w:rPr>
                <w:noProof/>
                <w:webHidden/>
              </w:rPr>
              <w:tab/>
            </w:r>
            <w:r>
              <w:rPr>
                <w:noProof/>
                <w:webHidden/>
              </w:rPr>
              <w:fldChar w:fldCharType="begin"/>
            </w:r>
            <w:r>
              <w:rPr>
                <w:noProof/>
                <w:webHidden/>
              </w:rPr>
              <w:instrText xml:space="preserve"> PAGEREF _Toc41769273 \h </w:instrText>
            </w:r>
            <w:r>
              <w:rPr>
                <w:noProof/>
                <w:webHidden/>
              </w:rPr>
            </w:r>
            <w:r>
              <w:rPr>
                <w:noProof/>
                <w:webHidden/>
              </w:rPr>
              <w:fldChar w:fldCharType="separate"/>
            </w:r>
            <w:r>
              <w:rPr>
                <w:noProof/>
                <w:webHidden/>
              </w:rPr>
              <w:t>23</w:t>
            </w:r>
            <w:r>
              <w:rPr>
                <w:noProof/>
                <w:webHidden/>
              </w:rPr>
              <w:fldChar w:fldCharType="end"/>
            </w:r>
          </w:hyperlink>
        </w:p>
        <w:p w14:paraId="3E151E2A" w14:textId="5C7B30CF" w:rsidR="00F13045" w:rsidRDefault="00F13045">
          <w:pPr>
            <w:pStyle w:val="TOC2"/>
            <w:tabs>
              <w:tab w:val="right" w:leader="dot" w:pos="9010"/>
            </w:tabs>
            <w:rPr>
              <w:rFonts w:eastAsiaTheme="minorEastAsia" w:cstheme="minorBidi"/>
              <w:smallCaps w:val="0"/>
              <w:noProof/>
              <w:sz w:val="24"/>
              <w:szCs w:val="24"/>
            </w:rPr>
          </w:pPr>
          <w:hyperlink w:anchor="_Toc41769274" w:history="1">
            <w:r w:rsidRPr="009A5A06">
              <w:rPr>
                <w:rStyle w:val="Hyperlink"/>
                <w:rFonts w:ascii="Arial" w:hAnsi="Arial" w:cs="Arial"/>
                <w:b/>
                <w:bCs/>
                <w:noProof/>
                <w:shd w:val="clear" w:color="auto" w:fill="FFFFFF"/>
              </w:rPr>
              <w:t>3.1.4. Strategy and choice</w:t>
            </w:r>
            <w:r>
              <w:rPr>
                <w:noProof/>
                <w:webHidden/>
              </w:rPr>
              <w:tab/>
            </w:r>
            <w:r>
              <w:rPr>
                <w:noProof/>
                <w:webHidden/>
              </w:rPr>
              <w:fldChar w:fldCharType="begin"/>
            </w:r>
            <w:r>
              <w:rPr>
                <w:noProof/>
                <w:webHidden/>
              </w:rPr>
              <w:instrText xml:space="preserve"> PAGEREF _Toc41769274 \h </w:instrText>
            </w:r>
            <w:r>
              <w:rPr>
                <w:noProof/>
                <w:webHidden/>
              </w:rPr>
            </w:r>
            <w:r>
              <w:rPr>
                <w:noProof/>
                <w:webHidden/>
              </w:rPr>
              <w:fldChar w:fldCharType="separate"/>
            </w:r>
            <w:r>
              <w:rPr>
                <w:noProof/>
                <w:webHidden/>
              </w:rPr>
              <w:t>23</w:t>
            </w:r>
            <w:r>
              <w:rPr>
                <w:noProof/>
                <w:webHidden/>
              </w:rPr>
              <w:fldChar w:fldCharType="end"/>
            </w:r>
          </w:hyperlink>
        </w:p>
        <w:p w14:paraId="4B330CF8" w14:textId="71C449BD" w:rsidR="00F13045" w:rsidRDefault="00F13045">
          <w:pPr>
            <w:pStyle w:val="TOC2"/>
            <w:tabs>
              <w:tab w:val="right" w:leader="dot" w:pos="9010"/>
            </w:tabs>
            <w:rPr>
              <w:rFonts w:eastAsiaTheme="minorEastAsia" w:cstheme="minorBidi"/>
              <w:smallCaps w:val="0"/>
              <w:noProof/>
              <w:sz w:val="24"/>
              <w:szCs w:val="24"/>
            </w:rPr>
          </w:pPr>
          <w:hyperlink w:anchor="_Toc41769275" w:history="1">
            <w:r w:rsidRPr="009A5A06">
              <w:rPr>
                <w:rStyle w:val="Hyperlink"/>
                <w:rFonts w:ascii="Arial" w:hAnsi="Arial" w:cs="Arial"/>
                <w:b/>
                <w:bCs/>
                <w:noProof/>
              </w:rPr>
              <w:t>3.1.5. Time horizon</w:t>
            </w:r>
            <w:r>
              <w:rPr>
                <w:noProof/>
                <w:webHidden/>
              </w:rPr>
              <w:tab/>
            </w:r>
            <w:r>
              <w:rPr>
                <w:noProof/>
                <w:webHidden/>
              </w:rPr>
              <w:fldChar w:fldCharType="begin"/>
            </w:r>
            <w:r>
              <w:rPr>
                <w:noProof/>
                <w:webHidden/>
              </w:rPr>
              <w:instrText xml:space="preserve"> PAGEREF _Toc41769275 \h </w:instrText>
            </w:r>
            <w:r>
              <w:rPr>
                <w:noProof/>
                <w:webHidden/>
              </w:rPr>
            </w:r>
            <w:r>
              <w:rPr>
                <w:noProof/>
                <w:webHidden/>
              </w:rPr>
              <w:fldChar w:fldCharType="separate"/>
            </w:r>
            <w:r>
              <w:rPr>
                <w:noProof/>
                <w:webHidden/>
              </w:rPr>
              <w:t>24</w:t>
            </w:r>
            <w:r>
              <w:rPr>
                <w:noProof/>
                <w:webHidden/>
              </w:rPr>
              <w:fldChar w:fldCharType="end"/>
            </w:r>
          </w:hyperlink>
        </w:p>
        <w:p w14:paraId="00856C86" w14:textId="14BC5C74" w:rsidR="00F13045" w:rsidRDefault="00F13045">
          <w:pPr>
            <w:pStyle w:val="TOC1"/>
            <w:tabs>
              <w:tab w:val="right" w:leader="dot" w:pos="9010"/>
            </w:tabs>
            <w:rPr>
              <w:rFonts w:eastAsiaTheme="minorEastAsia" w:cstheme="minorBidi"/>
              <w:b w:val="0"/>
              <w:bCs w:val="0"/>
              <w:caps w:val="0"/>
              <w:noProof/>
              <w:sz w:val="24"/>
              <w:szCs w:val="24"/>
            </w:rPr>
          </w:pPr>
          <w:hyperlink w:anchor="_Toc41769276" w:history="1">
            <w:r w:rsidRPr="009A5A06">
              <w:rPr>
                <w:rStyle w:val="Hyperlink"/>
                <w:rFonts w:ascii="Arial" w:hAnsi="Arial" w:cs="Arial"/>
                <w:noProof/>
              </w:rPr>
              <w:t>3.2. Collection and analysis</w:t>
            </w:r>
            <w:r>
              <w:rPr>
                <w:noProof/>
                <w:webHidden/>
              </w:rPr>
              <w:tab/>
            </w:r>
            <w:r>
              <w:rPr>
                <w:noProof/>
                <w:webHidden/>
              </w:rPr>
              <w:fldChar w:fldCharType="begin"/>
            </w:r>
            <w:r>
              <w:rPr>
                <w:noProof/>
                <w:webHidden/>
              </w:rPr>
              <w:instrText xml:space="preserve"> PAGEREF _Toc41769276 \h </w:instrText>
            </w:r>
            <w:r>
              <w:rPr>
                <w:noProof/>
                <w:webHidden/>
              </w:rPr>
            </w:r>
            <w:r>
              <w:rPr>
                <w:noProof/>
                <w:webHidden/>
              </w:rPr>
              <w:fldChar w:fldCharType="separate"/>
            </w:r>
            <w:r>
              <w:rPr>
                <w:noProof/>
                <w:webHidden/>
              </w:rPr>
              <w:t>24</w:t>
            </w:r>
            <w:r>
              <w:rPr>
                <w:noProof/>
                <w:webHidden/>
              </w:rPr>
              <w:fldChar w:fldCharType="end"/>
            </w:r>
          </w:hyperlink>
        </w:p>
        <w:p w14:paraId="19A10FC6" w14:textId="36260BEE" w:rsidR="00F13045" w:rsidRDefault="00F13045">
          <w:pPr>
            <w:pStyle w:val="TOC2"/>
            <w:tabs>
              <w:tab w:val="right" w:leader="dot" w:pos="9010"/>
            </w:tabs>
            <w:rPr>
              <w:rFonts w:eastAsiaTheme="minorEastAsia" w:cstheme="minorBidi"/>
              <w:smallCaps w:val="0"/>
              <w:noProof/>
              <w:sz w:val="24"/>
              <w:szCs w:val="24"/>
            </w:rPr>
          </w:pPr>
          <w:hyperlink w:anchor="_Toc41769277" w:history="1">
            <w:r w:rsidRPr="009A5A06">
              <w:rPr>
                <w:rStyle w:val="Hyperlink"/>
                <w:rFonts w:ascii="Arial" w:hAnsi="Arial" w:cs="Arial"/>
                <w:b/>
                <w:bCs/>
                <w:noProof/>
              </w:rPr>
              <w:t>3.2.1. Questionnaire</w:t>
            </w:r>
            <w:r>
              <w:rPr>
                <w:noProof/>
                <w:webHidden/>
              </w:rPr>
              <w:tab/>
            </w:r>
            <w:r>
              <w:rPr>
                <w:noProof/>
                <w:webHidden/>
              </w:rPr>
              <w:fldChar w:fldCharType="begin"/>
            </w:r>
            <w:r>
              <w:rPr>
                <w:noProof/>
                <w:webHidden/>
              </w:rPr>
              <w:instrText xml:space="preserve"> PAGEREF _Toc41769277 \h </w:instrText>
            </w:r>
            <w:r>
              <w:rPr>
                <w:noProof/>
                <w:webHidden/>
              </w:rPr>
            </w:r>
            <w:r>
              <w:rPr>
                <w:noProof/>
                <w:webHidden/>
              </w:rPr>
              <w:fldChar w:fldCharType="separate"/>
            </w:r>
            <w:r>
              <w:rPr>
                <w:noProof/>
                <w:webHidden/>
              </w:rPr>
              <w:t>24</w:t>
            </w:r>
            <w:r>
              <w:rPr>
                <w:noProof/>
                <w:webHidden/>
              </w:rPr>
              <w:fldChar w:fldCharType="end"/>
            </w:r>
          </w:hyperlink>
        </w:p>
        <w:p w14:paraId="52E6D028" w14:textId="5B75C591" w:rsidR="00F13045" w:rsidRDefault="00F13045">
          <w:pPr>
            <w:pStyle w:val="TOC2"/>
            <w:tabs>
              <w:tab w:val="right" w:leader="dot" w:pos="9010"/>
            </w:tabs>
            <w:rPr>
              <w:rFonts w:eastAsiaTheme="minorEastAsia" w:cstheme="minorBidi"/>
              <w:smallCaps w:val="0"/>
              <w:noProof/>
              <w:sz w:val="24"/>
              <w:szCs w:val="24"/>
            </w:rPr>
          </w:pPr>
          <w:hyperlink w:anchor="_Toc41769278" w:history="1">
            <w:r w:rsidRPr="009A5A06">
              <w:rPr>
                <w:rStyle w:val="Hyperlink"/>
                <w:rFonts w:ascii="Arial" w:hAnsi="Arial" w:cs="Arial"/>
                <w:b/>
                <w:bCs/>
                <w:noProof/>
              </w:rPr>
              <w:t>3.2.2 Pilot study</w:t>
            </w:r>
            <w:r>
              <w:rPr>
                <w:noProof/>
                <w:webHidden/>
              </w:rPr>
              <w:tab/>
            </w:r>
            <w:r>
              <w:rPr>
                <w:noProof/>
                <w:webHidden/>
              </w:rPr>
              <w:fldChar w:fldCharType="begin"/>
            </w:r>
            <w:r>
              <w:rPr>
                <w:noProof/>
                <w:webHidden/>
              </w:rPr>
              <w:instrText xml:space="preserve"> PAGEREF _Toc41769278 \h </w:instrText>
            </w:r>
            <w:r>
              <w:rPr>
                <w:noProof/>
                <w:webHidden/>
              </w:rPr>
            </w:r>
            <w:r>
              <w:rPr>
                <w:noProof/>
                <w:webHidden/>
              </w:rPr>
              <w:fldChar w:fldCharType="separate"/>
            </w:r>
            <w:r>
              <w:rPr>
                <w:noProof/>
                <w:webHidden/>
              </w:rPr>
              <w:t>25</w:t>
            </w:r>
            <w:r>
              <w:rPr>
                <w:noProof/>
                <w:webHidden/>
              </w:rPr>
              <w:fldChar w:fldCharType="end"/>
            </w:r>
          </w:hyperlink>
        </w:p>
        <w:p w14:paraId="7BCC80D5" w14:textId="44B2E84D" w:rsidR="00F13045" w:rsidRDefault="00F13045">
          <w:pPr>
            <w:pStyle w:val="TOC2"/>
            <w:tabs>
              <w:tab w:val="right" w:leader="dot" w:pos="9010"/>
            </w:tabs>
            <w:rPr>
              <w:rFonts w:eastAsiaTheme="minorEastAsia" w:cstheme="minorBidi"/>
              <w:smallCaps w:val="0"/>
              <w:noProof/>
              <w:sz w:val="24"/>
              <w:szCs w:val="24"/>
            </w:rPr>
          </w:pPr>
          <w:hyperlink w:anchor="_Toc41769279" w:history="1">
            <w:r w:rsidRPr="009A5A06">
              <w:rPr>
                <w:rStyle w:val="Hyperlink"/>
                <w:rFonts w:ascii="Arial" w:hAnsi="Arial" w:cs="Arial"/>
                <w:b/>
                <w:bCs/>
                <w:noProof/>
              </w:rPr>
              <w:t>3.2.3. Questionnaire design</w:t>
            </w:r>
            <w:r>
              <w:rPr>
                <w:noProof/>
                <w:webHidden/>
              </w:rPr>
              <w:tab/>
            </w:r>
            <w:r>
              <w:rPr>
                <w:noProof/>
                <w:webHidden/>
              </w:rPr>
              <w:fldChar w:fldCharType="begin"/>
            </w:r>
            <w:r>
              <w:rPr>
                <w:noProof/>
                <w:webHidden/>
              </w:rPr>
              <w:instrText xml:space="preserve"> PAGEREF _Toc41769279 \h </w:instrText>
            </w:r>
            <w:r>
              <w:rPr>
                <w:noProof/>
                <w:webHidden/>
              </w:rPr>
            </w:r>
            <w:r>
              <w:rPr>
                <w:noProof/>
                <w:webHidden/>
              </w:rPr>
              <w:fldChar w:fldCharType="separate"/>
            </w:r>
            <w:r>
              <w:rPr>
                <w:noProof/>
                <w:webHidden/>
              </w:rPr>
              <w:t>25</w:t>
            </w:r>
            <w:r>
              <w:rPr>
                <w:noProof/>
                <w:webHidden/>
              </w:rPr>
              <w:fldChar w:fldCharType="end"/>
            </w:r>
          </w:hyperlink>
        </w:p>
        <w:p w14:paraId="6F775BEB" w14:textId="513F9147" w:rsidR="00F13045" w:rsidRDefault="00F13045">
          <w:pPr>
            <w:pStyle w:val="TOC2"/>
            <w:tabs>
              <w:tab w:val="right" w:leader="dot" w:pos="9010"/>
            </w:tabs>
            <w:rPr>
              <w:rFonts w:eastAsiaTheme="minorEastAsia" w:cstheme="minorBidi"/>
              <w:smallCaps w:val="0"/>
              <w:noProof/>
              <w:sz w:val="24"/>
              <w:szCs w:val="24"/>
            </w:rPr>
          </w:pPr>
          <w:hyperlink w:anchor="_Toc41769280" w:history="1">
            <w:r w:rsidRPr="009A5A06">
              <w:rPr>
                <w:rStyle w:val="Hyperlink"/>
                <w:rFonts w:ascii="Arial" w:hAnsi="Arial" w:cs="Arial"/>
                <w:b/>
                <w:bCs/>
                <w:noProof/>
              </w:rPr>
              <w:t>3.2.4. Interview and design</w:t>
            </w:r>
            <w:r>
              <w:rPr>
                <w:noProof/>
                <w:webHidden/>
              </w:rPr>
              <w:tab/>
            </w:r>
            <w:r>
              <w:rPr>
                <w:noProof/>
                <w:webHidden/>
              </w:rPr>
              <w:fldChar w:fldCharType="begin"/>
            </w:r>
            <w:r>
              <w:rPr>
                <w:noProof/>
                <w:webHidden/>
              </w:rPr>
              <w:instrText xml:space="preserve"> PAGEREF _Toc41769280 \h </w:instrText>
            </w:r>
            <w:r>
              <w:rPr>
                <w:noProof/>
                <w:webHidden/>
              </w:rPr>
            </w:r>
            <w:r>
              <w:rPr>
                <w:noProof/>
                <w:webHidden/>
              </w:rPr>
              <w:fldChar w:fldCharType="separate"/>
            </w:r>
            <w:r>
              <w:rPr>
                <w:noProof/>
                <w:webHidden/>
              </w:rPr>
              <w:t>25</w:t>
            </w:r>
            <w:r>
              <w:rPr>
                <w:noProof/>
                <w:webHidden/>
              </w:rPr>
              <w:fldChar w:fldCharType="end"/>
            </w:r>
          </w:hyperlink>
        </w:p>
        <w:p w14:paraId="510E3FFB" w14:textId="219AF139" w:rsidR="00F13045" w:rsidRDefault="00F13045">
          <w:pPr>
            <w:pStyle w:val="TOC1"/>
            <w:tabs>
              <w:tab w:val="right" w:leader="dot" w:pos="9010"/>
            </w:tabs>
            <w:rPr>
              <w:rFonts w:eastAsiaTheme="minorEastAsia" w:cstheme="minorBidi"/>
              <w:b w:val="0"/>
              <w:bCs w:val="0"/>
              <w:caps w:val="0"/>
              <w:noProof/>
              <w:sz w:val="24"/>
              <w:szCs w:val="24"/>
            </w:rPr>
          </w:pPr>
          <w:hyperlink w:anchor="_Toc41769281" w:history="1">
            <w:r w:rsidRPr="009A5A06">
              <w:rPr>
                <w:rStyle w:val="Hyperlink"/>
                <w:rFonts w:ascii="Arial" w:hAnsi="Arial" w:cs="Arial"/>
                <w:noProof/>
              </w:rPr>
              <w:t>3.3. Sampling</w:t>
            </w:r>
            <w:r>
              <w:rPr>
                <w:noProof/>
                <w:webHidden/>
              </w:rPr>
              <w:tab/>
            </w:r>
            <w:r>
              <w:rPr>
                <w:noProof/>
                <w:webHidden/>
              </w:rPr>
              <w:fldChar w:fldCharType="begin"/>
            </w:r>
            <w:r>
              <w:rPr>
                <w:noProof/>
                <w:webHidden/>
              </w:rPr>
              <w:instrText xml:space="preserve"> PAGEREF _Toc41769281 \h </w:instrText>
            </w:r>
            <w:r>
              <w:rPr>
                <w:noProof/>
                <w:webHidden/>
              </w:rPr>
            </w:r>
            <w:r>
              <w:rPr>
                <w:noProof/>
                <w:webHidden/>
              </w:rPr>
              <w:fldChar w:fldCharType="separate"/>
            </w:r>
            <w:r>
              <w:rPr>
                <w:noProof/>
                <w:webHidden/>
              </w:rPr>
              <w:t>26</w:t>
            </w:r>
            <w:r>
              <w:rPr>
                <w:noProof/>
                <w:webHidden/>
              </w:rPr>
              <w:fldChar w:fldCharType="end"/>
            </w:r>
          </w:hyperlink>
        </w:p>
        <w:p w14:paraId="2AB95288" w14:textId="4283A4E5" w:rsidR="00F13045" w:rsidRDefault="00F13045">
          <w:pPr>
            <w:pStyle w:val="TOC1"/>
            <w:tabs>
              <w:tab w:val="right" w:leader="dot" w:pos="9010"/>
            </w:tabs>
            <w:rPr>
              <w:rFonts w:eastAsiaTheme="minorEastAsia" w:cstheme="minorBidi"/>
              <w:b w:val="0"/>
              <w:bCs w:val="0"/>
              <w:caps w:val="0"/>
              <w:noProof/>
              <w:sz w:val="24"/>
              <w:szCs w:val="24"/>
            </w:rPr>
          </w:pPr>
          <w:hyperlink w:anchor="_Toc41769282" w:history="1">
            <w:r w:rsidRPr="009A5A06">
              <w:rPr>
                <w:rStyle w:val="Hyperlink"/>
                <w:rFonts w:ascii="Arial" w:hAnsi="Arial" w:cs="Arial"/>
                <w:noProof/>
              </w:rPr>
              <w:t>3.4 Data analysis</w:t>
            </w:r>
            <w:r>
              <w:rPr>
                <w:noProof/>
                <w:webHidden/>
              </w:rPr>
              <w:tab/>
            </w:r>
            <w:r>
              <w:rPr>
                <w:noProof/>
                <w:webHidden/>
              </w:rPr>
              <w:fldChar w:fldCharType="begin"/>
            </w:r>
            <w:r>
              <w:rPr>
                <w:noProof/>
                <w:webHidden/>
              </w:rPr>
              <w:instrText xml:space="preserve"> PAGEREF _Toc41769282 \h </w:instrText>
            </w:r>
            <w:r>
              <w:rPr>
                <w:noProof/>
                <w:webHidden/>
              </w:rPr>
            </w:r>
            <w:r>
              <w:rPr>
                <w:noProof/>
                <w:webHidden/>
              </w:rPr>
              <w:fldChar w:fldCharType="separate"/>
            </w:r>
            <w:r>
              <w:rPr>
                <w:noProof/>
                <w:webHidden/>
              </w:rPr>
              <w:t>26</w:t>
            </w:r>
            <w:r>
              <w:rPr>
                <w:noProof/>
                <w:webHidden/>
              </w:rPr>
              <w:fldChar w:fldCharType="end"/>
            </w:r>
          </w:hyperlink>
        </w:p>
        <w:p w14:paraId="229FF6C9" w14:textId="38C72EF5" w:rsidR="00F13045" w:rsidRDefault="00F13045">
          <w:pPr>
            <w:pStyle w:val="TOC1"/>
            <w:tabs>
              <w:tab w:val="right" w:leader="dot" w:pos="9010"/>
            </w:tabs>
            <w:rPr>
              <w:rFonts w:eastAsiaTheme="minorEastAsia" w:cstheme="minorBidi"/>
              <w:b w:val="0"/>
              <w:bCs w:val="0"/>
              <w:caps w:val="0"/>
              <w:noProof/>
              <w:sz w:val="24"/>
              <w:szCs w:val="24"/>
            </w:rPr>
          </w:pPr>
          <w:hyperlink w:anchor="_Toc41769283" w:history="1">
            <w:r w:rsidRPr="009A5A06">
              <w:rPr>
                <w:rStyle w:val="Hyperlink"/>
                <w:rFonts w:ascii="Arial" w:hAnsi="Arial" w:cs="Arial"/>
                <w:noProof/>
              </w:rPr>
              <w:t>3.5. Ethical considerations</w:t>
            </w:r>
            <w:r>
              <w:rPr>
                <w:noProof/>
                <w:webHidden/>
              </w:rPr>
              <w:tab/>
            </w:r>
            <w:r>
              <w:rPr>
                <w:noProof/>
                <w:webHidden/>
              </w:rPr>
              <w:fldChar w:fldCharType="begin"/>
            </w:r>
            <w:r>
              <w:rPr>
                <w:noProof/>
                <w:webHidden/>
              </w:rPr>
              <w:instrText xml:space="preserve"> PAGEREF _Toc41769283 \h </w:instrText>
            </w:r>
            <w:r>
              <w:rPr>
                <w:noProof/>
                <w:webHidden/>
              </w:rPr>
            </w:r>
            <w:r>
              <w:rPr>
                <w:noProof/>
                <w:webHidden/>
              </w:rPr>
              <w:fldChar w:fldCharType="separate"/>
            </w:r>
            <w:r>
              <w:rPr>
                <w:noProof/>
                <w:webHidden/>
              </w:rPr>
              <w:t>27</w:t>
            </w:r>
            <w:r>
              <w:rPr>
                <w:noProof/>
                <w:webHidden/>
              </w:rPr>
              <w:fldChar w:fldCharType="end"/>
            </w:r>
          </w:hyperlink>
        </w:p>
        <w:p w14:paraId="6DCB4C84" w14:textId="181CC781" w:rsidR="00F13045" w:rsidRDefault="00F13045">
          <w:pPr>
            <w:pStyle w:val="TOC1"/>
            <w:tabs>
              <w:tab w:val="right" w:leader="dot" w:pos="9010"/>
            </w:tabs>
            <w:rPr>
              <w:rFonts w:eastAsiaTheme="minorEastAsia" w:cstheme="minorBidi"/>
              <w:b w:val="0"/>
              <w:bCs w:val="0"/>
              <w:caps w:val="0"/>
              <w:noProof/>
              <w:sz w:val="24"/>
              <w:szCs w:val="24"/>
            </w:rPr>
          </w:pPr>
          <w:hyperlink w:anchor="_Toc41769284" w:history="1">
            <w:r w:rsidRPr="009A5A06">
              <w:rPr>
                <w:rStyle w:val="Hyperlink"/>
                <w:rFonts w:ascii="Arial" w:hAnsi="Arial" w:cs="Arial"/>
                <w:i/>
                <w:iCs/>
                <w:noProof/>
              </w:rPr>
              <w:t>Chapter 4: Data analysis</w:t>
            </w:r>
            <w:r>
              <w:rPr>
                <w:noProof/>
                <w:webHidden/>
              </w:rPr>
              <w:tab/>
            </w:r>
            <w:r>
              <w:rPr>
                <w:noProof/>
                <w:webHidden/>
              </w:rPr>
              <w:fldChar w:fldCharType="begin"/>
            </w:r>
            <w:r>
              <w:rPr>
                <w:noProof/>
                <w:webHidden/>
              </w:rPr>
              <w:instrText xml:space="preserve"> PAGEREF _Toc41769284 \h </w:instrText>
            </w:r>
            <w:r>
              <w:rPr>
                <w:noProof/>
                <w:webHidden/>
              </w:rPr>
            </w:r>
            <w:r>
              <w:rPr>
                <w:noProof/>
                <w:webHidden/>
              </w:rPr>
              <w:fldChar w:fldCharType="separate"/>
            </w:r>
            <w:r>
              <w:rPr>
                <w:noProof/>
                <w:webHidden/>
              </w:rPr>
              <w:t>27</w:t>
            </w:r>
            <w:r>
              <w:rPr>
                <w:noProof/>
                <w:webHidden/>
              </w:rPr>
              <w:fldChar w:fldCharType="end"/>
            </w:r>
          </w:hyperlink>
        </w:p>
        <w:p w14:paraId="2B435971" w14:textId="79A5EC0B" w:rsidR="00F13045" w:rsidRDefault="00F13045">
          <w:pPr>
            <w:pStyle w:val="TOC1"/>
            <w:tabs>
              <w:tab w:val="right" w:leader="dot" w:pos="9010"/>
            </w:tabs>
            <w:rPr>
              <w:rFonts w:eastAsiaTheme="minorEastAsia" w:cstheme="minorBidi"/>
              <w:b w:val="0"/>
              <w:bCs w:val="0"/>
              <w:caps w:val="0"/>
              <w:noProof/>
              <w:sz w:val="24"/>
              <w:szCs w:val="24"/>
            </w:rPr>
          </w:pPr>
          <w:hyperlink w:anchor="_Toc41769285" w:history="1">
            <w:r w:rsidRPr="009A5A06">
              <w:rPr>
                <w:rStyle w:val="Hyperlink"/>
                <w:rFonts w:ascii="Arial" w:hAnsi="Arial" w:cs="Arial"/>
                <w:noProof/>
              </w:rPr>
              <w:t>4.1 Introduction</w:t>
            </w:r>
            <w:r>
              <w:rPr>
                <w:noProof/>
                <w:webHidden/>
              </w:rPr>
              <w:tab/>
            </w:r>
            <w:r>
              <w:rPr>
                <w:noProof/>
                <w:webHidden/>
              </w:rPr>
              <w:fldChar w:fldCharType="begin"/>
            </w:r>
            <w:r>
              <w:rPr>
                <w:noProof/>
                <w:webHidden/>
              </w:rPr>
              <w:instrText xml:space="preserve"> PAGEREF _Toc41769285 \h </w:instrText>
            </w:r>
            <w:r>
              <w:rPr>
                <w:noProof/>
                <w:webHidden/>
              </w:rPr>
            </w:r>
            <w:r>
              <w:rPr>
                <w:noProof/>
                <w:webHidden/>
              </w:rPr>
              <w:fldChar w:fldCharType="separate"/>
            </w:r>
            <w:r>
              <w:rPr>
                <w:noProof/>
                <w:webHidden/>
              </w:rPr>
              <w:t>27</w:t>
            </w:r>
            <w:r>
              <w:rPr>
                <w:noProof/>
                <w:webHidden/>
              </w:rPr>
              <w:fldChar w:fldCharType="end"/>
            </w:r>
          </w:hyperlink>
        </w:p>
        <w:p w14:paraId="51CB16B2" w14:textId="7EB29886" w:rsidR="00F13045" w:rsidRDefault="00F13045">
          <w:pPr>
            <w:pStyle w:val="TOC2"/>
            <w:tabs>
              <w:tab w:val="right" w:leader="dot" w:pos="9010"/>
            </w:tabs>
            <w:rPr>
              <w:rFonts w:eastAsiaTheme="minorEastAsia" w:cstheme="minorBidi"/>
              <w:smallCaps w:val="0"/>
              <w:noProof/>
              <w:sz w:val="24"/>
              <w:szCs w:val="24"/>
            </w:rPr>
          </w:pPr>
          <w:hyperlink w:anchor="_Toc41769286" w:history="1">
            <w:r w:rsidRPr="009A5A06">
              <w:rPr>
                <w:rStyle w:val="Hyperlink"/>
                <w:rFonts w:ascii="Arial" w:hAnsi="Arial" w:cs="Arial"/>
                <w:b/>
                <w:bCs/>
                <w:noProof/>
              </w:rPr>
              <w:t>4.1.1. Sample</w:t>
            </w:r>
            <w:r>
              <w:rPr>
                <w:noProof/>
                <w:webHidden/>
              </w:rPr>
              <w:tab/>
            </w:r>
            <w:r>
              <w:rPr>
                <w:noProof/>
                <w:webHidden/>
              </w:rPr>
              <w:fldChar w:fldCharType="begin"/>
            </w:r>
            <w:r>
              <w:rPr>
                <w:noProof/>
                <w:webHidden/>
              </w:rPr>
              <w:instrText xml:space="preserve"> PAGEREF _Toc41769286 \h </w:instrText>
            </w:r>
            <w:r>
              <w:rPr>
                <w:noProof/>
                <w:webHidden/>
              </w:rPr>
            </w:r>
            <w:r>
              <w:rPr>
                <w:noProof/>
                <w:webHidden/>
              </w:rPr>
              <w:fldChar w:fldCharType="separate"/>
            </w:r>
            <w:r>
              <w:rPr>
                <w:noProof/>
                <w:webHidden/>
              </w:rPr>
              <w:t>27</w:t>
            </w:r>
            <w:r>
              <w:rPr>
                <w:noProof/>
                <w:webHidden/>
              </w:rPr>
              <w:fldChar w:fldCharType="end"/>
            </w:r>
          </w:hyperlink>
        </w:p>
        <w:p w14:paraId="773291EA" w14:textId="220742C3" w:rsidR="00F13045" w:rsidRDefault="00F13045">
          <w:pPr>
            <w:pStyle w:val="TOC1"/>
            <w:tabs>
              <w:tab w:val="right" w:leader="dot" w:pos="9010"/>
            </w:tabs>
            <w:rPr>
              <w:rFonts w:eastAsiaTheme="minorEastAsia" w:cstheme="minorBidi"/>
              <w:b w:val="0"/>
              <w:bCs w:val="0"/>
              <w:caps w:val="0"/>
              <w:noProof/>
              <w:sz w:val="24"/>
              <w:szCs w:val="24"/>
            </w:rPr>
          </w:pPr>
          <w:hyperlink w:anchor="_Toc41769287" w:history="1">
            <w:r w:rsidRPr="009A5A06">
              <w:rPr>
                <w:rStyle w:val="Hyperlink"/>
                <w:rFonts w:ascii="Arial" w:hAnsi="Arial" w:cs="Arial"/>
                <w:noProof/>
              </w:rPr>
              <w:t>4.2. Qualitative and quantitative data</w:t>
            </w:r>
            <w:r>
              <w:rPr>
                <w:noProof/>
                <w:webHidden/>
              </w:rPr>
              <w:tab/>
            </w:r>
            <w:r>
              <w:rPr>
                <w:noProof/>
                <w:webHidden/>
              </w:rPr>
              <w:fldChar w:fldCharType="begin"/>
            </w:r>
            <w:r>
              <w:rPr>
                <w:noProof/>
                <w:webHidden/>
              </w:rPr>
              <w:instrText xml:space="preserve"> PAGEREF _Toc41769287 \h </w:instrText>
            </w:r>
            <w:r>
              <w:rPr>
                <w:noProof/>
                <w:webHidden/>
              </w:rPr>
            </w:r>
            <w:r>
              <w:rPr>
                <w:noProof/>
                <w:webHidden/>
              </w:rPr>
              <w:fldChar w:fldCharType="separate"/>
            </w:r>
            <w:r>
              <w:rPr>
                <w:noProof/>
                <w:webHidden/>
              </w:rPr>
              <w:t>28</w:t>
            </w:r>
            <w:r>
              <w:rPr>
                <w:noProof/>
                <w:webHidden/>
              </w:rPr>
              <w:fldChar w:fldCharType="end"/>
            </w:r>
          </w:hyperlink>
        </w:p>
        <w:p w14:paraId="6A14A362" w14:textId="610A7C28" w:rsidR="00F13045" w:rsidRDefault="00F13045">
          <w:pPr>
            <w:pStyle w:val="TOC2"/>
            <w:tabs>
              <w:tab w:val="right" w:leader="dot" w:pos="9010"/>
            </w:tabs>
            <w:rPr>
              <w:rFonts w:eastAsiaTheme="minorEastAsia" w:cstheme="minorBidi"/>
              <w:smallCaps w:val="0"/>
              <w:noProof/>
              <w:sz w:val="24"/>
              <w:szCs w:val="24"/>
            </w:rPr>
          </w:pPr>
          <w:hyperlink w:anchor="_Toc41769288" w:history="1">
            <w:r w:rsidRPr="009A5A06">
              <w:rPr>
                <w:rStyle w:val="Hyperlink"/>
                <w:rFonts w:ascii="Arial" w:hAnsi="Arial" w:cs="Arial"/>
                <w:b/>
                <w:bCs/>
                <w:noProof/>
              </w:rPr>
              <w:t>4.2.1. Nodes created through NVivo</w:t>
            </w:r>
            <w:r>
              <w:rPr>
                <w:noProof/>
                <w:webHidden/>
              </w:rPr>
              <w:tab/>
            </w:r>
            <w:r>
              <w:rPr>
                <w:noProof/>
                <w:webHidden/>
              </w:rPr>
              <w:fldChar w:fldCharType="begin"/>
            </w:r>
            <w:r>
              <w:rPr>
                <w:noProof/>
                <w:webHidden/>
              </w:rPr>
              <w:instrText xml:space="preserve"> PAGEREF _Toc41769288 \h </w:instrText>
            </w:r>
            <w:r>
              <w:rPr>
                <w:noProof/>
                <w:webHidden/>
              </w:rPr>
            </w:r>
            <w:r>
              <w:rPr>
                <w:noProof/>
                <w:webHidden/>
              </w:rPr>
              <w:fldChar w:fldCharType="separate"/>
            </w:r>
            <w:r>
              <w:rPr>
                <w:noProof/>
                <w:webHidden/>
              </w:rPr>
              <w:t>28</w:t>
            </w:r>
            <w:r>
              <w:rPr>
                <w:noProof/>
                <w:webHidden/>
              </w:rPr>
              <w:fldChar w:fldCharType="end"/>
            </w:r>
          </w:hyperlink>
        </w:p>
        <w:p w14:paraId="34CCDDAA" w14:textId="30682E90" w:rsidR="00F13045" w:rsidRDefault="00F13045">
          <w:pPr>
            <w:pStyle w:val="TOC1"/>
            <w:tabs>
              <w:tab w:val="right" w:leader="dot" w:pos="9010"/>
            </w:tabs>
            <w:rPr>
              <w:rFonts w:eastAsiaTheme="minorEastAsia" w:cstheme="minorBidi"/>
              <w:b w:val="0"/>
              <w:bCs w:val="0"/>
              <w:caps w:val="0"/>
              <w:noProof/>
              <w:sz w:val="24"/>
              <w:szCs w:val="24"/>
            </w:rPr>
          </w:pPr>
          <w:hyperlink w:anchor="_Toc41769289" w:history="1">
            <w:r w:rsidRPr="009A5A06">
              <w:rPr>
                <w:rStyle w:val="Hyperlink"/>
                <w:rFonts w:ascii="Arial" w:hAnsi="Arial" w:cs="Arial"/>
                <w:noProof/>
              </w:rPr>
              <w:t>4.3. Demographics</w:t>
            </w:r>
            <w:r>
              <w:rPr>
                <w:noProof/>
                <w:webHidden/>
              </w:rPr>
              <w:tab/>
            </w:r>
            <w:r>
              <w:rPr>
                <w:noProof/>
                <w:webHidden/>
              </w:rPr>
              <w:fldChar w:fldCharType="begin"/>
            </w:r>
            <w:r>
              <w:rPr>
                <w:noProof/>
                <w:webHidden/>
              </w:rPr>
              <w:instrText xml:space="preserve"> PAGEREF _Toc41769289 \h </w:instrText>
            </w:r>
            <w:r>
              <w:rPr>
                <w:noProof/>
                <w:webHidden/>
              </w:rPr>
            </w:r>
            <w:r>
              <w:rPr>
                <w:noProof/>
                <w:webHidden/>
              </w:rPr>
              <w:fldChar w:fldCharType="separate"/>
            </w:r>
            <w:r>
              <w:rPr>
                <w:noProof/>
                <w:webHidden/>
              </w:rPr>
              <w:t>28</w:t>
            </w:r>
            <w:r>
              <w:rPr>
                <w:noProof/>
                <w:webHidden/>
              </w:rPr>
              <w:fldChar w:fldCharType="end"/>
            </w:r>
          </w:hyperlink>
        </w:p>
        <w:p w14:paraId="32608E49" w14:textId="423BCC15" w:rsidR="00F13045" w:rsidRDefault="00F13045">
          <w:pPr>
            <w:pStyle w:val="TOC2"/>
            <w:tabs>
              <w:tab w:val="right" w:leader="dot" w:pos="9010"/>
            </w:tabs>
            <w:rPr>
              <w:rFonts w:eastAsiaTheme="minorEastAsia" w:cstheme="minorBidi"/>
              <w:smallCaps w:val="0"/>
              <w:noProof/>
              <w:sz w:val="24"/>
              <w:szCs w:val="24"/>
            </w:rPr>
          </w:pPr>
          <w:hyperlink w:anchor="_Toc41769290" w:history="1">
            <w:r w:rsidRPr="009A5A06">
              <w:rPr>
                <w:rStyle w:val="Hyperlink"/>
                <w:rFonts w:ascii="Arial" w:hAnsi="Arial" w:cs="Arial"/>
                <w:b/>
                <w:bCs/>
                <w:noProof/>
              </w:rPr>
              <w:t>4.3.1 Gender</w:t>
            </w:r>
            <w:r>
              <w:rPr>
                <w:noProof/>
                <w:webHidden/>
              </w:rPr>
              <w:tab/>
            </w:r>
            <w:r>
              <w:rPr>
                <w:noProof/>
                <w:webHidden/>
              </w:rPr>
              <w:fldChar w:fldCharType="begin"/>
            </w:r>
            <w:r>
              <w:rPr>
                <w:noProof/>
                <w:webHidden/>
              </w:rPr>
              <w:instrText xml:space="preserve"> PAGEREF _Toc41769290 \h </w:instrText>
            </w:r>
            <w:r>
              <w:rPr>
                <w:noProof/>
                <w:webHidden/>
              </w:rPr>
            </w:r>
            <w:r>
              <w:rPr>
                <w:noProof/>
                <w:webHidden/>
              </w:rPr>
              <w:fldChar w:fldCharType="separate"/>
            </w:r>
            <w:r>
              <w:rPr>
                <w:noProof/>
                <w:webHidden/>
              </w:rPr>
              <w:t>28</w:t>
            </w:r>
            <w:r>
              <w:rPr>
                <w:noProof/>
                <w:webHidden/>
              </w:rPr>
              <w:fldChar w:fldCharType="end"/>
            </w:r>
          </w:hyperlink>
        </w:p>
        <w:p w14:paraId="3D3F63F5" w14:textId="0749EEFC" w:rsidR="00F13045" w:rsidRDefault="00F13045">
          <w:pPr>
            <w:pStyle w:val="TOC2"/>
            <w:tabs>
              <w:tab w:val="right" w:leader="dot" w:pos="9010"/>
            </w:tabs>
            <w:rPr>
              <w:rFonts w:eastAsiaTheme="minorEastAsia" w:cstheme="minorBidi"/>
              <w:smallCaps w:val="0"/>
              <w:noProof/>
              <w:sz w:val="24"/>
              <w:szCs w:val="24"/>
            </w:rPr>
          </w:pPr>
          <w:hyperlink w:anchor="_Toc41769291" w:history="1">
            <w:r w:rsidRPr="009A5A06">
              <w:rPr>
                <w:rStyle w:val="Hyperlink"/>
                <w:rFonts w:ascii="Arial" w:hAnsi="Arial" w:cs="Arial"/>
                <w:b/>
                <w:bCs/>
                <w:noProof/>
              </w:rPr>
              <w:t>4.3.2 Age</w:t>
            </w:r>
            <w:r>
              <w:rPr>
                <w:noProof/>
                <w:webHidden/>
              </w:rPr>
              <w:tab/>
            </w:r>
            <w:r>
              <w:rPr>
                <w:noProof/>
                <w:webHidden/>
              </w:rPr>
              <w:fldChar w:fldCharType="begin"/>
            </w:r>
            <w:r>
              <w:rPr>
                <w:noProof/>
                <w:webHidden/>
              </w:rPr>
              <w:instrText xml:space="preserve"> PAGEREF _Toc41769291 \h </w:instrText>
            </w:r>
            <w:r>
              <w:rPr>
                <w:noProof/>
                <w:webHidden/>
              </w:rPr>
            </w:r>
            <w:r>
              <w:rPr>
                <w:noProof/>
                <w:webHidden/>
              </w:rPr>
              <w:fldChar w:fldCharType="separate"/>
            </w:r>
            <w:r>
              <w:rPr>
                <w:noProof/>
                <w:webHidden/>
              </w:rPr>
              <w:t>29</w:t>
            </w:r>
            <w:r>
              <w:rPr>
                <w:noProof/>
                <w:webHidden/>
              </w:rPr>
              <w:fldChar w:fldCharType="end"/>
            </w:r>
          </w:hyperlink>
        </w:p>
        <w:p w14:paraId="43EA74E3" w14:textId="127D47CD" w:rsidR="00F13045" w:rsidRDefault="00F13045">
          <w:pPr>
            <w:pStyle w:val="TOC2"/>
            <w:tabs>
              <w:tab w:val="right" w:leader="dot" w:pos="9010"/>
            </w:tabs>
            <w:rPr>
              <w:rFonts w:eastAsiaTheme="minorEastAsia" w:cstheme="minorBidi"/>
              <w:smallCaps w:val="0"/>
              <w:noProof/>
              <w:sz w:val="24"/>
              <w:szCs w:val="24"/>
            </w:rPr>
          </w:pPr>
          <w:hyperlink w:anchor="_Toc41769292" w:history="1">
            <w:r w:rsidRPr="009A5A06">
              <w:rPr>
                <w:rStyle w:val="Hyperlink"/>
                <w:rFonts w:ascii="Arial" w:hAnsi="Arial" w:cs="Arial"/>
                <w:b/>
                <w:bCs/>
                <w:noProof/>
              </w:rPr>
              <w:t>4.3.3 Working status</w:t>
            </w:r>
            <w:r>
              <w:rPr>
                <w:noProof/>
                <w:webHidden/>
              </w:rPr>
              <w:tab/>
            </w:r>
            <w:r>
              <w:rPr>
                <w:noProof/>
                <w:webHidden/>
              </w:rPr>
              <w:fldChar w:fldCharType="begin"/>
            </w:r>
            <w:r>
              <w:rPr>
                <w:noProof/>
                <w:webHidden/>
              </w:rPr>
              <w:instrText xml:space="preserve"> PAGEREF _Toc41769292 \h </w:instrText>
            </w:r>
            <w:r>
              <w:rPr>
                <w:noProof/>
                <w:webHidden/>
              </w:rPr>
            </w:r>
            <w:r>
              <w:rPr>
                <w:noProof/>
                <w:webHidden/>
              </w:rPr>
              <w:fldChar w:fldCharType="separate"/>
            </w:r>
            <w:r>
              <w:rPr>
                <w:noProof/>
                <w:webHidden/>
              </w:rPr>
              <w:t>30</w:t>
            </w:r>
            <w:r>
              <w:rPr>
                <w:noProof/>
                <w:webHidden/>
              </w:rPr>
              <w:fldChar w:fldCharType="end"/>
            </w:r>
          </w:hyperlink>
        </w:p>
        <w:p w14:paraId="1492FBDD" w14:textId="48918AA1" w:rsidR="00F13045" w:rsidRDefault="00F13045">
          <w:pPr>
            <w:pStyle w:val="TOC1"/>
            <w:tabs>
              <w:tab w:val="right" w:leader="dot" w:pos="9010"/>
            </w:tabs>
            <w:rPr>
              <w:rFonts w:eastAsiaTheme="minorEastAsia" w:cstheme="minorBidi"/>
              <w:b w:val="0"/>
              <w:bCs w:val="0"/>
              <w:caps w:val="0"/>
              <w:noProof/>
              <w:sz w:val="24"/>
              <w:szCs w:val="24"/>
            </w:rPr>
          </w:pPr>
          <w:hyperlink w:anchor="_Toc41769293" w:history="1">
            <w:r w:rsidRPr="009A5A06">
              <w:rPr>
                <w:rStyle w:val="Hyperlink"/>
                <w:rFonts w:ascii="Arial" w:hAnsi="Arial" w:cs="Arial"/>
                <w:noProof/>
              </w:rPr>
              <w:t>4.4.  Motivation</w:t>
            </w:r>
            <w:r>
              <w:rPr>
                <w:noProof/>
                <w:webHidden/>
              </w:rPr>
              <w:tab/>
            </w:r>
            <w:r>
              <w:rPr>
                <w:noProof/>
                <w:webHidden/>
              </w:rPr>
              <w:fldChar w:fldCharType="begin"/>
            </w:r>
            <w:r>
              <w:rPr>
                <w:noProof/>
                <w:webHidden/>
              </w:rPr>
              <w:instrText xml:space="preserve"> PAGEREF _Toc41769293 \h </w:instrText>
            </w:r>
            <w:r>
              <w:rPr>
                <w:noProof/>
                <w:webHidden/>
              </w:rPr>
            </w:r>
            <w:r>
              <w:rPr>
                <w:noProof/>
                <w:webHidden/>
              </w:rPr>
              <w:fldChar w:fldCharType="separate"/>
            </w:r>
            <w:r>
              <w:rPr>
                <w:noProof/>
                <w:webHidden/>
              </w:rPr>
              <w:t>32</w:t>
            </w:r>
            <w:r>
              <w:rPr>
                <w:noProof/>
                <w:webHidden/>
              </w:rPr>
              <w:fldChar w:fldCharType="end"/>
            </w:r>
          </w:hyperlink>
        </w:p>
        <w:p w14:paraId="65D50721" w14:textId="60B470DC" w:rsidR="00F13045" w:rsidRDefault="00F13045">
          <w:pPr>
            <w:pStyle w:val="TOC2"/>
            <w:tabs>
              <w:tab w:val="right" w:leader="dot" w:pos="9010"/>
            </w:tabs>
            <w:rPr>
              <w:rFonts w:eastAsiaTheme="minorEastAsia" w:cstheme="minorBidi"/>
              <w:smallCaps w:val="0"/>
              <w:noProof/>
              <w:sz w:val="24"/>
              <w:szCs w:val="24"/>
            </w:rPr>
          </w:pPr>
          <w:hyperlink w:anchor="_Toc41769294" w:history="1">
            <w:r w:rsidRPr="009A5A06">
              <w:rPr>
                <w:rStyle w:val="Hyperlink"/>
                <w:rFonts w:ascii="Arial" w:hAnsi="Arial" w:cs="Arial"/>
                <w:b/>
                <w:bCs/>
                <w:noProof/>
              </w:rPr>
              <w:t>4.4.1. Difference between genders for purposive motivation.</w:t>
            </w:r>
            <w:r>
              <w:rPr>
                <w:noProof/>
                <w:webHidden/>
              </w:rPr>
              <w:tab/>
            </w:r>
            <w:r>
              <w:rPr>
                <w:noProof/>
                <w:webHidden/>
              </w:rPr>
              <w:fldChar w:fldCharType="begin"/>
            </w:r>
            <w:r>
              <w:rPr>
                <w:noProof/>
                <w:webHidden/>
              </w:rPr>
              <w:instrText xml:space="preserve"> PAGEREF _Toc41769294 \h </w:instrText>
            </w:r>
            <w:r>
              <w:rPr>
                <w:noProof/>
                <w:webHidden/>
              </w:rPr>
            </w:r>
            <w:r>
              <w:rPr>
                <w:noProof/>
                <w:webHidden/>
              </w:rPr>
              <w:fldChar w:fldCharType="separate"/>
            </w:r>
            <w:r>
              <w:rPr>
                <w:noProof/>
                <w:webHidden/>
              </w:rPr>
              <w:t>34</w:t>
            </w:r>
            <w:r>
              <w:rPr>
                <w:noProof/>
                <w:webHidden/>
              </w:rPr>
              <w:fldChar w:fldCharType="end"/>
            </w:r>
          </w:hyperlink>
        </w:p>
        <w:p w14:paraId="387F5F85" w14:textId="1EB0BDAA" w:rsidR="00F13045" w:rsidRDefault="00F13045">
          <w:pPr>
            <w:pStyle w:val="TOC2"/>
            <w:tabs>
              <w:tab w:val="right" w:leader="dot" w:pos="9010"/>
            </w:tabs>
            <w:rPr>
              <w:rFonts w:eastAsiaTheme="minorEastAsia" w:cstheme="minorBidi"/>
              <w:smallCaps w:val="0"/>
              <w:noProof/>
              <w:sz w:val="24"/>
              <w:szCs w:val="24"/>
            </w:rPr>
          </w:pPr>
          <w:hyperlink w:anchor="_Toc41769295" w:history="1">
            <w:r w:rsidRPr="009A5A06">
              <w:rPr>
                <w:rStyle w:val="Hyperlink"/>
                <w:rFonts w:ascii="Arial" w:hAnsi="Arial" w:cs="Arial"/>
                <w:b/>
                <w:bCs/>
                <w:noProof/>
              </w:rPr>
              <w:t>4.4.2. Challenges faced volunteering</w:t>
            </w:r>
            <w:r>
              <w:rPr>
                <w:noProof/>
                <w:webHidden/>
              </w:rPr>
              <w:tab/>
            </w:r>
            <w:r>
              <w:rPr>
                <w:noProof/>
                <w:webHidden/>
              </w:rPr>
              <w:fldChar w:fldCharType="begin"/>
            </w:r>
            <w:r>
              <w:rPr>
                <w:noProof/>
                <w:webHidden/>
              </w:rPr>
              <w:instrText xml:space="preserve"> PAGEREF _Toc41769295 \h </w:instrText>
            </w:r>
            <w:r>
              <w:rPr>
                <w:noProof/>
                <w:webHidden/>
              </w:rPr>
            </w:r>
            <w:r>
              <w:rPr>
                <w:noProof/>
                <w:webHidden/>
              </w:rPr>
              <w:fldChar w:fldCharType="separate"/>
            </w:r>
            <w:r>
              <w:rPr>
                <w:noProof/>
                <w:webHidden/>
              </w:rPr>
              <w:t>38</w:t>
            </w:r>
            <w:r>
              <w:rPr>
                <w:noProof/>
                <w:webHidden/>
              </w:rPr>
              <w:fldChar w:fldCharType="end"/>
            </w:r>
          </w:hyperlink>
        </w:p>
        <w:p w14:paraId="098045B0" w14:textId="5354B02B" w:rsidR="00F13045" w:rsidRDefault="00F13045">
          <w:pPr>
            <w:pStyle w:val="TOC1"/>
            <w:tabs>
              <w:tab w:val="right" w:leader="dot" w:pos="9010"/>
            </w:tabs>
            <w:rPr>
              <w:rFonts w:eastAsiaTheme="minorEastAsia" w:cstheme="minorBidi"/>
              <w:b w:val="0"/>
              <w:bCs w:val="0"/>
              <w:caps w:val="0"/>
              <w:noProof/>
              <w:sz w:val="24"/>
              <w:szCs w:val="24"/>
            </w:rPr>
          </w:pPr>
          <w:hyperlink w:anchor="_Toc41769296" w:history="1">
            <w:r w:rsidRPr="009A5A06">
              <w:rPr>
                <w:rStyle w:val="Hyperlink"/>
                <w:rFonts w:ascii="Arial" w:hAnsi="Arial" w:cs="Arial"/>
                <w:noProof/>
              </w:rPr>
              <w:t>4.4. Satisfaction</w:t>
            </w:r>
            <w:r>
              <w:rPr>
                <w:noProof/>
                <w:webHidden/>
              </w:rPr>
              <w:tab/>
            </w:r>
            <w:r>
              <w:rPr>
                <w:noProof/>
                <w:webHidden/>
              </w:rPr>
              <w:fldChar w:fldCharType="begin"/>
            </w:r>
            <w:r>
              <w:rPr>
                <w:noProof/>
                <w:webHidden/>
              </w:rPr>
              <w:instrText xml:space="preserve"> PAGEREF _Toc41769296 \h </w:instrText>
            </w:r>
            <w:r>
              <w:rPr>
                <w:noProof/>
                <w:webHidden/>
              </w:rPr>
            </w:r>
            <w:r>
              <w:rPr>
                <w:noProof/>
                <w:webHidden/>
              </w:rPr>
              <w:fldChar w:fldCharType="separate"/>
            </w:r>
            <w:r>
              <w:rPr>
                <w:noProof/>
                <w:webHidden/>
              </w:rPr>
              <w:t>40</w:t>
            </w:r>
            <w:r>
              <w:rPr>
                <w:noProof/>
                <w:webHidden/>
              </w:rPr>
              <w:fldChar w:fldCharType="end"/>
            </w:r>
          </w:hyperlink>
        </w:p>
        <w:p w14:paraId="18FE38A6" w14:textId="03C9CDCA" w:rsidR="00F13045" w:rsidRDefault="00F13045">
          <w:pPr>
            <w:pStyle w:val="TOC1"/>
            <w:tabs>
              <w:tab w:val="right" w:leader="dot" w:pos="9010"/>
            </w:tabs>
            <w:rPr>
              <w:rFonts w:eastAsiaTheme="minorEastAsia" w:cstheme="minorBidi"/>
              <w:b w:val="0"/>
              <w:bCs w:val="0"/>
              <w:caps w:val="0"/>
              <w:noProof/>
              <w:sz w:val="24"/>
              <w:szCs w:val="24"/>
            </w:rPr>
          </w:pPr>
          <w:hyperlink w:anchor="_Toc41769297" w:history="1">
            <w:r w:rsidRPr="009A5A06">
              <w:rPr>
                <w:rStyle w:val="Hyperlink"/>
                <w:rFonts w:ascii="Arial" w:hAnsi="Arial" w:cs="Arial"/>
                <w:noProof/>
              </w:rPr>
              <w:t>4.5. Best practice management</w:t>
            </w:r>
            <w:r>
              <w:rPr>
                <w:noProof/>
                <w:webHidden/>
              </w:rPr>
              <w:tab/>
            </w:r>
            <w:r>
              <w:rPr>
                <w:noProof/>
                <w:webHidden/>
              </w:rPr>
              <w:fldChar w:fldCharType="begin"/>
            </w:r>
            <w:r>
              <w:rPr>
                <w:noProof/>
                <w:webHidden/>
              </w:rPr>
              <w:instrText xml:space="preserve"> PAGEREF _Toc41769297 \h </w:instrText>
            </w:r>
            <w:r>
              <w:rPr>
                <w:noProof/>
                <w:webHidden/>
              </w:rPr>
            </w:r>
            <w:r>
              <w:rPr>
                <w:noProof/>
                <w:webHidden/>
              </w:rPr>
              <w:fldChar w:fldCharType="separate"/>
            </w:r>
            <w:r>
              <w:rPr>
                <w:noProof/>
                <w:webHidden/>
              </w:rPr>
              <w:t>42</w:t>
            </w:r>
            <w:r>
              <w:rPr>
                <w:noProof/>
                <w:webHidden/>
              </w:rPr>
              <w:fldChar w:fldCharType="end"/>
            </w:r>
          </w:hyperlink>
        </w:p>
        <w:p w14:paraId="6BCFE542" w14:textId="4F684519" w:rsidR="00F13045" w:rsidRDefault="00F13045">
          <w:pPr>
            <w:pStyle w:val="TOC1"/>
            <w:tabs>
              <w:tab w:val="right" w:leader="dot" w:pos="9010"/>
            </w:tabs>
            <w:rPr>
              <w:rFonts w:eastAsiaTheme="minorEastAsia" w:cstheme="minorBidi"/>
              <w:b w:val="0"/>
              <w:bCs w:val="0"/>
              <w:caps w:val="0"/>
              <w:noProof/>
              <w:sz w:val="24"/>
              <w:szCs w:val="24"/>
            </w:rPr>
          </w:pPr>
          <w:hyperlink w:anchor="_Toc41769298" w:history="1">
            <w:r w:rsidRPr="009A5A06">
              <w:rPr>
                <w:rStyle w:val="Hyperlink"/>
                <w:rFonts w:ascii="Arial" w:hAnsi="Arial" w:cs="Arial"/>
                <w:i/>
                <w:iCs/>
                <w:noProof/>
              </w:rPr>
              <w:t>Chapter 5: Conclusion and recommendations</w:t>
            </w:r>
            <w:r>
              <w:rPr>
                <w:noProof/>
                <w:webHidden/>
              </w:rPr>
              <w:tab/>
            </w:r>
            <w:r>
              <w:rPr>
                <w:noProof/>
                <w:webHidden/>
              </w:rPr>
              <w:fldChar w:fldCharType="begin"/>
            </w:r>
            <w:r>
              <w:rPr>
                <w:noProof/>
                <w:webHidden/>
              </w:rPr>
              <w:instrText xml:space="preserve"> PAGEREF _Toc41769298 \h </w:instrText>
            </w:r>
            <w:r>
              <w:rPr>
                <w:noProof/>
                <w:webHidden/>
              </w:rPr>
            </w:r>
            <w:r>
              <w:rPr>
                <w:noProof/>
                <w:webHidden/>
              </w:rPr>
              <w:fldChar w:fldCharType="separate"/>
            </w:r>
            <w:r>
              <w:rPr>
                <w:noProof/>
                <w:webHidden/>
              </w:rPr>
              <w:t>44</w:t>
            </w:r>
            <w:r>
              <w:rPr>
                <w:noProof/>
                <w:webHidden/>
              </w:rPr>
              <w:fldChar w:fldCharType="end"/>
            </w:r>
          </w:hyperlink>
        </w:p>
        <w:p w14:paraId="219B1495" w14:textId="17D420F8" w:rsidR="00F13045" w:rsidRDefault="00F13045">
          <w:pPr>
            <w:pStyle w:val="TOC1"/>
            <w:tabs>
              <w:tab w:val="right" w:leader="dot" w:pos="9010"/>
            </w:tabs>
            <w:rPr>
              <w:rFonts w:eastAsiaTheme="minorEastAsia" w:cstheme="minorBidi"/>
              <w:b w:val="0"/>
              <w:bCs w:val="0"/>
              <w:caps w:val="0"/>
              <w:noProof/>
              <w:sz w:val="24"/>
              <w:szCs w:val="24"/>
            </w:rPr>
          </w:pPr>
          <w:hyperlink w:anchor="_Toc41769299" w:history="1">
            <w:r w:rsidRPr="009A5A06">
              <w:rPr>
                <w:rStyle w:val="Hyperlink"/>
                <w:rFonts w:ascii="Arial" w:hAnsi="Arial" w:cs="Arial"/>
                <w:noProof/>
              </w:rPr>
              <w:t>5.1. Introduction</w:t>
            </w:r>
            <w:r>
              <w:rPr>
                <w:noProof/>
                <w:webHidden/>
              </w:rPr>
              <w:tab/>
            </w:r>
            <w:r>
              <w:rPr>
                <w:noProof/>
                <w:webHidden/>
              </w:rPr>
              <w:fldChar w:fldCharType="begin"/>
            </w:r>
            <w:r>
              <w:rPr>
                <w:noProof/>
                <w:webHidden/>
              </w:rPr>
              <w:instrText xml:space="preserve"> PAGEREF _Toc41769299 \h </w:instrText>
            </w:r>
            <w:r>
              <w:rPr>
                <w:noProof/>
                <w:webHidden/>
              </w:rPr>
            </w:r>
            <w:r>
              <w:rPr>
                <w:noProof/>
                <w:webHidden/>
              </w:rPr>
              <w:fldChar w:fldCharType="separate"/>
            </w:r>
            <w:r>
              <w:rPr>
                <w:noProof/>
                <w:webHidden/>
              </w:rPr>
              <w:t>44</w:t>
            </w:r>
            <w:r>
              <w:rPr>
                <w:noProof/>
                <w:webHidden/>
              </w:rPr>
              <w:fldChar w:fldCharType="end"/>
            </w:r>
          </w:hyperlink>
        </w:p>
        <w:p w14:paraId="5571587E" w14:textId="29432BB1" w:rsidR="00F13045" w:rsidRDefault="00F13045">
          <w:pPr>
            <w:pStyle w:val="TOC1"/>
            <w:tabs>
              <w:tab w:val="right" w:leader="dot" w:pos="9010"/>
            </w:tabs>
            <w:rPr>
              <w:rFonts w:eastAsiaTheme="minorEastAsia" w:cstheme="minorBidi"/>
              <w:b w:val="0"/>
              <w:bCs w:val="0"/>
              <w:caps w:val="0"/>
              <w:noProof/>
              <w:sz w:val="24"/>
              <w:szCs w:val="24"/>
            </w:rPr>
          </w:pPr>
          <w:hyperlink w:anchor="_Toc41769300" w:history="1">
            <w:r w:rsidRPr="009A5A06">
              <w:rPr>
                <w:rStyle w:val="Hyperlink"/>
                <w:rFonts w:ascii="Arial" w:hAnsi="Arial" w:cs="Arial"/>
                <w:noProof/>
              </w:rPr>
              <w:t>5.2. Summary of findings</w:t>
            </w:r>
            <w:r>
              <w:rPr>
                <w:noProof/>
                <w:webHidden/>
              </w:rPr>
              <w:tab/>
            </w:r>
            <w:r>
              <w:rPr>
                <w:noProof/>
                <w:webHidden/>
              </w:rPr>
              <w:fldChar w:fldCharType="begin"/>
            </w:r>
            <w:r>
              <w:rPr>
                <w:noProof/>
                <w:webHidden/>
              </w:rPr>
              <w:instrText xml:space="preserve"> PAGEREF _Toc41769300 \h </w:instrText>
            </w:r>
            <w:r>
              <w:rPr>
                <w:noProof/>
                <w:webHidden/>
              </w:rPr>
            </w:r>
            <w:r>
              <w:rPr>
                <w:noProof/>
                <w:webHidden/>
              </w:rPr>
              <w:fldChar w:fldCharType="separate"/>
            </w:r>
            <w:r>
              <w:rPr>
                <w:noProof/>
                <w:webHidden/>
              </w:rPr>
              <w:t>44</w:t>
            </w:r>
            <w:r>
              <w:rPr>
                <w:noProof/>
                <w:webHidden/>
              </w:rPr>
              <w:fldChar w:fldCharType="end"/>
            </w:r>
          </w:hyperlink>
        </w:p>
        <w:p w14:paraId="785CB4BC" w14:textId="6F58155C" w:rsidR="00F13045" w:rsidRDefault="00F13045">
          <w:pPr>
            <w:pStyle w:val="TOC1"/>
            <w:tabs>
              <w:tab w:val="right" w:leader="dot" w:pos="9010"/>
            </w:tabs>
            <w:rPr>
              <w:rFonts w:eastAsiaTheme="minorEastAsia" w:cstheme="minorBidi"/>
              <w:b w:val="0"/>
              <w:bCs w:val="0"/>
              <w:caps w:val="0"/>
              <w:noProof/>
              <w:sz w:val="24"/>
              <w:szCs w:val="24"/>
            </w:rPr>
          </w:pPr>
          <w:hyperlink w:anchor="_Toc41769301" w:history="1">
            <w:r w:rsidRPr="009A5A06">
              <w:rPr>
                <w:rStyle w:val="Hyperlink"/>
                <w:rFonts w:ascii="Arial" w:hAnsi="Arial" w:cs="Arial"/>
                <w:noProof/>
              </w:rPr>
              <w:t>5.3. Recommendations to MUUK-Adventures</w:t>
            </w:r>
            <w:r>
              <w:rPr>
                <w:noProof/>
                <w:webHidden/>
              </w:rPr>
              <w:tab/>
            </w:r>
            <w:r>
              <w:rPr>
                <w:noProof/>
                <w:webHidden/>
              </w:rPr>
              <w:fldChar w:fldCharType="begin"/>
            </w:r>
            <w:r>
              <w:rPr>
                <w:noProof/>
                <w:webHidden/>
              </w:rPr>
              <w:instrText xml:space="preserve"> PAGEREF _Toc41769301 \h </w:instrText>
            </w:r>
            <w:r>
              <w:rPr>
                <w:noProof/>
                <w:webHidden/>
              </w:rPr>
            </w:r>
            <w:r>
              <w:rPr>
                <w:noProof/>
                <w:webHidden/>
              </w:rPr>
              <w:fldChar w:fldCharType="separate"/>
            </w:r>
            <w:r>
              <w:rPr>
                <w:noProof/>
                <w:webHidden/>
              </w:rPr>
              <w:t>45</w:t>
            </w:r>
            <w:r>
              <w:rPr>
                <w:noProof/>
                <w:webHidden/>
              </w:rPr>
              <w:fldChar w:fldCharType="end"/>
            </w:r>
          </w:hyperlink>
        </w:p>
        <w:p w14:paraId="178E7DC5" w14:textId="13420A8B" w:rsidR="00F13045" w:rsidRDefault="00F13045">
          <w:pPr>
            <w:pStyle w:val="TOC1"/>
            <w:tabs>
              <w:tab w:val="right" w:leader="dot" w:pos="9010"/>
            </w:tabs>
            <w:rPr>
              <w:rFonts w:eastAsiaTheme="minorEastAsia" w:cstheme="minorBidi"/>
              <w:b w:val="0"/>
              <w:bCs w:val="0"/>
              <w:caps w:val="0"/>
              <w:noProof/>
              <w:sz w:val="24"/>
              <w:szCs w:val="24"/>
            </w:rPr>
          </w:pPr>
          <w:hyperlink w:anchor="_Toc41769302" w:history="1">
            <w:r w:rsidRPr="009A5A06">
              <w:rPr>
                <w:rStyle w:val="Hyperlink"/>
                <w:rFonts w:ascii="Arial" w:hAnsi="Arial" w:cs="Arial"/>
                <w:noProof/>
              </w:rPr>
              <w:t>5.4. Limitations</w:t>
            </w:r>
            <w:r>
              <w:rPr>
                <w:noProof/>
                <w:webHidden/>
              </w:rPr>
              <w:tab/>
            </w:r>
            <w:r>
              <w:rPr>
                <w:noProof/>
                <w:webHidden/>
              </w:rPr>
              <w:fldChar w:fldCharType="begin"/>
            </w:r>
            <w:r>
              <w:rPr>
                <w:noProof/>
                <w:webHidden/>
              </w:rPr>
              <w:instrText xml:space="preserve"> PAGEREF _Toc41769302 \h </w:instrText>
            </w:r>
            <w:r>
              <w:rPr>
                <w:noProof/>
                <w:webHidden/>
              </w:rPr>
            </w:r>
            <w:r>
              <w:rPr>
                <w:noProof/>
                <w:webHidden/>
              </w:rPr>
              <w:fldChar w:fldCharType="separate"/>
            </w:r>
            <w:r>
              <w:rPr>
                <w:noProof/>
                <w:webHidden/>
              </w:rPr>
              <w:t>46</w:t>
            </w:r>
            <w:r>
              <w:rPr>
                <w:noProof/>
                <w:webHidden/>
              </w:rPr>
              <w:fldChar w:fldCharType="end"/>
            </w:r>
          </w:hyperlink>
        </w:p>
        <w:p w14:paraId="507BB094" w14:textId="5ED902CB" w:rsidR="00F13045" w:rsidRDefault="00F13045">
          <w:pPr>
            <w:pStyle w:val="TOC1"/>
            <w:tabs>
              <w:tab w:val="right" w:leader="dot" w:pos="9010"/>
            </w:tabs>
            <w:rPr>
              <w:rFonts w:eastAsiaTheme="minorEastAsia" w:cstheme="minorBidi"/>
              <w:b w:val="0"/>
              <w:bCs w:val="0"/>
              <w:caps w:val="0"/>
              <w:noProof/>
              <w:sz w:val="24"/>
              <w:szCs w:val="24"/>
            </w:rPr>
          </w:pPr>
          <w:hyperlink w:anchor="_Toc41769303" w:history="1">
            <w:r w:rsidRPr="009A5A06">
              <w:rPr>
                <w:rStyle w:val="Hyperlink"/>
                <w:rFonts w:ascii="Arial" w:hAnsi="Arial" w:cs="Arial"/>
                <w:noProof/>
              </w:rPr>
              <w:t>5.5. Recommendations for future studies</w:t>
            </w:r>
            <w:r>
              <w:rPr>
                <w:noProof/>
                <w:webHidden/>
              </w:rPr>
              <w:tab/>
            </w:r>
            <w:r>
              <w:rPr>
                <w:noProof/>
                <w:webHidden/>
              </w:rPr>
              <w:fldChar w:fldCharType="begin"/>
            </w:r>
            <w:r>
              <w:rPr>
                <w:noProof/>
                <w:webHidden/>
              </w:rPr>
              <w:instrText xml:space="preserve"> PAGEREF _Toc41769303 \h </w:instrText>
            </w:r>
            <w:r>
              <w:rPr>
                <w:noProof/>
                <w:webHidden/>
              </w:rPr>
            </w:r>
            <w:r>
              <w:rPr>
                <w:noProof/>
                <w:webHidden/>
              </w:rPr>
              <w:fldChar w:fldCharType="separate"/>
            </w:r>
            <w:r>
              <w:rPr>
                <w:noProof/>
                <w:webHidden/>
              </w:rPr>
              <w:t>46</w:t>
            </w:r>
            <w:r>
              <w:rPr>
                <w:noProof/>
                <w:webHidden/>
              </w:rPr>
              <w:fldChar w:fldCharType="end"/>
            </w:r>
          </w:hyperlink>
        </w:p>
        <w:p w14:paraId="3431F894" w14:textId="569B2289" w:rsidR="00F13045" w:rsidRDefault="00F13045">
          <w:pPr>
            <w:pStyle w:val="TOC1"/>
            <w:tabs>
              <w:tab w:val="right" w:leader="dot" w:pos="9010"/>
            </w:tabs>
            <w:rPr>
              <w:rFonts w:eastAsiaTheme="minorEastAsia" w:cstheme="minorBidi"/>
              <w:b w:val="0"/>
              <w:bCs w:val="0"/>
              <w:caps w:val="0"/>
              <w:noProof/>
              <w:sz w:val="24"/>
              <w:szCs w:val="24"/>
            </w:rPr>
          </w:pPr>
          <w:hyperlink w:anchor="_Toc41769304" w:history="1">
            <w:r w:rsidRPr="009A5A06">
              <w:rPr>
                <w:rStyle w:val="Hyperlink"/>
                <w:rFonts w:ascii="Arial" w:hAnsi="Arial" w:cs="Arial"/>
                <w:noProof/>
              </w:rPr>
              <w:t>5.6. Conclusion</w:t>
            </w:r>
            <w:r>
              <w:rPr>
                <w:noProof/>
                <w:webHidden/>
              </w:rPr>
              <w:tab/>
            </w:r>
            <w:r>
              <w:rPr>
                <w:noProof/>
                <w:webHidden/>
              </w:rPr>
              <w:fldChar w:fldCharType="begin"/>
            </w:r>
            <w:r>
              <w:rPr>
                <w:noProof/>
                <w:webHidden/>
              </w:rPr>
              <w:instrText xml:space="preserve"> PAGEREF _Toc41769304 \h </w:instrText>
            </w:r>
            <w:r>
              <w:rPr>
                <w:noProof/>
                <w:webHidden/>
              </w:rPr>
            </w:r>
            <w:r>
              <w:rPr>
                <w:noProof/>
                <w:webHidden/>
              </w:rPr>
              <w:fldChar w:fldCharType="separate"/>
            </w:r>
            <w:r>
              <w:rPr>
                <w:noProof/>
                <w:webHidden/>
              </w:rPr>
              <w:t>47</w:t>
            </w:r>
            <w:r>
              <w:rPr>
                <w:noProof/>
                <w:webHidden/>
              </w:rPr>
              <w:fldChar w:fldCharType="end"/>
            </w:r>
          </w:hyperlink>
        </w:p>
        <w:p w14:paraId="7C1A254C" w14:textId="0E439F44" w:rsidR="00F13045" w:rsidRDefault="00F13045">
          <w:pPr>
            <w:pStyle w:val="TOC1"/>
            <w:tabs>
              <w:tab w:val="right" w:leader="dot" w:pos="9010"/>
            </w:tabs>
            <w:rPr>
              <w:rFonts w:eastAsiaTheme="minorEastAsia" w:cstheme="minorBidi"/>
              <w:b w:val="0"/>
              <w:bCs w:val="0"/>
              <w:caps w:val="0"/>
              <w:noProof/>
              <w:sz w:val="24"/>
              <w:szCs w:val="24"/>
            </w:rPr>
          </w:pPr>
          <w:hyperlink w:anchor="_Toc41769305" w:history="1">
            <w:r w:rsidRPr="009A5A06">
              <w:rPr>
                <w:rStyle w:val="Hyperlink"/>
                <w:rFonts w:ascii="Arial" w:hAnsi="Arial" w:cs="Arial"/>
                <w:noProof/>
              </w:rPr>
              <w:t>6. Bibliography</w:t>
            </w:r>
            <w:r>
              <w:rPr>
                <w:noProof/>
                <w:webHidden/>
              </w:rPr>
              <w:tab/>
            </w:r>
            <w:r>
              <w:rPr>
                <w:noProof/>
                <w:webHidden/>
              </w:rPr>
              <w:fldChar w:fldCharType="begin"/>
            </w:r>
            <w:r>
              <w:rPr>
                <w:noProof/>
                <w:webHidden/>
              </w:rPr>
              <w:instrText xml:space="preserve"> PAGEREF _Toc41769305 \h </w:instrText>
            </w:r>
            <w:r>
              <w:rPr>
                <w:noProof/>
                <w:webHidden/>
              </w:rPr>
            </w:r>
            <w:r>
              <w:rPr>
                <w:noProof/>
                <w:webHidden/>
              </w:rPr>
              <w:fldChar w:fldCharType="separate"/>
            </w:r>
            <w:r>
              <w:rPr>
                <w:noProof/>
                <w:webHidden/>
              </w:rPr>
              <w:t>48</w:t>
            </w:r>
            <w:r>
              <w:rPr>
                <w:noProof/>
                <w:webHidden/>
              </w:rPr>
              <w:fldChar w:fldCharType="end"/>
            </w:r>
          </w:hyperlink>
        </w:p>
        <w:p w14:paraId="1215C528" w14:textId="385F8A92" w:rsidR="00F13045" w:rsidRDefault="00F13045">
          <w:pPr>
            <w:pStyle w:val="TOC1"/>
            <w:tabs>
              <w:tab w:val="right" w:leader="dot" w:pos="9010"/>
            </w:tabs>
            <w:rPr>
              <w:rFonts w:eastAsiaTheme="minorEastAsia" w:cstheme="minorBidi"/>
              <w:b w:val="0"/>
              <w:bCs w:val="0"/>
              <w:caps w:val="0"/>
              <w:noProof/>
              <w:sz w:val="24"/>
              <w:szCs w:val="24"/>
            </w:rPr>
          </w:pPr>
          <w:hyperlink w:anchor="_Toc41769306" w:history="1">
            <w:r w:rsidRPr="009A5A06">
              <w:rPr>
                <w:rStyle w:val="Hyperlink"/>
                <w:rFonts w:ascii="Arial" w:hAnsi="Arial" w:cs="Arial"/>
                <w:noProof/>
              </w:rPr>
              <w:t>7. Appendices</w:t>
            </w:r>
            <w:r>
              <w:rPr>
                <w:noProof/>
                <w:webHidden/>
              </w:rPr>
              <w:tab/>
            </w:r>
            <w:r>
              <w:rPr>
                <w:noProof/>
                <w:webHidden/>
              </w:rPr>
              <w:fldChar w:fldCharType="begin"/>
            </w:r>
            <w:r>
              <w:rPr>
                <w:noProof/>
                <w:webHidden/>
              </w:rPr>
              <w:instrText xml:space="preserve"> PAGEREF _Toc41769306 \h </w:instrText>
            </w:r>
            <w:r>
              <w:rPr>
                <w:noProof/>
                <w:webHidden/>
              </w:rPr>
            </w:r>
            <w:r>
              <w:rPr>
                <w:noProof/>
                <w:webHidden/>
              </w:rPr>
              <w:fldChar w:fldCharType="separate"/>
            </w:r>
            <w:r>
              <w:rPr>
                <w:noProof/>
                <w:webHidden/>
              </w:rPr>
              <w:t>55</w:t>
            </w:r>
            <w:r>
              <w:rPr>
                <w:noProof/>
                <w:webHidden/>
              </w:rPr>
              <w:fldChar w:fldCharType="end"/>
            </w:r>
          </w:hyperlink>
        </w:p>
        <w:p w14:paraId="68393C69" w14:textId="26C38E5A" w:rsidR="00F13045" w:rsidRDefault="00F13045">
          <w:pPr>
            <w:pStyle w:val="TOC2"/>
            <w:tabs>
              <w:tab w:val="right" w:leader="dot" w:pos="9010"/>
            </w:tabs>
            <w:rPr>
              <w:rFonts w:eastAsiaTheme="minorEastAsia" w:cstheme="minorBidi"/>
              <w:smallCaps w:val="0"/>
              <w:noProof/>
              <w:sz w:val="24"/>
              <w:szCs w:val="24"/>
            </w:rPr>
          </w:pPr>
          <w:hyperlink w:anchor="_Toc41769307" w:history="1">
            <w:r w:rsidRPr="009A5A06">
              <w:rPr>
                <w:rStyle w:val="Hyperlink"/>
                <w:rFonts w:ascii="Arial" w:hAnsi="Arial" w:cs="Arial"/>
                <w:b/>
                <w:bCs/>
                <w:noProof/>
              </w:rPr>
              <w:t>7.1 Appendix 1: Questionnaire questions</w:t>
            </w:r>
            <w:r>
              <w:rPr>
                <w:noProof/>
                <w:webHidden/>
              </w:rPr>
              <w:tab/>
            </w:r>
            <w:r>
              <w:rPr>
                <w:noProof/>
                <w:webHidden/>
              </w:rPr>
              <w:fldChar w:fldCharType="begin"/>
            </w:r>
            <w:r>
              <w:rPr>
                <w:noProof/>
                <w:webHidden/>
              </w:rPr>
              <w:instrText xml:space="preserve"> PAGEREF _Toc41769307 \h </w:instrText>
            </w:r>
            <w:r>
              <w:rPr>
                <w:noProof/>
                <w:webHidden/>
              </w:rPr>
            </w:r>
            <w:r>
              <w:rPr>
                <w:noProof/>
                <w:webHidden/>
              </w:rPr>
              <w:fldChar w:fldCharType="separate"/>
            </w:r>
            <w:r>
              <w:rPr>
                <w:noProof/>
                <w:webHidden/>
              </w:rPr>
              <w:t>55</w:t>
            </w:r>
            <w:r>
              <w:rPr>
                <w:noProof/>
                <w:webHidden/>
              </w:rPr>
              <w:fldChar w:fldCharType="end"/>
            </w:r>
          </w:hyperlink>
        </w:p>
        <w:p w14:paraId="76CF80C7" w14:textId="2C41FA7A" w:rsidR="00F13045" w:rsidRDefault="00F13045">
          <w:pPr>
            <w:pStyle w:val="TOC2"/>
            <w:tabs>
              <w:tab w:val="right" w:leader="dot" w:pos="9010"/>
            </w:tabs>
            <w:rPr>
              <w:rFonts w:eastAsiaTheme="minorEastAsia" w:cstheme="minorBidi"/>
              <w:smallCaps w:val="0"/>
              <w:noProof/>
              <w:sz w:val="24"/>
              <w:szCs w:val="24"/>
            </w:rPr>
          </w:pPr>
          <w:hyperlink w:anchor="_Toc41769308" w:history="1">
            <w:r w:rsidRPr="009A5A06">
              <w:rPr>
                <w:rStyle w:val="Hyperlink"/>
                <w:rFonts w:ascii="Arial" w:hAnsi="Arial" w:cs="Arial"/>
                <w:b/>
                <w:bCs/>
                <w:noProof/>
              </w:rPr>
              <w:t>7.2 Appendix 2- Question responses</w:t>
            </w:r>
            <w:r>
              <w:rPr>
                <w:noProof/>
                <w:webHidden/>
              </w:rPr>
              <w:tab/>
            </w:r>
            <w:r>
              <w:rPr>
                <w:noProof/>
                <w:webHidden/>
              </w:rPr>
              <w:fldChar w:fldCharType="begin"/>
            </w:r>
            <w:r>
              <w:rPr>
                <w:noProof/>
                <w:webHidden/>
              </w:rPr>
              <w:instrText xml:space="preserve"> PAGEREF _Toc41769308 \h </w:instrText>
            </w:r>
            <w:r>
              <w:rPr>
                <w:noProof/>
                <w:webHidden/>
              </w:rPr>
            </w:r>
            <w:r>
              <w:rPr>
                <w:noProof/>
                <w:webHidden/>
              </w:rPr>
              <w:fldChar w:fldCharType="separate"/>
            </w:r>
            <w:r>
              <w:rPr>
                <w:noProof/>
                <w:webHidden/>
              </w:rPr>
              <w:t>62</w:t>
            </w:r>
            <w:r>
              <w:rPr>
                <w:noProof/>
                <w:webHidden/>
              </w:rPr>
              <w:fldChar w:fldCharType="end"/>
            </w:r>
          </w:hyperlink>
        </w:p>
        <w:p w14:paraId="118C3D12" w14:textId="077C5AEE" w:rsidR="00F13045" w:rsidRDefault="00F13045">
          <w:pPr>
            <w:pStyle w:val="TOC2"/>
            <w:tabs>
              <w:tab w:val="right" w:leader="dot" w:pos="9010"/>
            </w:tabs>
            <w:rPr>
              <w:rFonts w:eastAsiaTheme="minorEastAsia" w:cstheme="minorBidi"/>
              <w:smallCaps w:val="0"/>
              <w:noProof/>
              <w:sz w:val="24"/>
              <w:szCs w:val="24"/>
            </w:rPr>
          </w:pPr>
          <w:hyperlink w:anchor="_Toc41769309" w:history="1">
            <w:r w:rsidRPr="009A5A06">
              <w:rPr>
                <w:rStyle w:val="Hyperlink"/>
                <w:rFonts w:ascii="Arial" w:hAnsi="Arial" w:cs="Arial"/>
                <w:noProof/>
              </w:rPr>
              <w:t>7.3 Appendix 3. Interviews questions</w:t>
            </w:r>
            <w:r>
              <w:rPr>
                <w:noProof/>
                <w:webHidden/>
              </w:rPr>
              <w:tab/>
            </w:r>
            <w:r>
              <w:rPr>
                <w:noProof/>
                <w:webHidden/>
              </w:rPr>
              <w:fldChar w:fldCharType="begin"/>
            </w:r>
            <w:r>
              <w:rPr>
                <w:noProof/>
                <w:webHidden/>
              </w:rPr>
              <w:instrText xml:space="preserve"> PAGEREF _Toc41769309 \h </w:instrText>
            </w:r>
            <w:r>
              <w:rPr>
                <w:noProof/>
                <w:webHidden/>
              </w:rPr>
            </w:r>
            <w:r>
              <w:rPr>
                <w:noProof/>
                <w:webHidden/>
              </w:rPr>
              <w:fldChar w:fldCharType="separate"/>
            </w:r>
            <w:r>
              <w:rPr>
                <w:noProof/>
                <w:webHidden/>
              </w:rPr>
              <w:t>68</w:t>
            </w:r>
            <w:r>
              <w:rPr>
                <w:noProof/>
                <w:webHidden/>
              </w:rPr>
              <w:fldChar w:fldCharType="end"/>
            </w:r>
          </w:hyperlink>
        </w:p>
        <w:p w14:paraId="4C0F88DF" w14:textId="37E2EA6B" w:rsidR="00F13045" w:rsidRDefault="00F13045">
          <w:pPr>
            <w:pStyle w:val="TOC3"/>
            <w:tabs>
              <w:tab w:val="right" w:leader="dot" w:pos="9010"/>
            </w:tabs>
            <w:rPr>
              <w:rFonts w:eastAsiaTheme="minorEastAsia" w:cstheme="minorBidi"/>
              <w:i w:val="0"/>
              <w:iCs w:val="0"/>
              <w:noProof/>
              <w:sz w:val="24"/>
              <w:szCs w:val="24"/>
            </w:rPr>
          </w:pPr>
          <w:hyperlink w:anchor="_Toc41769310" w:history="1">
            <w:r w:rsidRPr="009A5A06">
              <w:rPr>
                <w:rStyle w:val="Hyperlink"/>
                <w:noProof/>
              </w:rPr>
              <w:t>7.3.1 Appendix 4- Manager interview questions</w:t>
            </w:r>
            <w:r>
              <w:rPr>
                <w:noProof/>
                <w:webHidden/>
              </w:rPr>
              <w:tab/>
            </w:r>
            <w:r>
              <w:rPr>
                <w:noProof/>
                <w:webHidden/>
              </w:rPr>
              <w:fldChar w:fldCharType="begin"/>
            </w:r>
            <w:r>
              <w:rPr>
                <w:noProof/>
                <w:webHidden/>
              </w:rPr>
              <w:instrText xml:space="preserve"> PAGEREF _Toc41769310 \h </w:instrText>
            </w:r>
            <w:r>
              <w:rPr>
                <w:noProof/>
                <w:webHidden/>
              </w:rPr>
            </w:r>
            <w:r>
              <w:rPr>
                <w:noProof/>
                <w:webHidden/>
              </w:rPr>
              <w:fldChar w:fldCharType="separate"/>
            </w:r>
            <w:r>
              <w:rPr>
                <w:noProof/>
                <w:webHidden/>
              </w:rPr>
              <w:t>69</w:t>
            </w:r>
            <w:r>
              <w:rPr>
                <w:noProof/>
                <w:webHidden/>
              </w:rPr>
              <w:fldChar w:fldCharType="end"/>
            </w:r>
          </w:hyperlink>
        </w:p>
        <w:p w14:paraId="0B02A8BC" w14:textId="461ED29E" w:rsidR="00F13045" w:rsidRDefault="00F13045">
          <w:pPr>
            <w:pStyle w:val="TOC2"/>
            <w:tabs>
              <w:tab w:val="right" w:leader="dot" w:pos="9010"/>
            </w:tabs>
            <w:rPr>
              <w:rFonts w:eastAsiaTheme="minorEastAsia" w:cstheme="minorBidi"/>
              <w:smallCaps w:val="0"/>
              <w:noProof/>
              <w:sz w:val="24"/>
              <w:szCs w:val="24"/>
            </w:rPr>
          </w:pPr>
          <w:hyperlink w:anchor="_Toc41769311" w:history="1">
            <w:r w:rsidRPr="009A5A06">
              <w:rPr>
                <w:rStyle w:val="Hyperlink"/>
                <w:rFonts w:ascii="Arial" w:hAnsi="Arial" w:cs="Arial"/>
                <w:b/>
                <w:bCs/>
                <w:noProof/>
              </w:rPr>
              <w:t>7.4 Appendix 5- Interview responses</w:t>
            </w:r>
            <w:r>
              <w:rPr>
                <w:noProof/>
                <w:webHidden/>
              </w:rPr>
              <w:tab/>
            </w:r>
            <w:r>
              <w:rPr>
                <w:noProof/>
                <w:webHidden/>
              </w:rPr>
              <w:fldChar w:fldCharType="begin"/>
            </w:r>
            <w:r>
              <w:rPr>
                <w:noProof/>
                <w:webHidden/>
              </w:rPr>
              <w:instrText xml:space="preserve"> PAGEREF _Toc41769311 \h </w:instrText>
            </w:r>
            <w:r>
              <w:rPr>
                <w:noProof/>
                <w:webHidden/>
              </w:rPr>
            </w:r>
            <w:r>
              <w:rPr>
                <w:noProof/>
                <w:webHidden/>
              </w:rPr>
              <w:fldChar w:fldCharType="separate"/>
            </w:r>
            <w:r>
              <w:rPr>
                <w:noProof/>
                <w:webHidden/>
              </w:rPr>
              <w:t>70</w:t>
            </w:r>
            <w:r>
              <w:rPr>
                <w:noProof/>
                <w:webHidden/>
              </w:rPr>
              <w:fldChar w:fldCharType="end"/>
            </w:r>
          </w:hyperlink>
        </w:p>
        <w:p w14:paraId="000FDFFC" w14:textId="14B3FA05" w:rsidR="00F13045" w:rsidRDefault="00F13045">
          <w:pPr>
            <w:pStyle w:val="TOC3"/>
            <w:tabs>
              <w:tab w:val="right" w:leader="dot" w:pos="9010"/>
            </w:tabs>
            <w:rPr>
              <w:rFonts w:eastAsiaTheme="minorEastAsia" w:cstheme="minorBidi"/>
              <w:i w:val="0"/>
              <w:iCs w:val="0"/>
              <w:noProof/>
              <w:sz w:val="24"/>
              <w:szCs w:val="24"/>
            </w:rPr>
          </w:pPr>
          <w:hyperlink w:anchor="_Toc41769312" w:history="1">
            <w:r w:rsidRPr="009A5A06">
              <w:rPr>
                <w:rStyle w:val="Hyperlink"/>
                <w:rFonts w:ascii="Arial" w:hAnsi="Arial" w:cs="Arial"/>
                <w:b/>
                <w:bCs/>
                <w:noProof/>
              </w:rPr>
              <w:t>7.4.1 Participant 1</w:t>
            </w:r>
            <w:r>
              <w:rPr>
                <w:noProof/>
                <w:webHidden/>
              </w:rPr>
              <w:tab/>
            </w:r>
            <w:r>
              <w:rPr>
                <w:noProof/>
                <w:webHidden/>
              </w:rPr>
              <w:fldChar w:fldCharType="begin"/>
            </w:r>
            <w:r>
              <w:rPr>
                <w:noProof/>
                <w:webHidden/>
              </w:rPr>
              <w:instrText xml:space="preserve"> PAGEREF _Toc41769312 \h </w:instrText>
            </w:r>
            <w:r>
              <w:rPr>
                <w:noProof/>
                <w:webHidden/>
              </w:rPr>
            </w:r>
            <w:r>
              <w:rPr>
                <w:noProof/>
                <w:webHidden/>
              </w:rPr>
              <w:fldChar w:fldCharType="separate"/>
            </w:r>
            <w:r>
              <w:rPr>
                <w:noProof/>
                <w:webHidden/>
              </w:rPr>
              <w:t>70</w:t>
            </w:r>
            <w:r>
              <w:rPr>
                <w:noProof/>
                <w:webHidden/>
              </w:rPr>
              <w:fldChar w:fldCharType="end"/>
            </w:r>
          </w:hyperlink>
        </w:p>
        <w:p w14:paraId="7C10760C" w14:textId="5A499D7E" w:rsidR="00F13045" w:rsidRDefault="00F13045">
          <w:pPr>
            <w:pStyle w:val="TOC3"/>
            <w:tabs>
              <w:tab w:val="right" w:leader="dot" w:pos="9010"/>
            </w:tabs>
            <w:rPr>
              <w:rFonts w:eastAsiaTheme="minorEastAsia" w:cstheme="minorBidi"/>
              <w:i w:val="0"/>
              <w:iCs w:val="0"/>
              <w:noProof/>
              <w:sz w:val="24"/>
              <w:szCs w:val="24"/>
            </w:rPr>
          </w:pPr>
          <w:hyperlink w:anchor="_Toc41769313" w:history="1">
            <w:r w:rsidRPr="009A5A06">
              <w:rPr>
                <w:rStyle w:val="Hyperlink"/>
                <w:rFonts w:ascii="Arial" w:hAnsi="Arial" w:cs="Arial"/>
                <w:b/>
                <w:bCs/>
                <w:noProof/>
              </w:rPr>
              <w:t>7.4.1 Participant 2</w:t>
            </w:r>
            <w:r>
              <w:rPr>
                <w:noProof/>
                <w:webHidden/>
              </w:rPr>
              <w:tab/>
            </w:r>
            <w:r>
              <w:rPr>
                <w:noProof/>
                <w:webHidden/>
              </w:rPr>
              <w:fldChar w:fldCharType="begin"/>
            </w:r>
            <w:r>
              <w:rPr>
                <w:noProof/>
                <w:webHidden/>
              </w:rPr>
              <w:instrText xml:space="preserve"> PAGEREF _Toc41769313 \h </w:instrText>
            </w:r>
            <w:r>
              <w:rPr>
                <w:noProof/>
                <w:webHidden/>
              </w:rPr>
            </w:r>
            <w:r>
              <w:rPr>
                <w:noProof/>
                <w:webHidden/>
              </w:rPr>
              <w:fldChar w:fldCharType="separate"/>
            </w:r>
            <w:r>
              <w:rPr>
                <w:noProof/>
                <w:webHidden/>
              </w:rPr>
              <w:t>72</w:t>
            </w:r>
            <w:r>
              <w:rPr>
                <w:noProof/>
                <w:webHidden/>
              </w:rPr>
              <w:fldChar w:fldCharType="end"/>
            </w:r>
          </w:hyperlink>
        </w:p>
        <w:p w14:paraId="1E8DB0B6" w14:textId="4F3BA95D" w:rsidR="00F13045" w:rsidRDefault="00F13045">
          <w:pPr>
            <w:pStyle w:val="TOC3"/>
            <w:tabs>
              <w:tab w:val="right" w:leader="dot" w:pos="9010"/>
            </w:tabs>
            <w:rPr>
              <w:rFonts w:eastAsiaTheme="minorEastAsia" w:cstheme="minorBidi"/>
              <w:i w:val="0"/>
              <w:iCs w:val="0"/>
              <w:noProof/>
              <w:sz w:val="24"/>
              <w:szCs w:val="24"/>
            </w:rPr>
          </w:pPr>
          <w:hyperlink w:anchor="_Toc41769314" w:history="1">
            <w:r w:rsidRPr="009A5A06">
              <w:rPr>
                <w:rStyle w:val="Hyperlink"/>
                <w:rFonts w:ascii="Arial" w:hAnsi="Arial" w:cs="Arial"/>
                <w:b/>
                <w:bCs/>
                <w:noProof/>
              </w:rPr>
              <w:t>7.4.3 Participant 3</w:t>
            </w:r>
            <w:r>
              <w:rPr>
                <w:noProof/>
                <w:webHidden/>
              </w:rPr>
              <w:tab/>
            </w:r>
            <w:r>
              <w:rPr>
                <w:noProof/>
                <w:webHidden/>
              </w:rPr>
              <w:fldChar w:fldCharType="begin"/>
            </w:r>
            <w:r>
              <w:rPr>
                <w:noProof/>
                <w:webHidden/>
              </w:rPr>
              <w:instrText xml:space="preserve"> PAGEREF _Toc41769314 \h </w:instrText>
            </w:r>
            <w:r>
              <w:rPr>
                <w:noProof/>
                <w:webHidden/>
              </w:rPr>
            </w:r>
            <w:r>
              <w:rPr>
                <w:noProof/>
                <w:webHidden/>
              </w:rPr>
              <w:fldChar w:fldCharType="separate"/>
            </w:r>
            <w:r>
              <w:rPr>
                <w:noProof/>
                <w:webHidden/>
              </w:rPr>
              <w:t>75</w:t>
            </w:r>
            <w:r>
              <w:rPr>
                <w:noProof/>
                <w:webHidden/>
              </w:rPr>
              <w:fldChar w:fldCharType="end"/>
            </w:r>
          </w:hyperlink>
        </w:p>
        <w:p w14:paraId="3CC0EB18" w14:textId="0907492D" w:rsidR="00F13045" w:rsidRDefault="00F13045">
          <w:pPr>
            <w:pStyle w:val="TOC3"/>
            <w:tabs>
              <w:tab w:val="right" w:leader="dot" w:pos="9010"/>
            </w:tabs>
            <w:rPr>
              <w:rFonts w:eastAsiaTheme="minorEastAsia" w:cstheme="minorBidi"/>
              <w:i w:val="0"/>
              <w:iCs w:val="0"/>
              <w:noProof/>
              <w:sz w:val="24"/>
              <w:szCs w:val="24"/>
            </w:rPr>
          </w:pPr>
          <w:hyperlink w:anchor="_Toc41769315" w:history="1">
            <w:r w:rsidRPr="009A5A06">
              <w:rPr>
                <w:rStyle w:val="Hyperlink"/>
                <w:rFonts w:ascii="Arial" w:hAnsi="Arial" w:cs="Arial"/>
                <w:b/>
                <w:bCs/>
                <w:noProof/>
              </w:rPr>
              <w:t>7.4.4  Participant 4</w:t>
            </w:r>
            <w:r>
              <w:rPr>
                <w:noProof/>
                <w:webHidden/>
              </w:rPr>
              <w:tab/>
            </w:r>
            <w:r>
              <w:rPr>
                <w:noProof/>
                <w:webHidden/>
              </w:rPr>
              <w:fldChar w:fldCharType="begin"/>
            </w:r>
            <w:r>
              <w:rPr>
                <w:noProof/>
                <w:webHidden/>
              </w:rPr>
              <w:instrText xml:space="preserve"> PAGEREF _Toc41769315 \h </w:instrText>
            </w:r>
            <w:r>
              <w:rPr>
                <w:noProof/>
                <w:webHidden/>
              </w:rPr>
            </w:r>
            <w:r>
              <w:rPr>
                <w:noProof/>
                <w:webHidden/>
              </w:rPr>
              <w:fldChar w:fldCharType="separate"/>
            </w:r>
            <w:r>
              <w:rPr>
                <w:noProof/>
                <w:webHidden/>
              </w:rPr>
              <w:t>77</w:t>
            </w:r>
            <w:r>
              <w:rPr>
                <w:noProof/>
                <w:webHidden/>
              </w:rPr>
              <w:fldChar w:fldCharType="end"/>
            </w:r>
          </w:hyperlink>
        </w:p>
        <w:p w14:paraId="5007BB4E" w14:textId="1865D307" w:rsidR="00F13045" w:rsidRDefault="00F13045">
          <w:pPr>
            <w:pStyle w:val="TOC2"/>
            <w:tabs>
              <w:tab w:val="right" w:leader="dot" w:pos="9010"/>
            </w:tabs>
            <w:rPr>
              <w:rFonts w:eastAsiaTheme="minorEastAsia" w:cstheme="minorBidi"/>
              <w:smallCaps w:val="0"/>
              <w:noProof/>
              <w:sz w:val="24"/>
              <w:szCs w:val="24"/>
            </w:rPr>
          </w:pPr>
          <w:hyperlink w:anchor="_Toc41769316" w:history="1">
            <w:r w:rsidRPr="009A5A06">
              <w:rPr>
                <w:rStyle w:val="Hyperlink"/>
                <w:rFonts w:ascii="Arial" w:hAnsi="Arial" w:cs="Arial"/>
                <w:b/>
                <w:bCs/>
                <w:noProof/>
              </w:rPr>
              <w:t>7.5 Appendix 6- Questionnaire matrix</w:t>
            </w:r>
            <w:r>
              <w:rPr>
                <w:noProof/>
                <w:webHidden/>
              </w:rPr>
              <w:tab/>
            </w:r>
            <w:r>
              <w:rPr>
                <w:noProof/>
                <w:webHidden/>
              </w:rPr>
              <w:fldChar w:fldCharType="begin"/>
            </w:r>
            <w:r>
              <w:rPr>
                <w:noProof/>
                <w:webHidden/>
              </w:rPr>
              <w:instrText xml:space="preserve"> PAGEREF _Toc41769316 \h </w:instrText>
            </w:r>
            <w:r>
              <w:rPr>
                <w:noProof/>
                <w:webHidden/>
              </w:rPr>
            </w:r>
            <w:r>
              <w:rPr>
                <w:noProof/>
                <w:webHidden/>
              </w:rPr>
              <w:fldChar w:fldCharType="separate"/>
            </w:r>
            <w:r>
              <w:rPr>
                <w:noProof/>
                <w:webHidden/>
              </w:rPr>
              <w:t>80</w:t>
            </w:r>
            <w:r>
              <w:rPr>
                <w:noProof/>
                <w:webHidden/>
              </w:rPr>
              <w:fldChar w:fldCharType="end"/>
            </w:r>
          </w:hyperlink>
        </w:p>
        <w:p w14:paraId="53A97308" w14:textId="46D33CAA" w:rsidR="00F13045" w:rsidRDefault="00F13045">
          <w:pPr>
            <w:pStyle w:val="TOC2"/>
            <w:tabs>
              <w:tab w:val="right" w:leader="dot" w:pos="9010"/>
            </w:tabs>
            <w:rPr>
              <w:rFonts w:eastAsiaTheme="minorEastAsia" w:cstheme="minorBidi"/>
              <w:smallCaps w:val="0"/>
              <w:noProof/>
              <w:sz w:val="24"/>
              <w:szCs w:val="24"/>
            </w:rPr>
          </w:pPr>
          <w:hyperlink w:anchor="_Toc41769317" w:history="1">
            <w:r w:rsidRPr="009A5A06">
              <w:rPr>
                <w:rStyle w:val="Hyperlink"/>
                <w:rFonts w:ascii="Arial" w:hAnsi="Arial" w:cs="Arial"/>
                <w:b/>
                <w:bCs/>
                <w:noProof/>
              </w:rPr>
              <w:t>7.6 Appendix 7- Farrell et al (1998) 28 items table</w:t>
            </w:r>
            <w:r>
              <w:rPr>
                <w:noProof/>
                <w:webHidden/>
              </w:rPr>
              <w:tab/>
            </w:r>
            <w:r>
              <w:rPr>
                <w:noProof/>
                <w:webHidden/>
              </w:rPr>
              <w:fldChar w:fldCharType="begin"/>
            </w:r>
            <w:r>
              <w:rPr>
                <w:noProof/>
                <w:webHidden/>
              </w:rPr>
              <w:instrText xml:space="preserve"> PAGEREF _Toc41769317 \h </w:instrText>
            </w:r>
            <w:r>
              <w:rPr>
                <w:noProof/>
                <w:webHidden/>
              </w:rPr>
            </w:r>
            <w:r>
              <w:rPr>
                <w:noProof/>
                <w:webHidden/>
              </w:rPr>
              <w:fldChar w:fldCharType="separate"/>
            </w:r>
            <w:r>
              <w:rPr>
                <w:noProof/>
                <w:webHidden/>
              </w:rPr>
              <w:t>81</w:t>
            </w:r>
            <w:r>
              <w:rPr>
                <w:noProof/>
                <w:webHidden/>
              </w:rPr>
              <w:fldChar w:fldCharType="end"/>
            </w:r>
          </w:hyperlink>
        </w:p>
        <w:p w14:paraId="26AECFA0" w14:textId="7C89446D" w:rsidR="00F13045" w:rsidRDefault="00F13045">
          <w:pPr>
            <w:pStyle w:val="TOC2"/>
            <w:tabs>
              <w:tab w:val="right" w:leader="dot" w:pos="9010"/>
            </w:tabs>
            <w:rPr>
              <w:rFonts w:eastAsiaTheme="minorEastAsia" w:cstheme="minorBidi"/>
              <w:smallCaps w:val="0"/>
              <w:noProof/>
              <w:sz w:val="24"/>
              <w:szCs w:val="24"/>
            </w:rPr>
          </w:pPr>
          <w:hyperlink w:anchor="_Toc41769318" w:history="1">
            <w:r w:rsidRPr="009A5A06">
              <w:rPr>
                <w:rStyle w:val="Hyperlink"/>
                <w:rFonts w:ascii="Arial" w:hAnsi="Arial" w:cs="Arial"/>
                <w:b/>
                <w:bCs/>
                <w:noProof/>
              </w:rPr>
              <w:t>7.6. Appendix 8- Ethics form</w:t>
            </w:r>
            <w:r>
              <w:rPr>
                <w:noProof/>
                <w:webHidden/>
              </w:rPr>
              <w:tab/>
            </w:r>
            <w:r>
              <w:rPr>
                <w:noProof/>
                <w:webHidden/>
              </w:rPr>
              <w:fldChar w:fldCharType="begin"/>
            </w:r>
            <w:r>
              <w:rPr>
                <w:noProof/>
                <w:webHidden/>
              </w:rPr>
              <w:instrText xml:space="preserve"> PAGEREF _Toc41769318 \h </w:instrText>
            </w:r>
            <w:r>
              <w:rPr>
                <w:noProof/>
                <w:webHidden/>
              </w:rPr>
            </w:r>
            <w:r>
              <w:rPr>
                <w:noProof/>
                <w:webHidden/>
              </w:rPr>
              <w:fldChar w:fldCharType="separate"/>
            </w:r>
            <w:r>
              <w:rPr>
                <w:noProof/>
                <w:webHidden/>
              </w:rPr>
              <w:t>82</w:t>
            </w:r>
            <w:r>
              <w:rPr>
                <w:noProof/>
                <w:webHidden/>
              </w:rPr>
              <w:fldChar w:fldCharType="end"/>
            </w:r>
          </w:hyperlink>
        </w:p>
        <w:p w14:paraId="1B5FFF2D" w14:textId="58A20E8B" w:rsidR="00F13045" w:rsidRDefault="00F13045">
          <w:pPr>
            <w:pStyle w:val="TOC2"/>
            <w:tabs>
              <w:tab w:val="right" w:leader="dot" w:pos="9010"/>
            </w:tabs>
            <w:rPr>
              <w:rFonts w:eastAsiaTheme="minorEastAsia" w:cstheme="minorBidi"/>
              <w:smallCaps w:val="0"/>
              <w:noProof/>
              <w:sz w:val="24"/>
              <w:szCs w:val="24"/>
            </w:rPr>
          </w:pPr>
          <w:hyperlink w:anchor="_Toc41769319" w:history="1">
            <w:r w:rsidRPr="009A5A06">
              <w:rPr>
                <w:rStyle w:val="Hyperlink"/>
                <w:noProof/>
              </w:rPr>
              <w:t>7.7 Appendix 9- Consent form</w:t>
            </w:r>
            <w:r>
              <w:rPr>
                <w:noProof/>
                <w:webHidden/>
              </w:rPr>
              <w:tab/>
            </w:r>
            <w:r>
              <w:rPr>
                <w:noProof/>
                <w:webHidden/>
              </w:rPr>
              <w:fldChar w:fldCharType="begin"/>
            </w:r>
            <w:r>
              <w:rPr>
                <w:noProof/>
                <w:webHidden/>
              </w:rPr>
              <w:instrText xml:space="preserve"> PAGEREF _Toc41769319 \h </w:instrText>
            </w:r>
            <w:r>
              <w:rPr>
                <w:noProof/>
                <w:webHidden/>
              </w:rPr>
            </w:r>
            <w:r>
              <w:rPr>
                <w:noProof/>
                <w:webHidden/>
              </w:rPr>
              <w:fldChar w:fldCharType="separate"/>
            </w:r>
            <w:r>
              <w:rPr>
                <w:noProof/>
                <w:webHidden/>
              </w:rPr>
              <w:t>92</w:t>
            </w:r>
            <w:r>
              <w:rPr>
                <w:noProof/>
                <w:webHidden/>
              </w:rPr>
              <w:fldChar w:fldCharType="end"/>
            </w:r>
          </w:hyperlink>
        </w:p>
        <w:p w14:paraId="5A6E651E" w14:textId="4CCD10DA" w:rsidR="0048017E" w:rsidRPr="006B018E" w:rsidRDefault="0048017E" w:rsidP="006B018E">
          <w:pPr>
            <w:spacing w:line="360" w:lineRule="auto"/>
            <w:rPr>
              <w:rFonts w:ascii="Arial" w:hAnsi="Arial" w:cs="Arial"/>
              <w:color w:val="000000" w:themeColor="text1"/>
              <w:sz w:val="22"/>
              <w:szCs w:val="22"/>
            </w:rPr>
          </w:pPr>
          <w:r w:rsidRPr="006B018E">
            <w:rPr>
              <w:rFonts w:ascii="Arial" w:hAnsi="Arial" w:cs="Arial"/>
              <w:b/>
              <w:bCs/>
              <w:noProof/>
              <w:color w:val="000000" w:themeColor="text1"/>
              <w:sz w:val="22"/>
              <w:szCs w:val="22"/>
            </w:rPr>
            <w:fldChar w:fldCharType="end"/>
          </w:r>
        </w:p>
      </w:sdtContent>
    </w:sdt>
    <w:p w14:paraId="384AAD4D" w14:textId="23E742CF" w:rsidR="00B72216" w:rsidRPr="006B018E" w:rsidRDefault="00B72216" w:rsidP="006B018E">
      <w:pPr>
        <w:spacing w:line="360" w:lineRule="auto"/>
        <w:rPr>
          <w:rFonts w:ascii="Arial" w:hAnsi="Arial" w:cs="Arial"/>
          <w:b/>
          <w:bCs/>
          <w:color w:val="000000" w:themeColor="text1"/>
          <w:sz w:val="22"/>
          <w:szCs w:val="22"/>
        </w:rPr>
      </w:pPr>
    </w:p>
    <w:p w14:paraId="79FABEE3" w14:textId="2379F371" w:rsidR="00B72216" w:rsidRPr="006B018E" w:rsidRDefault="00B72216" w:rsidP="006B018E">
      <w:pPr>
        <w:spacing w:line="360" w:lineRule="auto"/>
        <w:rPr>
          <w:rFonts w:ascii="Arial" w:hAnsi="Arial" w:cs="Arial"/>
          <w:b/>
          <w:bCs/>
          <w:color w:val="000000" w:themeColor="text1"/>
          <w:sz w:val="22"/>
          <w:szCs w:val="22"/>
        </w:rPr>
      </w:pPr>
    </w:p>
    <w:p w14:paraId="187CFBF6" w14:textId="349EAB29" w:rsidR="00B72216" w:rsidRDefault="00B72216" w:rsidP="006B018E">
      <w:pPr>
        <w:spacing w:line="360" w:lineRule="auto"/>
        <w:rPr>
          <w:rFonts w:ascii="Arial" w:hAnsi="Arial" w:cs="Arial"/>
          <w:b/>
          <w:bCs/>
          <w:color w:val="000000" w:themeColor="text1"/>
          <w:sz w:val="22"/>
          <w:szCs w:val="22"/>
        </w:rPr>
      </w:pPr>
    </w:p>
    <w:p w14:paraId="4619017C" w14:textId="485AD7B9" w:rsidR="008C0C76" w:rsidRDefault="008C0C76" w:rsidP="006B018E">
      <w:pPr>
        <w:spacing w:line="360" w:lineRule="auto"/>
        <w:rPr>
          <w:rFonts w:ascii="Arial" w:hAnsi="Arial" w:cs="Arial"/>
          <w:b/>
          <w:bCs/>
          <w:color w:val="000000" w:themeColor="text1"/>
          <w:sz w:val="22"/>
          <w:szCs w:val="22"/>
        </w:rPr>
      </w:pPr>
    </w:p>
    <w:p w14:paraId="6012C0B4" w14:textId="4A7793D4" w:rsidR="008C0C76" w:rsidRDefault="008C0C76" w:rsidP="006B018E">
      <w:pPr>
        <w:spacing w:line="360" w:lineRule="auto"/>
        <w:rPr>
          <w:rFonts w:ascii="Arial" w:hAnsi="Arial" w:cs="Arial"/>
          <w:b/>
          <w:bCs/>
          <w:color w:val="000000" w:themeColor="text1"/>
          <w:sz w:val="22"/>
          <w:szCs w:val="22"/>
        </w:rPr>
      </w:pPr>
    </w:p>
    <w:p w14:paraId="686F0F12" w14:textId="07A20454" w:rsidR="008C0C76" w:rsidRDefault="008C0C76" w:rsidP="006B018E">
      <w:pPr>
        <w:spacing w:line="360" w:lineRule="auto"/>
        <w:rPr>
          <w:rFonts w:ascii="Arial" w:hAnsi="Arial" w:cs="Arial"/>
          <w:b/>
          <w:bCs/>
          <w:color w:val="000000" w:themeColor="text1"/>
          <w:sz w:val="22"/>
          <w:szCs w:val="22"/>
        </w:rPr>
      </w:pPr>
    </w:p>
    <w:p w14:paraId="6D8CB55F" w14:textId="4A16F9D1" w:rsidR="008C0C76" w:rsidRDefault="008C0C76" w:rsidP="006B018E">
      <w:pPr>
        <w:spacing w:line="360" w:lineRule="auto"/>
        <w:rPr>
          <w:rFonts w:ascii="Arial" w:hAnsi="Arial" w:cs="Arial"/>
          <w:b/>
          <w:bCs/>
          <w:color w:val="000000" w:themeColor="text1"/>
          <w:sz w:val="22"/>
          <w:szCs w:val="22"/>
        </w:rPr>
      </w:pPr>
    </w:p>
    <w:p w14:paraId="6E7AADF3" w14:textId="73703A1C" w:rsidR="008C0C76" w:rsidRDefault="008C0C76" w:rsidP="006B018E">
      <w:pPr>
        <w:spacing w:line="360" w:lineRule="auto"/>
        <w:rPr>
          <w:rFonts w:ascii="Arial" w:hAnsi="Arial" w:cs="Arial"/>
          <w:b/>
          <w:bCs/>
          <w:color w:val="000000" w:themeColor="text1"/>
          <w:sz w:val="22"/>
          <w:szCs w:val="22"/>
        </w:rPr>
      </w:pPr>
    </w:p>
    <w:p w14:paraId="337247AC" w14:textId="423462EE" w:rsidR="008C0C76" w:rsidRDefault="008C0C76" w:rsidP="006B018E">
      <w:pPr>
        <w:spacing w:line="360" w:lineRule="auto"/>
        <w:rPr>
          <w:rFonts w:ascii="Arial" w:hAnsi="Arial" w:cs="Arial"/>
          <w:b/>
          <w:bCs/>
          <w:color w:val="000000" w:themeColor="text1"/>
          <w:sz w:val="22"/>
          <w:szCs w:val="22"/>
        </w:rPr>
      </w:pPr>
    </w:p>
    <w:p w14:paraId="6EC42F4E" w14:textId="7757C449" w:rsidR="008C0C76" w:rsidRDefault="008C0C76" w:rsidP="006B018E">
      <w:pPr>
        <w:spacing w:line="360" w:lineRule="auto"/>
        <w:rPr>
          <w:rFonts w:ascii="Arial" w:hAnsi="Arial" w:cs="Arial"/>
          <w:b/>
          <w:bCs/>
          <w:color w:val="000000" w:themeColor="text1"/>
          <w:sz w:val="22"/>
          <w:szCs w:val="22"/>
        </w:rPr>
      </w:pPr>
    </w:p>
    <w:p w14:paraId="7D121595" w14:textId="39D2F914" w:rsidR="008C0C76" w:rsidRDefault="008C0C76" w:rsidP="006B018E">
      <w:pPr>
        <w:spacing w:line="360" w:lineRule="auto"/>
        <w:rPr>
          <w:rFonts w:ascii="Arial" w:hAnsi="Arial" w:cs="Arial"/>
          <w:b/>
          <w:bCs/>
          <w:color w:val="000000" w:themeColor="text1"/>
          <w:sz w:val="22"/>
          <w:szCs w:val="22"/>
        </w:rPr>
      </w:pPr>
    </w:p>
    <w:p w14:paraId="1829B79E" w14:textId="77777777" w:rsidR="0057537C" w:rsidRPr="006B018E" w:rsidRDefault="0057537C" w:rsidP="006B018E">
      <w:pPr>
        <w:spacing w:line="360" w:lineRule="auto"/>
        <w:rPr>
          <w:rFonts w:ascii="Arial" w:hAnsi="Arial" w:cs="Arial"/>
          <w:b/>
          <w:bCs/>
          <w:color w:val="000000" w:themeColor="text1"/>
          <w:sz w:val="22"/>
          <w:szCs w:val="22"/>
        </w:rPr>
      </w:pPr>
    </w:p>
    <w:p w14:paraId="549BAF08" w14:textId="77777777" w:rsidR="00B34B47" w:rsidRPr="006B018E" w:rsidRDefault="00B34B47" w:rsidP="006B018E">
      <w:pPr>
        <w:spacing w:line="360" w:lineRule="auto"/>
        <w:rPr>
          <w:rFonts w:ascii="Arial" w:hAnsi="Arial" w:cs="Arial"/>
          <w:b/>
          <w:bCs/>
          <w:color w:val="000000" w:themeColor="text1"/>
          <w:sz w:val="22"/>
          <w:szCs w:val="22"/>
        </w:rPr>
      </w:pPr>
    </w:p>
    <w:p w14:paraId="59843FF0" w14:textId="0F100CDA" w:rsidR="00611F55" w:rsidRPr="00611F55" w:rsidRDefault="00231BA9" w:rsidP="00611F55">
      <w:pPr>
        <w:rPr>
          <w:b/>
          <w:bCs/>
        </w:rPr>
      </w:pPr>
      <w:r>
        <w:rPr>
          <w:b/>
          <w:bCs/>
        </w:rPr>
        <w:lastRenderedPageBreak/>
        <w:t>List</w:t>
      </w:r>
      <w:r w:rsidR="00611F55" w:rsidRPr="00611F55">
        <w:rPr>
          <w:b/>
          <w:bCs/>
        </w:rPr>
        <w:t xml:space="preserve"> of figures</w:t>
      </w:r>
    </w:p>
    <w:p w14:paraId="28EB8DEA" w14:textId="77777777" w:rsidR="00611F55" w:rsidRDefault="00611F55">
      <w:pPr>
        <w:pStyle w:val="TOC1"/>
        <w:tabs>
          <w:tab w:val="right" w:leader="dot" w:pos="9010"/>
        </w:tabs>
        <w:rPr>
          <w:rFonts w:ascii="Arial" w:hAnsi="Arial" w:cs="Arial"/>
          <w:b w:val="0"/>
          <w:bCs w:val="0"/>
          <w:color w:val="000000" w:themeColor="text1"/>
          <w:sz w:val="22"/>
          <w:szCs w:val="22"/>
        </w:rPr>
      </w:pPr>
    </w:p>
    <w:p w14:paraId="06DCADF2" w14:textId="184834A8" w:rsidR="00FC1472" w:rsidRDefault="00611F55">
      <w:pPr>
        <w:pStyle w:val="TOC1"/>
        <w:tabs>
          <w:tab w:val="right" w:leader="dot" w:pos="9010"/>
        </w:tabs>
        <w:rPr>
          <w:rFonts w:eastAsiaTheme="minorEastAsia" w:cstheme="minorBidi"/>
          <w:b w:val="0"/>
          <w:bCs w:val="0"/>
          <w:caps w:val="0"/>
          <w:noProof/>
          <w:sz w:val="24"/>
          <w:szCs w:val="24"/>
        </w:rPr>
      </w:pPr>
      <w:r>
        <w:rPr>
          <w:rFonts w:ascii="Arial" w:hAnsi="Arial" w:cs="Arial"/>
          <w:b w:val="0"/>
          <w:bCs w:val="0"/>
          <w:color w:val="000000" w:themeColor="text1"/>
          <w:sz w:val="22"/>
          <w:szCs w:val="22"/>
        </w:rPr>
        <w:fldChar w:fldCharType="begin"/>
      </w:r>
      <w:r>
        <w:rPr>
          <w:rFonts w:ascii="Arial" w:hAnsi="Arial" w:cs="Arial"/>
          <w:b w:val="0"/>
          <w:bCs w:val="0"/>
          <w:color w:val="000000" w:themeColor="text1"/>
          <w:sz w:val="22"/>
          <w:szCs w:val="22"/>
        </w:rPr>
        <w:instrText xml:space="preserve"> TOC \h \z \u \t "Heading 4,1" </w:instrText>
      </w:r>
      <w:r>
        <w:rPr>
          <w:rFonts w:ascii="Arial" w:hAnsi="Arial" w:cs="Arial"/>
          <w:b w:val="0"/>
          <w:bCs w:val="0"/>
          <w:color w:val="000000" w:themeColor="text1"/>
          <w:sz w:val="22"/>
          <w:szCs w:val="22"/>
        </w:rPr>
        <w:fldChar w:fldCharType="separate"/>
      </w:r>
      <w:hyperlink w:anchor="_Toc41587875" w:history="1">
        <w:r w:rsidR="00FC1472" w:rsidRPr="00E418F8">
          <w:rPr>
            <w:rStyle w:val="Hyperlink"/>
            <w:rFonts w:ascii="Arial" w:hAnsi="Arial" w:cs="Arial"/>
            <w:noProof/>
          </w:rPr>
          <w:t>Figure 1: F</w:t>
        </w:r>
        <w:r w:rsidR="00FC1472" w:rsidRPr="00E418F8">
          <w:rPr>
            <w:rStyle w:val="Hyperlink"/>
            <w:rFonts w:ascii="Arial" w:hAnsi="Arial" w:cs="Arial"/>
            <w:noProof/>
          </w:rPr>
          <w:t>u</w:t>
        </w:r>
        <w:r w:rsidR="00FC1472" w:rsidRPr="00E418F8">
          <w:rPr>
            <w:rStyle w:val="Hyperlink"/>
            <w:rFonts w:ascii="Arial" w:hAnsi="Arial" w:cs="Arial"/>
            <w:noProof/>
          </w:rPr>
          <w:t>ture Generation Act (2015)</w:t>
        </w:r>
        <w:r w:rsidR="00FC1472">
          <w:rPr>
            <w:noProof/>
            <w:webHidden/>
          </w:rPr>
          <w:tab/>
        </w:r>
        <w:r w:rsidR="00FC1472">
          <w:rPr>
            <w:noProof/>
            <w:webHidden/>
          </w:rPr>
          <w:fldChar w:fldCharType="begin"/>
        </w:r>
        <w:r w:rsidR="00FC1472">
          <w:rPr>
            <w:noProof/>
            <w:webHidden/>
          </w:rPr>
          <w:instrText xml:space="preserve"> PAGEREF _Toc41587875 \h </w:instrText>
        </w:r>
        <w:r w:rsidR="00FC1472">
          <w:rPr>
            <w:noProof/>
            <w:webHidden/>
          </w:rPr>
        </w:r>
        <w:r w:rsidR="00FC1472">
          <w:rPr>
            <w:noProof/>
            <w:webHidden/>
          </w:rPr>
          <w:fldChar w:fldCharType="separate"/>
        </w:r>
        <w:r w:rsidR="00342578">
          <w:rPr>
            <w:noProof/>
            <w:webHidden/>
          </w:rPr>
          <w:t>9</w:t>
        </w:r>
        <w:r w:rsidR="00FC1472">
          <w:rPr>
            <w:noProof/>
            <w:webHidden/>
          </w:rPr>
          <w:fldChar w:fldCharType="end"/>
        </w:r>
      </w:hyperlink>
    </w:p>
    <w:p w14:paraId="5B09D050" w14:textId="422AF616" w:rsidR="00FC1472" w:rsidRDefault="003E5A65">
      <w:pPr>
        <w:pStyle w:val="TOC1"/>
        <w:tabs>
          <w:tab w:val="right" w:leader="dot" w:pos="9010"/>
        </w:tabs>
        <w:rPr>
          <w:rFonts w:eastAsiaTheme="minorEastAsia" w:cstheme="minorBidi"/>
          <w:b w:val="0"/>
          <w:bCs w:val="0"/>
          <w:caps w:val="0"/>
          <w:noProof/>
          <w:sz w:val="24"/>
          <w:szCs w:val="24"/>
        </w:rPr>
      </w:pPr>
      <w:hyperlink w:anchor="_Toc41587876" w:history="1">
        <w:r w:rsidR="00FC1472" w:rsidRPr="00E418F8">
          <w:rPr>
            <w:rStyle w:val="Hyperlink"/>
            <w:rFonts w:ascii="Arial" w:hAnsi="Arial" w:cs="Arial"/>
            <w:i/>
            <w:iCs/>
            <w:noProof/>
          </w:rPr>
          <w:t>Figure 2</w:t>
        </w:r>
        <w:r w:rsidR="00FC1472" w:rsidRPr="00E418F8">
          <w:rPr>
            <w:rStyle w:val="Hyperlink"/>
            <w:rFonts w:ascii="Arial" w:hAnsi="Arial" w:cs="Arial"/>
            <w:noProof/>
          </w:rPr>
          <w:t>. Volunteering in the 21</w:t>
        </w:r>
        <w:r w:rsidR="00FC1472" w:rsidRPr="00E418F8">
          <w:rPr>
            <w:rStyle w:val="Hyperlink"/>
            <w:rFonts w:ascii="Arial" w:hAnsi="Arial" w:cs="Arial"/>
            <w:noProof/>
            <w:vertAlign w:val="superscript"/>
          </w:rPr>
          <w:t>st</w:t>
        </w:r>
        <w:r w:rsidR="00FC1472" w:rsidRPr="00E418F8">
          <w:rPr>
            <w:rStyle w:val="Hyperlink"/>
            <w:rFonts w:ascii="Arial" w:hAnsi="Arial" w:cs="Arial"/>
            <w:noProof/>
          </w:rPr>
          <w:t xml:space="preserve"> century</w:t>
        </w:r>
        <w:r w:rsidR="00FC1472">
          <w:rPr>
            <w:noProof/>
            <w:webHidden/>
          </w:rPr>
          <w:tab/>
        </w:r>
        <w:r w:rsidR="00FC1472">
          <w:rPr>
            <w:noProof/>
            <w:webHidden/>
          </w:rPr>
          <w:fldChar w:fldCharType="begin"/>
        </w:r>
        <w:r w:rsidR="00FC1472">
          <w:rPr>
            <w:noProof/>
            <w:webHidden/>
          </w:rPr>
          <w:instrText xml:space="preserve"> PAGEREF _Toc41587876 \h </w:instrText>
        </w:r>
        <w:r w:rsidR="00FC1472">
          <w:rPr>
            <w:noProof/>
            <w:webHidden/>
          </w:rPr>
        </w:r>
        <w:r w:rsidR="00FC1472">
          <w:rPr>
            <w:noProof/>
            <w:webHidden/>
          </w:rPr>
          <w:fldChar w:fldCharType="separate"/>
        </w:r>
        <w:r w:rsidR="00342578">
          <w:rPr>
            <w:noProof/>
            <w:webHidden/>
          </w:rPr>
          <w:t>13</w:t>
        </w:r>
        <w:r w:rsidR="00FC1472">
          <w:rPr>
            <w:noProof/>
            <w:webHidden/>
          </w:rPr>
          <w:fldChar w:fldCharType="end"/>
        </w:r>
      </w:hyperlink>
    </w:p>
    <w:p w14:paraId="22897E22" w14:textId="548BCCAE" w:rsidR="00FC1472" w:rsidRDefault="003E5A65">
      <w:pPr>
        <w:pStyle w:val="TOC1"/>
        <w:tabs>
          <w:tab w:val="right" w:leader="dot" w:pos="9010"/>
        </w:tabs>
        <w:rPr>
          <w:rFonts w:eastAsiaTheme="minorEastAsia" w:cstheme="minorBidi"/>
          <w:b w:val="0"/>
          <w:bCs w:val="0"/>
          <w:caps w:val="0"/>
          <w:noProof/>
          <w:sz w:val="24"/>
          <w:szCs w:val="24"/>
        </w:rPr>
      </w:pPr>
      <w:hyperlink w:anchor="_Toc41587877" w:history="1">
        <w:r w:rsidR="00FC1472" w:rsidRPr="00E418F8">
          <w:rPr>
            <w:rStyle w:val="Hyperlink"/>
            <w:rFonts w:ascii="Arial" w:hAnsi="Arial" w:cs="Arial"/>
            <w:noProof/>
          </w:rPr>
          <w:t>Figure 3. Maslow’s (1993) Hierarchy of needs</w:t>
        </w:r>
        <w:r w:rsidR="00FC1472">
          <w:rPr>
            <w:noProof/>
            <w:webHidden/>
          </w:rPr>
          <w:tab/>
        </w:r>
        <w:r w:rsidR="00FC1472">
          <w:rPr>
            <w:noProof/>
            <w:webHidden/>
          </w:rPr>
          <w:fldChar w:fldCharType="begin"/>
        </w:r>
        <w:r w:rsidR="00FC1472">
          <w:rPr>
            <w:noProof/>
            <w:webHidden/>
          </w:rPr>
          <w:instrText xml:space="preserve"> PAGEREF _Toc41587877 \h </w:instrText>
        </w:r>
        <w:r w:rsidR="00FC1472">
          <w:rPr>
            <w:noProof/>
            <w:webHidden/>
          </w:rPr>
        </w:r>
        <w:r w:rsidR="00FC1472">
          <w:rPr>
            <w:noProof/>
            <w:webHidden/>
          </w:rPr>
          <w:fldChar w:fldCharType="separate"/>
        </w:r>
        <w:r w:rsidR="00342578">
          <w:rPr>
            <w:noProof/>
            <w:webHidden/>
          </w:rPr>
          <w:t>17</w:t>
        </w:r>
        <w:r w:rsidR="00FC1472">
          <w:rPr>
            <w:noProof/>
            <w:webHidden/>
          </w:rPr>
          <w:fldChar w:fldCharType="end"/>
        </w:r>
      </w:hyperlink>
    </w:p>
    <w:p w14:paraId="0FB89581" w14:textId="05DDEAEF" w:rsidR="00FC1472" w:rsidRDefault="003E5A65">
      <w:pPr>
        <w:pStyle w:val="TOC1"/>
        <w:tabs>
          <w:tab w:val="right" w:leader="dot" w:pos="9010"/>
        </w:tabs>
        <w:rPr>
          <w:rFonts w:eastAsiaTheme="minorEastAsia" w:cstheme="minorBidi"/>
          <w:b w:val="0"/>
          <w:bCs w:val="0"/>
          <w:caps w:val="0"/>
          <w:noProof/>
          <w:sz w:val="24"/>
          <w:szCs w:val="24"/>
        </w:rPr>
      </w:pPr>
      <w:hyperlink w:anchor="_Toc41587878" w:history="1">
        <w:r w:rsidR="00FC1472" w:rsidRPr="00E418F8">
          <w:rPr>
            <w:rStyle w:val="Hyperlink"/>
            <w:rFonts w:ascii="Arial" w:hAnsi="Arial" w:cs="Arial"/>
            <w:noProof/>
          </w:rPr>
          <w:t>Figure 4. Saunders (2016) The research onion</w:t>
        </w:r>
        <w:r w:rsidR="00FC1472">
          <w:rPr>
            <w:noProof/>
            <w:webHidden/>
          </w:rPr>
          <w:tab/>
        </w:r>
        <w:r w:rsidR="00FC1472">
          <w:rPr>
            <w:noProof/>
            <w:webHidden/>
          </w:rPr>
          <w:fldChar w:fldCharType="begin"/>
        </w:r>
        <w:r w:rsidR="00FC1472">
          <w:rPr>
            <w:noProof/>
            <w:webHidden/>
          </w:rPr>
          <w:instrText xml:space="preserve"> PAGEREF _Toc41587878 \h </w:instrText>
        </w:r>
        <w:r w:rsidR="00FC1472">
          <w:rPr>
            <w:noProof/>
            <w:webHidden/>
          </w:rPr>
        </w:r>
        <w:r w:rsidR="00FC1472">
          <w:rPr>
            <w:noProof/>
            <w:webHidden/>
          </w:rPr>
          <w:fldChar w:fldCharType="separate"/>
        </w:r>
        <w:r w:rsidR="00342578">
          <w:rPr>
            <w:noProof/>
            <w:webHidden/>
          </w:rPr>
          <w:t>22</w:t>
        </w:r>
        <w:r w:rsidR="00FC1472">
          <w:rPr>
            <w:noProof/>
            <w:webHidden/>
          </w:rPr>
          <w:fldChar w:fldCharType="end"/>
        </w:r>
      </w:hyperlink>
    </w:p>
    <w:p w14:paraId="374C1D5A" w14:textId="48074482" w:rsidR="00FC1472" w:rsidRDefault="003E5A65">
      <w:pPr>
        <w:pStyle w:val="TOC1"/>
        <w:tabs>
          <w:tab w:val="right" w:leader="dot" w:pos="9010"/>
        </w:tabs>
        <w:rPr>
          <w:rFonts w:eastAsiaTheme="minorEastAsia" w:cstheme="minorBidi"/>
          <w:b w:val="0"/>
          <w:bCs w:val="0"/>
          <w:caps w:val="0"/>
          <w:noProof/>
          <w:sz w:val="24"/>
          <w:szCs w:val="24"/>
        </w:rPr>
      </w:pPr>
      <w:hyperlink w:anchor="_Toc41587879" w:history="1">
        <w:r w:rsidR="00FC1472" w:rsidRPr="00E418F8">
          <w:rPr>
            <w:rStyle w:val="Hyperlink"/>
            <w:rFonts w:ascii="Arial" w:hAnsi="Arial" w:cs="Arial"/>
            <w:noProof/>
          </w:rPr>
          <w:t>Figure 5. Gender</w:t>
        </w:r>
        <w:r w:rsidR="00FC1472">
          <w:rPr>
            <w:noProof/>
            <w:webHidden/>
          </w:rPr>
          <w:tab/>
        </w:r>
        <w:r w:rsidR="00FC1472">
          <w:rPr>
            <w:noProof/>
            <w:webHidden/>
          </w:rPr>
          <w:fldChar w:fldCharType="begin"/>
        </w:r>
        <w:r w:rsidR="00FC1472">
          <w:rPr>
            <w:noProof/>
            <w:webHidden/>
          </w:rPr>
          <w:instrText xml:space="preserve"> PAGEREF _Toc41587879 \h </w:instrText>
        </w:r>
        <w:r w:rsidR="00FC1472">
          <w:rPr>
            <w:noProof/>
            <w:webHidden/>
          </w:rPr>
        </w:r>
        <w:r w:rsidR="00FC1472">
          <w:rPr>
            <w:noProof/>
            <w:webHidden/>
          </w:rPr>
          <w:fldChar w:fldCharType="separate"/>
        </w:r>
        <w:r w:rsidR="00342578">
          <w:rPr>
            <w:noProof/>
            <w:webHidden/>
          </w:rPr>
          <w:t>29</w:t>
        </w:r>
        <w:r w:rsidR="00FC1472">
          <w:rPr>
            <w:noProof/>
            <w:webHidden/>
          </w:rPr>
          <w:fldChar w:fldCharType="end"/>
        </w:r>
      </w:hyperlink>
    </w:p>
    <w:p w14:paraId="7E0ED4F7" w14:textId="2FAD700A" w:rsidR="00FC1472" w:rsidRDefault="003E5A65">
      <w:pPr>
        <w:pStyle w:val="TOC1"/>
        <w:tabs>
          <w:tab w:val="right" w:leader="dot" w:pos="9010"/>
        </w:tabs>
        <w:rPr>
          <w:rFonts w:eastAsiaTheme="minorEastAsia" w:cstheme="minorBidi"/>
          <w:b w:val="0"/>
          <w:bCs w:val="0"/>
          <w:caps w:val="0"/>
          <w:noProof/>
          <w:sz w:val="24"/>
          <w:szCs w:val="24"/>
        </w:rPr>
      </w:pPr>
      <w:hyperlink w:anchor="_Toc41587880" w:history="1">
        <w:r w:rsidR="00FC1472" w:rsidRPr="00E418F8">
          <w:rPr>
            <w:rStyle w:val="Hyperlink"/>
            <w:rFonts w:ascii="Arial" w:hAnsi="Arial" w:cs="Arial"/>
            <w:noProof/>
          </w:rPr>
          <w:t>Figure 6. Age</w:t>
        </w:r>
        <w:r w:rsidR="00FC1472">
          <w:rPr>
            <w:noProof/>
            <w:webHidden/>
          </w:rPr>
          <w:tab/>
        </w:r>
        <w:r w:rsidR="00FC1472">
          <w:rPr>
            <w:noProof/>
            <w:webHidden/>
          </w:rPr>
          <w:fldChar w:fldCharType="begin"/>
        </w:r>
        <w:r w:rsidR="00FC1472">
          <w:rPr>
            <w:noProof/>
            <w:webHidden/>
          </w:rPr>
          <w:instrText xml:space="preserve"> PAGEREF _Toc41587880 \h </w:instrText>
        </w:r>
        <w:r w:rsidR="00FC1472">
          <w:rPr>
            <w:noProof/>
            <w:webHidden/>
          </w:rPr>
        </w:r>
        <w:r w:rsidR="00FC1472">
          <w:rPr>
            <w:noProof/>
            <w:webHidden/>
          </w:rPr>
          <w:fldChar w:fldCharType="separate"/>
        </w:r>
        <w:r w:rsidR="00342578">
          <w:rPr>
            <w:noProof/>
            <w:webHidden/>
          </w:rPr>
          <w:t>30</w:t>
        </w:r>
        <w:r w:rsidR="00FC1472">
          <w:rPr>
            <w:noProof/>
            <w:webHidden/>
          </w:rPr>
          <w:fldChar w:fldCharType="end"/>
        </w:r>
      </w:hyperlink>
    </w:p>
    <w:p w14:paraId="1A0D0EAE" w14:textId="68ABEDC9" w:rsidR="00FC1472" w:rsidRDefault="003E5A65">
      <w:pPr>
        <w:pStyle w:val="TOC1"/>
        <w:tabs>
          <w:tab w:val="right" w:leader="dot" w:pos="9010"/>
        </w:tabs>
        <w:rPr>
          <w:rFonts w:eastAsiaTheme="minorEastAsia" w:cstheme="minorBidi"/>
          <w:b w:val="0"/>
          <w:bCs w:val="0"/>
          <w:caps w:val="0"/>
          <w:noProof/>
          <w:sz w:val="24"/>
          <w:szCs w:val="24"/>
        </w:rPr>
      </w:pPr>
      <w:hyperlink w:anchor="_Toc41587881" w:history="1">
        <w:r w:rsidR="00FC1472" w:rsidRPr="00E418F8">
          <w:rPr>
            <w:rStyle w:val="Hyperlink"/>
            <w:rFonts w:ascii="Arial" w:hAnsi="Arial" w:cs="Arial"/>
            <w:noProof/>
          </w:rPr>
          <w:t>Figure 7. Cross tab between age and skill for CV.</w:t>
        </w:r>
        <w:r w:rsidR="00FC1472">
          <w:rPr>
            <w:noProof/>
            <w:webHidden/>
          </w:rPr>
          <w:tab/>
        </w:r>
        <w:r w:rsidR="00FC1472">
          <w:rPr>
            <w:noProof/>
            <w:webHidden/>
          </w:rPr>
          <w:fldChar w:fldCharType="begin"/>
        </w:r>
        <w:r w:rsidR="00FC1472">
          <w:rPr>
            <w:noProof/>
            <w:webHidden/>
          </w:rPr>
          <w:instrText xml:space="preserve"> PAGEREF _Toc41587881 \h </w:instrText>
        </w:r>
        <w:r w:rsidR="00FC1472">
          <w:rPr>
            <w:noProof/>
            <w:webHidden/>
          </w:rPr>
        </w:r>
        <w:r w:rsidR="00FC1472">
          <w:rPr>
            <w:noProof/>
            <w:webHidden/>
          </w:rPr>
          <w:fldChar w:fldCharType="separate"/>
        </w:r>
        <w:r w:rsidR="00342578">
          <w:rPr>
            <w:noProof/>
            <w:webHidden/>
          </w:rPr>
          <w:t>30</w:t>
        </w:r>
        <w:r w:rsidR="00FC1472">
          <w:rPr>
            <w:noProof/>
            <w:webHidden/>
          </w:rPr>
          <w:fldChar w:fldCharType="end"/>
        </w:r>
      </w:hyperlink>
    </w:p>
    <w:p w14:paraId="01F8E1F0" w14:textId="2D16ED1A" w:rsidR="00FC1472" w:rsidRDefault="003E5A65">
      <w:pPr>
        <w:pStyle w:val="TOC1"/>
        <w:tabs>
          <w:tab w:val="right" w:leader="dot" w:pos="9010"/>
        </w:tabs>
        <w:rPr>
          <w:rFonts w:eastAsiaTheme="minorEastAsia" w:cstheme="minorBidi"/>
          <w:b w:val="0"/>
          <w:bCs w:val="0"/>
          <w:caps w:val="0"/>
          <w:noProof/>
          <w:sz w:val="24"/>
          <w:szCs w:val="24"/>
        </w:rPr>
      </w:pPr>
      <w:hyperlink w:anchor="_Toc41587882" w:history="1">
        <w:r w:rsidR="00FC1472" w:rsidRPr="00E418F8">
          <w:rPr>
            <w:rStyle w:val="Hyperlink"/>
            <w:rFonts w:ascii="Arial" w:hAnsi="Arial" w:cs="Arial"/>
            <w:noProof/>
          </w:rPr>
          <w:t>Figure 8. Crosstabulation between age and social interaction</w:t>
        </w:r>
        <w:r w:rsidR="00FC1472">
          <w:rPr>
            <w:noProof/>
            <w:webHidden/>
          </w:rPr>
          <w:tab/>
        </w:r>
        <w:r w:rsidR="00FC1472">
          <w:rPr>
            <w:noProof/>
            <w:webHidden/>
          </w:rPr>
          <w:fldChar w:fldCharType="begin"/>
        </w:r>
        <w:r w:rsidR="00FC1472">
          <w:rPr>
            <w:noProof/>
            <w:webHidden/>
          </w:rPr>
          <w:instrText xml:space="preserve"> PAGEREF _Toc41587882 \h </w:instrText>
        </w:r>
        <w:r w:rsidR="00FC1472">
          <w:rPr>
            <w:noProof/>
            <w:webHidden/>
          </w:rPr>
        </w:r>
        <w:r w:rsidR="00FC1472">
          <w:rPr>
            <w:noProof/>
            <w:webHidden/>
          </w:rPr>
          <w:fldChar w:fldCharType="separate"/>
        </w:r>
        <w:r w:rsidR="00342578">
          <w:rPr>
            <w:noProof/>
            <w:webHidden/>
          </w:rPr>
          <w:t>30</w:t>
        </w:r>
        <w:r w:rsidR="00FC1472">
          <w:rPr>
            <w:noProof/>
            <w:webHidden/>
          </w:rPr>
          <w:fldChar w:fldCharType="end"/>
        </w:r>
      </w:hyperlink>
    </w:p>
    <w:p w14:paraId="4400548E" w14:textId="6CAA3E8F" w:rsidR="00FC1472" w:rsidRDefault="003E5A65">
      <w:pPr>
        <w:pStyle w:val="TOC1"/>
        <w:tabs>
          <w:tab w:val="right" w:leader="dot" w:pos="9010"/>
        </w:tabs>
        <w:rPr>
          <w:rFonts w:eastAsiaTheme="minorEastAsia" w:cstheme="minorBidi"/>
          <w:b w:val="0"/>
          <w:bCs w:val="0"/>
          <w:caps w:val="0"/>
          <w:noProof/>
          <w:sz w:val="24"/>
          <w:szCs w:val="24"/>
        </w:rPr>
      </w:pPr>
      <w:hyperlink w:anchor="_Toc41587883" w:history="1">
        <w:r w:rsidR="00FC1472" w:rsidRPr="00E418F8">
          <w:rPr>
            <w:rStyle w:val="Hyperlink"/>
            <w:rFonts w:ascii="Arial" w:hAnsi="Arial" w:cs="Arial"/>
            <w:noProof/>
          </w:rPr>
          <w:t>Figure 9. Working status</w:t>
        </w:r>
        <w:r w:rsidR="00FC1472">
          <w:rPr>
            <w:noProof/>
            <w:webHidden/>
          </w:rPr>
          <w:tab/>
        </w:r>
        <w:r w:rsidR="00FC1472">
          <w:rPr>
            <w:noProof/>
            <w:webHidden/>
          </w:rPr>
          <w:fldChar w:fldCharType="begin"/>
        </w:r>
        <w:r w:rsidR="00FC1472">
          <w:rPr>
            <w:noProof/>
            <w:webHidden/>
          </w:rPr>
          <w:instrText xml:space="preserve"> PAGEREF _Toc41587883 \h </w:instrText>
        </w:r>
        <w:r w:rsidR="00FC1472">
          <w:rPr>
            <w:noProof/>
            <w:webHidden/>
          </w:rPr>
        </w:r>
        <w:r w:rsidR="00FC1472">
          <w:rPr>
            <w:noProof/>
            <w:webHidden/>
          </w:rPr>
          <w:fldChar w:fldCharType="separate"/>
        </w:r>
        <w:r w:rsidR="00342578">
          <w:rPr>
            <w:noProof/>
            <w:webHidden/>
          </w:rPr>
          <w:t>31</w:t>
        </w:r>
        <w:r w:rsidR="00FC1472">
          <w:rPr>
            <w:noProof/>
            <w:webHidden/>
          </w:rPr>
          <w:fldChar w:fldCharType="end"/>
        </w:r>
      </w:hyperlink>
    </w:p>
    <w:p w14:paraId="5BB8B769" w14:textId="04369E52" w:rsidR="00FC1472" w:rsidRDefault="003E5A65">
      <w:pPr>
        <w:pStyle w:val="TOC1"/>
        <w:tabs>
          <w:tab w:val="right" w:leader="dot" w:pos="9010"/>
        </w:tabs>
        <w:rPr>
          <w:rFonts w:eastAsiaTheme="minorEastAsia" w:cstheme="minorBidi"/>
          <w:b w:val="0"/>
          <w:bCs w:val="0"/>
          <w:caps w:val="0"/>
          <w:noProof/>
          <w:sz w:val="24"/>
          <w:szCs w:val="24"/>
        </w:rPr>
      </w:pPr>
      <w:hyperlink w:anchor="_Toc41587884" w:history="1">
        <w:r w:rsidR="00FC1472" w:rsidRPr="00E418F8">
          <w:rPr>
            <w:rStyle w:val="Hyperlink"/>
            <w:rFonts w:ascii="Arial" w:hAnsi="Arial" w:cs="Arial"/>
            <w:noProof/>
          </w:rPr>
          <w:t>Figure 10. Crosstabulation of working status and sport volunteers</w:t>
        </w:r>
        <w:r w:rsidR="00FC1472">
          <w:rPr>
            <w:noProof/>
            <w:webHidden/>
          </w:rPr>
          <w:tab/>
        </w:r>
        <w:r w:rsidR="00FC1472">
          <w:rPr>
            <w:noProof/>
            <w:webHidden/>
          </w:rPr>
          <w:fldChar w:fldCharType="begin"/>
        </w:r>
        <w:r w:rsidR="00FC1472">
          <w:rPr>
            <w:noProof/>
            <w:webHidden/>
          </w:rPr>
          <w:instrText xml:space="preserve"> PAGEREF _Toc41587884 \h </w:instrText>
        </w:r>
        <w:r w:rsidR="00FC1472">
          <w:rPr>
            <w:noProof/>
            <w:webHidden/>
          </w:rPr>
        </w:r>
        <w:r w:rsidR="00FC1472">
          <w:rPr>
            <w:noProof/>
            <w:webHidden/>
          </w:rPr>
          <w:fldChar w:fldCharType="separate"/>
        </w:r>
        <w:r w:rsidR="00342578">
          <w:rPr>
            <w:noProof/>
            <w:webHidden/>
          </w:rPr>
          <w:t>32</w:t>
        </w:r>
        <w:r w:rsidR="00FC1472">
          <w:rPr>
            <w:noProof/>
            <w:webHidden/>
          </w:rPr>
          <w:fldChar w:fldCharType="end"/>
        </w:r>
      </w:hyperlink>
    </w:p>
    <w:p w14:paraId="5861103C" w14:textId="1686075D" w:rsidR="00FC1472" w:rsidRDefault="003E5A65">
      <w:pPr>
        <w:pStyle w:val="TOC1"/>
        <w:tabs>
          <w:tab w:val="right" w:leader="dot" w:pos="9010"/>
        </w:tabs>
        <w:rPr>
          <w:rFonts w:eastAsiaTheme="minorEastAsia" w:cstheme="minorBidi"/>
          <w:b w:val="0"/>
          <w:bCs w:val="0"/>
          <w:caps w:val="0"/>
          <w:noProof/>
          <w:sz w:val="24"/>
          <w:szCs w:val="24"/>
        </w:rPr>
      </w:pPr>
      <w:hyperlink w:anchor="_Toc41587885" w:history="1">
        <w:r w:rsidR="00FC1472" w:rsidRPr="00E418F8">
          <w:rPr>
            <w:rStyle w:val="Hyperlink"/>
            <w:rFonts w:ascii="Arial" w:hAnsi="Arial" w:cs="Arial"/>
            <w:noProof/>
          </w:rPr>
          <w:t>Figure 11. Averaging mean from Likert scales</w:t>
        </w:r>
        <w:r w:rsidR="00FC1472">
          <w:rPr>
            <w:noProof/>
            <w:webHidden/>
          </w:rPr>
          <w:tab/>
        </w:r>
        <w:r w:rsidR="00FC1472">
          <w:rPr>
            <w:noProof/>
            <w:webHidden/>
          </w:rPr>
          <w:fldChar w:fldCharType="begin"/>
        </w:r>
        <w:r w:rsidR="00FC1472">
          <w:rPr>
            <w:noProof/>
            <w:webHidden/>
          </w:rPr>
          <w:instrText xml:space="preserve"> PAGEREF _Toc41587885 \h </w:instrText>
        </w:r>
        <w:r w:rsidR="00FC1472">
          <w:rPr>
            <w:noProof/>
            <w:webHidden/>
          </w:rPr>
        </w:r>
        <w:r w:rsidR="00FC1472">
          <w:rPr>
            <w:noProof/>
            <w:webHidden/>
          </w:rPr>
          <w:fldChar w:fldCharType="separate"/>
        </w:r>
        <w:r w:rsidR="00342578">
          <w:rPr>
            <w:noProof/>
            <w:webHidden/>
          </w:rPr>
          <w:t>33</w:t>
        </w:r>
        <w:r w:rsidR="00FC1472">
          <w:rPr>
            <w:noProof/>
            <w:webHidden/>
          </w:rPr>
          <w:fldChar w:fldCharType="end"/>
        </w:r>
      </w:hyperlink>
    </w:p>
    <w:p w14:paraId="1EB8A684" w14:textId="5AFBE7E7" w:rsidR="00FC1472" w:rsidRDefault="003E5A65">
      <w:pPr>
        <w:pStyle w:val="TOC1"/>
        <w:tabs>
          <w:tab w:val="right" w:leader="dot" w:pos="9010"/>
        </w:tabs>
        <w:rPr>
          <w:rFonts w:eastAsiaTheme="minorEastAsia" w:cstheme="minorBidi"/>
          <w:b w:val="0"/>
          <w:bCs w:val="0"/>
          <w:caps w:val="0"/>
          <w:noProof/>
          <w:sz w:val="24"/>
          <w:szCs w:val="24"/>
        </w:rPr>
      </w:pPr>
      <w:hyperlink w:anchor="_Toc41587886" w:history="1">
        <w:r w:rsidR="00FC1472" w:rsidRPr="00E418F8">
          <w:rPr>
            <w:rStyle w:val="Hyperlink"/>
            <w:rFonts w:ascii="Arial" w:hAnsi="Arial" w:cs="Arial"/>
            <w:noProof/>
          </w:rPr>
          <w:t>Figure 12. Crosstabulation of gender and being</w:t>
        </w:r>
        <w:r w:rsidR="00FC1472" w:rsidRPr="00E418F8">
          <w:rPr>
            <w:rStyle w:val="Hyperlink"/>
            <w:rFonts w:ascii="Arial" w:hAnsi="Arial" w:cs="Arial"/>
            <w:noProof/>
          </w:rPr>
          <w:t xml:space="preserve"> </w:t>
        </w:r>
        <w:r w:rsidR="00FC1472" w:rsidRPr="00E418F8">
          <w:rPr>
            <w:rStyle w:val="Hyperlink"/>
            <w:rFonts w:ascii="Arial" w:hAnsi="Arial" w:cs="Arial"/>
            <w:noProof/>
          </w:rPr>
          <w:t>part of a community</w:t>
        </w:r>
        <w:r w:rsidR="00FC1472">
          <w:rPr>
            <w:noProof/>
            <w:webHidden/>
          </w:rPr>
          <w:tab/>
        </w:r>
        <w:r w:rsidR="00FC1472">
          <w:rPr>
            <w:noProof/>
            <w:webHidden/>
          </w:rPr>
          <w:fldChar w:fldCharType="begin"/>
        </w:r>
        <w:r w:rsidR="00FC1472">
          <w:rPr>
            <w:noProof/>
            <w:webHidden/>
          </w:rPr>
          <w:instrText xml:space="preserve"> PAGEREF _Toc41587886 \h </w:instrText>
        </w:r>
        <w:r w:rsidR="00FC1472">
          <w:rPr>
            <w:noProof/>
            <w:webHidden/>
          </w:rPr>
        </w:r>
        <w:r w:rsidR="00FC1472">
          <w:rPr>
            <w:noProof/>
            <w:webHidden/>
          </w:rPr>
          <w:fldChar w:fldCharType="separate"/>
        </w:r>
        <w:r w:rsidR="00342578">
          <w:rPr>
            <w:noProof/>
            <w:webHidden/>
          </w:rPr>
          <w:t>34</w:t>
        </w:r>
        <w:r w:rsidR="00FC1472">
          <w:rPr>
            <w:noProof/>
            <w:webHidden/>
          </w:rPr>
          <w:fldChar w:fldCharType="end"/>
        </w:r>
      </w:hyperlink>
    </w:p>
    <w:p w14:paraId="2CD8CBD4" w14:textId="412B0B46" w:rsidR="00FC1472" w:rsidRDefault="003E5A65">
      <w:pPr>
        <w:pStyle w:val="TOC1"/>
        <w:tabs>
          <w:tab w:val="right" w:leader="dot" w:pos="9010"/>
        </w:tabs>
        <w:rPr>
          <w:rFonts w:eastAsiaTheme="minorEastAsia" w:cstheme="minorBidi"/>
          <w:b w:val="0"/>
          <w:bCs w:val="0"/>
          <w:caps w:val="0"/>
          <w:noProof/>
          <w:sz w:val="24"/>
          <w:szCs w:val="24"/>
        </w:rPr>
      </w:pPr>
      <w:hyperlink w:anchor="_Toc41587887" w:history="1">
        <w:r w:rsidR="00FC1472" w:rsidRPr="00E418F8">
          <w:rPr>
            <w:rStyle w:val="Hyperlink"/>
            <w:rFonts w:ascii="Arial" w:hAnsi="Arial" w:cs="Arial"/>
            <w:noProof/>
          </w:rPr>
          <w:t>Figure 13. Chi- square test</w:t>
        </w:r>
        <w:r w:rsidR="00FC1472">
          <w:rPr>
            <w:noProof/>
            <w:webHidden/>
          </w:rPr>
          <w:tab/>
        </w:r>
        <w:r w:rsidR="00FC1472">
          <w:rPr>
            <w:noProof/>
            <w:webHidden/>
          </w:rPr>
          <w:fldChar w:fldCharType="begin"/>
        </w:r>
        <w:r w:rsidR="00FC1472">
          <w:rPr>
            <w:noProof/>
            <w:webHidden/>
          </w:rPr>
          <w:instrText xml:space="preserve"> PAGEREF _Toc41587887 \h </w:instrText>
        </w:r>
        <w:r w:rsidR="00FC1472">
          <w:rPr>
            <w:noProof/>
            <w:webHidden/>
          </w:rPr>
        </w:r>
        <w:r w:rsidR="00FC1472">
          <w:rPr>
            <w:noProof/>
            <w:webHidden/>
          </w:rPr>
          <w:fldChar w:fldCharType="separate"/>
        </w:r>
        <w:r w:rsidR="00342578">
          <w:rPr>
            <w:noProof/>
            <w:webHidden/>
          </w:rPr>
          <w:t>35</w:t>
        </w:r>
        <w:r w:rsidR="00FC1472">
          <w:rPr>
            <w:noProof/>
            <w:webHidden/>
          </w:rPr>
          <w:fldChar w:fldCharType="end"/>
        </w:r>
      </w:hyperlink>
    </w:p>
    <w:p w14:paraId="14104E7F" w14:textId="652B9F4F" w:rsidR="00FC1472" w:rsidRDefault="003E5A65">
      <w:pPr>
        <w:pStyle w:val="TOC1"/>
        <w:tabs>
          <w:tab w:val="right" w:leader="dot" w:pos="9010"/>
        </w:tabs>
        <w:rPr>
          <w:rFonts w:eastAsiaTheme="minorEastAsia" w:cstheme="minorBidi"/>
          <w:b w:val="0"/>
          <w:bCs w:val="0"/>
          <w:caps w:val="0"/>
          <w:noProof/>
          <w:sz w:val="24"/>
          <w:szCs w:val="24"/>
        </w:rPr>
      </w:pPr>
      <w:hyperlink w:anchor="_Toc41587888" w:history="1">
        <w:r w:rsidR="00FC1472" w:rsidRPr="00E418F8">
          <w:rPr>
            <w:rStyle w:val="Hyperlink"/>
            <w:rFonts w:ascii="Arial" w:hAnsi="Arial" w:cs="Arial"/>
            <w:noProof/>
          </w:rPr>
          <w:t>Figure 14. Purposive motivations</w:t>
        </w:r>
        <w:r w:rsidR="00FC1472">
          <w:rPr>
            <w:noProof/>
            <w:webHidden/>
          </w:rPr>
          <w:tab/>
        </w:r>
        <w:r w:rsidR="00FC1472">
          <w:rPr>
            <w:noProof/>
            <w:webHidden/>
          </w:rPr>
          <w:fldChar w:fldCharType="begin"/>
        </w:r>
        <w:r w:rsidR="00FC1472">
          <w:rPr>
            <w:noProof/>
            <w:webHidden/>
          </w:rPr>
          <w:instrText xml:space="preserve"> PAGEREF _Toc41587888 \h </w:instrText>
        </w:r>
        <w:r w:rsidR="00FC1472">
          <w:rPr>
            <w:noProof/>
            <w:webHidden/>
          </w:rPr>
        </w:r>
        <w:r w:rsidR="00FC1472">
          <w:rPr>
            <w:noProof/>
            <w:webHidden/>
          </w:rPr>
          <w:fldChar w:fldCharType="separate"/>
        </w:r>
        <w:r w:rsidR="00342578">
          <w:rPr>
            <w:noProof/>
            <w:webHidden/>
          </w:rPr>
          <w:t>35</w:t>
        </w:r>
        <w:r w:rsidR="00FC1472">
          <w:rPr>
            <w:noProof/>
            <w:webHidden/>
          </w:rPr>
          <w:fldChar w:fldCharType="end"/>
        </w:r>
      </w:hyperlink>
    </w:p>
    <w:p w14:paraId="50A026BE" w14:textId="57F39385" w:rsidR="00FC1472" w:rsidRDefault="003E5A65">
      <w:pPr>
        <w:pStyle w:val="TOC1"/>
        <w:tabs>
          <w:tab w:val="right" w:leader="dot" w:pos="9010"/>
        </w:tabs>
        <w:rPr>
          <w:rFonts w:eastAsiaTheme="minorEastAsia" w:cstheme="minorBidi"/>
          <w:b w:val="0"/>
          <w:bCs w:val="0"/>
          <w:caps w:val="0"/>
          <w:noProof/>
          <w:sz w:val="24"/>
          <w:szCs w:val="24"/>
        </w:rPr>
      </w:pPr>
      <w:hyperlink w:anchor="_Toc41587889" w:history="1">
        <w:r w:rsidR="00FC1472" w:rsidRPr="00E418F8">
          <w:rPr>
            <w:rStyle w:val="Hyperlink"/>
            <w:rFonts w:ascii="Arial" w:hAnsi="Arial" w:cs="Arial"/>
            <w:noProof/>
          </w:rPr>
          <w:t>Figure 15. Solidary motivations</w:t>
        </w:r>
        <w:r w:rsidR="00FC1472">
          <w:rPr>
            <w:noProof/>
            <w:webHidden/>
          </w:rPr>
          <w:tab/>
        </w:r>
        <w:r w:rsidR="00FC1472">
          <w:rPr>
            <w:noProof/>
            <w:webHidden/>
          </w:rPr>
          <w:fldChar w:fldCharType="begin"/>
        </w:r>
        <w:r w:rsidR="00FC1472">
          <w:rPr>
            <w:noProof/>
            <w:webHidden/>
          </w:rPr>
          <w:instrText xml:space="preserve"> PAGEREF _Toc41587889 \h </w:instrText>
        </w:r>
        <w:r w:rsidR="00FC1472">
          <w:rPr>
            <w:noProof/>
            <w:webHidden/>
          </w:rPr>
        </w:r>
        <w:r w:rsidR="00FC1472">
          <w:rPr>
            <w:noProof/>
            <w:webHidden/>
          </w:rPr>
          <w:fldChar w:fldCharType="separate"/>
        </w:r>
        <w:r w:rsidR="00342578">
          <w:rPr>
            <w:noProof/>
            <w:webHidden/>
          </w:rPr>
          <w:t>36</w:t>
        </w:r>
        <w:r w:rsidR="00FC1472">
          <w:rPr>
            <w:noProof/>
            <w:webHidden/>
          </w:rPr>
          <w:fldChar w:fldCharType="end"/>
        </w:r>
      </w:hyperlink>
    </w:p>
    <w:p w14:paraId="2AFB213D" w14:textId="2783C8A5" w:rsidR="00FC1472" w:rsidRDefault="003E5A65">
      <w:pPr>
        <w:pStyle w:val="TOC1"/>
        <w:tabs>
          <w:tab w:val="right" w:leader="dot" w:pos="9010"/>
        </w:tabs>
        <w:rPr>
          <w:rFonts w:eastAsiaTheme="minorEastAsia" w:cstheme="minorBidi"/>
          <w:b w:val="0"/>
          <w:bCs w:val="0"/>
          <w:caps w:val="0"/>
          <w:noProof/>
          <w:sz w:val="24"/>
          <w:szCs w:val="24"/>
        </w:rPr>
      </w:pPr>
      <w:hyperlink w:anchor="_Toc41587890" w:history="1">
        <w:r w:rsidR="00FC1472" w:rsidRPr="00E418F8">
          <w:rPr>
            <w:rStyle w:val="Hyperlink"/>
            <w:rFonts w:ascii="Arial" w:hAnsi="Arial" w:cs="Arial"/>
            <w:noProof/>
          </w:rPr>
          <w:t>Figure 16. External motivations</w:t>
        </w:r>
        <w:r w:rsidR="00FC1472">
          <w:rPr>
            <w:noProof/>
            <w:webHidden/>
          </w:rPr>
          <w:tab/>
        </w:r>
        <w:r w:rsidR="00FC1472">
          <w:rPr>
            <w:noProof/>
            <w:webHidden/>
          </w:rPr>
          <w:fldChar w:fldCharType="begin"/>
        </w:r>
        <w:r w:rsidR="00FC1472">
          <w:rPr>
            <w:noProof/>
            <w:webHidden/>
          </w:rPr>
          <w:instrText xml:space="preserve"> PAGEREF _Toc41587890 \h </w:instrText>
        </w:r>
        <w:r w:rsidR="00FC1472">
          <w:rPr>
            <w:noProof/>
            <w:webHidden/>
          </w:rPr>
        </w:r>
        <w:r w:rsidR="00FC1472">
          <w:rPr>
            <w:noProof/>
            <w:webHidden/>
          </w:rPr>
          <w:fldChar w:fldCharType="separate"/>
        </w:r>
        <w:r w:rsidR="00342578">
          <w:rPr>
            <w:noProof/>
            <w:webHidden/>
          </w:rPr>
          <w:t>37</w:t>
        </w:r>
        <w:r w:rsidR="00FC1472">
          <w:rPr>
            <w:noProof/>
            <w:webHidden/>
          </w:rPr>
          <w:fldChar w:fldCharType="end"/>
        </w:r>
      </w:hyperlink>
    </w:p>
    <w:p w14:paraId="7F36EF4F" w14:textId="75AAA2A4" w:rsidR="00FC1472" w:rsidRDefault="003E5A65">
      <w:pPr>
        <w:pStyle w:val="TOC1"/>
        <w:tabs>
          <w:tab w:val="right" w:leader="dot" w:pos="9010"/>
        </w:tabs>
        <w:rPr>
          <w:rFonts w:eastAsiaTheme="minorEastAsia" w:cstheme="minorBidi"/>
          <w:b w:val="0"/>
          <w:bCs w:val="0"/>
          <w:caps w:val="0"/>
          <w:noProof/>
          <w:sz w:val="24"/>
          <w:szCs w:val="24"/>
        </w:rPr>
      </w:pPr>
      <w:hyperlink w:anchor="_Toc41587891" w:history="1">
        <w:r w:rsidR="00FC1472" w:rsidRPr="00E418F8">
          <w:rPr>
            <w:rStyle w:val="Hyperlink"/>
            <w:rFonts w:ascii="Arial" w:hAnsi="Arial" w:cs="Arial"/>
            <w:noProof/>
          </w:rPr>
          <w:t>Figure 17. Commitment motivations</w:t>
        </w:r>
        <w:r w:rsidR="00FC1472">
          <w:rPr>
            <w:noProof/>
            <w:webHidden/>
          </w:rPr>
          <w:tab/>
        </w:r>
        <w:r w:rsidR="00FC1472">
          <w:rPr>
            <w:noProof/>
            <w:webHidden/>
          </w:rPr>
          <w:fldChar w:fldCharType="begin"/>
        </w:r>
        <w:r w:rsidR="00FC1472">
          <w:rPr>
            <w:noProof/>
            <w:webHidden/>
          </w:rPr>
          <w:instrText xml:space="preserve"> PAGEREF _Toc41587891 \h </w:instrText>
        </w:r>
        <w:r w:rsidR="00FC1472">
          <w:rPr>
            <w:noProof/>
            <w:webHidden/>
          </w:rPr>
        </w:r>
        <w:r w:rsidR="00FC1472">
          <w:rPr>
            <w:noProof/>
            <w:webHidden/>
          </w:rPr>
          <w:fldChar w:fldCharType="separate"/>
        </w:r>
        <w:r w:rsidR="00342578">
          <w:rPr>
            <w:noProof/>
            <w:webHidden/>
          </w:rPr>
          <w:t>37</w:t>
        </w:r>
        <w:r w:rsidR="00FC1472">
          <w:rPr>
            <w:noProof/>
            <w:webHidden/>
          </w:rPr>
          <w:fldChar w:fldCharType="end"/>
        </w:r>
      </w:hyperlink>
    </w:p>
    <w:p w14:paraId="798794D8" w14:textId="3B54169C" w:rsidR="00FC1472" w:rsidRDefault="003E5A65">
      <w:pPr>
        <w:pStyle w:val="TOC1"/>
        <w:tabs>
          <w:tab w:val="right" w:leader="dot" w:pos="9010"/>
        </w:tabs>
        <w:rPr>
          <w:rFonts w:eastAsiaTheme="minorEastAsia" w:cstheme="minorBidi"/>
          <w:b w:val="0"/>
          <w:bCs w:val="0"/>
          <w:caps w:val="0"/>
          <w:noProof/>
          <w:sz w:val="24"/>
          <w:szCs w:val="24"/>
        </w:rPr>
      </w:pPr>
      <w:hyperlink w:anchor="_Toc41587892" w:history="1">
        <w:r w:rsidR="00FC1472" w:rsidRPr="00E418F8">
          <w:rPr>
            <w:rStyle w:val="Hyperlink"/>
            <w:rFonts w:ascii="Arial" w:hAnsi="Arial" w:cs="Arial"/>
            <w:noProof/>
          </w:rPr>
          <w:t>Figure 18. Challenges faced by volunteers</w:t>
        </w:r>
        <w:r w:rsidR="00FC1472">
          <w:rPr>
            <w:noProof/>
            <w:webHidden/>
          </w:rPr>
          <w:tab/>
        </w:r>
        <w:r w:rsidR="00FC1472">
          <w:rPr>
            <w:noProof/>
            <w:webHidden/>
          </w:rPr>
          <w:fldChar w:fldCharType="begin"/>
        </w:r>
        <w:r w:rsidR="00FC1472">
          <w:rPr>
            <w:noProof/>
            <w:webHidden/>
          </w:rPr>
          <w:instrText xml:space="preserve"> PAGEREF _Toc41587892 \h </w:instrText>
        </w:r>
        <w:r w:rsidR="00FC1472">
          <w:rPr>
            <w:noProof/>
            <w:webHidden/>
          </w:rPr>
        </w:r>
        <w:r w:rsidR="00FC1472">
          <w:rPr>
            <w:noProof/>
            <w:webHidden/>
          </w:rPr>
          <w:fldChar w:fldCharType="separate"/>
        </w:r>
        <w:r w:rsidR="00342578">
          <w:rPr>
            <w:noProof/>
            <w:webHidden/>
          </w:rPr>
          <w:t>38</w:t>
        </w:r>
        <w:r w:rsidR="00FC1472">
          <w:rPr>
            <w:noProof/>
            <w:webHidden/>
          </w:rPr>
          <w:fldChar w:fldCharType="end"/>
        </w:r>
      </w:hyperlink>
    </w:p>
    <w:p w14:paraId="61661914" w14:textId="0D49F433" w:rsidR="00FC1472" w:rsidRDefault="003E5A65">
      <w:pPr>
        <w:pStyle w:val="TOC1"/>
        <w:tabs>
          <w:tab w:val="right" w:leader="dot" w:pos="9010"/>
        </w:tabs>
        <w:rPr>
          <w:rFonts w:eastAsiaTheme="minorEastAsia" w:cstheme="minorBidi"/>
          <w:b w:val="0"/>
          <w:bCs w:val="0"/>
          <w:caps w:val="0"/>
          <w:noProof/>
          <w:sz w:val="24"/>
          <w:szCs w:val="24"/>
        </w:rPr>
      </w:pPr>
      <w:hyperlink w:anchor="_Toc41587893" w:history="1">
        <w:r w:rsidR="00FC1472" w:rsidRPr="00E418F8">
          <w:rPr>
            <w:rStyle w:val="Hyperlink"/>
            <w:rFonts w:ascii="Arial" w:hAnsi="Arial" w:cs="Arial"/>
            <w:noProof/>
          </w:rPr>
          <w:t>Figure 19. Taken part as a competitor</w:t>
        </w:r>
        <w:r w:rsidR="00FC1472">
          <w:rPr>
            <w:noProof/>
            <w:webHidden/>
          </w:rPr>
          <w:tab/>
        </w:r>
        <w:r w:rsidR="00FC1472">
          <w:rPr>
            <w:noProof/>
            <w:webHidden/>
          </w:rPr>
          <w:fldChar w:fldCharType="begin"/>
        </w:r>
        <w:r w:rsidR="00FC1472">
          <w:rPr>
            <w:noProof/>
            <w:webHidden/>
          </w:rPr>
          <w:instrText xml:space="preserve"> PAGEREF _Toc41587893 \h </w:instrText>
        </w:r>
        <w:r w:rsidR="00FC1472">
          <w:rPr>
            <w:noProof/>
            <w:webHidden/>
          </w:rPr>
        </w:r>
        <w:r w:rsidR="00FC1472">
          <w:rPr>
            <w:noProof/>
            <w:webHidden/>
          </w:rPr>
          <w:fldChar w:fldCharType="separate"/>
        </w:r>
        <w:r w:rsidR="00342578">
          <w:rPr>
            <w:noProof/>
            <w:webHidden/>
          </w:rPr>
          <w:t>39</w:t>
        </w:r>
        <w:r w:rsidR="00FC1472">
          <w:rPr>
            <w:noProof/>
            <w:webHidden/>
          </w:rPr>
          <w:fldChar w:fldCharType="end"/>
        </w:r>
      </w:hyperlink>
    </w:p>
    <w:p w14:paraId="24DD02C9" w14:textId="080568F7" w:rsidR="00FC1472" w:rsidRDefault="003E5A65">
      <w:pPr>
        <w:pStyle w:val="TOC1"/>
        <w:tabs>
          <w:tab w:val="right" w:leader="dot" w:pos="9010"/>
        </w:tabs>
        <w:rPr>
          <w:rFonts w:eastAsiaTheme="minorEastAsia" w:cstheme="minorBidi"/>
          <w:b w:val="0"/>
          <w:bCs w:val="0"/>
          <w:caps w:val="0"/>
          <w:noProof/>
          <w:sz w:val="24"/>
          <w:szCs w:val="24"/>
        </w:rPr>
      </w:pPr>
      <w:hyperlink w:anchor="_Toc41587894" w:history="1">
        <w:r w:rsidR="00FC1472" w:rsidRPr="00E418F8">
          <w:rPr>
            <w:rStyle w:val="Hyperlink"/>
            <w:rFonts w:ascii="Arial" w:hAnsi="Arial" w:cs="Arial"/>
            <w:noProof/>
          </w:rPr>
          <w:t>Figure 20. Satisfaction</w:t>
        </w:r>
        <w:r w:rsidR="00FC1472">
          <w:rPr>
            <w:noProof/>
            <w:webHidden/>
          </w:rPr>
          <w:tab/>
        </w:r>
        <w:r w:rsidR="00FC1472">
          <w:rPr>
            <w:noProof/>
            <w:webHidden/>
          </w:rPr>
          <w:fldChar w:fldCharType="begin"/>
        </w:r>
        <w:r w:rsidR="00FC1472">
          <w:rPr>
            <w:noProof/>
            <w:webHidden/>
          </w:rPr>
          <w:instrText xml:space="preserve"> PAGEREF _Toc41587894 \h </w:instrText>
        </w:r>
        <w:r w:rsidR="00FC1472">
          <w:rPr>
            <w:noProof/>
            <w:webHidden/>
          </w:rPr>
        </w:r>
        <w:r w:rsidR="00FC1472">
          <w:rPr>
            <w:noProof/>
            <w:webHidden/>
          </w:rPr>
          <w:fldChar w:fldCharType="separate"/>
        </w:r>
        <w:r w:rsidR="00342578">
          <w:rPr>
            <w:noProof/>
            <w:webHidden/>
          </w:rPr>
          <w:t>40</w:t>
        </w:r>
        <w:r w:rsidR="00FC1472">
          <w:rPr>
            <w:noProof/>
            <w:webHidden/>
          </w:rPr>
          <w:fldChar w:fldCharType="end"/>
        </w:r>
      </w:hyperlink>
    </w:p>
    <w:p w14:paraId="4DC0AFC9" w14:textId="5AB6F4EB" w:rsidR="00FC1472" w:rsidRDefault="003E5A65">
      <w:pPr>
        <w:pStyle w:val="TOC1"/>
        <w:tabs>
          <w:tab w:val="right" w:leader="dot" w:pos="9010"/>
        </w:tabs>
        <w:rPr>
          <w:rFonts w:eastAsiaTheme="minorEastAsia" w:cstheme="minorBidi"/>
          <w:b w:val="0"/>
          <w:bCs w:val="0"/>
          <w:caps w:val="0"/>
          <w:noProof/>
          <w:sz w:val="24"/>
          <w:szCs w:val="24"/>
        </w:rPr>
      </w:pPr>
      <w:hyperlink w:anchor="_Toc41587895" w:history="1">
        <w:r w:rsidR="00FC1472" w:rsidRPr="00E418F8">
          <w:rPr>
            <w:rStyle w:val="Hyperlink"/>
            <w:rFonts w:ascii="Arial" w:hAnsi="Arial" w:cs="Arial"/>
            <w:noProof/>
          </w:rPr>
          <w:t>Figure 21. Word cloud: Satisfaction</w:t>
        </w:r>
        <w:r w:rsidR="00FC1472">
          <w:rPr>
            <w:noProof/>
            <w:webHidden/>
          </w:rPr>
          <w:tab/>
        </w:r>
        <w:r w:rsidR="00FC1472">
          <w:rPr>
            <w:noProof/>
            <w:webHidden/>
          </w:rPr>
          <w:fldChar w:fldCharType="begin"/>
        </w:r>
        <w:r w:rsidR="00FC1472">
          <w:rPr>
            <w:noProof/>
            <w:webHidden/>
          </w:rPr>
          <w:instrText xml:space="preserve"> PAGEREF _Toc41587895 \h </w:instrText>
        </w:r>
        <w:r w:rsidR="00FC1472">
          <w:rPr>
            <w:noProof/>
            <w:webHidden/>
          </w:rPr>
        </w:r>
        <w:r w:rsidR="00FC1472">
          <w:rPr>
            <w:noProof/>
            <w:webHidden/>
          </w:rPr>
          <w:fldChar w:fldCharType="separate"/>
        </w:r>
        <w:r w:rsidR="00342578">
          <w:rPr>
            <w:noProof/>
            <w:webHidden/>
          </w:rPr>
          <w:t>42</w:t>
        </w:r>
        <w:r w:rsidR="00FC1472">
          <w:rPr>
            <w:noProof/>
            <w:webHidden/>
          </w:rPr>
          <w:fldChar w:fldCharType="end"/>
        </w:r>
      </w:hyperlink>
    </w:p>
    <w:p w14:paraId="742498E5" w14:textId="6840256B" w:rsidR="00FC1472" w:rsidRDefault="003E5A65">
      <w:pPr>
        <w:pStyle w:val="TOC1"/>
        <w:tabs>
          <w:tab w:val="right" w:leader="dot" w:pos="9010"/>
        </w:tabs>
        <w:rPr>
          <w:rFonts w:eastAsiaTheme="minorEastAsia" w:cstheme="minorBidi"/>
          <w:b w:val="0"/>
          <w:bCs w:val="0"/>
          <w:caps w:val="0"/>
          <w:noProof/>
          <w:sz w:val="24"/>
          <w:szCs w:val="24"/>
        </w:rPr>
      </w:pPr>
      <w:hyperlink w:anchor="_Toc41587896" w:history="1">
        <w:r w:rsidR="00FC1472" w:rsidRPr="00E418F8">
          <w:rPr>
            <w:rStyle w:val="Hyperlink"/>
            <w:rFonts w:ascii="Arial" w:hAnsi="Arial" w:cs="Arial"/>
            <w:noProof/>
          </w:rPr>
          <w:t>Figure 22. Word cloud: Recruitment</w:t>
        </w:r>
        <w:r w:rsidR="00FC1472">
          <w:rPr>
            <w:noProof/>
            <w:webHidden/>
          </w:rPr>
          <w:tab/>
        </w:r>
        <w:r w:rsidR="00FC1472">
          <w:rPr>
            <w:noProof/>
            <w:webHidden/>
          </w:rPr>
          <w:fldChar w:fldCharType="begin"/>
        </w:r>
        <w:r w:rsidR="00FC1472">
          <w:rPr>
            <w:noProof/>
            <w:webHidden/>
          </w:rPr>
          <w:instrText xml:space="preserve"> PAGEREF _Toc41587896 \h </w:instrText>
        </w:r>
        <w:r w:rsidR="00FC1472">
          <w:rPr>
            <w:noProof/>
            <w:webHidden/>
          </w:rPr>
        </w:r>
        <w:r w:rsidR="00FC1472">
          <w:rPr>
            <w:noProof/>
            <w:webHidden/>
          </w:rPr>
          <w:fldChar w:fldCharType="separate"/>
        </w:r>
        <w:r w:rsidR="00342578">
          <w:rPr>
            <w:noProof/>
            <w:webHidden/>
          </w:rPr>
          <w:t>43</w:t>
        </w:r>
        <w:r w:rsidR="00FC1472">
          <w:rPr>
            <w:noProof/>
            <w:webHidden/>
          </w:rPr>
          <w:fldChar w:fldCharType="end"/>
        </w:r>
      </w:hyperlink>
    </w:p>
    <w:p w14:paraId="166A2E2B" w14:textId="3B0A7217" w:rsidR="006B018E" w:rsidRPr="006B018E" w:rsidRDefault="00611F55" w:rsidP="006B018E">
      <w:pPr>
        <w:spacing w:line="360" w:lineRule="auto"/>
        <w:rPr>
          <w:rFonts w:ascii="Arial" w:hAnsi="Arial" w:cs="Arial"/>
          <w:b/>
          <w:bCs/>
          <w:color w:val="000000" w:themeColor="text1"/>
          <w:sz w:val="22"/>
          <w:szCs w:val="22"/>
        </w:rPr>
      </w:pPr>
      <w:r>
        <w:rPr>
          <w:rFonts w:ascii="Arial" w:hAnsi="Arial" w:cs="Arial"/>
          <w:b/>
          <w:bCs/>
          <w:color w:val="000000" w:themeColor="text1"/>
          <w:sz w:val="22"/>
          <w:szCs w:val="22"/>
        </w:rPr>
        <w:fldChar w:fldCharType="end"/>
      </w:r>
    </w:p>
    <w:p w14:paraId="51336963" w14:textId="6A32E01B" w:rsidR="008C0C76" w:rsidRPr="00342578" w:rsidRDefault="00231BA9" w:rsidP="00342578">
      <w:pPr>
        <w:rPr>
          <w:b/>
          <w:bCs/>
        </w:rPr>
      </w:pPr>
      <w:r w:rsidRPr="00342578">
        <w:rPr>
          <w:b/>
          <w:bCs/>
        </w:rPr>
        <w:t>List of tables</w:t>
      </w:r>
    </w:p>
    <w:p w14:paraId="5FF8DC99" w14:textId="7C5AD35F" w:rsidR="00231BA9" w:rsidRDefault="00231BA9">
      <w:pPr>
        <w:pStyle w:val="TOC1"/>
        <w:tabs>
          <w:tab w:val="right" w:leader="dot" w:pos="9010"/>
        </w:tabs>
        <w:rPr>
          <w:rFonts w:eastAsiaTheme="minorEastAsia" w:cstheme="minorBidi"/>
          <w:b w:val="0"/>
          <w:bCs w:val="0"/>
          <w:caps w:val="0"/>
          <w:noProof/>
          <w:sz w:val="24"/>
          <w:szCs w:val="24"/>
        </w:rPr>
      </w:pPr>
      <w:r>
        <w:fldChar w:fldCharType="begin"/>
      </w:r>
      <w:r>
        <w:instrText xml:space="preserve"> TOC \h \z \u \t "Heading 5,1" </w:instrText>
      </w:r>
      <w:r>
        <w:fldChar w:fldCharType="separate"/>
      </w:r>
      <w:hyperlink w:anchor="_Toc41587998" w:history="1">
        <w:r w:rsidRPr="00645EA3">
          <w:rPr>
            <w:rStyle w:val="Hyperlink"/>
            <w:rFonts w:ascii="Arial" w:hAnsi="Arial" w:cs="Arial"/>
            <w:noProof/>
          </w:rPr>
          <w:t>Table 1. Job roles</w:t>
        </w:r>
        <w:r>
          <w:rPr>
            <w:noProof/>
            <w:webHidden/>
          </w:rPr>
          <w:tab/>
        </w:r>
        <w:r>
          <w:rPr>
            <w:noProof/>
            <w:webHidden/>
          </w:rPr>
          <w:fldChar w:fldCharType="begin"/>
        </w:r>
        <w:r>
          <w:rPr>
            <w:noProof/>
            <w:webHidden/>
          </w:rPr>
          <w:instrText xml:space="preserve"> PAGEREF _Toc41587998 \h </w:instrText>
        </w:r>
        <w:r>
          <w:rPr>
            <w:noProof/>
            <w:webHidden/>
          </w:rPr>
        </w:r>
        <w:r>
          <w:rPr>
            <w:noProof/>
            <w:webHidden/>
          </w:rPr>
          <w:fldChar w:fldCharType="separate"/>
        </w:r>
        <w:r w:rsidR="00342578">
          <w:rPr>
            <w:noProof/>
            <w:webHidden/>
          </w:rPr>
          <w:t>28</w:t>
        </w:r>
        <w:r>
          <w:rPr>
            <w:noProof/>
            <w:webHidden/>
          </w:rPr>
          <w:fldChar w:fldCharType="end"/>
        </w:r>
      </w:hyperlink>
    </w:p>
    <w:p w14:paraId="3CCC5456" w14:textId="6933D570" w:rsidR="00231BA9" w:rsidRPr="00231BA9" w:rsidRDefault="00231BA9" w:rsidP="00231BA9">
      <w:r>
        <w:fldChar w:fldCharType="end"/>
      </w:r>
    </w:p>
    <w:p w14:paraId="313E0A84" w14:textId="342625F9" w:rsidR="00231BA9" w:rsidRDefault="00231BA9" w:rsidP="00231BA9"/>
    <w:p w14:paraId="368B87E4" w14:textId="77777777" w:rsidR="00231BA9" w:rsidRPr="00231BA9" w:rsidRDefault="00231BA9" w:rsidP="00231BA9"/>
    <w:p w14:paraId="50993CF5" w14:textId="77777777" w:rsidR="008C0C76" w:rsidRPr="008C0C76" w:rsidRDefault="008C0C76" w:rsidP="008C0C76"/>
    <w:p w14:paraId="1D980EB1" w14:textId="77777777" w:rsidR="008C0C76" w:rsidRDefault="008C0C76" w:rsidP="006B018E">
      <w:pPr>
        <w:pStyle w:val="Heading1"/>
        <w:spacing w:line="360" w:lineRule="auto"/>
        <w:rPr>
          <w:rFonts w:ascii="Arial" w:hAnsi="Arial" w:cs="Arial"/>
          <w:b/>
          <w:bCs/>
          <w:color w:val="000000" w:themeColor="text1"/>
          <w:sz w:val="22"/>
          <w:szCs w:val="22"/>
        </w:rPr>
      </w:pPr>
    </w:p>
    <w:p w14:paraId="3C7C6CC0" w14:textId="77777777" w:rsidR="008C0C76" w:rsidRDefault="008C0C76" w:rsidP="006B018E">
      <w:pPr>
        <w:pStyle w:val="Heading1"/>
        <w:spacing w:line="360" w:lineRule="auto"/>
        <w:rPr>
          <w:rFonts w:ascii="Arial" w:hAnsi="Arial" w:cs="Arial"/>
          <w:b/>
          <w:bCs/>
          <w:color w:val="000000" w:themeColor="text1"/>
          <w:sz w:val="22"/>
          <w:szCs w:val="22"/>
        </w:rPr>
      </w:pPr>
    </w:p>
    <w:p w14:paraId="116EE261" w14:textId="77777777" w:rsidR="008C0C76" w:rsidRDefault="008C0C76" w:rsidP="006B018E">
      <w:pPr>
        <w:pStyle w:val="Heading1"/>
        <w:spacing w:line="360" w:lineRule="auto"/>
        <w:rPr>
          <w:rFonts w:ascii="Arial" w:hAnsi="Arial" w:cs="Arial"/>
          <w:b/>
          <w:bCs/>
          <w:color w:val="000000" w:themeColor="text1"/>
          <w:sz w:val="22"/>
          <w:szCs w:val="22"/>
        </w:rPr>
      </w:pPr>
    </w:p>
    <w:p w14:paraId="2B70EA0C" w14:textId="77777777" w:rsidR="008C0C76" w:rsidRDefault="008C0C76" w:rsidP="008C0C76"/>
    <w:p w14:paraId="2A29C190" w14:textId="77777777" w:rsidR="008C0C76" w:rsidRDefault="008C0C76" w:rsidP="008C0C76"/>
    <w:p w14:paraId="7EEC3752" w14:textId="77777777" w:rsidR="008C0C76" w:rsidRDefault="008C0C76" w:rsidP="008C0C76"/>
    <w:p w14:paraId="496754BA" w14:textId="77777777" w:rsidR="008C0C76" w:rsidRDefault="008C0C76" w:rsidP="008C0C76"/>
    <w:p w14:paraId="781656A0" w14:textId="7C5BC713" w:rsidR="00B72216" w:rsidRPr="00231BA9" w:rsidRDefault="00132D86" w:rsidP="00231BA9">
      <w:pPr>
        <w:pStyle w:val="Heading1"/>
        <w:spacing w:line="360" w:lineRule="auto"/>
        <w:rPr>
          <w:rFonts w:ascii="Arial" w:hAnsi="Arial" w:cs="Arial"/>
          <w:b/>
          <w:bCs/>
          <w:color w:val="000000" w:themeColor="text1"/>
          <w:sz w:val="22"/>
          <w:szCs w:val="22"/>
        </w:rPr>
      </w:pPr>
      <w:bookmarkStart w:id="0" w:name="_Toc41769251"/>
      <w:r w:rsidRPr="0057537C">
        <w:rPr>
          <w:rFonts w:ascii="Arial" w:hAnsi="Arial" w:cs="Arial"/>
          <w:b/>
          <w:bCs/>
          <w:i/>
          <w:iCs/>
          <w:color w:val="000000" w:themeColor="text1"/>
          <w:sz w:val="22"/>
          <w:szCs w:val="22"/>
        </w:rPr>
        <w:t>Chapter 1: Introduction</w:t>
      </w:r>
      <w:bookmarkEnd w:id="0"/>
    </w:p>
    <w:p w14:paraId="0C0627EC" w14:textId="77777777" w:rsidR="00B72216" w:rsidRPr="006B018E" w:rsidRDefault="00B72216" w:rsidP="006B018E">
      <w:pPr>
        <w:spacing w:line="360" w:lineRule="auto"/>
        <w:rPr>
          <w:rFonts w:ascii="Arial" w:hAnsi="Arial" w:cs="Arial"/>
          <w:color w:val="000000" w:themeColor="text1"/>
          <w:sz w:val="22"/>
          <w:szCs w:val="22"/>
        </w:rPr>
      </w:pPr>
    </w:p>
    <w:p w14:paraId="310619F7" w14:textId="2EC79E9A" w:rsidR="00891C46" w:rsidRDefault="00040D5B" w:rsidP="00040D5B">
      <w:pPr>
        <w:pStyle w:val="Heading2"/>
        <w:spacing w:line="360" w:lineRule="auto"/>
        <w:rPr>
          <w:rFonts w:ascii="Arial" w:hAnsi="Arial" w:cs="Arial"/>
          <w:color w:val="000000" w:themeColor="text1"/>
          <w:sz w:val="22"/>
          <w:szCs w:val="22"/>
        </w:rPr>
      </w:pPr>
      <w:bookmarkStart w:id="1" w:name="_Toc41769252"/>
      <w:r>
        <w:rPr>
          <w:rFonts w:ascii="Arial" w:hAnsi="Arial" w:cs="Arial"/>
          <w:b/>
          <w:bCs/>
          <w:color w:val="000000" w:themeColor="text1"/>
          <w:sz w:val="22"/>
          <w:szCs w:val="22"/>
        </w:rPr>
        <w:t>1.</w:t>
      </w:r>
      <w:proofErr w:type="gramStart"/>
      <w:r>
        <w:rPr>
          <w:rFonts w:ascii="Arial" w:hAnsi="Arial" w:cs="Arial"/>
          <w:b/>
          <w:bCs/>
          <w:color w:val="000000" w:themeColor="text1"/>
          <w:sz w:val="22"/>
          <w:szCs w:val="22"/>
        </w:rPr>
        <w:t>1.Background</w:t>
      </w:r>
      <w:proofErr w:type="gramEnd"/>
      <w:r>
        <w:rPr>
          <w:rFonts w:ascii="Arial" w:hAnsi="Arial" w:cs="Arial"/>
          <w:b/>
          <w:bCs/>
          <w:color w:val="000000" w:themeColor="text1"/>
          <w:sz w:val="22"/>
          <w:szCs w:val="22"/>
        </w:rPr>
        <w:t xml:space="preserve"> and rationale</w:t>
      </w:r>
      <w:bookmarkEnd w:id="1"/>
      <w:r w:rsidR="00B72216" w:rsidRPr="006B018E">
        <w:rPr>
          <w:rFonts w:ascii="Arial" w:hAnsi="Arial" w:cs="Arial"/>
          <w:b/>
          <w:bCs/>
          <w:color w:val="000000" w:themeColor="text1"/>
          <w:sz w:val="22"/>
          <w:szCs w:val="22"/>
        </w:rPr>
        <w:br/>
      </w:r>
    </w:p>
    <w:p w14:paraId="32BC34C6" w14:textId="67B54ADE" w:rsidR="00B72216" w:rsidRPr="008C0C76" w:rsidRDefault="00B72216" w:rsidP="008C0C76">
      <w:pPr>
        <w:spacing w:line="360" w:lineRule="auto"/>
        <w:rPr>
          <w:rFonts w:ascii="Arial" w:hAnsi="Arial" w:cs="Arial"/>
          <w:b/>
          <w:bCs/>
          <w:sz w:val="22"/>
          <w:szCs w:val="22"/>
        </w:rPr>
      </w:pPr>
      <w:r w:rsidRPr="008C0C76">
        <w:rPr>
          <w:rFonts w:ascii="Arial" w:hAnsi="Arial" w:cs="Arial"/>
          <w:sz w:val="22"/>
          <w:szCs w:val="22"/>
        </w:rPr>
        <w:t>The purpose of this dissertation is to explore the motivational factors and satisfaction levels of community event volunteers</w:t>
      </w:r>
      <w:r w:rsidR="006B018E" w:rsidRPr="008C0C76">
        <w:rPr>
          <w:rFonts w:ascii="Arial" w:hAnsi="Arial" w:cs="Arial"/>
          <w:sz w:val="22"/>
          <w:szCs w:val="22"/>
        </w:rPr>
        <w:t xml:space="preserve"> via the study of MUUK-Adventures</w:t>
      </w:r>
      <w:r w:rsidRPr="008C0C76">
        <w:rPr>
          <w:rFonts w:ascii="Arial" w:hAnsi="Arial" w:cs="Arial"/>
          <w:sz w:val="22"/>
          <w:szCs w:val="22"/>
        </w:rPr>
        <w:t>. In turn this will give insights to</w:t>
      </w:r>
      <w:r w:rsidR="006B018E" w:rsidRPr="008C0C76">
        <w:rPr>
          <w:rFonts w:ascii="Arial" w:hAnsi="Arial" w:cs="Arial"/>
          <w:sz w:val="22"/>
          <w:szCs w:val="22"/>
        </w:rPr>
        <w:t xml:space="preserve"> the</w:t>
      </w:r>
      <w:r w:rsidRPr="008C0C76">
        <w:rPr>
          <w:rFonts w:ascii="Arial" w:hAnsi="Arial" w:cs="Arial"/>
          <w:sz w:val="22"/>
          <w:szCs w:val="22"/>
        </w:rPr>
        <w:t xml:space="preserve"> event manager on how to understand their volunteers and to help retain them.</w:t>
      </w:r>
    </w:p>
    <w:p w14:paraId="5AF9D977" w14:textId="2D2A848A" w:rsidR="00B72216" w:rsidRPr="006B018E" w:rsidRDefault="00B72216" w:rsidP="006B018E">
      <w:pPr>
        <w:spacing w:line="360" w:lineRule="auto"/>
        <w:rPr>
          <w:rFonts w:ascii="Arial" w:hAnsi="Arial" w:cs="Arial"/>
          <w:b/>
          <w:bCs/>
          <w:color w:val="000000" w:themeColor="text1"/>
          <w:sz w:val="22"/>
          <w:szCs w:val="22"/>
        </w:rPr>
      </w:pPr>
      <w:r w:rsidRPr="006B018E">
        <w:rPr>
          <w:rFonts w:ascii="Arial" w:hAnsi="Arial" w:cs="Arial"/>
          <w:color w:val="000000" w:themeColor="text1"/>
          <w:sz w:val="22"/>
          <w:szCs w:val="22"/>
        </w:rPr>
        <w:br/>
        <w:t xml:space="preserve">The events sector alone is currently worth </w:t>
      </w:r>
      <w:r w:rsidR="003E5A65">
        <w:rPr>
          <w:rFonts w:ascii="Arial" w:hAnsi="Arial" w:cs="Arial"/>
          <w:color w:val="000000" w:themeColor="text1"/>
          <w:sz w:val="22"/>
          <w:szCs w:val="22"/>
        </w:rPr>
        <w:t>£</w:t>
      </w:r>
      <w:r w:rsidRPr="006B018E">
        <w:rPr>
          <w:rFonts w:ascii="Arial" w:hAnsi="Arial" w:cs="Arial"/>
          <w:color w:val="000000" w:themeColor="text1"/>
          <w:sz w:val="22"/>
          <w:szCs w:val="22"/>
        </w:rPr>
        <w:t>42.3 billion in the United Kingdom’s economy with sport events contributing £2.3 billion to the economy</w:t>
      </w:r>
      <w:r w:rsidR="00990597">
        <w:rPr>
          <w:rFonts w:ascii="Arial" w:hAnsi="Arial" w:cs="Arial"/>
          <w:color w:val="000000" w:themeColor="text1"/>
          <w:sz w:val="22"/>
          <w:szCs w:val="22"/>
        </w:rPr>
        <w:t>,</w:t>
      </w:r>
      <w:r w:rsidRPr="006B018E">
        <w:rPr>
          <w:rFonts w:ascii="Arial" w:hAnsi="Arial" w:cs="Arial"/>
          <w:color w:val="000000" w:themeColor="text1"/>
          <w:sz w:val="22"/>
          <w:szCs w:val="22"/>
        </w:rPr>
        <w:t xml:space="preserve"> with each year rising (BVEP, 2015).  The survival of many events across the United Kingdom </w:t>
      </w:r>
      <w:r w:rsidR="00990597">
        <w:rPr>
          <w:rFonts w:ascii="Arial" w:hAnsi="Arial" w:cs="Arial"/>
          <w:color w:val="000000" w:themeColor="text1"/>
          <w:sz w:val="22"/>
          <w:szCs w:val="22"/>
        </w:rPr>
        <w:t xml:space="preserve">relies </w:t>
      </w:r>
      <w:r w:rsidRPr="006B018E">
        <w:rPr>
          <w:rFonts w:ascii="Arial" w:hAnsi="Arial" w:cs="Arial"/>
          <w:color w:val="000000" w:themeColor="text1"/>
          <w:sz w:val="22"/>
          <w:szCs w:val="22"/>
        </w:rPr>
        <w:t>highly on event volunteers (</w:t>
      </w:r>
      <w:proofErr w:type="spellStart"/>
      <w:r w:rsidRPr="006B018E">
        <w:rPr>
          <w:rFonts w:ascii="Arial" w:hAnsi="Arial" w:cs="Arial"/>
          <w:color w:val="000000" w:themeColor="text1"/>
          <w:sz w:val="22"/>
          <w:szCs w:val="22"/>
        </w:rPr>
        <w:t>Kerwin</w:t>
      </w:r>
      <w:proofErr w:type="spellEnd"/>
      <w:r w:rsidRPr="006B018E">
        <w:rPr>
          <w:rFonts w:ascii="Arial" w:hAnsi="Arial" w:cs="Arial"/>
          <w:color w:val="000000" w:themeColor="text1"/>
          <w:sz w:val="22"/>
          <w:szCs w:val="22"/>
        </w:rPr>
        <w:t xml:space="preserve"> </w:t>
      </w:r>
      <w:r w:rsidRPr="006B018E">
        <w:rPr>
          <w:rFonts w:ascii="Arial" w:hAnsi="Arial" w:cs="Arial"/>
          <w:i/>
          <w:iCs/>
          <w:color w:val="000000" w:themeColor="text1"/>
          <w:sz w:val="22"/>
          <w:szCs w:val="22"/>
        </w:rPr>
        <w:t>et al</w:t>
      </w:r>
      <w:r w:rsidR="006B018E">
        <w:rPr>
          <w:rFonts w:ascii="Arial" w:hAnsi="Arial" w:cs="Arial"/>
          <w:i/>
          <w:iCs/>
          <w:color w:val="000000" w:themeColor="text1"/>
          <w:sz w:val="22"/>
          <w:szCs w:val="22"/>
        </w:rPr>
        <w:t>.</w:t>
      </w:r>
      <w:r w:rsidRPr="006B018E">
        <w:rPr>
          <w:rFonts w:ascii="Arial" w:hAnsi="Arial" w:cs="Arial"/>
          <w:color w:val="000000" w:themeColor="text1"/>
          <w:sz w:val="22"/>
          <w:szCs w:val="22"/>
        </w:rPr>
        <w:t xml:space="preserve">, 2015). When </w:t>
      </w:r>
      <w:r w:rsidR="006B018E">
        <w:rPr>
          <w:rFonts w:ascii="Arial" w:hAnsi="Arial" w:cs="Arial"/>
          <w:color w:val="000000" w:themeColor="text1"/>
          <w:sz w:val="22"/>
          <w:szCs w:val="22"/>
        </w:rPr>
        <w:t>i</w:t>
      </w:r>
      <w:r w:rsidRPr="006B018E">
        <w:rPr>
          <w:rFonts w:ascii="Arial" w:hAnsi="Arial" w:cs="Arial"/>
          <w:color w:val="000000" w:themeColor="text1"/>
          <w:sz w:val="22"/>
          <w:szCs w:val="22"/>
        </w:rPr>
        <w:t>t comes to events, a number people can help organise and manage event</w:t>
      </w:r>
      <w:r w:rsidR="00572A43" w:rsidRPr="006B018E">
        <w:rPr>
          <w:rFonts w:ascii="Arial" w:hAnsi="Arial" w:cs="Arial"/>
          <w:color w:val="000000" w:themeColor="text1"/>
          <w:sz w:val="22"/>
          <w:szCs w:val="22"/>
        </w:rPr>
        <w:t>s</w:t>
      </w:r>
      <w:r w:rsidRPr="006B018E">
        <w:rPr>
          <w:rFonts w:ascii="Arial" w:hAnsi="Arial" w:cs="Arial"/>
          <w:color w:val="000000" w:themeColor="text1"/>
          <w:sz w:val="22"/>
          <w:szCs w:val="22"/>
        </w:rPr>
        <w:t xml:space="preserve"> with volunteers providing many capacities for paramount work. </w:t>
      </w:r>
      <w:r w:rsidR="003E5A65">
        <w:rPr>
          <w:rFonts w:ascii="Arial" w:hAnsi="Arial" w:cs="Arial"/>
          <w:color w:val="000000" w:themeColor="text1"/>
          <w:sz w:val="22"/>
          <w:szCs w:val="22"/>
        </w:rPr>
        <w:t>The</w:t>
      </w:r>
      <w:r w:rsidR="003E5A65" w:rsidRPr="006B018E">
        <w:rPr>
          <w:rFonts w:ascii="Arial" w:hAnsi="Arial" w:cs="Arial"/>
          <w:color w:val="000000" w:themeColor="text1"/>
          <w:sz w:val="22"/>
          <w:szCs w:val="22"/>
        </w:rPr>
        <w:t xml:space="preserve"> expense of organising events</w:t>
      </w:r>
      <w:r w:rsidRPr="006B018E">
        <w:rPr>
          <w:rFonts w:ascii="Arial" w:hAnsi="Arial" w:cs="Arial"/>
          <w:color w:val="000000" w:themeColor="text1"/>
          <w:sz w:val="22"/>
          <w:szCs w:val="22"/>
        </w:rPr>
        <w:t xml:space="preserve"> can </w:t>
      </w:r>
      <w:r w:rsidR="00990597">
        <w:rPr>
          <w:rFonts w:ascii="Arial" w:hAnsi="Arial" w:cs="Arial"/>
          <w:color w:val="000000" w:themeColor="text1"/>
          <w:sz w:val="22"/>
          <w:szCs w:val="22"/>
        </w:rPr>
        <w:t xml:space="preserve">be </w:t>
      </w:r>
      <w:r w:rsidR="003E5A65">
        <w:rPr>
          <w:rFonts w:ascii="Arial" w:hAnsi="Arial" w:cs="Arial"/>
          <w:color w:val="000000" w:themeColor="text1"/>
          <w:sz w:val="22"/>
          <w:szCs w:val="22"/>
        </w:rPr>
        <w:t>perceived</w:t>
      </w:r>
      <w:r w:rsidRPr="006B018E">
        <w:rPr>
          <w:rFonts w:ascii="Arial" w:hAnsi="Arial" w:cs="Arial"/>
          <w:color w:val="000000" w:themeColor="text1"/>
          <w:sz w:val="22"/>
          <w:szCs w:val="22"/>
        </w:rPr>
        <w:t xml:space="preserve"> as costly. With limited financial costing volunteers are considered a value (Douglas </w:t>
      </w:r>
      <w:r w:rsidRPr="006B018E">
        <w:rPr>
          <w:rFonts w:ascii="Arial" w:hAnsi="Arial" w:cs="Arial"/>
          <w:i/>
          <w:iCs/>
          <w:color w:val="000000" w:themeColor="text1"/>
          <w:sz w:val="22"/>
          <w:szCs w:val="22"/>
        </w:rPr>
        <w:t>et al</w:t>
      </w:r>
      <w:r w:rsidRPr="006B018E">
        <w:rPr>
          <w:rFonts w:ascii="Arial" w:hAnsi="Arial" w:cs="Arial"/>
          <w:color w:val="000000" w:themeColor="text1"/>
          <w:sz w:val="22"/>
          <w:szCs w:val="22"/>
        </w:rPr>
        <w:t>., 2000). Therefore, event organisers acquire volunteers to help with the running of the event. Volunteers play an essential role in making communities sustainable through a wide range of activities (Cuskelly</w:t>
      </w:r>
      <w:r w:rsidR="003E5A65">
        <w:rPr>
          <w:rFonts w:ascii="Arial" w:hAnsi="Arial" w:cs="Arial"/>
          <w:color w:val="000000" w:themeColor="text1"/>
          <w:sz w:val="22"/>
          <w:szCs w:val="22"/>
        </w:rPr>
        <w:t xml:space="preserve"> </w:t>
      </w:r>
      <w:r w:rsidR="003E5A65" w:rsidRPr="006E6DA5">
        <w:rPr>
          <w:rFonts w:ascii="Arial" w:hAnsi="Arial" w:cs="Arial"/>
          <w:i/>
          <w:iCs/>
          <w:color w:val="000000" w:themeColor="text1"/>
          <w:sz w:val="22"/>
          <w:szCs w:val="22"/>
        </w:rPr>
        <w:t>et al</w:t>
      </w:r>
      <w:r w:rsidR="003E5A65">
        <w:rPr>
          <w:rFonts w:ascii="Arial" w:hAnsi="Arial" w:cs="Arial"/>
          <w:color w:val="000000" w:themeColor="text1"/>
          <w:sz w:val="22"/>
          <w:szCs w:val="22"/>
        </w:rPr>
        <w:t>.</w:t>
      </w:r>
      <w:r w:rsidR="006B018E">
        <w:rPr>
          <w:rFonts w:ascii="Arial" w:hAnsi="Arial" w:cs="Arial"/>
          <w:color w:val="000000" w:themeColor="text1"/>
          <w:sz w:val="22"/>
          <w:szCs w:val="22"/>
        </w:rPr>
        <w:t>,</w:t>
      </w:r>
      <w:r w:rsidRPr="006B018E">
        <w:rPr>
          <w:rFonts w:ascii="Arial" w:hAnsi="Arial" w:cs="Arial"/>
          <w:color w:val="000000" w:themeColor="text1"/>
          <w:sz w:val="22"/>
          <w:szCs w:val="22"/>
        </w:rPr>
        <w:t xml:space="preserve"> 2006). While it is evident that volunteers are essential for the survival and success of events</w:t>
      </w:r>
      <w:r w:rsidR="006B018E">
        <w:rPr>
          <w:rFonts w:ascii="Arial" w:hAnsi="Arial" w:cs="Arial"/>
          <w:color w:val="000000" w:themeColor="text1"/>
          <w:sz w:val="22"/>
          <w:szCs w:val="22"/>
        </w:rPr>
        <w:t>, i</w:t>
      </w:r>
      <w:r w:rsidRPr="006B018E">
        <w:rPr>
          <w:rFonts w:ascii="Arial" w:hAnsi="Arial" w:cs="Arial"/>
          <w:color w:val="000000" w:themeColor="text1"/>
          <w:sz w:val="22"/>
          <w:szCs w:val="22"/>
        </w:rPr>
        <w:t>t can be seen challenging for many organisations</w:t>
      </w:r>
      <w:r w:rsidR="00990597">
        <w:rPr>
          <w:rFonts w:ascii="Arial" w:hAnsi="Arial" w:cs="Arial"/>
          <w:color w:val="000000" w:themeColor="text1"/>
          <w:sz w:val="22"/>
          <w:szCs w:val="22"/>
        </w:rPr>
        <w:t xml:space="preserve"> to</w:t>
      </w:r>
      <w:r w:rsidRPr="006B018E">
        <w:rPr>
          <w:rFonts w:ascii="Arial" w:hAnsi="Arial" w:cs="Arial"/>
          <w:color w:val="000000" w:themeColor="text1"/>
          <w:sz w:val="22"/>
          <w:szCs w:val="22"/>
        </w:rPr>
        <w:t xml:space="preserve"> recruit and attain volunteers (Cuskelly</w:t>
      </w:r>
      <w:r w:rsidR="006E6DA5">
        <w:rPr>
          <w:rFonts w:ascii="Arial" w:hAnsi="Arial" w:cs="Arial"/>
          <w:color w:val="000000" w:themeColor="text1"/>
          <w:sz w:val="22"/>
          <w:szCs w:val="22"/>
        </w:rPr>
        <w:t xml:space="preserve"> </w:t>
      </w:r>
      <w:r w:rsidR="006E6DA5" w:rsidRPr="006E6DA5">
        <w:rPr>
          <w:rFonts w:ascii="Arial" w:hAnsi="Arial" w:cs="Arial"/>
          <w:i/>
          <w:iCs/>
          <w:color w:val="000000" w:themeColor="text1"/>
          <w:sz w:val="22"/>
          <w:szCs w:val="22"/>
        </w:rPr>
        <w:t>et al</w:t>
      </w:r>
      <w:r w:rsidR="006E6DA5">
        <w:rPr>
          <w:rFonts w:ascii="Arial" w:hAnsi="Arial" w:cs="Arial"/>
          <w:color w:val="000000" w:themeColor="text1"/>
          <w:sz w:val="22"/>
          <w:szCs w:val="22"/>
        </w:rPr>
        <w:t>.</w:t>
      </w:r>
      <w:r w:rsidRPr="006B018E">
        <w:rPr>
          <w:rFonts w:ascii="Arial" w:hAnsi="Arial" w:cs="Arial"/>
          <w:color w:val="000000" w:themeColor="text1"/>
          <w:sz w:val="22"/>
          <w:szCs w:val="22"/>
        </w:rPr>
        <w:t>, 2006). This shows the relevance of this study of knowing the key motivation and satisfaction factors will help event managers know how to retain their volunteers.</w:t>
      </w:r>
    </w:p>
    <w:p w14:paraId="3E188E43" w14:textId="77777777" w:rsidR="00B72216" w:rsidRPr="006B018E" w:rsidRDefault="00B72216" w:rsidP="006B018E">
      <w:pPr>
        <w:spacing w:line="360" w:lineRule="auto"/>
        <w:rPr>
          <w:rFonts w:ascii="Arial" w:hAnsi="Arial" w:cs="Arial"/>
          <w:color w:val="000000" w:themeColor="text1"/>
          <w:sz w:val="22"/>
          <w:szCs w:val="22"/>
        </w:rPr>
      </w:pPr>
    </w:p>
    <w:p w14:paraId="4F16669F" w14:textId="5E2BF67C"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In the year 2017/18, over 20.1 million people volunteered through</w:t>
      </w:r>
      <w:r w:rsidR="00572A43" w:rsidRPr="006B018E">
        <w:rPr>
          <w:rFonts w:ascii="Arial" w:hAnsi="Arial" w:cs="Arial"/>
          <w:color w:val="000000" w:themeColor="text1"/>
          <w:sz w:val="22"/>
          <w:szCs w:val="22"/>
        </w:rPr>
        <w:t xml:space="preserve"> </w:t>
      </w:r>
      <w:r w:rsidRPr="006B018E">
        <w:rPr>
          <w:rFonts w:ascii="Arial" w:hAnsi="Arial" w:cs="Arial"/>
          <w:color w:val="000000" w:themeColor="text1"/>
          <w:sz w:val="22"/>
          <w:szCs w:val="22"/>
        </w:rPr>
        <w:t>club</w:t>
      </w:r>
      <w:r w:rsidR="007F5F85">
        <w:rPr>
          <w:rFonts w:ascii="Arial" w:hAnsi="Arial" w:cs="Arial"/>
          <w:color w:val="000000" w:themeColor="text1"/>
          <w:sz w:val="22"/>
          <w:szCs w:val="22"/>
        </w:rPr>
        <w:t>s</w:t>
      </w:r>
      <w:r w:rsidRPr="006B018E">
        <w:rPr>
          <w:rFonts w:ascii="Arial" w:hAnsi="Arial" w:cs="Arial"/>
          <w:color w:val="000000" w:themeColor="text1"/>
          <w:sz w:val="22"/>
          <w:szCs w:val="22"/>
        </w:rPr>
        <w:t xml:space="preserve"> </w:t>
      </w:r>
      <w:r w:rsidR="007F5F85">
        <w:rPr>
          <w:rFonts w:ascii="Arial" w:hAnsi="Arial" w:cs="Arial"/>
          <w:color w:val="000000" w:themeColor="text1"/>
          <w:sz w:val="22"/>
          <w:szCs w:val="22"/>
        </w:rPr>
        <w:t>and</w:t>
      </w:r>
      <w:r w:rsidRPr="006B018E">
        <w:rPr>
          <w:rFonts w:ascii="Arial" w:hAnsi="Arial" w:cs="Arial"/>
          <w:color w:val="000000" w:themeColor="text1"/>
          <w:sz w:val="22"/>
          <w:szCs w:val="22"/>
        </w:rPr>
        <w:t xml:space="preserve"> organisation</w:t>
      </w:r>
      <w:r w:rsidR="000605E4">
        <w:rPr>
          <w:rFonts w:ascii="Arial" w:hAnsi="Arial" w:cs="Arial"/>
          <w:color w:val="000000" w:themeColor="text1"/>
          <w:sz w:val="22"/>
          <w:szCs w:val="22"/>
        </w:rPr>
        <w:t>s</w:t>
      </w:r>
      <w:r w:rsidR="007F5F85">
        <w:rPr>
          <w:rFonts w:ascii="Arial" w:hAnsi="Arial" w:cs="Arial"/>
          <w:color w:val="000000" w:themeColor="text1"/>
          <w:sz w:val="22"/>
          <w:szCs w:val="22"/>
        </w:rPr>
        <w:t xml:space="preserve"> in the United Kingdom </w:t>
      </w:r>
      <w:r w:rsidRPr="006B018E">
        <w:rPr>
          <w:rFonts w:ascii="Arial" w:hAnsi="Arial" w:cs="Arial"/>
          <w:color w:val="000000" w:themeColor="text1"/>
          <w:sz w:val="22"/>
          <w:szCs w:val="22"/>
        </w:rPr>
        <w:t>(NCVO, 20</w:t>
      </w:r>
      <w:r w:rsidR="005F6617">
        <w:rPr>
          <w:rFonts w:ascii="Arial" w:hAnsi="Arial" w:cs="Arial"/>
          <w:color w:val="000000" w:themeColor="text1"/>
          <w:sz w:val="22"/>
          <w:szCs w:val="22"/>
        </w:rPr>
        <w:t>20</w:t>
      </w:r>
      <w:r w:rsidRPr="006B018E">
        <w:rPr>
          <w:rFonts w:ascii="Arial" w:hAnsi="Arial" w:cs="Arial"/>
          <w:color w:val="000000" w:themeColor="text1"/>
          <w:sz w:val="22"/>
          <w:szCs w:val="22"/>
        </w:rPr>
        <w:t xml:space="preserve">). </w:t>
      </w:r>
      <w:r w:rsidR="00990597">
        <w:rPr>
          <w:rFonts w:ascii="Arial" w:hAnsi="Arial" w:cs="Arial"/>
          <w:color w:val="000000" w:themeColor="text1"/>
          <w:sz w:val="22"/>
          <w:szCs w:val="22"/>
        </w:rPr>
        <w:t>T</w:t>
      </w:r>
      <w:r w:rsidRPr="006B018E">
        <w:rPr>
          <w:rFonts w:ascii="Arial" w:hAnsi="Arial" w:cs="Arial"/>
          <w:color w:val="000000" w:themeColor="text1"/>
          <w:sz w:val="22"/>
          <w:szCs w:val="22"/>
        </w:rPr>
        <w:t xml:space="preserve">here are many initiatives in the United Kingdom to </w:t>
      </w:r>
      <w:r w:rsidR="00990597">
        <w:rPr>
          <w:rFonts w:ascii="Arial" w:hAnsi="Arial" w:cs="Arial"/>
          <w:color w:val="000000" w:themeColor="text1"/>
          <w:sz w:val="22"/>
          <w:szCs w:val="22"/>
        </w:rPr>
        <w:t xml:space="preserve">encourage </w:t>
      </w:r>
      <w:r w:rsidRPr="006B018E">
        <w:rPr>
          <w:rFonts w:ascii="Arial" w:hAnsi="Arial" w:cs="Arial"/>
          <w:color w:val="000000" w:themeColor="text1"/>
          <w:sz w:val="22"/>
          <w:szCs w:val="22"/>
        </w:rPr>
        <w:t>people into volunteering</w:t>
      </w:r>
      <w:r w:rsidR="00990597">
        <w:rPr>
          <w:rFonts w:ascii="Arial" w:hAnsi="Arial" w:cs="Arial"/>
          <w:color w:val="000000" w:themeColor="text1"/>
          <w:sz w:val="22"/>
          <w:szCs w:val="22"/>
        </w:rPr>
        <w:t>.</w:t>
      </w:r>
      <w:r w:rsidRPr="006B018E">
        <w:rPr>
          <w:rFonts w:ascii="Arial" w:hAnsi="Arial" w:cs="Arial"/>
          <w:color w:val="000000" w:themeColor="text1"/>
          <w:sz w:val="22"/>
          <w:szCs w:val="22"/>
        </w:rPr>
        <w:t xml:space="preserve"> </w:t>
      </w:r>
      <w:r w:rsidR="00990597">
        <w:rPr>
          <w:rFonts w:ascii="Arial" w:hAnsi="Arial" w:cs="Arial"/>
          <w:color w:val="000000" w:themeColor="text1"/>
          <w:sz w:val="22"/>
          <w:szCs w:val="22"/>
        </w:rPr>
        <w:t>B</w:t>
      </w:r>
      <w:r w:rsidRPr="006B018E">
        <w:rPr>
          <w:rFonts w:ascii="Arial" w:hAnsi="Arial" w:cs="Arial"/>
          <w:color w:val="000000" w:themeColor="text1"/>
          <w:sz w:val="22"/>
          <w:szCs w:val="22"/>
        </w:rPr>
        <w:t xml:space="preserve">y using slogans </w:t>
      </w:r>
      <w:r w:rsidR="00990597">
        <w:rPr>
          <w:rFonts w:ascii="Arial" w:hAnsi="Arial" w:cs="Arial"/>
          <w:color w:val="000000" w:themeColor="text1"/>
          <w:sz w:val="22"/>
          <w:szCs w:val="22"/>
        </w:rPr>
        <w:t xml:space="preserve">such as </w:t>
      </w:r>
      <w:r w:rsidRPr="006B018E">
        <w:rPr>
          <w:rFonts w:ascii="Arial" w:hAnsi="Arial" w:cs="Arial"/>
          <w:color w:val="000000" w:themeColor="text1"/>
          <w:sz w:val="22"/>
          <w:szCs w:val="22"/>
        </w:rPr>
        <w:t>‘Get Inspired’ (BBC Sport, 2020) and provi</w:t>
      </w:r>
      <w:r w:rsidR="00990597">
        <w:rPr>
          <w:rFonts w:ascii="Arial" w:hAnsi="Arial" w:cs="Arial"/>
          <w:color w:val="000000" w:themeColor="text1"/>
          <w:sz w:val="22"/>
          <w:szCs w:val="22"/>
        </w:rPr>
        <w:t>ding</w:t>
      </w:r>
      <w:r w:rsidRPr="006B018E">
        <w:rPr>
          <w:rFonts w:ascii="Arial" w:hAnsi="Arial" w:cs="Arial"/>
          <w:color w:val="000000" w:themeColor="text1"/>
          <w:sz w:val="22"/>
          <w:szCs w:val="22"/>
        </w:rPr>
        <w:t xml:space="preserve"> organisation</w:t>
      </w:r>
      <w:r w:rsidR="00990597">
        <w:rPr>
          <w:rFonts w:ascii="Arial" w:hAnsi="Arial" w:cs="Arial"/>
          <w:color w:val="000000" w:themeColor="text1"/>
          <w:sz w:val="22"/>
          <w:szCs w:val="22"/>
        </w:rPr>
        <w:t>s</w:t>
      </w:r>
      <w:r w:rsidRPr="006B018E">
        <w:rPr>
          <w:rFonts w:ascii="Arial" w:hAnsi="Arial" w:cs="Arial"/>
          <w:color w:val="000000" w:themeColor="text1"/>
          <w:sz w:val="22"/>
          <w:szCs w:val="22"/>
        </w:rPr>
        <w:t xml:space="preserve"> with funding </w:t>
      </w:r>
      <w:r w:rsidR="00990597">
        <w:rPr>
          <w:rFonts w:ascii="Arial" w:hAnsi="Arial" w:cs="Arial"/>
          <w:color w:val="000000" w:themeColor="text1"/>
          <w:sz w:val="22"/>
          <w:szCs w:val="22"/>
        </w:rPr>
        <w:t xml:space="preserve">many employers are motivated </w:t>
      </w:r>
      <w:r w:rsidRPr="006B018E">
        <w:rPr>
          <w:rFonts w:ascii="Arial" w:hAnsi="Arial" w:cs="Arial"/>
          <w:color w:val="000000" w:themeColor="text1"/>
          <w:sz w:val="22"/>
          <w:szCs w:val="22"/>
        </w:rPr>
        <w:t>to get employees involved in volunteering. According to Sport England (2018) at least 6.3 million adults gave their time to volunteer at least twice a week. This shows the significance of volunteers</w:t>
      </w:r>
      <w:r w:rsidR="007F5F85">
        <w:rPr>
          <w:rFonts w:ascii="Arial" w:hAnsi="Arial" w:cs="Arial"/>
          <w:color w:val="000000" w:themeColor="text1"/>
          <w:sz w:val="22"/>
          <w:szCs w:val="22"/>
        </w:rPr>
        <w:t>’</w:t>
      </w:r>
      <w:r w:rsidRPr="006B018E">
        <w:rPr>
          <w:rFonts w:ascii="Arial" w:hAnsi="Arial" w:cs="Arial"/>
          <w:color w:val="000000" w:themeColor="text1"/>
          <w:sz w:val="22"/>
          <w:szCs w:val="22"/>
        </w:rPr>
        <w:t xml:space="preserve"> contribution to communities. To retain volunteers, Sport Wales (2020) have used slogans ‘Give to Gain’ to show their support and appreciation to volunteers across the country. </w:t>
      </w:r>
      <w:r w:rsidR="00C00447">
        <w:rPr>
          <w:rFonts w:ascii="Arial" w:hAnsi="Arial" w:cs="Arial"/>
          <w:color w:val="000000" w:themeColor="text1"/>
          <w:sz w:val="22"/>
          <w:szCs w:val="22"/>
        </w:rPr>
        <w:t>By encouraging volunteering in the community, this will increase attitudes and engagement towards volunteering (Doherty, 2009).</w:t>
      </w:r>
      <w:r w:rsidRPr="006B018E">
        <w:rPr>
          <w:rFonts w:ascii="Arial" w:hAnsi="Arial" w:cs="Arial"/>
          <w:color w:val="000000" w:themeColor="text1"/>
          <w:sz w:val="22"/>
          <w:szCs w:val="22"/>
        </w:rPr>
        <w:br/>
      </w:r>
      <w:r w:rsidRPr="006B018E">
        <w:rPr>
          <w:rFonts w:ascii="Arial" w:hAnsi="Arial" w:cs="Arial"/>
          <w:color w:val="000000" w:themeColor="text1"/>
          <w:sz w:val="22"/>
          <w:szCs w:val="22"/>
        </w:rPr>
        <w:br/>
        <w:t xml:space="preserve">The volunteering sector with sport events have made a positive impact on communities </w:t>
      </w:r>
      <w:r w:rsidR="007F5F85">
        <w:rPr>
          <w:rFonts w:ascii="Arial" w:hAnsi="Arial" w:cs="Arial"/>
          <w:color w:val="000000" w:themeColor="text1"/>
          <w:sz w:val="22"/>
          <w:szCs w:val="22"/>
        </w:rPr>
        <w:t xml:space="preserve">through </w:t>
      </w:r>
      <w:r w:rsidRPr="006B018E">
        <w:rPr>
          <w:rFonts w:ascii="Arial" w:hAnsi="Arial" w:cs="Arial"/>
          <w:color w:val="000000" w:themeColor="text1"/>
          <w:sz w:val="22"/>
          <w:szCs w:val="22"/>
        </w:rPr>
        <w:t xml:space="preserve">the involvement and the opportunities created according to </w:t>
      </w:r>
      <w:proofErr w:type="spellStart"/>
      <w:r w:rsidRPr="006B018E">
        <w:rPr>
          <w:rFonts w:ascii="Arial" w:hAnsi="Arial" w:cs="Arial"/>
          <w:color w:val="000000" w:themeColor="text1"/>
          <w:sz w:val="22"/>
          <w:szCs w:val="22"/>
        </w:rPr>
        <w:t>Kerwin</w:t>
      </w:r>
      <w:proofErr w:type="spellEnd"/>
      <w:r w:rsidRPr="006B018E">
        <w:rPr>
          <w:rFonts w:ascii="Arial" w:hAnsi="Arial" w:cs="Arial"/>
          <w:color w:val="000000" w:themeColor="text1"/>
          <w:sz w:val="22"/>
          <w:szCs w:val="22"/>
        </w:rPr>
        <w:t xml:space="preserve"> </w:t>
      </w:r>
      <w:r w:rsidRPr="007F5F85">
        <w:rPr>
          <w:rFonts w:ascii="Arial" w:hAnsi="Arial" w:cs="Arial"/>
          <w:i/>
          <w:iCs/>
          <w:color w:val="000000" w:themeColor="text1"/>
          <w:sz w:val="22"/>
          <w:szCs w:val="22"/>
        </w:rPr>
        <w:t>et al</w:t>
      </w:r>
      <w:r w:rsidR="00F90629">
        <w:rPr>
          <w:rFonts w:ascii="Arial" w:hAnsi="Arial" w:cs="Arial"/>
          <w:i/>
          <w:iCs/>
          <w:color w:val="000000" w:themeColor="text1"/>
          <w:sz w:val="22"/>
          <w:szCs w:val="22"/>
        </w:rPr>
        <w:t>.</w:t>
      </w:r>
      <w:r w:rsidRPr="006B018E">
        <w:rPr>
          <w:rFonts w:ascii="Arial" w:hAnsi="Arial" w:cs="Arial"/>
          <w:color w:val="000000" w:themeColor="text1"/>
          <w:sz w:val="22"/>
          <w:szCs w:val="22"/>
        </w:rPr>
        <w:t xml:space="preserve"> (2015). </w:t>
      </w:r>
      <w:r w:rsidRPr="006B018E">
        <w:rPr>
          <w:rFonts w:ascii="Arial" w:hAnsi="Arial" w:cs="Arial"/>
          <w:color w:val="000000" w:themeColor="text1"/>
          <w:sz w:val="22"/>
          <w:szCs w:val="22"/>
        </w:rPr>
        <w:lastRenderedPageBreak/>
        <w:t>Participation in sport</w:t>
      </w:r>
      <w:r w:rsidR="00990597">
        <w:rPr>
          <w:rFonts w:ascii="Arial" w:hAnsi="Arial" w:cs="Arial"/>
          <w:color w:val="000000" w:themeColor="text1"/>
          <w:sz w:val="22"/>
          <w:szCs w:val="22"/>
        </w:rPr>
        <w:t>ing</w:t>
      </w:r>
      <w:r w:rsidRPr="006B018E">
        <w:rPr>
          <w:rFonts w:ascii="Arial" w:hAnsi="Arial" w:cs="Arial"/>
          <w:color w:val="000000" w:themeColor="text1"/>
          <w:sz w:val="22"/>
          <w:szCs w:val="22"/>
        </w:rPr>
        <w:t xml:space="preserve"> events helps build skills and confidence in people. This benefits the seven goals set out by the Future generation act (2015) shown in figure one to improve the well-being of Wales. The seven goals contribute to ‘Taking Wales Forward’. The act involves the improvement of social, economic, environmental and cultural</w:t>
      </w:r>
      <w:r w:rsidR="00990597">
        <w:rPr>
          <w:rFonts w:ascii="Arial" w:hAnsi="Arial" w:cs="Arial"/>
          <w:color w:val="000000" w:themeColor="text1"/>
          <w:sz w:val="22"/>
          <w:szCs w:val="22"/>
        </w:rPr>
        <w:t xml:space="preserve"> </w:t>
      </w:r>
      <w:r w:rsidR="006E6DA5">
        <w:rPr>
          <w:rFonts w:ascii="Arial" w:hAnsi="Arial" w:cs="Arial"/>
          <w:color w:val="000000" w:themeColor="text1"/>
          <w:sz w:val="22"/>
          <w:szCs w:val="22"/>
        </w:rPr>
        <w:t>interactions</w:t>
      </w:r>
      <w:r w:rsidRPr="006B018E">
        <w:rPr>
          <w:rFonts w:ascii="Arial" w:hAnsi="Arial" w:cs="Arial"/>
          <w:color w:val="000000" w:themeColor="text1"/>
          <w:sz w:val="22"/>
          <w:szCs w:val="22"/>
        </w:rPr>
        <w:t xml:space="preserve"> in Wales. </w:t>
      </w:r>
      <w:r w:rsidR="008D6075">
        <w:rPr>
          <w:rFonts w:ascii="Arial" w:hAnsi="Arial" w:cs="Arial"/>
          <w:color w:val="000000" w:themeColor="text1"/>
          <w:sz w:val="22"/>
          <w:szCs w:val="22"/>
        </w:rPr>
        <w:t xml:space="preserve">This will benefit communities by working together by taking a joined-up approach. </w:t>
      </w:r>
      <w:r w:rsidR="001C1D51">
        <w:rPr>
          <w:rFonts w:ascii="Arial" w:hAnsi="Arial" w:cs="Arial"/>
          <w:color w:val="000000" w:themeColor="text1"/>
          <w:sz w:val="22"/>
          <w:szCs w:val="22"/>
        </w:rPr>
        <w:t xml:space="preserve">The Third Sector Support Wales (TSSW) works with the Welsh Government and other public bodies to improve volunteers’ experience and to raise the profile (Volunteering Wales, 2020). </w:t>
      </w:r>
      <w:r w:rsidRPr="006B018E">
        <w:rPr>
          <w:rFonts w:ascii="Arial" w:hAnsi="Arial" w:cs="Arial"/>
          <w:color w:val="000000" w:themeColor="text1"/>
          <w:sz w:val="22"/>
          <w:szCs w:val="22"/>
        </w:rPr>
        <w:t xml:space="preserve">Public bodies including Sport Councils in Wales need to work together towards the well-being goals. The volunteering sector in Wales contribute to 221 million hours of activity, which generates a worth of £2.2 billion according to WCVA (2014). This shows the significance of sport volunteers and how volunteers contribute to the goals set out by the Welsh </w:t>
      </w:r>
      <w:r w:rsidR="00990597">
        <w:rPr>
          <w:rFonts w:ascii="Arial" w:hAnsi="Arial" w:cs="Arial"/>
          <w:color w:val="000000" w:themeColor="text1"/>
          <w:sz w:val="22"/>
          <w:szCs w:val="22"/>
        </w:rPr>
        <w:t>G</w:t>
      </w:r>
      <w:r w:rsidRPr="006B018E">
        <w:rPr>
          <w:rFonts w:ascii="Arial" w:hAnsi="Arial" w:cs="Arial"/>
          <w:color w:val="000000" w:themeColor="text1"/>
          <w:sz w:val="22"/>
          <w:szCs w:val="22"/>
        </w:rPr>
        <w:t>overnment.</w:t>
      </w:r>
    </w:p>
    <w:p w14:paraId="296BCA23" w14:textId="77777777" w:rsidR="00B72216" w:rsidRPr="006B018E" w:rsidRDefault="00B72216" w:rsidP="006B018E">
      <w:pPr>
        <w:spacing w:line="360" w:lineRule="auto"/>
        <w:rPr>
          <w:rFonts w:ascii="Arial" w:hAnsi="Arial" w:cs="Arial"/>
          <w:b/>
          <w:bCs/>
          <w:color w:val="000000" w:themeColor="text1"/>
          <w:sz w:val="22"/>
          <w:szCs w:val="22"/>
        </w:rPr>
      </w:pPr>
      <w:r w:rsidRPr="006B018E">
        <w:rPr>
          <w:rFonts w:ascii="Arial" w:hAnsi="Arial" w:cs="Arial"/>
          <w:b/>
          <w:bCs/>
          <w:noProof/>
          <w:color w:val="000000" w:themeColor="text1"/>
          <w:sz w:val="22"/>
          <w:szCs w:val="22"/>
        </w:rPr>
        <w:drawing>
          <wp:anchor distT="0" distB="0" distL="114300" distR="114300" simplePos="0" relativeHeight="251660288" behindDoc="0" locked="0" layoutInCell="1" allowOverlap="1" wp14:anchorId="3F61492A" wp14:editId="1240B81D">
            <wp:simplePos x="0" y="0"/>
            <wp:positionH relativeFrom="column">
              <wp:posOffset>474345</wp:posOffset>
            </wp:positionH>
            <wp:positionV relativeFrom="paragraph">
              <wp:posOffset>0</wp:posOffset>
            </wp:positionV>
            <wp:extent cx="4334510" cy="2813050"/>
            <wp:effectExtent l="0" t="0" r="0" b="6350"/>
            <wp:wrapSquare wrapText="bothSides"/>
            <wp:docPr id="2" name="Picture 2" descr="A picture containing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0-05-19 at 13.57.17.png"/>
                    <pic:cNvPicPr/>
                  </pic:nvPicPr>
                  <pic:blipFill>
                    <a:blip r:embed="rId9">
                      <a:extLst>
                        <a:ext uri="{28A0092B-C50C-407E-A947-70E740481C1C}">
                          <a14:useLocalDpi xmlns:a14="http://schemas.microsoft.com/office/drawing/2010/main" val="0"/>
                        </a:ext>
                      </a:extLst>
                    </a:blip>
                    <a:stretch>
                      <a:fillRect/>
                    </a:stretch>
                  </pic:blipFill>
                  <pic:spPr>
                    <a:xfrm>
                      <a:off x="0" y="0"/>
                      <a:ext cx="4334510" cy="2813050"/>
                    </a:xfrm>
                    <a:prstGeom prst="rect">
                      <a:avLst/>
                    </a:prstGeom>
                  </pic:spPr>
                </pic:pic>
              </a:graphicData>
            </a:graphic>
            <wp14:sizeRelH relativeFrom="page">
              <wp14:pctWidth>0</wp14:pctWidth>
            </wp14:sizeRelH>
            <wp14:sizeRelV relativeFrom="page">
              <wp14:pctHeight>0</wp14:pctHeight>
            </wp14:sizeRelV>
          </wp:anchor>
        </w:drawing>
      </w:r>
    </w:p>
    <w:p w14:paraId="27367B88" w14:textId="77777777" w:rsidR="00B72216" w:rsidRPr="006B018E" w:rsidRDefault="00B72216" w:rsidP="006B018E">
      <w:pPr>
        <w:spacing w:line="360" w:lineRule="auto"/>
        <w:rPr>
          <w:rFonts w:ascii="Arial" w:hAnsi="Arial" w:cs="Arial"/>
          <w:color w:val="000000" w:themeColor="text1"/>
          <w:sz w:val="22"/>
          <w:szCs w:val="22"/>
        </w:rPr>
      </w:pPr>
    </w:p>
    <w:p w14:paraId="702DC993" w14:textId="77777777" w:rsidR="00B72216" w:rsidRPr="006B018E" w:rsidRDefault="00B72216" w:rsidP="006B018E">
      <w:pPr>
        <w:spacing w:line="360" w:lineRule="auto"/>
        <w:rPr>
          <w:rFonts w:ascii="Arial" w:hAnsi="Arial" w:cs="Arial"/>
          <w:color w:val="000000" w:themeColor="text1"/>
          <w:sz w:val="22"/>
          <w:szCs w:val="22"/>
        </w:rPr>
      </w:pPr>
    </w:p>
    <w:p w14:paraId="279AFCF2" w14:textId="77777777" w:rsidR="00B72216" w:rsidRPr="006B018E" w:rsidRDefault="00B72216" w:rsidP="006B018E">
      <w:pPr>
        <w:spacing w:line="360" w:lineRule="auto"/>
        <w:rPr>
          <w:rFonts w:ascii="Arial" w:hAnsi="Arial" w:cs="Arial"/>
          <w:color w:val="000000" w:themeColor="text1"/>
          <w:sz w:val="22"/>
          <w:szCs w:val="22"/>
        </w:rPr>
      </w:pPr>
    </w:p>
    <w:p w14:paraId="7FE6A328" w14:textId="77777777" w:rsidR="00B72216" w:rsidRPr="006B018E" w:rsidRDefault="00B72216" w:rsidP="006B018E">
      <w:pPr>
        <w:spacing w:line="360" w:lineRule="auto"/>
        <w:rPr>
          <w:rFonts w:ascii="Arial" w:hAnsi="Arial" w:cs="Arial"/>
          <w:color w:val="000000" w:themeColor="text1"/>
          <w:sz w:val="22"/>
          <w:szCs w:val="22"/>
        </w:rPr>
      </w:pPr>
    </w:p>
    <w:p w14:paraId="4E0E2E2A" w14:textId="77777777" w:rsidR="00B72216" w:rsidRPr="006B018E" w:rsidRDefault="00B72216" w:rsidP="006B018E">
      <w:pPr>
        <w:spacing w:line="360" w:lineRule="auto"/>
        <w:rPr>
          <w:rFonts w:ascii="Arial" w:hAnsi="Arial" w:cs="Arial"/>
          <w:color w:val="000000" w:themeColor="text1"/>
          <w:sz w:val="22"/>
          <w:szCs w:val="22"/>
        </w:rPr>
      </w:pPr>
    </w:p>
    <w:p w14:paraId="110DEC2F" w14:textId="77777777" w:rsidR="00B72216" w:rsidRPr="006B018E" w:rsidRDefault="00B72216" w:rsidP="006B018E">
      <w:pPr>
        <w:spacing w:line="360" w:lineRule="auto"/>
        <w:rPr>
          <w:rFonts w:ascii="Arial" w:hAnsi="Arial" w:cs="Arial"/>
          <w:color w:val="000000" w:themeColor="text1"/>
          <w:sz w:val="22"/>
          <w:szCs w:val="22"/>
        </w:rPr>
      </w:pPr>
    </w:p>
    <w:p w14:paraId="5E2A8244" w14:textId="77777777" w:rsidR="00B72216" w:rsidRPr="006B018E" w:rsidRDefault="00B72216" w:rsidP="006B018E">
      <w:pPr>
        <w:spacing w:line="360" w:lineRule="auto"/>
        <w:rPr>
          <w:rFonts w:ascii="Arial" w:hAnsi="Arial" w:cs="Arial"/>
          <w:color w:val="000000" w:themeColor="text1"/>
          <w:sz w:val="22"/>
          <w:szCs w:val="22"/>
        </w:rPr>
      </w:pPr>
    </w:p>
    <w:p w14:paraId="1FD45794" w14:textId="77777777" w:rsidR="00B72216" w:rsidRPr="006B018E" w:rsidRDefault="00B72216" w:rsidP="006B018E">
      <w:pPr>
        <w:spacing w:line="360" w:lineRule="auto"/>
        <w:rPr>
          <w:rFonts w:ascii="Arial" w:hAnsi="Arial" w:cs="Arial"/>
          <w:color w:val="000000" w:themeColor="text1"/>
          <w:sz w:val="22"/>
          <w:szCs w:val="22"/>
        </w:rPr>
      </w:pPr>
    </w:p>
    <w:p w14:paraId="30307952" w14:textId="77777777" w:rsidR="00B72216" w:rsidRPr="006B018E" w:rsidRDefault="00B72216" w:rsidP="006B018E">
      <w:pPr>
        <w:spacing w:line="360" w:lineRule="auto"/>
        <w:rPr>
          <w:rFonts w:ascii="Arial" w:hAnsi="Arial" w:cs="Arial"/>
          <w:color w:val="000000" w:themeColor="text1"/>
          <w:sz w:val="22"/>
          <w:szCs w:val="22"/>
        </w:rPr>
      </w:pPr>
    </w:p>
    <w:p w14:paraId="4EAB0D3D" w14:textId="77777777" w:rsidR="00B72216" w:rsidRPr="006B018E" w:rsidRDefault="00B72216" w:rsidP="006B018E">
      <w:pPr>
        <w:spacing w:line="360" w:lineRule="auto"/>
        <w:rPr>
          <w:rFonts w:ascii="Arial" w:hAnsi="Arial" w:cs="Arial"/>
          <w:color w:val="000000" w:themeColor="text1"/>
          <w:sz w:val="22"/>
          <w:szCs w:val="22"/>
        </w:rPr>
      </w:pPr>
    </w:p>
    <w:p w14:paraId="1327BDD2" w14:textId="77777777" w:rsidR="00B72216" w:rsidRPr="006B018E" w:rsidRDefault="00B72216" w:rsidP="006B018E">
      <w:pPr>
        <w:spacing w:line="360" w:lineRule="auto"/>
        <w:rPr>
          <w:rFonts w:ascii="Arial" w:hAnsi="Arial" w:cs="Arial"/>
          <w:color w:val="000000" w:themeColor="text1"/>
          <w:sz w:val="22"/>
          <w:szCs w:val="22"/>
        </w:rPr>
      </w:pPr>
    </w:p>
    <w:p w14:paraId="6E25DFEC" w14:textId="4BDE6969" w:rsidR="00B72216" w:rsidRPr="00611F55" w:rsidRDefault="002778A6" w:rsidP="00611F55">
      <w:pPr>
        <w:pStyle w:val="Heading4"/>
        <w:rPr>
          <w:rFonts w:ascii="Arial" w:hAnsi="Arial" w:cs="Arial"/>
          <w:b w:val="0"/>
          <w:bCs w:val="0"/>
          <w:sz w:val="22"/>
          <w:szCs w:val="22"/>
        </w:rPr>
      </w:pPr>
      <w:r w:rsidRPr="006B018E">
        <w:t xml:space="preserve"> </w:t>
      </w:r>
      <w:bookmarkStart w:id="2" w:name="_Toc41587875"/>
      <w:r w:rsidRPr="00611F55">
        <w:rPr>
          <w:rFonts w:ascii="Arial" w:hAnsi="Arial" w:cs="Arial"/>
          <w:b w:val="0"/>
          <w:bCs w:val="0"/>
          <w:sz w:val="22"/>
          <w:szCs w:val="22"/>
        </w:rPr>
        <w:t>Figure 1</w:t>
      </w:r>
      <w:r w:rsidR="001B0617" w:rsidRPr="00611F55">
        <w:rPr>
          <w:rFonts w:ascii="Arial" w:hAnsi="Arial" w:cs="Arial"/>
          <w:b w:val="0"/>
          <w:bCs w:val="0"/>
          <w:sz w:val="22"/>
          <w:szCs w:val="22"/>
        </w:rPr>
        <w:t>:</w:t>
      </w:r>
      <w:r w:rsidRPr="00611F55">
        <w:rPr>
          <w:rFonts w:ascii="Arial" w:hAnsi="Arial" w:cs="Arial"/>
          <w:b w:val="0"/>
          <w:bCs w:val="0"/>
          <w:sz w:val="22"/>
          <w:szCs w:val="22"/>
        </w:rPr>
        <w:t xml:space="preserve"> Future Generation Act (2015)</w:t>
      </w:r>
      <w:bookmarkEnd w:id="2"/>
    </w:p>
    <w:p w14:paraId="27DF2B06" w14:textId="77777777" w:rsidR="00611F55" w:rsidRDefault="00611F55" w:rsidP="006B018E">
      <w:pPr>
        <w:spacing w:line="360" w:lineRule="auto"/>
        <w:rPr>
          <w:rFonts w:ascii="Arial" w:hAnsi="Arial" w:cs="Arial"/>
          <w:color w:val="000000" w:themeColor="text1"/>
          <w:sz w:val="22"/>
          <w:szCs w:val="22"/>
        </w:rPr>
      </w:pPr>
    </w:p>
    <w:p w14:paraId="3E0C510D" w14:textId="31E5E50F"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Pembrokeshire </w:t>
      </w:r>
      <w:r w:rsidR="007F5F85">
        <w:rPr>
          <w:rFonts w:ascii="Arial" w:hAnsi="Arial" w:cs="Arial"/>
          <w:color w:val="000000" w:themeColor="text1"/>
          <w:sz w:val="22"/>
          <w:szCs w:val="22"/>
        </w:rPr>
        <w:t>C</w:t>
      </w:r>
      <w:r w:rsidRPr="006B018E">
        <w:rPr>
          <w:rFonts w:ascii="Arial" w:hAnsi="Arial" w:cs="Arial"/>
          <w:color w:val="000000" w:themeColor="text1"/>
          <w:sz w:val="22"/>
          <w:szCs w:val="22"/>
        </w:rPr>
        <w:t xml:space="preserve">ountry </w:t>
      </w:r>
      <w:r w:rsidR="007F5F85">
        <w:rPr>
          <w:rFonts w:ascii="Arial" w:hAnsi="Arial" w:cs="Arial"/>
          <w:color w:val="000000" w:themeColor="text1"/>
          <w:sz w:val="22"/>
          <w:szCs w:val="22"/>
        </w:rPr>
        <w:t>C</w:t>
      </w:r>
      <w:r w:rsidRPr="006B018E">
        <w:rPr>
          <w:rFonts w:ascii="Arial" w:hAnsi="Arial" w:cs="Arial"/>
          <w:color w:val="000000" w:themeColor="text1"/>
          <w:sz w:val="22"/>
          <w:szCs w:val="22"/>
        </w:rPr>
        <w:t xml:space="preserve">ouncil have encouraged community initiatives through the support of formal and informal volunteering (Pembrokeshire gov, 2018). Volunteering </w:t>
      </w:r>
      <w:r w:rsidR="007F5F85">
        <w:rPr>
          <w:rFonts w:ascii="Arial" w:hAnsi="Arial" w:cs="Arial"/>
          <w:color w:val="000000" w:themeColor="text1"/>
          <w:sz w:val="22"/>
          <w:szCs w:val="22"/>
        </w:rPr>
        <w:t xml:space="preserve">provides opportunities for local communities that can </w:t>
      </w:r>
      <w:r w:rsidRPr="006B018E">
        <w:rPr>
          <w:rFonts w:ascii="Arial" w:hAnsi="Arial" w:cs="Arial"/>
          <w:color w:val="000000" w:themeColor="text1"/>
          <w:sz w:val="22"/>
          <w:szCs w:val="22"/>
        </w:rPr>
        <w:t xml:space="preserve">impact Pembrokeshire through to 2030 by engaging the community and making communities more resourceful and resilient to challenges. According to Pembrokeshire </w:t>
      </w:r>
      <w:r w:rsidR="006E6DA5">
        <w:rPr>
          <w:rFonts w:ascii="Arial" w:hAnsi="Arial" w:cs="Arial"/>
          <w:color w:val="000000" w:themeColor="text1"/>
          <w:sz w:val="22"/>
          <w:szCs w:val="22"/>
        </w:rPr>
        <w:t>G</w:t>
      </w:r>
      <w:r w:rsidRPr="006B018E">
        <w:rPr>
          <w:rFonts w:ascii="Arial" w:hAnsi="Arial" w:cs="Arial"/>
          <w:color w:val="000000" w:themeColor="text1"/>
          <w:sz w:val="22"/>
          <w:szCs w:val="22"/>
        </w:rPr>
        <w:t xml:space="preserve">ov (2018) all organisations are supported to achieve their goals from the bottom through to grassroots. To help support organisations, the council of Pembrokeshire provide opportunities </w:t>
      </w:r>
      <w:r w:rsidR="00990597">
        <w:rPr>
          <w:rFonts w:ascii="Arial" w:hAnsi="Arial" w:cs="Arial"/>
          <w:color w:val="000000" w:themeColor="text1"/>
          <w:sz w:val="22"/>
          <w:szCs w:val="22"/>
        </w:rPr>
        <w:t>in</w:t>
      </w:r>
      <w:r w:rsidRPr="006B018E">
        <w:rPr>
          <w:rFonts w:ascii="Arial" w:hAnsi="Arial" w:cs="Arial"/>
          <w:color w:val="000000" w:themeColor="text1"/>
          <w:sz w:val="22"/>
          <w:szCs w:val="22"/>
        </w:rPr>
        <w:t xml:space="preserve"> collaborat</w:t>
      </w:r>
      <w:r w:rsidR="00990597">
        <w:rPr>
          <w:rFonts w:ascii="Arial" w:hAnsi="Arial" w:cs="Arial"/>
          <w:color w:val="000000" w:themeColor="text1"/>
          <w:sz w:val="22"/>
          <w:szCs w:val="22"/>
        </w:rPr>
        <w:t>ion</w:t>
      </w:r>
      <w:r w:rsidRPr="006B018E">
        <w:rPr>
          <w:rFonts w:ascii="Arial" w:hAnsi="Arial" w:cs="Arial"/>
          <w:color w:val="000000" w:themeColor="text1"/>
          <w:sz w:val="22"/>
          <w:szCs w:val="22"/>
        </w:rPr>
        <w:t xml:space="preserve"> with PAVS a Pembrokeshire</w:t>
      </w:r>
      <w:r w:rsidR="00990597">
        <w:rPr>
          <w:rFonts w:ascii="Arial" w:hAnsi="Arial" w:cs="Arial"/>
          <w:color w:val="000000" w:themeColor="text1"/>
          <w:sz w:val="22"/>
          <w:szCs w:val="22"/>
        </w:rPr>
        <w:t xml:space="preserve"> voluntary</w:t>
      </w:r>
      <w:r w:rsidRPr="006B018E">
        <w:rPr>
          <w:rFonts w:ascii="Arial" w:hAnsi="Arial" w:cs="Arial"/>
          <w:color w:val="000000" w:themeColor="text1"/>
          <w:sz w:val="22"/>
          <w:szCs w:val="22"/>
        </w:rPr>
        <w:t xml:space="preserve"> service working with different types of organisations</w:t>
      </w:r>
      <w:r w:rsidRPr="006B018E">
        <w:rPr>
          <w:rFonts w:ascii="Arial" w:hAnsi="Arial" w:cs="Arial"/>
          <w:b/>
          <w:bCs/>
          <w:color w:val="000000" w:themeColor="text1"/>
          <w:sz w:val="22"/>
          <w:szCs w:val="22"/>
        </w:rPr>
        <w:t xml:space="preserve">. </w:t>
      </w:r>
      <w:r w:rsidRPr="006B018E">
        <w:rPr>
          <w:rFonts w:ascii="Arial" w:hAnsi="Arial" w:cs="Arial"/>
          <w:color w:val="000000" w:themeColor="text1"/>
          <w:sz w:val="22"/>
          <w:szCs w:val="22"/>
        </w:rPr>
        <w:t xml:space="preserve">The </w:t>
      </w:r>
      <w:r w:rsidR="007F5F85">
        <w:rPr>
          <w:rFonts w:ascii="Arial" w:hAnsi="Arial" w:cs="Arial"/>
          <w:color w:val="000000" w:themeColor="text1"/>
          <w:sz w:val="22"/>
          <w:szCs w:val="22"/>
        </w:rPr>
        <w:t>Pembrokeshire N</w:t>
      </w:r>
      <w:r w:rsidRPr="006B018E">
        <w:rPr>
          <w:rFonts w:ascii="Arial" w:hAnsi="Arial" w:cs="Arial"/>
          <w:color w:val="000000" w:themeColor="text1"/>
          <w:sz w:val="22"/>
          <w:szCs w:val="22"/>
        </w:rPr>
        <w:t xml:space="preserve">ational </w:t>
      </w:r>
      <w:r w:rsidR="007F5F85">
        <w:rPr>
          <w:rFonts w:ascii="Arial" w:hAnsi="Arial" w:cs="Arial"/>
          <w:color w:val="000000" w:themeColor="text1"/>
          <w:sz w:val="22"/>
          <w:szCs w:val="22"/>
        </w:rPr>
        <w:t>P</w:t>
      </w:r>
      <w:r w:rsidRPr="006B018E">
        <w:rPr>
          <w:rFonts w:ascii="Arial" w:hAnsi="Arial" w:cs="Arial"/>
          <w:color w:val="000000" w:themeColor="text1"/>
          <w:sz w:val="22"/>
          <w:szCs w:val="22"/>
        </w:rPr>
        <w:t>ark (2020) actively encourages people to get involved to keep fit and active and to develop skills which can contribute to local communities.</w:t>
      </w:r>
    </w:p>
    <w:p w14:paraId="798E4459" w14:textId="77777777" w:rsidR="00B72216" w:rsidRPr="006B018E" w:rsidRDefault="00B72216" w:rsidP="006B018E">
      <w:pPr>
        <w:spacing w:line="360" w:lineRule="auto"/>
        <w:rPr>
          <w:rFonts w:ascii="Arial" w:hAnsi="Arial" w:cs="Arial"/>
          <w:color w:val="000000" w:themeColor="text1"/>
          <w:sz w:val="22"/>
          <w:szCs w:val="22"/>
        </w:rPr>
      </w:pPr>
    </w:p>
    <w:p w14:paraId="27CFFB47" w14:textId="12FAC9AB" w:rsidR="0020176B" w:rsidRPr="006B018E" w:rsidRDefault="007F5F85" w:rsidP="006B018E">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Sport event volunteers are evidently significant to local communities and </w:t>
      </w:r>
      <w:r w:rsidR="00B72216" w:rsidRPr="006B018E">
        <w:rPr>
          <w:rFonts w:ascii="Arial" w:hAnsi="Arial" w:cs="Arial"/>
          <w:color w:val="000000" w:themeColor="text1"/>
          <w:sz w:val="22"/>
          <w:szCs w:val="22"/>
        </w:rPr>
        <w:t xml:space="preserve">it is vital to understand the main factors of motivation and satisfaction to help organisation retain their volunteers. </w:t>
      </w:r>
      <w:r w:rsidR="008D6075">
        <w:rPr>
          <w:rFonts w:ascii="Arial" w:hAnsi="Arial" w:cs="Arial"/>
          <w:color w:val="000000" w:themeColor="text1"/>
          <w:sz w:val="22"/>
          <w:szCs w:val="22"/>
        </w:rPr>
        <w:t>Farrell</w:t>
      </w:r>
      <w:r w:rsidR="00C00447">
        <w:rPr>
          <w:rFonts w:ascii="Arial" w:hAnsi="Arial" w:cs="Arial"/>
          <w:color w:val="000000" w:themeColor="text1"/>
          <w:sz w:val="22"/>
          <w:szCs w:val="22"/>
        </w:rPr>
        <w:t xml:space="preserve"> </w:t>
      </w:r>
      <w:r w:rsidR="00C00447" w:rsidRPr="00F90629">
        <w:rPr>
          <w:rFonts w:ascii="Arial" w:hAnsi="Arial" w:cs="Arial"/>
          <w:i/>
          <w:iCs/>
          <w:color w:val="000000" w:themeColor="text1"/>
          <w:sz w:val="22"/>
          <w:szCs w:val="22"/>
        </w:rPr>
        <w:t>et al</w:t>
      </w:r>
      <w:r w:rsidR="008D6075">
        <w:rPr>
          <w:rFonts w:ascii="Arial" w:hAnsi="Arial" w:cs="Arial"/>
          <w:color w:val="000000" w:themeColor="text1"/>
          <w:sz w:val="22"/>
          <w:szCs w:val="22"/>
        </w:rPr>
        <w:t>. (1998) reported that there is a linkage between volunteer motivation, satisfaction and actual experience.</w:t>
      </w:r>
      <w:r w:rsidR="00B72216" w:rsidRPr="006B018E">
        <w:rPr>
          <w:rFonts w:ascii="Arial" w:hAnsi="Arial" w:cs="Arial"/>
          <w:color w:val="000000" w:themeColor="text1"/>
          <w:sz w:val="22"/>
          <w:szCs w:val="22"/>
        </w:rPr>
        <w:br/>
      </w:r>
    </w:p>
    <w:p w14:paraId="40C0D3FD" w14:textId="77777777" w:rsidR="0020176B" w:rsidRPr="00891C46" w:rsidRDefault="00B72216" w:rsidP="006B018E">
      <w:pPr>
        <w:pStyle w:val="Heading2"/>
        <w:spacing w:line="360" w:lineRule="auto"/>
        <w:rPr>
          <w:rFonts w:ascii="Arial" w:hAnsi="Arial" w:cs="Arial"/>
          <w:b/>
          <w:bCs/>
          <w:color w:val="000000" w:themeColor="text1"/>
          <w:sz w:val="22"/>
          <w:szCs w:val="22"/>
        </w:rPr>
      </w:pPr>
      <w:bookmarkStart w:id="3" w:name="_Toc41769253"/>
      <w:r w:rsidRPr="00891C46">
        <w:rPr>
          <w:rFonts w:ascii="Arial" w:hAnsi="Arial" w:cs="Arial"/>
          <w:b/>
          <w:bCs/>
          <w:color w:val="000000" w:themeColor="text1"/>
          <w:sz w:val="22"/>
          <w:szCs w:val="22"/>
        </w:rPr>
        <w:t>1.2 Introduction to MUUK- Adventures</w:t>
      </w:r>
      <w:bookmarkEnd w:id="3"/>
      <w:r w:rsidRPr="00891C46">
        <w:rPr>
          <w:rFonts w:ascii="Arial" w:hAnsi="Arial" w:cs="Arial"/>
          <w:b/>
          <w:bCs/>
          <w:color w:val="000000" w:themeColor="text1"/>
          <w:sz w:val="22"/>
          <w:szCs w:val="22"/>
        </w:rPr>
        <w:br/>
      </w:r>
    </w:p>
    <w:p w14:paraId="5F8FB85A" w14:textId="120003EA"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MUUK Adventures is the case study organisation for this study. The organisation provides outdoor endurance events in Pembrokeshire and started in 2010 (MUUK-Adventures, 2020). Predominately the events are held in the community of </w:t>
      </w:r>
      <w:proofErr w:type="spellStart"/>
      <w:proofErr w:type="gramStart"/>
      <w:r w:rsidRPr="006B018E">
        <w:rPr>
          <w:rFonts w:ascii="Arial" w:hAnsi="Arial" w:cs="Arial"/>
          <w:color w:val="000000" w:themeColor="text1"/>
          <w:sz w:val="22"/>
          <w:szCs w:val="22"/>
        </w:rPr>
        <w:t>St.Davids</w:t>
      </w:r>
      <w:proofErr w:type="spellEnd"/>
      <w:proofErr w:type="gramEnd"/>
      <w:r w:rsidRPr="006B018E">
        <w:rPr>
          <w:rFonts w:ascii="Arial" w:hAnsi="Arial" w:cs="Arial"/>
          <w:color w:val="000000" w:themeColor="text1"/>
          <w:sz w:val="22"/>
          <w:szCs w:val="22"/>
        </w:rPr>
        <w:t xml:space="preserve">. The endurance events include; Coastal path marathons, cycling, open water swimming and </w:t>
      </w:r>
      <w:r w:rsidR="006E6DA5">
        <w:rPr>
          <w:rFonts w:ascii="Arial" w:hAnsi="Arial" w:cs="Arial"/>
          <w:color w:val="000000" w:themeColor="text1"/>
          <w:sz w:val="22"/>
          <w:szCs w:val="22"/>
        </w:rPr>
        <w:t>M</w:t>
      </w:r>
      <w:r w:rsidRPr="006B018E">
        <w:rPr>
          <w:rFonts w:ascii="Arial" w:hAnsi="Arial" w:cs="Arial"/>
          <w:color w:val="000000" w:themeColor="text1"/>
          <w:sz w:val="22"/>
          <w:szCs w:val="22"/>
        </w:rPr>
        <w:t xml:space="preserve">ud </w:t>
      </w:r>
      <w:r w:rsidR="006E6DA5">
        <w:rPr>
          <w:rFonts w:ascii="Arial" w:hAnsi="Arial" w:cs="Arial"/>
          <w:color w:val="000000" w:themeColor="text1"/>
          <w:sz w:val="22"/>
          <w:szCs w:val="22"/>
        </w:rPr>
        <w:t>R</w:t>
      </w:r>
      <w:r w:rsidRPr="006B018E">
        <w:rPr>
          <w:rFonts w:ascii="Arial" w:hAnsi="Arial" w:cs="Arial"/>
          <w:color w:val="000000" w:themeColor="text1"/>
          <w:sz w:val="22"/>
          <w:szCs w:val="22"/>
        </w:rPr>
        <w:t xml:space="preserve">uns. </w:t>
      </w:r>
      <w:r w:rsidR="00990597">
        <w:rPr>
          <w:rFonts w:ascii="Arial" w:hAnsi="Arial" w:cs="Arial"/>
          <w:color w:val="000000" w:themeColor="text1"/>
          <w:sz w:val="22"/>
          <w:szCs w:val="22"/>
        </w:rPr>
        <w:t>The increased</w:t>
      </w:r>
      <w:r w:rsidRPr="006B018E">
        <w:rPr>
          <w:rFonts w:ascii="Arial" w:hAnsi="Arial" w:cs="Arial"/>
          <w:color w:val="000000" w:themeColor="text1"/>
          <w:sz w:val="22"/>
          <w:szCs w:val="22"/>
        </w:rPr>
        <w:t xml:space="preserve"> popularity of the events</w:t>
      </w:r>
      <w:r w:rsidR="00990597">
        <w:rPr>
          <w:rFonts w:ascii="Arial" w:hAnsi="Arial" w:cs="Arial"/>
          <w:color w:val="000000" w:themeColor="text1"/>
          <w:sz w:val="22"/>
          <w:szCs w:val="22"/>
        </w:rPr>
        <w:t xml:space="preserve"> year on year</w:t>
      </w:r>
      <w:r w:rsidRPr="006B018E">
        <w:rPr>
          <w:rFonts w:ascii="Arial" w:hAnsi="Arial" w:cs="Arial"/>
          <w:color w:val="000000" w:themeColor="text1"/>
          <w:sz w:val="22"/>
          <w:szCs w:val="22"/>
        </w:rPr>
        <w:t xml:space="preserve">, </w:t>
      </w:r>
      <w:r w:rsidR="00990597">
        <w:rPr>
          <w:rFonts w:ascii="Arial" w:hAnsi="Arial" w:cs="Arial"/>
          <w:color w:val="000000" w:themeColor="text1"/>
          <w:sz w:val="22"/>
          <w:szCs w:val="22"/>
        </w:rPr>
        <w:t xml:space="preserve">meant </w:t>
      </w:r>
      <w:r w:rsidRPr="006B018E">
        <w:rPr>
          <w:rFonts w:ascii="Arial" w:hAnsi="Arial" w:cs="Arial"/>
          <w:color w:val="000000" w:themeColor="text1"/>
          <w:sz w:val="22"/>
          <w:szCs w:val="22"/>
        </w:rPr>
        <w:t>2019</w:t>
      </w:r>
      <w:r w:rsidR="00990597">
        <w:rPr>
          <w:rFonts w:ascii="Arial" w:hAnsi="Arial" w:cs="Arial"/>
          <w:color w:val="000000" w:themeColor="text1"/>
          <w:sz w:val="22"/>
          <w:szCs w:val="22"/>
        </w:rPr>
        <w:t xml:space="preserve"> saw</w:t>
      </w:r>
      <w:r w:rsidRPr="006B018E">
        <w:rPr>
          <w:rFonts w:ascii="Arial" w:hAnsi="Arial" w:cs="Arial"/>
          <w:color w:val="000000" w:themeColor="text1"/>
          <w:sz w:val="22"/>
          <w:szCs w:val="22"/>
        </w:rPr>
        <w:t xml:space="preserve"> the organisation</w:t>
      </w:r>
      <w:r w:rsidR="00990597">
        <w:rPr>
          <w:rFonts w:ascii="Arial" w:hAnsi="Arial" w:cs="Arial"/>
          <w:color w:val="000000" w:themeColor="text1"/>
          <w:sz w:val="22"/>
          <w:szCs w:val="22"/>
        </w:rPr>
        <w:t xml:space="preserve">s largest growth in the number of events </w:t>
      </w:r>
      <w:r w:rsidR="00A70F99">
        <w:rPr>
          <w:rFonts w:ascii="Arial" w:hAnsi="Arial" w:cs="Arial"/>
          <w:color w:val="000000" w:themeColor="text1"/>
          <w:sz w:val="22"/>
          <w:szCs w:val="22"/>
        </w:rPr>
        <w:t>it</w:t>
      </w:r>
      <w:r w:rsidR="00990597">
        <w:rPr>
          <w:rFonts w:ascii="Arial" w:hAnsi="Arial" w:cs="Arial"/>
          <w:color w:val="000000" w:themeColor="text1"/>
          <w:sz w:val="22"/>
          <w:szCs w:val="22"/>
        </w:rPr>
        <w:t xml:space="preserve"> held since</w:t>
      </w:r>
      <w:r w:rsidRPr="006B018E">
        <w:rPr>
          <w:rFonts w:ascii="Arial" w:hAnsi="Arial" w:cs="Arial"/>
          <w:color w:val="000000" w:themeColor="text1"/>
          <w:sz w:val="22"/>
          <w:szCs w:val="22"/>
        </w:rPr>
        <w:t xml:space="preserve"> its start date of 2010. The organisation works closely with its partners and hires people with expertise in their fields. From statistics </w:t>
      </w:r>
      <w:r w:rsidR="00990597">
        <w:rPr>
          <w:rFonts w:ascii="Arial" w:hAnsi="Arial" w:cs="Arial"/>
          <w:color w:val="000000" w:themeColor="text1"/>
          <w:sz w:val="22"/>
          <w:szCs w:val="22"/>
        </w:rPr>
        <w:t xml:space="preserve">taken </w:t>
      </w:r>
      <w:r w:rsidRPr="006B018E">
        <w:rPr>
          <w:rFonts w:ascii="Arial" w:hAnsi="Arial" w:cs="Arial"/>
          <w:color w:val="000000" w:themeColor="text1"/>
          <w:sz w:val="22"/>
          <w:szCs w:val="22"/>
        </w:rPr>
        <w:t>by MUUK-Adventures (2020) over 5</w:t>
      </w:r>
      <w:r w:rsidR="00572A43" w:rsidRPr="006B018E">
        <w:rPr>
          <w:rFonts w:ascii="Arial" w:hAnsi="Arial" w:cs="Arial"/>
          <w:color w:val="000000" w:themeColor="text1"/>
          <w:sz w:val="22"/>
          <w:szCs w:val="22"/>
        </w:rPr>
        <w:t>,</w:t>
      </w:r>
      <w:r w:rsidRPr="006B018E">
        <w:rPr>
          <w:rFonts w:ascii="Arial" w:hAnsi="Arial" w:cs="Arial"/>
          <w:color w:val="000000" w:themeColor="text1"/>
          <w:sz w:val="22"/>
          <w:szCs w:val="22"/>
        </w:rPr>
        <w:t xml:space="preserve">000 people have taken part in their events and over </w:t>
      </w:r>
      <w:r w:rsidR="00A70F99">
        <w:rPr>
          <w:rFonts w:ascii="Arial" w:hAnsi="Arial" w:cs="Arial"/>
          <w:color w:val="000000" w:themeColor="text1"/>
          <w:sz w:val="22"/>
          <w:szCs w:val="22"/>
        </w:rPr>
        <w:t>£</w:t>
      </w:r>
      <w:r w:rsidRPr="006B018E">
        <w:rPr>
          <w:rFonts w:ascii="Arial" w:hAnsi="Arial" w:cs="Arial"/>
          <w:color w:val="000000" w:themeColor="text1"/>
          <w:sz w:val="22"/>
          <w:szCs w:val="22"/>
        </w:rPr>
        <w:t xml:space="preserve">20,000 has been raised for charities and organisations. The events happen </w:t>
      </w:r>
      <w:r w:rsidR="00A70F99">
        <w:rPr>
          <w:rFonts w:ascii="Arial" w:hAnsi="Arial" w:cs="Arial"/>
          <w:color w:val="000000" w:themeColor="text1"/>
          <w:sz w:val="22"/>
          <w:szCs w:val="22"/>
        </w:rPr>
        <w:t>thanks to the</w:t>
      </w:r>
      <w:r w:rsidRPr="006B018E">
        <w:rPr>
          <w:rFonts w:ascii="Arial" w:hAnsi="Arial" w:cs="Arial"/>
          <w:color w:val="000000" w:themeColor="text1"/>
          <w:sz w:val="22"/>
          <w:szCs w:val="22"/>
        </w:rPr>
        <w:t xml:space="preserve"> support received from the local community and individuals offering their free time to volunteer for the organisation </w:t>
      </w:r>
    </w:p>
    <w:p w14:paraId="27A0362E" w14:textId="77777777" w:rsidR="00B72216" w:rsidRPr="006B018E" w:rsidRDefault="00B72216" w:rsidP="006B018E">
      <w:pPr>
        <w:spacing w:line="360" w:lineRule="auto"/>
        <w:rPr>
          <w:rFonts w:ascii="Arial" w:hAnsi="Arial" w:cs="Arial"/>
          <w:color w:val="000000" w:themeColor="text1"/>
          <w:sz w:val="22"/>
          <w:szCs w:val="22"/>
        </w:rPr>
      </w:pPr>
    </w:p>
    <w:p w14:paraId="484B4240" w14:textId="29708364" w:rsidR="00B72216" w:rsidRPr="006B018E" w:rsidRDefault="00B72216" w:rsidP="006B018E">
      <w:pPr>
        <w:spacing w:line="360" w:lineRule="auto"/>
        <w:rPr>
          <w:rFonts w:ascii="Arial" w:hAnsi="Arial" w:cs="Arial"/>
          <w:b/>
          <w:bCs/>
          <w:color w:val="000000" w:themeColor="text1"/>
          <w:sz w:val="22"/>
          <w:szCs w:val="22"/>
        </w:rPr>
      </w:pPr>
      <w:r w:rsidRPr="006B018E">
        <w:rPr>
          <w:rFonts w:ascii="Arial" w:hAnsi="Arial" w:cs="Arial"/>
          <w:color w:val="000000" w:themeColor="text1"/>
          <w:sz w:val="22"/>
          <w:szCs w:val="22"/>
        </w:rPr>
        <w:t xml:space="preserve">MUUK-Adventures was chosen due to their </w:t>
      </w:r>
      <w:r w:rsidR="00A70F99">
        <w:rPr>
          <w:rFonts w:ascii="Arial" w:hAnsi="Arial" w:cs="Arial"/>
          <w:color w:val="000000" w:themeColor="text1"/>
          <w:sz w:val="22"/>
          <w:szCs w:val="22"/>
        </w:rPr>
        <w:t xml:space="preserve">experience of hosting a vast array of </w:t>
      </w:r>
      <w:r w:rsidRPr="006B018E">
        <w:rPr>
          <w:rFonts w:ascii="Arial" w:hAnsi="Arial" w:cs="Arial"/>
          <w:color w:val="000000" w:themeColor="text1"/>
          <w:sz w:val="22"/>
          <w:szCs w:val="22"/>
        </w:rPr>
        <w:t>sport</w:t>
      </w:r>
      <w:r w:rsidR="00A70F99">
        <w:rPr>
          <w:rFonts w:ascii="Arial" w:hAnsi="Arial" w:cs="Arial"/>
          <w:color w:val="000000" w:themeColor="text1"/>
          <w:sz w:val="22"/>
          <w:szCs w:val="22"/>
        </w:rPr>
        <w:t>ing</w:t>
      </w:r>
      <w:r w:rsidRPr="006B018E">
        <w:rPr>
          <w:rFonts w:ascii="Arial" w:hAnsi="Arial" w:cs="Arial"/>
          <w:color w:val="000000" w:themeColor="text1"/>
          <w:sz w:val="22"/>
          <w:szCs w:val="22"/>
        </w:rPr>
        <w:t xml:space="preserve"> events</w:t>
      </w:r>
      <w:r w:rsidR="00A70F99">
        <w:rPr>
          <w:rFonts w:ascii="Arial" w:hAnsi="Arial" w:cs="Arial"/>
          <w:color w:val="000000" w:themeColor="text1"/>
          <w:sz w:val="22"/>
          <w:szCs w:val="22"/>
        </w:rPr>
        <w:t>,</w:t>
      </w:r>
      <w:r w:rsidRPr="006B018E">
        <w:rPr>
          <w:rFonts w:ascii="Arial" w:hAnsi="Arial" w:cs="Arial"/>
          <w:color w:val="000000" w:themeColor="text1"/>
          <w:sz w:val="22"/>
          <w:szCs w:val="22"/>
        </w:rPr>
        <w:t xml:space="preserve"> held in small communities. With high levels of support from groups and individuals to make the events happen, this organisation is seen as useful for this study.</w:t>
      </w:r>
    </w:p>
    <w:p w14:paraId="25855BC0" w14:textId="77777777" w:rsidR="0020176B" w:rsidRPr="006B018E" w:rsidRDefault="0020176B" w:rsidP="006B018E">
      <w:pPr>
        <w:spacing w:line="360" w:lineRule="auto"/>
        <w:rPr>
          <w:rFonts w:ascii="Arial" w:hAnsi="Arial" w:cs="Arial"/>
          <w:b/>
          <w:bCs/>
          <w:color w:val="000000" w:themeColor="text1"/>
          <w:sz w:val="22"/>
          <w:szCs w:val="22"/>
        </w:rPr>
      </w:pPr>
    </w:p>
    <w:p w14:paraId="57FC20F5" w14:textId="40916967" w:rsidR="00B72216" w:rsidRPr="00891C46" w:rsidRDefault="00B72216" w:rsidP="006B018E">
      <w:pPr>
        <w:pStyle w:val="Heading2"/>
        <w:spacing w:line="360" w:lineRule="auto"/>
        <w:rPr>
          <w:rFonts w:ascii="Arial" w:hAnsi="Arial" w:cs="Arial"/>
          <w:b/>
          <w:bCs/>
          <w:color w:val="000000" w:themeColor="text1"/>
          <w:sz w:val="22"/>
          <w:szCs w:val="22"/>
        </w:rPr>
      </w:pPr>
      <w:bookmarkStart w:id="4" w:name="_Toc41769254"/>
      <w:r w:rsidRPr="00891C46">
        <w:rPr>
          <w:rFonts w:ascii="Arial" w:hAnsi="Arial" w:cs="Arial"/>
          <w:b/>
          <w:bCs/>
          <w:color w:val="000000" w:themeColor="text1"/>
          <w:sz w:val="22"/>
          <w:szCs w:val="22"/>
        </w:rPr>
        <w:t>1.3 Aims and objectives</w:t>
      </w:r>
      <w:bookmarkEnd w:id="4"/>
    </w:p>
    <w:p w14:paraId="19B090CF" w14:textId="77777777" w:rsidR="0020176B" w:rsidRPr="006B018E" w:rsidRDefault="0020176B" w:rsidP="006B018E">
      <w:pPr>
        <w:spacing w:line="360" w:lineRule="auto"/>
        <w:rPr>
          <w:rFonts w:ascii="Arial" w:hAnsi="Arial" w:cs="Arial"/>
          <w:b/>
          <w:bCs/>
          <w:color w:val="000000" w:themeColor="text1"/>
          <w:sz w:val="22"/>
          <w:szCs w:val="22"/>
        </w:rPr>
      </w:pPr>
    </w:p>
    <w:p w14:paraId="7E893B2E" w14:textId="0127DBC1"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The aim of this study is to explore</w:t>
      </w:r>
      <w:r w:rsidR="007F5F85">
        <w:rPr>
          <w:rFonts w:ascii="Arial" w:hAnsi="Arial" w:cs="Arial"/>
          <w:color w:val="000000" w:themeColor="text1"/>
          <w:sz w:val="22"/>
          <w:szCs w:val="22"/>
        </w:rPr>
        <w:t xml:space="preserve"> volunteer motivation and satisfaction at a community sports event</w:t>
      </w:r>
      <w:r w:rsidRPr="006B018E">
        <w:rPr>
          <w:rFonts w:ascii="Arial" w:hAnsi="Arial" w:cs="Arial"/>
          <w:color w:val="000000" w:themeColor="text1"/>
          <w:sz w:val="22"/>
          <w:szCs w:val="22"/>
        </w:rPr>
        <w:t xml:space="preserve"> to help the organisation of MUUK-Adventures retain their volunteer </w:t>
      </w:r>
      <w:r w:rsidR="00A70F99">
        <w:rPr>
          <w:rFonts w:ascii="Arial" w:hAnsi="Arial" w:cs="Arial"/>
          <w:color w:val="000000" w:themeColor="text1"/>
          <w:sz w:val="22"/>
          <w:szCs w:val="22"/>
        </w:rPr>
        <w:t>engagement</w:t>
      </w:r>
      <w:r w:rsidRPr="006B018E">
        <w:rPr>
          <w:rFonts w:ascii="Arial" w:hAnsi="Arial" w:cs="Arial"/>
          <w:color w:val="000000" w:themeColor="text1"/>
          <w:sz w:val="22"/>
          <w:szCs w:val="22"/>
        </w:rPr>
        <w:t>. The following objectives will be achieved through research:</w:t>
      </w:r>
    </w:p>
    <w:p w14:paraId="71B04E4A" w14:textId="77777777" w:rsidR="00B72216" w:rsidRPr="006B018E" w:rsidRDefault="00B72216" w:rsidP="006B018E">
      <w:pPr>
        <w:spacing w:line="360" w:lineRule="auto"/>
        <w:rPr>
          <w:rFonts w:ascii="Arial" w:hAnsi="Arial" w:cs="Arial"/>
          <w:b/>
          <w:bCs/>
          <w:color w:val="000000" w:themeColor="text1"/>
          <w:sz w:val="22"/>
          <w:szCs w:val="22"/>
        </w:rPr>
      </w:pPr>
    </w:p>
    <w:p w14:paraId="13B87362" w14:textId="58BD9774"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sym w:font="Symbol" w:char="F0B7"/>
      </w:r>
      <w:r w:rsidRPr="006B018E">
        <w:rPr>
          <w:rFonts w:ascii="Arial" w:hAnsi="Arial" w:cs="Arial"/>
          <w:color w:val="000000" w:themeColor="text1"/>
          <w:sz w:val="22"/>
          <w:szCs w:val="22"/>
        </w:rPr>
        <w:t>To examine the volunteer motivation through primary research investigating the main motivation</w:t>
      </w:r>
      <w:r w:rsidR="00A70F99">
        <w:rPr>
          <w:rFonts w:ascii="Arial" w:hAnsi="Arial" w:cs="Arial"/>
          <w:color w:val="000000" w:themeColor="text1"/>
          <w:sz w:val="22"/>
          <w:szCs w:val="22"/>
        </w:rPr>
        <w:t>al factors behind</w:t>
      </w:r>
      <w:r w:rsidRPr="006B018E">
        <w:rPr>
          <w:rFonts w:ascii="Arial" w:hAnsi="Arial" w:cs="Arial"/>
          <w:color w:val="000000" w:themeColor="text1"/>
          <w:sz w:val="22"/>
          <w:szCs w:val="22"/>
        </w:rPr>
        <w:t xml:space="preserve"> why individuals volunteer at MUUK Adventure events. </w:t>
      </w:r>
      <w:r w:rsidRPr="006B018E">
        <w:rPr>
          <w:rFonts w:ascii="Arial" w:hAnsi="Arial" w:cs="Arial"/>
          <w:color w:val="000000" w:themeColor="text1"/>
          <w:sz w:val="22"/>
          <w:szCs w:val="22"/>
        </w:rPr>
        <w:br/>
      </w:r>
    </w:p>
    <w:p w14:paraId="262F2BE1" w14:textId="742FDD65"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sym w:font="Symbol" w:char="F0B7"/>
      </w:r>
      <w:r w:rsidRPr="006B018E">
        <w:rPr>
          <w:rFonts w:ascii="Arial" w:hAnsi="Arial" w:cs="Arial"/>
          <w:color w:val="000000" w:themeColor="text1"/>
          <w:sz w:val="22"/>
          <w:szCs w:val="22"/>
        </w:rPr>
        <w:t xml:space="preserve">To critically examine the satisfaction of the volunteers through a mixed method approach from their experience of volunteering at community events conducted by MUUK Adventures. </w:t>
      </w:r>
      <w:r w:rsidRPr="006B018E">
        <w:rPr>
          <w:rFonts w:ascii="Arial" w:hAnsi="Arial" w:cs="Arial"/>
          <w:color w:val="000000" w:themeColor="text1"/>
          <w:sz w:val="22"/>
          <w:szCs w:val="22"/>
        </w:rPr>
        <w:br/>
      </w:r>
      <w:r w:rsidRPr="006B018E">
        <w:rPr>
          <w:rFonts w:ascii="Arial" w:hAnsi="Arial" w:cs="Arial"/>
          <w:color w:val="000000" w:themeColor="text1"/>
          <w:sz w:val="22"/>
          <w:szCs w:val="22"/>
        </w:rPr>
        <w:br/>
      </w:r>
      <w:r w:rsidRPr="006B018E">
        <w:rPr>
          <w:rFonts w:ascii="Arial" w:hAnsi="Arial" w:cs="Arial"/>
          <w:color w:val="000000" w:themeColor="text1"/>
          <w:sz w:val="22"/>
          <w:szCs w:val="22"/>
        </w:rPr>
        <w:lastRenderedPageBreak/>
        <w:sym w:font="Symbol" w:char="F0B7"/>
      </w:r>
      <w:r w:rsidRPr="006B018E">
        <w:rPr>
          <w:rFonts w:ascii="Arial" w:hAnsi="Arial" w:cs="Arial"/>
          <w:color w:val="000000" w:themeColor="text1"/>
          <w:sz w:val="22"/>
          <w:szCs w:val="22"/>
        </w:rPr>
        <w:t xml:space="preserve">To provide MUUK Adventures with recommendations </w:t>
      </w:r>
      <w:r w:rsidR="00A70F99">
        <w:rPr>
          <w:rFonts w:ascii="Arial" w:hAnsi="Arial" w:cs="Arial"/>
          <w:color w:val="000000" w:themeColor="text1"/>
          <w:sz w:val="22"/>
          <w:szCs w:val="22"/>
        </w:rPr>
        <w:t>of</w:t>
      </w:r>
      <w:r w:rsidRPr="006B018E">
        <w:rPr>
          <w:rFonts w:ascii="Arial" w:hAnsi="Arial" w:cs="Arial"/>
          <w:color w:val="000000" w:themeColor="text1"/>
          <w:sz w:val="22"/>
          <w:szCs w:val="22"/>
        </w:rPr>
        <w:t xml:space="preserve"> best practise</w:t>
      </w:r>
      <w:r w:rsidR="00A70F99">
        <w:rPr>
          <w:rFonts w:ascii="Arial" w:hAnsi="Arial" w:cs="Arial"/>
          <w:color w:val="000000" w:themeColor="text1"/>
          <w:sz w:val="22"/>
          <w:szCs w:val="22"/>
        </w:rPr>
        <w:t xml:space="preserve"> toward</w:t>
      </w:r>
      <w:r w:rsidRPr="006B018E">
        <w:rPr>
          <w:rFonts w:ascii="Arial" w:hAnsi="Arial" w:cs="Arial"/>
          <w:color w:val="000000" w:themeColor="text1"/>
          <w:sz w:val="22"/>
          <w:szCs w:val="22"/>
        </w:rPr>
        <w:t xml:space="preserve"> volunteer management through the use of feedback from theory and primary research. </w:t>
      </w:r>
    </w:p>
    <w:p w14:paraId="19B369E2" w14:textId="77777777" w:rsidR="00592C1D" w:rsidRPr="006B018E" w:rsidRDefault="00592C1D" w:rsidP="006B018E">
      <w:pPr>
        <w:spacing w:line="360" w:lineRule="auto"/>
        <w:rPr>
          <w:rFonts w:ascii="Arial" w:hAnsi="Arial" w:cs="Arial"/>
          <w:color w:val="000000" w:themeColor="text1"/>
          <w:sz w:val="22"/>
          <w:szCs w:val="22"/>
        </w:rPr>
      </w:pPr>
    </w:p>
    <w:p w14:paraId="7AB30FD5" w14:textId="6B30513E"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To achieve the aim and the objective set for this study, </w:t>
      </w:r>
      <w:r w:rsidR="007F5F85">
        <w:rPr>
          <w:rFonts w:ascii="Arial" w:hAnsi="Arial" w:cs="Arial"/>
          <w:color w:val="000000" w:themeColor="text1"/>
          <w:sz w:val="22"/>
          <w:szCs w:val="22"/>
        </w:rPr>
        <w:t xml:space="preserve">a mixed method approach was taken to capture primary and secondary data. </w:t>
      </w:r>
      <w:r w:rsidRPr="006B018E">
        <w:rPr>
          <w:rFonts w:ascii="Arial" w:hAnsi="Arial" w:cs="Arial"/>
          <w:color w:val="000000" w:themeColor="text1"/>
          <w:sz w:val="22"/>
          <w:szCs w:val="22"/>
        </w:rPr>
        <w:t>The key themes that will be explored in this study will involve extensive literature reviews that surrounds motivation, satisfaction through volunteering and key management practices to get an understanding of how volunteers are managed.</w:t>
      </w:r>
    </w:p>
    <w:p w14:paraId="427347F4" w14:textId="77777777" w:rsidR="00B72216" w:rsidRPr="006B018E" w:rsidRDefault="00B72216" w:rsidP="006B018E">
      <w:pPr>
        <w:spacing w:line="360" w:lineRule="auto"/>
        <w:rPr>
          <w:rFonts w:ascii="Arial" w:hAnsi="Arial" w:cs="Arial"/>
          <w:color w:val="000000" w:themeColor="text1"/>
          <w:sz w:val="22"/>
          <w:szCs w:val="22"/>
        </w:rPr>
      </w:pPr>
    </w:p>
    <w:p w14:paraId="5B9C32EE" w14:textId="77777777"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Chapter 1 has given an overview of the background of the research and the rationale behind it. Chapter 2 will explore the key themes surrounding the chosen topic.</w:t>
      </w:r>
    </w:p>
    <w:p w14:paraId="40A8421E" w14:textId="77777777" w:rsidR="00F90629" w:rsidRDefault="00132D86" w:rsidP="006B018E">
      <w:pPr>
        <w:pStyle w:val="Heading1"/>
        <w:spacing w:line="360" w:lineRule="auto"/>
        <w:rPr>
          <w:rFonts w:ascii="Arial" w:hAnsi="Arial" w:cs="Arial"/>
          <w:b/>
          <w:bCs/>
          <w:i/>
          <w:iCs/>
          <w:color w:val="000000" w:themeColor="text1"/>
          <w:sz w:val="22"/>
          <w:szCs w:val="22"/>
        </w:rPr>
      </w:pPr>
      <w:bookmarkStart w:id="5" w:name="_Toc41769255"/>
      <w:r w:rsidRPr="00891C46">
        <w:rPr>
          <w:rFonts w:ascii="Arial" w:hAnsi="Arial" w:cs="Arial"/>
          <w:b/>
          <w:bCs/>
          <w:i/>
          <w:iCs/>
          <w:color w:val="000000" w:themeColor="text1"/>
          <w:sz w:val="22"/>
          <w:szCs w:val="22"/>
        </w:rPr>
        <w:t xml:space="preserve">Chapter 2: </w:t>
      </w:r>
      <w:r w:rsidR="00B72216" w:rsidRPr="00891C46">
        <w:rPr>
          <w:rFonts w:ascii="Arial" w:hAnsi="Arial" w:cs="Arial"/>
          <w:b/>
          <w:bCs/>
          <w:i/>
          <w:iCs/>
          <w:color w:val="000000" w:themeColor="text1"/>
          <w:sz w:val="22"/>
          <w:szCs w:val="22"/>
        </w:rPr>
        <w:t>Literature review</w:t>
      </w:r>
      <w:bookmarkEnd w:id="5"/>
      <w:r w:rsidR="00B72216" w:rsidRPr="00891C46">
        <w:rPr>
          <w:rFonts w:ascii="Arial" w:hAnsi="Arial" w:cs="Arial"/>
          <w:b/>
          <w:bCs/>
          <w:i/>
          <w:iCs/>
          <w:color w:val="000000" w:themeColor="text1"/>
          <w:sz w:val="22"/>
          <w:szCs w:val="22"/>
        </w:rPr>
        <w:br/>
      </w:r>
    </w:p>
    <w:p w14:paraId="2BEF1ABD" w14:textId="0E71D941" w:rsidR="00B72216" w:rsidRPr="006E6DA5" w:rsidRDefault="00132D86" w:rsidP="006B018E">
      <w:pPr>
        <w:pStyle w:val="Heading1"/>
        <w:spacing w:line="360" w:lineRule="auto"/>
        <w:rPr>
          <w:rFonts w:ascii="Arial" w:hAnsi="Arial" w:cs="Arial"/>
          <w:b/>
          <w:bCs/>
          <w:i/>
          <w:iCs/>
          <w:color w:val="000000" w:themeColor="text1"/>
          <w:sz w:val="22"/>
          <w:szCs w:val="22"/>
        </w:rPr>
      </w:pPr>
      <w:bookmarkStart w:id="6" w:name="_Toc41769256"/>
      <w:r w:rsidRPr="00891C46">
        <w:rPr>
          <w:rFonts w:ascii="Arial" w:hAnsi="Arial" w:cs="Arial"/>
          <w:b/>
          <w:bCs/>
          <w:color w:val="000000" w:themeColor="text1"/>
          <w:sz w:val="22"/>
          <w:szCs w:val="22"/>
        </w:rPr>
        <w:t>2.1.</w:t>
      </w:r>
      <w:r w:rsidR="0020176B" w:rsidRPr="00891C46">
        <w:rPr>
          <w:rFonts w:ascii="Arial" w:hAnsi="Arial" w:cs="Arial"/>
          <w:b/>
          <w:bCs/>
          <w:color w:val="000000" w:themeColor="text1"/>
          <w:sz w:val="22"/>
          <w:szCs w:val="22"/>
        </w:rPr>
        <w:t xml:space="preserve"> </w:t>
      </w:r>
      <w:r w:rsidR="00B72216" w:rsidRPr="00891C46">
        <w:rPr>
          <w:rFonts w:ascii="Arial" w:hAnsi="Arial" w:cs="Arial"/>
          <w:b/>
          <w:bCs/>
          <w:color w:val="000000" w:themeColor="text1"/>
          <w:sz w:val="22"/>
          <w:szCs w:val="22"/>
        </w:rPr>
        <w:t>Introduction</w:t>
      </w:r>
      <w:bookmarkEnd w:id="6"/>
    </w:p>
    <w:p w14:paraId="0EE18999" w14:textId="77777777" w:rsidR="00B72216" w:rsidRPr="006B018E" w:rsidRDefault="00B72216" w:rsidP="006B018E">
      <w:pPr>
        <w:spacing w:line="360" w:lineRule="auto"/>
        <w:rPr>
          <w:rFonts w:ascii="Arial" w:hAnsi="Arial" w:cs="Arial"/>
          <w:color w:val="000000" w:themeColor="text1"/>
          <w:sz w:val="22"/>
          <w:szCs w:val="22"/>
        </w:rPr>
      </w:pPr>
    </w:p>
    <w:p w14:paraId="7D686A40" w14:textId="2528FF1C"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This chapter will begin with the definition of volunteers and the investigation into the literature surrounding volunteer satisfaction</w:t>
      </w:r>
      <w:r w:rsidR="00F90629">
        <w:rPr>
          <w:rFonts w:ascii="Arial" w:hAnsi="Arial" w:cs="Arial"/>
          <w:color w:val="000000" w:themeColor="text1"/>
          <w:sz w:val="22"/>
          <w:szCs w:val="22"/>
        </w:rPr>
        <w:t xml:space="preserve"> and motivation followed by best practice management</w:t>
      </w:r>
      <w:r w:rsidRPr="006B018E">
        <w:rPr>
          <w:rFonts w:ascii="Arial" w:hAnsi="Arial" w:cs="Arial"/>
          <w:color w:val="000000" w:themeColor="text1"/>
          <w:sz w:val="22"/>
          <w:szCs w:val="22"/>
        </w:rPr>
        <w:t xml:space="preserve">. </w:t>
      </w:r>
    </w:p>
    <w:p w14:paraId="29C117E1" w14:textId="6554EFC9" w:rsidR="00B72216" w:rsidRPr="00891C46" w:rsidRDefault="00132D86" w:rsidP="006B018E">
      <w:pPr>
        <w:pStyle w:val="Heading1"/>
        <w:spacing w:line="360" w:lineRule="auto"/>
        <w:rPr>
          <w:rFonts w:ascii="Arial" w:hAnsi="Arial" w:cs="Arial"/>
          <w:b/>
          <w:bCs/>
          <w:color w:val="000000" w:themeColor="text1"/>
          <w:sz w:val="22"/>
          <w:szCs w:val="22"/>
        </w:rPr>
      </w:pPr>
      <w:bookmarkStart w:id="7" w:name="_Toc41769257"/>
      <w:r w:rsidRPr="00891C46">
        <w:rPr>
          <w:rFonts w:ascii="Arial" w:hAnsi="Arial" w:cs="Arial"/>
          <w:b/>
          <w:bCs/>
          <w:color w:val="000000" w:themeColor="text1"/>
          <w:sz w:val="22"/>
          <w:szCs w:val="22"/>
        </w:rPr>
        <w:t>2.2.</w:t>
      </w:r>
      <w:r w:rsidR="0020176B" w:rsidRPr="00891C46">
        <w:rPr>
          <w:rFonts w:ascii="Arial" w:hAnsi="Arial" w:cs="Arial"/>
          <w:b/>
          <w:bCs/>
          <w:color w:val="000000" w:themeColor="text1"/>
          <w:sz w:val="22"/>
          <w:szCs w:val="22"/>
        </w:rPr>
        <w:t xml:space="preserve"> </w:t>
      </w:r>
      <w:r w:rsidR="00B72216" w:rsidRPr="00891C46">
        <w:rPr>
          <w:rFonts w:ascii="Arial" w:hAnsi="Arial" w:cs="Arial"/>
          <w:b/>
          <w:bCs/>
          <w:color w:val="000000" w:themeColor="text1"/>
          <w:sz w:val="22"/>
          <w:szCs w:val="22"/>
        </w:rPr>
        <w:t>Event</w:t>
      </w:r>
      <w:r w:rsidR="0020176B" w:rsidRPr="00891C46">
        <w:rPr>
          <w:rFonts w:ascii="Arial" w:hAnsi="Arial" w:cs="Arial"/>
          <w:b/>
          <w:bCs/>
          <w:color w:val="000000" w:themeColor="text1"/>
          <w:sz w:val="22"/>
          <w:szCs w:val="22"/>
        </w:rPr>
        <w:t>s</w:t>
      </w:r>
      <w:r w:rsidR="00B72216" w:rsidRPr="00891C46">
        <w:rPr>
          <w:rFonts w:ascii="Arial" w:hAnsi="Arial" w:cs="Arial"/>
          <w:b/>
          <w:bCs/>
          <w:color w:val="000000" w:themeColor="text1"/>
          <w:sz w:val="22"/>
          <w:szCs w:val="22"/>
        </w:rPr>
        <w:t xml:space="preserve"> typology</w:t>
      </w:r>
      <w:bookmarkEnd w:id="7"/>
    </w:p>
    <w:p w14:paraId="5A1DFF4B" w14:textId="77777777" w:rsidR="0020176B" w:rsidRPr="006B018E" w:rsidRDefault="0020176B" w:rsidP="006B018E">
      <w:pPr>
        <w:spacing w:line="360" w:lineRule="auto"/>
        <w:rPr>
          <w:rFonts w:ascii="Arial" w:hAnsi="Arial" w:cs="Arial"/>
          <w:color w:val="000000" w:themeColor="text1"/>
          <w:sz w:val="22"/>
          <w:szCs w:val="22"/>
        </w:rPr>
      </w:pPr>
    </w:p>
    <w:p w14:paraId="64073CFD" w14:textId="10988136" w:rsidR="00B72216" w:rsidRPr="006B018E" w:rsidRDefault="009C285C"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The events industry is diverse, anyone can plan and organise an event. </w:t>
      </w:r>
      <w:r w:rsidR="00B72216" w:rsidRPr="006B018E">
        <w:rPr>
          <w:rFonts w:ascii="Arial" w:hAnsi="Arial" w:cs="Arial"/>
          <w:color w:val="000000" w:themeColor="text1"/>
          <w:sz w:val="22"/>
          <w:szCs w:val="22"/>
        </w:rPr>
        <w:t xml:space="preserve">Events have a range of definitions due to how they have evolved but </w:t>
      </w:r>
      <w:proofErr w:type="spellStart"/>
      <w:r w:rsidR="00B72216" w:rsidRPr="006B018E">
        <w:rPr>
          <w:rFonts w:ascii="Arial" w:hAnsi="Arial" w:cs="Arial"/>
          <w:color w:val="000000" w:themeColor="text1"/>
          <w:sz w:val="22"/>
          <w:szCs w:val="22"/>
        </w:rPr>
        <w:t>Bladen</w:t>
      </w:r>
      <w:proofErr w:type="spellEnd"/>
      <w:r w:rsidR="00B72216" w:rsidRPr="006B018E">
        <w:rPr>
          <w:rFonts w:ascii="Arial" w:hAnsi="Arial" w:cs="Arial"/>
          <w:color w:val="000000" w:themeColor="text1"/>
          <w:sz w:val="22"/>
          <w:szCs w:val="22"/>
        </w:rPr>
        <w:t xml:space="preserve"> (2012) defines events </w:t>
      </w:r>
      <w:r w:rsidR="00592C1D" w:rsidRPr="006B018E">
        <w:rPr>
          <w:rFonts w:ascii="Arial" w:hAnsi="Arial" w:cs="Arial"/>
          <w:color w:val="000000" w:themeColor="text1"/>
          <w:sz w:val="22"/>
          <w:szCs w:val="22"/>
        </w:rPr>
        <w:t>a</w:t>
      </w:r>
      <w:r w:rsidR="00A70F99">
        <w:rPr>
          <w:rFonts w:ascii="Arial" w:hAnsi="Arial" w:cs="Arial"/>
          <w:color w:val="000000" w:themeColor="text1"/>
          <w:sz w:val="22"/>
          <w:szCs w:val="22"/>
        </w:rPr>
        <w:t>s</w:t>
      </w:r>
      <w:r w:rsidR="00592C1D" w:rsidRPr="006B018E">
        <w:rPr>
          <w:rFonts w:ascii="Arial" w:hAnsi="Arial" w:cs="Arial"/>
          <w:color w:val="000000" w:themeColor="text1"/>
          <w:sz w:val="22"/>
          <w:szCs w:val="22"/>
        </w:rPr>
        <w:t xml:space="preserve"> a temporary occurrence that are</w:t>
      </w:r>
      <w:r w:rsidR="00B72216" w:rsidRPr="006B018E">
        <w:rPr>
          <w:rFonts w:ascii="Arial" w:hAnsi="Arial" w:cs="Arial"/>
          <w:color w:val="000000" w:themeColor="text1"/>
          <w:sz w:val="22"/>
          <w:szCs w:val="22"/>
        </w:rPr>
        <w:t xml:space="preserve"> a catalyst of bringing people together. Events can be planned and will have a start and a set end. According to </w:t>
      </w:r>
      <w:proofErr w:type="spellStart"/>
      <w:r w:rsidR="00B72216" w:rsidRPr="006B018E">
        <w:rPr>
          <w:rFonts w:ascii="Arial" w:hAnsi="Arial" w:cs="Arial"/>
          <w:color w:val="000000" w:themeColor="text1"/>
          <w:sz w:val="22"/>
          <w:szCs w:val="22"/>
        </w:rPr>
        <w:t>Bowdin</w:t>
      </w:r>
      <w:proofErr w:type="spellEnd"/>
      <w:r w:rsidR="00B72216" w:rsidRPr="006B018E">
        <w:rPr>
          <w:rFonts w:ascii="Arial" w:hAnsi="Arial" w:cs="Arial"/>
          <w:color w:val="000000" w:themeColor="text1"/>
          <w:sz w:val="22"/>
          <w:szCs w:val="22"/>
        </w:rPr>
        <w:t xml:space="preserve"> (201</w:t>
      </w:r>
      <w:r w:rsidR="005F6617">
        <w:rPr>
          <w:rFonts w:ascii="Arial" w:hAnsi="Arial" w:cs="Arial"/>
          <w:color w:val="000000" w:themeColor="text1"/>
          <w:sz w:val="22"/>
          <w:szCs w:val="22"/>
        </w:rPr>
        <w:t>1</w:t>
      </w:r>
      <w:r w:rsidR="00B72216" w:rsidRPr="006B018E">
        <w:rPr>
          <w:rFonts w:ascii="Arial" w:hAnsi="Arial" w:cs="Arial"/>
          <w:color w:val="000000" w:themeColor="text1"/>
          <w:sz w:val="22"/>
          <w:szCs w:val="22"/>
        </w:rPr>
        <w:t>) events are distinguished by their size and scale. MUUK events are community sporting event</w:t>
      </w:r>
      <w:r w:rsidR="00A70F99">
        <w:rPr>
          <w:rFonts w:ascii="Arial" w:hAnsi="Arial" w:cs="Arial"/>
          <w:color w:val="000000" w:themeColor="text1"/>
          <w:sz w:val="22"/>
          <w:szCs w:val="22"/>
        </w:rPr>
        <w:t xml:space="preserve">s </w:t>
      </w:r>
      <w:r w:rsidR="00B72216" w:rsidRPr="006B018E">
        <w:rPr>
          <w:rFonts w:ascii="Arial" w:hAnsi="Arial" w:cs="Arial"/>
          <w:color w:val="000000" w:themeColor="text1"/>
          <w:sz w:val="22"/>
          <w:szCs w:val="22"/>
        </w:rPr>
        <w:t>which rel</w:t>
      </w:r>
      <w:r w:rsidR="00A70F99">
        <w:rPr>
          <w:rFonts w:ascii="Arial" w:hAnsi="Arial" w:cs="Arial"/>
          <w:color w:val="000000" w:themeColor="text1"/>
          <w:sz w:val="22"/>
          <w:szCs w:val="22"/>
        </w:rPr>
        <w:t>y</w:t>
      </w:r>
      <w:r w:rsidR="00B72216" w:rsidRPr="006B018E">
        <w:rPr>
          <w:rFonts w:ascii="Arial" w:hAnsi="Arial" w:cs="Arial"/>
          <w:color w:val="000000" w:themeColor="text1"/>
          <w:sz w:val="22"/>
          <w:szCs w:val="22"/>
        </w:rPr>
        <w:t xml:space="preserve"> on volunteers due to the size of the events</w:t>
      </w:r>
      <w:r w:rsidR="00EA331B" w:rsidRPr="006B018E">
        <w:rPr>
          <w:rFonts w:ascii="Arial" w:hAnsi="Arial" w:cs="Arial"/>
          <w:color w:val="000000" w:themeColor="text1"/>
          <w:sz w:val="22"/>
          <w:szCs w:val="22"/>
        </w:rPr>
        <w:t>. With the size of the events, it can be more</w:t>
      </w:r>
      <w:r w:rsidR="00B72216" w:rsidRPr="006B018E">
        <w:rPr>
          <w:rFonts w:ascii="Arial" w:hAnsi="Arial" w:cs="Arial"/>
          <w:color w:val="000000" w:themeColor="text1"/>
          <w:sz w:val="22"/>
          <w:szCs w:val="22"/>
        </w:rPr>
        <w:t xml:space="preserve"> financial</w:t>
      </w:r>
      <w:r w:rsidR="00EA331B" w:rsidRPr="006B018E">
        <w:rPr>
          <w:rFonts w:ascii="Arial" w:hAnsi="Arial" w:cs="Arial"/>
          <w:color w:val="000000" w:themeColor="text1"/>
          <w:sz w:val="22"/>
          <w:szCs w:val="22"/>
        </w:rPr>
        <w:t>ly</w:t>
      </w:r>
      <w:r w:rsidR="00B72216" w:rsidRPr="006B018E">
        <w:rPr>
          <w:rFonts w:ascii="Arial" w:hAnsi="Arial" w:cs="Arial"/>
          <w:color w:val="000000" w:themeColor="text1"/>
          <w:sz w:val="22"/>
          <w:szCs w:val="22"/>
        </w:rPr>
        <w:t xml:space="preserve"> costing</w:t>
      </w:r>
      <w:r w:rsidR="00EA331B" w:rsidRPr="006B018E">
        <w:rPr>
          <w:rFonts w:ascii="Arial" w:hAnsi="Arial" w:cs="Arial"/>
          <w:color w:val="000000" w:themeColor="text1"/>
          <w:sz w:val="22"/>
          <w:szCs w:val="22"/>
        </w:rPr>
        <w:t xml:space="preserve"> to hold an event</w:t>
      </w:r>
      <w:r w:rsidR="00B72216" w:rsidRPr="006B018E">
        <w:rPr>
          <w:rFonts w:ascii="Arial" w:hAnsi="Arial" w:cs="Arial"/>
          <w:color w:val="000000" w:themeColor="text1"/>
          <w:sz w:val="22"/>
          <w:szCs w:val="22"/>
        </w:rPr>
        <w:t xml:space="preserve"> which makes volunteers more valued </w:t>
      </w:r>
      <w:r w:rsidR="00EA331B" w:rsidRPr="006B018E">
        <w:rPr>
          <w:rFonts w:ascii="Arial" w:hAnsi="Arial" w:cs="Arial"/>
          <w:color w:val="000000" w:themeColor="text1"/>
          <w:sz w:val="22"/>
          <w:szCs w:val="22"/>
        </w:rPr>
        <w:t xml:space="preserve">within a community </w:t>
      </w:r>
      <w:r w:rsidR="00B72216" w:rsidRPr="006B018E">
        <w:rPr>
          <w:rFonts w:ascii="Arial" w:hAnsi="Arial" w:cs="Arial"/>
          <w:color w:val="000000" w:themeColor="text1"/>
          <w:sz w:val="22"/>
          <w:szCs w:val="22"/>
        </w:rPr>
        <w:t xml:space="preserve">(Douglas </w:t>
      </w:r>
      <w:r w:rsidR="00B72216" w:rsidRPr="006E6DA5">
        <w:rPr>
          <w:rFonts w:ascii="Arial" w:hAnsi="Arial" w:cs="Arial"/>
          <w:i/>
          <w:iCs/>
          <w:color w:val="000000" w:themeColor="text1"/>
          <w:sz w:val="22"/>
          <w:szCs w:val="22"/>
        </w:rPr>
        <w:t>et al</w:t>
      </w:r>
      <w:r w:rsidR="006E6DA5">
        <w:rPr>
          <w:rFonts w:ascii="Arial" w:hAnsi="Arial" w:cs="Arial"/>
          <w:color w:val="000000" w:themeColor="text1"/>
          <w:sz w:val="22"/>
          <w:szCs w:val="22"/>
        </w:rPr>
        <w:t>.</w:t>
      </w:r>
      <w:r w:rsidR="00B72216" w:rsidRPr="006B018E">
        <w:rPr>
          <w:rFonts w:ascii="Arial" w:hAnsi="Arial" w:cs="Arial"/>
          <w:color w:val="000000" w:themeColor="text1"/>
          <w:sz w:val="22"/>
          <w:szCs w:val="22"/>
        </w:rPr>
        <w:t>, 2000). Many communities host events to target local audiences to provide social benefits and encourage participation.</w:t>
      </w:r>
      <w:r w:rsidRPr="006B018E">
        <w:rPr>
          <w:rFonts w:ascii="Arial" w:hAnsi="Arial" w:cs="Arial"/>
          <w:color w:val="000000" w:themeColor="text1"/>
          <w:sz w:val="22"/>
          <w:szCs w:val="22"/>
        </w:rPr>
        <w:t xml:space="preserve"> Putnam (2000) supports that events can build a community and create trust amongst its members</w:t>
      </w:r>
      <w:r w:rsidR="00EA331B" w:rsidRPr="006B018E">
        <w:rPr>
          <w:rFonts w:ascii="Arial" w:hAnsi="Arial" w:cs="Arial"/>
          <w:color w:val="000000" w:themeColor="text1"/>
          <w:sz w:val="22"/>
          <w:szCs w:val="22"/>
        </w:rPr>
        <w:t xml:space="preserve"> (</w:t>
      </w:r>
      <w:proofErr w:type="spellStart"/>
      <w:r w:rsidR="00EA331B" w:rsidRPr="006B018E">
        <w:rPr>
          <w:rFonts w:ascii="Arial" w:hAnsi="Arial" w:cs="Arial"/>
          <w:color w:val="000000" w:themeColor="text1"/>
          <w:sz w:val="22"/>
          <w:szCs w:val="22"/>
        </w:rPr>
        <w:t>Misener</w:t>
      </w:r>
      <w:proofErr w:type="spellEnd"/>
      <w:r w:rsidR="00EA331B" w:rsidRPr="006B018E">
        <w:rPr>
          <w:rFonts w:ascii="Arial" w:hAnsi="Arial" w:cs="Arial"/>
          <w:color w:val="000000" w:themeColor="text1"/>
          <w:sz w:val="22"/>
          <w:szCs w:val="22"/>
        </w:rPr>
        <w:t xml:space="preserve"> and Mason, 2006)</w:t>
      </w:r>
      <w:r w:rsidRPr="006B018E">
        <w:rPr>
          <w:rFonts w:ascii="Arial" w:hAnsi="Arial" w:cs="Arial"/>
          <w:color w:val="000000" w:themeColor="text1"/>
          <w:sz w:val="22"/>
          <w:szCs w:val="22"/>
        </w:rPr>
        <w:t>.</w:t>
      </w:r>
      <w:r w:rsidR="00B72216" w:rsidRPr="006B018E">
        <w:rPr>
          <w:rFonts w:ascii="Arial" w:hAnsi="Arial" w:cs="Arial"/>
          <w:color w:val="000000" w:themeColor="text1"/>
          <w:sz w:val="22"/>
          <w:szCs w:val="22"/>
        </w:rPr>
        <w:t xml:space="preserve"> </w:t>
      </w:r>
      <w:r w:rsidRPr="006B018E">
        <w:rPr>
          <w:rFonts w:ascii="Arial" w:hAnsi="Arial" w:cs="Arial"/>
          <w:color w:val="000000" w:themeColor="text1"/>
          <w:sz w:val="22"/>
          <w:szCs w:val="22"/>
        </w:rPr>
        <w:t>This can create social capital by offering opportunities to members within the community</w:t>
      </w:r>
      <w:r w:rsidR="006E6DA5">
        <w:rPr>
          <w:rFonts w:ascii="Arial" w:hAnsi="Arial" w:cs="Arial"/>
          <w:color w:val="000000" w:themeColor="text1"/>
          <w:sz w:val="22"/>
          <w:szCs w:val="22"/>
        </w:rPr>
        <w:t>.</w:t>
      </w:r>
      <w:r w:rsidRPr="006B018E">
        <w:rPr>
          <w:rFonts w:ascii="Arial" w:hAnsi="Arial" w:cs="Arial"/>
          <w:color w:val="000000" w:themeColor="text1"/>
          <w:sz w:val="22"/>
          <w:szCs w:val="22"/>
        </w:rPr>
        <w:t xml:space="preserve"> </w:t>
      </w:r>
      <w:r w:rsidR="00B72216" w:rsidRPr="006B018E">
        <w:rPr>
          <w:rFonts w:ascii="Arial" w:hAnsi="Arial" w:cs="Arial"/>
          <w:color w:val="000000" w:themeColor="text1"/>
          <w:sz w:val="22"/>
          <w:szCs w:val="22"/>
        </w:rPr>
        <w:t xml:space="preserve">Therefore, it can be seen as important to motivate the audience who lives with in the community. </w:t>
      </w:r>
    </w:p>
    <w:p w14:paraId="04BB9A8B" w14:textId="77777777" w:rsidR="00B72216" w:rsidRPr="006B018E" w:rsidRDefault="00B72216" w:rsidP="006B018E">
      <w:pPr>
        <w:spacing w:line="360" w:lineRule="auto"/>
        <w:rPr>
          <w:rFonts w:ascii="Arial" w:hAnsi="Arial" w:cs="Arial"/>
          <w:color w:val="000000" w:themeColor="text1"/>
          <w:sz w:val="22"/>
          <w:szCs w:val="22"/>
        </w:rPr>
      </w:pPr>
    </w:p>
    <w:p w14:paraId="424CE071" w14:textId="762F54D1" w:rsidR="00891C46" w:rsidRDefault="00B72216" w:rsidP="00891C46">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Community events compared to major events are small in size and have lower attendance. Community events are </w:t>
      </w:r>
      <w:r w:rsidR="00EA331B" w:rsidRPr="006B018E">
        <w:rPr>
          <w:rFonts w:ascii="Arial" w:hAnsi="Arial" w:cs="Arial"/>
          <w:color w:val="000000" w:themeColor="text1"/>
          <w:sz w:val="22"/>
          <w:szCs w:val="22"/>
        </w:rPr>
        <w:t xml:space="preserve">typically </w:t>
      </w:r>
      <w:r w:rsidRPr="006B018E">
        <w:rPr>
          <w:rFonts w:ascii="Arial" w:hAnsi="Arial" w:cs="Arial"/>
          <w:color w:val="000000" w:themeColor="text1"/>
          <w:sz w:val="22"/>
          <w:szCs w:val="22"/>
        </w:rPr>
        <w:t xml:space="preserve">short </w:t>
      </w:r>
      <w:r w:rsidR="00EA331B" w:rsidRPr="006B018E">
        <w:rPr>
          <w:rFonts w:ascii="Arial" w:hAnsi="Arial" w:cs="Arial"/>
          <w:color w:val="000000" w:themeColor="text1"/>
          <w:sz w:val="22"/>
          <w:szCs w:val="22"/>
        </w:rPr>
        <w:t xml:space="preserve">lived </w:t>
      </w:r>
      <w:r w:rsidRPr="006B018E">
        <w:rPr>
          <w:rFonts w:ascii="Arial" w:hAnsi="Arial" w:cs="Arial"/>
          <w:color w:val="000000" w:themeColor="text1"/>
          <w:sz w:val="22"/>
          <w:szCs w:val="22"/>
        </w:rPr>
        <w:t>and temp</w:t>
      </w:r>
      <w:r w:rsidR="00A70F99">
        <w:rPr>
          <w:rFonts w:ascii="Arial" w:hAnsi="Arial" w:cs="Arial"/>
          <w:color w:val="000000" w:themeColor="text1"/>
          <w:sz w:val="22"/>
          <w:szCs w:val="22"/>
        </w:rPr>
        <w:t xml:space="preserve">orary which </w:t>
      </w:r>
      <w:r w:rsidRPr="006B018E">
        <w:rPr>
          <w:rFonts w:ascii="Arial" w:hAnsi="Arial" w:cs="Arial"/>
          <w:color w:val="000000" w:themeColor="text1"/>
          <w:sz w:val="22"/>
          <w:szCs w:val="22"/>
        </w:rPr>
        <w:t xml:space="preserve">can bring people together </w:t>
      </w:r>
      <w:r w:rsidRPr="006B018E">
        <w:rPr>
          <w:rFonts w:ascii="Arial" w:hAnsi="Arial" w:cs="Arial"/>
          <w:color w:val="000000" w:themeColor="text1"/>
          <w:sz w:val="22"/>
          <w:szCs w:val="22"/>
        </w:rPr>
        <w:lastRenderedPageBreak/>
        <w:t xml:space="preserve">(Douglas </w:t>
      </w:r>
      <w:r w:rsidRPr="006B018E">
        <w:rPr>
          <w:rFonts w:ascii="Arial" w:hAnsi="Arial" w:cs="Arial"/>
          <w:i/>
          <w:iCs/>
          <w:color w:val="000000" w:themeColor="text1"/>
          <w:sz w:val="22"/>
          <w:szCs w:val="22"/>
        </w:rPr>
        <w:t>et al</w:t>
      </w:r>
      <w:r w:rsidRPr="006B018E">
        <w:rPr>
          <w:rFonts w:ascii="Arial" w:hAnsi="Arial" w:cs="Arial"/>
          <w:color w:val="000000" w:themeColor="text1"/>
          <w:sz w:val="22"/>
          <w:szCs w:val="22"/>
        </w:rPr>
        <w:t xml:space="preserve">.,2000). According to </w:t>
      </w:r>
      <w:proofErr w:type="spellStart"/>
      <w:r w:rsidRPr="006B018E">
        <w:rPr>
          <w:rFonts w:ascii="Arial" w:hAnsi="Arial" w:cs="Arial"/>
          <w:color w:val="000000" w:themeColor="text1"/>
          <w:sz w:val="22"/>
          <w:szCs w:val="22"/>
          <w:shd w:val="clear" w:color="auto" w:fill="FFFFFF"/>
        </w:rPr>
        <w:t>Vecina</w:t>
      </w:r>
      <w:proofErr w:type="spellEnd"/>
      <w:r w:rsidRPr="006B018E">
        <w:rPr>
          <w:rFonts w:ascii="Arial" w:hAnsi="Arial" w:cs="Arial"/>
          <w:color w:val="000000" w:themeColor="text1"/>
          <w:sz w:val="22"/>
          <w:szCs w:val="22"/>
          <w:shd w:val="clear" w:color="auto" w:fill="FFFFFF"/>
        </w:rPr>
        <w:t xml:space="preserve"> </w:t>
      </w:r>
      <w:r w:rsidRPr="006B018E">
        <w:rPr>
          <w:rFonts w:ascii="Arial" w:hAnsi="Arial" w:cs="Arial"/>
          <w:i/>
          <w:iCs/>
          <w:color w:val="000000" w:themeColor="text1"/>
          <w:sz w:val="22"/>
          <w:szCs w:val="22"/>
          <w:shd w:val="clear" w:color="auto" w:fill="FFFFFF"/>
        </w:rPr>
        <w:t>et al</w:t>
      </w:r>
      <w:r w:rsidR="00F90629">
        <w:rPr>
          <w:rFonts w:ascii="Arial" w:hAnsi="Arial" w:cs="Arial"/>
          <w:i/>
          <w:iCs/>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 xml:space="preserve"> (2012) </w:t>
      </w:r>
      <w:r w:rsidRPr="006B018E">
        <w:rPr>
          <w:rFonts w:ascii="Arial" w:hAnsi="Arial" w:cs="Arial"/>
          <w:color w:val="000000" w:themeColor="text1"/>
          <w:sz w:val="22"/>
          <w:szCs w:val="22"/>
        </w:rPr>
        <w:t xml:space="preserve">events that are smaller in size only rely on smaller volunteer numbers as few as 50 to 100 volunteers to make sure the event will be a success. The demographics of </w:t>
      </w:r>
      <w:proofErr w:type="spellStart"/>
      <w:proofErr w:type="gramStart"/>
      <w:r w:rsidRPr="006B018E">
        <w:rPr>
          <w:rFonts w:ascii="Arial" w:hAnsi="Arial" w:cs="Arial"/>
          <w:color w:val="000000" w:themeColor="text1"/>
          <w:sz w:val="22"/>
          <w:szCs w:val="22"/>
        </w:rPr>
        <w:t>St.Davids</w:t>
      </w:r>
      <w:proofErr w:type="spellEnd"/>
      <w:proofErr w:type="gramEnd"/>
      <w:r w:rsidRPr="006B018E">
        <w:rPr>
          <w:rFonts w:ascii="Arial" w:hAnsi="Arial" w:cs="Arial"/>
          <w:color w:val="000000" w:themeColor="text1"/>
          <w:sz w:val="22"/>
          <w:szCs w:val="22"/>
        </w:rPr>
        <w:t xml:space="preserve"> is only 1,600 according to (Visit Pembrokeshire, 2020). From statistics from MUUK-Adventures (2020) with a small population and around 300 participants per event, </w:t>
      </w:r>
      <w:r w:rsidR="00A70F99">
        <w:rPr>
          <w:rFonts w:ascii="Arial" w:hAnsi="Arial" w:cs="Arial"/>
          <w:color w:val="000000" w:themeColor="text1"/>
          <w:sz w:val="22"/>
          <w:szCs w:val="22"/>
        </w:rPr>
        <w:t>MUUK-Adventures</w:t>
      </w:r>
      <w:r w:rsidRPr="006B018E">
        <w:rPr>
          <w:rFonts w:ascii="Arial" w:hAnsi="Arial" w:cs="Arial"/>
          <w:color w:val="000000" w:themeColor="text1"/>
          <w:sz w:val="22"/>
          <w:szCs w:val="22"/>
        </w:rPr>
        <w:t xml:space="preserve"> event</w:t>
      </w:r>
      <w:r w:rsidR="00A70F99">
        <w:rPr>
          <w:rFonts w:ascii="Arial" w:hAnsi="Arial" w:cs="Arial"/>
          <w:color w:val="000000" w:themeColor="text1"/>
          <w:sz w:val="22"/>
          <w:szCs w:val="22"/>
        </w:rPr>
        <w:t xml:space="preserve">s </w:t>
      </w:r>
      <w:r w:rsidRPr="006B018E">
        <w:rPr>
          <w:rFonts w:ascii="Arial" w:hAnsi="Arial" w:cs="Arial"/>
          <w:color w:val="000000" w:themeColor="text1"/>
          <w:sz w:val="22"/>
          <w:szCs w:val="22"/>
        </w:rPr>
        <w:t>rel</w:t>
      </w:r>
      <w:r w:rsidR="00A70F99">
        <w:rPr>
          <w:rFonts w:ascii="Arial" w:hAnsi="Arial" w:cs="Arial"/>
          <w:color w:val="000000" w:themeColor="text1"/>
          <w:sz w:val="22"/>
          <w:szCs w:val="22"/>
        </w:rPr>
        <w:t>y</w:t>
      </w:r>
      <w:r w:rsidRPr="006B018E">
        <w:rPr>
          <w:rFonts w:ascii="Arial" w:hAnsi="Arial" w:cs="Arial"/>
          <w:color w:val="000000" w:themeColor="text1"/>
          <w:sz w:val="22"/>
          <w:szCs w:val="22"/>
        </w:rPr>
        <w:t xml:space="preserve"> on a smaller size volunteer pool and community participation.</w:t>
      </w:r>
      <w:r w:rsidR="00EA331B" w:rsidRPr="006B018E">
        <w:rPr>
          <w:rFonts w:ascii="Arial" w:hAnsi="Arial" w:cs="Arial"/>
          <w:color w:val="000000" w:themeColor="text1"/>
          <w:sz w:val="22"/>
          <w:szCs w:val="22"/>
        </w:rPr>
        <w:t xml:space="preserve"> According to </w:t>
      </w:r>
      <w:proofErr w:type="spellStart"/>
      <w:r w:rsidR="00EA331B" w:rsidRPr="006B018E">
        <w:rPr>
          <w:rFonts w:ascii="Arial" w:hAnsi="Arial" w:cs="Arial"/>
          <w:color w:val="000000" w:themeColor="text1"/>
          <w:sz w:val="22"/>
          <w:szCs w:val="22"/>
        </w:rPr>
        <w:t>Misener</w:t>
      </w:r>
      <w:proofErr w:type="spellEnd"/>
      <w:r w:rsidR="00EA331B" w:rsidRPr="006B018E">
        <w:rPr>
          <w:rFonts w:ascii="Arial" w:hAnsi="Arial" w:cs="Arial"/>
          <w:color w:val="000000" w:themeColor="text1"/>
          <w:sz w:val="22"/>
          <w:szCs w:val="22"/>
        </w:rPr>
        <w:t xml:space="preserve"> and Mason (2006) sport events can have a positive impact within local communities and is significant in creating civic pride and a sense of community through participation.</w:t>
      </w:r>
      <w:r w:rsidRPr="006B018E">
        <w:rPr>
          <w:rFonts w:ascii="Arial" w:hAnsi="Arial" w:cs="Arial"/>
          <w:color w:val="000000" w:themeColor="text1"/>
          <w:sz w:val="22"/>
          <w:szCs w:val="22"/>
        </w:rPr>
        <w:br/>
      </w:r>
    </w:p>
    <w:p w14:paraId="2C2477CD" w14:textId="61BEA2FC" w:rsidR="00B72216" w:rsidRPr="0057537C" w:rsidRDefault="00132D86" w:rsidP="0057537C">
      <w:pPr>
        <w:pStyle w:val="Heading1"/>
        <w:rPr>
          <w:rFonts w:ascii="Arial" w:hAnsi="Arial" w:cs="Arial"/>
          <w:b/>
          <w:bCs/>
          <w:color w:val="000000" w:themeColor="text1"/>
          <w:sz w:val="22"/>
          <w:szCs w:val="22"/>
        </w:rPr>
      </w:pPr>
      <w:bookmarkStart w:id="8" w:name="_Toc41769258"/>
      <w:r w:rsidRPr="0057537C">
        <w:rPr>
          <w:rFonts w:ascii="Arial" w:hAnsi="Arial" w:cs="Arial"/>
          <w:b/>
          <w:bCs/>
          <w:color w:val="000000" w:themeColor="text1"/>
          <w:sz w:val="22"/>
          <w:szCs w:val="22"/>
        </w:rPr>
        <w:t>2.3.</w:t>
      </w:r>
      <w:r w:rsidR="0020176B" w:rsidRPr="0057537C">
        <w:rPr>
          <w:rFonts w:ascii="Arial" w:hAnsi="Arial" w:cs="Arial"/>
          <w:b/>
          <w:bCs/>
          <w:color w:val="000000" w:themeColor="text1"/>
          <w:sz w:val="22"/>
          <w:szCs w:val="22"/>
        </w:rPr>
        <w:t xml:space="preserve"> </w:t>
      </w:r>
      <w:r w:rsidR="00EA331B" w:rsidRPr="0057537C">
        <w:rPr>
          <w:rFonts w:ascii="Arial" w:hAnsi="Arial" w:cs="Arial"/>
          <w:b/>
          <w:bCs/>
          <w:color w:val="000000" w:themeColor="text1"/>
          <w:sz w:val="22"/>
          <w:szCs w:val="22"/>
        </w:rPr>
        <w:t>Volunteering defined</w:t>
      </w:r>
      <w:bookmarkEnd w:id="8"/>
    </w:p>
    <w:p w14:paraId="64F2A8BD" w14:textId="77777777" w:rsidR="0020176B" w:rsidRPr="006B018E" w:rsidRDefault="0020176B" w:rsidP="006B018E">
      <w:pPr>
        <w:spacing w:line="360" w:lineRule="auto"/>
        <w:rPr>
          <w:rFonts w:ascii="Arial" w:hAnsi="Arial" w:cs="Arial"/>
          <w:color w:val="000000" w:themeColor="text1"/>
          <w:sz w:val="22"/>
          <w:szCs w:val="22"/>
        </w:rPr>
      </w:pPr>
    </w:p>
    <w:p w14:paraId="546830D4" w14:textId="641CF239" w:rsidR="005F6617"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With the definition of volunteers having similar definitions there is no universal meaning and can be quite complex rather than simple (Cuskelly</w:t>
      </w:r>
      <w:r w:rsidR="006E6DA5">
        <w:rPr>
          <w:rFonts w:ascii="Arial" w:hAnsi="Arial" w:cs="Arial"/>
          <w:color w:val="000000" w:themeColor="text1"/>
          <w:sz w:val="22"/>
          <w:szCs w:val="22"/>
        </w:rPr>
        <w:t xml:space="preserve"> </w:t>
      </w:r>
      <w:r w:rsidR="006E6DA5" w:rsidRPr="006E6DA5">
        <w:rPr>
          <w:rFonts w:ascii="Arial" w:hAnsi="Arial" w:cs="Arial"/>
          <w:i/>
          <w:iCs/>
          <w:color w:val="000000" w:themeColor="text1"/>
          <w:sz w:val="22"/>
          <w:szCs w:val="22"/>
        </w:rPr>
        <w:t>et al</w:t>
      </w:r>
      <w:r w:rsidR="006E6DA5">
        <w:rPr>
          <w:rFonts w:ascii="Arial" w:hAnsi="Arial" w:cs="Arial"/>
          <w:color w:val="000000" w:themeColor="text1"/>
          <w:sz w:val="22"/>
          <w:szCs w:val="22"/>
        </w:rPr>
        <w:t>.</w:t>
      </w:r>
      <w:r w:rsidRPr="006B018E">
        <w:rPr>
          <w:rFonts w:ascii="Arial" w:hAnsi="Arial" w:cs="Arial"/>
          <w:color w:val="000000" w:themeColor="text1"/>
          <w:sz w:val="22"/>
          <w:szCs w:val="22"/>
        </w:rPr>
        <w:t>, 2006). The National centre for volunteering (United Kingdom) defines volunteering as:</w:t>
      </w:r>
      <w:r w:rsidRPr="006B018E">
        <w:rPr>
          <w:rFonts w:ascii="Arial" w:hAnsi="Arial" w:cs="Arial"/>
          <w:color w:val="000000" w:themeColor="text1"/>
          <w:sz w:val="22"/>
          <w:szCs w:val="22"/>
        </w:rPr>
        <w:br/>
      </w:r>
      <w:r w:rsidRPr="006B018E">
        <w:rPr>
          <w:rFonts w:ascii="Arial" w:hAnsi="Arial" w:cs="Arial"/>
          <w:color w:val="000000" w:themeColor="text1"/>
          <w:sz w:val="22"/>
          <w:szCs w:val="22"/>
        </w:rPr>
        <w:br/>
        <w:t>‘</w:t>
      </w:r>
      <w:r w:rsidRPr="006B018E">
        <w:rPr>
          <w:rFonts w:ascii="Arial" w:hAnsi="Arial" w:cs="Arial"/>
          <w:i/>
          <w:iCs/>
          <w:color w:val="000000" w:themeColor="text1"/>
          <w:sz w:val="22"/>
          <w:szCs w:val="22"/>
        </w:rPr>
        <w:t>any activity which involves spending time unpaid doing something which aims to benefit the environment or someone (individual or groups</w:t>
      </w:r>
      <w:r w:rsidRPr="006B018E">
        <w:rPr>
          <w:rFonts w:ascii="Arial" w:hAnsi="Arial" w:cs="Arial"/>
          <w:color w:val="000000" w:themeColor="text1"/>
          <w:sz w:val="22"/>
          <w:szCs w:val="22"/>
        </w:rPr>
        <w:t xml:space="preserve">)’. (NCVO,2020). </w:t>
      </w:r>
    </w:p>
    <w:p w14:paraId="19CFE7D9" w14:textId="77777777" w:rsidR="005F6617" w:rsidRDefault="005F6617" w:rsidP="006B018E">
      <w:pPr>
        <w:spacing w:line="360" w:lineRule="auto"/>
        <w:rPr>
          <w:rFonts w:ascii="Arial" w:hAnsi="Arial" w:cs="Arial"/>
          <w:color w:val="000000" w:themeColor="text1"/>
          <w:sz w:val="22"/>
          <w:szCs w:val="22"/>
        </w:rPr>
      </w:pPr>
    </w:p>
    <w:p w14:paraId="4C52278C" w14:textId="3AEADEE4" w:rsidR="00B72216" w:rsidRPr="006B018E" w:rsidRDefault="00B72216" w:rsidP="006B018E">
      <w:pPr>
        <w:spacing w:line="360" w:lineRule="auto"/>
        <w:rPr>
          <w:rFonts w:ascii="Arial" w:hAnsi="Arial" w:cs="Arial"/>
          <w:color w:val="000000" w:themeColor="text1"/>
          <w:sz w:val="22"/>
          <w:szCs w:val="22"/>
          <w:shd w:val="clear" w:color="auto" w:fill="FFFFFF"/>
        </w:rPr>
      </w:pPr>
      <w:r w:rsidRPr="006B018E">
        <w:rPr>
          <w:rFonts w:ascii="Arial" w:hAnsi="Arial" w:cs="Arial"/>
          <w:color w:val="000000" w:themeColor="text1"/>
          <w:sz w:val="22"/>
          <w:szCs w:val="22"/>
        </w:rPr>
        <w:t>Similarly, Wilson (2001) states a volunteer is:</w:t>
      </w:r>
      <w:r w:rsidRPr="006B018E">
        <w:rPr>
          <w:rFonts w:ascii="Arial" w:hAnsi="Arial" w:cs="Arial"/>
          <w:color w:val="000000" w:themeColor="text1"/>
          <w:sz w:val="22"/>
          <w:szCs w:val="22"/>
        </w:rPr>
        <w:br/>
      </w:r>
      <w:r w:rsidRPr="006B018E">
        <w:rPr>
          <w:rFonts w:ascii="Arial" w:hAnsi="Arial" w:cs="Arial"/>
          <w:color w:val="000000" w:themeColor="text1"/>
          <w:sz w:val="22"/>
          <w:szCs w:val="22"/>
        </w:rPr>
        <w:br/>
        <w:t>‘</w:t>
      </w:r>
      <w:r w:rsidRPr="006B018E">
        <w:rPr>
          <w:rFonts w:ascii="Arial" w:hAnsi="Arial" w:cs="Arial"/>
          <w:i/>
          <w:iCs/>
          <w:color w:val="000000" w:themeColor="text1"/>
          <w:sz w:val="22"/>
          <w:szCs w:val="22"/>
        </w:rPr>
        <w:t xml:space="preserve">any action in which time is given freely to benefit another person, group or organisation’ </w:t>
      </w:r>
      <w:r w:rsidRPr="006B018E">
        <w:rPr>
          <w:rFonts w:ascii="Arial" w:hAnsi="Arial" w:cs="Arial"/>
          <w:color w:val="000000" w:themeColor="text1"/>
          <w:sz w:val="22"/>
          <w:szCs w:val="22"/>
        </w:rPr>
        <w:t xml:space="preserve">cited in </w:t>
      </w:r>
      <w:proofErr w:type="spellStart"/>
      <w:r w:rsidRPr="006B018E">
        <w:rPr>
          <w:rFonts w:ascii="Arial" w:hAnsi="Arial" w:cs="Arial"/>
          <w:color w:val="000000" w:themeColor="text1"/>
          <w:sz w:val="22"/>
          <w:szCs w:val="22"/>
          <w:shd w:val="clear" w:color="auto" w:fill="FFFFFF"/>
        </w:rPr>
        <w:t>Tomazos</w:t>
      </w:r>
      <w:proofErr w:type="spellEnd"/>
      <w:r w:rsidRPr="006B018E">
        <w:rPr>
          <w:rFonts w:ascii="Arial" w:hAnsi="Arial" w:cs="Arial"/>
          <w:color w:val="000000" w:themeColor="text1"/>
          <w:sz w:val="22"/>
          <w:szCs w:val="22"/>
          <w:shd w:val="clear" w:color="auto" w:fill="FFFFFF"/>
        </w:rPr>
        <w:t xml:space="preserve"> and Luke (2015</w:t>
      </w:r>
      <w:r w:rsidR="005F6617" w:rsidRPr="005F6617">
        <w:rPr>
          <w:rFonts w:ascii="Arial" w:hAnsi="Arial" w:cs="Arial"/>
          <w:color w:val="000000" w:themeColor="text1"/>
          <w:sz w:val="22"/>
          <w:szCs w:val="22"/>
        </w:rPr>
        <w:t xml:space="preserve"> </w:t>
      </w:r>
      <w:proofErr w:type="spellStart"/>
      <w:r w:rsidR="005F6617" w:rsidRPr="006B018E">
        <w:rPr>
          <w:rFonts w:ascii="Arial" w:hAnsi="Arial" w:cs="Arial"/>
          <w:color w:val="000000" w:themeColor="text1"/>
          <w:sz w:val="22"/>
          <w:szCs w:val="22"/>
        </w:rPr>
        <w:t>p.g</w:t>
      </w:r>
      <w:proofErr w:type="spellEnd"/>
      <w:r w:rsidR="005F6617" w:rsidRPr="006B018E">
        <w:rPr>
          <w:rFonts w:ascii="Arial" w:hAnsi="Arial" w:cs="Arial"/>
          <w:color w:val="000000" w:themeColor="text1"/>
          <w:sz w:val="22"/>
          <w:szCs w:val="22"/>
        </w:rPr>
        <w:t xml:space="preserve"> </w:t>
      </w:r>
      <w:proofErr w:type="gramStart"/>
      <w:r w:rsidR="005F6617" w:rsidRPr="006B018E">
        <w:rPr>
          <w:rFonts w:ascii="Arial" w:hAnsi="Arial" w:cs="Arial"/>
          <w:color w:val="000000" w:themeColor="text1"/>
          <w:sz w:val="22"/>
          <w:szCs w:val="22"/>
        </w:rPr>
        <w:t>215</w:t>
      </w:r>
      <w:r w:rsidR="005F6617">
        <w:rPr>
          <w:rFonts w:ascii="Arial" w:hAnsi="Arial" w:cs="Arial"/>
          <w:color w:val="000000" w:themeColor="text1"/>
          <w:sz w:val="22"/>
          <w:szCs w:val="22"/>
          <w:shd w:val="clear" w:color="auto" w:fill="FFFFFF"/>
        </w:rPr>
        <w:t xml:space="preserve"> </w:t>
      </w:r>
      <w:r w:rsidRPr="006B018E">
        <w:rPr>
          <w:rFonts w:ascii="Arial" w:hAnsi="Arial" w:cs="Arial"/>
          <w:color w:val="000000" w:themeColor="text1"/>
          <w:sz w:val="22"/>
          <w:szCs w:val="22"/>
          <w:shd w:val="clear" w:color="auto" w:fill="FFFFFF"/>
        </w:rPr>
        <w:t>)</w:t>
      </w:r>
      <w:proofErr w:type="gramEnd"/>
      <w:r w:rsidRPr="006B018E">
        <w:rPr>
          <w:rFonts w:ascii="Arial" w:hAnsi="Arial" w:cs="Arial"/>
          <w:color w:val="000000" w:themeColor="text1"/>
          <w:sz w:val="22"/>
          <w:szCs w:val="22"/>
          <w:shd w:val="clear" w:color="auto" w:fill="FFFFFF"/>
        </w:rPr>
        <w:t>.</w:t>
      </w:r>
    </w:p>
    <w:p w14:paraId="06C40F96" w14:textId="77777777" w:rsidR="00B72216" w:rsidRPr="006B018E" w:rsidRDefault="00B72216" w:rsidP="006B018E">
      <w:pPr>
        <w:spacing w:line="360" w:lineRule="auto"/>
        <w:rPr>
          <w:rFonts w:ascii="Arial" w:hAnsi="Arial" w:cs="Arial"/>
          <w:color w:val="000000" w:themeColor="text1"/>
          <w:sz w:val="22"/>
          <w:szCs w:val="22"/>
          <w:shd w:val="clear" w:color="auto" w:fill="FFFFFF"/>
        </w:rPr>
      </w:pPr>
    </w:p>
    <w:p w14:paraId="2A96AC49" w14:textId="10D5C92B" w:rsidR="00B72216" w:rsidRPr="006B018E" w:rsidRDefault="00B72216" w:rsidP="006B018E">
      <w:pPr>
        <w:spacing w:line="360" w:lineRule="auto"/>
        <w:rPr>
          <w:rFonts w:ascii="Arial" w:hAnsi="Arial" w:cs="Arial"/>
          <w:color w:val="000000" w:themeColor="text1"/>
          <w:sz w:val="22"/>
          <w:szCs w:val="22"/>
          <w:shd w:val="clear" w:color="auto" w:fill="FFFFFF"/>
        </w:rPr>
      </w:pPr>
      <w:r w:rsidRPr="006B018E">
        <w:rPr>
          <w:rFonts w:ascii="Arial" w:hAnsi="Arial" w:cs="Arial"/>
          <w:color w:val="000000" w:themeColor="text1"/>
          <w:sz w:val="22"/>
          <w:szCs w:val="22"/>
          <w:shd w:val="clear" w:color="auto" w:fill="FFFFFF"/>
        </w:rPr>
        <w:t xml:space="preserve">As there is no standard practise in volunteering (Gaskin, 2003) argues that there is no clear definition of the term. Although Bussell and Forbes (2002) asserts that the different definitions view volunteers as those with an altruistic rationale. Handy </w:t>
      </w:r>
      <w:r w:rsidRPr="00F90629">
        <w:rPr>
          <w:rFonts w:ascii="Arial" w:hAnsi="Arial" w:cs="Arial"/>
          <w:i/>
          <w:iCs/>
          <w:color w:val="000000" w:themeColor="text1"/>
          <w:sz w:val="22"/>
          <w:szCs w:val="22"/>
          <w:shd w:val="clear" w:color="auto" w:fill="FFFFFF"/>
        </w:rPr>
        <w:t>et al</w:t>
      </w:r>
      <w:r w:rsidR="00F90629">
        <w:rPr>
          <w:rFonts w:ascii="Arial" w:hAnsi="Arial" w:cs="Arial"/>
          <w:i/>
          <w:iCs/>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 xml:space="preserve"> (2000) concluded that the perceptions of volunteering consist of the benefits that can occur to the volunteer and how the volunteer will perform with or without financial and social benefits (Cuskelly</w:t>
      </w:r>
      <w:r w:rsidR="006E6DA5">
        <w:rPr>
          <w:rFonts w:ascii="Arial" w:hAnsi="Arial" w:cs="Arial"/>
          <w:color w:val="000000" w:themeColor="text1"/>
          <w:sz w:val="22"/>
          <w:szCs w:val="22"/>
          <w:shd w:val="clear" w:color="auto" w:fill="FFFFFF"/>
        </w:rPr>
        <w:t xml:space="preserve"> </w:t>
      </w:r>
      <w:r w:rsidR="006E6DA5" w:rsidRPr="006E6DA5">
        <w:rPr>
          <w:rFonts w:ascii="Arial" w:hAnsi="Arial" w:cs="Arial"/>
          <w:i/>
          <w:iCs/>
          <w:color w:val="000000" w:themeColor="text1"/>
          <w:sz w:val="22"/>
          <w:szCs w:val="22"/>
          <w:shd w:val="clear" w:color="auto" w:fill="FFFFFF"/>
        </w:rPr>
        <w:t>et al</w:t>
      </w:r>
      <w:r w:rsidR="006E6DA5">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 2006).</w:t>
      </w:r>
    </w:p>
    <w:p w14:paraId="715C283C" w14:textId="77777777" w:rsidR="00B72216" w:rsidRPr="006B018E" w:rsidRDefault="00B72216" w:rsidP="006B018E">
      <w:pPr>
        <w:spacing w:line="360" w:lineRule="auto"/>
        <w:rPr>
          <w:rFonts w:ascii="Arial" w:hAnsi="Arial" w:cs="Arial"/>
          <w:color w:val="000000" w:themeColor="text1"/>
          <w:sz w:val="22"/>
          <w:szCs w:val="22"/>
          <w:shd w:val="clear" w:color="auto" w:fill="FFFFFF"/>
        </w:rPr>
      </w:pPr>
    </w:p>
    <w:p w14:paraId="77807D14" w14:textId="15054EEF" w:rsidR="00B72216" w:rsidRPr="006B018E" w:rsidRDefault="00B72216" w:rsidP="006B018E">
      <w:pPr>
        <w:spacing w:line="360" w:lineRule="auto"/>
        <w:rPr>
          <w:rFonts w:ascii="Arial" w:hAnsi="Arial" w:cs="Arial"/>
          <w:color w:val="000000" w:themeColor="text1"/>
          <w:sz w:val="22"/>
          <w:szCs w:val="22"/>
          <w:shd w:val="clear" w:color="auto" w:fill="FFFFFF"/>
        </w:rPr>
      </w:pPr>
      <w:r w:rsidRPr="006B018E">
        <w:rPr>
          <w:rFonts w:ascii="Arial" w:hAnsi="Arial" w:cs="Arial"/>
          <w:color w:val="000000" w:themeColor="text1"/>
          <w:sz w:val="22"/>
          <w:szCs w:val="22"/>
          <w:shd w:val="clear" w:color="auto" w:fill="FFFFFF"/>
        </w:rPr>
        <w:t>Rochester (2016) researched that volunteering can be split into three overlapping perspectives: Unpaid work, serious leisure and activism. The model</w:t>
      </w:r>
      <w:r w:rsidR="00F90629">
        <w:rPr>
          <w:rFonts w:ascii="Arial" w:hAnsi="Arial" w:cs="Arial"/>
          <w:color w:val="000000" w:themeColor="text1"/>
          <w:sz w:val="22"/>
          <w:szCs w:val="22"/>
          <w:shd w:val="clear" w:color="auto" w:fill="FFFFFF"/>
        </w:rPr>
        <w:t xml:space="preserve"> shown in figure two</w:t>
      </w:r>
      <w:r w:rsidRPr="006B018E">
        <w:rPr>
          <w:rFonts w:ascii="Arial" w:hAnsi="Arial" w:cs="Arial"/>
          <w:color w:val="000000" w:themeColor="text1"/>
          <w:sz w:val="22"/>
          <w:szCs w:val="22"/>
          <w:shd w:val="clear" w:color="auto" w:fill="FFFFFF"/>
        </w:rPr>
        <w:t xml:space="preserve"> shows how volunteers can experience opportunities through activities which can include MUUK Adventures. Section one from the model shows how rewards and merchandise can be given to volunteers from an event. Section two of serious leisure can be seen a</w:t>
      </w:r>
      <w:r w:rsidR="00A70F99">
        <w:rPr>
          <w:rFonts w:ascii="Arial" w:hAnsi="Arial" w:cs="Arial"/>
          <w:color w:val="000000" w:themeColor="text1"/>
          <w:sz w:val="22"/>
          <w:szCs w:val="22"/>
          <w:shd w:val="clear" w:color="auto" w:fill="FFFFFF"/>
        </w:rPr>
        <w:t>s</w:t>
      </w:r>
      <w:r w:rsidRPr="006B018E">
        <w:rPr>
          <w:rFonts w:ascii="Arial" w:hAnsi="Arial" w:cs="Arial"/>
          <w:color w:val="000000" w:themeColor="text1"/>
          <w:sz w:val="22"/>
          <w:szCs w:val="22"/>
          <w:shd w:val="clear" w:color="auto" w:fill="FFFFFF"/>
        </w:rPr>
        <w:t xml:space="preserve"> hobby or interest for sports events where volunteers can contribute their skills. This can be previous </w:t>
      </w:r>
      <w:r w:rsidRPr="006B018E">
        <w:rPr>
          <w:rFonts w:ascii="Arial" w:hAnsi="Arial" w:cs="Arial"/>
          <w:color w:val="000000" w:themeColor="text1"/>
          <w:sz w:val="22"/>
          <w:szCs w:val="22"/>
          <w:shd w:val="clear" w:color="auto" w:fill="FFFFFF"/>
        </w:rPr>
        <w:lastRenderedPageBreak/>
        <w:t xml:space="preserve">participants from MUUK endurance events wanting to give their expertise into volunteering at their events. Thirdly, activism relates to the power of change and making a difference. According to Rochester (2016), these three pillars </w:t>
      </w:r>
      <w:r w:rsidR="00697548" w:rsidRPr="006B018E">
        <w:rPr>
          <w:rFonts w:ascii="Arial" w:hAnsi="Arial" w:cs="Arial"/>
          <w:color w:val="000000" w:themeColor="text1"/>
          <w:sz w:val="22"/>
          <w:szCs w:val="22"/>
          <w:shd w:val="clear" w:color="auto" w:fill="FFFFFF"/>
        </w:rPr>
        <w:t>are an important aspect to volunteering.</w:t>
      </w:r>
    </w:p>
    <w:p w14:paraId="174B6F10" w14:textId="4F81463B" w:rsidR="00B72216" w:rsidRPr="006B018E" w:rsidRDefault="0020176B" w:rsidP="006B018E">
      <w:pPr>
        <w:spacing w:line="360" w:lineRule="auto"/>
        <w:rPr>
          <w:rFonts w:ascii="Arial" w:hAnsi="Arial" w:cs="Arial"/>
          <w:color w:val="000000" w:themeColor="text1"/>
          <w:sz w:val="22"/>
          <w:szCs w:val="22"/>
          <w:shd w:val="clear" w:color="auto" w:fill="FFFFFF"/>
        </w:rPr>
      </w:pPr>
      <w:r w:rsidRPr="006B018E">
        <w:rPr>
          <w:rFonts w:ascii="Arial" w:hAnsi="Arial" w:cs="Arial"/>
          <w:noProof/>
          <w:color w:val="000000" w:themeColor="text1"/>
          <w:sz w:val="22"/>
          <w:szCs w:val="22"/>
          <w:shd w:val="clear" w:color="auto" w:fill="FFFFFF"/>
        </w:rPr>
        <w:drawing>
          <wp:anchor distT="0" distB="0" distL="114300" distR="114300" simplePos="0" relativeHeight="251662336" behindDoc="0" locked="0" layoutInCell="1" allowOverlap="1" wp14:anchorId="4EB0BB4E" wp14:editId="6AD8A130">
            <wp:simplePos x="0" y="0"/>
            <wp:positionH relativeFrom="column">
              <wp:posOffset>0</wp:posOffset>
            </wp:positionH>
            <wp:positionV relativeFrom="paragraph">
              <wp:posOffset>264160</wp:posOffset>
            </wp:positionV>
            <wp:extent cx="4267200" cy="222440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0-01-30 at 19.05.09.png"/>
                    <pic:cNvPicPr/>
                  </pic:nvPicPr>
                  <pic:blipFill rotWithShape="1">
                    <a:blip r:embed="rId10">
                      <a:extLst>
                        <a:ext uri="{28A0092B-C50C-407E-A947-70E740481C1C}">
                          <a14:useLocalDpi xmlns:a14="http://schemas.microsoft.com/office/drawing/2010/main" val="0"/>
                        </a:ext>
                      </a:extLst>
                    </a:blip>
                    <a:srcRect b="14222"/>
                    <a:stretch/>
                  </pic:blipFill>
                  <pic:spPr bwMode="auto">
                    <a:xfrm>
                      <a:off x="0" y="0"/>
                      <a:ext cx="4267200" cy="22244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F089F6" w14:textId="252675C8" w:rsidR="00B72216" w:rsidRPr="006B018E" w:rsidRDefault="00B72216" w:rsidP="006B018E">
      <w:pPr>
        <w:spacing w:line="360" w:lineRule="auto"/>
        <w:rPr>
          <w:rFonts w:ascii="Arial" w:hAnsi="Arial" w:cs="Arial"/>
          <w:color w:val="000000" w:themeColor="text1"/>
          <w:sz w:val="22"/>
          <w:szCs w:val="22"/>
          <w:shd w:val="clear" w:color="auto" w:fill="FFFFFF"/>
        </w:rPr>
      </w:pPr>
      <w:r w:rsidRPr="006B018E">
        <w:rPr>
          <w:rFonts w:ascii="Arial" w:hAnsi="Arial" w:cs="Arial"/>
          <w:color w:val="000000" w:themeColor="text1"/>
          <w:sz w:val="22"/>
          <w:szCs w:val="22"/>
          <w:shd w:val="clear" w:color="auto" w:fill="FFFFFF"/>
        </w:rPr>
        <w:br/>
      </w:r>
      <w:r w:rsidRPr="006B018E">
        <w:rPr>
          <w:rFonts w:ascii="Arial" w:hAnsi="Arial" w:cs="Arial"/>
          <w:color w:val="000000" w:themeColor="text1"/>
          <w:sz w:val="22"/>
          <w:szCs w:val="22"/>
          <w:shd w:val="clear" w:color="auto" w:fill="FFFFFF"/>
        </w:rPr>
        <w:br/>
      </w:r>
    </w:p>
    <w:p w14:paraId="7DE97157" w14:textId="77777777" w:rsidR="00B72216" w:rsidRPr="006B018E" w:rsidRDefault="00B72216" w:rsidP="006B018E">
      <w:pPr>
        <w:spacing w:line="360" w:lineRule="auto"/>
        <w:rPr>
          <w:rFonts w:ascii="Arial" w:hAnsi="Arial" w:cs="Arial"/>
          <w:color w:val="000000" w:themeColor="text1"/>
          <w:sz w:val="22"/>
          <w:szCs w:val="22"/>
          <w:shd w:val="clear" w:color="auto" w:fill="FFFFFF"/>
        </w:rPr>
      </w:pPr>
    </w:p>
    <w:p w14:paraId="7FAE01AD" w14:textId="77777777" w:rsidR="00B72216" w:rsidRPr="006B018E" w:rsidRDefault="00B72216" w:rsidP="006B018E">
      <w:pPr>
        <w:spacing w:line="360" w:lineRule="auto"/>
        <w:rPr>
          <w:rFonts w:ascii="Arial" w:hAnsi="Arial" w:cs="Arial"/>
          <w:color w:val="000000" w:themeColor="text1"/>
          <w:sz w:val="22"/>
          <w:szCs w:val="22"/>
          <w:shd w:val="clear" w:color="auto" w:fill="FFFFFF"/>
        </w:rPr>
      </w:pPr>
    </w:p>
    <w:p w14:paraId="5183396A" w14:textId="77777777" w:rsidR="00B72216" w:rsidRPr="006B018E" w:rsidRDefault="00B72216" w:rsidP="006B018E">
      <w:pPr>
        <w:spacing w:line="360" w:lineRule="auto"/>
        <w:rPr>
          <w:rFonts w:ascii="Arial" w:hAnsi="Arial" w:cs="Arial"/>
          <w:color w:val="000000" w:themeColor="text1"/>
          <w:sz w:val="22"/>
          <w:szCs w:val="22"/>
          <w:shd w:val="clear" w:color="auto" w:fill="FFFFFF"/>
        </w:rPr>
      </w:pPr>
    </w:p>
    <w:p w14:paraId="323E832E" w14:textId="77777777" w:rsidR="00B72216" w:rsidRPr="006B018E" w:rsidRDefault="00B72216" w:rsidP="006B018E">
      <w:pPr>
        <w:spacing w:line="360" w:lineRule="auto"/>
        <w:rPr>
          <w:rFonts w:ascii="Arial" w:hAnsi="Arial" w:cs="Arial"/>
          <w:color w:val="000000" w:themeColor="text1"/>
          <w:sz w:val="22"/>
          <w:szCs w:val="22"/>
          <w:shd w:val="clear" w:color="auto" w:fill="FFFFFF"/>
        </w:rPr>
      </w:pPr>
    </w:p>
    <w:p w14:paraId="233B563A" w14:textId="77777777" w:rsidR="00B72216" w:rsidRPr="006B018E" w:rsidRDefault="00B72216" w:rsidP="006B018E">
      <w:pPr>
        <w:spacing w:line="360" w:lineRule="auto"/>
        <w:rPr>
          <w:rFonts w:ascii="Arial" w:hAnsi="Arial" w:cs="Arial"/>
          <w:color w:val="000000" w:themeColor="text1"/>
          <w:sz w:val="22"/>
          <w:szCs w:val="22"/>
          <w:shd w:val="clear" w:color="auto" w:fill="FFFFFF"/>
        </w:rPr>
      </w:pPr>
    </w:p>
    <w:p w14:paraId="3667B2BB" w14:textId="77777777" w:rsidR="00B72216" w:rsidRPr="006B018E" w:rsidRDefault="00B72216" w:rsidP="006B018E">
      <w:pPr>
        <w:spacing w:line="360" w:lineRule="auto"/>
        <w:rPr>
          <w:rFonts w:ascii="Arial" w:hAnsi="Arial" w:cs="Arial"/>
          <w:color w:val="000000" w:themeColor="text1"/>
          <w:sz w:val="22"/>
          <w:szCs w:val="22"/>
          <w:shd w:val="clear" w:color="auto" w:fill="FFFFFF"/>
        </w:rPr>
      </w:pPr>
    </w:p>
    <w:p w14:paraId="43408A99" w14:textId="77777777" w:rsidR="00B72216" w:rsidRPr="006B018E" w:rsidRDefault="00B72216" w:rsidP="006B018E">
      <w:pPr>
        <w:spacing w:line="360" w:lineRule="auto"/>
        <w:rPr>
          <w:rFonts w:ascii="Arial" w:hAnsi="Arial" w:cs="Arial"/>
          <w:color w:val="000000" w:themeColor="text1"/>
          <w:sz w:val="22"/>
          <w:szCs w:val="22"/>
          <w:shd w:val="clear" w:color="auto" w:fill="FFFFFF"/>
        </w:rPr>
      </w:pPr>
    </w:p>
    <w:p w14:paraId="1E11E12E" w14:textId="77777777" w:rsidR="00B72216" w:rsidRPr="006B018E" w:rsidRDefault="00B72216" w:rsidP="006B018E">
      <w:pPr>
        <w:spacing w:line="360" w:lineRule="auto"/>
        <w:rPr>
          <w:rFonts w:ascii="Arial" w:hAnsi="Arial" w:cs="Arial"/>
          <w:color w:val="000000" w:themeColor="text1"/>
          <w:sz w:val="22"/>
          <w:szCs w:val="22"/>
          <w:shd w:val="clear" w:color="auto" w:fill="FFFFFF"/>
        </w:rPr>
      </w:pPr>
    </w:p>
    <w:p w14:paraId="0C8C0EB4" w14:textId="69599DFB" w:rsidR="00B72216" w:rsidRPr="00611F55" w:rsidRDefault="002778A6" w:rsidP="00611F55">
      <w:pPr>
        <w:pStyle w:val="Heading4"/>
        <w:rPr>
          <w:rFonts w:ascii="Arial" w:hAnsi="Arial" w:cs="Arial"/>
          <w:b w:val="0"/>
          <w:bCs w:val="0"/>
          <w:sz w:val="22"/>
          <w:szCs w:val="22"/>
          <w:shd w:val="clear" w:color="auto" w:fill="FFFFFF"/>
        </w:rPr>
      </w:pPr>
      <w:bookmarkStart w:id="9" w:name="_Toc41586888"/>
      <w:bookmarkStart w:id="10" w:name="_Toc41587876"/>
      <w:r w:rsidRPr="00611F55">
        <w:rPr>
          <w:rFonts w:ascii="Arial" w:hAnsi="Arial" w:cs="Arial"/>
          <w:b w:val="0"/>
          <w:bCs w:val="0"/>
          <w:i/>
          <w:iCs/>
          <w:sz w:val="22"/>
          <w:szCs w:val="22"/>
        </w:rPr>
        <w:t xml:space="preserve">Figure </w:t>
      </w:r>
      <w:r w:rsidR="00572A43" w:rsidRPr="00611F55">
        <w:rPr>
          <w:rFonts w:ascii="Arial" w:hAnsi="Arial" w:cs="Arial"/>
          <w:b w:val="0"/>
          <w:bCs w:val="0"/>
          <w:i/>
          <w:iCs/>
          <w:sz w:val="22"/>
          <w:szCs w:val="22"/>
        </w:rPr>
        <w:fldChar w:fldCharType="begin"/>
      </w:r>
      <w:r w:rsidR="00572A43" w:rsidRPr="00611F55">
        <w:rPr>
          <w:rFonts w:ascii="Arial" w:hAnsi="Arial" w:cs="Arial"/>
          <w:b w:val="0"/>
          <w:bCs w:val="0"/>
          <w:i/>
          <w:iCs/>
          <w:sz w:val="22"/>
          <w:szCs w:val="22"/>
        </w:rPr>
        <w:instrText xml:space="preserve"> SEQ Figure \* ARABIC </w:instrText>
      </w:r>
      <w:r w:rsidR="00572A43" w:rsidRPr="00611F55">
        <w:rPr>
          <w:rFonts w:ascii="Arial" w:hAnsi="Arial" w:cs="Arial"/>
          <w:b w:val="0"/>
          <w:bCs w:val="0"/>
          <w:i/>
          <w:iCs/>
          <w:sz w:val="22"/>
          <w:szCs w:val="22"/>
        </w:rPr>
        <w:fldChar w:fldCharType="separate"/>
      </w:r>
      <w:r w:rsidR="00024C39" w:rsidRPr="00611F55">
        <w:rPr>
          <w:rFonts w:ascii="Arial" w:hAnsi="Arial" w:cs="Arial"/>
          <w:b w:val="0"/>
          <w:bCs w:val="0"/>
          <w:i/>
          <w:iCs/>
          <w:noProof/>
          <w:sz w:val="22"/>
          <w:szCs w:val="22"/>
        </w:rPr>
        <w:t>2</w:t>
      </w:r>
      <w:r w:rsidR="00572A43" w:rsidRPr="00611F55">
        <w:rPr>
          <w:rFonts w:ascii="Arial" w:hAnsi="Arial" w:cs="Arial"/>
          <w:b w:val="0"/>
          <w:bCs w:val="0"/>
          <w:i/>
          <w:iCs/>
          <w:noProof/>
          <w:sz w:val="22"/>
          <w:szCs w:val="22"/>
        </w:rPr>
        <w:fldChar w:fldCharType="end"/>
      </w:r>
      <w:r w:rsidRPr="00611F55">
        <w:rPr>
          <w:rFonts w:ascii="Arial" w:hAnsi="Arial" w:cs="Arial"/>
          <w:b w:val="0"/>
          <w:bCs w:val="0"/>
          <w:sz w:val="22"/>
          <w:szCs w:val="22"/>
        </w:rPr>
        <w:t>. Volunteering in the 21</w:t>
      </w:r>
      <w:r w:rsidRPr="00611F55">
        <w:rPr>
          <w:rFonts w:ascii="Arial" w:hAnsi="Arial" w:cs="Arial"/>
          <w:b w:val="0"/>
          <w:bCs w:val="0"/>
          <w:sz w:val="22"/>
          <w:szCs w:val="22"/>
          <w:vertAlign w:val="superscript"/>
        </w:rPr>
        <w:t>st</w:t>
      </w:r>
      <w:r w:rsidRPr="00611F55">
        <w:rPr>
          <w:rFonts w:ascii="Arial" w:hAnsi="Arial" w:cs="Arial"/>
          <w:b w:val="0"/>
          <w:bCs w:val="0"/>
          <w:sz w:val="22"/>
          <w:szCs w:val="22"/>
        </w:rPr>
        <w:t xml:space="preserve"> century</w:t>
      </w:r>
      <w:bookmarkEnd w:id="9"/>
      <w:bookmarkEnd w:id="10"/>
      <w:r w:rsidR="005F6617">
        <w:rPr>
          <w:rFonts w:ascii="Arial" w:hAnsi="Arial" w:cs="Arial"/>
          <w:b w:val="0"/>
          <w:bCs w:val="0"/>
          <w:sz w:val="22"/>
          <w:szCs w:val="22"/>
        </w:rPr>
        <w:t xml:space="preserve"> (Rochester, 2015)</w:t>
      </w:r>
    </w:p>
    <w:p w14:paraId="7C7DDD7B" w14:textId="0D851834" w:rsidR="00697548" w:rsidRPr="0057537C" w:rsidRDefault="008C0C76" w:rsidP="0057537C">
      <w:pPr>
        <w:pStyle w:val="Heading1"/>
        <w:rPr>
          <w:rFonts w:ascii="Arial" w:hAnsi="Arial" w:cs="Arial"/>
          <w:b/>
          <w:bCs/>
          <w:color w:val="000000" w:themeColor="text1"/>
          <w:sz w:val="22"/>
          <w:szCs w:val="22"/>
          <w:shd w:val="clear" w:color="auto" w:fill="FFFFFF"/>
        </w:rPr>
      </w:pPr>
      <w:bookmarkStart w:id="11" w:name="_Toc41769259"/>
      <w:r w:rsidRPr="0057537C">
        <w:rPr>
          <w:rFonts w:ascii="Arial" w:hAnsi="Arial" w:cs="Arial"/>
          <w:b/>
          <w:bCs/>
          <w:color w:val="000000" w:themeColor="text1"/>
          <w:sz w:val="22"/>
          <w:szCs w:val="22"/>
          <w:shd w:val="clear" w:color="auto" w:fill="FFFFFF"/>
        </w:rPr>
        <w:t xml:space="preserve">2.4 </w:t>
      </w:r>
      <w:r w:rsidR="00697548" w:rsidRPr="0057537C">
        <w:rPr>
          <w:rFonts w:ascii="Arial" w:hAnsi="Arial" w:cs="Arial"/>
          <w:b/>
          <w:bCs/>
          <w:color w:val="000000" w:themeColor="text1"/>
          <w:sz w:val="22"/>
          <w:szCs w:val="22"/>
          <w:shd w:val="clear" w:color="auto" w:fill="FFFFFF"/>
        </w:rPr>
        <w:t>The role of volunteers</w:t>
      </w:r>
      <w:bookmarkEnd w:id="11"/>
    </w:p>
    <w:p w14:paraId="17C4EE0E" w14:textId="77777777" w:rsidR="008C0C76" w:rsidRDefault="008C0C76" w:rsidP="006B018E">
      <w:pPr>
        <w:spacing w:line="360" w:lineRule="auto"/>
        <w:rPr>
          <w:rFonts w:ascii="Arial" w:hAnsi="Arial" w:cs="Arial"/>
          <w:color w:val="000000" w:themeColor="text1"/>
          <w:sz w:val="22"/>
          <w:szCs w:val="22"/>
          <w:shd w:val="clear" w:color="auto" w:fill="FFFFFF"/>
        </w:rPr>
      </w:pPr>
    </w:p>
    <w:p w14:paraId="741CB467" w14:textId="4E3000B6"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shd w:val="clear" w:color="auto" w:fill="FFFFFF"/>
        </w:rPr>
        <w:t>Volunteers fill a crucial role in the success</w:t>
      </w:r>
      <w:r w:rsidR="00A70F99">
        <w:rPr>
          <w:rFonts w:ascii="Arial" w:hAnsi="Arial" w:cs="Arial"/>
          <w:color w:val="000000" w:themeColor="text1"/>
          <w:sz w:val="22"/>
          <w:szCs w:val="22"/>
          <w:shd w:val="clear" w:color="auto" w:fill="FFFFFF"/>
        </w:rPr>
        <w:t>ful</w:t>
      </w:r>
      <w:r w:rsidRPr="006B018E">
        <w:rPr>
          <w:rFonts w:ascii="Arial" w:hAnsi="Arial" w:cs="Arial"/>
          <w:color w:val="000000" w:themeColor="text1"/>
          <w:sz w:val="22"/>
          <w:szCs w:val="22"/>
          <w:shd w:val="clear" w:color="auto" w:fill="FFFFFF"/>
        </w:rPr>
        <w:t xml:space="preserve"> management of any event. Sport events rely on a large number of individuals for</w:t>
      </w:r>
      <w:r w:rsidR="00697548" w:rsidRPr="006B018E">
        <w:rPr>
          <w:rFonts w:ascii="Arial" w:hAnsi="Arial" w:cs="Arial"/>
          <w:color w:val="000000" w:themeColor="text1"/>
          <w:sz w:val="22"/>
          <w:szCs w:val="22"/>
          <w:shd w:val="clear" w:color="auto" w:fill="FFFFFF"/>
        </w:rPr>
        <w:t xml:space="preserve"> delivery </w:t>
      </w:r>
      <w:r w:rsidRPr="006B018E">
        <w:rPr>
          <w:rFonts w:ascii="Arial" w:hAnsi="Arial" w:cs="Arial"/>
          <w:color w:val="000000" w:themeColor="text1"/>
          <w:sz w:val="22"/>
          <w:szCs w:val="22"/>
          <w:shd w:val="clear" w:color="auto" w:fill="FFFFFF"/>
        </w:rPr>
        <w:t xml:space="preserve">(Bang and Ross, 2009). Kemp (2002) states that volunteers will give their spare time without the need of tangible rewards and will invest time. </w:t>
      </w:r>
      <w:r w:rsidRPr="006B018E">
        <w:rPr>
          <w:rFonts w:ascii="Arial" w:hAnsi="Arial" w:cs="Arial"/>
          <w:color w:val="000000" w:themeColor="text1"/>
          <w:sz w:val="22"/>
          <w:szCs w:val="22"/>
        </w:rPr>
        <w:t xml:space="preserve">According to </w:t>
      </w:r>
      <w:proofErr w:type="spellStart"/>
      <w:r w:rsidRPr="006B018E">
        <w:rPr>
          <w:rFonts w:ascii="Arial" w:hAnsi="Arial" w:cs="Arial"/>
          <w:color w:val="000000" w:themeColor="text1"/>
          <w:sz w:val="22"/>
          <w:szCs w:val="22"/>
        </w:rPr>
        <w:t>Ingerson</w:t>
      </w:r>
      <w:proofErr w:type="spellEnd"/>
      <w:r w:rsidRPr="006B018E">
        <w:rPr>
          <w:rFonts w:ascii="Arial" w:hAnsi="Arial" w:cs="Arial"/>
          <w:color w:val="000000" w:themeColor="text1"/>
          <w:sz w:val="22"/>
          <w:szCs w:val="22"/>
        </w:rPr>
        <w:t xml:space="preserve"> (2001) this can </w:t>
      </w:r>
      <w:r w:rsidR="00697548" w:rsidRPr="006B018E">
        <w:rPr>
          <w:rFonts w:ascii="Arial" w:hAnsi="Arial" w:cs="Arial"/>
          <w:color w:val="000000" w:themeColor="text1"/>
          <w:sz w:val="22"/>
          <w:szCs w:val="22"/>
        </w:rPr>
        <w:t>contribute</w:t>
      </w:r>
      <w:r w:rsidRPr="006B018E">
        <w:rPr>
          <w:rFonts w:ascii="Arial" w:hAnsi="Arial" w:cs="Arial"/>
          <w:color w:val="000000" w:themeColor="text1"/>
          <w:sz w:val="22"/>
          <w:szCs w:val="22"/>
        </w:rPr>
        <w:t xml:space="preserve"> through volunteers and is increasingly important for the economic and cultural benefit</w:t>
      </w:r>
      <w:r w:rsidR="00A70F99">
        <w:rPr>
          <w:rFonts w:ascii="Arial" w:hAnsi="Arial" w:cs="Arial"/>
          <w:color w:val="000000" w:themeColor="text1"/>
          <w:sz w:val="22"/>
          <w:szCs w:val="22"/>
        </w:rPr>
        <w:t xml:space="preserve"> components</w:t>
      </w:r>
      <w:r w:rsidRPr="006B018E">
        <w:rPr>
          <w:rFonts w:ascii="Arial" w:hAnsi="Arial" w:cs="Arial"/>
          <w:color w:val="000000" w:themeColor="text1"/>
          <w:sz w:val="22"/>
          <w:szCs w:val="22"/>
        </w:rPr>
        <w:t xml:space="preserve"> </w:t>
      </w:r>
      <w:r w:rsidR="00A70F99">
        <w:rPr>
          <w:rFonts w:ascii="Arial" w:hAnsi="Arial" w:cs="Arial"/>
          <w:color w:val="000000" w:themeColor="text1"/>
          <w:sz w:val="22"/>
          <w:szCs w:val="22"/>
        </w:rPr>
        <w:t>of</w:t>
      </w:r>
      <w:r w:rsidRPr="006B018E">
        <w:rPr>
          <w:rFonts w:ascii="Arial" w:hAnsi="Arial" w:cs="Arial"/>
          <w:color w:val="000000" w:themeColor="text1"/>
          <w:sz w:val="22"/>
          <w:szCs w:val="22"/>
        </w:rPr>
        <w:t xml:space="preserve"> events. </w:t>
      </w:r>
      <w:r w:rsidR="00697548" w:rsidRPr="006B018E">
        <w:rPr>
          <w:rFonts w:ascii="Arial" w:hAnsi="Arial" w:cs="Arial"/>
          <w:color w:val="000000" w:themeColor="text1"/>
          <w:sz w:val="22"/>
          <w:szCs w:val="22"/>
        </w:rPr>
        <w:t xml:space="preserve">Alternatively, Cuskelly </w:t>
      </w:r>
      <w:r w:rsidR="006E6DA5" w:rsidRPr="006E6DA5">
        <w:rPr>
          <w:rFonts w:ascii="Arial" w:hAnsi="Arial" w:cs="Arial"/>
          <w:i/>
          <w:iCs/>
          <w:color w:val="000000" w:themeColor="text1"/>
          <w:sz w:val="22"/>
          <w:szCs w:val="22"/>
        </w:rPr>
        <w:t>et al</w:t>
      </w:r>
      <w:r w:rsidR="00F90629">
        <w:rPr>
          <w:rFonts w:ascii="Arial" w:hAnsi="Arial" w:cs="Arial"/>
          <w:i/>
          <w:iCs/>
          <w:color w:val="000000" w:themeColor="text1"/>
          <w:sz w:val="22"/>
          <w:szCs w:val="22"/>
        </w:rPr>
        <w:t>.</w:t>
      </w:r>
      <w:r w:rsidR="006E6DA5">
        <w:rPr>
          <w:rFonts w:ascii="Arial" w:hAnsi="Arial" w:cs="Arial"/>
          <w:color w:val="000000" w:themeColor="text1"/>
          <w:sz w:val="22"/>
          <w:szCs w:val="22"/>
        </w:rPr>
        <w:t xml:space="preserve"> </w:t>
      </w:r>
      <w:r w:rsidR="00697548" w:rsidRPr="006B018E">
        <w:rPr>
          <w:rFonts w:ascii="Arial" w:hAnsi="Arial" w:cs="Arial"/>
          <w:color w:val="000000" w:themeColor="text1"/>
          <w:sz w:val="22"/>
          <w:szCs w:val="22"/>
        </w:rPr>
        <w:t xml:space="preserve">(2006) acknowledges that </w:t>
      </w:r>
      <w:r w:rsidR="00697548" w:rsidRPr="006B018E">
        <w:rPr>
          <w:rFonts w:ascii="Arial" w:hAnsi="Arial" w:cs="Arial"/>
          <w:color w:val="000000" w:themeColor="text1"/>
          <w:sz w:val="22"/>
          <w:szCs w:val="22"/>
          <w:shd w:val="clear" w:color="auto" w:fill="FFFFFF"/>
        </w:rPr>
        <w:t>v</w:t>
      </w:r>
      <w:r w:rsidRPr="006B018E">
        <w:rPr>
          <w:rFonts w:ascii="Arial" w:hAnsi="Arial" w:cs="Arial"/>
          <w:color w:val="000000" w:themeColor="text1"/>
          <w:sz w:val="22"/>
          <w:szCs w:val="22"/>
          <w:shd w:val="clear" w:color="auto" w:fill="FFFFFF"/>
        </w:rPr>
        <w:t>olunteers at many levels contribute to making communities more sustainable through to the community to international organisations.</w:t>
      </w:r>
      <w:r w:rsidR="00A70F99">
        <w:rPr>
          <w:rFonts w:ascii="Arial" w:hAnsi="Arial" w:cs="Arial"/>
          <w:color w:val="000000" w:themeColor="text1"/>
          <w:sz w:val="22"/>
          <w:szCs w:val="22"/>
          <w:shd w:val="clear" w:color="auto" w:fill="FFFFFF"/>
        </w:rPr>
        <w:t xml:space="preserve"> Cravens (2006) identified that volunteers can often develop skills and expertise through contributing at community events which cannot be found in an organisation</w:t>
      </w:r>
      <w:r w:rsidR="004C4FE6">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 xml:space="preserve"> Although with the benefits, there is a high short dropout rate (Hager &amp; </w:t>
      </w:r>
      <w:proofErr w:type="spellStart"/>
      <w:r w:rsidRPr="006B018E">
        <w:rPr>
          <w:rFonts w:ascii="Arial" w:hAnsi="Arial" w:cs="Arial"/>
          <w:color w:val="000000" w:themeColor="text1"/>
          <w:sz w:val="22"/>
          <w:szCs w:val="22"/>
          <w:shd w:val="clear" w:color="auto" w:fill="FFFFFF"/>
        </w:rPr>
        <w:t>Brudney</w:t>
      </w:r>
      <w:proofErr w:type="spellEnd"/>
      <w:r w:rsidRPr="006B018E">
        <w:rPr>
          <w:rFonts w:ascii="Arial" w:hAnsi="Arial" w:cs="Arial"/>
          <w:color w:val="000000" w:themeColor="text1"/>
          <w:sz w:val="22"/>
          <w:szCs w:val="22"/>
          <w:shd w:val="clear" w:color="auto" w:fill="FFFFFF"/>
        </w:rPr>
        <w:t>, 2004). With support from theories of why people no longer volunteer at events in the United Kingdom, numbers are increasingly dropping (NCVO,</w:t>
      </w:r>
      <w:r w:rsidR="00E10C48" w:rsidRPr="006B018E">
        <w:rPr>
          <w:rFonts w:ascii="Arial" w:hAnsi="Arial" w:cs="Arial"/>
          <w:color w:val="000000" w:themeColor="text1"/>
          <w:sz w:val="22"/>
          <w:szCs w:val="22"/>
          <w:shd w:val="clear" w:color="auto" w:fill="FFFFFF"/>
        </w:rPr>
        <w:t xml:space="preserve"> </w:t>
      </w:r>
      <w:r w:rsidRPr="006B018E">
        <w:rPr>
          <w:rFonts w:ascii="Arial" w:hAnsi="Arial" w:cs="Arial"/>
          <w:color w:val="000000" w:themeColor="text1"/>
          <w:sz w:val="22"/>
          <w:szCs w:val="22"/>
          <w:shd w:val="clear" w:color="auto" w:fill="FFFFFF"/>
        </w:rPr>
        <w:t xml:space="preserve">2019). With </w:t>
      </w:r>
      <w:r w:rsidR="00697548" w:rsidRPr="006B018E">
        <w:rPr>
          <w:rFonts w:ascii="Arial" w:hAnsi="Arial" w:cs="Arial"/>
          <w:color w:val="000000" w:themeColor="text1"/>
          <w:sz w:val="22"/>
          <w:szCs w:val="22"/>
          <w:shd w:val="clear" w:color="auto" w:fill="FFFFFF"/>
        </w:rPr>
        <w:t>community events</w:t>
      </w:r>
      <w:r w:rsidRPr="006B018E">
        <w:rPr>
          <w:rFonts w:ascii="Arial" w:hAnsi="Arial" w:cs="Arial"/>
          <w:color w:val="000000" w:themeColor="text1"/>
          <w:sz w:val="22"/>
          <w:szCs w:val="22"/>
          <w:shd w:val="clear" w:color="auto" w:fill="FFFFFF"/>
        </w:rPr>
        <w:t xml:space="preserve">, it can be seen as more difficult to recruit and sustain volunteers due to motivation and satisfaction factors compared to mega events </w:t>
      </w:r>
      <w:r w:rsidR="00E10C48" w:rsidRPr="006B018E">
        <w:rPr>
          <w:rFonts w:ascii="Arial" w:hAnsi="Arial" w:cs="Arial"/>
          <w:color w:val="000000" w:themeColor="text1"/>
          <w:sz w:val="22"/>
          <w:szCs w:val="22"/>
          <w:shd w:val="clear" w:color="auto" w:fill="FFFFFF"/>
        </w:rPr>
        <w:t>as</w:t>
      </w:r>
      <w:r w:rsidRPr="006B018E">
        <w:rPr>
          <w:rFonts w:ascii="Arial" w:hAnsi="Arial" w:cs="Arial"/>
          <w:color w:val="000000" w:themeColor="text1"/>
          <w:sz w:val="22"/>
          <w:szCs w:val="22"/>
          <w:shd w:val="clear" w:color="auto" w:fill="FFFFFF"/>
        </w:rPr>
        <w:t xml:space="preserve"> smaller scale events </w:t>
      </w:r>
      <w:r w:rsidR="00E10C48" w:rsidRPr="006B018E">
        <w:rPr>
          <w:rFonts w:ascii="Arial" w:hAnsi="Arial" w:cs="Arial"/>
          <w:color w:val="000000" w:themeColor="text1"/>
          <w:sz w:val="22"/>
          <w:szCs w:val="22"/>
          <w:shd w:val="clear" w:color="auto" w:fill="FFFFFF"/>
        </w:rPr>
        <w:t>are considered to have less of</w:t>
      </w:r>
      <w:r w:rsidRPr="006B018E">
        <w:rPr>
          <w:rFonts w:ascii="Arial" w:hAnsi="Arial" w:cs="Arial"/>
          <w:color w:val="000000" w:themeColor="text1"/>
          <w:sz w:val="22"/>
          <w:szCs w:val="22"/>
          <w:shd w:val="clear" w:color="auto" w:fill="FFFFFF"/>
        </w:rPr>
        <w:t xml:space="preserve"> </w:t>
      </w:r>
      <w:r w:rsidR="004C4FE6">
        <w:rPr>
          <w:rFonts w:ascii="Arial" w:hAnsi="Arial" w:cs="Arial"/>
          <w:color w:val="000000" w:themeColor="text1"/>
          <w:sz w:val="22"/>
          <w:szCs w:val="22"/>
          <w:shd w:val="clear" w:color="auto" w:fill="FFFFFF"/>
        </w:rPr>
        <w:t xml:space="preserve">a </w:t>
      </w:r>
      <w:r w:rsidRPr="006B018E">
        <w:rPr>
          <w:rFonts w:ascii="Arial" w:hAnsi="Arial" w:cs="Arial"/>
          <w:color w:val="000000" w:themeColor="text1"/>
          <w:sz w:val="22"/>
          <w:szCs w:val="22"/>
          <w:shd w:val="clear" w:color="auto" w:fill="FFFFFF"/>
        </w:rPr>
        <w:t>reputation</w:t>
      </w:r>
      <w:r w:rsidR="00697548" w:rsidRPr="006B018E">
        <w:rPr>
          <w:rFonts w:ascii="Arial" w:hAnsi="Arial" w:cs="Arial"/>
          <w:color w:val="000000" w:themeColor="text1"/>
          <w:sz w:val="22"/>
          <w:szCs w:val="22"/>
          <w:shd w:val="clear" w:color="auto" w:fill="FFFFFF"/>
        </w:rPr>
        <w:t xml:space="preserve"> </w:t>
      </w:r>
      <w:r w:rsidR="00E10C48" w:rsidRPr="006B018E">
        <w:rPr>
          <w:rFonts w:ascii="Arial" w:hAnsi="Arial" w:cs="Arial"/>
          <w:color w:val="000000" w:themeColor="text1"/>
          <w:sz w:val="22"/>
          <w:szCs w:val="22"/>
          <w:shd w:val="clear" w:color="auto" w:fill="FFFFFF"/>
        </w:rPr>
        <w:t xml:space="preserve">supported by Fairley </w:t>
      </w:r>
      <w:r w:rsidR="00E10C48" w:rsidRPr="006B018E">
        <w:rPr>
          <w:rFonts w:ascii="Arial" w:hAnsi="Arial" w:cs="Arial"/>
          <w:i/>
          <w:iCs/>
          <w:color w:val="000000" w:themeColor="text1"/>
          <w:sz w:val="22"/>
          <w:szCs w:val="22"/>
          <w:shd w:val="clear" w:color="auto" w:fill="FFFFFF"/>
        </w:rPr>
        <w:t>et al</w:t>
      </w:r>
      <w:r w:rsidR="00F90629">
        <w:rPr>
          <w:rFonts w:ascii="Arial" w:hAnsi="Arial" w:cs="Arial"/>
          <w:i/>
          <w:iCs/>
          <w:color w:val="000000" w:themeColor="text1"/>
          <w:sz w:val="22"/>
          <w:szCs w:val="22"/>
          <w:shd w:val="clear" w:color="auto" w:fill="FFFFFF"/>
        </w:rPr>
        <w:t>.</w:t>
      </w:r>
      <w:r w:rsidR="00E10C48" w:rsidRPr="006B018E">
        <w:rPr>
          <w:rFonts w:ascii="Arial" w:hAnsi="Arial" w:cs="Arial"/>
          <w:color w:val="000000" w:themeColor="text1"/>
          <w:sz w:val="22"/>
          <w:szCs w:val="22"/>
          <w:shd w:val="clear" w:color="auto" w:fill="FFFFFF"/>
        </w:rPr>
        <w:t xml:space="preserve"> (2014)</w:t>
      </w:r>
      <w:r w:rsidRPr="006B018E">
        <w:rPr>
          <w:rFonts w:ascii="Arial" w:hAnsi="Arial" w:cs="Arial"/>
          <w:color w:val="000000" w:themeColor="text1"/>
          <w:sz w:val="22"/>
          <w:szCs w:val="22"/>
          <w:shd w:val="clear" w:color="auto" w:fill="FFFFFF"/>
        </w:rPr>
        <w:t>.</w:t>
      </w:r>
      <w:r w:rsidR="00E10C48" w:rsidRPr="006B018E">
        <w:rPr>
          <w:rFonts w:ascii="Arial" w:hAnsi="Arial" w:cs="Arial"/>
          <w:color w:val="000000" w:themeColor="text1"/>
          <w:sz w:val="22"/>
          <w:szCs w:val="22"/>
          <w:shd w:val="clear" w:color="auto" w:fill="FFFFFF"/>
        </w:rPr>
        <w:t xml:space="preserve"> </w:t>
      </w:r>
      <w:r w:rsidR="00CC2277">
        <w:rPr>
          <w:rFonts w:ascii="Arial" w:hAnsi="Arial" w:cs="Arial"/>
          <w:color w:val="000000" w:themeColor="text1"/>
          <w:sz w:val="22"/>
          <w:szCs w:val="22"/>
          <w:shd w:val="clear" w:color="auto" w:fill="FFFFFF"/>
        </w:rPr>
        <w:t xml:space="preserve"> Mega event volunteers are likely to volunteer for that ‘once in a lifetime’ experience according to Homes and Smith (2012). On the other hand, </w:t>
      </w:r>
      <w:r w:rsidR="00E10C48" w:rsidRPr="006B018E">
        <w:rPr>
          <w:rFonts w:ascii="Arial" w:hAnsi="Arial" w:cs="Arial"/>
          <w:color w:val="000000" w:themeColor="text1"/>
          <w:sz w:val="22"/>
          <w:szCs w:val="22"/>
          <w:shd w:val="clear" w:color="auto" w:fill="FFFFFF"/>
        </w:rPr>
        <w:t>Cary and Snyder (1999) disagree and found that people felt it was more superior to help others within the community</w:t>
      </w:r>
      <w:r w:rsidR="00CC2277">
        <w:rPr>
          <w:rFonts w:ascii="Arial" w:hAnsi="Arial" w:cs="Arial"/>
          <w:color w:val="000000" w:themeColor="text1"/>
          <w:sz w:val="22"/>
          <w:szCs w:val="22"/>
          <w:shd w:val="clear" w:color="auto" w:fill="FFFFFF"/>
        </w:rPr>
        <w:t>.</w:t>
      </w:r>
    </w:p>
    <w:p w14:paraId="7EF3440C" w14:textId="77777777" w:rsidR="0020176B" w:rsidRPr="006B018E" w:rsidRDefault="0020176B" w:rsidP="006B018E">
      <w:pPr>
        <w:spacing w:line="360" w:lineRule="auto"/>
        <w:rPr>
          <w:rFonts w:ascii="Arial" w:hAnsi="Arial" w:cs="Arial"/>
          <w:color w:val="000000" w:themeColor="text1"/>
          <w:sz w:val="22"/>
          <w:szCs w:val="22"/>
        </w:rPr>
      </w:pPr>
    </w:p>
    <w:p w14:paraId="07FAC39E" w14:textId="65A2FBFC" w:rsidR="00B72216" w:rsidRPr="00891C46" w:rsidRDefault="00132D86" w:rsidP="006B018E">
      <w:pPr>
        <w:pStyle w:val="Heading1"/>
        <w:spacing w:line="360" w:lineRule="auto"/>
        <w:rPr>
          <w:rFonts w:ascii="Arial" w:hAnsi="Arial" w:cs="Arial"/>
          <w:b/>
          <w:bCs/>
          <w:color w:val="000000" w:themeColor="text1"/>
          <w:sz w:val="22"/>
          <w:szCs w:val="22"/>
        </w:rPr>
      </w:pPr>
      <w:bookmarkStart w:id="12" w:name="_Toc41769260"/>
      <w:r w:rsidRPr="00891C46">
        <w:rPr>
          <w:rFonts w:ascii="Arial" w:hAnsi="Arial" w:cs="Arial"/>
          <w:b/>
          <w:bCs/>
          <w:color w:val="000000" w:themeColor="text1"/>
          <w:sz w:val="22"/>
          <w:szCs w:val="22"/>
        </w:rPr>
        <w:t>2.</w:t>
      </w:r>
      <w:r w:rsidR="008C0C76">
        <w:rPr>
          <w:rFonts w:ascii="Arial" w:hAnsi="Arial" w:cs="Arial"/>
          <w:b/>
          <w:bCs/>
          <w:color w:val="000000" w:themeColor="text1"/>
          <w:sz w:val="22"/>
          <w:szCs w:val="22"/>
        </w:rPr>
        <w:t>5</w:t>
      </w:r>
      <w:r w:rsidRPr="00891C46">
        <w:rPr>
          <w:rFonts w:ascii="Arial" w:hAnsi="Arial" w:cs="Arial"/>
          <w:b/>
          <w:bCs/>
          <w:color w:val="000000" w:themeColor="text1"/>
          <w:sz w:val="22"/>
          <w:szCs w:val="22"/>
        </w:rPr>
        <w:t>.</w:t>
      </w:r>
      <w:r w:rsidR="0020176B" w:rsidRPr="00891C46">
        <w:rPr>
          <w:rFonts w:ascii="Arial" w:hAnsi="Arial" w:cs="Arial"/>
          <w:b/>
          <w:bCs/>
          <w:color w:val="000000" w:themeColor="text1"/>
          <w:sz w:val="22"/>
          <w:szCs w:val="22"/>
        </w:rPr>
        <w:t xml:space="preserve"> </w:t>
      </w:r>
      <w:r w:rsidR="00B72216" w:rsidRPr="00891C46">
        <w:rPr>
          <w:rFonts w:ascii="Arial" w:hAnsi="Arial" w:cs="Arial"/>
          <w:b/>
          <w:bCs/>
          <w:color w:val="000000" w:themeColor="text1"/>
          <w:sz w:val="22"/>
          <w:szCs w:val="22"/>
        </w:rPr>
        <w:t>Volunteering satisfaction</w:t>
      </w:r>
      <w:bookmarkEnd w:id="12"/>
    </w:p>
    <w:p w14:paraId="23582D90" w14:textId="77777777" w:rsidR="0020176B" w:rsidRPr="006B018E" w:rsidRDefault="0020176B" w:rsidP="006B018E">
      <w:pPr>
        <w:spacing w:line="360" w:lineRule="auto"/>
        <w:rPr>
          <w:rFonts w:ascii="Arial" w:hAnsi="Arial" w:cs="Arial"/>
          <w:color w:val="000000" w:themeColor="text1"/>
          <w:sz w:val="22"/>
          <w:szCs w:val="22"/>
        </w:rPr>
      </w:pPr>
    </w:p>
    <w:p w14:paraId="4248697C" w14:textId="4E9BBCEF"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A key component of the volunteering process is volunteer satisfaction. Bang and Ross (2009) suggest if the motives to volunteer are satisfied it will attract them to continue in future events. The </w:t>
      </w:r>
      <w:r w:rsidR="00E10C48" w:rsidRPr="006B018E">
        <w:rPr>
          <w:rFonts w:ascii="Arial" w:hAnsi="Arial" w:cs="Arial"/>
          <w:color w:val="000000" w:themeColor="text1"/>
          <w:sz w:val="22"/>
          <w:szCs w:val="22"/>
        </w:rPr>
        <w:t xml:space="preserve">authors state that the </w:t>
      </w:r>
      <w:r w:rsidRPr="006B018E">
        <w:rPr>
          <w:rFonts w:ascii="Arial" w:hAnsi="Arial" w:cs="Arial"/>
          <w:color w:val="000000" w:themeColor="text1"/>
          <w:sz w:val="22"/>
          <w:szCs w:val="22"/>
        </w:rPr>
        <w:t xml:space="preserve">most important predictors for satisfaction for volunteers are expressed </w:t>
      </w:r>
      <w:r w:rsidR="004C4FE6">
        <w:rPr>
          <w:rFonts w:ascii="Arial" w:hAnsi="Arial" w:cs="Arial"/>
          <w:color w:val="000000" w:themeColor="text1"/>
          <w:sz w:val="22"/>
          <w:szCs w:val="22"/>
        </w:rPr>
        <w:t xml:space="preserve">in </w:t>
      </w:r>
      <w:r w:rsidRPr="006B018E">
        <w:rPr>
          <w:rFonts w:ascii="Arial" w:hAnsi="Arial" w:cs="Arial"/>
          <w:color w:val="000000" w:themeColor="text1"/>
          <w:sz w:val="22"/>
          <w:szCs w:val="22"/>
        </w:rPr>
        <w:t>the motivations of values, career gain and passion. Th</w:t>
      </w:r>
      <w:r w:rsidR="00E10C48" w:rsidRPr="006B018E">
        <w:rPr>
          <w:rFonts w:ascii="Arial" w:hAnsi="Arial" w:cs="Arial"/>
          <w:color w:val="000000" w:themeColor="text1"/>
          <w:sz w:val="22"/>
          <w:szCs w:val="22"/>
        </w:rPr>
        <w:t>is evidently shows that there</w:t>
      </w:r>
      <w:r w:rsidRPr="006B018E">
        <w:rPr>
          <w:rFonts w:ascii="Arial" w:hAnsi="Arial" w:cs="Arial"/>
          <w:color w:val="000000" w:themeColor="text1"/>
          <w:sz w:val="22"/>
          <w:szCs w:val="22"/>
        </w:rPr>
        <w:t xml:space="preserve"> is a clear link between volunteer motivation and satisfaction, and it is important for event managers to identify this. </w:t>
      </w:r>
      <w:r w:rsidR="00E10C48" w:rsidRPr="006B018E">
        <w:rPr>
          <w:rFonts w:ascii="Arial" w:hAnsi="Arial" w:cs="Arial"/>
          <w:color w:val="000000" w:themeColor="text1"/>
          <w:sz w:val="22"/>
          <w:szCs w:val="22"/>
        </w:rPr>
        <w:t xml:space="preserve"> Getz (2007) maintains that t</w:t>
      </w:r>
      <w:r w:rsidRPr="006B018E">
        <w:rPr>
          <w:rFonts w:ascii="Arial" w:hAnsi="Arial" w:cs="Arial"/>
          <w:color w:val="000000" w:themeColor="text1"/>
          <w:sz w:val="22"/>
          <w:szCs w:val="22"/>
        </w:rPr>
        <w:t xml:space="preserve">hrough identifying volunteer motivations this will increase volunteering satisfaction which will </w:t>
      </w:r>
      <w:r w:rsidR="00E10C48" w:rsidRPr="006B018E">
        <w:rPr>
          <w:rFonts w:ascii="Arial" w:hAnsi="Arial" w:cs="Arial"/>
          <w:color w:val="000000" w:themeColor="text1"/>
          <w:sz w:val="22"/>
          <w:szCs w:val="22"/>
        </w:rPr>
        <w:t xml:space="preserve">create a </w:t>
      </w:r>
      <w:r w:rsidRPr="006B018E">
        <w:rPr>
          <w:rFonts w:ascii="Arial" w:hAnsi="Arial" w:cs="Arial"/>
          <w:color w:val="000000" w:themeColor="text1"/>
          <w:sz w:val="22"/>
          <w:szCs w:val="22"/>
        </w:rPr>
        <w:t>positive experienc</w:t>
      </w:r>
      <w:r w:rsidR="00E10C48" w:rsidRPr="006B018E">
        <w:rPr>
          <w:rFonts w:ascii="Arial" w:hAnsi="Arial" w:cs="Arial"/>
          <w:color w:val="000000" w:themeColor="text1"/>
          <w:sz w:val="22"/>
          <w:szCs w:val="22"/>
        </w:rPr>
        <w:t>e</w:t>
      </w:r>
      <w:r w:rsidRPr="006B018E">
        <w:rPr>
          <w:rFonts w:ascii="Arial" w:hAnsi="Arial" w:cs="Arial"/>
          <w:color w:val="000000" w:themeColor="text1"/>
          <w:sz w:val="22"/>
          <w:szCs w:val="22"/>
        </w:rPr>
        <w:t xml:space="preserve">. </w:t>
      </w:r>
      <w:r w:rsidR="00E10C48" w:rsidRPr="006B018E">
        <w:rPr>
          <w:rFonts w:ascii="Arial" w:hAnsi="Arial" w:cs="Arial"/>
          <w:color w:val="000000" w:themeColor="text1"/>
          <w:sz w:val="22"/>
          <w:szCs w:val="22"/>
        </w:rPr>
        <w:t xml:space="preserve">This will result in retaining volunteers and shows how significant events can be to encourage people to volunteer. </w:t>
      </w:r>
      <w:r w:rsidRPr="006B018E">
        <w:rPr>
          <w:rFonts w:ascii="Arial" w:hAnsi="Arial" w:cs="Arial"/>
          <w:color w:val="000000" w:themeColor="text1"/>
          <w:sz w:val="22"/>
          <w:szCs w:val="22"/>
        </w:rPr>
        <w:t>Although Far</w:t>
      </w:r>
      <w:r w:rsidR="00172CEB">
        <w:rPr>
          <w:rFonts w:ascii="Arial" w:hAnsi="Arial" w:cs="Arial"/>
          <w:color w:val="000000" w:themeColor="text1"/>
          <w:sz w:val="22"/>
          <w:szCs w:val="22"/>
        </w:rPr>
        <w:t>r</w:t>
      </w:r>
      <w:r w:rsidRPr="006B018E">
        <w:rPr>
          <w:rFonts w:ascii="Arial" w:hAnsi="Arial" w:cs="Arial"/>
          <w:color w:val="000000" w:themeColor="text1"/>
          <w:sz w:val="22"/>
          <w:szCs w:val="22"/>
        </w:rPr>
        <w:t xml:space="preserve">ell </w:t>
      </w:r>
      <w:r w:rsidRPr="00172CEB">
        <w:rPr>
          <w:rFonts w:ascii="Arial" w:hAnsi="Arial" w:cs="Arial"/>
          <w:i/>
          <w:iCs/>
          <w:color w:val="000000" w:themeColor="text1"/>
          <w:sz w:val="22"/>
          <w:szCs w:val="22"/>
        </w:rPr>
        <w:t>et al</w:t>
      </w:r>
      <w:r w:rsidR="00F90629">
        <w:rPr>
          <w:rFonts w:ascii="Arial" w:hAnsi="Arial" w:cs="Arial"/>
          <w:i/>
          <w:iCs/>
          <w:color w:val="000000" w:themeColor="text1"/>
          <w:sz w:val="22"/>
          <w:szCs w:val="22"/>
        </w:rPr>
        <w:t>.</w:t>
      </w:r>
      <w:r w:rsidRPr="006B018E">
        <w:rPr>
          <w:rFonts w:ascii="Arial" w:hAnsi="Arial" w:cs="Arial"/>
          <w:color w:val="000000" w:themeColor="text1"/>
          <w:sz w:val="22"/>
          <w:szCs w:val="22"/>
        </w:rPr>
        <w:t xml:space="preserve"> (1998) cited in Johnson </w:t>
      </w:r>
      <w:r w:rsidR="00BC5CB5" w:rsidRPr="00BC5CB5">
        <w:rPr>
          <w:rFonts w:ascii="Arial" w:hAnsi="Arial" w:cs="Arial"/>
          <w:i/>
          <w:iCs/>
          <w:color w:val="000000" w:themeColor="text1"/>
          <w:sz w:val="22"/>
          <w:szCs w:val="22"/>
        </w:rPr>
        <w:t>et al</w:t>
      </w:r>
      <w:r w:rsidR="00F90629">
        <w:rPr>
          <w:rFonts w:ascii="Arial" w:hAnsi="Arial" w:cs="Arial"/>
          <w:i/>
          <w:iCs/>
          <w:color w:val="000000" w:themeColor="text1"/>
          <w:sz w:val="22"/>
          <w:szCs w:val="22"/>
        </w:rPr>
        <w:t>.</w:t>
      </w:r>
      <w:r w:rsidR="00BC5CB5">
        <w:rPr>
          <w:rFonts w:ascii="Arial" w:hAnsi="Arial" w:cs="Arial"/>
          <w:color w:val="000000" w:themeColor="text1"/>
          <w:sz w:val="22"/>
          <w:szCs w:val="22"/>
        </w:rPr>
        <w:t xml:space="preserve"> </w:t>
      </w:r>
      <w:r w:rsidRPr="006B018E">
        <w:rPr>
          <w:rFonts w:ascii="Arial" w:hAnsi="Arial" w:cs="Arial"/>
          <w:color w:val="000000" w:themeColor="text1"/>
          <w:sz w:val="22"/>
          <w:szCs w:val="22"/>
        </w:rPr>
        <w:t xml:space="preserve">(2017) argues that fulfilment of goals is not related to satisfaction but through the event itself and the facilities it provides for sport. It can also be argued that volunteer satisfaction is actual time spent volunteering, the length of time and the motivation to want to continue. (Lee </w:t>
      </w:r>
      <w:r w:rsidRPr="00172CEB">
        <w:rPr>
          <w:rFonts w:ascii="Arial" w:hAnsi="Arial" w:cs="Arial"/>
          <w:i/>
          <w:iCs/>
          <w:color w:val="000000" w:themeColor="text1"/>
          <w:sz w:val="22"/>
          <w:szCs w:val="22"/>
        </w:rPr>
        <w:t>et al</w:t>
      </w:r>
      <w:r w:rsidR="00172CEB">
        <w:rPr>
          <w:rFonts w:ascii="Arial" w:hAnsi="Arial" w:cs="Arial"/>
          <w:color w:val="000000" w:themeColor="text1"/>
          <w:sz w:val="22"/>
          <w:szCs w:val="22"/>
        </w:rPr>
        <w:t>.</w:t>
      </w:r>
      <w:r w:rsidRPr="006B018E">
        <w:rPr>
          <w:rFonts w:ascii="Arial" w:hAnsi="Arial" w:cs="Arial"/>
          <w:color w:val="000000" w:themeColor="text1"/>
          <w:sz w:val="22"/>
          <w:szCs w:val="22"/>
        </w:rPr>
        <w:t xml:space="preserve">, 2014). Volunteer satisfaction </w:t>
      </w:r>
      <w:r w:rsidR="00E10C48" w:rsidRPr="006B018E">
        <w:rPr>
          <w:rFonts w:ascii="Arial" w:hAnsi="Arial" w:cs="Arial"/>
          <w:color w:val="000000" w:themeColor="text1"/>
          <w:sz w:val="22"/>
          <w:szCs w:val="22"/>
        </w:rPr>
        <w:t xml:space="preserve">plays an </w:t>
      </w:r>
      <w:r w:rsidRPr="006B018E">
        <w:rPr>
          <w:rFonts w:ascii="Arial" w:hAnsi="Arial" w:cs="Arial"/>
          <w:color w:val="000000" w:themeColor="text1"/>
          <w:sz w:val="22"/>
          <w:szCs w:val="22"/>
        </w:rPr>
        <w:t xml:space="preserve">important role for sustaining volunteers and for the volunteer process. Similarly, Xiao (2017) suggests that it is vital to know the knowledge of volunteer satisfaction to retain volunteers. </w:t>
      </w:r>
    </w:p>
    <w:p w14:paraId="6F03905D" w14:textId="77777777" w:rsidR="00B72216" w:rsidRPr="006B018E" w:rsidRDefault="00B72216" w:rsidP="006B018E">
      <w:pPr>
        <w:spacing w:line="360" w:lineRule="auto"/>
        <w:rPr>
          <w:rFonts w:ascii="Arial" w:hAnsi="Arial" w:cs="Arial"/>
          <w:color w:val="000000" w:themeColor="text1"/>
          <w:sz w:val="22"/>
          <w:szCs w:val="22"/>
        </w:rPr>
      </w:pPr>
    </w:p>
    <w:p w14:paraId="76C62336" w14:textId="2B846509"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According to Pauline (2011) previous studies have evaluated satisfaction of volunteers and results have shown that satisfaction relates to motivation, commitment, intrinsic and extrinsic benefits (</w:t>
      </w:r>
      <w:proofErr w:type="spellStart"/>
      <w:r w:rsidRPr="006B018E">
        <w:rPr>
          <w:rFonts w:ascii="Arial" w:hAnsi="Arial" w:cs="Arial"/>
          <w:color w:val="000000" w:themeColor="text1"/>
          <w:sz w:val="22"/>
          <w:szCs w:val="22"/>
        </w:rPr>
        <w:t>Ramili</w:t>
      </w:r>
      <w:proofErr w:type="spellEnd"/>
      <w:r w:rsidRPr="006B018E">
        <w:rPr>
          <w:rFonts w:ascii="Arial" w:hAnsi="Arial" w:cs="Arial"/>
          <w:color w:val="000000" w:themeColor="text1"/>
          <w:sz w:val="22"/>
          <w:szCs w:val="22"/>
        </w:rPr>
        <w:t xml:space="preserve"> </w:t>
      </w:r>
      <w:r w:rsidRPr="00172CEB">
        <w:rPr>
          <w:rFonts w:ascii="Arial" w:hAnsi="Arial" w:cs="Arial"/>
          <w:i/>
          <w:iCs/>
          <w:color w:val="000000" w:themeColor="text1"/>
          <w:sz w:val="22"/>
          <w:szCs w:val="22"/>
        </w:rPr>
        <w:t>et al</w:t>
      </w:r>
      <w:r w:rsidR="00172CEB">
        <w:rPr>
          <w:rFonts w:ascii="Arial" w:hAnsi="Arial" w:cs="Arial"/>
          <w:color w:val="000000" w:themeColor="text1"/>
          <w:sz w:val="22"/>
          <w:szCs w:val="22"/>
        </w:rPr>
        <w:t>.</w:t>
      </w:r>
      <w:r w:rsidRPr="006B018E">
        <w:rPr>
          <w:rFonts w:ascii="Arial" w:hAnsi="Arial" w:cs="Arial"/>
          <w:color w:val="000000" w:themeColor="text1"/>
          <w:sz w:val="22"/>
          <w:szCs w:val="22"/>
        </w:rPr>
        <w:t xml:space="preserve">,2014). Through motivation of intrinsic rewards, positive feelings and attitudes can be adopted </w:t>
      </w:r>
      <w:r w:rsidR="004C4FE6">
        <w:rPr>
          <w:rFonts w:ascii="Arial" w:hAnsi="Arial" w:cs="Arial"/>
          <w:color w:val="000000" w:themeColor="text1"/>
          <w:sz w:val="22"/>
          <w:szCs w:val="22"/>
        </w:rPr>
        <w:t>along with a</w:t>
      </w:r>
      <w:r w:rsidRPr="006B018E">
        <w:rPr>
          <w:rFonts w:ascii="Arial" w:hAnsi="Arial" w:cs="Arial"/>
          <w:color w:val="000000" w:themeColor="text1"/>
          <w:sz w:val="22"/>
          <w:szCs w:val="22"/>
        </w:rPr>
        <w:t xml:space="preserve"> sense of doing something valuable. Clary </w:t>
      </w:r>
      <w:r w:rsidRPr="00172CEB">
        <w:rPr>
          <w:rFonts w:ascii="Arial" w:hAnsi="Arial" w:cs="Arial"/>
          <w:i/>
          <w:iCs/>
          <w:color w:val="000000" w:themeColor="text1"/>
          <w:sz w:val="22"/>
          <w:szCs w:val="22"/>
        </w:rPr>
        <w:t>et al</w:t>
      </w:r>
      <w:r w:rsidR="00F90629">
        <w:rPr>
          <w:rFonts w:ascii="Arial" w:hAnsi="Arial" w:cs="Arial"/>
          <w:i/>
          <w:iCs/>
          <w:color w:val="000000" w:themeColor="text1"/>
          <w:sz w:val="22"/>
          <w:szCs w:val="22"/>
        </w:rPr>
        <w:t>.</w:t>
      </w:r>
      <w:r w:rsidRPr="006B018E">
        <w:rPr>
          <w:rFonts w:ascii="Arial" w:hAnsi="Arial" w:cs="Arial"/>
          <w:color w:val="000000" w:themeColor="text1"/>
          <w:sz w:val="22"/>
          <w:szCs w:val="22"/>
        </w:rPr>
        <w:t xml:space="preserve"> (1998) suggests that satisfaction can indicate the emotional state and achievement felt gained through volunteering activit</w:t>
      </w:r>
      <w:r w:rsidR="004F46A9" w:rsidRPr="006B018E">
        <w:rPr>
          <w:rFonts w:ascii="Arial" w:hAnsi="Arial" w:cs="Arial"/>
          <w:color w:val="000000" w:themeColor="text1"/>
          <w:sz w:val="22"/>
          <w:szCs w:val="22"/>
        </w:rPr>
        <w:t>ies</w:t>
      </w:r>
      <w:r w:rsidRPr="006B018E">
        <w:rPr>
          <w:rFonts w:ascii="Arial" w:hAnsi="Arial" w:cs="Arial"/>
          <w:color w:val="000000" w:themeColor="text1"/>
          <w:sz w:val="22"/>
          <w:szCs w:val="22"/>
        </w:rPr>
        <w:t xml:space="preserve"> (</w:t>
      </w:r>
      <w:proofErr w:type="spellStart"/>
      <w:r w:rsidRPr="006B018E">
        <w:rPr>
          <w:rFonts w:ascii="Arial" w:hAnsi="Arial" w:cs="Arial"/>
          <w:color w:val="000000" w:themeColor="text1"/>
          <w:sz w:val="22"/>
          <w:szCs w:val="22"/>
        </w:rPr>
        <w:t>Ramili</w:t>
      </w:r>
      <w:proofErr w:type="spellEnd"/>
      <w:r w:rsidRPr="006B018E">
        <w:rPr>
          <w:rFonts w:ascii="Arial" w:hAnsi="Arial" w:cs="Arial"/>
          <w:color w:val="000000" w:themeColor="text1"/>
          <w:sz w:val="22"/>
          <w:szCs w:val="22"/>
        </w:rPr>
        <w:t xml:space="preserve"> </w:t>
      </w:r>
      <w:r w:rsidRPr="00172CEB">
        <w:rPr>
          <w:rFonts w:ascii="Arial" w:hAnsi="Arial" w:cs="Arial"/>
          <w:i/>
          <w:iCs/>
          <w:color w:val="000000" w:themeColor="text1"/>
          <w:sz w:val="22"/>
          <w:szCs w:val="22"/>
        </w:rPr>
        <w:t>et al</w:t>
      </w:r>
      <w:r w:rsidR="00172CEB">
        <w:rPr>
          <w:rFonts w:ascii="Arial" w:hAnsi="Arial" w:cs="Arial"/>
          <w:i/>
          <w:iCs/>
          <w:color w:val="000000" w:themeColor="text1"/>
          <w:sz w:val="22"/>
          <w:szCs w:val="22"/>
        </w:rPr>
        <w:t>.</w:t>
      </w:r>
      <w:r w:rsidRPr="006B018E">
        <w:rPr>
          <w:rFonts w:ascii="Arial" w:hAnsi="Arial" w:cs="Arial"/>
          <w:color w:val="000000" w:themeColor="text1"/>
          <w:sz w:val="22"/>
          <w:szCs w:val="22"/>
        </w:rPr>
        <w:t xml:space="preserve">, 2014). This reinforces the intrinsic needs of satisfaction. </w:t>
      </w:r>
      <w:proofErr w:type="spellStart"/>
      <w:r w:rsidR="004F46A9" w:rsidRPr="006B018E">
        <w:rPr>
          <w:rFonts w:ascii="Arial" w:hAnsi="Arial" w:cs="Arial"/>
          <w:color w:val="000000" w:themeColor="text1"/>
          <w:sz w:val="22"/>
          <w:szCs w:val="22"/>
        </w:rPr>
        <w:t>Ramili</w:t>
      </w:r>
      <w:proofErr w:type="spellEnd"/>
      <w:r w:rsidR="004F46A9" w:rsidRPr="006B018E">
        <w:rPr>
          <w:rFonts w:ascii="Arial" w:hAnsi="Arial" w:cs="Arial"/>
          <w:color w:val="000000" w:themeColor="text1"/>
          <w:sz w:val="22"/>
          <w:szCs w:val="22"/>
        </w:rPr>
        <w:t xml:space="preserve"> </w:t>
      </w:r>
      <w:r w:rsidR="004F46A9" w:rsidRPr="00172CEB">
        <w:rPr>
          <w:rFonts w:ascii="Arial" w:hAnsi="Arial" w:cs="Arial"/>
          <w:i/>
          <w:iCs/>
          <w:color w:val="000000" w:themeColor="text1"/>
          <w:sz w:val="22"/>
          <w:szCs w:val="22"/>
        </w:rPr>
        <w:t>et al</w:t>
      </w:r>
      <w:r w:rsidR="00F90629">
        <w:rPr>
          <w:rFonts w:ascii="Arial" w:hAnsi="Arial" w:cs="Arial"/>
          <w:i/>
          <w:iCs/>
          <w:color w:val="000000" w:themeColor="text1"/>
          <w:sz w:val="22"/>
          <w:szCs w:val="22"/>
        </w:rPr>
        <w:t>.</w:t>
      </w:r>
      <w:r w:rsidR="004F46A9" w:rsidRPr="006B018E">
        <w:rPr>
          <w:rFonts w:ascii="Arial" w:hAnsi="Arial" w:cs="Arial"/>
          <w:color w:val="000000" w:themeColor="text1"/>
          <w:sz w:val="22"/>
          <w:szCs w:val="22"/>
        </w:rPr>
        <w:t xml:space="preserve"> (2014) discusses that t</w:t>
      </w:r>
      <w:r w:rsidRPr="006B018E">
        <w:rPr>
          <w:rFonts w:ascii="Arial" w:hAnsi="Arial" w:cs="Arial"/>
          <w:color w:val="000000" w:themeColor="text1"/>
          <w:sz w:val="22"/>
          <w:szCs w:val="22"/>
        </w:rPr>
        <w:t>hrough volunteering</w:t>
      </w:r>
      <w:r w:rsidR="004F46A9" w:rsidRPr="006B018E">
        <w:rPr>
          <w:rFonts w:ascii="Arial" w:hAnsi="Arial" w:cs="Arial"/>
          <w:color w:val="000000" w:themeColor="text1"/>
          <w:sz w:val="22"/>
          <w:szCs w:val="22"/>
        </w:rPr>
        <w:t>,</w:t>
      </w:r>
      <w:r w:rsidRPr="006B018E">
        <w:rPr>
          <w:rFonts w:ascii="Arial" w:hAnsi="Arial" w:cs="Arial"/>
          <w:color w:val="000000" w:themeColor="text1"/>
          <w:sz w:val="22"/>
          <w:szCs w:val="22"/>
        </w:rPr>
        <w:t xml:space="preserve"> positive experiences can contribute to individuals psychological needs to express their values, career prospects and the social enjoyment being involved in sporting activities</w:t>
      </w:r>
      <w:r w:rsidR="004F46A9" w:rsidRPr="006B018E">
        <w:rPr>
          <w:rFonts w:ascii="Arial" w:hAnsi="Arial" w:cs="Arial"/>
          <w:color w:val="000000" w:themeColor="text1"/>
          <w:sz w:val="22"/>
          <w:szCs w:val="22"/>
        </w:rPr>
        <w:t xml:space="preserve">. </w:t>
      </w:r>
      <w:r w:rsidRPr="006B018E">
        <w:rPr>
          <w:rFonts w:ascii="Arial" w:hAnsi="Arial" w:cs="Arial"/>
          <w:color w:val="000000" w:themeColor="text1"/>
          <w:sz w:val="22"/>
          <w:szCs w:val="22"/>
        </w:rPr>
        <w:t xml:space="preserve">If these needs are fulfilled it is likely individuals are motivated to volunteer in the future </w:t>
      </w:r>
      <w:r w:rsidR="00572A43" w:rsidRPr="006B018E">
        <w:rPr>
          <w:rFonts w:ascii="Arial" w:hAnsi="Arial" w:cs="Arial"/>
          <w:color w:val="000000" w:themeColor="text1"/>
          <w:sz w:val="22"/>
          <w:szCs w:val="22"/>
        </w:rPr>
        <w:t>supported</w:t>
      </w:r>
      <w:r w:rsidR="004F46A9" w:rsidRPr="006B018E">
        <w:rPr>
          <w:rFonts w:ascii="Arial" w:hAnsi="Arial" w:cs="Arial"/>
          <w:color w:val="000000" w:themeColor="text1"/>
          <w:sz w:val="22"/>
          <w:szCs w:val="22"/>
        </w:rPr>
        <w:t xml:space="preserve"> by </w:t>
      </w:r>
      <w:r w:rsidRPr="006B018E">
        <w:rPr>
          <w:rFonts w:ascii="Arial" w:hAnsi="Arial" w:cs="Arial"/>
          <w:color w:val="000000" w:themeColor="text1"/>
          <w:sz w:val="22"/>
          <w:szCs w:val="22"/>
        </w:rPr>
        <w:t>Bang and Ross</w:t>
      </w:r>
      <w:r w:rsidR="00172CEB">
        <w:rPr>
          <w:rFonts w:ascii="Arial" w:hAnsi="Arial" w:cs="Arial"/>
          <w:color w:val="000000" w:themeColor="text1"/>
          <w:sz w:val="22"/>
          <w:szCs w:val="22"/>
        </w:rPr>
        <w:t xml:space="preserve"> (</w:t>
      </w:r>
      <w:r w:rsidRPr="006B018E">
        <w:rPr>
          <w:rFonts w:ascii="Arial" w:hAnsi="Arial" w:cs="Arial"/>
          <w:color w:val="000000" w:themeColor="text1"/>
          <w:sz w:val="22"/>
          <w:szCs w:val="22"/>
        </w:rPr>
        <w:t>2009). Strigas and Jackson (2003) argues that it is important for managers to identify individuals needs from measuring satisfaction (Bang and Ross,</w:t>
      </w:r>
      <w:r w:rsidR="00172CEB">
        <w:rPr>
          <w:rFonts w:ascii="Arial" w:hAnsi="Arial" w:cs="Arial"/>
          <w:color w:val="000000" w:themeColor="text1"/>
          <w:sz w:val="22"/>
          <w:szCs w:val="22"/>
        </w:rPr>
        <w:t xml:space="preserve"> </w:t>
      </w:r>
      <w:r w:rsidRPr="006B018E">
        <w:rPr>
          <w:rFonts w:ascii="Arial" w:hAnsi="Arial" w:cs="Arial"/>
          <w:color w:val="000000" w:themeColor="text1"/>
          <w:sz w:val="22"/>
          <w:szCs w:val="22"/>
        </w:rPr>
        <w:t>2009). Unawareness from event manages could affect the morale and the retention and growth of volunteers at community events (</w:t>
      </w:r>
      <w:proofErr w:type="spellStart"/>
      <w:r w:rsidRPr="006B018E">
        <w:rPr>
          <w:rFonts w:ascii="Arial" w:hAnsi="Arial" w:cs="Arial"/>
          <w:color w:val="000000" w:themeColor="text1"/>
          <w:sz w:val="22"/>
          <w:szCs w:val="22"/>
        </w:rPr>
        <w:t>Ramili</w:t>
      </w:r>
      <w:proofErr w:type="spellEnd"/>
      <w:r w:rsidRPr="006B018E">
        <w:rPr>
          <w:rFonts w:ascii="Arial" w:hAnsi="Arial" w:cs="Arial"/>
          <w:color w:val="000000" w:themeColor="text1"/>
          <w:sz w:val="22"/>
          <w:szCs w:val="22"/>
        </w:rPr>
        <w:t xml:space="preserve"> </w:t>
      </w:r>
      <w:r w:rsidRPr="00172CEB">
        <w:rPr>
          <w:rFonts w:ascii="Arial" w:hAnsi="Arial" w:cs="Arial"/>
          <w:i/>
          <w:iCs/>
          <w:color w:val="000000" w:themeColor="text1"/>
          <w:sz w:val="22"/>
          <w:szCs w:val="22"/>
        </w:rPr>
        <w:t>et al</w:t>
      </w:r>
      <w:r w:rsidR="00172CEB">
        <w:rPr>
          <w:rFonts w:ascii="Arial" w:hAnsi="Arial" w:cs="Arial"/>
          <w:i/>
          <w:iCs/>
          <w:color w:val="000000" w:themeColor="text1"/>
          <w:sz w:val="22"/>
          <w:szCs w:val="22"/>
        </w:rPr>
        <w:t>.,</w:t>
      </w:r>
      <w:r w:rsidRPr="006B018E">
        <w:rPr>
          <w:rFonts w:ascii="Arial" w:hAnsi="Arial" w:cs="Arial"/>
          <w:color w:val="000000" w:themeColor="text1"/>
          <w:sz w:val="22"/>
          <w:szCs w:val="22"/>
        </w:rPr>
        <w:t xml:space="preserve"> 2014).</w:t>
      </w:r>
    </w:p>
    <w:p w14:paraId="2A41D052" w14:textId="77777777" w:rsidR="00B72216" w:rsidRPr="006B018E" w:rsidRDefault="00B72216" w:rsidP="006B018E">
      <w:pPr>
        <w:spacing w:line="360" w:lineRule="auto"/>
        <w:rPr>
          <w:rFonts w:ascii="Arial" w:hAnsi="Arial" w:cs="Arial"/>
          <w:color w:val="000000" w:themeColor="text1"/>
          <w:sz w:val="22"/>
          <w:szCs w:val="22"/>
        </w:rPr>
      </w:pPr>
    </w:p>
    <w:p w14:paraId="3EF31013" w14:textId="2048C250" w:rsidR="0020176B" w:rsidRPr="00891C46" w:rsidRDefault="00132D86" w:rsidP="006B018E">
      <w:pPr>
        <w:spacing w:line="360" w:lineRule="auto"/>
        <w:rPr>
          <w:rFonts w:ascii="Arial" w:hAnsi="Arial" w:cs="Arial"/>
          <w:b/>
          <w:bCs/>
          <w:color w:val="000000" w:themeColor="text1"/>
          <w:sz w:val="22"/>
          <w:szCs w:val="22"/>
        </w:rPr>
      </w:pPr>
      <w:bookmarkStart w:id="13" w:name="_Toc41769261"/>
      <w:r w:rsidRPr="00891C46">
        <w:rPr>
          <w:rStyle w:val="Heading2Char"/>
          <w:rFonts w:ascii="Arial" w:hAnsi="Arial" w:cs="Arial"/>
          <w:b/>
          <w:bCs/>
          <w:color w:val="000000" w:themeColor="text1"/>
          <w:sz w:val="22"/>
          <w:szCs w:val="22"/>
        </w:rPr>
        <w:t>2.</w:t>
      </w:r>
      <w:r w:rsidR="008C0C76">
        <w:rPr>
          <w:rStyle w:val="Heading2Char"/>
          <w:rFonts w:ascii="Arial" w:hAnsi="Arial" w:cs="Arial"/>
          <w:b/>
          <w:bCs/>
          <w:color w:val="000000" w:themeColor="text1"/>
          <w:sz w:val="22"/>
          <w:szCs w:val="22"/>
        </w:rPr>
        <w:t>5.</w:t>
      </w:r>
      <w:r w:rsidRPr="00891C46">
        <w:rPr>
          <w:rStyle w:val="Heading2Char"/>
          <w:rFonts w:ascii="Arial" w:hAnsi="Arial" w:cs="Arial"/>
          <w:b/>
          <w:bCs/>
          <w:color w:val="000000" w:themeColor="text1"/>
          <w:sz w:val="22"/>
          <w:szCs w:val="22"/>
        </w:rPr>
        <w:t>1.</w:t>
      </w:r>
      <w:r w:rsidR="0020176B" w:rsidRPr="00891C46">
        <w:rPr>
          <w:rStyle w:val="Heading2Char"/>
          <w:rFonts w:ascii="Arial" w:hAnsi="Arial" w:cs="Arial"/>
          <w:b/>
          <w:bCs/>
          <w:color w:val="000000" w:themeColor="text1"/>
          <w:sz w:val="22"/>
          <w:szCs w:val="22"/>
        </w:rPr>
        <w:t xml:space="preserve"> </w:t>
      </w:r>
      <w:r w:rsidR="00B72216" w:rsidRPr="00891C46">
        <w:rPr>
          <w:rStyle w:val="Heading2Char"/>
          <w:rFonts w:ascii="Arial" w:hAnsi="Arial" w:cs="Arial"/>
          <w:b/>
          <w:bCs/>
          <w:color w:val="000000" w:themeColor="text1"/>
          <w:sz w:val="22"/>
          <w:szCs w:val="22"/>
        </w:rPr>
        <w:t>Satisfaction and well-being</w:t>
      </w:r>
      <w:bookmarkEnd w:id="13"/>
      <w:r w:rsidR="00B72216" w:rsidRPr="00891C46">
        <w:rPr>
          <w:rFonts w:ascii="Arial" w:hAnsi="Arial" w:cs="Arial"/>
          <w:b/>
          <w:bCs/>
          <w:color w:val="000000" w:themeColor="text1"/>
          <w:sz w:val="22"/>
          <w:szCs w:val="22"/>
        </w:rPr>
        <w:br/>
      </w:r>
    </w:p>
    <w:p w14:paraId="1F621F71" w14:textId="1124CAA3"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lastRenderedPageBreak/>
        <w:t>Studies on life satisfaction ha</w:t>
      </w:r>
      <w:r w:rsidR="004C4FE6">
        <w:rPr>
          <w:rFonts w:ascii="Arial" w:hAnsi="Arial" w:cs="Arial"/>
          <w:color w:val="000000" w:themeColor="text1"/>
          <w:sz w:val="22"/>
          <w:szCs w:val="22"/>
        </w:rPr>
        <w:t>ve</w:t>
      </w:r>
      <w:r w:rsidRPr="006B018E">
        <w:rPr>
          <w:rFonts w:ascii="Arial" w:hAnsi="Arial" w:cs="Arial"/>
          <w:color w:val="000000" w:themeColor="text1"/>
          <w:sz w:val="22"/>
          <w:szCs w:val="22"/>
        </w:rPr>
        <w:t xml:space="preserve"> been important for those who volunteer against non- volunteers. Volunteers have reported an increased sense of life satisfaction and improved quality of life after volunteering. Dunlin </w:t>
      </w:r>
      <w:r w:rsidRPr="00172CEB">
        <w:rPr>
          <w:rFonts w:ascii="Arial" w:hAnsi="Arial" w:cs="Arial"/>
          <w:i/>
          <w:iCs/>
          <w:color w:val="000000" w:themeColor="text1"/>
          <w:sz w:val="22"/>
          <w:szCs w:val="22"/>
        </w:rPr>
        <w:t>et al</w:t>
      </w:r>
      <w:r w:rsidR="00F90629">
        <w:rPr>
          <w:rFonts w:ascii="Arial" w:hAnsi="Arial" w:cs="Arial"/>
          <w:i/>
          <w:iCs/>
          <w:color w:val="000000" w:themeColor="text1"/>
          <w:sz w:val="22"/>
          <w:szCs w:val="22"/>
        </w:rPr>
        <w:t>.</w:t>
      </w:r>
      <w:r w:rsidRPr="006B018E">
        <w:rPr>
          <w:rFonts w:ascii="Arial" w:hAnsi="Arial" w:cs="Arial"/>
          <w:color w:val="000000" w:themeColor="text1"/>
          <w:sz w:val="22"/>
          <w:szCs w:val="22"/>
        </w:rPr>
        <w:t xml:space="preserve"> (2001) states that only those who volunteer at a community level for altruistic motivators will increase well-being (Kwok </w:t>
      </w:r>
      <w:r w:rsidRPr="00172CEB">
        <w:rPr>
          <w:rFonts w:ascii="Arial" w:hAnsi="Arial" w:cs="Arial"/>
          <w:i/>
          <w:iCs/>
          <w:color w:val="000000" w:themeColor="text1"/>
          <w:sz w:val="22"/>
          <w:szCs w:val="22"/>
        </w:rPr>
        <w:t>et al</w:t>
      </w:r>
      <w:r w:rsidR="00172CEB">
        <w:rPr>
          <w:rFonts w:ascii="Arial" w:hAnsi="Arial" w:cs="Arial"/>
          <w:i/>
          <w:iCs/>
          <w:color w:val="000000" w:themeColor="text1"/>
          <w:sz w:val="22"/>
          <w:szCs w:val="22"/>
        </w:rPr>
        <w:t>.</w:t>
      </w:r>
      <w:r w:rsidRPr="006B018E">
        <w:rPr>
          <w:rFonts w:ascii="Arial" w:hAnsi="Arial" w:cs="Arial"/>
          <w:color w:val="000000" w:themeColor="text1"/>
          <w:sz w:val="22"/>
          <w:szCs w:val="22"/>
        </w:rPr>
        <w:t xml:space="preserve">, 2013). Binder (2015) also recommends that volunteering can positively benefit life satisfaction and well-being of individuals. </w:t>
      </w:r>
      <w:r w:rsidR="004F46A9" w:rsidRPr="006B018E">
        <w:rPr>
          <w:rFonts w:ascii="Arial" w:hAnsi="Arial" w:cs="Arial"/>
          <w:color w:val="000000" w:themeColor="text1"/>
          <w:sz w:val="22"/>
          <w:szCs w:val="22"/>
        </w:rPr>
        <w:t xml:space="preserve">Sport Wales (2020) are using the slogan ‘Give to Gain’, showing that if people give up their time that they will gain in return. This encourages volunteers and shows how their efforts can create a positive impact and in </w:t>
      </w:r>
      <w:r w:rsidR="004C4FE6">
        <w:rPr>
          <w:rFonts w:ascii="Arial" w:hAnsi="Arial" w:cs="Arial"/>
          <w:color w:val="000000" w:themeColor="text1"/>
          <w:sz w:val="22"/>
          <w:szCs w:val="22"/>
        </w:rPr>
        <w:t>turn</w:t>
      </w:r>
      <w:r w:rsidR="004F46A9" w:rsidRPr="006B018E">
        <w:rPr>
          <w:rFonts w:ascii="Arial" w:hAnsi="Arial" w:cs="Arial"/>
          <w:color w:val="000000" w:themeColor="text1"/>
          <w:sz w:val="22"/>
          <w:szCs w:val="22"/>
        </w:rPr>
        <w:t xml:space="preserve"> will encourage retainment. </w:t>
      </w:r>
      <w:r w:rsidRPr="006B018E">
        <w:rPr>
          <w:rFonts w:ascii="Arial" w:hAnsi="Arial" w:cs="Arial"/>
          <w:color w:val="000000" w:themeColor="text1"/>
          <w:sz w:val="22"/>
          <w:szCs w:val="22"/>
        </w:rPr>
        <w:t xml:space="preserve">Volunteers can be healthier and </w:t>
      </w:r>
      <w:r w:rsidR="004C4FE6">
        <w:rPr>
          <w:rFonts w:ascii="Arial" w:hAnsi="Arial" w:cs="Arial"/>
          <w:color w:val="000000" w:themeColor="text1"/>
          <w:sz w:val="22"/>
          <w:szCs w:val="22"/>
        </w:rPr>
        <w:t xml:space="preserve">benefit from </w:t>
      </w:r>
      <w:r w:rsidRPr="006B018E">
        <w:rPr>
          <w:rFonts w:ascii="Arial" w:hAnsi="Arial" w:cs="Arial"/>
          <w:color w:val="000000" w:themeColor="text1"/>
          <w:sz w:val="22"/>
          <w:szCs w:val="22"/>
        </w:rPr>
        <w:t>improved social economic impacts (</w:t>
      </w:r>
      <w:r w:rsidR="002E4C1C">
        <w:rPr>
          <w:rFonts w:ascii="Arial" w:hAnsi="Arial" w:cs="Arial"/>
          <w:color w:val="000000" w:themeColor="text1"/>
          <w:sz w:val="22"/>
          <w:szCs w:val="22"/>
        </w:rPr>
        <w:t xml:space="preserve">Miller </w:t>
      </w:r>
      <w:r w:rsidR="002E4C1C" w:rsidRPr="002E4C1C">
        <w:rPr>
          <w:rFonts w:ascii="Arial" w:hAnsi="Arial" w:cs="Arial"/>
          <w:i/>
          <w:iCs/>
          <w:color w:val="000000" w:themeColor="text1"/>
          <w:sz w:val="22"/>
          <w:szCs w:val="22"/>
        </w:rPr>
        <w:t>et al</w:t>
      </w:r>
      <w:r w:rsidR="002E4C1C">
        <w:rPr>
          <w:rFonts w:ascii="Arial" w:hAnsi="Arial" w:cs="Arial"/>
          <w:color w:val="000000" w:themeColor="text1"/>
          <w:sz w:val="22"/>
          <w:szCs w:val="22"/>
        </w:rPr>
        <w:t>.</w:t>
      </w:r>
      <w:r w:rsidRPr="006B018E">
        <w:rPr>
          <w:rFonts w:ascii="Arial" w:hAnsi="Arial" w:cs="Arial"/>
          <w:color w:val="000000" w:themeColor="text1"/>
          <w:sz w:val="22"/>
          <w:szCs w:val="22"/>
        </w:rPr>
        <w:t>, 200</w:t>
      </w:r>
      <w:r w:rsidR="002E4C1C">
        <w:rPr>
          <w:rFonts w:ascii="Arial" w:hAnsi="Arial" w:cs="Arial"/>
          <w:color w:val="000000" w:themeColor="text1"/>
          <w:sz w:val="22"/>
          <w:szCs w:val="22"/>
        </w:rPr>
        <w:t>5</w:t>
      </w:r>
      <w:r w:rsidRPr="006B018E">
        <w:rPr>
          <w:rFonts w:ascii="Arial" w:hAnsi="Arial" w:cs="Arial"/>
          <w:color w:val="000000" w:themeColor="text1"/>
          <w:sz w:val="22"/>
          <w:szCs w:val="22"/>
        </w:rPr>
        <w:t>) due to a result of volunteering. Through research and results volunteering can support individuals and increase well-being which impacts on individual’s satisfaction with leisure time.</w:t>
      </w:r>
      <w:r w:rsidR="004F46A9" w:rsidRPr="006B018E">
        <w:rPr>
          <w:rFonts w:ascii="Arial" w:hAnsi="Arial" w:cs="Arial"/>
          <w:color w:val="000000" w:themeColor="text1"/>
          <w:sz w:val="22"/>
          <w:szCs w:val="22"/>
        </w:rPr>
        <w:t xml:space="preserve"> </w:t>
      </w:r>
    </w:p>
    <w:p w14:paraId="6384B6EA" w14:textId="6D76AC13" w:rsidR="00B72216" w:rsidRPr="00891C46" w:rsidRDefault="00132D86" w:rsidP="006B018E">
      <w:pPr>
        <w:pStyle w:val="Heading1"/>
        <w:spacing w:line="360" w:lineRule="auto"/>
        <w:rPr>
          <w:rFonts w:ascii="Arial" w:hAnsi="Arial" w:cs="Arial"/>
          <w:b/>
          <w:bCs/>
          <w:color w:val="000000" w:themeColor="text1"/>
          <w:sz w:val="22"/>
          <w:szCs w:val="22"/>
        </w:rPr>
      </w:pPr>
      <w:bookmarkStart w:id="14" w:name="_Toc41769262"/>
      <w:r w:rsidRPr="00891C46">
        <w:rPr>
          <w:rFonts w:ascii="Arial" w:hAnsi="Arial" w:cs="Arial"/>
          <w:b/>
          <w:bCs/>
          <w:color w:val="000000" w:themeColor="text1"/>
          <w:sz w:val="22"/>
          <w:szCs w:val="22"/>
        </w:rPr>
        <w:t>2.</w:t>
      </w:r>
      <w:r w:rsidR="008C0C76">
        <w:rPr>
          <w:rFonts w:ascii="Arial" w:hAnsi="Arial" w:cs="Arial"/>
          <w:b/>
          <w:bCs/>
          <w:color w:val="000000" w:themeColor="text1"/>
          <w:sz w:val="22"/>
          <w:szCs w:val="22"/>
        </w:rPr>
        <w:t>6</w:t>
      </w:r>
      <w:r w:rsidRPr="00891C46">
        <w:rPr>
          <w:rFonts w:ascii="Arial" w:hAnsi="Arial" w:cs="Arial"/>
          <w:b/>
          <w:bCs/>
          <w:color w:val="000000" w:themeColor="text1"/>
          <w:sz w:val="22"/>
          <w:szCs w:val="22"/>
        </w:rPr>
        <w:t>.</w:t>
      </w:r>
      <w:r w:rsidR="0020176B" w:rsidRPr="00891C46">
        <w:rPr>
          <w:rFonts w:ascii="Arial" w:hAnsi="Arial" w:cs="Arial"/>
          <w:b/>
          <w:bCs/>
          <w:color w:val="000000" w:themeColor="text1"/>
          <w:sz w:val="22"/>
          <w:szCs w:val="22"/>
        </w:rPr>
        <w:t xml:space="preserve"> </w:t>
      </w:r>
      <w:r w:rsidR="00B72216" w:rsidRPr="00891C46">
        <w:rPr>
          <w:rFonts w:ascii="Arial" w:hAnsi="Arial" w:cs="Arial"/>
          <w:b/>
          <w:bCs/>
          <w:color w:val="000000" w:themeColor="text1"/>
          <w:sz w:val="22"/>
          <w:szCs w:val="22"/>
        </w:rPr>
        <w:t>Episodic volunteering and Continuous volunteers</w:t>
      </w:r>
      <w:bookmarkEnd w:id="14"/>
    </w:p>
    <w:p w14:paraId="756A20BF" w14:textId="77777777" w:rsidR="00B72216" w:rsidRPr="006B018E" w:rsidRDefault="00B72216" w:rsidP="006B018E">
      <w:pPr>
        <w:spacing w:line="360" w:lineRule="auto"/>
        <w:rPr>
          <w:rFonts w:ascii="Arial" w:hAnsi="Arial" w:cs="Arial"/>
          <w:color w:val="000000" w:themeColor="text1"/>
          <w:sz w:val="22"/>
          <w:szCs w:val="22"/>
        </w:rPr>
      </w:pPr>
    </w:p>
    <w:p w14:paraId="03773541" w14:textId="4B7E83D0"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It is important for event managers to be aware of the motives and satisfaction for episodic and continuous volunteering in order to recruit, sustain and retain volunteers according to Holmes (2014). With events being temporal, many authors have discussed volunteering as a form of episodic volunteering. With community events including MUUK Adventure events, these are short term and temporary</w:t>
      </w:r>
      <w:r w:rsidR="004C4FE6">
        <w:rPr>
          <w:rFonts w:ascii="Arial" w:hAnsi="Arial" w:cs="Arial"/>
          <w:color w:val="000000" w:themeColor="text1"/>
          <w:sz w:val="22"/>
          <w:szCs w:val="22"/>
        </w:rPr>
        <w:t>,</w:t>
      </w:r>
      <w:r w:rsidRPr="006B018E">
        <w:rPr>
          <w:rFonts w:ascii="Arial" w:hAnsi="Arial" w:cs="Arial"/>
          <w:color w:val="000000" w:themeColor="text1"/>
          <w:sz w:val="22"/>
          <w:szCs w:val="22"/>
        </w:rPr>
        <w:t xml:space="preserve"> which can rely on episodic rather than continuous volunteers. For volunteers of MUUK events, this gives flexibility and shows the relationship between the organisation and the volunteers. It is seen as a current and future trend for events to recruit episodic volunteers and it has been recognised that may return to volunteer again for the organisation (Wilson 2012). He continues to state how those who episodically volunteer have more loyalty with the organisation. Criticism of episodic and continuous volunteers from </w:t>
      </w:r>
      <w:proofErr w:type="spellStart"/>
      <w:r w:rsidRPr="006B018E">
        <w:rPr>
          <w:rFonts w:ascii="Arial" w:hAnsi="Arial" w:cs="Arial"/>
          <w:color w:val="000000" w:themeColor="text1"/>
          <w:sz w:val="22"/>
          <w:szCs w:val="22"/>
        </w:rPr>
        <w:t>Cnaan</w:t>
      </w:r>
      <w:proofErr w:type="spellEnd"/>
      <w:r w:rsidRPr="006B018E">
        <w:rPr>
          <w:rFonts w:ascii="Arial" w:hAnsi="Arial" w:cs="Arial"/>
          <w:color w:val="000000" w:themeColor="text1"/>
          <w:sz w:val="22"/>
          <w:szCs w:val="22"/>
        </w:rPr>
        <w:t xml:space="preserve"> and </w:t>
      </w:r>
      <w:proofErr w:type="spellStart"/>
      <w:r w:rsidRPr="006B018E">
        <w:rPr>
          <w:rFonts w:ascii="Arial" w:hAnsi="Arial" w:cs="Arial"/>
          <w:color w:val="000000" w:themeColor="text1"/>
          <w:sz w:val="22"/>
          <w:szCs w:val="22"/>
        </w:rPr>
        <w:t>Amrofell</w:t>
      </w:r>
      <w:proofErr w:type="spellEnd"/>
      <w:r w:rsidRPr="006B018E">
        <w:rPr>
          <w:rFonts w:ascii="Arial" w:hAnsi="Arial" w:cs="Arial"/>
          <w:color w:val="000000" w:themeColor="text1"/>
          <w:sz w:val="22"/>
          <w:szCs w:val="22"/>
        </w:rPr>
        <w:t xml:space="preserve"> (1994) who have suggested that it is the length of volunteering as a continuum instead of separating them into two separate categories cited in Fairley </w:t>
      </w:r>
      <w:r w:rsidRPr="00F90629">
        <w:rPr>
          <w:rFonts w:ascii="Arial" w:hAnsi="Arial" w:cs="Arial"/>
          <w:i/>
          <w:iCs/>
          <w:color w:val="000000" w:themeColor="text1"/>
          <w:sz w:val="22"/>
          <w:szCs w:val="22"/>
        </w:rPr>
        <w:t>et al</w:t>
      </w:r>
      <w:r w:rsidR="00F90629">
        <w:rPr>
          <w:rFonts w:ascii="Arial" w:hAnsi="Arial" w:cs="Arial"/>
          <w:i/>
          <w:iCs/>
          <w:color w:val="000000" w:themeColor="text1"/>
          <w:sz w:val="22"/>
          <w:szCs w:val="22"/>
        </w:rPr>
        <w:t>.</w:t>
      </w:r>
      <w:r w:rsidRPr="006B018E">
        <w:rPr>
          <w:rFonts w:ascii="Arial" w:hAnsi="Arial" w:cs="Arial"/>
          <w:color w:val="000000" w:themeColor="text1"/>
          <w:sz w:val="22"/>
          <w:szCs w:val="22"/>
        </w:rPr>
        <w:t xml:space="preserve"> (2014). The continuum from one end being individuals who volunteer for one-time events and those individuals who continually give their all to serve events. This suggests that depending on how many events a person volunteers this classes them on the continuum rather that two distinctive categories.</w:t>
      </w:r>
    </w:p>
    <w:p w14:paraId="131575DC" w14:textId="77777777" w:rsidR="004F46A9" w:rsidRPr="006B018E" w:rsidRDefault="004F46A9" w:rsidP="006B018E">
      <w:pPr>
        <w:spacing w:line="360" w:lineRule="auto"/>
        <w:rPr>
          <w:rFonts w:ascii="Arial" w:hAnsi="Arial" w:cs="Arial"/>
          <w:color w:val="000000" w:themeColor="text1"/>
          <w:sz w:val="22"/>
          <w:szCs w:val="22"/>
        </w:rPr>
      </w:pPr>
    </w:p>
    <w:p w14:paraId="1902EFC2" w14:textId="2CDB8270" w:rsidR="0020176B" w:rsidRPr="00891C46" w:rsidRDefault="00132D86" w:rsidP="006B018E">
      <w:pPr>
        <w:spacing w:line="360" w:lineRule="auto"/>
        <w:rPr>
          <w:rFonts w:ascii="Arial" w:hAnsi="Arial" w:cs="Arial"/>
          <w:b/>
          <w:bCs/>
          <w:color w:val="000000" w:themeColor="text1"/>
          <w:sz w:val="22"/>
          <w:szCs w:val="22"/>
        </w:rPr>
      </w:pPr>
      <w:bookmarkStart w:id="15" w:name="_Toc41769263"/>
      <w:r w:rsidRPr="00891C46">
        <w:rPr>
          <w:rStyle w:val="Heading1Char"/>
          <w:rFonts w:ascii="Arial" w:hAnsi="Arial" w:cs="Arial"/>
          <w:b/>
          <w:bCs/>
          <w:color w:val="000000" w:themeColor="text1"/>
          <w:sz w:val="22"/>
          <w:szCs w:val="22"/>
        </w:rPr>
        <w:t>2.</w:t>
      </w:r>
      <w:r w:rsidR="008C0C76">
        <w:rPr>
          <w:rStyle w:val="Heading1Char"/>
          <w:rFonts w:ascii="Arial" w:hAnsi="Arial" w:cs="Arial"/>
          <w:b/>
          <w:bCs/>
          <w:color w:val="000000" w:themeColor="text1"/>
          <w:sz w:val="22"/>
          <w:szCs w:val="22"/>
        </w:rPr>
        <w:t>7</w:t>
      </w:r>
      <w:r w:rsidRPr="00891C46">
        <w:rPr>
          <w:rStyle w:val="Heading1Char"/>
          <w:rFonts w:ascii="Arial" w:hAnsi="Arial" w:cs="Arial"/>
          <w:b/>
          <w:bCs/>
          <w:color w:val="000000" w:themeColor="text1"/>
          <w:sz w:val="22"/>
          <w:szCs w:val="22"/>
        </w:rPr>
        <w:t>.</w:t>
      </w:r>
      <w:r w:rsidR="0020176B" w:rsidRPr="00891C46">
        <w:rPr>
          <w:rStyle w:val="Heading1Char"/>
          <w:rFonts w:ascii="Arial" w:hAnsi="Arial" w:cs="Arial"/>
          <w:b/>
          <w:bCs/>
          <w:color w:val="000000" w:themeColor="text1"/>
          <w:sz w:val="22"/>
          <w:szCs w:val="22"/>
        </w:rPr>
        <w:t xml:space="preserve"> </w:t>
      </w:r>
      <w:r w:rsidR="00B72216" w:rsidRPr="00891C46">
        <w:rPr>
          <w:rStyle w:val="Heading1Char"/>
          <w:rFonts w:ascii="Arial" w:hAnsi="Arial" w:cs="Arial"/>
          <w:b/>
          <w:bCs/>
          <w:color w:val="000000" w:themeColor="text1"/>
          <w:sz w:val="22"/>
          <w:szCs w:val="22"/>
        </w:rPr>
        <w:t>Motivation theories</w:t>
      </w:r>
      <w:bookmarkEnd w:id="15"/>
      <w:r w:rsidR="00B72216" w:rsidRPr="00891C46">
        <w:rPr>
          <w:rFonts w:ascii="Arial" w:hAnsi="Arial" w:cs="Arial"/>
          <w:b/>
          <w:bCs/>
          <w:color w:val="000000" w:themeColor="text1"/>
          <w:sz w:val="22"/>
          <w:szCs w:val="22"/>
        </w:rPr>
        <w:br/>
      </w:r>
    </w:p>
    <w:p w14:paraId="35C79F76" w14:textId="57A43408"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There has been significant research into volunteer </w:t>
      </w:r>
      <w:r w:rsidR="004C4FE6">
        <w:rPr>
          <w:rFonts w:ascii="Arial" w:hAnsi="Arial" w:cs="Arial"/>
          <w:color w:val="000000" w:themeColor="text1"/>
          <w:sz w:val="22"/>
          <w:szCs w:val="22"/>
        </w:rPr>
        <w:t>engagement at</w:t>
      </w:r>
      <w:r w:rsidRPr="006B018E">
        <w:rPr>
          <w:rFonts w:ascii="Arial" w:hAnsi="Arial" w:cs="Arial"/>
          <w:color w:val="000000" w:themeColor="text1"/>
          <w:sz w:val="22"/>
          <w:szCs w:val="22"/>
        </w:rPr>
        <w:t xml:space="preserve"> mega- events. Although a lack of discussion into community events according to Jepson and Clarke (2016) despite evidently </w:t>
      </w:r>
      <w:r w:rsidR="00205ABC" w:rsidRPr="006B018E">
        <w:rPr>
          <w:rFonts w:ascii="Arial" w:hAnsi="Arial" w:cs="Arial"/>
          <w:color w:val="000000" w:themeColor="text1"/>
          <w:sz w:val="22"/>
          <w:szCs w:val="22"/>
        </w:rPr>
        <w:t>a</w:t>
      </w:r>
      <w:r w:rsidRPr="006B018E">
        <w:rPr>
          <w:rFonts w:ascii="Arial" w:hAnsi="Arial" w:cs="Arial"/>
          <w:color w:val="000000" w:themeColor="text1"/>
          <w:sz w:val="22"/>
          <w:szCs w:val="22"/>
        </w:rPr>
        <w:t xml:space="preserve"> significant contrib</w:t>
      </w:r>
      <w:r w:rsidR="00205ABC" w:rsidRPr="006B018E">
        <w:rPr>
          <w:rFonts w:ascii="Arial" w:hAnsi="Arial" w:cs="Arial"/>
          <w:color w:val="000000" w:themeColor="text1"/>
          <w:sz w:val="22"/>
          <w:szCs w:val="22"/>
        </w:rPr>
        <w:t>utor to</w:t>
      </w:r>
      <w:r w:rsidRPr="006B018E">
        <w:rPr>
          <w:rFonts w:ascii="Arial" w:hAnsi="Arial" w:cs="Arial"/>
          <w:color w:val="000000" w:themeColor="text1"/>
          <w:sz w:val="22"/>
          <w:szCs w:val="22"/>
        </w:rPr>
        <w:t xml:space="preserve"> the develop</w:t>
      </w:r>
      <w:r w:rsidR="004C4FE6">
        <w:rPr>
          <w:rFonts w:ascii="Arial" w:hAnsi="Arial" w:cs="Arial"/>
          <w:color w:val="000000" w:themeColor="text1"/>
          <w:sz w:val="22"/>
          <w:szCs w:val="22"/>
        </w:rPr>
        <w:t>ment</w:t>
      </w:r>
      <w:r w:rsidRPr="006B018E">
        <w:rPr>
          <w:rFonts w:ascii="Arial" w:hAnsi="Arial" w:cs="Arial"/>
          <w:color w:val="000000" w:themeColor="text1"/>
          <w:sz w:val="22"/>
          <w:szCs w:val="22"/>
        </w:rPr>
        <w:t xml:space="preserve"> </w:t>
      </w:r>
      <w:r w:rsidR="00205ABC" w:rsidRPr="006B018E">
        <w:rPr>
          <w:rFonts w:ascii="Arial" w:hAnsi="Arial" w:cs="Arial"/>
          <w:color w:val="000000" w:themeColor="text1"/>
          <w:sz w:val="22"/>
          <w:szCs w:val="22"/>
        </w:rPr>
        <w:t>of a</w:t>
      </w:r>
      <w:r w:rsidRPr="006B018E">
        <w:rPr>
          <w:rFonts w:ascii="Arial" w:hAnsi="Arial" w:cs="Arial"/>
          <w:color w:val="000000" w:themeColor="text1"/>
          <w:sz w:val="22"/>
          <w:szCs w:val="22"/>
        </w:rPr>
        <w:t xml:space="preserve"> community</w:t>
      </w:r>
      <w:r w:rsidR="001539C3">
        <w:rPr>
          <w:rFonts w:ascii="Arial" w:hAnsi="Arial" w:cs="Arial"/>
          <w:color w:val="000000" w:themeColor="text1"/>
          <w:sz w:val="22"/>
          <w:szCs w:val="22"/>
        </w:rPr>
        <w:t xml:space="preserve">. </w:t>
      </w:r>
      <w:r w:rsidRPr="006B018E">
        <w:rPr>
          <w:rFonts w:ascii="Arial" w:hAnsi="Arial" w:cs="Arial"/>
          <w:color w:val="000000" w:themeColor="text1"/>
          <w:sz w:val="22"/>
          <w:szCs w:val="22"/>
        </w:rPr>
        <w:t xml:space="preserve">According to Clary </w:t>
      </w:r>
      <w:r w:rsidRPr="006B018E">
        <w:rPr>
          <w:rFonts w:ascii="Arial" w:hAnsi="Arial" w:cs="Arial"/>
          <w:color w:val="000000" w:themeColor="text1"/>
          <w:sz w:val="22"/>
          <w:szCs w:val="22"/>
        </w:rPr>
        <w:lastRenderedPageBreak/>
        <w:t xml:space="preserve">(1998) Volunteer motivation can be seen as a person who wants to seek opportunities, show commitment by helping and to sustain their involvement (Johnson </w:t>
      </w:r>
      <w:r w:rsidRPr="00172CEB">
        <w:rPr>
          <w:rFonts w:ascii="Arial" w:hAnsi="Arial" w:cs="Arial"/>
          <w:i/>
          <w:iCs/>
          <w:color w:val="000000" w:themeColor="text1"/>
          <w:sz w:val="22"/>
          <w:szCs w:val="22"/>
        </w:rPr>
        <w:t>e</w:t>
      </w:r>
      <w:r w:rsidR="004C4FE6" w:rsidRPr="00172CEB">
        <w:rPr>
          <w:rFonts w:ascii="Arial" w:hAnsi="Arial" w:cs="Arial"/>
          <w:i/>
          <w:iCs/>
          <w:color w:val="000000" w:themeColor="text1"/>
          <w:sz w:val="22"/>
          <w:szCs w:val="22"/>
        </w:rPr>
        <w:t>t al</w:t>
      </w:r>
      <w:r w:rsidR="00172CEB">
        <w:rPr>
          <w:rFonts w:ascii="Arial" w:hAnsi="Arial" w:cs="Arial"/>
          <w:i/>
          <w:iCs/>
          <w:color w:val="000000" w:themeColor="text1"/>
          <w:sz w:val="22"/>
          <w:szCs w:val="22"/>
        </w:rPr>
        <w:t>.</w:t>
      </w:r>
      <w:r w:rsidRPr="006B018E">
        <w:rPr>
          <w:rFonts w:ascii="Arial" w:hAnsi="Arial" w:cs="Arial"/>
          <w:color w:val="000000" w:themeColor="text1"/>
          <w:sz w:val="22"/>
          <w:szCs w:val="22"/>
        </w:rPr>
        <w:t>, 2017). He goes onto to suggest th</w:t>
      </w:r>
      <w:r w:rsidR="004C4FE6">
        <w:rPr>
          <w:rFonts w:ascii="Arial" w:hAnsi="Arial" w:cs="Arial"/>
          <w:color w:val="000000" w:themeColor="text1"/>
          <w:sz w:val="22"/>
          <w:szCs w:val="22"/>
        </w:rPr>
        <w:t>at</w:t>
      </w:r>
      <w:r w:rsidRPr="006B018E">
        <w:rPr>
          <w:rFonts w:ascii="Arial" w:hAnsi="Arial" w:cs="Arial"/>
          <w:color w:val="000000" w:themeColor="text1"/>
          <w:sz w:val="22"/>
          <w:szCs w:val="22"/>
        </w:rPr>
        <w:t xml:space="preserve"> activities can include social interaction, contributing to development and enhancing well-being. Sport volunteer motivation can highlight satisfaction through beneficial experiences and the increased volunteer return prospect. Much research has been conducted by Clary (1998) using the Volunteer function inventory (VFI)</w:t>
      </w:r>
      <w:r w:rsidR="004C4FE6">
        <w:rPr>
          <w:rFonts w:ascii="Arial" w:hAnsi="Arial" w:cs="Arial"/>
          <w:color w:val="000000" w:themeColor="text1"/>
          <w:sz w:val="22"/>
          <w:szCs w:val="22"/>
        </w:rPr>
        <w:t>,</w:t>
      </w:r>
      <w:r w:rsidRPr="006B018E">
        <w:rPr>
          <w:rFonts w:ascii="Arial" w:hAnsi="Arial" w:cs="Arial"/>
          <w:color w:val="000000" w:themeColor="text1"/>
          <w:sz w:val="22"/>
          <w:szCs w:val="22"/>
        </w:rPr>
        <w:t xml:space="preserve"> although these factors have been used by other authors and adapted to fit shorter sport event motivation scales highlighted by Johnson </w:t>
      </w:r>
      <w:r w:rsidRPr="00172CEB">
        <w:rPr>
          <w:rFonts w:ascii="Arial" w:hAnsi="Arial" w:cs="Arial"/>
          <w:i/>
          <w:iCs/>
          <w:color w:val="000000" w:themeColor="text1"/>
          <w:sz w:val="22"/>
          <w:szCs w:val="22"/>
        </w:rPr>
        <w:t>et al</w:t>
      </w:r>
      <w:r w:rsidR="00172CEB">
        <w:rPr>
          <w:rFonts w:ascii="Arial" w:hAnsi="Arial" w:cs="Arial"/>
          <w:color w:val="000000" w:themeColor="text1"/>
          <w:sz w:val="22"/>
          <w:szCs w:val="22"/>
        </w:rPr>
        <w:t>.</w:t>
      </w:r>
      <w:r w:rsidRPr="006B018E">
        <w:rPr>
          <w:rFonts w:ascii="Arial" w:hAnsi="Arial" w:cs="Arial"/>
          <w:color w:val="000000" w:themeColor="text1"/>
          <w:sz w:val="22"/>
          <w:szCs w:val="22"/>
        </w:rPr>
        <w:t>,</w:t>
      </w:r>
      <w:r w:rsidR="00172CEB">
        <w:rPr>
          <w:rFonts w:ascii="Arial" w:hAnsi="Arial" w:cs="Arial"/>
          <w:color w:val="000000" w:themeColor="text1"/>
          <w:sz w:val="22"/>
          <w:szCs w:val="22"/>
        </w:rPr>
        <w:t xml:space="preserve"> </w:t>
      </w:r>
      <w:r w:rsidRPr="006B018E">
        <w:rPr>
          <w:rFonts w:ascii="Arial" w:hAnsi="Arial" w:cs="Arial"/>
          <w:color w:val="000000" w:themeColor="text1"/>
          <w:sz w:val="22"/>
          <w:szCs w:val="22"/>
        </w:rPr>
        <w:t>2017).</w:t>
      </w:r>
      <w:r w:rsidRPr="006B018E">
        <w:rPr>
          <w:rFonts w:ascii="Arial" w:hAnsi="Arial" w:cs="Arial"/>
          <w:color w:val="000000" w:themeColor="text1"/>
          <w:sz w:val="22"/>
          <w:szCs w:val="22"/>
        </w:rPr>
        <w:br/>
      </w:r>
    </w:p>
    <w:p w14:paraId="7EB33326" w14:textId="1CC8E0CF" w:rsidR="0020176B" w:rsidRPr="00891C46" w:rsidRDefault="00132D86" w:rsidP="006B018E">
      <w:pPr>
        <w:pStyle w:val="Heading2"/>
        <w:spacing w:line="360" w:lineRule="auto"/>
        <w:rPr>
          <w:rFonts w:ascii="Arial" w:hAnsi="Arial" w:cs="Arial"/>
          <w:b/>
          <w:bCs/>
          <w:color w:val="000000" w:themeColor="text1"/>
          <w:sz w:val="22"/>
          <w:szCs w:val="22"/>
        </w:rPr>
      </w:pPr>
      <w:bookmarkStart w:id="16" w:name="_Toc41769264"/>
      <w:r w:rsidRPr="00891C46">
        <w:rPr>
          <w:rFonts w:ascii="Arial" w:hAnsi="Arial" w:cs="Arial"/>
          <w:b/>
          <w:bCs/>
          <w:color w:val="000000" w:themeColor="text1"/>
          <w:sz w:val="22"/>
          <w:szCs w:val="22"/>
        </w:rPr>
        <w:t>2.</w:t>
      </w:r>
      <w:r w:rsidR="008C0C76">
        <w:rPr>
          <w:rFonts w:ascii="Arial" w:hAnsi="Arial" w:cs="Arial"/>
          <w:b/>
          <w:bCs/>
          <w:color w:val="000000" w:themeColor="text1"/>
          <w:sz w:val="22"/>
          <w:szCs w:val="22"/>
        </w:rPr>
        <w:t>7</w:t>
      </w:r>
      <w:r w:rsidRPr="00891C46">
        <w:rPr>
          <w:rFonts w:ascii="Arial" w:hAnsi="Arial" w:cs="Arial"/>
          <w:b/>
          <w:bCs/>
          <w:color w:val="000000" w:themeColor="text1"/>
          <w:sz w:val="22"/>
          <w:szCs w:val="22"/>
        </w:rPr>
        <w:t>.1.</w:t>
      </w:r>
      <w:r w:rsidR="0020176B" w:rsidRPr="00891C46">
        <w:rPr>
          <w:rFonts w:ascii="Arial" w:hAnsi="Arial" w:cs="Arial"/>
          <w:b/>
          <w:bCs/>
          <w:color w:val="000000" w:themeColor="text1"/>
          <w:sz w:val="22"/>
          <w:szCs w:val="22"/>
        </w:rPr>
        <w:t xml:space="preserve"> </w:t>
      </w:r>
      <w:r w:rsidR="00B72216" w:rsidRPr="00891C46">
        <w:rPr>
          <w:rFonts w:ascii="Arial" w:hAnsi="Arial" w:cs="Arial"/>
          <w:b/>
          <w:bCs/>
          <w:color w:val="000000" w:themeColor="text1"/>
          <w:sz w:val="22"/>
          <w:szCs w:val="22"/>
        </w:rPr>
        <w:t>Hierarchy of Needs</w:t>
      </w:r>
      <w:bookmarkEnd w:id="16"/>
      <w:r w:rsidR="00B72216" w:rsidRPr="00891C46">
        <w:rPr>
          <w:rFonts w:ascii="Arial" w:hAnsi="Arial" w:cs="Arial"/>
          <w:b/>
          <w:bCs/>
          <w:color w:val="000000" w:themeColor="text1"/>
          <w:sz w:val="22"/>
          <w:szCs w:val="22"/>
        </w:rPr>
        <w:br/>
      </w:r>
    </w:p>
    <w:p w14:paraId="34977E14" w14:textId="402FB2A2"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One of the most known motivation theories is Maslow (1943) theory of ‘a hierarchy of needs’ which is based on individuals’ requirements that are essential. The model of hierarchy of needs pyramid consists of an order of the most basic to the highest level of need starting with physiological, safety, love and belonging, esteem and self-actualisation (Han,2007). </w:t>
      </w:r>
      <w:r w:rsidR="00614E38" w:rsidRPr="006B018E">
        <w:rPr>
          <w:rFonts w:ascii="Arial" w:hAnsi="Arial" w:cs="Arial"/>
          <w:color w:val="000000" w:themeColor="text1"/>
          <w:sz w:val="22"/>
          <w:szCs w:val="22"/>
        </w:rPr>
        <w:t xml:space="preserve">The top </w:t>
      </w:r>
      <w:r w:rsidRPr="006B018E">
        <w:rPr>
          <w:rFonts w:ascii="Arial" w:hAnsi="Arial" w:cs="Arial"/>
          <w:color w:val="000000" w:themeColor="text1"/>
          <w:sz w:val="22"/>
          <w:szCs w:val="22"/>
        </w:rPr>
        <w:t>level relates to event volunteers</w:t>
      </w:r>
      <w:r w:rsidR="004C4FE6">
        <w:rPr>
          <w:rFonts w:ascii="Arial" w:hAnsi="Arial" w:cs="Arial"/>
          <w:color w:val="000000" w:themeColor="text1"/>
          <w:sz w:val="22"/>
          <w:szCs w:val="22"/>
        </w:rPr>
        <w:t>,</w:t>
      </w:r>
      <w:r w:rsidRPr="006B018E">
        <w:rPr>
          <w:rFonts w:ascii="Arial" w:hAnsi="Arial" w:cs="Arial"/>
          <w:color w:val="000000" w:themeColor="text1"/>
          <w:sz w:val="22"/>
          <w:szCs w:val="22"/>
        </w:rPr>
        <w:t xml:space="preserve"> through to working environment to recognition and the volunteers worth. </w:t>
      </w:r>
      <w:r w:rsidR="00614E38" w:rsidRPr="006B018E">
        <w:rPr>
          <w:rFonts w:ascii="Arial" w:hAnsi="Arial" w:cs="Arial"/>
          <w:color w:val="000000" w:themeColor="text1"/>
          <w:sz w:val="22"/>
          <w:szCs w:val="22"/>
        </w:rPr>
        <w:t>The lower levels are no</w:t>
      </w:r>
      <w:r w:rsidR="004C4FE6">
        <w:rPr>
          <w:rFonts w:ascii="Arial" w:hAnsi="Arial" w:cs="Arial"/>
          <w:color w:val="000000" w:themeColor="text1"/>
          <w:sz w:val="22"/>
          <w:szCs w:val="22"/>
        </w:rPr>
        <w:t>t</w:t>
      </w:r>
      <w:r w:rsidR="00614E38" w:rsidRPr="006B018E">
        <w:rPr>
          <w:rFonts w:ascii="Arial" w:hAnsi="Arial" w:cs="Arial"/>
          <w:color w:val="000000" w:themeColor="text1"/>
          <w:sz w:val="22"/>
          <w:szCs w:val="22"/>
        </w:rPr>
        <w:t xml:space="preserve"> relevant to event volunteers. </w:t>
      </w:r>
      <w:r w:rsidRPr="006B018E">
        <w:rPr>
          <w:rFonts w:ascii="Arial" w:hAnsi="Arial" w:cs="Arial"/>
          <w:color w:val="000000" w:themeColor="text1"/>
          <w:sz w:val="22"/>
          <w:szCs w:val="22"/>
        </w:rPr>
        <w:t xml:space="preserve">Event managers will need to identify the levels in order to develop the individual’s potential.  Van </w:t>
      </w:r>
      <w:proofErr w:type="spellStart"/>
      <w:r w:rsidRPr="006B018E">
        <w:rPr>
          <w:rFonts w:ascii="Arial" w:hAnsi="Arial" w:cs="Arial"/>
          <w:color w:val="000000" w:themeColor="text1"/>
          <w:sz w:val="22"/>
          <w:szCs w:val="22"/>
        </w:rPr>
        <w:t>Liere</w:t>
      </w:r>
      <w:proofErr w:type="spellEnd"/>
      <w:r w:rsidRPr="006B018E">
        <w:rPr>
          <w:rFonts w:ascii="Arial" w:hAnsi="Arial" w:cs="Arial"/>
          <w:color w:val="000000" w:themeColor="text1"/>
          <w:sz w:val="22"/>
          <w:szCs w:val="22"/>
        </w:rPr>
        <w:t xml:space="preserve"> and Dunlap (1980) </w:t>
      </w:r>
      <w:r w:rsidR="00172CEB">
        <w:rPr>
          <w:rFonts w:ascii="Arial" w:hAnsi="Arial" w:cs="Arial"/>
          <w:color w:val="000000" w:themeColor="text1"/>
          <w:sz w:val="22"/>
          <w:szCs w:val="22"/>
        </w:rPr>
        <w:t xml:space="preserve">cited in Han (2007) </w:t>
      </w:r>
      <w:r w:rsidRPr="006B018E">
        <w:rPr>
          <w:rFonts w:ascii="Arial" w:hAnsi="Arial" w:cs="Arial"/>
          <w:color w:val="000000" w:themeColor="text1"/>
          <w:sz w:val="22"/>
          <w:szCs w:val="22"/>
        </w:rPr>
        <w:t>argued that motivation can be changeable depending on the need. Lower levels need to be achieved before considering the higher level of the pyramid and therefore progressing up through the pyramid.</w:t>
      </w:r>
      <w:r w:rsidRPr="006B018E">
        <w:rPr>
          <w:rFonts w:ascii="Arial" w:hAnsi="Arial" w:cs="Arial"/>
          <w:color w:val="000000" w:themeColor="text1"/>
          <w:sz w:val="22"/>
          <w:szCs w:val="22"/>
        </w:rPr>
        <w:br/>
      </w:r>
      <w:r w:rsidRPr="006B018E">
        <w:rPr>
          <w:rFonts w:ascii="Arial" w:hAnsi="Arial" w:cs="Arial"/>
          <w:color w:val="000000" w:themeColor="text1"/>
          <w:sz w:val="22"/>
          <w:szCs w:val="22"/>
        </w:rPr>
        <w:br/>
        <w:t xml:space="preserve">From Maslow’s theory, Knowles (1972) ended with volunteering is a way of looking after an individual’s self-actualisation as well as a way of living which is supported by (Han,2007). Therefore, Maslow’s theory suggests that it emphasises one’s own desire aspect from the variety of motivations on volunteering. Although this theory of motivation is often discussed by researchers, it is seen as outdated but is relevant for this study due the principles of the theory are still used in modern society. Tum </w:t>
      </w:r>
      <w:r w:rsidRPr="00172CEB">
        <w:rPr>
          <w:rFonts w:ascii="Arial" w:hAnsi="Arial" w:cs="Arial"/>
          <w:i/>
          <w:iCs/>
          <w:color w:val="000000" w:themeColor="text1"/>
          <w:sz w:val="22"/>
          <w:szCs w:val="22"/>
        </w:rPr>
        <w:t>et al</w:t>
      </w:r>
      <w:r w:rsidRPr="006B018E">
        <w:rPr>
          <w:rFonts w:ascii="Arial" w:hAnsi="Arial" w:cs="Arial"/>
          <w:color w:val="000000" w:themeColor="text1"/>
          <w:sz w:val="22"/>
          <w:szCs w:val="22"/>
        </w:rPr>
        <w:t xml:space="preserve"> (2006, </w:t>
      </w:r>
      <w:proofErr w:type="spellStart"/>
      <w:r w:rsidRPr="006B018E">
        <w:rPr>
          <w:rFonts w:ascii="Arial" w:hAnsi="Arial" w:cs="Arial"/>
          <w:color w:val="000000" w:themeColor="text1"/>
          <w:sz w:val="22"/>
          <w:szCs w:val="22"/>
        </w:rPr>
        <w:t>p.g</w:t>
      </w:r>
      <w:proofErr w:type="spellEnd"/>
      <w:r w:rsidRPr="006B018E">
        <w:rPr>
          <w:rFonts w:ascii="Arial" w:hAnsi="Arial" w:cs="Arial"/>
          <w:color w:val="000000" w:themeColor="text1"/>
          <w:sz w:val="22"/>
          <w:szCs w:val="22"/>
        </w:rPr>
        <w:t xml:space="preserve"> 117)</w:t>
      </w:r>
      <w:r w:rsidR="001539C3">
        <w:rPr>
          <w:rFonts w:ascii="Arial" w:hAnsi="Arial" w:cs="Arial"/>
          <w:color w:val="000000" w:themeColor="text1"/>
          <w:sz w:val="22"/>
          <w:szCs w:val="22"/>
        </w:rPr>
        <w:t xml:space="preserve"> states</w:t>
      </w:r>
    </w:p>
    <w:p w14:paraId="32CC9B96" w14:textId="77777777" w:rsidR="00B72216" w:rsidRPr="006B018E" w:rsidRDefault="00B72216" w:rsidP="006B018E">
      <w:pPr>
        <w:spacing w:line="360" w:lineRule="auto"/>
        <w:rPr>
          <w:rFonts w:ascii="Arial" w:hAnsi="Arial" w:cs="Arial"/>
          <w:color w:val="000000" w:themeColor="text1"/>
          <w:sz w:val="22"/>
          <w:szCs w:val="22"/>
        </w:rPr>
      </w:pPr>
    </w:p>
    <w:p w14:paraId="6E79868E" w14:textId="77777777"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w:t>
      </w:r>
      <w:r w:rsidRPr="006B018E">
        <w:rPr>
          <w:rFonts w:ascii="Arial" w:hAnsi="Arial" w:cs="Arial"/>
          <w:i/>
          <w:iCs/>
          <w:color w:val="000000" w:themeColor="text1"/>
          <w:sz w:val="22"/>
          <w:szCs w:val="22"/>
        </w:rPr>
        <w:t>it has yet to be fully researched whether people from different cultures have the same need categories and hierarchies</w:t>
      </w:r>
      <w:r w:rsidRPr="006B018E">
        <w:rPr>
          <w:rFonts w:ascii="Arial" w:hAnsi="Arial" w:cs="Arial"/>
          <w:color w:val="000000" w:themeColor="text1"/>
          <w:sz w:val="22"/>
          <w:szCs w:val="22"/>
        </w:rPr>
        <w:t>.’</w:t>
      </w:r>
      <w:r w:rsidRPr="006B018E">
        <w:rPr>
          <w:rFonts w:ascii="Arial" w:hAnsi="Arial" w:cs="Arial"/>
          <w:color w:val="000000" w:themeColor="text1"/>
          <w:sz w:val="22"/>
          <w:szCs w:val="22"/>
        </w:rPr>
        <w:br/>
      </w:r>
    </w:p>
    <w:p w14:paraId="472BF736" w14:textId="77777777"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Criticism of this model have led to the modification and development of other theories which consist of a variety of motivations.</w:t>
      </w:r>
      <w:r w:rsidRPr="006B018E">
        <w:rPr>
          <w:rFonts w:ascii="Arial" w:hAnsi="Arial" w:cs="Arial"/>
          <w:color w:val="000000" w:themeColor="text1"/>
          <w:sz w:val="22"/>
          <w:szCs w:val="22"/>
        </w:rPr>
        <w:br/>
      </w:r>
      <w:r w:rsidRPr="006B018E">
        <w:rPr>
          <w:rFonts w:ascii="Arial" w:hAnsi="Arial" w:cs="Arial"/>
          <w:color w:val="000000" w:themeColor="text1"/>
          <w:sz w:val="22"/>
          <w:szCs w:val="22"/>
        </w:rPr>
        <w:fldChar w:fldCharType="begin"/>
      </w:r>
      <w:r w:rsidRPr="006B018E">
        <w:rPr>
          <w:rFonts w:ascii="Arial" w:hAnsi="Arial" w:cs="Arial"/>
          <w:color w:val="000000" w:themeColor="text1"/>
          <w:sz w:val="22"/>
          <w:szCs w:val="22"/>
        </w:rPr>
        <w:instrText xml:space="preserve"> INCLUDEPICTURE "https://www.simplypsychology.org/maslow-hierachy-of-needs-min.jpg?ezimgfmt=rs:536x296/rscb12/ngcb12/notWebP" \* MERGEFORMATINET </w:instrText>
      </w:r>
      <w:r w:rsidRPr="006B018E">
        <w:rPr>
          <w:rFonts w:ascii="Arial" w:hAnsi="Arial" w:cs="Arial"/>
          <w:color w:val="000000" w:themeColor="text1"/>
          <w:sz w:val="22"/>
          <w:szCs w:val="22"/>
        </w:rPr>
        <w:fldChar w:fldCharType="end"/>
      </w:r>
    </w:p>
    <w:p w14:paraId="7CB7B5BE" w14:textId="77777777"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noProof/>
          <w:color w:val="000000" w:themeColor="text1"/>
          <w:sz w:val="22"/>
          <w:szCs w:val="22"/>
        </w:rPr>
        <w:lastRenderedPageBreak/>
        <w:drawing>
          <wp:anchor distT="0" distB="0" distL="114300" distR="114300" simplePos="0" relativeHeight="251663360" behindDoc="0" locked="0" layoutInCell="1" allowOverlap="1" wp14:anchorId="5D5FFB22" wp14:editId="46322EFA">
            <wp:simplePos x="0" y="0"/>
            <wp:positionH relativeFrom="column">
              <wp:posOffset>850605</wp:posOffset>
            </wp:positionH>
            <wp:positionV relativeFrom="paragraph">
              <wp:posOffset>592071</wp:posOffset>
            </wp:positionV>
            <wp:extent cx="3806190" cy="2689860"/>
            <wp:effectExtent l="0" t="0" r="0" b="0"/>
            <wp:wrapSquare wrapText="bothSides"/>
            <wp:docPr id="3" name="Picture 3"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06190" cy="26898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018E">
        <w:rPr>
          <w:rFonts w:ascii="Arial" w:hAnsi="Arial" w:cs="Arial"/>
          <w:color w:val="000000" w:themeColor="text1"/>
          <w:sz w:val="22"/>
          <w:szCs w:val="22"/>
        </w:rPr>
        <w:br/>
      </w:r>
      <w:r w:rsidRPr="006B018E">
        <w:rPr>
          <w:rFonts w:ascii="Arial" w:hAnsi="Arial" w:cs="Arial"/>
          <w:color w:val="000000" w:themeColor="text1"/>
          <w:sz w:val="22"/>
          <w:szCs w:val="22"/>
        </w:rPr>
        <w:br/>
      </w:r>
    </w:p>
    <w:p w14:paraId="2EC44624" w14:textId="77777777" w:rsidR="00B72216" w:rsidRPr="006B018E" w:rsidRDefault="00B72216" w:rsidP="006B018E">
      <w:pPr>
        <w:spacing w:line="360" w:lineRule="auto"/>
        <w:rPr>
          <w:rFonts w:ascii="Arial" w:hAnsi="Arial" w:cs="Arial"/>
          <w:color w:val="000000" w:themeColor="text1"/>
          <w:sz w:val="22"/>
          <w:szCs w:val="22"/>
        </w:rPr>
      </w:pPr>
    </w:p>
    <w:p w14:paraId="3AC3A054" w14:textId="77777777" w:rsidR="00B72216" w:rsidRPr="006B018E" w:rsidRDefault="00B72216" w:rsidP="006B018E">
      <w:pPr>
        <w:spacing w:line="360" w:lineRule="auto"/>
        <w:rPr>
          <w:rFonts w:ascii="Arial" w:hAnsi="Arial" w:cs="Arial"/>
          <w:color w:val="000000" w:themeColor="text1"/>
          <w:sz w:val="22"/>
          <w:szCs w:val="22"/>
        </w:rPr>
      </w:pPr>
    </w:p>
    <w:p w14:paraId="7DEA9AC4" w14:textId="77777777"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fldChar w:fldCharType="begin"/>
      </w:r>
      <w:r w:rsidRPr="006B018E">
        <w:rPr>
          <w:rFonts w:ascii="Arial" w:hAnsi="Arial" w:cs="Arial"/>
          <w:color w:val="000000" w:themeColor="text1"/>
          <w:sz w:val="22"/>
          <w:szCs w:val="22"/>
        </w:rPr>
        <w:instrText xml:space="preserve"> INCLUDEPICTURE "/var/folders/s8/f29drlsd093c5838f1jctssr0000gp/T/com.microsoft.Word/WebArchiveCopyPasteTempFiles/300px-MaslowsHierarchyOfNeeds.svg.png" \* MERGEFORMATINET </w:instrText>
      </w:r>
      <w:r w:rsidRPr="006B018E">
        <w:rPr>
          <w:rFonts w:ascii="Arial" w:hAnsi="Arial" w:cs="Arial"/>
          <w:color w:val="000000" w:themeColor="text1"/>
          <w:sz w:val="22"/>
          <w:szCs w:val="22"/>
        </w:rPr>
        <w:fldChar w:fldCharType="end"/>
      </w:r>
    </w:p>
    <w:p w14:paraId="2C4052C1" w14:textId="77777777" w:rsidR="00B72216" w:rsidRPr="006B018E" w:rsidRDefault="00B72216" w:rsidP="006B018E">
      <w:pPr>
        <w:spacing w:line="360" w:lineRule="auto"/>
        <w:rPr>
          <w:rFonts w:ascii="Arial" w:hAnsi="Arial" w:cs="Arial"/>
          <w:color w:val="000000" w:themeColor="text1"/>
          <w:sz w:val="22"/>
          <w:szCs w:val="22"/>
        </w:rPr>
      </w:pPr>
    </w:p>
    <w:p w14:paraId="3AB39233" w14:textId="77777777" w:rsidR="00B72216" w:rsidRPr="006B018E" w:rsidRDefault="00B72216" w:rsidP="006B018E">
      <w:pPr>
        <w:spacing w:line="360" w:lineRule="auto"/>
        <w:rPr>
          <w:rFonts w:ascii="Arial" w:hAnsi="Arial" w:cs="Arial"/>
          <w:color w:val="000000" w:themeColor="text1"/>
          <w:sz w:val="22"/>
          <w:szCs w:val="22"/>
        </w:rPr>
      </w:pPr>
    </w:p>
    <w:p w14:paraId="15FC9170" w14:textId="77777777" w:rsidR="00B72216" w:rsidRPr="006B018E" w:rsidRDefault="00B72216" w:rsidP="006B018E">
      <w:pPr>
        <w:spacing w:line="360" w:lineRule="auto"/>
        <w:rPr>
          <w:rFonts w:ascii="Arial" w:hAnsi="Arial" w:cs="Arial"/>
          <w:color w:val="000000" w:themeColor="text1"/>
          <w:sz w:val="22"/>
          <w:szCs w:val="22"/>
        </w:rPr>
      </w:pPr>
    </w:p>
    <w:p w14:paraId="1564202D" w14:textId="77777777" w:rsidR="00B72216" w:rsidRPr="006B018E" w:rsidRDefault="00B72216" w:rsidP="006B018E">
      <w:pPr>
        <w:spacing w:line="360" w:lineRule="auto"/>
        <w:rPr>
          <w:rFonts w:ascii="Arial" w:hAnsi="Arial" w:cs="Arial"/>
          <w:color w:val="000000" w:themeColor="text1"/>
          <w:sz w:val="22"/>
          <w:szCs w:val="22"/>
        </w:rPr>
      </w:pPr>
    </w:p>
    <w:p w14:paraId="3D331173" w14:textId="77777777" w:rsidR="00B72216" w:rsidRPr="006B018E" w:rsidRDefault="00B72216" w:rsidP="006B018E">
      <w:pPr>
        <w:spacing w:line="360" w:lineRule="auto"/>
        <w:rPr>
          <w:rFonts w:ascii="Arial" w:hAnsi="Arial" w:cs="Arial"/>
          <w:color w:val="000000" w:themeColor="text1"/>
          <w:sz w:val="22"/>
          <w:szCs w:val="22"/>
        </w:rPr>
      </w:pPr>
    </w:p>
    <w:p w14:paraId="6B313DF8" w14:textId="77777777" w:rsidR="00B72216" w:rsidRPr="006B018E" w:rsidRDefault="00B72216" w:rsidP="006B018E">
      <w:pPr>
        <w:spacing w:line="360" w:lineRule="auto"/>
        <w:rPr>
          <w:rFonts w:ascii="Arial" w:hAnsi="Arial" w:cs="Arial"/>
          <w:color w:val="000000" w:themeColor="text1"/>
          <w:sz w:val="22"/>
          <w:szCs w:val="22"/>
        </w:rPr>
      </w:pPr>
    </w:p>
    <w:p w14:paraId="5B234116" w14:textId="77777777"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br/>
      </w:r>
    </w:p>
    <w:p w14:paraId="7284DBB4" w14:textId="77777777" w:rsidR="00B72216" w:rsidRPr="006B018E" w:rsidRDefault="00B72216" w:rsidP="006B018E">
      <w:pPr>
        <w:spacing w:line="360" w:lineRule="auto"/>
        <w:rPr>
          <w:rFonts w:ascii="Arial" w:hAnsi="Arial" w:cs="Arial"/>
          <w:color w:val="000000" w:themeColor="text1"/>
          <w:sz w:val="22"/>
          <w:szCs w:val="22"/>
        </w:rPr>
      </w:pPr>
    </w:p>
    <w:p w14:paraId="6DED8C1D" w14:textId="77777777" w:rsidR="00B72216" w:rsidRPr="006B018E" w:rsidRDefault="00B72216" w:rsidP="006B018E">
      <w:pPr>
        <w:spacing w:line="360" w:lineRule="auto"/>
        <w:rPr>
          <w:rFonts w:ascii="Arial" w:hAnsi="Arial" w:cs="Arial"/>
          <w:color w:val="000000" w:themeColor="text1"/>
          <w:sz w:val="22"/>
          <w:szCs w:val="22"/>
        </w:rPr>
      </w:pPr>
    </w:p>
    <w:p w14:paraId="4D251AF6" w14:textId="77777777" w:rsidR="00B72216" w:rsidRPr="006B018E" w:rsidRDefault="00B72216" w:rsidP="006B018E">
      <w:pPr>
        <w:spacing w:line="360" w:lineRule="auto"/>
        <w:rPr>
          <w:rFonts w:ascii="Arial" w:hAnsi="Arial" w:cs="Arial"/>
          <w:color w:val="000000" w:themeColor="text1"/>
          <w:sz w:val="22"/>
          <w:szCs w:val="22"/>
        </w:rPr>
      </w:pPr>
    </w:p>
    <w:p w14:paraId="3582BF4F" w14:textId="46A04508" w:rsidR="002778A6" w:rsidRPr="00611F55" w:rsidRDefault="00B72216" w:rsidP="00611F55">
      <w:pPr>
        <w:pStyle w:val="Heading4"/>
        <w:rPr>
          <w:rFonts w:ascii="Arial" w:hAnsi="Arial" w:cs="Arial"/>
          <w:b w:val="0"/>
          <w:bCs w:val="0"/>
          <w:sz w:val="22"/>
          <w:szCs w:val="22"/>
        </w:rPr>
      </w:pPr>
      <w:bookmarkStart w:id="17" w:name="_Toc41587877"/>
      <w:r w:rsidRPr="00611F55">
        <w:rPr>
          <w:rFonts w:ascii="Arial" w:hAnsi="Arial" w:cs="Arial"/>
          <w:b w:val="0"/>
          <w:bCs w:val="0"/>
          <w:sz w:val="22"/>
          <w:szCs w:val="22"/>
        </w:rPr>
        <w:t xml:space="preserve">Figure </w:t>
      </w:r>
      <w:r w:rsidR="00611F55" w:rsidRPr="00611F55">
        <w:rPr>
          <w:rFonts w:ascii="Arial" w:hAnsi="Arial" w:cs="Arial"/>
          <w:b w:val="0"/>
          <w:bCs w:val="0"/>
          <w:sz w:val="22"/>
          <w:szCs w:val="22"/>
        </w:rPr>
        <w:t>3</w:t>
      </w:r>
      <w:r w:rsidR="0020176B" w:rsidRPr="00611F55">
        <w:rPr>
          <w:rFonts w:ascii="Arial" w:hAnsi="Arial" w:cs="Arial"/>
          <w:b w:val="0"/>
          <w:bCs w:val="0"/>
          <w:sz w:val="22"/>
          <w:szCs w:val="22"/>
        </w:rPr>
        <w:t>.</w:t>
      </w:r>
      <w:r w:rsidRPr="00611F55">
        <w:rPr>
          <w:rFonts w:ascii="Arial" w:hAnsi="Arial" w:cs="Arial"/>
          <w:b w:val="0"/>
          <w:bCs w:val="0"/>
          <w:sz w:val="22"/>
          <w:szCs w:val="22"/>
        </w:rPr>
        <w:t xml:space="preserve"> Maslow’s (1993) Hierarchy of needs</w:t>
      </w:r>
      <w:bookmarkEnd w:id="17"/>
      <w:r w:rsidR="00611F55" w:rsidRPr="00611F55">
        <w:rPr>
          <w:rFonts w:ascii="Arial" w:hAnsi="Arial" w:cs="Arial"/>
          <w:b w:val="0"/>
          <w:bCs w:val="0"/>
          <w:sz w:val="22"/>
          <w:szCs w:val="22"/>
        </w:rPr>
        <w:t xml:space="preserve"> </w:t>
      </w:r>
    </w:p>
    <w:p w14:paraId="4DDB2F53" w14:textId="77777777" w:rsidR="00611F55" w:rsidRDefault="00611F55" w:rsidP="006B018E">
      <w:pPr>
        <w:spacing w:line="360" w:lineRule="auto"/>
        <w:rPr>
          <w:rFonts w:ascii="Arial" w:hAnsi="Arial" w:cs="Arial"/>
          <w:color w:val="000000" w:themeColor="text1"/>
          <w:sz w:val="22"/>
          <w:szCs w:val="22"/>
          <w:shd w:val="clear" w:color="auto" w:fill="FFFFFF"/>
        </w:rPr>
      </w:pPr>
    </w:p>
    <w:p w14:paraId="238834E6" w14:textId="1D61D954"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McClelland (1973) stated that motivation can be split into three categories: Achievement, affiliation and power. These traits are developed through time and experience rather than being born with them according to </w:t>
      </w:r>
      <w:proofErr w:type="spellStart"/>
      <w:r w:rsidRPr="006B018E">
        <w:rPr>
          <w:rFonts w:ascii="Arial" w:hAnsi="Arial" w:cs="Arial"/>
          <w:color w:val="000000" w:themeColor="text1"/>
          <w:sz w:val="22"/>
          <w:szCs w:val="22"/>
        </w:rPr>
        <w:t>McCellend</w:t>
      </w:r>
      <w:proofErr w:type="spellEnd"/>
      <w:r w:rsidRPr="006B018E">
        <w:rPr>
          <w:rFonts w:ascii="Arial" w:hAnsi="Arial" w:cs="Arial"/>
          <w:color w:val="000000" w:themeColor="text1"/>
          <w:sz w:val="22"/>
          <w:szCs w:val="22"/>
        </w:rPr>
        <w:t xml:space="preserve"> (2009). This can suggest that the reason why groups or families tend to volunteer is due to the experience whilst growing up and has become a normal expectation. This can be beneficial for communities due to families volunteering through time. The three factors can be a motivation why people volunteer at events. For the research of this study, the 1973 theory will </w:t>
      </w:r>
      <w:r w:rsidR="00614E38" w:rsidRPr="006B018E">
        <w:rPr>
          <w:rFonts w:ascii="Arial" w:hAnsi="Arial" w:cs="Arial"/>
          <w:color w:val="000000" w:themeColor="text1"/>
          <w:sz w:val="22"/>
          <w:szCs w:val="22"/>
        </w:rPr>
        <w:t xml:space="preserve">be relevant to discover if individuals past experience from competing in any events will affect any </w:t>
      </w:r>
      <w:r w:rsidR="00956915" w:rsidRPr="006B018E">
        <w:rPr>
          <w:rFonts w:ascii="Arial" w:hAnsi="Arial" w:cs="Arial"/>
          <w:color w:val="000000" w:themeColor="text1"/>
          <w:sz w:val="22"/>
          <w:szCs w:val="22"/>
        </w:rPr>
        <w:t>volunteers’</w:t>
      </w:r>
      <w:r w:rsidR="00614E38" w:rsidRPr="006B018E">
        <w:rPr>
          <w:rFonts w:ascii="Arial" w:hAnsi="Arial" w:cs="Arial"/>
          <w:color w:val="000000" w:themeColor="text1"/>
          <w:sz w:val="22"/>
          <w:szCs w:val="22"/>
        </w:rPr>
        <w:t xml:space="preserve"> decisions. </w:t>
      </w:r>
    </w:p>
    <w:p w14:paraId="3B6213C0" w14:textId="77777777" w:rsidR="00B72216" w:rsidRPr="006B018E" w:rsidRDefault="00B72216" w:rsidP="006B018E">
      <w:pPr>
        <w:spacing w:line="360" w:lineRule="auto"/>
        <w:rPr>
          <w:rFonts w:ascii="Arial" w:hAnsi="Arial" w:cs="Arial"/>
          <w:color w:val="000000" w:themeColor="text1"/>
          <w:sz w:val="22"/>
          <w:szCs w:val="22"/>
        </w:rPr>
      </w:pPr>
    </w:p>
    <w:p w14:paraId="3C9C8F6E" w14:textId="0019E362" w:rsidR="00B72216" w:rsidRPr="00891C46" w:rsidRDefault="00132D86" w:rsidP="006B018E">
      <w:pPr>
        <w:pStyle w:val="Heading2"/>
        <w:spacing w:line="360" w:lineRule="auto"/>
        <w:rPr>
          <w:rFonts w:ascii="Arial" w:hAnsi="Arial" w:cs="Arial"/>
          <w:b/>
          <w:bCs/>
          <w:color w:val="000000" w:themeColor="text1"/>
          <w:sz w:val="22"/>
          <w:szCs w:val="22"/>
        </w:rPr>
      </w:pPr>
      <w:bookmarkStart w:id="18" w:name="_Toc41769265"/>
      <w:r w:rsidRPr="00891C46">
        <w:rPr>
          <w:rFonts w:ascii="Arial" w:hAnsi="Arial" w:cs="Arial"/>
          <w:b/>
          <w:bCs/>
          <w:color w:val="000000" w:themeColor="text1"/>
          <w:sz w:val="22"/>
          <w:szCs w:val="22"/>
        </w:rPr>
        <w:t>2.</w:t>
      </w:r>
      <w:r w:rsidR="008C0C76">
        <w:rPr>
          <w:rFonts w:ascii="Arial" w:hAnsi="Arial" w:cs="Arial"/>
          <w:b/>
          <w:bCs/>
          <w:color w:val="000000" w:themeColor="text1"/>
          <w:sz w:val="22"/>
          <w:szCs w:val="22"/>
        </w:rPr>
        <w:t>7</w:t>
      </w:r>
      <w:r w:rsidRPr="00891C46">
        <w:rPr>
          <w:rFonts w:ascii="Arial" w:hAnsi="Arial" w:cs="Arial"/>
          <w:b/>
          <w:bCs/>
          <w:color w:val="000000" w:themeColor="text1"/>
          <w:sz w:val="22"/>
          <w:szCs w:val="22"/>
        </w:rPr>
        <w:t>.2.</w:t>
      </w:r>
      <w:r w:rsidR="0020176B" w:rsidRPr="00891C46">
        <w:rPr>
          <w:rFonts w:ascii="Arial" w:hAnsi="Arial" w:cs="Arial"/>
          <w:b/>
          <w:bCs/>
          <w:color w:val="000000" w:themeColor="text1"/>
          <w:sz w:val="22"/>
          <w:szCs w:val="22"/>
        </w:rPr>
        <w:t xml:space="preserve"> </w:t>
      </w:r>
      <w:r w:rsidR="00B72216" w:rsidRPr="00891C46">
        <w:rPr>
          <w:rFonts w:ascii="Arial" w:hAnsi="Arial" w:cs="Arial"/>
          <w:b/>
          <w:bCs/>
          <w:color w:val="000000" w:themeColor="text1"/>
          <w:sz w:val="22"/>
          <w:szCs w:val="22"/>
        </w:rPr>
        <w:t xml:space="preserve">Two-dimensional model- Altruism and </w:t>
      </w:r>
      <w:r w:rsidR="00A8240F" w:rsidRPr="00891C46">
        <w:rPr>
          <w:rFonts w:ascii="Arial" w:hAnsi="Arial" w:cs="Arial"/>
          <w:b/>
          <w:bCs/>
          <w:color w:val="000000" w:themeColor="text1"/>
          <w:sz w:val="22"/>
          <w:szCs w:val="22"/>
        </w:rPr>
        <w:t>e</w:t>
      </w:r>
      <w:r w:rsidR="00B72216" w:rsidRPr="00891C46">
        <w:rPr>
          <w:rFonts w:ascii="Arial" w:hAnsi="Arial" w:cs="Arial"/>
          <w:b/>
          <w:bCs/>
          <w:color w:val="000000" w:themeColor="text1"/>
          <w:sz w:val="22"/>
          <w:szCs w:val="22"/>
        </w:rPr>
        <w:t>goistic</w:t>
      </w:r>
      <w:bookmarkEnd w:id="18"/>
    </w:p>
    <w:p w14:paraId="67C37D87" w14:textId="77777777" w:rsidR="00A8240F" w:rsidRPr="006B018E" w:rsidRDefault="00A8240F" w:rsidP="006B018E">
      <w:pPr>
        <w:spacing w:line="360" w:lineRule="auto"/>
        <w:rPr>
          <w:rFonts w:ascii="Arial" w:hAnsi="Arial" w:cs="Arial"/>
          <w:b/>
          <w:bCs/>
          <w:color w:val="000000" w:themeColor="text1"/>
          <w:sz w:val="22"/>
          <w:szCs w:val="22"/>
        </w:rPr>
      </w:pPr>
    </w:p>
    <w:p w14:paraId="2E358388" w14:textId="29524A5B"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The two-dimensional model is between altruism and egoistic motivations which has been enhanced by Horton Smith (1981) links into volunteerism in sport events</w:t>
      </w:r>
      <w:r w:rsidR="001539C3">
        <w:rPr>
          <w:rFonts w:ascii="Arial" w:hAnsi="Arial" w:cs="Arial"/>
          <w:color w:val="000000" w:themeColor="text1"/>
          <w:sz w:val="22"/>
          <w:szCs w:val="22"/>
        </w:rPr>
        <w:t xml:space="preserve"> (Mong</w:t>
      </w:r>
      <w:r w:rsidR="00217B0B">
        <w:rPr>
          <w:rFonts w:ascii="Arial" w:hAnsi="Arial" w:cs="Arial"/>
          <w:color w:val="000000" w:themeColor="text1"/>
          <w:sz w:val="22"/>
          <w:szCs w:val="22"/>
        </w:rPr>
        <w:t>a</w:t>
      </w:r>
      <w:r w:rsidR="001539C3">
        <w:rPr>
          <w:rFonts w:ascii="Arial" w:hAnsi="Arial" w:cs="Arial"/>
          <w:color w:val="000000" w:themeColor="text1"/>
          <w:sz w:val="22"/>
          <w:szCs w:val="22"/>
        </w:rPr>
        <w:t>,2006)</w:t>
      </w:r>
      <w:r w:rsidRPr="006B018E">
        <w:rPr>
          <w:rFonts w:ascii="Arial" w:hAnsi="Arial" w:cs="Arial"/>
          <w:color w:val="000000" w:themeColor="text1"/>
          <w:sz w:val="22"/>
          <w:szCs w:val="22"/>
        </w:rPr>
        <w:t>. An egoistic motive refers to tangible and directs towards a volunteer’s goal to increase personal gains for example ‘I wanted to improve my skills and abilities through volunteering’. (Strigas and Jackson,2003). It drives intrinsic and intangible needs which results in improved self-esteem (Mong</w:t>
      </w:r>
      <w:r w:rsidR="00217B0B">
        <w:rPr>
          <w:rFonts w:ascii="Arial" w:hAnsi="Arial" w:cs="Arial"/>
          <w:color w:val="000000" w:themeColor="text1"/>
          <w:sz w:val="22"/>
          <w:szCs w:val="22"/>
        </w:rPr>
        <w:t>a</w:t>
      </w:r>
      <w:r w:rsidRPr="006B018E">
        <w:rPr>
          <w:rFonts w:ascii="Arial" w:hAnsi="Arial" w:cs="Arial"/>
          <w:color w:val="000000" w:themeColor="text1"/>
          <w:sz w:val="22"/>
          <w:szCs w:val="22"/>
        </w:rPr>
        <w:t>, 2006). This contributes as a great motivator for volunteering. Mong</w:t>
      </w:r>
      <w:r w:rsidR="00217B0B">
        <w:rPr>
          <w:rFonts w:ascii="Arial" w:hAnsi="Arial" w:cs="Arial"/>
          <w:color w:val="000000" w:themeColor="text1"/>
          <w:sz w:val="22"/>
          <w:szCs w:val="22"/>
        </w:rPr>
        <w:t>a</w:t>
      </w:r>
      <w:r w:rsidRPr="006B018E">
        <w:rPr>
          <w:rFonts w:ascii="Arial" w:hAnsi="Arial" w:cs="Arial"/>
          <w:color w:val="000000" w:themeColor="text1"/>
          <w:sz w:val="22"/>
          <w:szCs w:val="22"/>
        </w:rPr>
        <w:t xml:space="preserve"> (2006) </w:t>
      </w:r>
      <w:r w:rsidRPr="006B018E">
        <w:rPr>
          <w:rFonts w:ascii="Arial" w:hAnsi="Arial" w:cs="Arial"/>
          <w:color w:val="000000" w:themeColor="text1"/>
          <w:sz w:val="22"/>
          <w:szCs w:val="22"/>
        </w:rPr>
        <w:lastRenderedPageBreak/>
        <w:t>suggests that both motivations correlate with one another as individuals want to help others for their ego selves.</w:t>
      </w:r>
    </w:p>
    <w:p w14:paraId="5603CC7A" w14:textId="77777777" w:rsidR="00B72216" w:rsidRPr="006B018E" w:rsidRDefault="00B72216" w:rsidP="006B018E">
      <w:pPr>
        <w:spacing w:line="360" w:lineRule="auto"/>
        <w:rPr>
          <w:rFonts w:ascii="Arial" w:hAnsi="Arial" w:cs="Arial"/>
          <w:color w:val="000000" w:themeColor="text1"/>
          <w:sz w:val="22"/>
          <w:szCs w:val="22"/>
        </w:rPr>
      </w:pPr>
    </w:p>
    <w:p w14:paraId="6AC83684" w14:textId="2CC3BA56"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On the other hand, altruism is the aim to increase </w:t>
      </w:r>
      <w:proofErr w:type="gramStart"/>
      <w:r w:rsidRPr="006B018E">
        <w:rPr>
          <w:rFonts w:ascii="Arial" w:hAnsi="Arial" w:cs="Arial"/>
          <w:color w:val="000000" w:themeColor="text1"/>
          <w:sz w:val="22"/>
          <w:szCs w:val="22"/>
        </w:rPr>
        <w:t>other</w:t>
      </w:r>
      <w:proofErr w:type="gramEnd"/>
      <w:r w:rsidRPr="006B018E">
        <w:rPr>
          <w:rFonts w:ascii="Arial" w:hAnsi="Arial" w:cs="Arial"/>
          <w:color w:val="000000" w:themeColor="text1"/>
          <w:sz w:val="22"/>
          <w:szCs w:val="22"/>
        </w:rPr>
        <w:t xml:space="preserve"> people’s welfare stated by Mong</w:t>
      </w:r>
      <w:r w:rsidR="00217B0B">
        <w:rPr>
          <w:rFonts w:ascii="Arial" w:hAnsi="Arial" w:cs="Arial"/>
          <w:color w:val="000000" w:themeColor="text1"/>
          <w:sz w:val="22"/>
          <w:szCs w:val="22"/>
        </w:rPr>
        <w:t>a</w:t>
      </w:r>
      <w:r w:rsidRPr="006B018E">
        <w:rPr>
          <w:rFonts w:ascii="Arial" w:hAnsi="Arial" w:cs="Arial"/>
          <w:color w:val="000000" w:themeColor="text1"/>
          <w:sz w:val="22"/>
          <w:szCs w:val="22"/>
        </w:rPr>
        <w:t xml:space="preserve"> (2006). This reflects a person’s intrinsic motivation in helpings others. According to Kim (2018) pure altruism motives is important to the delivery of the events. Leventhal (2009) argues and agrees that altruistic outcomes could be egocentric and self- serving (Kim,2018). Although research has shown that motivation is not just through altruism but a range of motivations which can include personal and </w:t>
      </w:r>
      <w:r w:rsidR="004C4FE6">
        <w:rPr>
          <w:rFonts w:ascii="Arial" w:hAnsi="Arial" w:cs="Arial"/>
          <w:color w:val="000000" w:themeColor="text1"/>
          <w:sz w:val="22"/>
          <w:szCs w:val="22"/>
        </w:rPr>
        <w:t xml:space="preserve">local community </w:t>
      </w:r>
      <w:r w:rsidRPr="006B018E">
        <w:rPr>
          <w:rFonts w:ascii="Arial" w:hAnsi="Arial" w:cs="Arial"/>
          <w:color w:val="000000" w:themeColor="text1"/>
          <w:sz w:val="22"/>
          <w:szCs w:val="22"/>
        </w:rPr>
        <w:t>benefits. Wilson (2005) discusses that the reasons for the decline in volunteer’s w</w:t>
      </w:r>
      <w:r w:rsidR="004C4FE6">
        <w:rPr>
          <w:rFonts w:ascii="Arial" w:hAnsi="Arial" w:cs="Arial"/>
          <w:color w:val="000000" w:themeColor="text1"/>
          <w:sz w:val="22"/>
          <w:szCs w:val="22"/>
        </w:rPr>
        <w:t>as</w:t>
      </w:r>
      <w:r w:rsidRPr="006B018E">
        <w:rPr>
          <w:rFonts w:ascii="Arial" w:hAnsi="Arial" w:cs="Arial"/>
          <w:color w:val="000000" w:themeColor="text1"/>
          <w:sz w:val="22"/>
          <w:szCs w:val="22"/>
        </w:rPr>
        <w:t xml:space="preserve"> specific to organisation and through altruism and self-interest (Kim, 2018). </w:t>
      </w:r>
      <w:r w:rsidRPr="006B018E">
        <w:rPr>
          <w:rFonts w:ascii="Arial" w:hAnsi="Arial" w:cs="Arial"/>
          <w:color w:val="000000" w:themeColor="text1"/>
          <w:sz w:val="22"/>
          <w:szCs w:val="22"/>
        </w:rPr>
        <w:br/>
      </w:r>
      <w:r w:rsidRPr="006B018E">
        <w:rPr>
          <w:rFonts w:ascii="Arial" w:hAnsi="Arial" w:cs="Arial"/>
          <w:color w:val="000000" w:themeColor="text1"/>
          <w:sz w:val="22"/>
          <w:szCs w:val="22"/>
        </w:rPr>
        <w:br/>
      </w:r>
      <w:r w:rsidR="00172CEB">
        <w:rPr>
          <w:rFonts w:ascii="Arial" w:hAnsi="Arial" w:cs="Arial"/>
          <w:color w:val="000000" w:themeColor="text1"/>
          <w:sz w:val="22"/>
          <w:szCs w:val="22"/>
        </w:rPr>
        <w:t xml:space="preserve">A study conducted for Sport England by </w:t>
      </w:r>
      <w:r w:rsidR="00172CEB" w:rsidRPr="00172CEB">
        <w:rPr>
          <w:rFonts w:ascii="Arial" w:hAnsi="Arial" w:cs="Arial"/>
          <w:color w:val="000000" w:themeColor="text1"/>
          <w:sz w:val="22"/>
          <w:szCs w:val="22"/>
          <w:shd w:val="clear" w:color="auto" w:fill="FFFFFF"/>
        </w:rPr>
        <w:t>Nichols</w:t>
      </w:r>
      <w:r w:rsidR="00172CEB" w:rsidRPr="006B018E">
        <w:rPr>
          <w:rFonts w:ascii="Arial" w:hAnsi="Arial" w:cs="Arial"/>
          <w:color w:val="000000" w:themeColor="text1"/>
          <w:sz w:val="22"/>
          <w:szCs w:val="22"/>
        </w:rPr>
        <w:t xml:space="preserve"> </w:t>
      </w:r>
      <w:r w:rsidR="00172CEB" w:rsidRPr="00172CEB">
        <w:rPr>
          <w:rFonts w:ascii="Arial" w:hAnsi="Arial" w:cs="Arial"/>
          <w:i/>
          <w:iCs/>
          <w:color w:val="000000" w:themeColor="text1"/>
          <w:sz w:val="22"/>
          <w:szCs w:val="22"/>
        </w:rPr>
        <w:t>et al</w:t>
      </w:r>
      <w:r w:rsidR="001B533E">
        <w:rPr>
          <w:rFonts w:ascii="Arial" w:hAnsi="Arial" w:cs="Arial"/>
          <w:i/>
          <w:iCs/>
          <w:color w:val="000000" w:themeColor="text1"/>
          <w:sz w:val="22"/>
          <w:szCs w:val="22"/>
        </w:rPr>
        <w:t>.</w:t>
      </w:r>
      <w:r w:rsidR="00172CEB">
        <w:rPr>
          <w:rFonts w:ascii="Arial" w:hAnsi="Arial" w:cs="Arial"/>
          <w:color w:val="000000" w:themeColor="text1"/>
          <w:sz w:val="22"/>
          <w:szCs w:val="22"/>
        </w:rPr>
        <w:t xml:space="preserve"> </w:t>
      </w:r>
      <w:r w:rsidRPr="006B018E">
        <w:rPr>
          <w:rFonts w:ascii="Arial" w:hAnsi="Arial" w:cs="Arial"/>
          <w:color w:val="000000" w:themeColor="text1"/>
          <w:sz w:val="22"/>
          <w:szCs w:val="22"/>
        </w:rPr>
        <w:t>(2016)</w:t>
      </w:r>
      <w:r w:rsidR="00614E38" w:rsidRPr="006B018E">
        <w:rPr>
          <w:rFonts w:ascii="Arial" w:hAnsi="Arial" w:cs="Arial"/>
          <w:color w:val="000000" w:themeColor="text1"/>
          <w:sz w:val="22"/>
          <w:szCs w:val="22"/>
        </w:rPr>
        <w:t xml:space="preserve"> implies</w:t>
      </w:r>
      <w:r w:rsidRPr="006B018E">
        <w:rPr>
          <w:rFonts w:ascii="Arial" w:hAnsi="Arial" w:cs="Arial"/>
          <w:color w:val="000000" w:themeColor="text1"/>
          <w:sz w:val="22"/>
          <w:szCs w:val="22"/>
        </w:rPr>
        <w:t xml:space="preserve"> that volunteering has changed to become more of a self-interest. Altruism is on the decline due to the changes of young people’s opinions. From the Cabinet office of (2015) statistics show that the most likely age range to volunteer is young people (</w:t>
      </w:r>
      <w:r w:rsidR="00612B4B" w:rsidRPr="00172CEB">
        <w:rPr>
          <w:rFonts w:ascii="Arial" w:hAnsi="Arial" w:cs="Arial"/>
          <w:color w:val="000000" w:themeColor="text1"/>
          <w:sz w:val="22"/>
          <w:szCs w:val="22"/>
          <w:shd w:val="clear" w:color="auto" w:fill="FFFFFF"/>
        </w:rPr>
        <w:t>Nichols</w:t>
      </w:r>
      <w:r w:rsidR="00612B4B" w:rsidRPr="006B018E">
        <w:rPr>
          <w:rFonts w:ascii="Arial" w:hAnsi="Arial" w:cs="Arial"/>
          <w:color w:val="000000" w:themeColor="text1"/>
          <w:sz w:val="22"/>
          <w:szCs w:val="22"/>
        </w:rPr>
        <w:t xml:space="preserve"> </w:t>
      </w:r>
      <w:r w:rsidR="00612B4B" w:rsidRPr="00612B4B">
        <w:rPr>
          <w:rFonts w:ascii="Arial" w:hAnsi="Arial" w:cs="Arial"/>
          <w:i/>
          <w:iCs/>
          <w:color w:val="000000" w:themeColor="text1"/>
          <w:sz w:val="22"/>
          <w:szCs w:val="22"/>
        </w:rPr>
        <w:t>et al</w:t>
      </w:r>
      <w:r w:rsidR="00612B4B">
        <w:rPr>
          <w:rFonts w:ascii="Arial" w:hAnsi="Arial" w:cs="Arial"/>
          <w:color w:val="000000" w:themeColor="text1"/>
          <w:sz w:val="22"/>
          <w:szCs w:val="22"/>
        </w:rPr>
        <w:t xml:space="preserve">., </w:t>
      </w:r>
      <w:r w:rsidRPr="006B018E">
        <w:rPr>
          <w:rFonts w:ascii="Arial" w:hAnsi="Arial" w:cs="Arial"/>
          <w:color w:val="000000" w:themeColor="text1"/>
          <w:sz w:val="22"/>
          <w:szCs w:val="22"/>
        </w:rPr>
        <w:t xml:space="preserve">2016). </w:t>
      </w:r>
      <w:r w:rsidR="00217B0B">
        <w:rPr>
          <w:rFonts w:ascii="Arial" w:hAnsi="Arial" w:cs="Arial"/>
          <w:color w:val="000000" w:themeColor="text1"/>
          <w:sz w:val="22"/>
          <w:szCs w:val="22"/>
        </w:rPr>
        <w:t xml:space="preserve">According to </w:t>
      </w:r>
      <w:r w:rsidR="00217B0B" w:rsidRPr="006B018E">
        <w:rPr>
          <w:rFonts w:ascii="Arial" w:hAnsi="Arial" w:cs="Arial"/>
          <w:color w:val="000000" w:themeColor="text1"/>
          <w:sz w:val="22"/>
          <w:szCs w:val="22"/>
        </w:rPr>
        <w:t>NVCO (2020) more females are volunteering over m</w:t>
      </w:r>
      <w:r w:rsidR="00217B0B">
        <w:rPr>
          <w:rFonts w:ascii="Arial" w:hAnsi="Arial" w:cs="Arial"/>
          <w:color w:val="000000" w:themeColor="text1"/>
          <w:sz w:val="22"/>
          <w:szCs w:val="22"/>
        </w:rPr>
        <w:t xml:space="preserve">ales. </w:t>
      </w:r>
      <w:r w:rsidRPr="006B018E">
        <w:rPr>
          <w:rFonts w:ascii="Arial" w:hAnsi="Arial" w:cs="Arial"/>
          <w:color w:val="000000" w:themeColor="text1"/>
          <w:sz w:val="22"/>
          <w:szCs w:val="22"/>
        </w:rPr>
        <w:t>This is highlighted due to the promotion of enhancing employment prospects and having transferable skills in the workplace from research conducted by Sport England. From this research, through questionnaires conducted by the researcher for volunteers at MUUK, linking demographics with motivation of altruism will learn if this is true.</w:t>
      </w:r>
    </w:p>
    <w:p w14:paraId="71639111" w14:textId="77777777" w:rsidR="00A8240F" w:rsidRPr="006B018E" w:rsidRDefault="00A8240F" w:rsidP="006B018E">
      <w:pPr>
        <w:spacing w:line="360" w:lineRule="auto"/>
        <w:rPr>
          <w:rFonts w:ascii="Arial" w:hAnsi="Arial" w:cs="Arial"/>
          <w:b/>
          <w:bCs/>
          <w:color w:val="000000" w:themeColor="text1"/>
          <w:sz w:val="22"/>
          <w:szCs w:val="22"/>
        </w:rPr>
      </w:pPr>
    </w:p>
    <w:p w14:paraId="407A6F38" w14:textId="13233CFE" w:rsidR="00B72216" w:rsidRPr="00891C46" w:rsidRDefault="00132D86" w:rsidP="006B018E">
      <w:pPr>
        <w:pStyle w:val="Heading2"/>
        <w:spacing w:line="360" w:lineRule="auto"/>
        <w:rPr>
          <w:rFonts w:ascii="Arial" w:hAnsi="Arial" w:cs="Arial"/>
          <w:b/>
          <w:bCs/>
          <w:color w:val="000000" w:themeColor="text1"/>
          <w:sz w:val="22"/>
          <w:szCs w:val="22"/>
        </w:rPr>
      </w:pPr>
      <w:bookmarkStart w:id="19" w:name="_Toc41769266"/>
      <w:r w:rsidRPr="00891C46">
        <w:rPr>
          <w:rFonts w:ascii="Arial" w:hAnsi="Arial" w:cs="Arial"/>
          <w:b/>
          <w:bCs/>
          <w:color w:val="000000" w:themeColor="text1"/>
          <w:sz w:val="22"/>
          <w:szCs w:val="22"/>
        </w:rPr>
        <w:t>2.</w:t>
      </w:r>
      <w:r w:rsidR="008C0C76">
        <w:rPr>
          <w:rFonts w:ascii="Arial" w:hAnsi="Arial" w:cs="Arial"/>
          <w:b/>
          <w:bCs/>
          <w:color w:val="000000" w:themeColor="text1"/>
          <w:sz w:val="22"/>
          <w:szCs w:val="22"/>
        </w:rPr>
        <w:t>7</w:t>
      </w:r>
      <w:r w:rsidRPr="00891C46">
        <w:rPr>
          <w:rFonts w:ascii="Arial" w:hAnsi="Arial" w:cs="Arial"/>
          <w:b/>
          <w:bCs/>
          <w:color w:val="000000" w:themeColor="text1"/>
          <w:sz w:val="22"/>
          <w:szCs w:val="22"/>
        </w:rPr>
        <w:t xml:space="preserve">.3. </w:t>
      </w:r>
      <w:r w:rsidR="00B72216" w:rsidRPr="00891C46">
        <w:rPr>
          <w:rFonts w:ascii="Arial" w:hAnsi="Arial" w:cs="Arial"/>
          <w:b/>
          <w:bCs/>
          <w:color w:val="000000" w:themeColor="text1"/>
          <w:sz w:val="22"/>
          <w:szCs w:val="22"/>
        </w:rPr>
        <w:t>Three- and four-dimensional motivation theories</w:t>
      </w:r>
      <w:bookmarkEnd w:id="19"/>
    </w:p>
    <w:p w14:paraId="76D16F43" w14:textId="77777777" w:rsidR="00A8240F" w:rsidRPr="006B018E" w:rsidRDefault="00A8240F" w:rsidP="006B018E">
      <w:pPr>
        <w:spacing w:line="360" w:lineRule="auto"/>
        <w:rPr>
          <w:rFonts w:ascii="Arial" w:hAnsi="Arial" w:cs="Arial"/>
          <w:color w:val="000000" w:themeColor="text1"/>
          <w:sz w:val="22"/>
          <w:szCs w:val="22"/>
        </w:rPr>
      </w:pPr>
    </w:p>
    <w:p w14:paraId="6C5BBD88" w14:textId="6BD047BC"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Volunteers can be motivated through both intrinsic and extrinsic motivations and is outlined in motivation theories. Caldwell and Andereck (1994) have researched and conducted a three-dimensional motivation model categorised; purposive, solidary and material incentives (Kim, 2010). Purposive refers to doing something useful and giving back to society. Solidary incentives for volunteering are generated through social engagement, being identified, group affiliation and creating networks. Mong</w:t>
      </w:r>
      <w:r w:rsidR="00612B4B">
        <w:rPr>
          <w:rFonts w:ascii="Arial" w:hAnsi="Arial" w:cs="Arial"/>
          <w:color w:val="000000" w:themeColor="text1"/>
          <w:sz w:val="22"/>
          <w:szCs w:val="22"/>
        </w:rPr>
        <w:t>a</w:t>
      </w:r>
      <w:r w:rsidRPr="006B018E">
        <w:rPr>
          <w:rFonts w:ascii="Arial" w:hAnsi="Arial" w:cs="Arial"/>
          <w:color w:val="000000" w:themeColor="text1"/>
          <w:sz w:val="22"/>
          <w:szCs w:val="22"/>
        </w:rPr>
        <w:t xml:space="preserve"> (2006) suggests that without intrinsic motivation, volunteer numbers would be low and small reward such as a free lunch can encourage individuals motive and show they are recognised. Although Farrell </w:t>
      </w:r>
      <w:r w:rsidRPr="00612B4B">
        <w:rPr>
          <w:rFonts w:ascii="Arial" w:hAnsi="Arial" w:cs="Arial"/>
          <w:i/>
          <w:iCs/>
          <w:color w:val="000000" w:themeColor="text1"/>
          <w:sz w:val="22"/>
          <w:szCs w:val="22"/>
        </w:rPr>
        <w:t>et al</w:t>
      </w:r>
      <w:r w:rsidR="00612B4B">
        <w:rPr>
          <w:rFonts w:ascii="Arial" w:hAnsi="Arial" w:cs="Arial"/>
          <w:color w:val="000000" w:themeColor="text1"/>
          <w:sz w:val="22"/>
          <w:szCs w:val="22"/>
        </w:rPr>
        <w:t xml:space="preserve">. </w:t>
      </w:r>
      <w:r w:rsidRPr="006B018E">
        <w:rPr>
          <w:rFonts w:ascii="Arial" w:hAnsi="Arial" w:cs="Arial"/>
          <w:color w:val="000000" w:themeColor="text1"/>
          <w:sz w:val="22"/>
          <w:szCs w:val="22"/>
        </w:rPr>
        <w:t>(1998) gave it more of an egoistic approach by referring to instrumental values (Mong</w:t>
      </w:r>
      <w:r w:rsidR="00612B4B">
        <w:rPr>
          <w:rFonts w:ascii="Arial" w:hAnsi="Arial" w:cs="Arial"/>
          <w:color w:val="000000" w:themeColor="text1"/>
          <w:sz w:val="22"/>
          <w:szCs w:val="22"/>
        </w:rPr>
        <w:t>a</w:t>
      </w:r>
      <w:r w:rsidRPr="006B018E">
        <w:rPr>
          <w:rFonts w:ascii="Arial" w:hAnsi="Arial" w:cs="Arial"/>
          <w:color w:val="000000" w:themeColor="text1"/>
          <w:sz w:val="22"/>
          <w:szCs w:val="22"/>
        </w:rPr>
        <w:t>, 2006). Lastly, material incentives are on tangible rewards and benefits volunteering. Overall, Caldwell and Andereck (1994) identified that that the strongest motive is purposive incentives from their study on a mega event in skiing (Kim,2010).</w:t>
      </w:r>
    </w:p>
    <w:p w14:paraId="1682F482" w14:textId="77777777" w:rsidR="00B72216" w:rsidRPr="006B018E" w:rsidRDefault="00B72216" w:rsidP="006B018E">
      <w:pPr>
        <w:spacing w:line="360" w:lineRule="auto"/>
        <w:rPr>
          <w:rFonts w:ascii="Arial" w:hAnsi="Arial" w:cs="Arial"/>
          <w:color w:val="000000" w:themeColor="text1"/>
          <w:sz w:val="22"/>
          <w:szCs w:val="22"/>
        </w:rPr>
      </w:pPr>
    </w:p>
    <w:p w14:paraId="38EADA7F" w14:textId="305CF6FA" w:rsidR="00B72216" w:rsidRPr="006B018E" w:rsidRDefault="00614E38"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lastRenderedPageBreak/>
        <w:t xml:space="preserve">Based on a women’s curling event in Canada (1996), a motivation theory was adapted into four categories </w:t>
      </w:r>
      <w:r w:rsidR="00EF0E80" w:rsidRPr="006B018E">
        <w:rPr>
          <w:rFonts w:ascii="Arial" w:hAnsi="Arial" w:cs="Arial"/>
          <w:color w:val="000000" w:themeColor="text1"/>
          <w:sz w:val="22"/>
          <w:szCs w:val="22"/>
        </w:rPr>
        <w:t xml:space="preserve">by </w:t>
      </w:r>
      <w:r w:rsidR="00B72216" w:rsidRPr="006B018E">
        <w:rPr>
          <w:rFonts w:ascii="Arial" w:hAnsi="Arial" w:cs="Arial"/>
          <w:color w:val="000000" w:themeColor="text1"/>
          <w:sz w:val="22"/>
          <w:szCs w:val="22"/>
        </w:rPr>
        <w:t xml:space="preserve">Farrell </w:t>
      </w:r>
      <w:r w:rsidR="00B72216" w:rsidRPr="00612B4B">
        <w:rPr>
          <w:rFonts w:ascii="Arial" w:hAnsi="Arial" w:cs="Arial"/>
          <w:i/>
          <w:iCs/>
          <w:color w:val="000000" w:themeColor="text1"/>
          <w:sz w:val="22"/>
          <w:szCs w:val="22"/>
        </w:rPr>
        <w:t>et al</w:t>
      </w:r>
      <w:r w:rsidR="00612B4B">
        <w:rPr>
          <w:rFonts w:ascii="Arial" w:hAnsi="Arial" w:cs="Arial"/>
          <w:i/>
          <w:iCs/>
          <w:color w:val="000000" w:themeColor="text1"/>
          <w:sz w:val="22"/>
          <w:szCs w:val="22"/>
        </w:rPr>
        <w:t>.</w:t>
      </w:r>
      <w:r w:rsidR="00B72216" w:rsidRPr="006B018E">
        <w:rPr>
          <w:rFonts w:ascii="Arial" w:hAnsi="Arial" w:cs="Arial"/>
          <w:color w:val="000000" w:themeColor="text1"/>
          <w:sz w:val="22"/>
          <w:szCs w:val="22"/>
        </w:rPr>
        <w:t xml:space="preserve"> (1998) based on research and data collected</w:t>
      </w:r>
      <w:r w:rsidR="00EF0E80" w:rsidRPr="006B018E">
        <w:rPr>
          <w:rFonts w:ascii="Arial" w:hAnsi="Arial" w:cs="Arial"/>
          <w:color w:val="000000" w:themeColor="text1"/>
          <w:sz w:val="22"/>
          <w:szCs w:val="22"/>
        </w:rPr>
        <w:t>.</w:t>
      </w:r>
      <w:r w:rsidR="00B72216" w:rsidRPr="006B018E">
        <w:rPr>
          <w:rFonts w:ascii="Arial" w:hAnsi="Arial" w:cs="Arial"/>
          <w:color w:val="000000" w:themeColor="text1"/>
          <w:sz w:val="22"/>
          <w:szCs w:val="22"/>
        </w:rPr>
        <w:t xml:space="preserve"> The four categories measured for motivation is called the Special Event Volunteer Motivation Scale (SEVMS) which consists of; purposive, solidary, external traditions and commitments (Kim, 2010). The first two categories are the same motives as Caldwell and Andereck (1994) and received the same results as to which was the most important motivations. This can be seen as a reliable model to collect data for research into volunteer motivations. According to Kim (2010) the motivation through external traditions is based on family traditions and an external influence to motivate a person to volunteer. Commitment concept refers to the need to increase person skills and satisfaction through volunteering.</w:t>
      </w:r>
      <w:r w:rsidR="00B72216" w:rsidRPr="006B018E">
        <w:rPr>
          <w:rFonts w:ascii="Arial" w:hAnsi="Arial" w:cs="Arial"/>
          <w:color w:val="000000" w:themeColor="text1"/>
          <w:sz w:val="22"/>
          <w:szCs w:val="22"/>
        </w:rPr>
        <w:br/>
      </w:r>
      <w:r w:rsidR="00B72216" w:rsidRPr="006B018E">
        <w:rPr>
          <w:rFonts w:ascii="Arial" w:hAnsi="Arial" w:cs="Arial"/>
          <w:color w:val="000000" w:themeColor="text1"/>
          <w:sz w:val="22"/>
          <w:szCs w:val="22"/>
        </w:rPr>
        <w:br/>
        <w:t xml:space="preserve"> </w:t>
      </w:r>
      <w:r w:rsidR="00EF0E80" w:rsidRPr="006B018E">
        <w:rPr>
          <w:rFonts w:ascii="Arial" w:hAnsi="Arial" w:cs="Arial"/>
          <w:color w:val="000000" w:themeColor="text1"/>
          <w:sz w:val="22"/>
          <w:szCs w:val="22"/>
        </w:rPr>
        <w:t xml:space="preserve">By using the </w:t>
      </w:r>
      <w:r w:rsidR="00B72216" w:rsidRPr="006B018E">
        <w:rPr>
          <w:rFonts w:ascii="Arial" w:hAnsi="Arial" w:cs="Arial"/>
          <w:color w:val="000000" w:themeColor="text1"/>
          <w:sz w:val="22"/>
          <w:szCs w:val="22"/>
        </w:rPr>
        <w:t>SEVMS model</w:t>
      </w:r>
      <w:r w:rsidR="00EF0E80" w:rsidRPr="006B018E">
        <w:rPr>
          <w:rFonts w:ascii="Arial" w:hAnsi="Arial" w:cs="Arial"/>
          <w:color w:val="000000" w:themeColor="text1"/>
          <w:sz w:val="22"/>
          <w:szCs w:val="22"/>
        </w:rPr>
        <w:t>, Kim (2018)</w:t>
      </w:r>
      <w:r w:rsidR="00B72216" w:rsidRPr="006B018E">
        <w:rPr>
          <w:rFonts w:ascii="Arial" w:hAnsi="Arial" w:cs="Arial"/>
          <w:color w:val="000000" w:themeColor="text1"/>
          <w:sz w:val="22"/>
          <w:szCs w:val="22"/>
        </w:rPr>
        <w:t xml:space="preserve"> </w:t>
      </w:r>
      <w:r w:rsidR="00EF0E80" w:rsidRPr="006B018E">
        <w:rPr>
          <w:rFonts w:ascii="Arial" w:hAnsi="Arial" w:cs="Arial"/>
          <w:color w:val="000000" w:themeColor="text1"/>
          <w:sz w:val="22"/>
          <w:szCs w:val="22"/>
        </w:rPr>
        <w:t>believes</w:t>
      </w:r>
      <w:r w:rsidR="00B72216" w:rsidRPr="006B018E">
        <w:rPr>
          <w:rFonts w:ascii="Arial" w:hAnsi="Arial" w:cs="Arial"/>
          <w:color w:val="000000" w:themeColor="text1"/>
          <w:sz w:val="22"/>
          <w:szCs w:val="22"/>
        </w:rPr>
        <w:t xml:space="preserve"> that sport event volunteers can experience multiple motivations at one time wanting to volunteer and developing satisfaction with their experiences</w:t>
      </w:r>
      <w:r w:rsidR="00EF0E80" w:rsidRPr="006B018E">
        <w:rPr>
          <w:rFonts w:ascii="Arial" w:hAnsi="Arial" w:cs="Arial"/>
          <w:color w:val="000000" w:themeColor="text1"/>
          <w:sz w:val="22"/>
          <w:szCs w:val="22"/>
        </w:rPr>
        <w:t xml:space="preserve">. </w:t>
      </w:r>
      <w:r w:rsidR="00B72216" w:rsidRPr="006B018E">
        <w:rPr>
          <w:rFonts w:ascii="Arial" w:hAnsi="Arial" w:cs="Arial"/>
          <w:color w:val="000000" w:themeColor="text1"/>
          <w:sz w:val="22"/>
          <w:szCs w:val="22"/>
        </w:rPr>
        <w:t xml:space="preserve">This will be useful in the research methodology as this model can be used to find out what has which is the most important motivation factor for MUUK Adventure volunteers by comparing it to the curling event. The model has been completed in other special events and further found that volunteers will experience various motivations. From support of Slaughter (2002) of these findings agreed but argued that motivations will change over time due to the changes in volunteering (Cuskelly </w:t>
      </w:r>
      <w:r w:rsidR="00B72216" w:rsidRPr="00612B4B">
        <w:rPr>
          <w:rFonts w:ascii="Arial" w:hAnsi="Arial" w:cs="Arial"/>
          <w:i/>
          <w:iCs/>
          <w:color w:val="000000" w:themeColor="text1"/>
          <w:sz w:val="22"/>
          <w:szCs w:val="22"/>
        </w:rPr>
        <w:t>et al</w:t>
      </w:r>
      <w:r w:rsidR="00612B4B">
        <w:rPr>
          <w:rFonts w:ascii="Arial" w:hAnsi="Arial" w:cs="Arial"/>
          <w:i/>
          <w:iCs/>
          <w:color w:val="000000" w:themeColor="text1"/>
          <w:sz w:val="22"/>
          <w:szCs w:val="22"/>
        </w:rPr>
        <w:t>.</w:t>
      </w:r>
      <w:r w:rsidR="00B72216" w:rsidRPr="006B018E">
        <w:rPr>
          <w:rFonts w:ascii="Arial" w:hAnsi="Arial" w:cs="Arial"/>
          <w:color w:val="000000" w:themeColor="text1"/>
          <w:sz w:val="22"/>
          <w:szCs w:val="22"/>
        </w:rPr>
        <w:t xml:space="preserve">, 2006). </w:t>
      </w:r>
    </w:p>
    <w:p w14:paraId="74DB721E" w14:textId="77777777" w:rsidR="00A8240F" w:rsidRPr="006B018E" w:rsidRDefault="00A8240F" w:rsidP="006B018E">
      <w:pPr>
        <w:spacing w:line="360" w:lineRule="auto"/>
        <w:rPr>
          <w:rFonts w:ascii="Arial" w:hAnsi="Arial" w:cs="Arial"/>
          <w:color w:val="000000" w:themeColor="text1"/>
          <w:sz w:val="22"/>
          <w:szCs w:val="22"/>
        </w:rPr>
      </w:pPr>
    </w:p>
    <w:p w14:paraId="68A9E4D4" w14:textId="55D86F85" w:rsidR="00B72216" w:rsidRPr="00891C46" w:rsidRDefault="00132D86" w:rsidP="006B018E">
      <w:pPr>
        <w:pStyle w:val="Heading1"/>
        <w:spacing w:line="360" w:lineRule="auto"/>
        <w:rPr>
          <w:rFonts w:ascii="Arial" w:hAnsi="Arial" w:cs="Arial"/>
          <w:b/>
          <w:bCs/>
          <w:color w:val="000000" w:themeColor="text1"/>
          <w:sz w:val="22"/>
          <w:szCs w:val="22"/>
        </w:rPr>
      </w:pPr>
      <w:bookmarkStart w:id="20" w:name="_Toc41769267"/>
      <w:r w:rsidRPr="00891C46">
        <w:rPr>
          <w:rFonts w:ascii="Arial" w:hAnsi="Arial" w:cs="Arial"/>
          <w:b/>
          <w:bCs/>
          <w:color w:val="000000" w:themeColor="text1"/>
          <w:sz w:val="22"/>
          <w:szCs w:val="22"/>
        </w:rPr>
        <w:t>2.</w:t>
      </w:r>
      <w:r w:rsidR="008C0C76">
        <w:rPr>
          <w:rFonts w:ascii="Arial" w:hAnsi="Arial" w:cs="Arial"/>
          <w:b/>
          <w:bCs/>
          <w:color w:val="000000" w:themeColor="text1"/>
          <w:sz w:val="22"/>
          <w:szCs w:val="22"/>
        </w:rPr>
        <w:t>8</w:t>
      </w:r>
      <w:r w:rsidRPr="00891C46">
        <w:rPr>
          <w:rFonts w:ascii="Arial" w:hAnsi="Arial" w:cs="Arial"/>
          <w:b/>
          <w:bCs/>
          <w:color w:val="000000" w:themeColor="text1"/>
          <w:sz w:val="22"/>
          <w:szCs w:val="22"/>
        </w:rPr>
        <w:t>.</w:t>
      </w:r>
      <w:r w:rsidR="00A8240F" w:rsidRPr="00891C46">
        <w:rPr>
          <w:rFonts w:ascii="Arial" w:hAnsi="Arial" w:cs="Arial"/>
          <w:b/>
          <w:bCs/>
          <w:color w:val="000000" w:themeColor="text1"/>
          <w:sz w:val="22"/>
          <w:szCs w:val="22"/>
        </w:rPr>
        <w:t xml:space="preserve"> </w:t>
      </w:r>
      <w:r w:rsidR="00B72216" w:rsidRPr="00891C46">
        <w:rPr>
          <w:rFonts w:ascii="Arial" w:hAnsi="Arial" w:cs="Arial"/>
          <w:b/>
          <w:bCs/>
          <w:color w:val="000000" w:themeColor="text1"/>
          <w:sz w:val="22"/>
          <w:szCs w:val="22"/>
        </w:rPr>
        <w:t>Best practice management of volunteers</w:t>
      </w:r>
      <w:bookmarkEnd w:id="20"/>
    </w:p>
    <w:p w14:paraId="578EE0B7" w14:textId="77777777" w:rsidR="00A8240F" w:rsidRPr="006B018E" w:rsidRDefault="00A8240F" w:rsidP="006B018E">
      <w:pPr>
        <w:spacing w:line="360" w:lineRule="auto"/>
        <w:rPr>
          <w:rFonts w:ascii="Arial" w:hAnsi="Arial" w:cs="Arial"/>
          <w:color w:val="000000" w:themeColor="text1"/>
          <w:sz w:val="22"/>
          <w:szCs w:val="22"/>
        </w:rPr>
      </w:pPr>
    </w:p>
    <w:p w14:paraId="54A83E07" w14:textId="797B9C13"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Identifying ways to encourage, </w:t>
      </w:r>
      <w:r w:rsidR="004C4FE6">
        <w:rPr>
          <w:rFonts w:ascii="Arial" w:hAnsi="Arial" w:cs="Arial"/>
          <w:color w:val="000000" w:themeColor="text1"/>
          <w:sz w:val="22"/>
          <w:szCs w:val="22"/>
        </w:rPr>
        <w:t>gain</w:t>
      </w:r>
      <w:r w:rsidRPr="006B018E">
        <w:rPr>
          <w:rFonts w:ascii="Arial" w:hAnsi="Arial" w:cs="Arial"/>
          <w:color w:val="000000" w:themeColor="text1"/>
          <w:sz w:val="22"/>
          <w:szCs w:val="22"/>
        </w:rPr>
        <w:t xml:space="preserve"> volunteer interest and to retain volunteers has been of interest and very well researched (Mutawa,2015).</w:t>
      </w:r>
      <w:r w:rsidR="00612B4B">
        <w:rPr>
          <w:rFonts w:ascii="Arial" w:hAnsi="Arial" w:cs="Arial"/>
          <w:color w:val="000000" w:themeColor="text1"/>
          <w:sz w:val="22"/>
          <w:szCs w:val="22"/>
        </w:rPr>
        <w:t xml:space="preserve"> </w:t>
      </w:r>
      <w:r w:rsidRPr="006B018E">
        <w:rPr>
          <w:rFonts w:ascii="Arial" w:hAnsi="Arial" w:cs="Arial"/>
          <w:color w:val="000000" w:themeColor="text1"/>
          <w:sz w:val="22"/>
          <w:szCs w:val="22"/>
        </w:rPr>
        <w:t xml:space="preserve">Event managers will need to focus on the human resource approach which will involve preparation before, during and post event in order to keep volunteers interested and to continue to volunteer. The assumption of satisfaction, commitment and performance </w:t>
      </w:r>
      <w:r w:rsidR="004C4FE6">
        <w:rPr>
          <w:rFonts w:ascii="Arial" w:hAnsi="Arial" w:cs="Arial"/>
          <w:color w:val="000000" w:themeColor="text1"/>
          <w:sz w:val="22"/>
          <w:szCs w:val="22"/>
        </w:rPr>
        <w:t>need</w:t>
      </w:r>
      <w:r w:rsidRPr="006B018E">
        <w:rPr>
          <w:rFonts w:ascii="Arial" w:hAnsi="Arial" w:cs="Arial"/>
          <w:color w:val="000000" w:themeColor="text1"/>
          <w:sz w:val="22"/>
          <w:szCs w:val="22"/>
        </w:rPr>
        <w:t xml:space="preserve"> to be adopted (Cuskelly</w:t>
      </w:r>
      <w:r w:rsidR="00612B4B">
        <w:rPr>
          <w:rFonts w:ascii="Arial" w:hAnsi="Arial" w:cs="Arial"/>
          <w:color w:val="000000" w:themeColor="text1"/>
          <w:sz w:val="22"/>
          <w:szCs w:val="22"/>
        </w:rPr>
        <w:t xml:space="preserve"> </w:t>
      </w:r>
      <w:r w:rsidR="00612B4B" w:rsidRPr="00612B4B">
        <w:rPr>
          <w:rFonts w:ascii="Arial" w:hAnsi="Arial" w:cs="Arial"/>
          <w:i/>
          <w:iCs/>
          <w:color w:val="000000" w:themeColor="text1"/>
          <w:sz w:val="22"/>
          <w:szCs w:val="22"/>
        </w:rPr>
        <w:t>et al</w:t>
      </w:r>
      <w:r w:rsidR="00612B4B">
        <w:rPr>
          <w:rFonts w:ascii="Arial" w:hAnsi="Arial" w:cs="Arial"/>
          <w:color w:val="000000" w:themeColor="text1"/>
          <w:sz w:val="22"/>
          <w:szCs w:val="22"/>
        </w:rPr>
        <w:t>.</w:t>
      </w:r>
      <w:r w:rsidRPr="006B018E">
        <w:rPr>
          <w:rFonts w:ascii="Arial" w:hAnsi="Arial" w:cs="Arial"/>
          <w:color w:val="000000" w:themeColor="text1"/>
          <w:sz w:val="22"/>
          <w:szCs w:val="22"/>
        </w:rPr>
        <w:t>, 2006). For sport</w:t>
      </w:r>
      <w:r w:rsidR="004C4FE6">
        <w:rPr>
          <w:rFonts w:ascii="Arial" w:hAnsi="Arial" w:cs="Arial"/>
          <w:color w:val="000000" w:themeColor="text1"/>
          <w:sz w:val="22"/>
          <w:szCs w:val="22"/>
        </w:rPr>
        <w:t>ing</w:t>
      </w:r>
      <w:r w:rsidRPr="006B018E">
        <w:rPr>
          <w:rFonts w:ascii="Arial" w:hAnsi="Arial" w:cs="Arial"/>
          <w:color w:val="000000" w:themeColor="text1"/>
          <w:sz w:val="22"/>
          <w:szCs w:val="22"/>
        </w:rPr>
        <w:t xml:space="preserve"> events, human resource processes such as recruitment and selection</w:t>
      </w:r>
      <w:r w:rsidR="004C4FE6">
        <w:rPr>
          <w:rFonts w:ascii="Arial" w:hAnsi="Arial" w:cs="Arial"/>
          <w:color w:val="000000" w:themeColor="text1"/>
          <w:sz w:val="22"/>
          <w:szCs w:val="22"/>
        </w:rPr>
        <w:t>,</w:t>
      </w:r>
      <w:r w:rsidRPr="006B018E">
        <w:rPr>
          <w:rFonts w:ascii="Arial" w:hAnsi="Arial" w:cs="Arial"/>
          <w:color w:val="000000" w:themeColor="text1"/>
          <w:sz w:val="22"/>
          <w:szCs w:val="22"/>
        </w:rPr>
        <w:t xml:space="preserve"> training and development</w:t>
      </w:r>
      <w:r w:rsidR="004C4FE6">
        <w:rPr>
          <w:rFonts w:ascii="Arial" w:hAnsi="Arial" w:cs="Arial"/>
          <w:color w:val="000000" w:themeColor="text1"/>
          <w:sz w:val="22"/>
          <w:szCs w:val="22"/>
        </w:rPr>
        <w:t xml:space="preserve"> through</w:t>
      </w:r>
      <w:r w:rsidRPr="006B018E">
        <w:rPr>
          <w:rFonts w:ascii="Arial" w:hAnsi="Arial" w:cs="Arial"/>
          <w:color w:val="000000" w:themeColor="text1"/>
          <w:sz w:val="22"/>
          <w:szCs w:val="22"/>
        </w:rPr>
        <w:t xml:space="preserve"> to recognition and reward is supported by Cuskelly </w:t>
      </w:r>
      <w:r w:rsidR="00612B4B" w:rsidRPr="00612B4B">
        <w:rPr>
          <w:rFonts w:ascii="Arial" w:hAnsi="Arial" w:cs="Arial"/>
          <w:i/>
          <w:iCs/>
          <w:color w:val="000000" w:themeColor="text1"/>
          <w:sz w:val="22"/>
          <w:szCs w:val="22"/>
        </w:rPr>
        <w:t>et al</w:t>
      </w:r>
      <w:r w:rsidR="001B533E">
        <w:rPr>
          <w:rFonts w:ascii="Arial" w:hAnsi="Arial" w:cs="Arial"/>
          <w:i/>
          <w:iCs/>
          <w:color w:val="000000" w:themeColor="text1"/>
          <w:sz w:val="22"/>
          <w:szCs w:val="22"/>
        </w:rPr>
        <w:t>.</w:t>
      </w:r>
      <w:r w:rsidR="00612B4B">
        <w:rPr>
          <w:rFonts w:ascii="Arial" w:hAnsi="Arial" w:cs="Arial"/>
          <w:color w:val="000000" w:themeColor="text1"/>
          <w:sz w:val="22"/>
          <w:szCs w:val="22"/>
        </w:rPr>
        <w:t xml:space="preserve"> </w:t>
      </w:r>
      <w:r w:rsidRPr="006B018E">
        <w:rPr>
          <w:rFonts w:ascii="Arial" w:hAnsi="Arial" w:cs="Arial"/>
          <w:color w:val="000000" w:themeColor="text1"/>
          <w:sz w:val="22"/>
          <w:szCs w:val="22"/>
        </w:rPr>
        <w:t xml:space="preserve">(2006) due to the different motives of volunteering. Farrell </w:t>
      </w:r>
      <w:r w:rsidRPr="00612B4B">
        <w:rPr>
          <w:rFonts w:ascii="Arial" w:hAnsi="Arial" w:cs="Arial"/>
          <w:i/>
          <w:iCs/>
          <w:color w:val="000000" w:themeColor="text1"/>
          <w:sz w:val="22"/>
          <w:szCs w:val="22"/>
        </w:rPr>
        <w:t>et al</w:t>
      </w:r>
      <w:r w:rsidRPr="006B018E">
        <w:rPr>
          <w:rFonts w:ascii="Arial" w:hAnsi="Arial" w:cs="Arial"/>
          <w:color w:val="000000" w:themeColor="text1"/>
          <w:sz w:val="22"/>
          <w:szCs w:val="22"/>
        </w:rPr>
        <w:t xml:space="preserve"> (1998) argued that sport event managers need knowledge of the volunteer’s level of satisfaction (Mutawa, 2015). Positive experiences from events is key from the operation side and facilities provided can be a factor in ensuring volunteers will give their services again. The researcher will be able to provide MUUK-Adventures with feedback from primary research conducted to determine the levels of satisfaction that is required.</w:t>
      </w:r>
    </w:p>
    <w:p w14:paraId="556063EA" w14:textId="77777777" w:rsidR="00B72216" w:rsidRPr="006B018E" w:rsidRDefault="00B72216" w:rsidP="006B018E">
      <w:pPr>
        <w:spacing w:line="360" w:lineRule="auto"/>
        <w:rPr>
          <w:rFonts w:ascii="Arial" w:hAnsi="Arial" w:cs="Arial"/>
          <w:color w:val="000000" w:themeColor="text1"/>
          <w:sz w:val="22"/>
          <w:szCs w:val="22"/>
        </w:rPr>
      </w:pPr>
    </w:p>
    <w:p w14:paraId="6DE5EBE2" w14:textId="161F7B24" w:rsidR="00B72216" w:rsidRPr="006B018E" w:rsidRDefault="00EF0E80"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lastRenderedPageBreak/>
        <w:t>I</w:t>
      </w:r>
      <w:r w:rsidR="00B72216" w:rsidRPr="006B018E">
        <w:rPr>
          <w:rFonts w:ascii="Arial" w:hAnsi="Arial" w:cs="Arial"/>
          <w:color w:val="000000" w:themeColor="text1"/>
          <w:sz w:val="22"/>
          <w:szCs w:val="22"/>
        </w:rPr>
        <w:t>t is important for organisers to carefully select the event timing in the pre event build up</w:t>
      </w:r>
      <w:r w:rsidRPr="006B018E">
        <w:rPr>
          <w:rFonts w:ascii="Arial" w:hAnsi="Arial" w:cs="Arial"/>
          <w:color w:val="000000" w:themeColor="text1"/>
          <w:sz w:val="22"/>
          <w:szCs w:val="22"/>
        </w:rPr>
        <w:t xml:space="preserve"> emphasised by Cuskelly </w:t>
      </w:r>
      <w:r w:rsidR="00612B4B" w:rsidRPr="00612B4B">
        <w:rPr>
          <w:rFonts w:ascii="Arial" w:hAnsi="Arial" w:cs="Arial"/>
          <w:i/>
          <w:iCs/>
          <w:color w:val="000000" w:themeColor="text1"/>
          <w:sz w:val="22"/>
          <w:szCs w:val="22"/>
        </w:rPr>
        <w:t>et al</w:t>
      </w:r>
      <w:r w:rsidR="001B533E">
        <w:rPr>
          <w:rFonts w:ascii="Arial" w:hAnsi="Arial" w:cs="Arial"/>
          <w:i/>
          <w:iCs/>
          <w:color w:val="000000" w:themeColor="text1"/>
          <w:sz w:val="22"/>
          <w:szCs w:val="22"/>
        </w:rPr>
        <w:t>.</w:t>
      </w:r>
      <w:r w:rsidR="00612B4B">
        <w:rPr>
          <w:rFonts w:ascii="Arial" w:hAnsi="Arial" w:cs="Arial"/>
          <w:color w:val="000000" w:themeColor="text1"/>
          <w:sz w:val="22"/>
          <w:szCs w:val="22"/>
        </w:rPr>
        <w:t xml:space="preserve"> </w:t>
      </w:r>
      <w:r w:rsidRPr="006B018E">
        <w:rPr>
          <w:rFonts w:ascii="Arial" w:hAnsi="Arial" w:cs="Arial"/>
          <w:color w:val="000000" w:themeColor="text1"/>
          <w:sz w:val="22"/>
          <w:szCs w:val="22"/>
        </w:rPr>
        <w:t>(2006)</w:t>
      </w:r>
      <w:r w:rsidR="00B72216" w:rsidRPr="006B018E">
        <w:rPr>
          <w:rFonts w:ascii="Arial" w:hAnsi="Arial" w:cs="Arial"/>
          <w:color w:val="000000" w:themeColor="text1"/>
          <w:sz w:val="22"/>
          <w:szCs w:val="22"/>
        </w:rPr>
        <w:t xml:space="preserve">. This ensures the right suitability of the timings for volunteers and gets them involved in the planning and implementation. During the event, time is needed for debriefs in order to explain roles and effectively place </w:t>
      </w:r>
      <w:r w:rsidR="004C4FE6">
        <w:rPr>
          <w:rFonts w:ascii="Arial" w:hAnsi="Arial" w:cs="Arial"/>
          <w:color w:val="000000" w:themeColor="text1"/>
          <w:sz w:val="22"/>
          <w:szCs w:val="22"/>
        </w:rPr>
        <w:t xml:space="preserve">and support </w:t>
      </w:r>
      <w:r w:rsidR="00B72216" w:rsidRPr="006B018E">
        <w:rPr>
          <w:rFonts w:ascii="Arial" w:hAnsi="Arial" w:cs="Arial"/>
          <w:color w:val="000000" w:themeColor="text1"/>
          <w:sz w:val="22"/>
          <w:szCs w:val="22"/>
        </w:rPr>
        <w:t>volunteers. Post event, immediately thanking and the recognition of the volunteers is recommended.</w:t>
      </w:r>
      <w:r w:rsidRPr="006B018E">
        <w:rPr>
          <w:rFonts w:ascii="Arial" w:hAnsi="Arial" w:cs="Arial"/>
          <w:color w:val="000000" w:themeColor="text1"/>
          <w:sz w:val="22"/>
          <w:szCs w:val="22"/>
        </w:rPr>
        <w:t xml:space="preserve"> A good example of </w:t>
      </w:r>
      <w:r w:rsidR="00324E5E">
        <w:rPr>
          <w:rFonts w:ascii="Arial" w:hAnsi="Arial" w:cs="Arial"/>
          <w:color w:val="000000" w:themeColor="text1"/>
          <w:sz w:val="22"/>
          <w:szCs w:val="22"/>
        </w:rPr>
        <w:t xml:space="preserve">an organisation </w:t>
      </w:r>
      <w:r w:rsidRPr="006B018E">
        <w:rPr>
          <w:rFonts w:ascii="Arial" w:hAnsi="Arial" w:cs="Arial"/>
          <w:color w:val="000000" w:themeColor="text1"/>
          <w:sz w:val="22"/>
          <w:szCs w:val="22"/>
        </w:rPr>
        <w:t xml:space="preserve">appreciating their volunteers is </w:t>
      </w:r>
      <w:r w:rsidR="00612B4B">
        <w:rPr>
          <w:rFonts w:ascii="Arial" w:hAnsi="Arial" w:cs="Arial"/>
          <w:color w:val="000000" w:themeColor="text1"/>
          <w:sz w:val="22"/>
          <w:szCs w:val="22"/>
        </w:rPr>
        <w:t>P</w:t>
      </w:r>
      <w:r w:rsidRPr="006B018E">
        <w:rPr>
          <w:rFonts w:ascii="Arial" w:hAnsi="Arial" w:cs="Arial"/>
          <w:color w:val="000000" w:themeColor="text1"/>
          <w:sz w:val="22"/>
          <w:szCs w:val="22"/>
        </w:rPr>
        <w:t xml:space="preserve">ark run. Park run </w:t>
      </w:r>
      <w:r w:rsidR="007F3E30" w:rsidRPr="006B018E">
        <w:rPr>
          <w:rFonts w:ascii="Arial" w:hAnsi="Arial" w:cs="Arial"/>
          <w:color w:val="000000" w:themeColor="text1"/>
          <w:sz w:val="22"/>
          <w:szCs w:val="22"/>
        </w:rPr>
        <w:t xml:space="preserve">rewards volunteers who show commitment by acknowledgement and recognition through small incentives (Park run, 2020). </w:t>
      </w:r>
      <w:r w:rsidR="00324E5E">
        <w:rPr>
          <w:rFonts w:ascii="Arial" w:hAnsi="Arial" w:cs="Arial"/>
          <w:color w:val="000000" w:themeColor="text1"/>
          <w:sz w:val="22"/>
          <w:szCs w:val="22"/>
        </w:rPr>
        <w:t xml:space="preserve"> S</w:t>
      </w:r>
      <w:r w:rsidR="007F3E30" w:rsidRPr="006B018E">
        <w:rPr>
          <w:rFonts w:ascii="Arial" w:hAnsi="Arial" w:cs="Arial"/>
          <w:color w:val="000000" w:themeColor="text1"/>
          <w:sz w:val="22"/>
          <w:szCs w:val="22"/>
        </w:rPr>
        <w:t>h</w:t>
      </w:r>
      <w:r w:rsidR="004926AE" w:rsidRPr="006B018E">
        <w:rPr>
          <w:rFonts w:ascii="Arial" w:hAnsi="Arial" w:cs="Arial"/>
          <w:color w:val="000000" w:themeColor="text1"/>
          <w:sz w:val="22"/>
          <w:szCs w:val="22"/>
        </w:rPr>
        <w:t>owing</w:t>
      </w:r>
      <w:r w:rsidR="00B72216" w:rsidRPr="006B018E">
        <w:rPr>
          <w:rFonts w:ascii="Arial" w:hAnsi="Arial" w:cs="Arial"/>
          <w:color w:val="000000" w:themeColor="text1"/>
          <w:sz w:val="22"/>
          <w:szCs w:val="22"/>
        </w:rPr>
        <w:t xml:space="preserve"> recognition</w:t>
      </w:r>
      <w:r w:rsidR="00324E5E">
        <w:rPr>
          <w:rFonts w:ascii="Arial" w:hAnsi="Arial" w:cs="Arial"/>
          <w:color w:val="000000" w:themeColor="text1"/>
          <w:sz w:val="22"/>
          <w:szCs w:val="22"/>
        </w:rPr>
        <w:t xml:space="preserve"> </w:t>
      </w:r>
      <w:r w:rsidR="00B72216" w:rsidRPr="006B018E">
        <w:rPr>
          <w:rFonts w:ascii="Arial" w:hAnsi="Arial" w:cs="Arial"/>
          <w:color w:val="000000" w:themeColor="text1"/>
          <w:sz w:val="22"/>
          <w:szCs w:val="22"/>
        </w:rPr>
        <w:t>help</w:t>
      </w:r>
      <w:r w:rsidR="00324E5E">
        <w:rPr>
          <w:rFonts w:ascii="Arial" w:hAnsi="Arial" w:cs="Arial"/>
          <w:color w:val="000000" w:themeColor="text1"/>
          <w:sz w:val="22"/>
          <w:szCs w:val="22"/>
        </w:rPr>
        <w:t>s</w:t>
      </w:r>
      <w:r w:rsidR="00B72216" w:rsidRPr="006B018E">
        <w:rPr>
          <w:rFonts w:ascii="Arial" w:hAnsi="Arial" w:cs="Arial"/>
          <w:color w:val="000000" w:themeColor="text1"/>
          <w:sz w:val="22"/>
          <w:szCs w:val="22"/>
        </w:rPr>
        <w:t xml:space="preserve"> retain volunteers and increase motivation and overall satisfaction. With the volunteer numbers dropping, support</w:t>
      </w:r>
      <w:r w:rsidR="00324E5E">
        <w:rPr>
          <w:rFonts w:ascii="Arial" w:hAnsi="Arial" w:cs="Arial"/>
          <w:color w:val="000000" w:themeColor="text1"/>
          <w:sz w:val="22"/>
          <w:szCs w:val="22"/>
        </w:rPr>
        <w:t xml:space="preserve"> and retention is important </w:t>
      </w:r>
      <w:r w:rsidR="00B72216" w:rsidRPr="006B018E">
        <w:rPr>
          <w:rFonts w:ascii="Arial" w:hAnsi="Arial" w:cs="Arial"/>
          <w:color w:val="000000" w:themeColor="text1"/>
          <w:sz w:val="22"/>
          <w:szCs w:val="22"/>
        </w:rPr>
        <w:t xml:space="preserve">to keep skilled volunteers </w:t>
      </w:r>
      <w:r w:rsidR="00324E5E">
        <w:rPr>
          <w:rFonts w:ascii="Arial" w:hAnsi="Arial" w:cs="Arial"/>
          <w:color w:val="000000" w:themeColor="text1"/>
          <w:sz w:val="22"/>
          <w:szCs w:val="22"/>
        </w:rPr>
        <w:t xml:space="preserve">which </w:t>
      </w:r>
      <w:r w:rsidR="00B72216" w:rsidRPr="006B018E">
        <w:rPr>
          <w:rFonts w:ascii="Arial" w:hAnsi="Arial" w:cs="Arial"/>
          <w:color w:val="000000" w:themeColor="text1"/>
          <w:sz w:val="22"/>
          <w:szCs w:val="22"/>
        </w:rPr>
        <w:t>is key to management (Warner,2011). Hager (2004) states that many organisations face challenges which include availability of volunteers, finance, problems in recruiting the right people with skills, unreliability of people and volunteers not turning up (Mutawa, 2015). Therefore, it is important for managers to identify the motivations of their volunteers and satisfaction to mitigate these issues.</w:t>
      </w:r>
    </w:p>
    <w:p w14:paraId="2897422D" w14:textId="77777777" w:rsidR="00B72216" w:rsidRPr="006B018E" w:rsidRDefault="00B72216" w:rsidP="006B018E">
      <w:pPr>
        <w:spacing w:line="360" w:lineRule="auto"/>
        <w:rPr>
          <w:rFonts w:ascii="Arial" w:hAnsi="Arial" w:cs="Arial"/>
          <w:color w:val="000000" w:themeColor="text1"/>
          <w:sz w:val="22"/>
          <w:szCs w:val="22"/>
        </w:rPr>
      </w:pPr>
    </w:p>
    <w:p w14:paraId="4DD2829A" w14:textId="50C3DFD4" w:rsidR="00B72216" w:rsidRPr="006B018E" w:rsidRDefault="007F3E30"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T</w:t>
      </w:r>
      <w:r w:rsidR="00B72216" w:rsidRPr="006B018E">
        <w:rPr>
          <w:rFonts w:ascii="Arial" w:hAnsi="Arial" w:cs="Arial"/>
          <w:color w:val="000000" w:themeColor="text1"/>
          <w:sz w:val="22"/>
          <w:szCs w:val="22"/>
        </w:rPr>
        <w:t>he</w:t>
      </w:r>
      <w:r w:rsidR="00324E5E">
        <w:rPr>
          <w:rFonts w:ascii="Arial" w:hAnsi="Arial" w:cs="Arial"/>
          <w:color w:val="000000" w:themeColor="text1"/>
          <w:sz w:val="22"/>
          <w:szCs w:val="22"/>
        </w:rPr>
        <w:t xml:space="preserve">re is </w:t>
      </w:r>
      <w:r w:rsidR="00B72216" w:rsidRPr="006B018E">
        <w:rPr>
          <w:rFonts w:ascii="Arial" w:hAnsi="Arial" w:cs="Arial"/>
          <w:color w:val="000000" w:themeColor="text1"/>
          <w:sz w:val="22"/>
          <w:szCs w:val="22"/>
        </w:rPr>
        <w:t>importance</w:t>
      </w:r>
      <w:r w:rsidR="00324E5E">
        <w:rPr>
          <w:rFonts w:ascii="Arial" w:hAnsi="Arial" w:cs="Arial"/>
          <w:color w:val="000000" w:themeColor="text1"/>
          <w:sz w:val="22"/>
          <w:szCs w:val="22"/>
        </w:rPr>
        <w:t xml:space="preserve"> in the</w:t>
      </w:r>
      <w:r w:rsidR="00B72216" w:rsidRPr="006B018E">
        <w:rPr>
          <w:rFonts w:ascii="Arial" w:hAnsi="Arial" w:cs="Arial"/>
          <w:color w:val="000000" w:themeColor="text1"/>
          <w:sz w:val="22"/>
          <w:szCs w:val="22"/>
        </w:rPr>
        <w:t xml:space="preserve"> recognition of the emotional profile and personalities of volunteers in order for the organisers to place the volunteer in the logical role</w:t>
      </w:r>
      <w:r w:rsidRPr="006B018E">
        <w:rPr>
          <w:rFonts w:ascii="Arial" w:hAnsi="Arial" w:cs="Arial"/>
          <w:color w:val="000000" w:themeColor="text1"/>
          <w:sz w:val="22"/>
          <w:szCs w:val="22"/>
        </w:rPr>
        <w:t xml:space="preserve"> implemented Smith </w:t>
      </w:r>
      <w:r w:rsidRPr="006B018E">
        <w:rPr>
          <w:rFonts w:ascii="Arial" w:hAnsi="Arial" w:cs="Arial"/>
          <w:i/>
          <w:iCs/>
          <w:color w:val="000000" w:themeColor="text1"/>
          <w:sz w:val="22"/>
          <w:szCs w:val="22"/>
        </w:rPr>
        <w:t>et al</w:t>
      </w:r>
      <w:r w:rsidR="001B533E">
        <w:rPr>
          <w:rFonts w:ascii="Arial" w:hAnsi="Arial" w:cs="Arial"/>
          <w:i/>
          <w:iCs/>
          <w:color w:val="000000" w:themeColor="text1"/>
          <w:sz w:val="22"/>
          <w:szCs w:val="22"/>
        </w:rPr>
        <w:t>.</w:t>
      </w:r>
      <w:r w:rsidRPr="006B018E">
        <w:rPr>
          <w:rFonts w:ascii="Arial" w:hAnsi="Arial" w:cs="Arial"/>
          <w:color w:val="000000" w:themeColor="text1"/>
          <w:sz w:val="22"/>
          <w:szCs w:val="22"/>
        </w:rPr>
        <w:t xml:space="preserve"> (2014)</w:t>
      </w:r>
      <w:r w:rsidR="00B72216" w:rsidRPr="006B018E">
        <w:rPr>
          <w:rFonts w:ascii="Arial" w:hAnsi="Arial" w:cs="Arial"/>
          <w:color w:val="000000" w:themeColor="text1"/>
          <w:sz w:val="22"/>
          <w:szCs w:val="22"/>
        </w:rPr>
        <w:t>. Placing volunteers in the wrong role can cause combustion which leads to dissatisfaction and a negative impact on the individual volunteer which results in an impact on the success of the event. Smith (2014) goes on to discuss the importance of event managers knowing the motivational components in fitting the right person for the role. Well written job descriptions will keep the volunteers informed and engaged which can increase satisfaction (</w:t>
      </w:r>
      <w:proofErr w:type="spellStart"/>
      <w:r w:rsidR="00B72216" w:rsidRPr="006B018E">
        <w:rPr>
          <w:rFonts w:ascii="Arial" w:hAnsi="Arial" w:cs="Arial"/>
          <w:color w:val="000000" w:themeColor="text1"/>
          <w:sz w:val="22"/>
          <w:szCs w:val="22"/>
        </w:rPr>
        <w:t>Einolf</w:t>
      </w:r>
      <w:proofErr w:type="spellEnd"/>
      <w:r w:rsidR="00B72216" w:rsidRPr="006B018E">
        <w:rPr>
          <w:rFonts w:ascii="Arial" w:hAnsi="Arial" w:cs="Arial"/>
          <w:color w:val="000000" w:themeColor="text1"/>
          <w:sz w:val="22"/>
          <w:szCs w:val="22"/>
        </w:rPr>
        <w:t xml:space="preserve">, 2018). According to </w:t>
      </w:r>
      <w:proofErr w:type="spellStart"/>
      <w:r w:rsidR="00B72216" w:rsidRPr="006B018E">
        <w:rPr>
          <w:rFonts w:ascii="Arial" w:hAnsi="Arial" w:cs="Arial"/>
          <w:color w:val="000000" w:themeColor="text1"/>
          <w:sz w:val="22"/>
          <w:szCs w:val="22"/>
        </w:rPr>
        <w:t>Einolf</w:t>
      </w:r>
      <w:proofErr w:type="spellEnd"/>
      <w:r w:rsidR="00B72216" w:rsidRPr="006B018E">
        <w:rPr>
          <w:rFonts w:ascii="Arial" w:hAnsi="Arial" w:cs="Arial"/>
          <w:color w:val="000000" w:themeColor="text1"/>
          <w:sz w:val="22"/>
          <w:szCs w:val="22"/>
        </w:rPr>
        <w:t xml:space="preserve"> (2018) volunteers who have highlighted that their roles were clear are more intended to continue volunteering.  Organisers need to maintain volunteer’s morale pre and post event and diminish negative emotional outcomes to increase and maintain motivation and get the possible best work ethic from the event volunteers. It is recommended that positive experience from communication and support </w:t>
      </w:r>
      <w:r w:rsidR="00324E5E">
        <w:rPr>
          <w:rFonts w:ascii="Arial" w:hAnsi="Arial" w:cs="Arial"/>
          <w:color w:val="000000" w:themeColor="text1"/>
          <w:sz w:val="22"/>
          <w:szCs w:val="22"/>
        </w:rPr>
        <w:t xml:space="preserve">which </w:t>
      </w:r>
      <w:r w:rsidR="00B72216" w:rsidRPr="006B018E">
        <w:rPr>
          <w:rFonts w:ascii="Arial" w:hAnsi="Arial" w:cs="Arial"/>
          <w:color w:val="000000" w:themeColor="text1"/>
          <w:sz w:val="22"/>
          <w:szCs w:val="22"/>
        </w:rPr>
        <w:t>volunteers receive is another factor for longer hours and continuing for individuals to volunteer (</w:t>
      </w:r>
      <w:proofErr w:type="spellStart"/>
      <w:r w:rsidR="00B72216" w:rsidRPr="006B018E">
        <w:rPr>
          <w:rFonts w:ascii="Arial" w:hAnsi="Arial" w:cs="Arial"/>
          <w:color w:val="000000" w:themeColor="text1"/>
          <w:sz w:val="22"/>
          <w:szCs w:val="22"/>
        </w:rPr>
        <w:t>Einolf</w:t>
      </w:r>
      <w:proofErr w:type="spellEnd"/>
      <w:r w:rsidR="00B72216" w:rsidRPr="006B018E">
        <w:rPr>
          <w:rFonts w:ascii="Arial" w:hAnsi="Arial" w:cs="Arial"/>
          <w:color w:val="000000" w:themeColor="text1"/>
          <w:sz w:val="22"/>
          <w:szCs w:val="22"/>
        </w:rPr>
        <w:t>, 2018).</w:t>
      </w:r>
    </w:p>
    <w:p w14:paraId="1FE92803" w14:textId="5A511286"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br/>
      </w:r>
      <w:bookmarkStart w:id="21" w:name="_Toc41769268"/>
      <w:r w:rsidR="00132D86" w:rsidRPr="00891C46">
        <w:rPr>
          <w:rStyle w:val="Heading1Char"/>
          <w:rFonts w:ascii="Arial" w:hAnsi="Arial" w:cs="Arial"/>
          <w:b/>
          <w:bCs/>
          <w:color w:val="000000" w:themeColor="text1"/>
          <w:sz w:val="22"/>
          <w:szCs w:val="22"/>
        </w:rPr>
        <w:t>2.</w:t>
      </w:r>
      <w:r w:rsidR="008C0C76">
        <w:rPr>
          <w:rStyle w:val="Heading1Char"/>
          <w:rFonts w:ascii="Arial" w:hAnsi="Arial" w:cs="Arial"/>
          <w:b/>
          <w:bCs/>
          <w:color w:val="000000" w:themeColor="text1"/>
          <w:sz w:val="22"/>
          <w:szCs w:val="22"/>
        </w:rPr>
        <w:t>9</w:t>
      </w:r>
      <w:r w:rsidR="00132D86" w:rsidRPr="00891C46">
        <w:rPr>
          <w:rStyle w:val="Heading1Char"/>
          <w:rFonts w:ascii="Arial" w:hAnsi="Arial" w:cs="Arial"/>
          <w:b/>
          <w:bCs/>
          <w:color w:val="000000" w:themeColor="text1"/>
          <w:sz w:val="22"/>
          <w:szCs w:val="22"/>
        </w:rPr>
        <w:t>.</w:t>
      </w:r>
      <w:r w:rsidR="00A8240F" w:rsidRPr="00891C46">
        <w:rPr>
          <w:rStyle w:val="Heading1Char"/>
          <w:rFonts w:ascii="Arial" w:hAnsi="Arial" w:cs="Arial"/>
          <w:b/>
          <w:bCs/>
          <w:color w:val="000000" w:themeColor="text1"/>
          <w:sz w:val="22"/>
          <w:szCs w:val="22"/>
        </w:rPr>
        <w:t xml:space="preserve"> </w:t>
      </w:r>
      <w:r w:rsidRPr="00891C46">
        <w:rPr>
          <w:rStyle w:val="Heading1Char"/>
          <w:rFonts w:ascii="Arial" w:hAnsi="Arial" w:cs="Arial"/>
          <w:b/>
          <w:bCs/>
          <w:color w:val="000000" w:themeColor="text1"/>
          <w:sz w:val="22"/>
          <w:szCs w:val="22"/>
        </w:rPr>
        <w:t>Conclusion</w:t>
      </w:r>
      <w:bookmarkEnd w:id="21"/>
      <w:r w:rsidRPr="006B018E">
        <w:rPr>
          <w:rFonts w:ascii="Arial" w:hAnsi="Arial" w:cs="Arial"/>
          <w:color w:val="000000" w:themeColor="text1"/>
          <w:sz w:val="22"/>
          <w:szCs w:val="22"/>
        </w:rPr>
        <w:br/>
      </w:r>
      <w:r w:rsidRPr="006B018E">
        <w:rPr>
          <w:rFonts w:ascii="Arial" w:hAnsi="Arial" w:cs="Arial"/>
          <w:color w:val="000000" w:themeColor="text1"/>
          <w:sz w:val="22"/>
          <w:szCs w:val="22"/>
        </w:rPr>
        <w:br/>
        <w:t>This chapter has found underpinning theor</w:t>
      </w:r>
      <w:r w:rsidR="00324E5E">
        <w:rPr>
          <w:rFonts w:ascii="Arial" w:hAnsi="Arial" w:cs="Arial"/>
          <w:color w:val="000000" w:themeColor="text1"/>
          <w:sz w:val="22"/>
          <w:szCs w:val="22"/>
        </w:rPr>
        <w:t>ies</w:t>
      </w:r>
      <w:r w:rsidRPr="006B018E">
        <w:rPr>
          <w:rFonts w:ascii="Arial" w:hAnsi="Arial" w:cs="Arial"/>
          <w:color w:val="000000" w:themeColor="text1"/>
          <w:sz w:val="22"/>
          <w:szCs w:val="22"/>
        </w:rPr>
        <w:t xml:space="preserve"> which can be investigated and analysed in chapter three, four and five. Volunteering is extremely important for community events and the future of the events industry. </w:t>
      </w:r>
      <w:r w:rsidR="00324E5E">
        <w:rPr>
          <w:rFonts w:ascii="Arial" w:hAnsi="Arial" w:cs="Arial"/>
          <w:color w:val="000000" w:themeColor="text1"/>
          <w:sz w:val="22"/>
          <w:szCs w:val="22"/>
        </w:rPr>
        <w:t>In order to</w:t>
      </w:r>
      <w:r w:rsidRPr="006B018E">
        <w:rPr>
          <w:rFonts w:ascii="Arial" w:hAnsi="Arial" w:cs="Arial"/>
          <w:color w:val="000000" w:themeColor="text1"/>
          <w:sz w:val="22"/>
          <w:szCs w:val="22"/>
        </w:rPr>
        <w:t xml:space="preserve"> keep volunteers motivated and get them to </w:t>
      </w:r>
      <w:r w:rsidRPr="006B018E">
        <w:rPr>
          <w:rFonts w:ascii="Arial" w:hAnsi="Arial" w:cs="Arial"/>
          <w:color w:val="000000" w:themeColor="text1"/>
          <w:sz w:val="22"/>
          <w:szCs w:val="22"/>
        </w:rPr>
        <w:lastRenderedPageBreak/>
        <w:t>continue it is important to be able to identify what motivates people to volunteer and to give support and recognise their efforts.</w:t>
      </w:r>
    </w:p>
    <w:p w14:paraId="068D8014" w14:textId="77777777" w:rsidR="00A8240F" w:rsidRPr="006B018E" w:rsidRDefault="00A8240F" w:rsidP="006B018E">
      <w:pPr>
        <w:pStyle w:val="Heading1"/>
        <w:spacing w:line="360" w:lineRule="auto"/>
        <w:rPr>
          <w:rFonts w:ascii="Arial" w:hAnsi="Arial" w:cs="Arial"/>
          <w:i/>
          <w:iCs/>
          <w:color w:val="000000" w:themeColor="text1"/>
          <w:sz w:val="22"/>
          <w:szCs w:val="22"/>
        </w:rPr>
      </w:pPr>
    </w:p>
    <w:p w14:paraId="61622A12" w14:textId="2A93E38E" w:rsidR="00B72216" w:rsidRPr="00891C46" w:rsidRDefault="00B72216" w:rsidP="006B018E">
      <w:pPr>
        <w:pStyle w:val="Heading1"/>
        <w:spacing w:line="360" w:lineRule="auto"/>
        <w:rPr>
          <w:rFonts w:ascii="Arial" w:hAnsi="Arial" w:cs="Arial"/>
          <w:b/>
          <w:bCs/>
          <w:i/>
          <w:iCs/>
          <w:color w:val="000000" w:themeColor="text1"/>
          <w:sz w:val="22"/>
          <w:szCs w:val="22"/>
        </w:rPr>
      </w:pPr>
      <w:bookmarkStart w:id="22" w:name="OLE_LINK2"/>
      <w:bookmarkStart w:id="23" w:name="OLE_LINK3"/>
      <w:bookmarkStart w:id="24" w:name="_Toc41769269"/>
      <w:r w:rsidRPr="00891C46">
        <w:rPr>
          <w:rFonts w:ascii="Arial" w:hAnsi="Arial" w:cs="Arial"/>
          <w:b/>
          <w:bCs/>
          <w:i/>
          <w:iCs/>
          <w:color w:val="000000" w:themeColor="text1"/>
          <w:sz w:val="22"/>
          <w:szCs w:val="22"/>
        </w:rPr>
        <w:t>Chapter 3</w:t>
      </w:r>
      <w:r w:rsidR="00132D86" w:rsidRPr="00891C46">
        <w:rPr>
          <w:rFonts w:ascii="Arial" w:hAnsi="Arial" w:cs="Arial"/>
          <w:b/>
          <w:bCs/>
          <w:i/>
          <w:iCs/>
          <w:color w:val="000000" w:themeColor="text1"/>
          <w:sz w:val="22"/>
          <w:szCs w:val="22"/>
        </w:rPr>
        <w:t>:</w:t>
      </w:r>
      <w:r w:rsidRPr="00891C46">
        <w:rPr>
          <w:rFonts w:ascii="Arial" w:hAnsi="Arial" w:cs="Arial"/>
          <w:b/>
          <w:bCs/>
          <w:i/>
          <w:iCs/>
          <w:color w:val="000000" w:themeColor="text1"/>
          <w:sz w:val="22"/>
          <w:szCs w:val="22"/>
        </w:rPr>
        <w:t xml:space="preserve"> Methodology</w:t>
      </w:r>
      <w:bookmarkEnd w:id="24"/>
    </w:p>
    <w:p w14:paraId="0DF4CC35" w14:textId="77777777" w:rsidR="00B72216" w:rsidRPr="006B018E" w:rsidRDefault="00B72216" w:rsidP="006B018E">
      <w:pPr>
        <w:spacing w:line="360" w:lineRule="auto"/>
        <w:rPr>
          <w:rFonts w:ascii="Arial" w:hAnsi="Arial" w:cs="Arial"/>
          <w:b/>
          <w:bCs/>
          <w:color w:val="000000" w:themeColor="text1"/>
          <w:sz w:val="22"/>
          <w:szCs w:val="22"/>
        </w:rPr>
      </w:pPr>
    </w:p>
    <w:p w14:paraId="034AD4AA" w14:textId="10D9BA67"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Chapter 3 </w:t>
      </w:r>
      <w:r w:rsidR="002669FE" w:rsidRPr="006B018E">
        <w:rPr>
          <w:rFonts w:ascii="Arial" w:hAnsi="Arial" w:cs="Arial"/>
          <w:color w:val="000000" w:themeColor="text1"/>
          <w:sz w:val="22"/>
          <w:szCs w:val="22"/>
        </w:rPr>
        <w:t>outlines</w:t>
      </w:r>
      <w:r w:rsidRPr="006B018E">
        <w:rPr>
          <w:rFonts w:ascii="Arial" w:hAnsi="Arial" w:cs="Arial"/>
          <w:color w:val="000000" w:themeColor="text1"/>
          <w:sz w:val="22"/>
          <w:szCs w:val="22"/>
        </w:rPr>
        <w:t xml:space="preserve"> the data collection and analysis procedures that have been used for this research.</w:t>
      </w:r>
    </w:p>
    <w:p w14:paraId="237EF59E" w14:textId="5207A9A0" w:rsidR="00B72216" w:rsidRPr="00891C46" w:rsidRDefault="00132D86" w:rsidP="006B018E">
      <w:pPr>
        <w:pStyle w:val="Heading1"/>
        <w:spacing w:line="360" w:lineRule="auto"/>
        <w:rPr>
          <w:rFonts w:ascii="Arial" w:hAnsi="Arial" w:cs="Arial"/>
          <w:b/>
          <w:bCs/>
          <w:color w:val="000000" w:themeColor="text1"/>
          <w:sz w:val="22"/>
          <w:szCs w:val="22"/>
        </w:rPr>
      </w:pPr>
      <w:bookmarkStart w:id="25" w:name="_Toc41769270"/>
      <w:r w:rsidRPr="00891C46">
        <w:rPr>
          <w:rFonts w:ascii="Arial" w:hAnsi="Arial" w:cs="Arial"/>
          <w:b/>
          <w:bCs/>
          <w:color w:val="000000" w:themeColor="text1"/>
          <w:sz w:val="22"/>
          <w:szCs w:val="22"/>
        </w:rPr>
        <w:t>3.1.</w:t>
      </w:r>
      <w:r w:rsidR="00A8240F" w:rsidRPr="00891C46">
        <w:rPr>
          <w:rFonts w:ascii="Arial" w:hAnsi="Arial" w:cs="Arial"/>
          <w:b/>
          <w:bCs/>
          <w:color w:val="000000" w:themeColor="text1"/>
          <w:sz w:val="22"/>
          <w:szCs w:val="22"/>
        </w:rPr>
        <w:t xml:space="preserve"> </w:t>
      </w:r>
      <w:r w:rsidR="00B72216" w:rsidRPr="00891C46">
        <w:rPr>
          <w:rFonts w:ascii="Arial" w:hAnsi="Arial" w:cs="Arial"/>
          <w:b/>
          <w:bCs/>
          <w:color w:val="000000" w:themeColor="text1"/>
          <w:sz w:val="22"/>
          <w:szCs w:val="22"/>
        </w:rPr>
        <w:t>Research methodology</w:t>
      </w:r>
      <w:bookmarkEnd w:id="25"/>
    </w:p>
    <w:p w14:paraId="58A18431" w14:textId="77777777" w:rsidR="00B72216" w:rsidRPr="006B018E" w:rsidRDefault="00B72216" w:rsidP="006B018E">
      <w:pPr>
        <w:spacing w:line="360" w:lineRule="auto"/>
        <w:rPr>
          <w:rFonts w:ascii="Arial" w:hAnsi="Arial" w:cs="Arial"/>
          <w:color w:val="000000" w:themeColor="text1"/>
          <w:sz w:val="22"/>
          <w:szCs w:val="22"/>
        </w:rPr>
      </w:pPr>
    </w:p>
    <w:p w14:paraId="475924D1" w14:textId="51894B50"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The method of primary research chosen for this study </w:t>
      </w:r>
      <w:r w:rsidR="008C01B5" w:rsidRPr="006B018E">
        <w:rPr>
          <w:rFonts w:ascii="Arial" w:hAnsi="Arial" w:cs="Arial"/>
          <w:color w:val="000000" w:themeColor="text1"/>
          <w:sz w:val="22"/>
          <w:szCs w:val="22"/>
        </w:rPr>
        <w:t>has been</w:t>
      </w:r>
      <w:r w:rsidRPr="006B018E">
        <w:rPr>
          <w:rFonts w:ascii="Arial" w:hAnsi="Arial" w:cs="Arial"/>
          <w:color w:val="000000" w:themeColor="text1"/>
          <w:sz w:val="22"/>
          <w:szCs w:val="22"/>
        </w:rPr>
        <w:t xml:space="preserve"> justified by using Saunders </w:t>
      </w:r>
      <w:r w:rsidRPr="00612B4B">
        <w:rPr>
          <w:rFonts w:ascii="Arial" w:hAnsi="Arial" w:cs="Arial"/>
          <w:i/>
          <w:iCs/>
          <w:color w:val="000000" w:themeColor="text1"/>
          <w:sz w:val="22"/>
          <w:szCs w:val="22"/>
        </w:rPr>
        <w:t>et al</w:t>
      </w:r>
      <w:r w:rsidRPr="006B018E">
        <w:rPr>
          <w:rFonts w:ascii="Arial" w:hAnsi="Arial" w:cs="Arial"/>
          <w:color w:val="000000" w:themeColor="text1"/>
          <w:sz w:val="22"/>
          <w:szCs w:val="22"/>
        </w:rPr>
        <w:t xml:space="preserve"> (2016) ‘Research Onion’ identifying the philosophy, data collection methods through to the analysis techniques. </w:t>
      </w:r>
      <w:r w:rsidRPr="006B018E">
        <w:rPr>
          <w:rFonts w:ascii="Arial" w:hAnsi="Arial" w:cs="Arial"/>
          <w:color w:val="000000" w:themeColor="text1"/>
          <w:sz w:val="22"/>
          <w:szCs w:val="22"/>
        </w:rPr>
        <w:br/>
      </w:r>
    </w:p>
    <w:p w14:paraId="41E637AC" w14:textId="26437E62"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Saunders </w:t>
      </w:r>
      <w:r w:rsidRPr="00612B4B">
        <w:rPr>
          <w:rFonts w:ascii="Arial" w:hAnsi="Arial" w:cs="Arial"/>
          <w:i/>
          <w:iCs/>
          <w:color w:val="000000" w:themeColor="text1"/>
          <w:sz w:val="22"/>
          <w:szCs w:val="22"/>
        </w:rPr>
        <w:t>et al</w:t>
      </w:r>
      <w:r w:rsidRPr="006B018E">
        <w:rPr>
          <w:rFonts w:ascii="Arial" w:hAnsi="Arial" w:cs="Arial"/>
          <w:color w:val="000000" w:themeColor="text1"/>
          <w:sz w:val="22"/>
          <w:szCs w:val="22"/>
        </w:rPr>
        <w:t xml:space="preserve"> (2009, pg.5) defines research as ‘</w:t>
      </w:r>
      <w:r w:rsidRPr="006B018E">
        <w:rPr>
          <w:rFonts w:ascii="Arial" w:hAnsi="Arial" w:cs="Arial"/>
          <w:i/>
          <w:iCs/>
          <w:color w:val="000000" w:themeColor="text1"/>
          <w:sz w:val="22"/>
          <w:szCs w:val="22"/>
        </w:rPr>
        <w:t>something that people undertake to find out things in a systematic way, thereby increasing knowledge’</w:t>
      </w:r>
      <w:r w:rsidRPr="006B018E">
        <w:rPr>
          <w:rFonts w:ascii="Arial" w:hAnsi="Arial" w:cs="Arial"/>
          <w:color w:val="000000" w:themeColor="text1"/>
          <w:sz w:val="22"/>
          <w:szCs w:val="22"/>
        </w:rPr>
        <w:t xml:space="preserve">, it can be therefore understood that through research knowledge can be gained </w:t>
      </w:r>
      <w:r w:rsidR="00324E5E">
        <w:rPr>
          <w:rFonts w:ascii="Arial" w:hAnsi="Arial" w:cs="Arial"/>
          <w:color w:val="000000" w:themeColor="text1"/>
          <w:sz w:val="22"/>
          <w:szCs w:val="22"/>
        </w:rPr>
        <w:t>using</w:t>
      </w:r>
      <w:r w:rsidRPr="006B018E">
        <w:rPr>
          <w:rFonts w:ascii="Arial" w:hAnsi="Arial" w:cs="Arial"/>
          <w:color w:val="000000" w:themeColor="text1"/>
          <w:sz w:val="22"/>
          <w:szCs w:val="22"/>
        </w:rPr>
        <w:t xml:space="preserve"> a strategic approach.</w:t>
      </w:r>
    </w:p>
    <w:p w14:paraId="37F2A1D8" w14:textId="77777777" w:rsidR="00B72216" w:rsidRPr="006B018E" w:rsidRDefault="00B72216" w:rsidP="006B018E">
      <w:pPr>
        <w:spacing w:line="360" w:lineRule="auto"/>
        <w:rPr>
          <w:rFonts w:ascii="Arial" w:hAnsi="Arial" w:cs="Arial"/>
          <w:color w:val="000000" w:themeColor="text1"/>
          <w:sz w:val="22"/>
          <w:szCs w:val="22"/>
        </w:rPr>
      </w:pPr>
    </w:p>
    <w:p w14:paraId="7237A592" w14:textId="26C888B2" w:rsidR="00B72216" w:rsidRPr="00891C46" w:rsidRDefault="00132D86" w:rsidP="006B018E">
      <w:pPr>
        <w:pStyle w:val="Heading2"/>
        <w:spacing w:line="360" w:lineRule="auto"/>
        <w:rPr>
          <w:rFonts w:ascii="Arial" w:hAnsi="Arial" w:cs="Arial"/>
          <w:b/>
          <w:bCs/>
          <w:color w:val="000000" w:themeColor="text1"/>
          <w:sz w:val="22"/>
          <w:szCs w:val="22"/>
        </w:rPr>
      </w:pPr>
      <w:bookmarkStart w:id="26" w:name="_Toc41769271"/>
      <w:r w:rsidRPr="00891C46">
        <w:rPr>
          <w:rFonts w:ascii="Arial" w:hAnsi="Arial" w:cs="Arial"/>
          <w:b/>
          <w:bCs/>
          <w:color w:val="000000" w:themeColor="text1"/>
          <w:sz w:val="22"/>
          <w:szCs w:val="22"/>
        </w:rPr>
        <w:t>3.1.1.</w:t>
      </w:r>
      <w:r w:rsidR="00A8240F" w:rsidRPr="00891C46">
        <w:rPr>
          <w:rFonts w:ascii="Arial" w:hAnsi="Arial" w:cs="Arial"/>
          <w:b/>
          <w:bCs/>
          <w:color w:val="000000" w:themeColor="text1"/>
          <w:sz w:val="22"/>
          <w:szCs w:val="22"/>
        </w:rPr>
        <w:t xml:space="preserve"> </w:t>
      </w:r>
      <w:r w:rsidR="00B72216" w:rsidRPr="00891C46">
        <w:rPr>
          <w:rFonts w:ascii="Arial" w:hAnsi="Arial" w:cs="Arial"/>
          <w:b/>
          <w:bCs/>
          <w:color w:val="000000" w:themeColor="text1"/>
          <w:sz w:val="22"/>
          <w:szCs w:val="22"/>
        </w:rPr>
        <w:t>Research onion</w:t>
      </w:r>
      <w:bookmarkEnd w:id="26"/>
    </w:p>
    <w:p w14:paraId="48A8DCAE" w14:textId="77777777" w:rsidR="00A8240F" w:rsidRPr="006B018E" w:rsidRDefault="00A8240F" w:rsidP="006B018E">
      <w:pPr>
        <w:spacing w:line="360" w:lineRule="auto"/>
        <w:rPr>
          <w:rFonts w:ascii="Arial" w:hAnsi="Arial" w:cs="Arial"/>
          <w:color w:val="000000" w:themeColor="text1"/>
          <w:sz w:val="22"/>
          <w:szCs w:val="22"/>
        </w:rPr>
      </w:pPr>
    </w:p>
    <w:p w14:paraId="7F9B5DDC" w14:textId="33DA8BF3"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The research onion uses multiple layers which </w:t>
      </w:r>
      <w:r w:rsidR="00C85D64" w:rsidRPr="006B018E">
        <w:rPr>
          <w:rFonts w:ascii="Arial" w:hAnsi="Arial" w:cs="Arial"/>
          <w:color w:val="000000" w:themeColor="text1"/>
          <w:sz w:val="22"/>
          <w:szCs w:val="22"/>
        </w:rPr>
        <w:t>has</w:t>
      </w:r>
      <w:r w:rsidRPr="006B018E">
        <w:rPr>
          <w:rFonts w:ascii="Arial" w:hAnsi="Arial" w:cs="Arial"/>
          <w:color w:val="000000" w:themeColor="text1"/>
          <w:sz w:val="22"/>
          <w:szCs w:val="22"/>
        </w:rPr>
        <w:t xml:space="preserve"> be pivotal for choosing the most suitable collection method as well as identifying good practice for deciding the selected methods effectively. </w:t>
      </w:r>
    </w:p>
    <w:p w14:paraId="066CB391" w14:textId="77777777"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noProof/>
          <w:color w:val="000000" w:themeColor="text1"/>
          <w:sz w:val="22"/>
          <w:szCs w:val="22"/>
        </w:rPr>
        <w:lastRenderedPageBreak/>
        <w:drawing>
          <wp:anchor distT="0" distB="0" distL="114300" distR="114300" simplePos="0" relativeHeight="251665408" behindDoc="0" locked="0" layoutInCell="1" allowOverlap="1" wp14:anchorId="6BE87B13" wp14:editId="50C68AF4">
            <wp:simplePos x="0" y="0"/>
            <wp:positionH relativeFrom="column">
              <wp:posOffset>10160</wp:posOffset>
            </wp:positionH>
            <wp:positionV relativeFrom="paragraph">
              <wp:posOffset>181610</wp:posOffset>
            </wp:positionV>
            <wp:extent cx="5629275" cy="311277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0-03-23 at 00.42.50.png"/>
                    <pic:cNvPicPr/>
                  </pic:nvPicPr>
                  <pic:blipFill rotWithShape="1">
                    <a:blip r:embed="rId12">
                      <a:extLst>
                        <a:ext uri="{28A0092B-C50C-407E-A947-70E740481C1C}">
                          <a14:useLocalDpi xmlns:a14="http://schemas.microsoft.com/office/drawing/2010/main" val="0"/>
                        </a:ext>
                      </a:extLst>
                    </a:blip>
                    <a:srcRect l="1261" b="1537"/>
                    <a:stretch/>
                  </pic:blipFill>
                  <pic:spPr bwMode="auto">
                    <a:xfrm>
                      <a:off x="0" y="0"/>
                      <a:ext cx="5629275" cy="31127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33171DC" w14:textId="77777777" w:rsidR="00B72216" w:rsidRPr="006B018E" w:rsidRDefault="00B72216" w:rsidP="006B018E">
      <w:pPr>
        <w:spacing w:line="360" w:lineRule="auto"/>
        <w:rPr>
          <w:rFonts w:ascii="Arial" w:hAnsi="Arial" w:cs="Arial"/>
          <w:color w:val="000000" w:themeColor="text1"/>
          <w:sz w:val="22"/>
          <w:szCs w:val="22"/>
        </w:rPr>
      </w:pPr>
    </w:p>
    <w:p w14:paraId="3F1649CB" w14:textId="498B2035" w:rsidR="00FD4C92" w:rsidRPr="00611F55" w:rsidRDefault="00611F55" w:rsidP="00611F55">
      <w:pPr>
        <w:pStyle w:val="Heading4"/>
        <w:rPr>
          <w:rFonts w:ascii="Arial" w:hAnsi="Arial" w:cs="Arial"/>
          <w:b w:val="0"/>
          <w:bCs w:val="0"/>
          <w:sz w:val="22"/>
          <w:szCs w:val="22"/>
        </w:rPr>
      </w:pPr>
      <w:bookmarkStart w:id="27" w:name="_Toc41587878"/>
      <w:r w:rsidRPr="00611F55">
        <w:rPr>
          <w:rFonts w:ascii="Arial" w:hAnsi="Arial" w:cs="Arial"/>
          <w:b w:val="0"/>
          <w:bCs w:val="0"/>
          <w:sz w:val="22"/>
          <w:szCs w:val="22"/>
        </w:rPr>
        <w:t xml:space="preserve">Figure 4. Saunders </w:t>
      </w:r>
      <w:r w:rsidR="00612B4B" w:rsidRPr="00612B4B">
        <w:rPr>
          <w:rFonts w:ascii="Arial" w:hAnsi="Arial" w:cs="Arial"/>
          <w:b w:val="0"/>
          <w:bCs w:val="0"/>
          <w:i/>
          <w:iCs/>
          <w:sz w:val="22"/>
          <w:szCs w:val="22"/>
        </w:rPr>
        <w:t>et al</w:t>
      </w:r>
      <w:r w:rsidR="00612B4B">
        <w:rPr>
          <w:rFonts w:ascii="Arial" w:hAnsi="Arial" w:cs="Arial"/>
          <w:b w:val="0"/>
          <w:bCs w:val="0"/>
          <w:sz w:val="22"/>
          <w:szCs w:val="22"/>
        </w:rPr>
        <w:t xml:space="preserve"> </w:t>
      </w:r>
      <w:r w:rsidRPr="00611F55">
        <w:rPr>
          <w:rFonts w:ascii="Arial" w:hAnsi="Arial" w:cs="Arial"/>
          <w:b w:val="0"/>
          <w:bCs w:val="0"/>
          <w:sz w:val="22"/>
          <w:szCs w:val="22"/>
        </w:rPr>
        <w:t>(2016) The research onion</w:t>
      </w:r>
      <w:bookmarkEnd w:id="27"/>
    </w:p>
    <w:p w14:paraId="62EAB896" w14:textId="77777777" w:rsidR="00611F55" w:rsidRDefault="00611F55" w:rsidP="006B018E">
      <w:pPr>
        <w:spacing w:line="360" w:lineRule="auto"/>
        <w:rPr>
          <w:rFonts w:ascii="Arial" w:hAnsi="Arial" w:cs="Arial"/>
          <w:color w:val="000000" w:themeColor="text1"/>
          <w:sz w:val="22"/>
          <w:szCs w:val="22"/>
        </w:rPr>
      </w:pPr>
    </w:p>
    <w:p w14:paraId="6AE9B087" w14:textId="374B2790"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The figure above illustrates the selected pathway chosen by the researcher on Saunders’ </w:t>
      </w:r>
      <w:r w:rsidRPr="006B018E">
        <w:rPr>
          <w:rFonts w:ascii="Arial" w:hAnsi="Arial" w:cs="Arial"/>
          <w:i/>
          <w:iCs/>
          <w:color w:val="000000" w:themeColor="text1"/>
          <w:sz w:val="22"/>
          <w:szCs w:val="22"/>
        </w:rPr>
        <w:t>et al</w:t>
      </w:r>
      <w:r w:rsidR="000F7351">
        <w:rPr>
          <w:rFonts w:ascii="Arial" w:hAnsi="Arial" w:cs="Arial"/>
          <w:i/>
          <w:iCs/>
          <w:color w:val="000000" w:themeColor="text1"/>
          <w:sz w:val="22"/>
          <w:szCs w:val="22"/>
        </w:rPr>
        <w:t>.</w:t>
      </w:r>
      <w:r w:rsidRPr="006B018E">
        <w:rPr>
          <w:rFonts w:ascii="Arial" w:hAnsi="Arial" w:cs="Arial"/>
          <w:color w:val="000000" w:themeColor="text1"/>
          <w:sz w:val="22"/>
          <w:szCs w:val="22"/>
        </w:rPr>
        <w:t xml:space="preserve"> (2016) ‘Research Onion’ going from the outside of the layer through to the centre. Following the pathway, a primary focus on quantitative data </w:t>
      </w:r>
      <w:r w:rsidR="008C01B5" w:rsidRPr="006B018E">
        <w:rPr>
          <w:rFonts w:ascii="Arial" w:hAnsi="Arial" w:cs="Arial"/>
          <w:color w:val="000000" w:themeColor="text1"/>
          <w:sz w:val="22"/>
          <w:szCs w:val="22"/>
        </w:rPr>
        <w:t xml:space="preserve">has been </w:t>
      </w:r>
      <w:r w:rsidRPr="006B018E">
        <w:rPr>
          <w:rFonts w:ascii="Arial" w:hAnsi="Arial" w:cs="Arial"/>
          <w:color w:val="000000" w:themeColor="text1"/>
          <w:sz w:val="22"/>
          <w:szCs w:val="22"/>
        </w:rPr>
        <w:t xml:space="preserve">used and qualitative research will be used for the purpose of meeting the objectives of this study. </w:t>
      </w:r>
    </w:p>
    <w:p w14:paraId="2226204F" w14:textId="77777777" w:rsidR="00B72216" w:rsidRPr="006B018E" w:rsidRDefault="00B72216" w:rsidP="006B018E">
      <w:pPr>
        <w:spacing w:line="360" w:lineRule="auto"/>
        <w:rPr>
          <w:rFonts w:ascii="Arial" w:hAnsi="Arial" w:cs="Arial"/>
          <w:color w:val="000000" w:themeColor="text1"/>
          <w:sz w:val="22"/>
          <w:szCs w:val="22"/>
        </w:rPr>
      </w:pPr>
    </w:p>
    <w:p w14:paraId="2BB23484" w14:textId="427584F8" w:rsidR="00B72216" w:rsidRPr="00891C46" w:rsidRDefault="00132D86" w:rsidP="006B018E">
      <w:pPr>
        <w:pStyle w:val="Heading2"/>
        <w:spacing w:line="360" w:lineRule="auto"/>
        <w:rPr>
          <w:rFonts w:ascii="Arial" w:hAnsi="Arial" w:cs="Arial"/>
          <w:b/>
          <w:bCs/>
          <w:color w:val="000000" w:themeColor="text1"/>
          <w:sz w:val="22"/>
          <w:szCs w:val="22"/>
        </w:rPr>
      </w:pPr>
      <w:bookmarkStart w:id="28" w:name="_Toc41769272"/>
      <w:r w:rsidRPr="00891C46">
        <w:rPr>
          <w:rFonts w:ascii="Arial" w:hAnsi="Arial" w:cs="Arial"/>
          <w:b/>
          <w:bCs/>
          <w:color w:val="000000" w:themeColor="text1"/>
          <w:sz w:val="22"/>
          <w:szCs w:val="22"/>
        </w:rPr>
        <w:t>3.1.2.</w:t>
      </w:r>
      <w:r w:rsidR="00A8240F" w:rsidRPr="00891C46">
        <w:rPr>
          <w:rFonts w:ascii="Arial" w:hAnsi="Arial" w:cs="Arial"/>
          <w:b/>
          <w:bCs/>
          <w:color w:val="000000" w:themeColor="text1"/>
          <w:sz w:val="22"/>
          <w:szCs w:val="22"/>
        </w:rPr>
        <w:t xml:space="preserve"> </w:t>
      </w:r>
      <w:r w:rsidR="00B72216" w:rsidRPr="00891C46">
        <w:rPr>
          <w:rFonts w:ascii="Arial" w:hAnsi="Arial" w:cs="Arial"/>
          <w:b/>
          <w:bCs/>
          <w:color w:val="000000" w:themeColor="text1"/>
          <w:sz w:val="22"/>
          <w:szCs w:val="22"/>
        </w:rPr>
        <w:t>Philosophy</w:t>
      </w:r>
      <w:bookmarkEnd w:id="28"/>
    </w:p>
    <w:p w14:paraId="6E95802C" w14:textId="77777777" w:rsidR="00B72216" w:rsidRPr="006B018E" w:rsidRDefault="00B72216" w:rsidP="006B018E">
      <w:pPr>
        <w:spacing w:line="360" w:lineRule="auto"/>
        <w:rPr>
          <w:rFonts w:ascii="Arial" w:hAnsi="Arial" w:cs="Arial"/>
          <w:color w:val="000000" w:themeColor="text1"/>
          <w:sz w:val="22"/>
          <w:szCs w:val="22"/>
        </w:rPr>
      </w:pPr>
    </w:p>
    <w:p w14:paraId="7862F81D" w14:textId="615C1BED"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A positivism approach has been chosen for this research with elements of interpretivism. The positivism approach refers to an ‘</w:t>
      </w:r>
      <w:r w:rsidRPr="006B018E">
        <w:rPr>
          <w:rFonts w:ascii="Arial" w:hAnsi="Arial" w:cs="Arial"/>
          <w:i/>
          <w:iCs/>
          <w:color w:val="000000" w:themeColor="text1"/>
          <w:sz w:val="22"/>
          <w:szCs w:val="22"/>
        </w:rPr>
        <w:t>observable social reality’</w:t>
      </w:r>
      <w:r w:rsidRPr="006B018E">
        <w:rPr>
          <w:rFonts w:ascii="Arial" w:hAnsi="Arial" w:cs="Arial"/>
          <w:color w:val="000000" w:themeColor="text1"/>
          <w:sz w:val="22"/>
          <w:szCs w:val="22"/>
        </w:rPr>
        <w:t xml:space="preserve"> (Saunders </w:t>
      </w:r>
      <w:r w:rsidRPr="006B018E">
        <w:rPr>
          <w:rFonts w:ascii="Arial" w:hAnsi="Arial" w:cs="Arial"/>
          <w:i/>
          <w:iCs/>
          <w:color w:val="000000" w:themeColor="text1"/>
          <w:sz w:val="22"/>
          <w:szCs w:val="22"/>
        </w:rPr>
        <w:t>et al</w:t>
      </w:r>
      <w:r w:rsidR="00612B4B">
        <w:rPr>
          <w:rFonts w:ascii="Arial" w:hAnsi="Arial" w:cs="Arial"/>
          <w:i/>
          <w:iCs/>
          <w:color w:val="000000" w:themeColor="text1"/>
          <w:sz w:val="22"/>
          <w:szCs w:val="22"/>
        </w:rPr>
        <w:t>.</w:t>
      </w:r>
      <w:r w:rsidRPr="006B018E">
        <w:rPr>
          <w:rFonts w:ascii="Arial" w:hAnsi="Arial" w:cs="Arial"/>
          <w:color w:val="000000" w:themeColor="text1"/>
          <w:sz w:val="22"/>
          <w:szCs w:val="22"/>
        </w:rPr>
        <w:t xml:space="preserve">, 2016, p.g.135). </w:t>
      </w:r>
      <w:r w:rsidR="002669FE" w:rsidRPr="006B018E">
        <w:rPr>
          <w:rFonts w:ascii="Arial" w:hAnsi="Arial" w:cs="Arial"/>
          <w:color w:val="000000" w:themeColor="text1"/>
          <w:sz w:val="22"/>
          <w:szCs w:val="22"/>
        </w:rPr>
        <w:t xml:space="preserve">As this study uses positivism, quantitative data will ensure the results can have high reliability (Bryman, 2016). According to Veal (2011) reliability is the extent to which data collected provides consistent findings by replication of the study. </w:t>
      </w:r>
      <w:r w:rsidRPr="006B018E">
        <w:rPr>
          <w:rFonts w:ascii="Arial" w:hAnsi="Arial" w:cs="Arial"/>
          <w:color w:val="000000" w:themeColor="text1"/>
          <w:sz w:val="22"/>
          <w:szCs w:val="22"/>
        </w:rPr>
        <w:t xml:space="preserve"> This focuses on scientific research gathered by high volume date and facts which leads to credible data. A quantitative method is being used to meet the objective set out for this study the positivism approach is the most relevant paradigm. </w:t>
      </w:r>
      <w:r w:rsidRPr="006B018E">
        <w:rPr>
          <w:rFonts w:ascii="Arial" w:hAnsi="Arial" w:cs="Arial"/>
          <w:color w:val="000000" w:themeColor="text1"/>
          <w:sz w:val="22"/>
          <w:szCs w:val="22"/>
        </w:rPr>
        <w:br/>
      </w:r>
      <w:r w:rsidRPr="006B018E">
        <w:rPr>
          <w:rFonts w:ascii="Arial" w:hAnsi="Arial" w:cs="Arial"/>
          <w:color w:val="000000" w:themeColor="text1"/>
          <w:sz w:val="22"/>
          <w:szCs w:val="22"/>
        </w:rPr>
        <w:br/>
        <w:t>With aspects of qualitative dat</w:t>
      </w:r>
      <w:r w:rsidR="00324E5E">
        <w:rPr>
          <w:rFonts w:ascii="Arial" w:hAnsi="Arial" w:cs="Arial"/>
          <w:color w:val="000000" w:themeColor="text1"/>
          <w:sz w:val="22"/>
          <w:szCs w:val="22"/>
        </w:rPr>
        <w:t>a</w:t>
      </w:r>
      <w:r w:rsidRPr="006B018E">
        <w:rPr>
          <w:rFonts w:ascii="Arial" w:hAnsi="Arial" w:cs="Arial"/>
          <w:color w:val="000000" w:themeColor="text1"/>
          <w:sz w:val="22"/>
          <w:szCs w:val="22"/>
        </w:rPr>
        <w:t xml:space="preserve"> be</w:t>
      </w:r>
      <w:r w:rsidR="00324E5E">
        <w:rPr>
          <w:rFonts w:ascii="Arial" w:hAnsi="Arial" w:cs="Arial"/>
          <w:color w:val="000000" w:themeColor="text1"/>
          <w:sz w:val="22"/>
          <w:szCs w:val="22"/>
        </w:rPr>
        <w:t>ing</w:t>
      </w:r>
      <w:r w:rsidRPr="006B018E">
        <w:rPr>
          <w:rFonts w:ascii="Arial" w:hAnsi="Arial" w:cs="Arial"/>
          <w:color w:val="000000" w:themeColor="text1"/>
          <w:sz w:val="22"/>
          <w:szCs w:val="22"/>
        </w:rPr>
        <w:t xml:space="preserve"> collected areas of interpretivism paradigm</w:t>
      </w:r>
      <w:r w:rsidR="00324E5E">
        <w:rPr>
          <w:rFonts w:ascii="Arial" w:hAnsi="Arial" w:cs="Arial"/>
          <w:color w:val="000000" w:themeColor="text1"/>
          <w:sz w:val="22"/>
          <w:szCs w:val="22"/>
        </w:rPr>
        <w:t xml:space="preserve"> have been used</w:t>
      </w:r>
      <w:r w:rsidRPr="006B018E">
        <w:rPr>
          <w:rFonts w:ascii="Arial" w:hAnsi="Arial" w:cs="Arial"/>
          <w:color w:val="000000" w:themeColor="text1"/>
          <w:sz w:val="22"/>
          <w:szCs w:val="22"/>
        </w:rPr>
        <w:t xml:space="preserve">. According to Veal (2011) interpretivist paradigm is reality that can be known through individual interpretations which involves humans’ opinions and thoughts with numerical </w:t>
      </w:r>
      <w:r w:rsidRPr="006B018E">
        <w:rPr>
          <w:rFonts w:ascii="Arial" w:hAnsi="Arial" w:cs="Arial"/>
          <w:color w:val="000000" w:themeColor="text1"/>
          <w:sz w:val="22"/>
          <w:szCs w:val="22"/>
        </w:rPr>
        <w:lastRenderedPageBreak/>
        <w:t xml:space="preserve">findings. This will allow for a richer understanding of interpretations. Both approaches are seen as important for this research as they are the best fit method for using a questionnaire and interview to gather extensive quantitative being the primary focus with qualitative data additionally being used to gather reliable data. </w:t>
      </w:r>
    </w:p>
    <w:p w14:paraId="3D78DA95" w14:textId="77777777" w:rsidR="00A8240F" w:rsidRPr="006B018E" w:rsidRDefault="00A8240F" w:rsidP="006B018E">
      <w:pPr>
        <w:spacing w:line="360" w:lineRule="auto"/>
        <w:rPr>
          <w:rFonts w:ascii="Arial" w:hAnsi="Arial" w:cs="Arial"/>
          <w:color w:val="000000" w:themeColor="text1"/>
          <w:sz w:val="22"/>
          <w:szCs w:val="22"/>
        </w:rPr>
      </w:pPr>
    </w:p>
    <w:p w14:paraId="2297D14E" w14:textId="59EEE94B" w:rsidR="00B72216" w:rsidRPr="00891C46" w:rsidRDefault="00132D86" w:rsidP="006B018E">
      <w:pPr>
        <w:pStyle w:val="Heading2"/>
        <w:spacing w:line="360" w:lineRule="auto"/>
        <w:rPr>
          <w:rFonts w:ascii="Arial" w:hAnsi="Arial" w:cs="Arial"/>
          <w:b/>
          <w:bCs/>
          <w:color w:val="000000" w:themeColor="text1"/>
          <w:sz w:val="22"/>
          <w:szCs w:val="22"/>
        </w:rPr>
      </w:pPr>
      <w:bookmarkStart w:id="29" w:name="_Toc41769273"/>
      <w:r w:rsidRPr="00891C46">
        <w:rPr>
          <w:rFonts w:ascii="Arial" w:hAnsi="Arial" w:cs="Arial"/>
          <w:b/>
          <w:bCs/>
          <w:color w:val="000000" w:themeColor="text1"/>
          <w:sz w:val="22"/>
          <w:szCs w:val="22"/>
        </w:rPr>
        <w:t>3.1.3.</w:t>
      </w:r>
      <w:r w:rsidR="00A8240F" w:rsidRPr="00891C46">
        <w:rPr>
          <w:rFonts w:ascii="Arial" w:hAnsi="Arial" w:cs="Arial"/>
          <w:b/>
          <w:bCs/>
          <w:color w:val="000000" w:themeColor="text1"/>
          <w:sz w:val="22"/>
          <w:szCs w:val="22"/>
        </w:rPr>
        <w:t xml:space="preserve"> </w:t>
      </w:r>
      <w:r w:rsidR="00B72216" w:rsidRPr="00891C46">
        <w:rPr>
          <w:rFonts w:ascii="Arial" w:hAnsi="Arial" w:cs="Arial"/>
          <w:b/>
          <w:bCs/>
          <w:color w:val="000000" w:themeColor="text1"/>
          <w:sz w:val="22"/>
          <w:szCs w:val="22"/>
        </w:rPr>
        <w:t>Approach</w:t>
      </w:r>
      <w:bookmarkEnd w:id="29"/>
    </w:p>
    <w:p w14:paraId="50D8D1A5" w14:textId="77777777" w:rsidR="00A8240F" w:rsidRPr="006B018E" w:rsidRDefault="00A8240F" w:rsidP="006B018E">
      <w:pPr>
        <w:spacing w:line="360" w:lineRule="auto"/>
        <w:rPr>
          <w:rFonts w:ascii="Arial" w:hAnsi="Arial" w:cs="Arial"/>
          <w:color w:val="000000" w:themeColor="text1"/>
          <w:sz w:val="22"/>
          <w:szCs w:val="22"/>
        </w:rPr>
      </w:pPr>
    </w:p>
    <w:p w14:paraId="42A1060C" w14:textId="05EC1FE4" w:rsidR="00B72216" w:rsidRPr="006B018E" w:rsidRDefault="00B72216" w:rsidP="006B018E">
      <w:pPr>
        <w:spacing w:line="360" w:lineRule="auto"/>
        <w:rPr>
          <w:rFonts w:ascii="Arial" w:hAnsi="Arial" w:cs="Arial"/>
          <w:color w:val="000000" w:themeColor="text1"/>
          <w:sz w:val="22"/>
          <w:szCs w:val="22"/>
          <w:shd w:val="clear" w:color="auto" w:fill="FFFFFF"/>
        </w:rPr>
      </w:pPr>
      <w:r w:rsidRPr="006B018E">
        <w:rPr>
          <w:rFonts w:ascii="Arial" w:hAnsi="Arial" w:cs="Arial"/>
          <w:color w:val="000000" w:themeColor="text1"/>
          <w:sz w:val="22"/>
          <w:szCs w:val="22"/>
        </w:rPr>
        <w:t xml:space="preserve">With the study investigating the motivation and satisfaction factors </w:t>
      </w:r>
      <w:r w:rsidR="00324E5E">
        <w:rPr>
          <w:rFonts w:ascii="Arial" w:hAnsi="Arial" w:cs="Arial"/>
          <w:color w:val="000000" w:themeColor="text1"/>
          <w:sz w:val="22"/>
          <w:szCs w:val="22"/>
        </w:rPr>
        <w:t>associated with</w:t>
      </w:r>
      <w:r w:rsidRPr="006B018E">
        <w:rPr>
          <w:rFonts w:ascii="Arial" w:hAnsi="Arial" w:cs="Arial"/>
          <w:color w:val="000000" w:themeColor="text1"/>
          <w:sz w:val="22"/>
          <w:szCs w:val="22"/>
        </w:rPr>
        <w:t xml:space="preserve"> voluntee</w:t>
      </w:r>
      <w:r w:rsidR="00324E5E">
        <w:rPr>
          <w:rFonts w:ascii="Arial" w:hAnsi="Arial" w:cs="Arial"/>
          <w:color w:val="000000" w:themeColor="text1"/>
          <w:sz w:val="22"/>
          <w:szCs w:val="22"/>
        </w:rPr>
        <w:t>ring</w:t>
      </w:r>
      <w:r w:rsidRPr="006B018E">
        <w:rPr>
          <w:rFonts w:ascii="Arial" w:hAnsi="Arial" w:cs="Arial"/>
          <w:color w:val="000000" w:themeColor="text1"/>
          <w:sz w:val="22"/>
          <w:szCs w:val="22"/>
        </w:rPr>
        <w:t xml:space="preserve"> while there is extensive literature on motivation</w:t>
      </w:r>
      <w:r w:rsidR="00324E5E">
        <w:rPr>
          <w:rFonts w:ascii="Arial" w:hAnsi="Arial" w:cs="Arial"/>
          <w:color w:val="000000" w:themeColor="text1"/>
          <w:sz w:val="22"/>
          <w:szCs w:val="22"/>
        </w:rPr>
        <w:t>al</w:t>
      </w:r>
      <w:r w:rsidRPr="006B018E">
        <w:rPr>
          <w:rFonts w:ascii="Arial" w:hAnsi="Arial" w:cs="Arial"/>
          <w:color w:val="000000" w:themeColor="text1"/>
          <w:sz w:val="22"/>
          <w:szCs w:val="22"/>
        </w:rPr>
        <w:t xml:space="preserve"> factors a deductive approach </w:t>
      </w:r>
      <w:r w:rsidR="008C01B5" w:rsidRPr="006B018E">
        <w:rPr>
          <w:rFonts w:ascii="Arial" w:hAnsi="Arial" w:cs="Arial"/>
          <w:color w:val="000000" w:themeColor="text1"/>
          <w:sz w:val="22"/>
          <w:szCs w:val="22"/>
        </w:rPr>
        <w:t xml:space="preserve">was </w:t>
      </w:r>
      <w:r w:rsidRPr="006B018E">
        <w:rPr>
          <w:rFonts w:ascii="Arial" w:hAnsi="Arial" w:cs="Arial"/>
          <w:color w:val="000000" w:themeColor="text1"/>
          <w:sz w:val="22"/>
          <w:szCs w:val="22"/>
        </w:rPr>
        <w:t xml:space="preserve">seen as most appropriate for this study. Bryman and Bell (2007) states a deductive research approach is more appropriate for quantitative research by evidence and experience. </w:t>
      </w:r>
      <w:r w:rsidRPr="006B018E">
        <w:rPr>
          <w:rFonts w:ascii="Arial" w:hAnsi="Arial" w:cs="Arial"/>
          <w:color w:val="000000" w:themeColor="text1"/>
          <w:sz w:val="22"/>
          <w:szCs w:val="22"/>
          <w:shd w:val="clear" w:color="auto" w:fill="FFFFFF"/>
        </w:rPr>
        <w:t>Inductive and deductive approache</w:t>
      </w:r>
      <w:r w:rsidR="00324E5E">
        <w:rPr>
          <w:rFonts w:ascii="Arial" w:hAnsi="Arial" w:cs="Arial"/>
          <w:color w:val="000000" w:themeColor="text1"/>
          <w:sz w:val="22"/>
          <w:szCs w:val="22"/>
          <w:shd w:val="clear" w:color="auto" w:fill="FFFFFF"/>
        </w:rPr>
        <w:t>s</w:t>
      </w:r>
      <w:r w:rsidRPr="006B018E">
        <w:rPr>
          <w:rFonts w:ascii="Arial" w:hAnsi="Arial" w:cs="Arial"/>
          <w:color w:val="000000" w:themeColor="text1"/>
          <w:sz w:val="22"/>
          <w:szCs w:val="22"/>
          <w:shd w:val="clear" w:color="auto" w:fill="FFFFFF"/>
        </w:rPr>
        <w:t xml:space="preserve"> are often used to support each other to look at the research objective from different angles in order to get a conclusion (Veal, 2011). </w:t>
      </w:r>
      <w:r w:rsidR="00324E5E">
        <w:rPr>
          <w:rFonts w:ascii="Arial" w:hAnsi="Arial" w:cs="Arial"/>
          <w:color w:val="000000" w:themeColor="text1"/>
          <w:sz w:val="22"/>
          <w:szCs w:val="22"/>
          <w:shd w:val="clear" w:color="auto" w:fill="FFFFFF"/>
        </w:rPr>
        <w:t xml:space="preserve">A </w:t>
      </w:r>
      <w:r w:rsidRPr="006B018E">
        <w:rPr>
          <w:rFonts w:ascii="Arial" w:hAnsi="Arial" w:cs="Arial"/>
          <w:color w:val="000000" w:themeColor="text1"/>
          <w:sz w:val="22"/>
          <w:szCs w:val="22"/>
          <w:shd w:val="clear" w:color="auto" w:fill="FFFFFF"/>
        </w:rPr>
        <w:t xml:space="preserve">deductive approach is seen as most appropriate with the aims and objectives of this dissertation. </w:t>
      </w:r>
    </w:p>
    <w:p w14:paraId="3671E50F" w14:textId="19DC8F22" w:rsidR="00B72216" w:rsidRPr="006B018E" w:rsidRDefault="00B72216" w:rsidP="006B018E">
      <w:pPr>
        <w:spacing w:line="360" w:lineRule="auto"/>
        <w:rPr>
          <w:rFonts w:ascii="Arial" w:hAnsi="Arial" w:cs="Arial"/>
          <w:color w:val="000000" w:themeColor="text1"/>
          <w:sz w:val="22"/>
          <w:szCs w:val="22"/>
          <w:shd w:val="clear" w:color="auto" w:fill="FFFFFF"/>
        </w:rPr>
      </w:pPr>
    </w:p>
    <w:p w14:paraId="66C74A2D" w14:textId="5616B55A" w:rsidR="00B72216" w:rsidRPr="00891C46" w:rsidRDefault="00132D86" w:rsidP="006B018E">
      <w:pPr>
        <w:pStyle w:val="Heading2"/>
        <w:spacing w:line="360" w:lineRule="auto"/>
        <w:rPr>
          <w:rFonts w:ascii="Arial" w:hAnsi="Arial" w:cs="Arial"/>
          <w:b/>
          <w:bCs/>
          <w:color w:val="000000" w:themeColor="text1"/>
          <w:sz w:val="22"/>
          <w:szCs w:val="22"/>
        </w:rPr>
      </w:pPr>
      <w:bookmarkStart w:id="30" w:name="_Toc41769274"/>
      <w:r w:rsidRPr="00891C46">
        <w:rPr>
          <w:rFonts w:ascii="Arial" w:hAnsi="Arial" w:cs="Arial"/>
          <w:b/>
          <w:bCs/>
          <w:color w:val="000000" w:themeColor="text1"/>
          <w:sz w:val="22"/>
          <w:szCs w:val="22"/>
          <w:shd w:val="clear" w:color="auto" w:fill="FFFFFF"/>
        </w:rPr>
        <w:t>3.1.4.</w:t>
      </w:r>
      <w:r w:rsidR="00A8240F" w:rsidRPr="00891C46">
        <w:rPr>
          <w:rFonts w:ascii="Arial" w:hAnsi="Arial" w:cs="Arial"/>
          <w:b/>
          <w:bCs/>
          <w:color w:val="000000" w:themeColor="text1"/>
          <w:sz w:val="22"/>
          <w:szCs w:val="22"/>
          <w:shd w:val="clear" w:color="auto" w:fill="FFFFFF"/>
        </w:rPr>
        <w:t xml:space="preserve"> </w:t>
      </w:r>
      <w:r w:rsidR="00B72216" w:rsidRPr="00891C46">
        <w:rPr>
          <w:rFonts w:ascii="Arial" w:hAnsi="Arial" w:cs="Arial"/>
          <w:b/>
          <w:bCs/>
          <w:color w:val="000000" w:themeColor="text1"/>
          <w:sz w:val="22"/>
          <w:szCs w:val="22"/>
          <w:shd w:val="clear" w:color="auto" w:fill="FFFFFF"/>
        </w:rPr>
        <w:t>Strategy</w:t>
      </w:r>
      <w:r w:rsidR="002669FE" w:rsidRPr="00891C46">
        <w:rPr>
          <w:rFonts w:ascii="Arial" w:hAnsi="Arial" w:cs="Arial"/>
          <w:b/>
          <w:bCs/>
          <w:color w:val="000000" w:themeColor="text1"/>
          <w:sz w:val="22"/>
          <w:szCs w:val="22"/>
          <w:shd w:val="clear" w:color="auto" w:fill="FFFFFF"/>
        </w:rPr>
        <w:t xml:space="preserve"> and choice</w:t>
      </w:r>
      <w:bookmarkEnd w:id="30"/>
      <w:r w:rsidR="002669FE" w:rsidRPr="00891C46">
        <w:rPr>
          <w:rFonts w:ascii="Arial" w:hAnsi="Arial" w:cs="Arial"/>
          <w:b/>
          <w:bCs/>
          <w:color w:val="000000" w:themeColor="text1"/>
          <w:sz w:val="22"/>
          <w:szCs w:val="22"/>
          <w:shd w:val="clear" w:color="auto" w:fill="FFFFFF"/>
        </w:rPr>
        <w:t xml:space="preserve"> </w:t>
      </w:r>
      <w:r w:rsidR="00B72216" w:rsidRPr="00891C46">
        <w:rPr>
          <w:rFonts w:ascii="Arial" w:hAnsi="Arial" w:cs="Arial"/>
          <w:b/>
          <w:bCs/>
          <w:color w:val="000000" w:themeColor="text1"/>
          <w:sz w:val="22"/>
          <w:szCs w:val="22"/>
        </w:rPr>
        <w:br/>
      </w:r>
    </w:p>
    <w:p w14:paraId="40C59795" w14:textId="24D8665F"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The purpose of the survey </w:t>
      </w:r>
      <w:r w:rsidR="00C85D64" w:rsidRPr="006B018E">
        <w:rPr>
          <w:rFonts w:ascii="Arial" w:hAnsi="Arial" w:cs="Arial"/>
          <w:color w:val="000000" w:themeColor="text1"/>
          <w:sz w:val="22"/>
          <w:szCs w:val="22"/>
        </w:rPr>
        <w:t>was</w:t>
      </w:r>
      <w:r w:rsidRPr="006B018E">
        <w:rPr>
          <w:rFonts w:ascii="Arial" w:hAnsi="Arial" w:cs="Arial"/>
          <w:color w:val="000000" w:themeColor="text1"/>
          <w:sz w:val="22"/>
          <w:szCs w:val="22"/>
        </w:rPr>
        <w:t xml:space="preserve"> to collect primary data that </w:t>
      </w:r>
      <w:r w:rsidR="00C85D64" w:rsidRPr="006B018E">
        <w:rPr>
          <w:rFonts w:ascii="Arial" w:hAnsi="Arial" w:cs="Arial"/>
          <w:color w:val="000000" w:themeColor="text1"/>
          <w:sz w:val="22"/>
          <w:szCs w:val="22"/>
        </w:rPr>
        <w:t>has been</w:t>
      </w:r>
      <w:r w:rsidRPr="006B018E">
        <w:rPr>
          <w:rFonts w:ascii="Arial" w:hAnsi="Arial" w:cs="Arial"/>
          <w:color w:val="000000" w:themeColor="text1"/>
          <w:sz w:val="22"/>
          <w:szCs w:val="22"/>
        </w:rPr>
        <w:t xml:space="preserve"> relevant to the topic and objectives. Questionnaire surveys can cover a wide selection of attitudes and perceptions of a topic (O’ Gorman and </w:t>
      </w:r>
      <w:proofErr w:type="spellStart"/>
      <w:r w:rsidRPr="006B018E">
        <w:rPr>
          <w:rFonts w:ascii="Arial" w:hAnsi="Arial" w:cs="Arial"/>
          <w:color w:val="000000" w:themeColor="text1"/>
          <w:sz w:val="22"/>
          <w:szCs w:val="22"/>
        </w:rPr>
        <w:t>Maclntosh</w:t>
      </w:r>
      <w:proofErr w:type="spellEnd"/>
      <w:r w:rsidRPr="006B018E">
        <w:rPr>
          <w:rFonts w:ascii="Arial" w:hAnsi="Arial" w:cs="Arial"/>
          <w:color w:val="000000" w:themeColor="text1"/>
          <w:sz w:val="22"/>
          <w:szCs w:val="22"/>
        </w:rPr>
        <w:t xml:space="preserve">, 2014). This </w:t>
      </w:r>
      <w:r w:rsidR="00324E5E">
        <w:rPr>
          <w:rFonts w:ascii="Arial" w:hAnsi="Arial" w:cs="Arial"/>
          <w:color w:val="000000" w:themeColor="text1"/>
          <w:sz w:val="22"/>
          <w:szCs w:val="22"/>
        </w:rPr>
        <w:t>is</w:t>
      </w:r>
      <w:r w:rsidRPr="006B018E">
        <w:rPr>
          <w:rFonts w:ascii="Arial" w:hAnsi="Arial" w:cs="Arial"/>
          <w:color w:val="000000" w:themeColor="text1"/>
          <w:sz w:val="22"/>
          <w:szCs w:val="22"/>
        </w:rPr>
        <w:t xml:space="preserve"> seen as important because it allows the researcher to gather data which covers a range of topics. Bryman and Bell (200</w:t>
      </w:r>
      <w:r w:rsidR="0005410F">
        <w:rPr>
          <w:rFonts w:ascii="Arial" w:hAnsi="Arial" w:cs="Arial"/>
          <w:color w:val="000000" w:themeColor="text1"/>
          <w:sz w:val="22"/>
          <w:szCs w:val="22"/>
        </w:rPr>
        <w:t>7</w:t>
      </w:r>
      <w:r w:rsidRPr="006B018E">
        <w:rPr>
          <w:rFonts w:ascii="Arial" w:hAnsi="Arial" w:cs="Arial"/>
          <w:color w:val="000000" w:themeColor="text1"/>
          <w:sz w:val="22"/>
          <w:szCs w:val="22"/>
        </w:rPr>
        <w:t xml:space="preserve">) outline that surveys have smaller numbers of questions with an uncomplicated approach to design. </w:t>
      </w:r>
      <w:r w:rsidR="002669FE" w:rsidRPr="006B018E">
        <w:rPr>
          <w:rFonts w:ascii="Arial" w:hAnsi="Arial" w:cs="Arial"/>
          <w:color w:val="000000" w:themeColor="text1"/>
          <w:sz w:val="22"/>
          <w:szCs w:val="22"/>
        </w:rPr>
        <w:t>Some errors and bias answers can occur from participants or the researcher. To minimise the impacts, all participants for the questionnaire were anonymous and the interviews</w:t>
      </w:r>
      <w:r w:rsidR="00324E5E">
        <w:rPr>
          <w:rFonts w:ascii="Arial" w:hAnsi="Arial" w:cs="Arial"/>
          <w:color w:val="000000" w:themeColor="text1"/>
          <w:sz w:val="22"/>
          <w:szCs w:val="22"/>
        </w:rPr>
        <w:t xml:space="preserve"> were</w:t>
      </w:r>
      <w:r w:rsidR="002669FE" w:rsidRPr="006B018E">
        <w:rPr>
          <w:rFonts w:ascii="Arial" w:hAnsi="Arial" w:cs="Arial"/>
          <w:color w:val="000000" w:themeColor="text1"/>
          <w:sz w:val="22"/>
          <w:szCs w:val="22"/>
        </w:rPr>
        <w:t xml:space="preserve"> conducted by </w:t>
      </w:r>
      <w:r w:rsidR="00324E5E">
        <w:rPr>
          <w:rFonts w:ascii="Arial" w:hAnsi="Arial" w:cs="Arial"/>
          <w:color w:val="000000" w:themeColor="text1"/>
          <w:sz w:val="22"/>
          <w:szCs w:val="22"/>
        </w:rPr>
        <w:t>one</w:t>
      </w:r>
      <w:r w:rsidR="002669FE" w:rsidRPr="006B018E">
        <w:rPr>
          <w:rFonts w:ascii="Arial" w:hAnsi="Arial" w:cs="Arial"/>
          <w:color w:val="000000" w:themeColor="text1"/>
          <w:sz w:val="22"/>
          <w:szCs w:val="22"/>
        </w:rPr>
        <w:t xml:space="preserve"> researcher to make it </w:t>
      </w:r>
      <w:r w:rsidR="00324E5E">
        <w:rPr>
          <w:rFonts w:ascii="Arial" w:hAnsi="Arial" w:cs="Arial"/>
          <w:color w:val="000000" w:themeColor="text1"/>
          <w:sz w:val="22"/>
          <w:szCs w:val="22"/>
        </w:rPr>
        <w:t xml:space="preserve">consistent and </w:t>
      </w:r>
      <w:r w:rsidR="002669FE" w:rsidRPr="006B018E">
        <w:rPr>
          <w:rFonts w:ascii="Arial" w:hAnsi="Arial" w:cs="Arial"/>
          <w:color w:val="000000" w:themeColor="text1"/>
          <w:sz w:val="22"/>
          <w:szCs w:val="22"/>
        </w:rPr>
        <w:t xml:space="preserve">reliable. Errors can occur from the input of data and this can be mitigated by the use of online software ‘google </w:t>
      </w:r>
      <w:proofErr w:type="gramStart"/>
      <w:r w:rsidR="002669FE" w:rsidRPr="006B018E">
        <w:rPr>
          <w:rFonts w:ascii="Arial" w:hAnsi="Arial" w:cs="Arial"/>
          <w:color w:val="000000" w:themeColor="text1"/>
          <w:sz w:val="22"/>
          <w:szCs w:val="22"/>
        </w:rPr>
        <w:t>docs’</w:t>
      </w:r>
      <w:proofErr w:type="gramEnd"/>
      <w:r w:rsidR="002669FE" w:rsidRPr="006B018E">
        <w:rPr>
          <w:rFonts w:ascii="Arial" w:hAnsi="Arial" w:cs="Arial"/>
          <w:color w:val="000000" w:themeColor="text1"/>
          <w:sz w:val="22"/>
          <w:szCs w:val="22"/>
        </w:rPr>
        <w:t xml:space="preserve">.                      </w:t>
      </w:r>
    </w:p>
    <w:p w14:paraId="77550A50" w14:textId="77777777" w:rsidR="00B72216" w:rsidRPr="006B018E" w:rsidRDefault="00B72216" w:rsidP="006B018E">
      <w:pPr>
        <w:spacing w:line="360" w:lineRule="auto"/>
        <w:rPr>
          <w:rFonts w:ascii="Arial" w:hAnsi="Arial" w:cs="Arial"/>
          <w:b/>
          <w:bCs/>
          <w:color w:val="000000" w:themeColor="text1"/>
          <w:sz w:val="22"/>
          <w:szCs w:val="22"/>
        </w:rPr>
      </w:pPr>
    </w:p>
    <w:p w14:paraId="6AEC236B" w14:textId="59398525" w:rsidR="002669FE"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A mixed- method technique </w:t>
      </w:r>
      <w:r w:rsidR="008C01B5" w:rsidRPr="006B018E">
        <w:rPr>
          <w:rFonts w:ascii="Arial" w:hAnsi="Arial" w:cs="Arial"/>
          <w:color w:val="000000" w:themeColor="text1"/>
          <w:sz w:val="22"/>
          <w:szCs w:val="22"/>
        </w:rPr>
        <w:t>was</w:t>
      </w:r>
      <w:r w:rsidRPr="006B018E">
        <w:rPr>
          <w:rFonts w:ascii="Arial" w:hAnsi="Arial" w:cs="Arial"/>
          <w:color w:val="000000" w:themeColor="text1"/>
          <w:sz w:val="22"/>
          <w:szCs w:val="22"/>
        </w:rPr>
        <w:t xml:space="preserve"> used for this research.  According to Saunders </w:t>
      </w:r>
      <w:r w:rsidR="00612B4B" w:rsidRPr="00612B4B">
        <w:rPr>
          <w:rFonts w:ascii="Arial" w:hAnsi="Arial" w:cs="Arial"/>
          <w:i/>
          <w:iCs/>
          <w:color w:val="000000" w:themeColor="text1"/>
          <w:sz w:val="22"/>
          <w:szCs w:val="22"/>
        </w:rPr>
        <w:t>et al</w:t>
      </w:r>
      <w:r w:rsidR="000F7351">
        <w:rPr>
          <w:rFonts w:ascii="Arial" w:hAnsi="Arial" w:cs="Arial"/>
          <w:i/>
          <w:iCs/>
          <w:color w:val="000000" w:themeColor="text1"/>
          <w:sz w:val="22"/>
          <w:szCs w:val="22"/>
        </w:rPr>
        <w:t>.</w:t>
      </w:r>
      <w:r w:rsidR="00612B4B">
        <w:rPr>
          <w:rFonts w:ascii="Arial" w:hAnsi="Arial" w:cs="Arial"/>
          <w:color w:val="000000" w:themeColor="text1"/>
          <w:sz w:val="22"/>
          <w:szCs w:val="22"/>
        </w:rPr>
        <w:t xml:space="preserve"> </w:t>
      </w:r>
      <w:r w:rsidRPr="006B018E">
        <w:rPr>
          <w:rFonts w:ascii="Arial" w:hAnsi="Arial" w:cs="Arial"/>
          <w:color w:val="000000" w:themeColor="text1"/>
          <w:sz w:val="22"/>
          <w:szCs w:val="22"/>
        </w:rPr>
        <w:t>(2016), by using one or more approach this enables triangulation to take place. Th</w:t>
      </w:r>
      <w:r w:rsidR="002669FE" w:rsidRPr="006B018E">
        <w:rPr>
          <w:rFonts w:ascii="Arial" w:hAnsi="Arial" w:cs="Arial"/>
          <w:color w:val="000000" w:themeColor="text1"/>
          <w:sz w:val="22"/>
          <w:szCs w:val="22"/>
        </w:rPr>
        <w:t xml:space="preserve">is is important for the research as by </w:t>
      </w:r>
      <w:r w:rsidRPr="006B018E">
        <w:rPr>
          <w:rFonts w:ascii="Arial" w:hAnsi="Arial" w:cs="Arial"/>
          <w:color w:val="000000" w:themeColor="text1"/>
          <w:sz w:val="22"/>
          <w:szCs w:val="22"/>
        </w:rPr>
        <w:t xml:space="preserve">pursuing the triangulation method </w:t>
      </w:r>
      <w:r w:rsidR="002669FE" w:rsidRPr="006B018E">
        <w:rPr>
          <w:rFonts w:ascii="Arial" w:hAnsi="Arial" w:cs="Arial"/>
          <w:color w:val="000000" w:themeColor="text1"/>
          <w:sz w:val="22"/>
          <w:szCs w:val="22"/>
        </w:rPr>
        <w:t>it has</w:t>
      </w:r>
      <w:r w:rsidRPr="006B018E">
        <w:rPr>
          <w:rFonts w:ascii="Arial" w:hAnsi="Arial" w:cs="Arial"/>
          <w:color w:val="000000" w:themeColor="text1"/>
          <w:sz w:val="22"/>
          <w:szCs w:val="22"/>
        </w:rPr>
        <w:t xml:space="preserve"> g</w:t>
      </w:r>
      <w:r w:rsidR="002669FE" w:rsidRPr="006B018E">
        <w:rPr>
          <w:rFonts w:ascii="Arial" w:hAnsi="Arial" w:cs="Arial"/>
          <w:color w:val="000000" w:themeColor="text1"/>
          <w:sz w:val="22"/>
          <w:szCs w:val="22"/>
        </w:rPr>
        <w:t>iven</w:t>
      </w:r>
      <w:r w:rsidRPr="006B018E">
        <w:rPr>
          <w:rFonts w:ascii="Arial" w:hAnsi="Arial" w:cs="Arial"/>
          <w:color w:val="000000" w:themeColor="text1"/>
          <w:sz w:val="22"/>
          <w:szCs w:val="22"/>
        </w:rPr>
        <w:t xml:space="preserve"> a broader insight into the explorations of the issues that have been discussed (Veal, 2011). Denscombe (2014) </w:t>
      </w:r>
      <w:r w:rsidR="002669FE" w:rsidRPr="006B018E">
        <w:rPr>
          <w:rFonts w:ascii="Arial" w:hAnsi="Arial" w:cs="Arial"/>
          <w:color w:val="000000" w:themeColor="text1"/>
          <w:sz w:val="22"/>
          <w:szCs w:val="22"/>
        </w:rPr>
        <w:t xml:space="preserve">agrees and states </w:t>
      </w:r>
      <w:r w:rsidRPr="006B018E">
        <w:rPr>
          <w:rFonts w:ascii="Arial" w:hAnsi="Arial" w:cs="Arial"/>
          <w:color w:val="000000" w:themeColor="text1"/>
          <w:sz w:val="22"/>
          <w:szCs w:val="22"/>
        </w:rPr>
        <w:t>that using more than one method to collect data means a greater confidence being placed and higher validity of results.</w:t>
      </w:r>
      <w:r w:rsidR="002669FE" w:rsidRPr="006B018E">
        <w:rPr>
          <w:rFonts w:ascii="Arial" w:hAnsi="Arial" w:cs="Arial"/>
          <w:color w:val="000000" w:themeColor="text1"/>
          <w:sz w:val="22"/>
          <w:szCs w:val="22"/>
        </w:rPr>
        <w:t xml:space="preserve"> Validity will be needed to justify the motives, as the mix method approach might show different outcomes. Validity concerns the </w:t>
      </w:r>
      <w:r w:rsidR="002669FE" w:rsidRPr="006B018E">
        <w:rPr>
          <w:rFonts w:ascii="Arial" w:hAnsi="Arial" w:cs="Arial"/>
          <w:color w:val="000000" w:themeColor="text1"/>
          <w:sz w:val="22"/>
          <w:szCs w:val="22"/>
        </w:rPr>
        <w:lastRenderedPageBreak/>
        <w:t xml:space="preserve">integrity of the findings produced from a section of research (Bryman 2016). To ensure high validity for the research conducted this will be through a none bias way enabling it to be equal to all participants. It is important that the population selected is targeted correctly. </w:t>
      </w:r>
    </w:p>
    <w:p w14:paraId="1479A171" w14:textId="0017AD32" w:rsidR="00B72216" w:rsidRPr="006B018E" w:rsidRDefault="00B72216" w:rsidP="006B018E">
      <w:pPr>
        <w:spacing w:line="360" w:lineRule="auto"/>
        <w:rPr>
          <w:rFonts w:ascii="Arial" w:hAnsi="Arial" w:cs="Arial"/>
          <w:b/>
          <w:bCs/>
          <w:color w:val="000000" w:themeColor="text1"/>
          <w:sz w:val="22"/>
          <w:szCs w:val="22"/>
        </w:rPr>
      </w:pPr>
    </w:p>
    <w:p w14:paraId="193321A1" w14:textId="77777777" w:rsidR="00B72216" w:rsidRPr="006B018E" w:rsidRDefault="00B72216" w:rsidP="006B018E">
      <w:pPr>
        <w:spacing w:line="360" w:lineRule="auto"/>
        <w:rPr>
          <w:rFonts w:ascii="Arial" w:hAnsi="Arial" w:cs="Arial"/>
          <w:color w:val="000000" w:themeColor="text1"/>
          <w:sz w:val="22"/>
          <w:szCs w:val="22"/>
        </w:rPr>
      </w:pPr>
    </w:p>
    <w:p w14:paraId="599DCC18" w14:textId="2FDFB91E" w:rsidR="00B72216" w:rsidRPr="00891C46" w:rsidRDefault="00132D86" w:rsidP="006B018E">
      <w:pPr>
        <w:pStyle w:val="Heading2"/>
        <w:spacing w:line="360" w:lineRule="auto"/>
        <w:rPr>
          <w:rFonts w:ascii="Arial" w:hAnsi="Arial" w:cs="Arial"/>
          <w:b/>
          <w:bCs/>
          <w:color w:val="000000" w:themeColor="text1"/>
          <w:sz w:val="22"/>
          <w:szCs w:val="22"/>
        </w:rPr>
      </w:pPr>
      <w:bookmarkStart w:id="31" w:name="_Toc41769275"/>
      <w:r w:rsidRPr="00891C46">
        <w:rPr>
          <w:rFonts w:ascii="Arial" w:hAnsi="Arial" w:cs="Arial"/>
          <w:b/>
          <w:bCs/>
          <w:color w:val="000000" w:themeColor="text1"/>
          <w:sz w:val="22"/>
          <w:szCs w:val="22"/>
        </w:rPr>
        <w:t>3.1.</w:t>
      </w:r>
      <w:r w:rsidR="00956915" w:rsidRPr="00891C46">
        <w:rPr>
          <w:rFonts w:ascii="Arial" w:hAnsi="Arial" w:cs="Arial"/>
          <w:b/>
          <w:bCs/>
          <w:color w:val="000000" w:themeColor="text1"/>
          <w:sz w:val="22"/>
          <w:szCs w:val="22"/>
        </w:rPr>
        <w:t>5</w:t>
      </w:r>
      <w:r w:rsidRPr="00891C46">
        <w:rPr>
          <w:rFonts w:ascii="Arial" w:hAnsi="Arial" w:cs="Arial"/>
          <w:b/>
          <w:bCs/>
          <w:color w:val="000000" w:themeColor="text1"/>
          <w:sz w:val="22"/>
          <w:szCs w:val="22"/>
        </w:rPr>
        <w:t>.</w:t>
      </w:r>
      <w:r w:rsidR="00A8240F" w:rsidRPr="00891C46">
        <w:rPr>
          <w:rFonts w:ascii="Arial" w:hAnsi="Arial" w:cs="Arial"/>
          <w:b/>
          <w:bCs/>
          <w:color w:val="000000" w:themeColor="text1"/>
          <w:sz w:val="22"/>
          <w:szCs w:val="22"/>
        </w:rPr>
        <w:t xml:space="preserve"> </w:t>
      </w:r>
      <w:r w:rsidR="00B72216" w:rsidRPr="00891C46">
        <w:rPr>
          <w:rFonts w:ascii="Arial" w:hAnsi="Arial" w:cs="Arial"/>
          <w:b/>
          <w:bCs/>
          <w:color w:val="000000" w:themeColor="text1"/>
          <w:sz w:val="22"/>
          <w:szCs w:val="22"/>
        </w:rPr>
        <w:t>Time horizon</w:t>
      </w:r>
      <w:bookmarkEnd w:id="31"/>
    </w:p>
    <w:p w14:paraId="15AB8DD0" w14:textId="77777777" w:rsidR="00B72216" w:rsidRPr="006B018E" w:rsidRDefault="00B72216" w:rsidP="006B018E">
      <w:pPr>
        <w:spacing w:line="360" w:lineRule="auto"/>
        <w:rPr>
          <w:rFonts w:ascii="Arial" w:hAnsi="Arial" w:cs="Arial"/>
          <w:color w:val="000000" w:themeColor="text1"/>
          <w:sz w:val="22"/>
          <w:szCs w:val="22"/>
        </w:rPr>
      </w:pPr>
    </w:p>
    <w:p w14:paraId="716C16E9" w14:textId="0EB5C160"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The time horizon refers to how long the research project takes to conduct and complete by either using </w:t>
      </w:r>
      <w:r w:rsidR="00324E5E">
        <w:rPr>
          <w:rFonts w:ascii="Arial" w:hAnsi="Arial" w:cs="Arial"/>
          <w:color w:val="000000" w:themeColor="text1"/>
          <w:sz w:val="22"/>
          <w:szCs w:val="22"/>
        </w:rPr>
        <w:t xml:space="preserve">a </w:t>
      </w:r>
      <w:r w:rsidRPr="006B018E">
        <w:rPr>
          <w:rFonts w:ascii="Arial" w:hAnsi="Arial" w:cs="Arial"/>
          <w:color w:val="000000" w:themeColor="text1"/>
          <w:sz w:val="22"/>
          <w:szCs w:val="22"/>
        </w:rPr>
        <w:t>cross- sectional or longitudinal</w:t>
      </w:r>
      <w:r w:rsidR="00324E5E">
        <w:rPr>
          <w:rFonts w:ascii="Arial" w:hAnsi="Arial" w:cs="Arial"/>
          <w:color w:val="000000" w:themeColor="text1"/>
          <w:sz w:val="22"/>
          <w:szCs w:val="22"/>
        </w:rPr>
        <w:t xml:space="preserve"> approach</w:t>
      </w:r>
      <w:r w:rsidRPr="006B018E">
        <w:rPr>
          <w:rFonts w:ascii="Arial" w:hAnsi="Arial" w:cs="Arial"/>
          <w:color w:val="000000" w:themeColor="text1"/>
          <w:sz w:val="22"/>
          <w:szCs w:val="22"/>
        </w:rPr>
        <w:t xml:space="preserve">. Cross- sectional </w:t>
      </w:r>
      <w:r w:rsidR="008C01B5" w:rsidRPr="006B018E">
        <w:rPr>
          <w:rFonts w:ascii="Arial" w:hAnsi="Arial" w:cs="Arial"/>
          <w:color w:val="000000" w:themeColor="text1"/>
          <w:sz w:val="22"/>
          <w:szCs w:val="22"/>
        </w:rPr>
        <w:t>was</w:t>
      </w:r>
      <w:r w:rsidRPr="006B018E">
        <w:rPr>
          <w:rFonts w:ascii="Arial" w:hAnsi="Arial" w:cs="Arial"/>
          <w:color w:val="000000" w:themeColor="text1"/>
          <w:sz w:val="22"/>
          <w:szCs w:val="22"/>
        </w:rPr>
        <w:t xml:space="preserve"> used to collect data from volunteers at a single time (Saunders</w:t>
      </w:r>
      <w:r w:rsidR="00612B4B">
        <w:rPr>
          <w:rFonts w:ascii="Arial" w:hAnsi="Arial" w:cs="Arial"/>
          <w:color w:val="000000" w:themeColor="text1"/>
          <w:sz w:val="22"/>
          <w:szCs w:val="22"/>
        </w:rPr>
        <w:t xml:space="preserve"> </w:t>
      </w:r>
      <w:r w:rsidR="00612B4B" w:rsidRPr="00612B4B">
        <w:rPr>
          <w:rFonts w:ascii="Arial" w:hAnsi="Arial" w:cs="Arial"/>
          <w:i/>
          <w:iCs/>
          <w:color w:val="000000" w:themeColor="text1"/>
          <w:sz w:val="22"/>
          <w:szCs w:val="22"/>
        </w:rPr>
        <w:t>et al</w:t>
      </w:r>
      <w:r w:rsidR="00612B4B">
        <w:rPr>
          <w:rFonts w:ascii="Arial" w:hAnsi="Arial" w:cs="Arial"/>
          <w:color w:val="000000" w:themeColor="text1"/>
          <w:sz w:val="22"/>
          <w:szCs w:val="22"/>
        </w:rPr>
        <w:t>.</w:t>
      </w:r>
      <w:r w:rsidRPr="006B018E">
        <w:rPr>
          <w:rFonts w:ascii="Arial" w:hAnsi="Arial" w:cs="Arial"/>
          <w:color w:val="000000" w:themeColor="text1"/>
          <w:sz w:val="22"/>
          <w:szCs w:val="22"/>
        </w:rPr>
        <w:t xml:space="preserve">, 2016). Cross- sectional occurs at one-point in time due to time constrains according to Saunders </w:t>
      </w:r>
      <w:r w:rsidR="00612B4B" w:rsidRPr="00612B4B">
        <w:rPr>
          <w:rFonts w:ascii="Arial" w:hAnsi="Arial" w:cs="Arial"/>
          <w:i/>
          <w:iCs/>
          <w:color w:val="000000" w:themeColor="text1"/>
          <w:sz w:val="22"/>
          <w:szCs w:val="22"/>
        </w:rPr>
        <w:t>et al</w:t>
      </w:r>
      <w:r w:rsidR="000F7351">
        <w:rPr>
          <w:rFonts w:ascii="Arial" w:hAnsi="Arial" w:cs="Arial"/>
          <w:i/>
          <w:iCs/>
          <w:color w:val="000000" w:themeColor="text1"/>
          <w:sz w:val="22"/>
          <w:szCs w:val="22"/>
        </w:rPr>
        <w:t>.</w:t>
      </w:r>
      <w:r w:rsidR="00612B4B">
        <w:rPr>
          <w:rFonts w:ascii="Arial" w:hAnsi="Arial" w:cs="Arial"/>
          <w:color w:val="000000" w:themeColor="text1"/>
          <w:sz w:val="22"/>
          <w:szCs w:val="22"/>
        </w:rPr>
        <w:t xml:space="preserve"> </w:t>
      </w:r>
      <w:r w:rsidRPr="006B018E">
        <w:rPr>
          <w:rFonts w:ascii="Arial" w:hAnsi="Arial" w:cs="Arial"/>
          <w:color w:val="000000" w:themeColor="text1"/>
          <w:sz w:val="22"/>
          <w:szCs w:val="22"/>
        </w:rPr>
        <w:t xml:space="preserve">(2016). For the research, cross sectional </w:t>
      </w:r>
      <w:r w:rsidR="008C01B5" w:rsidRPr="006B018E">
        <w:rPr>
          <w:rFonts w:ascii="Arial" w:hAnsi="Arial" w:cs="Arial"/>
          <w:color w:val="000000" w:themeColor="text1"/>
          <w:sz w:val="22"/>
          <w:szCs w:val="22"/>
        </w:rPr>
        <w:t>was</w:t>
      </w:r>
      <w:r w:rsidRPr="006B018E">
        <w:rPr>
          <w:rFonts w:ascii="Arial" w:hAnsi="Arial" w:cs="Arial"/>
          <w:color w:val="000000" w:themeColor="text1"/>
          <w:sz w:val="22"/>
          <w:szCs w:val="22"/>
        </w:rPr>
        <w:t xml:space="preserve"> seen as the most appropriate as it can be applied to the mixed method approach by achieving the aims of this research.</w:t>
      </w:r>
    </w:p>
    <w:p w14:paraId="5AB7EB3E" w14:textId="77777777" w:rsidR="00B72216" w:rsidRPr="006B018E" w:rsidRDefault="00B72216" w:rsidP="006B018E">
      <w:pPr>
        <w:spacing w:line="360" w:lineRule="auto"/>
        <w:rPr>
          <w:rFonts w:ascii="Arial" w:hAnsi="Arial" w:cs="Arial"/>
          <w:color w:val="000000" w:themeColor="text1"/>
          <w:sz w:val="22"/>
          <w:szCs w:val="22"/>
        </w:rPr>
      </w:pPr>
    </w:p>
    <w:p w14:paraId="5CC89A70" w14:textId="6D274AF7" w:rsidR="00B72216" w:rsidRPr="00891C46" w:rsidRDefault="00132D86" w:rsidP="006B018E">
      <w:pPr>
        <w:pStyle w:val="Heading1"/>
        <w:spacing w:line="360" w:lineRule="auto"/>
        <w:rPr>
          <w:rFonts w:ascii="Arial" w:hAnsi="Arial" w:cs="Arial"/>
          <w:b/>
          <w:bCs/>
          <w:color w:val="000000" w:themeColor="text1"/>
          <w:sz w:val="22"/>
          <w:szCs w:val="22"/>
        </w:rPr>
      </w:pPr>
      <w:bookmarkStart w:id="32" w:name="_Toc41769276"/>
      <w:r w:rsidRPr="00891C46">
        <w:rPr>
          <w:rFonts w:ascii="Arial" w:hAnsi="Arial" w:cs="Arial"/>
          <w:b/>
          <w:bCs/>
          <w:color w:val="000000" w:themeColor="text1"/>
          <w:sz w:val="22"/>
          <w:szCs w:val="22"/>
        </w:rPr>
        <w:t xml:space="preserve">3.2. </w:t>
      </w:r>
      <w:r w:rsidR="00B72216" w:rsidRPr="00891C46">
        <w:rPr>
          <w:rFonts w:ascii="Arial" w:hAnsi="Arial" w:cs="Arial"/>
          <w:b/>
          <w:bCs/>
          <w:color w:val="000000" w:themeColor="text1"/>
          <w:sz w:val="22"/>
          <w:szCs w:val="22"/>
        </w:rPr>
        <w:t>Collection and analysis</w:t>
      </w:r>
      <w:bookmarkEnd w:id="32"/>
    </w:p>
    <w:p w14:paraId="3AE3F422" w14:textId="77777777" w:rsidR="00A8240F" w:rsidRPr="006B018E" w:rsidRDefault="00A8240F" w:rsidP="006B018E">
      <w:pPr>
        <w:spacing w:line="360" w:lineRule="auto"/>
        <w:rPr>
          <w:rFonts w:ascii="Arial" w:hAnsi="Arial" w:cs="Arial"/>
          <w:b/>
          <w:bCs/>
          <w:color w:val="000000" w:themeColor="text1"/>
          <w:sz w:val="22"/>
          <w:szCs w:val="22"/>
        </w:rPr>
      </w:pPr>
    </w:p>
    <w:p w14:paraId="3859C038" w14:textId="0AA5CF2C"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The collection method is made up of quantitative research which is an online questionnaire and qualitative in the form of interview. Analysis </w:t>
      </w:r>
      <w:r w:rsidR="008C01B5" w:rsidRPr="006B018E">
        <w:rPr>
          <w:rFonts w:ascii="Arial" w:hAnsi="Arial" w:cs="Arial"/>
          <w:color w:val="000000" w:themeColor="text1"/>
          <w:sz w:val="22"/>
          <w:szCs w:val="22"/>
        </w:rPr>
        <w:t>was</w:t>
      </w:r>
      <w:r w:rsidRPr="006B018E">
        <w:rPr>
          <w:rFonts w:ascii="Arial" w:hAnsi="Arial" w:cs="Arial"/>
          <w:color w:val="000000" w:themeColor="text1"/>
          <w:sz w:val="22"/>
          <w:szCs w:val="22"/>
        </w:rPr>
        <w:t xml:space="preserve"> conducted from online software by using google docs and SPSS. The interviews will be recorded on a device and interpreted and analysed by using the software NVivo. </w:t>
      </w:r>
    </w:p>
    <w:p w14:paraId="662FF2DE" w14:textId="77777777" w:rsidR="00B72216" w:rsidRPr="006B018E" w:rsidRDefault="00B72216" w:rsidP="006B018E">
      <w:pPr>
        <w:spacing w:line="360" w:lineRule="auto"/>
        <w:rPr>
          <w:rFonts w:ascii="Arial" w:hAnsi="Arial" w:cs="Arial"/>
          <w:color w:val="000000" w:themeColor="text1"/>
          <w:sz w:val="22"/>
          <w:szCs w:val="22"/>
        </w:rPr>
      </w:pPr>
    </w:p>
    <w:p w14:paraId="58851646" w14:textId="56198A0D" w:rsidR="00B72216" w:rsidRPr="00891C46" w:rsidRDefault="00132D86" w:rsidP="006B018E">
      <w:pPr>
        <w:pStyle w:val="Heading2"/>
        <w:spacing w:line="360" w:lineRule="auto"/>
        <w:rPr>
          <w:rFonts w:ascii="Arial" w:hAnsi="Arial" w:cs="Arial"/>
          <w:b/>
          <w:bCs/>
          <w:color w:val="000000" w:themeColor="text1"/>
          <w:sz w:val="22"/>
          <w:szCs w:val="22"/>
        </w:rPr>
      </w:pPr>
      <w:bookmarkStart w:id="33" w:name="_Toc41769277"/>
      <w:r w:rsidRPr="00891C46">
        <w:rPr>
          <w:rFonts w:ascii="Arial" w:hAnsi="Arial" w:cs="Arial"/>
          <w:b/>
          <w:bCs/>
          <w:color w:val="000000" w:themeColor="text1"/>
          <w:sz w:val="22"/>
          <w:szCs w:val="22"/>
        </w:rPr>
        <w:t>3.2.1.</w:t>
      </w:r>
      <w:r w:rsidR="00A8240F" w:rsidRPr="00891C46">
        <w:rPr>
          <w:rFonts w:ascii="Arial" w:hAnsi="Arial" w:cs="Arial"/>
          <w:b/>
          <w:bCs/>
          <w:color w:val="000000" w:themeColor="text1"/>
          <w:sz w:val="22"/>
          <w:szCs w:val="22"/>
        </w:rPr>
        <w:t xml:space="preserve"> </w:t>
      </w:r>
      <w:r w:rsidR="00B72216" w:rsidRPr="00891C46">
        <w:rPr>
          <w:rFonts w:ascii="Arial" w:hAnsi="Arial" w:cs="Arial"/>
          <w:b/>
          <w:bCs/>
          <w:color w:val="000000" w:themeColor="text1"/>
          <w:sz w:val="22"/>
          <w:szCs w:val="22"/>
        </w:rPr>
        <w:t>Questionnaire</w:t>
      </w:r>
      <w:bookmarkEnd w:id="33"/>
    </w:p>
    <w:p w14:paraId="04B45D4A" w14:textId="77777777" w:rsidR="00B72216" w:rsidRPr="006B018E" w:rsidRDefault="00B72216" w:rsidP="006B018E">
      <w:pPr>
        <w:spacing w:line="360" w:lineRule="auto"/>
        <w:rPr>
          <w:rFonts w:ascii="Arial" w:hAnsi="Arial" w:cs="Arial"/>
          <w:b/>
          <w:bCs/>
          <w:color w:val="000000" w:themeColor="text1"/>
          <w:sz w:val="22"/>
          <w:szCs w:val="22"/>
        </w:rPr>
      </w:pPr>
    </w:p>
    <w:p w14:paraId="166B9BE7" w14:textId="2CD1FC6D"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A form of quantitative data is a questionnaire which is designed to gather data suitable for the completion of the research objectives (Wilson, 2010). Questionnaires use a positivist approach which can ensure a high reliability (Collins and Hussey, 2009). This is important to achieve the research objectives by gathering the same questions by different respondents in order to create a database of answers for the analysis (O’ Gorman and </w:t>
      </w:r>
      <w:proofErr w:type="spellStart"/>
      <w:r w:rsidRPr="006B018E">
        <w:rPr>
          <w:rFonts w:ascii="Arial" w:hAnsi="Arial" w:cs="Arial"/>
          <w:color w:val="000000" w:themeColor="text1"/>
          <w:sz w:val="22"/>
          <w:szCs w:val="22"/>
        </w:rPr>
        <w:t>Maclntosh</w:t>
      </w:r>
      <w:proofErr w:type="spellEnd"/>
      <w:r w:rsidRPr="006B018E">
        <w:rPr>
          <w:rFonts w:ascii="Arial" w:hAnsi="Arial" w:cs="Arial"/>
          <w:color w:val="000000" w:themeColor="text1"/>
          <w:sz w:val="22"/>
          <w:szCs w:val="22"/>
        </w:rPr>
        <w:t xml:space="preserve">, 2014). </w:t>
      </w:r>
    </w:p>
    <w:p w14:paraId="3948B35A" w14:textId="77777777" w:rsidR="00B72216" w:rsidRPr="006B018E" w:rsidRDefault="00B72216" w:rsidP="006B018E">
      <w:pPr>
        <w:spacing w:line="360" w:lineRule="auto"/>
        <w:rPr>
          <w:rFonts w:ascii="Arial" w:hAnsi="Arial" w:cs="Arial"/>
          <w:color w:val="000000" w:themeColor="text1"/>
          <w:sz w:val="22"/>
          <w:szCs w:val="22"/>
        </w:rPr>
      </w:pPr>
    </w:p>
    <w:p w14:paraId="351553A5" w14:textId="1317A2F0"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The use of an online questionnaire </w:t>
      </w:r>
      <w:r w:rsidR="008C01B5" w:rsidRPr="006B018E">
        <w:rPr>
          <w:rFonts w:ascii="Arial" w:hAnsi="Arial" w:cs="Arial"/>
          <w:color w:val="000000" w:themeColor="text1"/>
          <w:sz w:val="22"/>
          <w:szCs w:val="22"/>
        </w:rPr>
        <w:t>was</w:t>
      </w:r>
      <w:r w:rsidRPr="006B018E">
        <w:rPr>
          <w:rFonts w:ascii="Arial" w:hAnsi="Arial" w:cs="Arial"/>
          <w:color w:val="000000" w:themeColor="text1"/>
          <w:sz w:val="22"/>
          <w:szCs w:val="22"/>
        </w:rPr>
        <w:t xml:space="preserve"> seen as appropriate due to its purpose of collecting large amount of data in the cross-sectional time. The online questionnaire will be shared to the manager of MUUK-Adventures and online through the organisation’s social media pages. This will allow the volunteers to be aware of the study and to respond.</w:t>
      </w:r>
      <w:r w:rsidR="00217B0B">
        <w:rPr>
          <w:rFonts w:ascii="Arial" w:hAnsi="Arial" w:cs="Arial"/>
          <w:color w:val="000000" w:themeColor="text1"/>
          <w:sz w:val="22"/>
          <w:szCs w:val="22"/>
        </w:rPr>
        <w:t xml:space="preserve"> In appendix 6, a questionnaire matrix was created to help the researcher create the questions using authors from the literature review.</w:t>
      </w:r>
    </w:p>
    <w:p w14:paraId="46A16537" w14:textId="77777777" w:rsidR="00956915" w:rsidRPr="006B018E" w:rsidRDefault="00956915" w:rsidP="006B018E">
      <w:pPr>
        <w:spacing w:line="360" w:lineRule="auto"/>
        <w:rPr>
          <w:rFonts w:ascii="Arial" w:hAnsi="Arial" w:cs="Arial"/>
          <w:color w:val="000000" w:themeColor="text1"/>
          <w:sz w:val="22"/>
          <w:szCs w:val="22"/>
        </w:rPr>
      </w:pPr>
    </w:p>
    <w:p w14:paraId="2BDAF684" w14:textId="69719D03" w:rsidR="002669FE" w:rsidRPr="00891C46" w:rsidRDefault="00956915" w:rsidP="006B018E">
      <w:pPr>
        <w:pStyle w:val="Heading2"/>
        <w:spacing w:line="360" w:lineRule="auto"/>
        <w:rPr>
          <w:rFonts w:ascii="Arial" w:hAnsi="Arial" w:cs="Arial"/>
          <w:b/>
          <w:bCs/>
          <w:color w:val="000000" w:themeColor="text1"/>
          <w:sz w:val="22"/>
          <w:szCs w:val="22"/>
        </w:rPr>
      </w:pPr>
      <w:bookmarkStart w:id="34" w:name="_Toc41769278"/>
      <w:r w:rsidRPr="00891C46">
        <w:rPr>
          <w:rFonts w:ascii="Arial" w:hAnsi="Arial" w:cs="Arial"/>
          <w:b/>
          <w:bCs/>
          <w:color w:val="000000" w:themeColor="text1"/>
          <w:sz w:val="22"/>
          <w:szCs w:val="22"/>
        </w:rPr>
        <w:lastRenderedPageBreak/>
        <w:t xml:space="preserve">3.2.2 </w:t>
      </w:r>
      <w:r w:rsidR="002669FE" w:rsidRPr="00891C46">
        <w:rPr>
          <w:rFonts w:ascii="Arial" w:hAnsi="Arial" w:cs="Arial"/>
          <w:b/>
          <w:bCs/>
          <w:color w:val="000000" w:themeColor="text1"/>
          <w:sz w:val="22"/>
          <w:szCs w:val="22"/>
        </w:rPr>
        <w:t>Pilot study</w:t>
      </w:r>
      <w:bookmarkEnd w:id="34"/>
    </w:p>
    <w:p w14:paraId="09A01C71" w14:textId="77777777" w:rsidR="00956915" w:rsidRPr="006B018E" w:rsidRDefault="00956915" w:rsidP="006B018E">
      <w:pPr>
        <w:spacing w:line="360" w:lineRule="auto"/>
        <w:rPr>
          <w:rFonts w:ascii="Arial" w:hAnsi="Arial" w:cs="Arial"/>
          <w:color w:val="000000" w:themeColor="text1"/>
          <w:sz w:val="22"/>
          <w:szCs w:val="22"/>
        </w:rPr>
      </w:pPr>
    </w:p>
    <w:p w14:paraId="420541A1" w14:textId="1E63E6BE" w:rsidR="002669FE" w:rsidRPr="006B018E" w:rsidRDefault="002669FE"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A small pilot study was conducted before using the questionnaire. The importance of a pilot study is to make sure that the respondents will be able to answer the questions without problems and to a make sure it is done with ease. This will help retain the questions’ validity and reliability of the data that has been collected (Saunders </w:t>
      </w:r>
      <w:r w:rsidRPr="00FB1FF4">
        <w:rPr>
          <w:rFonts w:ascii="Arial" w:hAnsi="Arial" w:cs="Arial"/>
          <w:i/>
          <w:iCs/>
          <w:color w:val="000000" w:themeColor="text1"/>
          <w:sz w:val="22"/>
          <w:szCs w:val="22"/>
        </w:rPr>
        <w:t>et al</w:t>
      </w:r>
      <w:r w:rsidR="00FB1FF4">
        <w:rPr>
          <w:rFonts w:ascii="Arial" w:hAnsi="Arial" w:cs="Arial"/>
          <w:color w:val="000000" w:themeColor="text1"/>
          <w:sz w:val="22"/>
          <w:szCs w:val="22"/>
        </w:rPr>
        <w:t>.</w:t>
      </w:r>
      <w:r w:rsidRPr="006B018E">
        <w:rPr>
          <w:rFonts w:ascii="Arial" w:hAnsi="Arial" w:cs="Arial"/>
          <w:color w:val="000000" w:themeColor="text1"/>
          <w:sz w:val="22"/>
          <w:szCs w:val="22"/>
        </w:rPr>
        <w:t xml:space="preserve">, 2016) </w:t>
      </w:r>
    </w:p>
    <w:p w14:paraId="62C8878E" w14:textId="77777777" w:rsidR="002669FE" w:rsidRPr="006B018E" w:rsidRDefault="002669FE" w:rsidP="006B018E">
      <w:pPr>
        <w:spacing w:line="360" w:lineRule="auto"/>
        <w:rPr>
          <w:rFonts w:ascii="Arial" w:hAnsi="Arial" w:cs="Arial"/>
          <w:color w:val="000000" w:themeColor="text1"/>
          <w:sz w:val="22"/>
          <w:szCs w:val="22"/>
        </w:rPr>
      </w:pPr>
    </w:p>
    <w:p w14:paraId="639188DF" w14:textId="0894EC00" w:rsidR="00B72216" w:rsidRPr="00891C46" w:rsidRDefault="00132D86" w:rsidP="006B018E">
      <w:pPr>
        <w:pStyle w:val="Heading2"/>
        <w:spacing w:line="360" w:lineRule="auto"/>
        <w:rPr>
          <w:rFonts w:ascii="Arial" w:hAnsi="Arial" w:cs="Arial"/>
          <w:b/>
          <w:bCs/>
          <w:color w:val="000000" w:themeColor="text1"/>
          <w:sz w:val="22"/>
          <w:szCs w:val="22"/>
        </w:rPr>
      </w:pPr>
      <w:bookmarkStart w:id="35" w:name="_Toc41769279"/>
      <w:r w:rsidRPr="00891C46">
        <w:rPr>
          <w:rFonts w:ascii="Arial" w:hAnsi="Arial" w:cs="Arial"/>
          <w:b/>
          <w:bCs/>
          <w:color w:val="000000" w:themeColor="text1"/>
          <w:sz w:val="22"/>
          <w:szCs w:val="22"/>
        </w:rPr>
        <w:t>3.2.</w:t>
      </w:r>
      <w:r w:rsidR="00956915" w:rsidRPr="00891C46">
        <w:rPr>
          <w:rFonts w:ascii="Arial" w:hAnsi="Arial" w:cs="Arial"/>
          <w:b/>
          <w:bCs/>
          <w:color w:val="000000" w:themeColor="text1"/>
          <w:sz w:val="22"/>
          <w:szCs w:val="22"/>
        </w:rPr>
        <w:t>3</w:t>
      </w:r>
      <w:r w:rsidRPr="00891C46">
        <w:rPr>
          <w:rFonts w:ascii="Arial" w:hAnsi="Arial" w:cs="Arial"/>
          <w:b/>
          <w:bCs/>
          <w:color w:val="000000" w:themeColor="text1"/>
          <w:sz w:val="22"/>
          <w:szCs w:val="22"/>
        </w:rPr>
        <w:t>.</w:t>
      </w:r>
      <w:r w:rsidR="00A8240F" w:rsidRPr="00891C46">
        <w:rPr>
          <w:rFonts w:ascii="Arial" w:hAnsi="Arial" w:cs="Arial"/>
          <w:b/>
          <w:bCs/>
          <w:color w:val="000000" w:themeColor="text1"/>
          <w:sz w:val="22"/>
          <w:szCs w:val="22"/>
        </w:rPr>
        <w:t xml:space="preserve"> </w:t>
      </w:r>
      <w:r w:rsidR="00B72216" w:rsidRPr="00891C46">
        <w:rPr>
          <w:rFonts w:ascii="Arial" w:hAnsi="Arial" w:cs="Arial"/>
          <w:b/>
          <w:bCs/>
          <w:color w:val="000000" w:themeColor="text1"/>
          <w:sz w:val="22"/>
          <w:szCs w:val="22"/>
        </w:rPr>
        <w:t>Questionnaire design</w:t>
      </w:r>
      <w:bookmarkEnd w:id="35"/>
      <w:r w:rsidR="00B72216" w:rsidRPr="00891C46">
        <w:rPr>
          <w:rFonts w:ascii="Arial" w:hAnsi="Arial" w:cs="Arial"/>
          <w:b/>
          <w:bCs/>
          <w:color w:val="000000" w:themeColor="text1"/>
          <w:sz w:val="22"/>
          <w:szCs w:val="22"/>
        </w:rPr>
        <w:t xml:space="preserve"> </w:t>
      </w:r>
    </w:p>
    <w:p w14:paraId="613CBC82" w14:textId="77777777" w:rsidR="00B72216" w:rsidRPr="006B018E" w:rsidRDefault="00B72216" w:rsidP="006B018E">
      <w:pPr>
        <w:spacing w:line="360" w:lineRule="auto"/>
        <w:rPr>
          <w:rFonts w:ascii="Arial" w:hAnsi="Arial" w:cs="Arial"/>
          <w:color w:val="000000" w:themeColor="text1"/>
          <w:sz w:val="22"/>
          <w:szCs w:val="22"/>
        </w:rPr>
      </w:pPr>
    </w:p>
    <w:p w14:paraId="7218BDD6" w14:textId="425005D4"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One questionnaire w</w:t>
      </w:r>
      <w:r w:rsidR="008C01B5" w:rsidRPr="006B018E">
        <w:rPr>
          <w:rFonts w:ascii="Arial" w:hAnsi="Arial" w:cs="Arial"/>
          <w:color w:val="000000" w:themeColor="text1"/>
          <w:sz w:val="22"/>
          <w:szCs w:val="22"/>
        </w:rPr>
        <w:t>as</w:t>
      </w:r>
      <w:r w:rsidRPr="006B018E">
        <w:rPr>
          <w:rFonts w:ascii="Arial" w:hAnsi="Arial" w:cs="Arial"/>
          <w:color w:val="000000" w:themeColor="text1"/>
          <w:sz w:val="22"/>
          <w:szCs w:val="22"/>
        </w:rPr>
        <w:t xml:space="preserve"> administrated consisting of eighteen questions. These questions vary from demographics such as gender and age (to be able to investigate the demographics effecting volunteering) to finding out the motivational reasons for volunteering</w:t>
      </w:r>
      <w:r w:rsidR="000F7351">
        <w:rPr>
          <w:rFonts w:ascii="Arial" w:hAnsi="Arial" w:cs="Arial"/>
          <w:color w:val="000000" w:themeColor="text1"/>
          <w:sz w:val="22"/>
          <w:szCs w:val="22"/>
        </w:rPr>
        <w:t xml:space="preserve"> comparing the results to Farrell </w:t>
      </w:r>
      <w:r w:rsidR="000F7351" w:rsidRPr="000F7351">
        <w:rPr>
          <w:rFonts w:ascii="Arial" w:hAnsi="Arial" w:cs="Arial"/>
          <w:i/>
          <w:iCs/>
          <w:color w:val="000000" w:themeColor="text1"/>
          <w:sz w:val="22"/>
          <w:szCs w:val="22"/>
        </w:rPr>
        <w:t>et al</w:t>
      </w:r>
      <w:r w:rsidR="000F7351">
        <w:rPr>
          <w:rFonts w:ascii="Arial" w:hAnsi="Arial" w:cs="Arial"/>
          <w:color w:val="000000" w:themeColor="text1"/>
          <w:sz w:val="22"/>
          <w:szCs w:val="22"/>
        </w:rPr>
        <w:t>. (1998) results in appendix 7</w:t>
      </w:r>
      <w:r w:rsidRPr="006B018E">
        <w:rPr>
          <w:rFonts w:ascii="Arial" w:hAnsi="Arial" w:cs="Arial"/>
          <w:color w:val="000000" w:themeColor="text1"/>
          <w:sz w:val="22"/>
          <w:szCs w:val="22"/>
        </w:rPr>
        <w:t>.</w:t>
      </w:r>
      <w:r w:rsidR="000F7351">
        <w:rPr>
          <w:rFonts w:ascii="Arial" w:hAnsi="Arial" w:cs="Arial"/>
          <w:color w:val="000000" w:themeColor="text1"/>
          <w:sz w:val="22"/>
          <w:szCs w:val="22"/>
        </w:rPr>
        <w:t xml:space="preserve"> </w:t>
      </w:r>
      <w:r w:rsidRPr="006B018E">
        <w:rPr>
          <w:rFonts w:ascii="Arial" w:hAnsi="Arial" w:cs="Arial"/>
          <w:color w:val="000000" w:themeColor="text1"/>
          <w:sz w:val="22"/>
          <w:szCs w:val="22"/>
        </w:rPr>
        <w:t>The questionnaire consis</w:t>
      </w:r>
      <w:r w:rsidR="00324E5E">
        <w:rPr>
          <w:rFonts w:ascii="Arial" w:hAnsi="Arial" w:cs="Arial"/>
          <w:color w:val="000000" w:themeColor="text1"/>
          <w:sz w:val="22"/>
          <w:szCs w:val="22"/>
        </w:rPr>
        <w:t>ted</w:t>
      </w:r>
      <w:r w:rsidRPr="006B018E">
        <w:rPr>
          <w:rFonts w:ascii="Arial" w:hAnsi="Arial" w:cs="Arial"/>
          <w:color w:val="000000" w:themeColor="text1"/>
          <w:sz w:val="22"/>
          <w:szCs w:val="22"/>
        </w:rPr>
        <w:t xml:space="preserve"> of closed questions (tick boxes). The benefits of closed questions are that it can be used to collect figures which </w:t>
      </w:r>
      <w:r w:rsidR="00324E5E">
        <w:rPr>
          <w:rFonts w:ascii="Arial" w:hAnsi="Arial" w:cs="Arial"/>
          <w:color w:val="000000" w:themeColor="text1"/>
          <w:sz w:val="22"/>
          <w:szCs w:val="22"/>
        </w:rPr>
        <w:t>are</w:t>
      </w:r>
      <w:r w:rsidRPr="006B018E">
        <w:rPr>
          <w:rFonts w:ascii="Arial" w:hAnsi="Arial" w:cs="Arial"/>
          <w:color w:val="000000" w:themeColor="text1"/>
          <w:sz w:val="22"/>
          <w:szCs w:val="22"/>
        </w:rPr>
        <w:t xml:space="preserve"> useful for the analysis of data (Veal, 2011). Multiple choice questions with a range of open- ended answers </w:t>
      </w:r>
      <w:r w:rsidR="008C01B5" w:rsidRPr="006B018E">
        <w:rPr>
          <w:rFonts w:ascii="Arial" w:hAnsi="Arial" w:cs="Arial"/>
          <w:color w:val="000000" w:themeColor="text1"/>
          <w:sz w:val="22"/>
          <w:szCs w:val="22"/>
        </w:rPr>
        <w:t>w</w:t>
      </w:r>
      <w:r w:rsidR="00324E5E">
        <w:rPr>
          <w:rFonts w:ascii="Arial" w:hAnsi="Arial" w:cs="Arial"/>
          <w:color w:val="000000" w:themeColor="text1"/>
          <w:sz w:val="22"/>
          <w:szCs w:val="22"/>
        </w:rPr>
        <w:t>ere</w:t>
      </w:r>
      <w:r w:rsidR="008C01B5" w:rsidRPr="006B018E">
        <w:rPr>
          <w:rFonts w:ascii="Arial" w:hAnsi="Arial" w:cs="Arial"/>
          <w:color w:val="000000" w:themeColor="text1"/>
          <w:sz w:val="22"/>
          <w:szCs w:val="22"/>
        </w:rPr>
        <w:t xml:space="preserve"> </w:t>
      </w:r>
      <w:r w:rsidRPr="006B018E">
        <w:rPr>
          <w:rFonts w:ascii="Arial" w:hAnsi="Arial" w:cs="Arial"/>
          <w:color w:val="000000" w:themeColor="text1"/>
          <w:sz w:val="22"/>
          <w:szCs w:val="22"/>
        </w:rPr>
        <w:t xml:space="preserve">used due to the advantages of the respondents not being influenced by the options of wording (Veal, 2011). Likert scales </w:t>
      </w:r>
      <w:r w:rsidR="00324E5E">
        <w:rPr>
          <w:rFonts w:ascii="Arial" w:hAnsi="Arial" w:cs="Arial"/>
          <w:color w:val="000000" w:themeColor="text1"/>
          <w:sz w:val="22"/>
          <w:szCs w:val="22"/>
        </w:rPr>
        <w:t>questions were</w:t>
      </w:r>
      <w:r w:rsidR="008C01B5" w:rsidRPr="006B018E">
        <w:rPr>
          <w:rFonts w:ascii="Arial" w:hAnsi="Arial" w:cs="Arial"/>
          <w:color w:val="000000" w:themeColor="text1"/>
          <w:sz w:val="22"/>
          <w:szCs w:val="22"/>
        </w:rPr>
        <w:t xml:space="preserve"> </w:t>
      </w:r>
      <w:r w:rsidRPr="006B018E">
        <w:rPr>
          <w:rFonts w:ascii="Arial" w:hAnsi="Arial" w:cs="Arial"/>
          <w:color w:val="000000" w:themeColor="text1"/>
          <w:sz w:val="22"/>
          <w:szCs w:val="22"/>
        </w:rPr>
        <w:t xml:space="preserve">used </w:t>
      </w:r>
      <w:r w:rsidR="00324E5E">
        <w:rPr>
          <w:rFonts w:ascii="Arial" w:hAnsi="Arial" w:cs="Arial"/>
          <w:color w:val="000000" w:themeColor="text1"/>
          <w:sz w:val="22"/>
          <w:szCs w:val="22"/>
        </w:rPr>
        <w:t xml:space="preserve">to </w:t>
      </w:r>
      <w:r w:rsidRPr="006B018E">
        <w:rPr>
          <w:rFonts w:ascii="Arial" w:hAnsi="Arial" w:cs="Arial"/>
          <w:color w:val="000000" w:themeColor="text1"/>
          <w:sz w:val="22"/>
          <w:szCs w:val="22"/>
        </w:rPr>
        <w:t xml:space="preserve">give a more detailed attitude and feeling toward motivation and satisfaction. It can be argued that data collected by a Likert scale can give more complexity in the answer as respondents can rate their levels rather than give an answer (O’ Gorman and </w:t>
      </w:r>
      <w:proofErr w:type="spellStart"/>
      <w:r w:rsidRPr="006B018E">
        <w:rPr>
          <w:rFonts w:ascii="Arial" w:hAnsi="Arial" w:cs="Arial"/>
          <w:color w:val="000000" w:themeColor="text1"/>
          <w:sz w:val="22"/>
          <w:szCs w:val="22"/>
        </w:rPr>
        <w:t>Maclntosh</w:t>
      </w:r>
      <w:proofErr w:type="spellEnd"/>
      <w:r w:rsidRPr="006B018E">
        <w:rPr>
          <w:rFonts w:ascii="Arial" w:hAnsi="Arial" w:cs="Arial"/>
          <w:color w:val="000000" w:themeColor="text1"/>
          <w:sz w:val="22"/>
          <w:szCs w:val="22"/>
        </w:rPr>
        <w:t xml:space="preserve">, 2014). This has helped in order to conduct more in-depth research to get an understanding into key motives and satisfaction of volunteers. The questions </w:t>
      </w:r>
      <w:r w:rsidR="008C01B5" w:rsidRPr="006B018E">
        <w:rPr>
          <w:rFonts w:ascii="Arial" w:hAnsi="Arial" w:cs="Arial"/>
          <w:color w:val="000000" w:themeColor="text1"/>
          <w:sz w:val="22"/>
          <w:szCs w:val="22"/>
        </w:rPr>
        <w:t>were</w:t>
      </w:r>
      <w:r w:rsidRPr="006B018E">
        <w:rPr>
          <w:rFonts w:ascii="Arial" w:hAnsi="Arial" w:cs="Arial"/>
          <w:color w:val="000000" w:themeColor="text1"/>
          <w:sz w:val="22"/>
          <w:szCs w:val="22"/>
        </w:rPr>
        <w:t xml:space="preserve"> written clearly in a concise manner to ensure the respondents understand the questions.</w:t>
      </w:r>
    </w:p>
    <w:p w14:paraId="394F7CF5" w14:textId="77777777" w:rsidR="00B72216" w:rsidRPr="006B018E" w:rsidRDefault="00B72216" w:rsidP="006B018E">
      <w:pPr>
        <w:spacing w:line="360" w:lineRule="auto"/>
        <w:rPr>
          <w:rFonts w:ascii="Arial" w:hAnsi="Arial" w:cs="Arial"/>
          <w:b/>
          <w:bCs/>
          <w:color w:val="000000" w:themeColor="text1"/>
          <w:sz w:val="22"/>
          <w:szCs w:val="22"/>
        </w:rPr>
      </w:pPr>
    </w:p>
    <w:p w14:paraId="39798B29" w14:textId="2FC7D4BD" w:rsidR="00B72216" w:rsidRPr="00891C46" w:rsidRDefault="00132D86" w:rsidP="006B018E">
      <w:pPr>
        <w:pStyle w:val="Heading2"/>
        <w:spacing w:line="360" w:lineRule="auto"/>
        <w:rPr>
          <w:rFonts w:ascii="Arial" w:hAnsi="Arial" w:cs="Arial"/>
          <w:b/>
          <w:bCs/>
          <w:color w:val="000000" w:themeColor="text1"/>
          <w:sz w:val="22"/>
          <w:szCs w:val="22"/>
        </w:rPr>
      </w:pPr>
      <w:bookmarkStart w:id="36" w:name="_Toc41769280"/>
      <w:r w:rsidRPr="00891C46">
        <w:rPr>
          <w:rFonts w:ascii="Arial" w:hAnsi="Arial" w:cs="Arial"/>
          <w:b/>
          <w:bCs/>
          <w:color w:val="000000" w:themeColor="text1"/>
          <w:sz w:val="22"/>
          <w:szCs w:val="22"/>
        </w:rPr>
        <w:t>3.2.4.</w:t>
      </w:r>
      <w:r w:rsidR="00A8240F" w:rsidRPr="00891C46">
        <w:rPr>
          <w:rFonts w:ascii="Arial" w:hAnsi="Arial" w:cs="Arial"/>
          <w:b/>
          <w:bCs/>
          <w:color w:val="000000" w:themeColor="text1"/>
          <w:sz w:val="22"/>
          <w:szCs w:val="22"/>
        </w:rPr>
        <w:t xml:space="preserve"> </w:t>
      </w:r>
      <w:r w:rsidR="002669FE" w:rsidRPr="00891C46">
        <w:rPr>
          <w:rFonts w:ascii="Arial" w:hAnsi="Arial" w:cs="Arial"/>
          <w:b/>
          <w:bCs/>
          <w:color w:val="000000" w:themeColor="text1"/>
          <w:sz w:val="22"/>
          <w:szCs w:val="22"/>
        </w:rPr>
        <w:t xml:space="preserve">Interview and </w:t>
      </w:r>
      <w:r w:rsidR="00B72216" w:rsidRPr="00891C46">
        <w:rPr>
          <w:rFonts w:ascii="Arial" w:hAnsi="Arial" w:cs="Arial"/>
          <w:b/>
          <w:bCs/>
          <w:color w:val="000000" w:themeColor="text1"/>
          <w:sz w:val="22"/>
          <w:szCs w:val="22"/>
        </w:rPr>
        <w:t>design</w:t>
      </w:r>
      <w:bookmarkEnd w:id="36"/>
    </w:p>
    <w:p w14:paraId="06DC7AAA" w14:textId="77777777" w:rsidR="00B72216" w:rsidRPr="006B018E" w:rsidRDefault="00B72216" w:rsidP="006B018E">
      <w:pPr>
        <w:spacing w:line="360" w:lineRule="auto"/>
        <w:rPr>
          <w:rFonts w:ascii="Arial" w:hAnsi="Arial" w:cs="Arial"/>
          <w:b/>
          <w:bCs/>
          <w:color w:val="000000" w:themeColor="text1"/>
          <w:sz w:val="22"/>
          <w:szCs w:val="22"/>
        </w:rPr>
      </w:pPr>
    </w:p>
    <w:p w14:paraId="7B2DC9CB" w14:textId="77777777" w:rsidR="002669FE" w:rsidRPr="006B018E" w:rsidRDefault="002669FE"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Interviews allow an understanding of themes and questions with the use of words rather than numbers (O’ Gorman and </w:t>
      </w:r>
      <w:proofErr w:type="spellStart"/>
      <w:r w:rsidRPr="006B018E">
        <w:rPr>
          <w:rFonts w:ascii="Arial" w:hAnsi="Arial" w:cs="Arial"/>
          <w:color w:val="000000" w:themeColor="text1"/>
          <w:sz w:val="22"/>
          <w:szCs w:val="22"/>
        </w:rPr>
        <w:t>Maclntosh</w:t>
      </w:r>
      <w:proofErr w:type="spellEnd"/>
      <w:r w:rsidRPr="006B018E">
        <w:rPr>
          <w:rFonts w:ascii="Arial" w:hAnsi="Arial" w:cs="Arial"/>
          <w:color w:val="000000" w:themeColor="text1"/>
          <w:sz w:val="22"/>
          <w:szCs w:val="22"/>
        </w:rPr>
        <w:t>, 2014). The use of words has allowed the researcher to further gather valid and reliable data that is useful for this study (Saunders, 2016).</w:t>
      </w:r>
    </w:p>
    <w:p w14:paraId="455C2615" w14:textId="77777777" w:rsidR="002669FE" w:rsidRPr="006B018E" w:rsidRDefault="002669FE" w:rsidP="006B018E">
      <w:pPr>
        <w:spacing w:line="360" w:lineRule="auto"/>
        <w:rPr>
          <w:rFonts w:ascii="Arial" w:hAnsi="Arial" w:cs="Arial"/>
          <w:color w:val="000000" w:themeColor="text1"/>
          <w:sz w:val="22"/>
          <w:szCs w:val="22"/>
        </w:rPr>
      </w:pPr>
    </w:p>
    <w:p w14:paraId="535A8C45" w14:textId="0B3305FD"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For the purpose of this study, four interviews </w:t>
      </w:r>
      <w:r w:rsidR="008C01B5" w:rsidRPr="006B018E">
        <w:rPr>
          <w:rFonts w:ascii="Arial" w:hAnsi="Arial" w:cs="Arial"/>
          <w:color w:val="000000" w:themeColor="text1"/>
          <w:sz w:val="22"/>
          <w:szCs w:val="22"/>
        </w:rPr>
        <w:t>have been</w:t>
      </w:r>
      <w:r w:rsidRPr="006B018E">
        <w:rPr>
          <w:rFonts w:ascii="Arial" w:hAnsi="Arial" w:cs="Arial"/>
          <w:color w:val="000000" w:themeColor="text1"/>
          <w:sz w:val="22"/>
          <w:szCs w:val="22"/>
        </w:rPr>
        <w:t xml:space="preserve"> conducted with a given time of 10 minutes to 20 minutes to be audio taped. One in depth interview with the organisation’s manager and a set of questions for the volunteers. The questions were open ended while providing prompts for guidance. The aim of this interview was to build on from the questionnaire regarding knowledge and motives and satisfaction factors. This in turn will </w:t>
      </w:r>
      <w:r w:rsidRPr="006B018E">
        <w:rPr>
          <w:rFonts w:ascii="Arial" w:hAnsi="Arial" w:cs="Arial"/>
          <w:color w:val="000000" w:themeColor="text1"/>
          <w:sz w:val="22"/>
          <w:szCs w:val="22"/>
        </w:rPr>
        <w:lastRenderedPageBreak/>
        <w:t xml:space="preserve">allow for a greater understanding of volunteering at community events. Saunders </w:t>
      </w:r>
      <w:r w:rsidRPr="000F7351">
        <w:rPr>
          <w:rFonts w:ascii="Arial" w:hAnsi="Arial" w:cs="Arial"/>
          <w:i/>
          <w:iCs/>
          <w:color w:val="000000" w:themeColor="text1"/>
          <w:sz w:val="22"/>
          <w:szCs w:val="22"/>
        </w:rPr>
        <w:t>et al</w:t>
      </w:r>
      <w:r w:rsidRPr="006B018E">
        <w:rPr>
          <w:rFonts w:ascii="Arial" w:hAnsi="Arial" w:cs="Arial"/>
          <w:color w:val="000000" w:themeColor="text1"/>
          <w:sz w:val="22"/>
          <w:szCs w:val="22"/>
        </w:rPr>
        <w:t xml:space="preserve"> (2007) outlines that one limitation in using interviews is transcribing the audio interview, it is seen as time consuming. To minimize this impact the questions presented with the same questions regarding the same subject in the same order. The questions were structured using a standard set questions for each volunteer and a different set of questions for the manager. </w:t>
      </w:r>
    </w:p>
    <w:p w14:paraId="5C47A9F2" w14:textId="177F8A14" w:rsidR="00B72216" w:rsidRPr="00891C46" w:rsidRDefault="00132D86" w:rsidP="006B018E">
      <w:pPr>
        <w:pStyle w:val="Heading1"/>
        <w:spacing w:line="360" w:lineRule="auto"/>
        <w:rPr>
          <w:rFonts w:ascii="Arial" w:hAnsi="Arial" w:cs="Arial"/>
          <w:b/>
          <w:bCs/>
          <w:color w:val="000000" w:themeColor="text1"/>
          <w:sz w:val="22"/>
          <w:szCs w:val="22"/>
        </w:rPr>
      </w:pPr>
      <w:bookmarkStart w:id="37" w:name="_Toc41769281"/>
      <w:r w:rsidRPr="00891C46">
        <w:rPr>
          <w:rFonts w:ascii="Arial" w:hAnsi="Arial" w:cs="Arial"/>
          <w:b/>
          <w:bCs/>
          <w:color w:val="000000" w:themeColor="text1"/>
          <w:sz w:val="22"/>
          <w:szCs w:val="22"/>
        </w:rPr>
        <w:t>3.</w:t>
      </w:r>
      <w:r w:rsidR="00956915" w:rsidRPr="00891C46">
        <w:rPr>
          <w:rFonts w:ascii="Arial" w:hAnsi="Arial" w:cs="Arial"/>
          <w:b/>
          <w:bCs/>
          <w:color w:val="000000" w:themeColor="text1"/>
          <w:sz w:val="22"/>
          <w:szCs w:val="22"/>
        </w:rPr>
        <w:t>3</w:t>
      </w:r>
      <w:r w:rsidRPr="00891C46">
        <w:rPr>
          <w:rFonts w:ascii="Arial" w:hAnsi="Arial" w:cs="Arial"/>
          <w:b/>
          <w:bCs/>
          <w:color w:val="000000" w:themeColor="text1"/>
          <w:sz w:val="22"/>
          <w:szCs w:val="22"/>
        </w:rPr>
        <w:t xml:space="preserve">. </w:t>
      </w:r>
      <w:r w:rsidR="00B72216" w:rsidRPr="00891C46">
        <w:rPr>
          <w:rFonts w:ascii="Arial" w:hAnsi="Arial" w:cs="Arial"/>
          <w:b/>
          <w:bCs/>
          <w:color w:val="000000" w:themeColor="text1"/>
          <w:sz w:val="22"/>
          <w:szCs w:val="22"/>
        </w:rPr>
        <w:t>Sampling</w:t>
      </w:r>
      <w:bookmarkEnd w:id="37"/>
    </w:p>
    <w:p w14:paraId="6128D0F4" w14:textId="77777777" w:rsidR="00A8240F" w:rsidRPr="006B018E" w:rsidRDefault="00A8240F" w:rsidP="006B018E">
      <w:pPr>
        <w:spacing w:line="360" w:lineRule="auto"/>
        <w:rPr>
          <w:rFonts w:ascii="Arial" w:hAnsi="Arial" w:cs="Arial"/>
          <w:color w:val="000000" w:themeColor="text1"/>
          <w:sz w:val="22"/>
          <w:szCs w:val="22"/>
        </w:rPr>
      </w:pPr>
    </w:p>
    <w:p w14:paraId="3CD30FB2" w14:textId="622B66C8"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Non-probability sampling </w:t>
      </w:r>
      <w:r w:rsidR="008C01B5" w:rsidRPr="006B018E">
        <w:rPr>
          <w:rFonts w:ascii="Arial" w:hAnsi="Arial" w:cs="Arial"/>
          <w:color w:val="000000" w:themeColor="text1"/>
          <w:sz w:val="22"/>
          <w:szCs w:val="22"/>
        </w:rPr>
        <w:t>was</w:t>
      </w:r>
      <w:r w:rsidRPr="006B018E">
        <w:rPr>
          <w:rFonts w:ascii="Arial" w:hAnsi="Arial" w:cs="Arial"/>
          <w:color w:val="000000" w:themeColor="text1"/>
          <w:sz w:val="22"/>
          <w:szCs w:val="22"/>
        </w:rPr>
        <w:t xml:space="preserve"> used as the most appropriate method as it represents the group that has been chosen. In order to meet the research objectives, the researcher’s judgement has been used to select the right group of people (Saunders</w:t>
      </w:r>
      <w:r w:rsidR="00FB1FF4">
        <w:rPr>
          <w:rFonts w:ascii="Arial" w:hAnsi="Arial" w:cs="Arial"/>
          <w:color w:val="000000" w:themeColor="text1"/>
          <w:sz w:val="22"/>
          <w:szCs w:val="22"/>
        </w:rPr>
        <w:t xml:space="preserve"> </w:t>
      </w:r>
      <w:r w:rsidR="00FB1FF4" w:rsidRPr="00FB1FF4">
        <w:rPr>
          <w:rFonts w:ascii="Arial" w:hAnsi="Arial" w:cs="Arial"/>
          <w:i/>
          <w:iCs/>
          <w:color w:val="000000" w:themeColor="text1"/>
          <w:sz w:val="22"/>
          <w:szCs w:val="22"/>
        </w:rPr>
        <w:t>et al</w:t>
      </w:r>
      <w:r w:rsidR="00FB1FF4">
        <w:rPr>
          <w:rFonts w:ascii="Arial" w:hAnsi="Arial" w:cs="Arial"/>
          <w:color w:val="000000" w:themeColor="text1"/>
          <w:sz w:val="22"/>
          <w:szCs w:val="22"/>
        </w:rPr>
        <w:t>.</w:t>
      </w:r>
      <w:r w:rsidRPr="006B018E">
        <w:rPr>
          <w:rFonts w:ascii="Arial" w:hAnsi="Arial" w:cs="Arial"/>
          <w:color w:val="000000" w:themeColor="text1"/>
          <w:sz w:val="22"/>
          <w:szCs w:val="22"/>
        </w:rPr>
        <w:t xml:space="preserve">, 2016). As selected volunteers were used for interviews and questionnaires’, a purposive sampling technique was adopted. With the participants being easily accessible convenience sampling has been chosen. </w:t>
      </w:r>
    </w:p>
    <w:p w14:paraId="080DED85" w14:textId="77777777" w:rsidR="00B72216" w:rsidRPr="006B018E" w:rsidRDefault="00B72216" w:rsidP="006B018E">
      <w:pPr>
        <w:spacing w:line="360" w:lineRule="auto"/>
        <w:rPr>
          <w:rFonts w:ascii="Arial" w:hAnsi="Arial" w:cs="Arial"/>
          <w:color w:val="000000" w:themeColor="text1"/>
          <w:sz w:val="22"/>
          <w:szCs w:val="22"/>
        </w:rPr>
      </w:pPr>
    </w:p>
    <w:p w14:paraId="195DB03B" w14:textId="12FC62BF"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From data collected from the event manager, over </w:t>
      </w:r>
      <w:r w:rsidR="00FB1FF4">
        <w:rPr>
          <w:rFonts w:ascii="Arial" w:hAnsi="Arial" w:cs="Arial"/>
          <w:color w:val="000000" w:themeColor="text1"/>
          <w:sz w:val="22"/>
          <w:szCs w:val="22"/>
        </w:rPr>
        <w:t>150</w:t>
      </w:r>
      <w:r w:rsidRPr="006B018E">
        <w:rPr>
          <w:rFonts w:ascii="Arial" w:hAnsi="Arial" w:cs="Arial"/>
          <w:color w:val="000000" w:themeColor="text1"/>
          <w:sz w:val="22"/>
          <w:szCs w:val="22"/>
        </w:rPr>
        <w:t xml:space="preserve"> people have volunteered for MUUK Adventures in the past </w:t>
      </w:r>
      <w:r w:rsidR="00FB1FF4">
        <w:rPr>
          <w:rFonts w:ascii="Arial" w:hAnsi="Arial" w:cs="Arial"/>
          <w:color w:val="000000" w:themeColor="text1"/>
          <w:sz w:val="22"/>
          <w:szCs w:val="22"/>
        </w:rPr>
        <w:t>year</w:t>
      </w:r>
      <w:r w:rsidRPr="006B018E">
        <w:rPr>
          <w:rFonts w:ascii="Arial" w:hAnsi="Arial" w:cs="Arial"/>
          <w:color w:val="000000" w:themeColor="text1"/>
          <w:sz w:val="22"/>
          <w:szCs w:val="22"/>
        </w:rPr>
        <w:t xml:space="preserve"> for the community events. Resulting from this data, a sample being </w:t>
      </w:r>
      <w:r w:rsidR="00FB1FF4">
        <w:rPr>
          <w:rFonts w:ascii="Arial" w:hAnsi="Arial" w:cs="Arial"/>
          <w:color w:val="000000" w:themeColor="text1"/>
          <w:sz w:val="22"/>
          <w:szCs w:val="22"/>
        </w:rPr>
        <w:t>66</w:t>
      </w:r>
      <w:r w:rsidRPr="006B018E">
        <w:rPr>
          <w:rFonts w:ascii="Arial" w:hAnsi="Arial" w:cs="Arial"/>
          <w:color w:val="000000" w:themeColor="text1"/>
          <w:sz w:val="22"/>
          <w:szCs w:val="22"/>
        </w:rPr>
        <w:t>% has been used of the population of volunteers (Saunders</w:t>
      </w:r>
      <w:r w:rsidR="00FB1FF4">
        <w:rPr>
          <w:rFonts w:ascii="Arial" w:hAnsi="Arial" w:cs="Arial"/>
          <w:color w:val="000000" w:themeColor="text1"/>
          <w:sz w:val="22"/>
          <w:szCs w:val="22"/>
        </w:rPr>
        <w:t xml:space="preserve"> </w:t>
      </w:r>
      <w:r w:rsidR="00FB1FF4" w:rsidRPr="00FB1FF4">
        <w:rPr>
          <w:rFonts w:ascii="Arial" w:hAnsi="Arial" w:cs="Arial"/>
          <w:i/>
          <w:iCs/>
          <w:color w:val="000000" w:themeColor="text1"/>
          <w:sz w:val="22"/>
          <w:szCs w:val="22"/>
        </w:rPr>
        <w:t>et al</w:t>
      </w:r>
      <w:r w:rsidR="000F7351">
        <w:rPr>
          <w:rFonts w:ascii="Arial" w:hAnsi="Arial" w:cs="Arial"/>
          <w:i/>
          <w:iCs/>
          <w:color w:val="000000" w:themeColor="text1"/>
          <w:sz w:val="22"/>
          <w:szCs w:val="22"/>
        </w:rPr>
        <w:t>.</w:t>
      </w:r>
      <w:r w:rsidRPr="006B018E">
        <w:rPr>
          <w:rFonts w:ascii="Arial" w:hAnsi="Arial" w:cs="Arial"/>
          <w:color w:val="000000" w:themeColor="text1"/>
          <w:sz w:val="22"/>
          <w:szCs w:val="22"/>
        </w:rPr>
        <w:t xml:space="preserve">, 2016) due to the convenience. Therefore, by having a sample of 100 volunteers, this is seen as acceptable due to the timeframe of this research. </w:t>
      </w:r>
      <w:r w:rsidR="002E4C1C">
        <w:rPr>
          <w:rFonts w:ascii="Arial" w:hAnsi="Arial" w:cs="Arial"/>
          <w:color w:val="000000" w:themeColor="text1"/>
          <w:sz w:val="22"/>
          <w:szCs w:val="22"/>
        </w:rPr>
        <w:t xml:space="preserve">According to Jones (2014) a small sample will </w:t>
      </w:r>
      <w:r w:rsidR="004B563C">
        <w:rPr>
          <w:rFonts w:ascii="Arial" w:hAnsi="Arial" w:cs="Arial"/>
          <w:color w:val="000000" w:themeColor="text1"/>
          <w:sz w:val="22"/>
          <w:szCs w:val="22"/>
        </w:rPr>
        <w:t>result</w:t>
      </w:r>
      <w:r w:rsidR="002E4C1C">
        <w:rPr>
          <w:rFonts w:ascii="Arial" w:hAnsi="Arial" w:cs="Arial"/>
          <w:color w:val="000000" w:themeColor="text1"/>
          <w:sz w:val="22"/>
          <w:szCs w:val="22"/>
        </w:rPr>
        <w:t xml:space="preserve"> in more depth data and quality. </w:t>
      </w:r>
      <w:r w:rsidRPr="006B018E">
        <w:rPr>
          <w:rFonts w:ascii="Arial" w:hAnsi="Arial" w:cs="Arial"/>
          <w:color w:val="000000" w:themeColor="text1"/>
          <w:sz w:val="22"/>
          <w:szCs w:val="22"/>
        </w:rPr>
        <w:t>The questionnaire was sent out to the event manager who decided who were the most suitable individuals to co</w:t>
      </w:r>
      <w:r w:rsidR="00324E5E">
        <w:rPr>
          <w:rFonts w:ascii="Arial" w:hAnsi="Arial" w:cs="Arial"/>
          <w:color w:val="000000" w:themeColor="text1"/>
          <w:sz w:val="22"/>
          <w:szCs w:val="22"/>
        </w:rPr>
        <w:t>mplete</w:t>
      </w:r>
      <w:r w:rsidRPr="006B018E">
        <w:rPr>
          <w:rFonts w:ascii="Arial" w:hAnsi="Arial" w:cs="Arial"/>
          <w:color w:val="000000" w:themeColor="text1"/>
          <w:sz w:val="22"/>
          <w:szCs w:val="22"/>
        </w:rPr>
        <w:t xml:space="preserve"> the questionnaire this has involved a hint of snowballing sampling.</w:t>
      </w:r>
    </w:p>
    <w:p w14:paraId="3A3E81A7" w14:textId="77777777" w:rsidR="00B72216" w:rsidRPr="006B018E" w:rsidRDefault="00B72216" w:rsidP="006B018E">
      <w:pPr>
        <w:spacing w:line="360" w:lineRule="auto"/>
        <w:rPr>
          <w:rFonts w:ascii="Arial" w:hAnsi="Arial" w:cs="Arial"/>
          <w:color w:val="000000" w:themeColor="text1"/>
          <w:sz w:val="22"/>
          <w:szCs w:val="22"/>
        </w:rPr>
      </w:pPr>
    </w:p>
    <w:p w14:paraId="52C8604A" w14:textId="55502FB6" w:rsidR="00B72216" w:rsidRPr="00891C46" w:rsidRDefault="00956915" w:rsidP="006B018E">
      <w:pPr>
        <w:pStyle w:val="Heading1"/>
        <w:spacing w:line="360" w:lineRule="auto"/>
        <w:rPr>
          <w:rFonts w:ascii="Arial" w:hAnsi="Arial" w:cs="Arial"/>
          <w:b/>
          <w:bCs/>
          <w:color w:val="000000" w:themeColor="text1"/>
          <w:sz w:val="22"/>
          <w:szCs w:val="22"/>
        </w:rPr>
      </w:pPr>
      <w:bookmarkStart w:id="38" w:name="_Toc41769282"/>
      <w:r w:rsidRPr="00891C46">
        <w:rPr>
          <w:rFonts w:ascii="Arial" w:hAnsi="Arial" w:cs="Arial"/>
          <w:b/>
          <w:bCs/>
          <w:color w:val="000000" w:themeColor="text1"/>
          <w:sz w:val="22"/>
          <w:szCs w:val="22"/>
        </w:rPr>
        <w:t xml:space="preserve">3.4 </w:t>
      </w:r>
      <w:r w:rsidR="000379BF" w:rsidRPr="00891C46">
        <w:rPr>
          <w:rFonts w:ascii="Arial" w:hAnsi="Arial" w:cs="Arial"/>
          <w:b/>
          <w:bCs/>
          <w:color w:val="000000" w:themeColor="text1"/>
          <w:sz w:val="22"/>
          <w:szCs w:val="22"/>
        </w:rPr>
        <w:t>Data analysis</w:t>
      </w:r>
      <w:bookmarkEnd w:id="38"/>
      <w:r w:rsidR="000379BF" w:rsidRPr="00891C46">
        <w:rPr>
          <w:rFonts w:ascii="Arial" w:hAnsi="Arial" w:cs="Arial"/>
          <w:b/>
          <w:bCs/>
          <w:color w:val="000000" w:themeColor="text1"/>
          <w:sz w:val="22"/>
          <w:szCs w:val="22"/>
        </w:rPr>
        <w:t xml:space="preserve"> </w:t>
      </w:r>
    </w:p>
    <w:p w14:paraId="3D523850" w14:textId="77777777" w:rsidR="00956915" w:rsidRPr="006B018E" w:rsidRDefault="00956915" w:rsidP="006B018E">
      <w:pPr>
        <w:spacing w:line="360" w:lineRule="auto"/>
        <w:rPr>
          <w:rFonts w:ascii="Arial" w:hAnsi="Arial" w:cs="Arial"/>
          <w:color w:val="000000" w:themeColor="text1"/>
          <w:sz w:val="22"/>
          <w:szCs w:val="22"/>
        </w:rPr>
      </w:pPr>
    </w:p>
    <w:p w14:paraId="4E8A20E2" w14:textId="09A667CE" w:rsidR="006C343B" w:rsidRPr="006B018E" w:rsidRDefault="000379BF"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Data collected through the online questionnaire </w:t>
      </w:r>
      <w:r w:rsidR="00ED6A2E" w:rsidRPr="006B018E">
        <w:rPr>
          <w:rFonts w:ascii="Arial" w:hAnsi="Arial" w:cs="Arial"/>
          <w:color w:val="000000" w:themeColor="text1"/>
          <w:sz w:val="22"/>
          <w:szCs w:val="22"/>
        </w:rPr>
        <w:t>was</w:t>
      </w:r>
      <w:r w:rsidRPr="006B018E">
        <w:rPr>
          <w:rFonts w:ascii="Arial" w:hAnsi="Arial" w:cs="Arial"/>
          <w:color w:val="000000" w:themeColor="text1"/>
          <w:sz w:val="22"/>
          <w:szCs w:val="22"/>
        </w:rPr>
        <w:t xml:space="preserve"> analysed through numerical form. </w:t>
      </w:r>
      <w:r w:rsidR="006C343B" w:rsidRPr="006B018E">
        <w:rPr>
          <w:rFonts w:ascii="Arial" w:hAnsi="Arial" w:cs="Arial"/>
          <w:color w:val="000000" w:themeColor="text1"/>
          <w:sz w:val="22"/>
          <w:szCs w:val="22"/>
        </w:rPr>
        <w:t xml:space="preserve">Before beginning the analysis, the researcher coded answers into a numerical form to be able to carry out statistical tests to discover the most important factors. </w:t>
      </w:r>
      <w:r w:rsidRPr="006B018E">
        <w:rPr>
          <w:rFonts w:ascii="Arial" w:hAnsi="Arial" w:cs="Arial"/>
          <w:color w:val="000000" w:themeColor="text1"/>
          <w:sz w:val="22"/>
          <w:szCs w:val="22"/>
        </w:rPr>
        <w:t xml:space="preserve">The software SPSS </w:t>
      </w:r>
      <w:r w:rsidR="006C343B" w:rsidRPr="006B018E">
        <w:rPr>
          <w:rFonts w:ascii="Arial" w:hAnsi="Arial" w:cs="Arial"/>
          <w:color w:val="000000" w:themeColor="text1"/>
          <w:sz w:val="22"/>
          <w:szCs w:val="22"/>
        </w:rPr>
        <w:t xml:space="preserve">was used to carry out a chi-square test </w:t>
      </w:r>
      <w:r w:rsidRPr="006B018E">
        <w:rPr>
          <w:rFonts w:ascii="Arial" w:hAnsi="Arial" w:cs="Arial"/>
          <w:color w:val="000000" w:themeColor="text1"/>
          <w:sz w:val="22"/>
          <w:szCs w:val="22"/>
        </w:rPr>
        <w:t xml:space="preserve">and excel was used for </w:t>
      </w:r>
      <w:r w:rsidR="006C343B" w:rsidRPr="006B018E">
        <w:rPr>
          <w:rFonts w:ascii="Arial" w:hAnsi="Arial" w:cs="Arial"/>
          <w:color w:val="000000" w:themeColor="text1"/>
          <w:sz w:val="22"/>
          <w:szCs w:val="22"/>
        </w:rPr>
        <w:t>calculating the averages of the Likert scale</w:t>
      </w:r>
      <w:r w:rsidRPr="006B018E">
        <w:rPr>
          <w:rFonts w:ascii="Arial" w:hAnsi="Arial" w:cs="Arial"/>
          <w:color w:val="000000" w:themeColor="text1"/>
          <w:sz w:val="22"/>
          <w:szCs w:val="22"/>
        </w:rPr>
        <w:t xml:space="preserve">. </w:t>
      </w:r>
      <w:r w:rsidR="004B563C">
        <w:rPr>
          <w:rFonts w:ascii="Arial" w:hAnsi="Arial" w:cs="Arial"/>
          <w:color w:val="000000" w:themeColor="text1"/>
          <w:sz w:val="22"/>
          <w:szCs w:val="22"/>
        </w:rPr>
        <w:t xml:space="preserve">Cross tabulations were created to present a relationship between two or more variables (Veal, 2011). The researcher </w:t>
      </w:r>
      <w:r w:rsidR="00EC2296">
        <w:rPr>
          <w:rFonts w:ascii="Arial" w:hAnsi="Arial" w:cs="Arial"/>
          <w:color w:val="000000" w:themeColor="text1"/>
          <w:sz w:val="22"/>
          <w:szCs w:val="22"/>
        </w:rPr>
        <w:t>used</w:t>
      </w:r>
      <w:r w:rsidR="004B563C">
        <w:rPr>
          <w:rFonts w:ascii="Arial" w:hAnsi="Arial" w:cs="Arial"/>
          <w:color w:val="000000" w:themeColor="text1"/>
          <w:sz w:val="22"/>
          <w:szCs w:val="22"/>
        </w:rPr>
        <w:t xml:space="preserve"> graphs, pie charts and tables to enable comparison. This is important because it will allow the findings to presented effectively according to </w:t>
      </w:r>
      <w:r w:rsidR="004B563C" w:rsidRPr="006B018E">
        <w:rPr>
          <w:rFonts w:ascii="Arial" w:hAnsi="Arial" w:cs="Arial"/>
          <w:color w:val="000000" w:themeColor="text1"/>
          <w:sz w:val="22"/>
          <w:szCs w:val="22"/>
        </w:rPr>
        <w:t xml:space="preserve">O’ Gorman and </w:t>
      </w:r>
      <w:proofErr w:type="spellStart"/>
      <w:r w:rsidR="004B563C" w:rsidRPr="006B018E">
        <w:rPr>
          <w:rFonts w:ascii="Arial" w:hAnsi="Arial" w:cs="Arial"/>
          <w:color w:val="000000" w:themeColor="text1"/>
          <w:sz w:val="22"/>
          <w:szCs w:val="22"/>
        </w:rPr>
        <w:t>Maclntosh</w:t>
      </w:r>
      <w:proofErr w:type="spellEnd"/>
      <w:r w:rsidR="004B563C">
        <w:rPr>
          <w:rFonts w:ascii="Arial" w:hAnsi="Arial" w:cs="Arial"/>
          <w:color w:val="000000" w:themeColor="text1"/>
          <w:sz w:val="22"/>
          <w:szCs w:val="22"/>
        </w:rPr>
        <w:t xml:space="preserve"> (</w:t>
      </w:r>
      <w:r w:rsidR="004B563C" w:rsidRPr="006B018E">
        <w:rPr>
          <w:rFonts w:ascii="Arial" w:hAnsi="Arial" w:cs="Arial"/>
          <w:color w:val="000000" w:themeColor="text1"/>
          <w:sz w:val="22"/>
          <w:szCs w:val="22"/>
        </w:rPr>
        <w:t>2014</w:t>
      </w:r>
      <w:r w:rsidR="004B563C">
        <w:rPr>
          <w:rFonts w:ascii="Arial" w:hAnsi="Arial" w:cs="Arial"/>
          <w:color w:val="000000" w:themeColor="text1"/>
          <w:sz w:val="22"/>
          <w:szCs w:val="22"/>
        </w:rPr>
        <w:t xml:space="preserve">). </w:t>
      </w:r>
      <w:r w:rsidRPr="006B018E">
        <w:rPr>
          <w:rFonts w:ascii="Arial" w:hAnsi="Arial" w:cs="Arial"/>
          <w:color w:val="000000" w:themeColor="text1"/>
          <w:sz w:val="22"/>
          <w:szCs w:val="22"/>
        </w:rPr>
        <w:t xml:space="preserve">The open-ended questions were analysed by creating themes to identify any common themes or trends. </w:t>
      </w:r>
    </w:p>
    <w:p w14:paraId="6E4CAB62" w14:textId="77777777" w:rsidR="006C343B" w:rsidRPr="006B018E" w:rsidRDefault="006C343B" w:rsidP="006B018E">
      <w:pPr>
        <w:spacing w:line="360" w:lineRule="auto"/>
        <w:rPr>
          <w:rFonts w:ascii="Arial" w:hAnsi="Arial" w:cs="Arial"/>
          <w:color w:val="000000" w:themeColor="text1"/>
          <w:sz w:val="22"/>
          <w:szCs w:val="22"/>
        </w:rPr>
      </w:pPr>
    </w:p>
    <w:p w14:paraId="5055BFE1" w14:textId="1AC0880D" w:rsidR="000379BF" w:rsidRPr="006B018E" w:rsidRDefault="006C343B"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In regard to analysing interviews, the researcher recorded the audio with consent from the participants and transcribed ready to analyse (Saunders </w:t>
      </w:r>
      <w:r w:rsidRPr="006B018E">
        <w:rPr>
          <w:rFonts w:ascii="Arial" w:hAnsi="Arial" w:cs="Arial"/>
          <w:i/>
          <w:iCs/>
          <w:color w:val="000000" w:themeColor="text1"/>
          <w:sz w:val="22"/>
          <w:szCs w:val="22"/>
        </w:rPr>
        <w:t>et al</w:t>
      </w:r>
      <w:r w:rsidR="00FB1FF4">
        <w:rPr>
          <w:rFonts w:ascii="Arial" w:hAnsi="Arial" w:cs="Arial"/>
          <w:i/>
          <w:iCs/>
          <w:color w:val="000000" w:themeColor="text1"/>
          <w:sz w:val="22"/>
          <w:szCs w:val="22"/>
        </w:rPr>
        <w:t>.</w:t>
      </w:r>
      <w:r w:rsidRPr="006B018E">
        <w:rPr>
          <w:rFonts w:ascii="Arial" w:hAnsi="Arial" w:cs="Arial"/>
          <w:color w:val="000000" w:themeColor="text1"/>
          <w:sz w:val="22"/>
          <w:szCs w:val="22"/>
        </w:rPr>
        <w:t xml:space="preserve">, 2016) the interviews were </w:t>
      </w:r>
      <w:r w:rsidR="008C01B5" w:rsidRPr="006B018E">
        <w:rPr>
          <w:rFonts w:ascii="Arial" w:hAnsi="Arial" w:cs="Arial"/>
          <w:color w:val="000000" w:themeColor="text1"/>
          <w:sz w:val="22"/>
          <w:szCs w:val="22"/>
        </w:rPr>
        <w:t>transcribed</w:t>
      </w:r>
      <w:r w:rsidRPr="006B018E">
        <w:rPr>
          <w:rFonts w:ascii="Arial" w:hAnsi="Arial" w:cs="Arial"/>
          <w:color w:val="000000" w:themeColor="text1"/>
          <w:sz w:val="22"/>
          <w:szCs w:val="22"/>
        </w:rPr>
        <w:t xml:space="preserve"> into the software </w:t>
      </w:r>
      <w:r w:rsidR="00FB1FF4" w:rsidRPr="006B018E">
        <w:rPr>
          <w:rFonts w:ascii="Arial" w:hAnsi="Arial" w:cs="Arial"/>
          <w:color w:val="000000" w:themeColor="text1"/>
          <w:sz w:val="22"/>
          <w:szCs w:val="22"/>
        </w:rPr>
        <w:t>NVivo</w:t>
      </w:r>
      <w:r w:rsidRPr="006B018E">
        <w:rPr>
          <w:rFonts w:ascii="Arial" w:hAnsi="Arial" w:cs="Arial"/>
          <w:color w:val="000000" w:themeColor="text1"/>
          <w:sz w:val="22"/>
          <w:szCs w:val="22"/>
        </w:rPr>
        <w:t>. Common themes were able to be identified and creations of word clouds to identify key words used. The full transcripts can be seen in appendi</w:t>
      </w:r>
      <w:r w:rsidR="00EC2296">
        <w:rPr>
          <w:rFonts w:ascii="Arial" w:hAnsi="Arial" w:cs="Arial"/>
          <w:color w:val="000000" w:themeColor="text1"/>
          <w:sz w:val="22"/>
          <w:szCs w:val="22"/>
        </w:rPr>
        <w:t>x 5</w:t>
      </w:r>
      <w:r w:rsidRPr="006B018E">
        <w:rPr>
          <w:rFonts w:ascii="Arial" w:hAnsi="Arial" w:cs="Arial"/>
          <w:color w:val="000000" w:themeColor="text1"/>
          <w:sz w:val="22"/>
          <w:szCs w:val="22"/>
        </w:rPr>
        <w:t>.</w:t>
      </w:r>
    </w:p>
    <w:p w14:paraId="49B472EA" w14:textId="77777777" w:rsidR="00B72216" w:rsidRPr="006B018E" w:rsidRDefault="00B72216" w:rsidP="006B018E">
      <w:pPr>
        <w:spacing w:line="360" w:lineRule="auto"/>
        <w:rPr>
          <w:rFonts w:ascii="Arial" w:hAnsi="Arial" w:cs="Arial"/>
          <w:b/>
          <w:bCs/>
          <w:color w:val="000000" w:themeColor="text1"/>
          <w:sz w:val="22"/>
          <w:szCs w:val="22"/>
        </w:rPr>
      </w:pPr>
    </w:p>
    <w:p w14:paraId="6702DD93" w14:textId="436F0AA2" w:rsidR="00B72216" w:rsidRPr="00891C46" w:rsidRDefault="00132D86" w:rsidP="006B018E">
      <w:pPr>
        <w:pStyle w:val="Heading1"/>
        <w:spacing w:line="360" w:lineRule="auto"/>
        <w:rPr>
          <w:rFonts w:ascii="Arial" w:hAnsi="Arial" w:cs="Arial"/>
          <w:b/>
          <w:bCs/>
          <w:color w:val="000000" w:themeColor="text1"/>
          <w:sz w:val="22"/>
          <w:szCs w:val="22"/>
        </w:rPr>
      </w:pPr>
      <w:bookmarkStart w:id="39" w:name="_Toc41769283"/>
      <w:r w:rsidRPr="00891C46">
        <w:rPr>
          <w:rFonts w:ascii="Arial" w:hAnsi="Arial" w:cs="Arial"/>
          <w:b/>
          <w:bCs/>
          <w:color w:val="000000" w:themeColor="text1"/>
          <w:sz w:val="22"/>
          <w:szCs w:val="22"/>
        </w:rPr>
        <w:t>3.</w:t>
      </w:r>
      <w:r w:rsidR="00956915" w:rsidRPr="00891C46">
        <w:rPr>
          <w:rFonts w:ascii="Arial" w:hAnsi="Arial" w:cs="Arial"/>
          <w:b/>
          <w:bCs/>
          <w:color w:val="000000" w:themeColor="text1"/>
          <w:sz w:val="22"/>
          <w:szCs w:val="22"/>
        </w:rPr>
        <w:t>5</w:t>
      </w:r>
      <w:r w:rsidRPr="00891C46">
        <w:rPr>
          <w:rFonts w:ascii="Arial" w:hAnsi="Arial" w:cs="Arial"/>
          <w:b/>
          <w:bCs/>
          <w:color w:val="000000" w:themeColor="text1"/>
          <w:sz w:val="22"/>
          <w:szCs w:val="22"/>
        </w:rPr>
        <w:t xml:space="preserve">. </w:t>
      </w:r>
      <w:r w:rsidR="00B72216" w:rsidRPr="00891C46">
        <w:rPr>
          <w:rFonts w:ascii="Arial" w:hAnsi="Arial" w:cs="Arial"/>
          <w:b/>
          <w:bCs/>
          <w:color w:val="000000" w:themeColor="text1"/>
          <w:sz w:val="22"/>
          <w:szCs w:val="22"/>
        </w:rPr>
        <w:t>Ethical considerations</w:t>
      </w:r>
      <w:bookmarkEnd w:id="39"/>
    </w:p>
    <w:p w14:paraId="73FB3720" w14:textId="77777777" w:rsidR="00B72216" w:rsidRPr="006B018E" w:rsidRDefault="00B72216" w:rsidP="006B018E">
      <w:pPr>
        <w:spacing w:line="360" w:lineRule="auto"/>
        <w:rPr>
          <w:rFonts w:ascii="Arial" w:hAnsi="Arial" w:cs="Arial"/>
          <w:b/>
          <w:bCs/>
          <w:color w:val="000000" w:themeColor="text1"/>
          <w:sz w:val="22"/>
          <w:szCs w:val="22"/>
        </w:rPr>
      </w:pPr>
    </w:p>
    <w:p w14:paraId="077EC7F4" w14:textId="12C6E7FE"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The chosen topic </w:t>
      </w:r>
      <w:r w:rsidR="00324E5E">
        <w:rPr>
          <w:rFonts w:ascii="Arial" w:hAnsi="Arial" w:cs="Arial"/>
          <w:color w:val="000000" w:themeColor="text1"/>
          <w:sz w:val="22"/>
          <w:szCs w:val="22"/>
        </w:rPr>
        <w:t>was</w:t>
      </w:r>
      <w:r w:rsidRPr="006B018E">
        <w:rPr>
          <w:rFonts w:ascii="Arial" w:hAnsi="Arial" w:cs="Arial"/>
          <w:color w:val="000000" w:themeColor="text1"/>
          <w:sz w:val="22"/>
          <w:szCs w:val="22"/>
        </w:rPr>
        <w:t xml:space="preserve"> guided by ethical considerations, see appendix (</w:t>
      </w:r>
      <w:r w:rsidR="00FB1FF4">
        <w:rPr>
          <w:rFonts w:ascii="Arial" w:hAnsi="Arial" w:cs="Arial"/>
          <w:color w:val="000000" w:themeColor="text1"/>
          <w:sz w:val="22"/>
          <w:szCs w:val="22"/>
        </w:rPr>
        <w:t>8</w:t>
      </w:r>
      <w:r w:rsidRPr="006B018E">
        <w:rPr>
          <w:rFonts w:ascii="Arial" w:hAnsi="Arial" w:cs="Arial"/>
          <w:color w:val="000000" w:themeColor="text1"/>
          <w:sz w:val="22"/>
          <w:szCs w:val="22"/>
        </w:rPr>
        <w:t xml:space="preserve">). The data collected </w:t>
      </w:r>
      <w:r w:rsidR="00324E5E">
        <w:rPr>
          <w:rFonts w:ascii="Arial" w:hAnsi="Arial" w:cs="Arial"/>
          <w:color w:val="000000" w:themeColor="text1"/>
          <w:sz w:val="22"/>
          <w:szCs w:val="22"/>
        </w:rPr>
        <w:t xml:space="preserve">was </w:t>
      </w:r>
      <w:r w:rsidRPr="006B018E">
        <w:rPr>
          <w:rFonts w:ascii="Arial" w:hAnsi="Arial" w:cs="Arial"/>
          <w:color w:val="000000" w:themeColor="text1"/>
          <w:sz w:val="22"/>
          <w:szCs w:val="22"/>
        </w:rPr>
        <w:t xml:space="preserve">thoughtfully considered and ethical decisions </w:t>
      </w:r>
      <w:r w:rsidR="00324E5E">
        <w:rPr>
          <w:rFonts w:ascii="Arial" w:hAnsi="Arial" w:cs="Arial"/>
          <w:color w:val="000000" w:themeColor="text1"/>
          <w:sz w:val="22"/>
          <w:szCs w:val="22"/>
        </w:rPr>
        <w:t>were</w:t>
      </w:r>
      <w:r w:rsidRPr="006B018E">
        <w:rPr>
          <w:rFonts w:ascii="Arial" w:hAnsi="Arial" w:cs="Arial"/>
          <w:color w:val="000000" w:themeColor="text1"/>
          <w:sz w:val="22"/>
          <w:szCs w:val="22"/>
        </w:rPr>
        <w:t xml:space="preserve"> applied for the study. There </w:t>
      </w:r>
      <w:r w:rsidR="00324E5E">
        <w:rPr>
          <w:rFonts w:ascii="Arial" w:hAnsi="Arial" w:cs="Arial"/>
          <w:color w:val="000000" w:themeColor="text1"/>
          <w:sz w:val="22"/>
          <w:szCs w:val="22"/>
        </w:rPr>
        <w:t xml:space="preserve">were </w:t>
      </w:r>
      <w:r w:rsidRPr="006B018E">
        <w:rPr>
          <w:rFonts w:ascii="Arial" w:hAnsi="Arial" w:cs="Arial"/>
          <w:color w:val="000000" w:themeColor="text1"/>
          <w:sz w:val="22"/>
          <w:szCs w:val="22"/>
        </w:rPr>
        <w:t xml:space="preserve">no vulnerable </w:t>
      </w:r>
      <w:r w:rsidR="00324E5E">
        <w:rPr>
          <w:rFonts w:ascii="Arial" w:hAnsi="Arial" w:cs="Arial"/>
          <w:color w:val="000000" w:themeColor="text1"/>
          <w:sz w:val="22"/>
          <w:szCs w:val="22"/>
        </w:rPr>
        <w:t>individuals</w:t>
      </w:r>
      <w:r w:rsidRPr="006B018E">
        <w:rPr>
          <w:rFonts w:ascii="Arial" w:hAnsi="Arial" w:cs="Arial"/>
          <w:color w:val="000000" w:themeColor="text1"/>
          <w:sz w:val="22"/>
          <w:szCs w:val="22"/>
        </w:rPr>
        <w:t xml:space="preserve"> </w:t>
      </w:r>
      <w:r w:rsidR="00324E5E">
        <w:rPr>
          <w:rFonts w:ascii="Arial" w:hAnsi="Arial" w:cs="Arial"/>
          <w:color w:val="000000" w:themeColor="text1"/>
          <w:sz w:val="22"/>
          <w:szCs w:val="22"/>
        </w:rPr>
        <w:t>completing</w:t>
      </w:r>
      <w:r w:rsidRPr="006B018E">
        <w:rPr>
          <w:rFonts w:ascii="Arial" w:hAnsi="Arial" w:cs="Arial"/>
          <w:color w:val="000000" w:themeColor="text1"/>
          <w:sz w:val="22"/>
          <w:szCs w:val="22"/>
        </w:rPr>
        <w:t xml:space="preserve"> the questionnaire or </w:t>
      </w:r>
      <w:r w:rsidR="00324E5E">
        <w:rPr>
          <w:rFonts w:ascii="Arial" w:hAnsi="Arial" w:cs="Arial"/>
          <w:color w:val="000000" w:themeColor="text1"/>
          <w:sz w:val="22"/>
          <w:szCs w:val="22"/>
        </w:rPr>
        <w:t xml:space="preserve">being </w:t>
      </w:r>
      <w:r w:rsidRPr="006B018E">
        <w:rPr>
          <w:rFonts w:ascii="Arial" w:hAnsi="Arial" w:cs="Arial"/>
          <w:color w:val="000000" w:themeColor="text1"/>
          <w:sz w:val="22"/>
          <w:szCs w:val="22"/>
        </w:rPr>
        <w:t>interview</w:t>
      </w:r>
      <w:r w:rsidR="00324E5E">
        <w:rPr>
          <w:rFonts w:ascii="Arial" w:hAnsi="Arial" w:cs="Arial"/>
          <w:color w:val="000000" w:themeColor="text1"/>
          <w:sz w:val="22"/>
          <w:szCs w:val="22"/>
        </w:rPr>
        <w:t>ed</w:t>
      </w:r>
      <w:r w:rsidRPr="006B018E">
        <w:rPr>
          <w:rFonts w:ascii="Arial" w:hAnsi="Arial" w:cs="Arial"/>
          <w:color w:val="000000" w:themeColor="text1"/>
          <w:sz w:val="22"/>
          <w:szCs w:val="22"/>
        </w:rPr>
        <w:t xml:space="preserve"> and all participant</w:t>
      </w:r>
      <w:r w:rsidR="00324E5E">
        <w:rPr>
          <w:rFonts w:ascii="Arial" w:hAnsi="Arial" w:cs="Arial"/>
          <w:color w:val="000000" w:themeColor="text1"/>
          <w:sz w:val="22"/>
          <w:szCs w:val="22"/>
        </w:rPr>
        <w:t>s</w:t>
      </w:r>
      <w:r w:rsidRPr="006B018E">
        <w:rPr>
          <w:rFonts w:ascii="Arial" w:hAnsi="Arial" w:cs="Arial"/>
          <w:color w:val="000000" w:themeColor="text1"/>
          <w:sz w:val="22"/>
          <w:szCs w:val="22"/>
        </w:rPr>
        <w:t xml:space="preserve"> </w:t>
      </w:r>
      <w:r w:rsidR="00324E5E">
        <w:rPr>
          <w:rFonts w:ascii="Arial" w:hAnsi="Arial" w:cs="Arial"/>
          <w:color w:val="000000" w:themeColor="text1"/>
          <w:sz w:val="22"/>
          <w:szCs w:val="22"/>
        </w:rPr>
        <w:t xml:space="preserve">were </w:t>
      </w:r>
      <w:r w:rsidRPr="006B018E">
        <w:rPr>
          <w:rFonts w:ascii="Arial" w:hAnsi="Arial" w:cs="Arial"/>
          <w:color w:val="000000" w:themeColor="text1"/>
          <w:sz w:val="22"/>
          <w:szCs w:val="22"/>
        </w:rPr>
        <w:t xml:space="preserve">over the age of eighteen. All participants </w:t>
      </w:r>
      <w:r w:rsidR="000629AA">
        <w:rPr>
          <w:rFonts w:ascii="Arial" w:hAnsi="Arial" w:cs="Arial"/>
          <w:color w:val="000000" w:themeColor="text1"/>
          <w:sz w:val="22"/>
          <w:szCs w:val="22"/>
        </w:rPr>
        <w:t xml:space="preserve">were </w:t>
      </w:r>
      <w:r w:rsidRPr="006B018E">
        <w:rPr>
          <w:rFonts w:ascii="Arial" w:hAnsi="Arial" w:cs="Arial"/>
          <w:color w:val="000000" w:themeColor="text1"/>
          <w:sz w:val="22"/>
          <w:szCs w:val="22"/>
        </w:rPr>
        <w:t>involved with the interview and questionnaire</w:t>
      </w:r>
      <w:r w:rsidR="000629AA">
        <w:rPr>
          <w:rFonts w:ascii="Arial" w:hAnsi="Arial" w:cs="Arial"/>
          <w:color w:val="000000" w:themeColor="text1"/>
          <w:sz w:val="22"/>
          <w:szCs w:val="22"/>
        </w:rPr>
        <w:t xml:space="preserve"> </w:t>
      </w:r>
      <w:r w:rsidRPr="006B018E">
        <w:rPr>
          <w:rFonts w:ascii="Arial" w:hAnsi="Arial" w:cs="Arial"/>
          <w:color w:val="000000" w:themeColor="text1"/>
          <w:sz w:val="22"/>
          <w:szCs w:val="22"/>
        </w:rPr>
        <w:t>remain</w:t>
      </w:r>
      <w:r w:rsidR="000629AA">
        <w:rPr>
          <w:rFonts w:ascii="Arial" w:hAnsi="Arial" w:cs="Arial"/>
          <w:color w:val="000000" w:themeColor="text1"/>
          <w:sz w:val="22"/>
          <w:szCs w:val="22"/>
        </w:rPr>
        <w:t>ed</w:t>
      </w:r>
      <w:r w:rsidRPr="006B018E">
        <w:rPr>
          <w:rFonts w:ascii="Arial" w:hAnsi="Arial" w:cs="Arial"/>
          <w:color w:val="000000" w:themeColor="text1"/>
          <w:sz w:val="22"/>
          <w:szCs w:val="22"/>
        </w:rPr>
        <w:t xml:space="preserve"> anonymous and each answer </w:t>
      </w:r>
      <w:r w:rsidR="000629AA">
        <w:rPr>
          <w:rFonts w:ascii="Arial" w:hAnsi="Arial" w:cs="Arial"/>
          <w:color w:val="000000" w:themeColor="text1"/>
          <w:sz w:val="22"/>
          <w:szCs w:val="22"/>
        </w:rPr>
        <w:t>was kept</w:t>
      </w:r>
      <w:r w:rsidRPr="006B018E">
        <w:rPr>
          <w:rFonts w:ascii="Arial" w:hAnsi="Arial" w:cs="Arial"/>
          <w:color w:val="000000" w:themeColor="text1"/>
          <w:sz w:val="22"/>
          <w:szCs w:val="22"/>
        </w:rPr>
        <w:t xml:space="preserve"> confidential. The data </w:t>
      </w:r>
      <w:r w:rsidR="000629AA">
        <w:rPr>
          <w:rFonts w:ascii="Arial" w:hAnsi="Arial" w:cs="Arial"/>
          <w:color w:val="000000" w:themeColor="text1"/>
          <w:sz w:val="22"/>
          <w:szCs w:val="22"/>
        </w:rPr>
        <w:t xml:space="preserve">was </w:t>
      </w:r>
      <w:r w:rsidRPr="006B018E">
        <w:rPr>
          <w:rFonts w:ascii="Arial" w:hAnsi="Arial" w:cs="Arial"/>
          <w:color w:val="000000" w:themeColor="text1"/>
          <w:sz w:val="22"/>
          <w:szCs w:val="22"/>
        </w:rPr>
        <w:t xml:space="preserve">collected </w:t>
      </w:r>
      <w:r w:rsidR="000629AA">
        <w:rPr>
          <w:rFonts w:ascii="Arial" w:hAnsi="Arial" w:cs="Arial"/>
          <w:color w:val="000000" w:themeColor="text1"/>
          <w:sz w:val="22"/>
          <w:szCs w:val="22"/>
        </w:rPr>
        <w:t xml:space="preserve">was </w:t>
      </w:r>
      <w:r w:rsidRPr="006B018E">
        <w:rPr>
          <w:rFonts w:ascii="Arial" w:hAnsi="Arial" w:cs="Arial"/>
          <w:color w:val="000000" w:themeColor="text1"/>
          <w:sz w:val="22"/>
          <w:szCs w:val="22"/>
        </w:rPr>
        <w:t xml:space="preserve">not viewed or shared with any other person that other than the researcher and the faculty helping with the research at University of Wales Trinity St. David’s. </w:t>
      </w:r>
    </w:p>
    <w:p w14:paraId="5640B5E0" w14:textId="43E02410" w:rsidR="00B72216" w:rsidRPr="00FB1FF4" w:rsidRDefault="00B72216" w:rsidP="006B018E">
      <w:pPr>
        <w:pStyle w:val="Heading1"/>
        <w:spacing w:line="360" w:lineRule="auto"/>
        <w:rPr>
          <w:rFonts w:ascii="Arial" w:hAnsi="Arial" w:cs="Arial"/>
          <w:b/>
          <w:bCs/>
          <w:i/>
          <w:iCs/>
          <w:color w:val="000000" w:themeColor="text1"/>
          <w:sz w:val="22"/>
          <w:szCs w:val="22"/>
        </w:rPr>
      </w:pPr>
      <w:bookmarkStart w:id="40" w:name="_Toc41769284"/>
      <w:r w:rsidRPr="00FB1FF4">
        <w:rPr>
          <w:rFonts w:ascii="Arial" w:hAnsi="Arial" w:cs="Arial"/>
          <w:b/>
          <w:bCs/>
          <w:i/>
          <w:iCs/>
          <w:color w:val="000000" w:themeColor="text1"/>
          <w:sz w:val="22"/>
          <w:szCs w:val="22"/>
        </w:rPr>
        <w:t>Chapter 4</w:t>
      </w:r>
      <w:r w:rsidR="00132D86" w:rsidRPr="00FB1FF4">
        <w:rPr>
          <w:rFonts w:ascii="Arial" w:hAnsi="Arial" w:cs="Arial"/>
          <w:b/>
          <w:bCs/>
          <w:i/>
          <w:iCs/>
          <w:color w:val="000000" w:themeColor="text1"/>
          <w:sz w:val="22"/>
          <w:szCs w:val="22"/>
        </w:rPr>
        <w:t>:</w:t>
      </w:r>
      <w:r w:rsidRPr="00FB1FF4">
        <w:rPr>
          <w:rFonts w:ascii="Arial" w:hAnsi="Arial" w:cs="Arial"/>
          <w:b/>
          <w:bCs/>
          <w:i/>
          <w:iCs/>
          <w:color w:val="000000" w:themeColor="text1"/>
          <w:sz w:val="22"/>
          <w:szCs w:val="22"/>
        </w:rPr>
        <w:t xml:space="preserve"> Data analysis</w:t>
      </w:r>
      <w:bookmarkEnd w:id="40"/>
    </w:p>
    <w:p w14:paraId="686E29B6" w14:textId="322B6616" w:rsidR="00B72216" w:rsidRPr="00891C46" w:rsidRDefault="00B72216" w:rsidP="006B018E">
      <w:pPr>
        <w:pStyle w:val="Heading1"/>
        <w:spacing w:line="360" w:lineRule="auto"/>
        <w:rPr>
          <w:rFonts w:ascii="Arial" w:hAnsi="Arial" w:cs="Arial"/>
          <w:b/>
          <w:bCs/>
          <w:color w:val="000000" w:themeColor="text1"/>
          <w:sz w:val="22"/>
          <w:szCs w:val="22"/>
        </w:rPr>
      </w:pPr>
      <w:bookmarkStart w:id="41" w:name="_Toc41769285"/>
      <w:r w:rsidRPr="00891C46">
        <w:rPr>
          <w:rFonts w:ascii="Arial" w:hAnsi="Arial" w:cs="Arial"/>
          <w:b/>
          <w:bCs/>
          <w:color w:val="000000" w:themeColor="text1"/>
          <w:sz w:val="22"/>
          <w:szCs w:val="22"/>
        </w:rPr>
        <w:t>4.1 Introduction</w:t>
      </w:r>
      <w:bookmarkEnd w:id="41"/>
    </w:p>
    <w:p w14:paraId="0CC5EFEA" w14:textId="77777777" w:rsidR="00A8240F" w:rsidRPr="006B018E" w:rsidRDefault="00A8240F" w:rsidP="006B018E">
      <w:pPr>
        <w:spacing w:line="360" w:lineRule="auto"/>
        <w:rPr>
          <w:rFonts w:ascii="Arial" w:hAnsi="Arial" w:cs="Arial"/>
          <w:color w:val="000000" w:themeColor="text1"/>
          <w:sz w:val="22"/>
          <w:szCs w:val="22"/>
        </w:rPr>
      </w:pPr>
    </w:p>
    <w:p w14:paraId="594CC3B7" w14:textId="37D0767F"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In chapter three, the methodology for the primary research was defined. This chapter has been undertaken to analyse the data towards investigating what are the key motivation and satisfaction factors of community volunteers. This chapter intends to achieve the objectives set out for this dissertation stated in chapter </w:t>
      </w:r>
      <w:r w:rsidR="00FB1FF4">
        <w:rPr>
          <w:rFonts w:ascii="Arial" w:hAnsi="Arial" w:cs="Arial"/>
          <w:color w:val="000000" w:themeColor="text1"/>
          <w:sz w:val="22"/>
          <w:szCs w:val="22"/>
        </w:rPr>
        <w:t>one</w:t>
      </w:r>
      <w:r w:rsidRPr="006B018E">
        <w:rPr>
          <w:rFonts w:ascii="Arial" w:hAnsi="Arial" w:cs="Arial"/>
          <w:color w:val="000000" w:themeColor="text1"/>
          <w:sz w:val="22"/>
          <w:szCs w:val="22"/>
        </w:rPr>
        <w:t xml:space="preserve">. </w:t>
      </w:r>
      <w:r w:rsidRPr="006B018E">
        <w:rPr>
          <w:rFonts w:ascii="Arial" w:hAnsi="Arial" w:cs="Arial"/>
          <w:color w:val="000000" w:themeColor="text1"/>
          <w:sz w:val="22"/>
          <w:szCs w:val="22"/>
        </w:rPr>
        <w:br/>
      </w:r>
    </w:p>
    <w:p w14:paraId="70FD2722" w14:textId="20919CF5" w:rsidR="00B72216" w:rsidRPr="00891C46" w:rsidRDefault="00132D86" w:rsidP="006B018E">
      <w:pPr>
        <w:pStyle w:val="Heading2"/>
        <w:spacing w:line="360" w:lineRule="auto"/>
        <w:rPr>
          <w:rFonts w:ascii="Arial" w:hAnsi="Arial" w:cs="Arial"/>
          <w:b/>
          <w:bCs/>
          <w:color w:val="000000" w:themeColor="text1"/>
          <w:sz w:val="22"/>
          <w:szCs w:val="22"/>
        </w:rPr>
      </w:pPr>
      <w:bookmarkStart w:id="42" w:name="_Toc41769286"/>
      <w:r w:rsidRPr="00891C46">
        <w:rPr>
          <w:rFonts w:ascii="Arial" w:hAnsi="Arial" w:cs="Arial"/>
          <w:b/>
          <w:bCs/>
          <w:color w:val="000000" w:themeColor="text1"/>
          <w:sz w:val="22"/>
          <w:szCs w:val="22"/>
        </w:rPr>
        <w:t>4.1.1.</w:t>
      </w:r>
      <w:r w:rsidR="00A8240F" w:rsidRPr="00891C46">
        <w:rPr>
          <w:rFonts w:ascii="Arial" w:hAnsi="Arial" w:cs="Arial"/>
          <w:b/>
          <w:bCs/>
          <w:color w:val="000000" w:themeColor="text1"/>
          <w:sz w:val="22"/>
          <w:szCs w:val="22"/>
        </w:rPr>
        <w:t xml:space="preserve"> </w:t>
      </w:r>
      <w:r w:rsidR="00B72216" w:rsidRPr="00891C46">
        <w:rPr>
          <w:rFonts w:ascii="Arial" w:hAnsi="Arial" w:cs="Arial"/>
          <w:b/>
          <w:bCs/>
          <w:color w:val="000000" w:themeColor="text1"/>
          <w:sz w:val="22"/>
          <w:szCs w:val="22"/>
        </w:rPr>
        <w:t>Sample</w:t>
      </w:r>
      <w:bookmarkEnd w:id="42"/>
    </w:p>
    <w:p w14:paraId="3AD33385" w14:textId="77777777" w:rsidR="00B72216" w:rsidRPr="006B018E" w:rsidRDefault="00B72216" w:rsidP="006B018E">
      <w:pPr>
        <w:spacing w:line="360" w:lineRule="auto"/>
        <w:rPr>
          <w:rFonts w:ascii="Arial" w:hAnsi="Arial" w:cs="Arial"/>
          <w:color w:val="000000" w:themeColor="text1"/>
          <w:sz w:val="22"/>
          <w:szCs w:val="22"/>
        </w:rPr>
      </w:pPr>
    </w:p>
    <w:p w14:paraId="536C4C02" w14:textId="7FDEDCD7"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The data analysis collected </w:t>
      </w:r>
      <w:r w:rsidR="000629AA">
        <w:rPr>
          <w:rFonts w:ascii="Arial" w:hAnsi="Arial" w:cs="Arial"/>
          <w:color w:val="000000" w:themeColor="text1"/>
          <w:sz w:val="22"/>
          <w:szCs w:val="22"/>
        </w:rPr>
        <w:t>came</w:t>
      </w:r>
      <w:r w:rsidRPr="006B018E">
        <w:rPr>
          <w:rFonts w:ascii="Arial" w:hAnsi="Arial" w:cs="Arial"/>
          <w:color w:val="000000" w:themeColor="text1"/>
          <w:sz w:val="22"/>
          <w:szCs w:val="22"/>
        </w:rPr>
        <w:t xml:space="preserve"> from recent volunteers at MUUK. The data include</w:t>
      </w:r>
      <w:r w:rsidR="000629AA">
        <w:rPr>
          <w:rFonts w:ascii="Arial" w:hAnsi="Arial" w:cs="Arial"/>
          <w:color w:val="000000" w:themeColor="text1"/>
          <w:sz w:val="22"/>
          <w:szCs w:val="22"/>
        </w:rPr>
        <w:t>d</w:t>
      </w:r>
      <w:r w:rsidRPr="006B018E">
        <w:rPr>
          <w:rFonts w:ascii="Arial" w:hAnsi="Arial" w:cs="Arial"/>
          <w:color w:val="000000" w:themeColor="text1"/>
          <w:sz w:val="22"/>
          <w:szCs w:val="22"/>
        </w:rPr>
        <w:t xml:space="preserve"> volunteers from five different events in 2019 and in total 102 responded to the questionnaire. The researcher sent out the questionnaire to a list of volunteers from </w:t>
      </w:r>
      <w:r w:rsidR="00F865B6" w:rsidRPr="006B018E">
        <w:rPr>
          <w:rFonts w:ascii="Arial" w:hAnsi="Arial" w:cs="Arial"/>
          <w:color w:val="000000" w:themeColor="text1"/>
          <w:sz w:val="22"/>
          <w:szCs w:val="22"/>
        </w:rPr>
        <w:t xml:space="preserve">the </w:t>
      </w:r>
      <w:r w:rsidRPr="006B018E">
        <w:rPr>
          <w:rFonts w:ascii="Arial" w:hAnsi="Arial" w:cs="Arial"/>
          <w:color w:val="000000" w:themeColor="text1"/>
          <w:sz w:val="22"/>
          <w:szCs w:val="22"/>
        </w:rPr>
        <w:t>2019 events</w:t>
      </w:r>
      <w:r w:rsidR="00FB1FF4">
        <w:rPr>
          <w:rFonts w:ascii="Arial" w:hAnsi="Arial" w:cs="Arial"/>
          <w:color w:val="000000" w:themeColor="text1"/>
          <w:sz w:val="22"/>
          <w:szCs w:val="22"/>
        </w:rPr>
        <w:t xml:space="preserve"> on social media</w:t>
      </w:r>
      <w:r w:rsidR="000629AA">
        <w:rPr>
          <w:rFonts w:ascii="Arial" w:hAnsi="Arial" w:cs="Arial"/>
          <w:color w:val="000000" w:themeColor="text1"/>
          <w:sz w:val="22"/>
          <w:szCs w:val="22"/>
        </w:rPr>
        <w:t>,</w:t>
      </w:r>
      <w:r w:rsidRPr="006B018E">
        <w:rPr>
          <w:rFonts w:ascii="Arial" w:hAnsi="Arial" w:cs="Arial"/>
          <w:color w:val="000000" w:themeColor="text1"/>
          <w:sz w:val="22"/>
          <w:szCs w:val="22"/>
        </w:rPr>
        <w:t xml:space="preserve"> </w:t>
      </w:r>
      <w:r w:rsidR="000629AA">
        <w:rPr>
          <w:rFonts w:ascii="Arial" w:hAnsi="Arial" w:cs="Arial"/>
          <w:color w:val="000000" w:themeColor="text1"/>
          <w:sz w:val="22"/>
          <w:szCs w:val="22"/>
        </w:rPr>
        <w:t>f</w:t>
      </w:r>
      <w:r w:rsidRPr="006B018E">
        <w:rPr>
          <w:rFonts w:ascii="Arial" w:hAnsi="Arial" w:cs="Arial"/>
          <w:color w:val="000000" w:themeColor="text1"/>
          <w:sz w:val="22"/>
          <w:szCs w:val="22"/>
        </w:rPr>
        <w:t>rom a list of volunteers</w:t>
      </w:r>
      <w:r w:rsidR="000629AA">
        <w:rPr>
          <w:rFonts w:ascii="Arial" w:hAnsi="Arial" w:cs="Arial"/>
          <w:color w:val="000000" w:themeColor="text1"/>
          <w:sz w:val="22"/>
          <w:szCs w:val="22"/>
        </w:rPr>
        <w:t xml:space="preserve"> created</w:t>
      </w:r>
      <w:r w:rsidRPr="006B018E">
        <w:rPr>
          <w:rFonts w:ascii="Arial" w:hAnsi="Arial" w:cs="Arial"/>
          <w:color w:val="000000" w:themeColor="text1"/>
          <w:sz w:val="22"/>
          <w:szCs w:val="22"/>
        </w:rPr>
        <w:t xml:space="preserve"> by the organisation’s manager </w:t>
      </w:r>
      <w:r w:rsidR="000629AA">
        <w:rPr>
          <w:rFonts w:ascii="Arial" w:hAnsi="Arial" w:cs="Arial"/>
          <w:color w:val="000000" w:themeColor="text1"/>
          <w:sz w:val="22"/>
          <w:szCs w:val="22"/>
        </w:rPr>
        <w:t xml:space="preserve">which included </w:t>
      </w:r>
      <w:r w:rsidRPr="006B018E">
        <w:rPr>
          <w:rFonts w:ascii="Arial" w:hAnsi="Arial" w:cs="Arial"/>
          <w:color w:val="000000" w:themeColor="text1"/>
          <w:sz w:val="22"/>
          <w:szCs w:val="22"/>
        </w:rPr>
        <w:t>a total of 150</w:t>
      </w:r>
      <w:r w:rsidR="000629AA">
        <w:rPr>
          <w:rFonts w:ascii="Arial" w:hAnsi="Arial" w:cs="Arial"/>
          <w:color w:val="000000" w:themeColor="text1"/>
          <w:sz w:val="22"/>
          <w:szCs w:val="22"/>
        </w:rPr>
        <w:t xml:space="preserve"> individuals</w:t>
      </w:r>
      <w:r w:rsidRPr="006B018E">
        <w:rPr>
          <w:rFonts w:ascii="Arial" w:hAnsi="Arial" w:cs="Arial"/>
          <w:color w:val="000000" w:themeColor="text1"/>
          <w:sz w:val="22"/>
          <w:szCs w:val="22"/>
        </w:rPr>
        <w:t>, 65 males and 85 females. With 102 responses from a possible 150, this indicates a high response rate which represents the volunteers at MUUK-Adventures well. The primary focus of this research is to look at the main motivation factors for individuals to volunteer at community events and their overall satisfaction from the event experience.</w:t>
      </w:r>
    </w:p>
    <w:p w14:paraId="7C8148DE" w14:textId="77777777" w:rsidR="00A8240F" w:rsidRPr="006B018E" w:rsidRDefault="00A8240F" w:rsidP="006B018E">
      <w:pPr>
        <w:spacing w:line="360" w:lineRule="auto"/>
        <w:rPr>
          <w:rFonts w:ascii="Arial" w:hAnsi="Arial" w:cs="Arial"/>
          <w:color w:val="000000" w:themeColor="text1"/>
          <w:sz w:val="22"/>
          <w:szCs w:val="22"/>
        </w:rPr>
      </w:pPr>
    </w:p>
    <w:p w14:paraId="0B99DBE0" w14:textId="5354EFD3" w:rsidR="00B72216" w:rsidRPr="00891C46" w:rsidRDefault="00132D86" w:rsidP="006B018E">
      <w:pPr>
        <w:pStyle w:val="Heading1"/>
        <w:spacing w:line="360" w:lineRule="auto"/>
        <w:rPr>
          <w:rFonts w:ascii="Arial" w:hAnsi="Arial" w:cs="Arial"/>
          <w:b/>
          <w:bCs/>
          <w:color w:val="000000" w:themeColor="text1"/>
          <w:sz w:val="22"/>
          <w:szCs w:val="22"/>
        </w:rPr>
      </w:pPr>
      <w:bookmarkStart w:id="43" w:name="_Toc41769287"/>
      <w:r w:rsidRPr="00891C46">
        <w:rPr>
          <w:rFonts w:ascii="Arial" w:hAnsi="Arial" w:cs="Arial"/>
          <w:b/>
          <w:bCs/>
          <w:color w:val="000000" w:themeColor="text1"/>
          <w:sz w:val="22"/>
          <w:szCs w:val="22"/>
        </w:rPr>
        <w:t xml:space="preserve">4.2. </w:t>
      </w:r>
      <w:r w:rsidR="00B72216" w:rsidRPr="00891C46">
        <w:rPr>
          <w:rFonts w:ascii="Arial" w:hAnsi="Arial" w:cs="Arial"/>
          <w:b/>
          <w:bCs/>
          <w:color w:val="000000" w:themeColor="text1"/>
          <w:sz w:val="22"/>
          <w:szCs w:val="22"/>
        </w:rPr>
        <w:t>Qualitative and quantitative data</w:t>
      </w:r>
      <w:bookmarkEnd w:id="43"/>
    </w:p>
    <w:p w14:paraId="41765EB5" w14:textId="77777777" w:rsidR="00A8240F" w:rsidRPr="006B018E" w:rsidRDefault="00A8240F" w:rsidP="006B018E">
      <w:pPr>
        <w:spacing w:line="360" w:lineRule="auto"/>
        <w:rPr>
          <w:rFonts w:ascii="Arial" w:hAnsi="Arial" w:cs="Arial"/>
          <w:b/>
          <w:bCs/>
          <w:color w:val="000000" w:themeColor="text1"/>
          <w:sz w:val="22"/>
          <w:szCs w:val="22"/>
        </w:rPr>
      </w:pPr>
    </w:p>
    <w:p w14:paraId="723990B9" w14:textId="06D556FA"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The structure this chapter will use the interview findings will complement the questionnaire findings in this chapter through a triangulation method discussed in chapter 3.</w:t>
      </w:r>
    </w:p>
    <w:p w14:paraId="25720CDC" w14:textId="77777777" w:rsidR="00B72216" w:rsidRPr="006B018E" w:rsidRDefault="00B72216" w:rsidP="006B018E">
      <w:pPr>
        <w:spacing w:line="360" w:lineRule="auto"/>
        <w:rPr>
          <w:rFonts w:ascii="Arial" w:hAnsi="Arial" w:cs="Arial"/>
          <w:color w:val="000000" w:themeColor="text1"/>
          <w:sz w:val="22"/>
          <w:szCs w:val="22"/>
        </w:rPr>
      </w:pPr>
    </w:p>
    <w:p w14:paraId="23640CF2" w14:textId="1B8FA02D"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The qualitative data was gathered through interviews and the findings were analysed using </w:t>
      </w:r>
      <w:r w:rsidR="00FB1FF4" w:rsidRPr="006B018E">
        <w:rPr>
          <w:rFonts w:ascii="Arial" w:hAnsi="Arial" w:cs="Arial"/>
          <w:color w:val="000000" w:themeColor="text1"/>
          <w:sz w:val="22"/>
          <w:szCs w:val="22"/>
        </w:rPr>
        <w:t>NVivo</w:t>
      </w:r>
      <w:r w:rsidRPr="006B018E">
        <w:rPr>
          <w:rFonts w:ascii="Arial" w:hAnsi="Arial" w:cs="Arial"/>
          <w:color w:val="000000" w:themeColor="text1"/>
          <w:sz w:val="22"/>
          <w:szCs w:val="22"/>
        </w:rPr>
        <w:t xml:space="preserve"> and by identifying themes outlined in the nodes below.</w:t>
      </w:r>
    </w:p>
    <w:p w14:paraId="50515C28" w14:textId="77777777" w:rsidR="00B72216" w:rsidRPr="006B018E" w:rsidRDefault="00B72216" w:rsidP="006B018E">
      <w:pPr>
        <w:spacing w:line="360" w:lineRule="auto"/>
        <w:rPr>
          <w:rFonts w:ascii="Arial" w:hAnsi="Arial" w:cs="Arial"/>
          <w:color w:val="000000" w:themeColor="text1"/>
          <w:sz w:val="22"/>
          <w:szCs w:val="22"/>
        </w:rPr>
      </w:pPr>
    </w:p>
    <w:tbl>
      <w:tblPr>
        <w:tblStyle w:val="TableGrid"/>
        <w:tblW w:w="0" w:type="auto"/>
        <w:tblLook w:val="04A0" w:firstRow="1" w:lastRow="0" w:firstColumn="1" w:lastColumn="0" w:noHBand="0" w:noVBand="1"/>
      </w:tblPr>
      <w:tblGrid>
        <w:gridCol w:w="2972"/>
        <w:gridCol w:w="6038"/>
      </w:tblGrid>
      <w:tr w:rsidR="00B72216" w:rsidRPr="006B018E" w14:paraId="5E36A447" w14:textId="77777777" w:rsidTr="00B72216">
        <w:tc>
          <w:tcPr>
            <w:tcW w:w="2972" w:type="dxa"/>
          </w:tcPr>
          <w:p w14:paraId="5C4945DE" w14:textId="77777777" w:rsidR="00B72216" w:rsidRPr="00EC2296" w:rsidRDefault="00B72216" w:rsidP="006B018E">
            <w:pPr>
              <w:spacing w:line="360" w:lineRule="auto"/>
              <w:rPr>
                <w:rFonts w:ascii="Arial" w:hAnsi="Arial" w:cs="Arial"/>
                <w:b/>
                <w:bCs/>
                <w:color w:val="000000" w:themeColor="text1"/>
                <w:sz w:val="22"/>
                <w:szCs w:val="22"/>
              </w:rPr>
            </w:pPr>
            <w:r w:rsidRPr="00EC2296">
              <w:rPr>
                <w:rFonts w:ascii="Arial" w:hAnsi="Arial" w:cs="Arial"/>
                <w:b/>
                <w:bCs/>
                <w:color w:val="000000" w:themeColor="text1"/>
                <w:sz w:val="22"/>
                <w:szCs w:val="22"/>
              </w:rPr>
              <w:t>Interviewee</w:t>
            </w:r>
          </w:p>
        </w:tc>
        <w:tc>
          <w:tcPr>
            <w:tcW w:w="6038" w:type="dxa"/>
          </w:tcPr>
          <w:p w14:paraId="020A3F9A" w14:textId="77777777" w:rsidR="00B72216" w:rsidRPr="00EC2296" w:rsidRDefault="00B72216" w:rsidP="006B018E">
            <w:pPr>
              <w:spacing w:line="360" w:lineRule="auto"/>
              <w:rPr>
                <w:rFonts w:ascii="Arial" w:hAnsi="Arial" w:cs="Arial"/>
                <w:b/>
                <w:bCs/>
                <w:color w:val="000000" w:themeColor="text1"/>
                <w:sz w:val="22"/>
                <w:szCs w:val="22"/>
              </w:rPr>
            </w:pPr>
            <w:r w:rsidRPr="00EC2296">
              <w:rPr>
                <w:rFonts w:ascii="Arial" w:hAnsi="Arial" w:cs="Arial"/>
                <w:b/>
                <w:bCs/>
                <w:color w:val="000000" w:themeColor="text1"/>
                <w:sz w:val="22"/>
                <w:szCs w:val="22"/>
              </w:rPr>
              <w:t>Job roles</w:t>
            </w:r>
          </w:p>
        </w:tc>
      </w:tr>
      <w:tr w:rsidR="00B72216" w:rsidRPr="006B018E" w14:paraId="5E67B787" w14:textId="77777777" w:rsidTr="00B72216">
        <w:tc>
          <w:tcPr>
            <w:tcW w:w="2972" w:type="dxa"/>
          </w:tcPr>
          <w:p w14:paraId="71490D83" w14:textId="77777777"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MUUK.1</w:t>
            </w:r>
          </w:p>
        </w:tc>
        <w:tc>
          <w:tcPr>
            <w:tcW w:w="6038" w:type="dxa"/>
          </w:tcPr>
          <w:p w14:paraId="1A9843A4" w14:textId="77777777"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Admin and a volunteer</w:t>
            </w:r>
          </w:p>
        </w:tc>
      </w:tr>
      <w:tr w:rsidR="00B72216" w:rsidRPr="006B018E" w14:paraId="7092C6D0" w14:textId="77777777" w:rsidTr="00B72216">
        <w:tc>
          <w:tcPr>
            <w:tcW w:w="2972" w:type="dxa"/>
          </w:tcPr>
          <w:p w14:paraId="4BF8A4C9" w14:textId="77777777"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MUUK.2</w:t>
            </w:r>
          </w:p>
        </w:tc>
        <w:tc>
          <w:tcPr>
            <w:tcW w:w="6038" w:type="dxa"/>
          </w:tcPr>
          <w:p w14:paraId="1CD69EB2" w14:textId="77777777"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Event manager</w:t>
            </w:r>
          </w:p>
        </w:tc>
      </w:tr>
      <w:tr w:rsidR="00B72216" w:rsidRPr="006B018E" w14:paraId="5134EC00" w14:textId="77777777" w:rsidTr="00B72216">
        <w:tc>
          <w:tcPr>
            <w:tcW w:w="2972" w:type="dxa"/>
          </w:tcPr>
          <w:p w14:paraId="49E20396" w14:textId="77777777"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MUUK.3</w:t>
            </w:r>
          </w:p>
        </w:tc>
        <w:tc>
          <w:tcPr>
            <w:tcW w:w="6038" w:type="dxa"/>
          </w:tcPr>
          <w:p w14:paraId="7EB06C3A" w14:textId="77777777"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Volunteer</w:t>
            </w:r>
          </w:p>
        </w:tc>
      </w:tr>
      <w:tr w:rsidR="00B72216" w:rsidRPr="006B018E" w14:paraId="42C20E74" w14:textId="77777777" w:rsidTr="00B72216">
        <w:tc>
          <w:tcPr>
            <w:tcW w:w="2972" w:type="dxa"/>
          </w:tcPr>
          <w:p w14:paraId="764E8A72" w14:textId="77777777"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MUUK.4</w:t>
            </w:r>
          </w:p>
        </w:tc>
        <w:tc>
          <w:tcPr>
            <w:tcW w:w="6038" w:type="dxa"/>
          </w:tcPr>
          <w:p w14:paraId="3E223E6F" w14:textId="77777777"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Volunteer</w:t>
            </w:r>
          </w:p>
        </w:tc>
      </w:tr>
    </w:tbl>
    <w:p w14:paraId="29B141B9" w14:textId="77777777" w:rsidR="00B72216" w:rsidRPr="006B018E" w:rsidRDefault="00B72216" w:rsidP="006B018E">
      <w:pPr>
        <w:spacing w:line="360" w:lineRule="auto"/>
        <w:rPr>
          <w:rFonts w:ascii="Arial" w:hAnsi="Arial" w:cs="Arial"/>
          <w:color w:val="000000" w:themeColor="text1"/>
          <w:sz w:val="22"/>
          <w:szCs w:val="22"/>
        </w:rPr>
      </w:pPr>
    </w:p>
    <w:p w14:paraId="79F7481E" w14:textId="4C7BC151" w:rsidR="00A8240F" w:rsidRPr="00231BA9" w:rsidRDefault="00611F55" w:rsidP="00231BA9">
      <w:pPr>
        <w:pStyle w:val="Heading5"/>
        <w:rPr>
          <w:rFonts w:ascii="Arial" w:hAnsi="Arial" w:cs="Arial"/>
          <w:color w:val="000000" w:themeColor="text1"/>
        </w:rPr>
      </w:pPr>
      <w:bookmarkStart w:id="44" w:name="_Toc41587998"/>
      <w:r w:rsidRPr="00231BA9">
        <w:rPr>
          <w:rFonts w:ascii="Arial" w:hAnsi="Arial" w:cs="Arial"/>
          <w:color w:val="000000" w:themeColor="text1"/>
        </w:rPr>
        <w:t>Table 1</w:t>
      </w:r>
      <w:r w:rsidR="00FC1472" w:rsidRPr="00231BA9">
        <w:rPr>
          <w:rFonts w:ascii="Arial" w:hAnsi="Arial" w:cs="Arial"/>
          <w:color w:val="000000" w:themeColor="text1"/>
        </w:rPr>
        <w:t>. Job roles</w:t>
      </w:r>
      <w:bookmarkEnd w:id="44"/>
    </w:p>
    <w:p w14:paraId="038F75DE" w14:textId="77777777" w:rsidR="00231BA9" w:rsidRDefault="00231BA9" w:rsidP="006B018E">
      <w:pPr>
        <w:pStyle w:val="Heading2"/>
        <w:spacing w:line="360" w:lineRule="auto"/>
        <w:rPr>
          <w:rFonts w:ascii="Arial" w:hAnsi="Arial" w:cs="Arial"/>
          <w:b/>
          <w:bCs/>
          <w:color w:val="000000" w:themeColor="text1"/>
          <w:sz w:val="22"/>
          <w:szCs w:val="22"/>
        </w:rPr>
      </w:pPr>
    </w:p>
    <w:p w14:paraId="38E0F181" w14:textId="56CCAFFF" w:rsidR="00B72216" w:rsidRPr="00891C46" w:rsidRDefault="00132D86" w:rsidP="006B018E">
      <w:pPr>
        <w:pStyle w:val="Heading2"/>
        <w:spacing w:line="360" w:lineRule="auto"/>
        <w:rPr>
          <w:rFonts w:ascii="Arial" w:hAnsi="Arial" w:cs="Arial"/>
          <w:b/>
          <w:bCs/>
          <w:color w:val="000000" w:themeColor="text1"/>
          <w:sz w:val="22"/>
          <w:szCs w:val="22"/>
        </w:rPr>
      </w:pPr>
      <w:bookmarkStart w:id="45" w:name="_Toc41769288"/>
      <w:r w:rsidRPr="00891C46">
        <w:rPr>
          <w:rFonts w:ascii="Arial" w:hAnsi="Arial" w:cs="Arial"/>
          <w:b/>
          <w:bCs/>
          <w:color w:val="000000" w:themeColor="text1"/>
          <w:sz w:val="22"/>
          <w:szCs w:val="22"/>
        </w:rPr>
        <w:t xml:space="preserve">4.2.1. </w:t>
      </w:r>
      <w:r w:rsidR="00B72216" w:rsidRPr="00891C46">
        <w:rPr>
          <w:rFonts w:ascii="Arial" w:hAnsi="Arial" w:cs="Arial"/>
          <w:b/>
          <w:bCs/>
          <w:color w:val="000000" w:themeColor="text1"/>
          <w:sz w:val="22"/>
          <w:szCs w:val="22"/>
        </w:rPr>
        <w:t>Nodes created through NVivo</w:t>
      </w:r>
      <w:bookmarkEnd w:id="45"/>
    </w:p>
    <w:p w14:paraId="289DAA8C" w14:textId="1E96A707"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sym w:font="Symbol" w:char="F0B7"/>
      </w:r>
      <w:r w:rsidRPr="006B018E">
        <w:rPr>
          <w:rFonts w:ascii="Arial" w:hAnsi="Arial" w:cs="Arial"/>
          <w:color w:val="000000" w:themeColor="text1"/>
          <w:sz w:val="22"/>
          <w:szCs w:val="22"/>
        </w:rPr>
        <w:t>Volunteering</w:t>
      </w:r>
    </w:p>
    <w:p w14:paraId="43A477AE" w14:textId="77777777"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sym w:font="Symbol" w:char="F0B7"/>
      </w:r>
      <w:r w:rsidRPr="006B018E">
        <w:rPr>
          <w:rFonts w:ascii="Arial" w:hAnsi="Arial" w:cs="Arial"/>
          <w:color w:val="000000" w:themeColor="text1"/>
          <w:sz w:val="22"/>
          <w:szCs w:val="22"/>
        </w:rPr>
        <w:t>Satisfaction</w:t>
      </w:r>
    </w:p>
    <w:p w14:paraId="1790183E" w14:textId="77777777"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sym w:font="Symbol" w:char="F0B7"/>
      </w:r>
      <w:r w:rsidRPr="006B018E">
        <w:rPr>
          <w:rFonts w:ascii="Arial" w:hAnsi="Arial" w:cs="Arial"/>
          <w:color w:val="000000" w:themeColor="text1"/>
          <w:sz w:val="22"/>
          <w:szCs w:val="22"/>
        </w:rPr>
        <w:t>Experience</w:t>
      </w:r>
    </w:p>
    <w:p w14:paraId="0DFEC7B0" w14:textId="77777777"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sym w:font="Symbol" w:char="F0B7"/>
      </w:r>
      <w:r w:rsidRPr="006B018E">
        <w:rPr>
          <w:rFonts w:ascii="Arial" w:hAnsi="Arial" w:cs="Arial"/>
          <w:color w:val="000000" w:themeColor="text1"/>
          <w:sz w:val="22"/>
          <w:szCs w:val="22"/>
        </w:rPr>
        <w:t>Recognition</w:t>
      </w:r>
    </w:p>
    <w:p w14:paraId="023F5128" w14:textId="77777777"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sym w:font="Symbol" w:char="F0B7"/>
      </w:r>
      <w:r w:rsidRPr="006B018E">
        <w:rPr>
          <w:rFonts w:ascii="Arial" w:hAnsi="Arial" w:cs="Arial"/>
          <w:color w:val="000000" w:themeColor="text1"/>
          <w:sz w:val="22"/>
          <w:szCs w:val="22"/>
        </w:rPr>
        <w:t>Recommendations</w:t>
      </w:r>
    </w:p>
    <w:p w14:paraId="52191112" w14:textId="77777777"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sym w:font="Symbol" w:char="F0B7"/>
      </w:r>
      <w:r w:rsidRPr="006B018E">
        <w:rPr>
          <w:rFonts w:ascii="Arial" w:hAnsi="Arial" w:cs="Arial"/>
          <w:color w:val="000000" w:themeColor="text1"/>
          <w:sz w:val="22"/>
          <w:szCs w:val="22"/>
        </w:rPr>
        <w:t>Recruitment</w:t>
      </w:r>
    </w:p>
    <w:p w14:paraId="64C786C8" w14:textId="53A14823" w:rsidR="00B72216" w:rsidRPr="00891C46" w:rsidRDefault="00B72216" w:rsidP="006B018E">
      <w:pPr>
        <w:pStyle w:val="Heading1"/>
        <w:spacing w:line="360" w:lineRule="auto"/>
        <w:rPr>
          <w:rFonts w:ascii="Arial" w:hAnsi="Arial" w:cs="Arial"/>
          <w:b/>
          <w:bCs/>
          <w:color w:val="000000" w:themeColor="text1"/>
          <w:sz w:val="22"/>
          <w:szCs w:val="22"/>
        </w:rPr>
      </w:pPr>
      <w:bookmarkStart w:id="46" w:name="_Toc41769289"/>
      <w:r w:rsidRPr="00891C46">
        <w:rPr>
          <w:rFonts w:ascii="Arial" w:hAnsi="Arial" w:cs="Arial"/>
          <w:b/>
          <w:bCs/>
          <w:color w:val="000000" w:themeColor="text1"/>
          <w:sz w:val="22"/>
          <w:szCs w:val="22"/>
        </w:rPr>
        <w:t>4.3. Demographics</w:t>
      </w:r>
      <w:bookmarkEnd w:id="46"/>
      <w:r w:rsidRPr="00891C46">
        <w:rPr>
          <w:rFonts w:ascii="Arial" w:hAnsi="Arial" w:cs="Arial"/>
          <w:b/>
          <w:bCs/>
          <w:color w:val="000000" w:themeColor="text1"/>
          <w:sz w:val="22"/>
          <w:szCs w:val="22"/>
        </w:rPr>
        <w:t xml:space="preserve"> </w:t>
      </w:r>
    </w:p>
    <w:p w14:paraId="558A9938" w14:textId="77777777" w:rsidR="00B72216" w:rsidRPr="006B018E" w:rsidRDefault="00B72216" w:rsidP="006B018E">
      <w:pPr>
        <w:spacing w:line="360" w:lineRule="auto"/>
        <w:rPr>
          <w:rFonts w:ascii="Arial" w:hAnsi="Arial" w:cs="Arial"/>
          <w:b/>
          <w:bCs/>
          <w:color w:val="000000" w:themeColor="text1"/>
          <w:sz w:val="22"/>
          <w:szCs w:val="22"/>
        </w:rPr>
      </w:pPr>
    </w:p>
    <w:p w14:paraId="4124EF22" w14:textId="16C5F9F7" w:rsidR="00B72216" w:rsidRPr="00891C46" w:rsidRDefault="00B72216" w:rsidP="006B018E">
      <w:pPr>
        <w:pStyle w:val="Heading2"/>
        <w:spacing w:line="360" w:lineRule="auto"/>
        <w:rPr>
          <w:rFonts w:ascii="Arial" w:hAnsi="Arial" w:cs="Arial"/>
          <w:b/>
          <w:bCs/>
          <w:color w:val="000000" w:themeColor="text1"/>
          <w:sz w:val="22"/>
          <w:szCs w:val="22"/>
        </w:rPr>
      </w:pPr>
      <w:bookmarkStart w:id="47" w:name="_Toc41769290"/>
      <w:r w:rsidRPr="00891C46">
        <w:rPr>
          <w:rFonts w:ascii="Arial" w:hAnsi="Arial" w:cs="Arial"/>
          <w:b/>
          <w:bCs/>
          <w:color w:val="000000" w:themeColor="text1"/>
          <w:sz w:val="22"/>
          <w:szCs w:val="22"/>
        </w:rPr>
        <w:t>4.3.1 Gender</w:t>
      </w:r>
      <w:bookmarkEnd w:id="47"/>
    </w:p>
    <w:p w14:paraId="40F6B382" w14:textId="77777777" w:rsidR="00B72216" w:rsidRPr="006B018E" w:rsidRDefault="00B72216" w:rsidP="006B018E">
      <w:pPr>
        <w:spacing w:line="360" w:lineRule="auto"/>
        <w:rPr>
          <w:rFonts w:ascii="Arial" w:hAnsi="Arial" w:cs="Arial"/>
          <w:b/>
          <w:bCs/>
          <w:color w:val="000000" w:themeColor="text1"/>
          <w:sz w:val="22"/>
          <w:szCs w:val="22"/>
        </w:rPr>
      </w:pPr>
    </w:p>
    <w:p w14:paraId="535158FE" w14:textId="77777777"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b/>
          <w:bCs/>
          <w:noProof/>
          <w:color w:val="000000" w:themeColor="text1"/>
          <w:sz w:val="22"/>
          <w:szCs w:val="22"/>
        </w:rPr>
        <w:lastRenderedPageBreak/>
        <w:drawing>
          <wp:inline distT="0" distB="0" distL="0" distR="0" wp14:anchorId="61AF6490" wp14:editId="20B1D8C8">
            <wp:extent cx="5727700" cy="2410460"/>
            <wp:effectExtent l="0" t="0" r="0" b="2540"/>
            <wp:docPr id="9" name="Picture 9" descr="/var/folders/s8/f29drlsd093c5838f1jctssr0000gp/T/com.microsoft.Word/Content.MSO/24DBF08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s8/f29drlsd093c5838f1jctssr0000gp/T/com.microsoft.Word/Content.MSO/24DBF080.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7700" cy="2410460"/>
                    </a:xfrm>
                    <a:prstGeom prst="rect">
                      <a:avLst/>
                    </a:prstGeom>
                    <a:noFill/>
                    <a:ln>
                      <a:noFill/>
                    </a:ln>
                  </pic:spPr>
                </pic:pic>
              </a:graphicData>
            </a:graphic>
          </wp:inline>
        </w:drawing>
      </w:r>
    </w:p>
    <w:p w14:paraId="72CFEF26" w14:textId="77777777" w:rsidR="00B72216" w:rsidRPr="006B018E" w:rsidRDefault="00B72216" w:rsidP="006B018E">
      <w:pPr>
        <w:spacing w:line="360" w:lineRule="auto"/>
        <w:rPr>
          <w:rFonts w:ascii="Arial" w:hAnsi="Arial" w:cs="Arial"/>
          <w:b/>
          <w:bCs/>
          <w:color w:val="000000" w:themeColor="text1"/>
          <w:sz w:val="22"/>
          <w:szCs w:val="22"/>
        </w:rPr>
      </w:pPr>
    </w:p>
    <w:p w14:paraId="50E99423" w14:textId="7AD1C23B" w:rsidR="002778A6" w:rsidRPr="00FC1472" w:rsidRDefault="002778A6" w:rsidP="00FC1472">
      <w:pPr>
        <w:pStyle w:val="Heading4"/>
        <w:rPr>
          <w:rFonts w:ascii="Arial" w:hAnsi="Arial" w:cs="Arial"/>
          <w:b w:val="0"/>
          <w:bCs w:val="0"/>
          <w:sz w:val="22"/>
          <w:szCs w:val="22"/>
        </w:rPr>
      </w:pPr>
      <w:bookmarkStart w:id="48" w:name="_Toc41587879"/>
      <w:r w:rsidRPr="00FC1472">
        <w:rPr>
          <w:rFonts w:ascii="Arial" w:hAnsi="Arial" w:cs="Arial"/>
          <w:b w:val="0"/>
          <w:bCs w:val="0"/>
          <w:sz w:val="22"/>
          <w:szCs w:val="22"/>
        </w:rPr>
        <w:t xml:space="preserve">Figure </w:t>
      </w:r>
      <w:r w:rsidR="00FC1472" w:rsidRPr="00FC1472">
        <w:rPr>
          <w:rFonts w:ascii="Arial" w:hAnsi="Arial" w:cs="Arial"/>
          <w:b w:val="0"/>
          <w:bCs w:val="0"/>
          <w:sz w:val="22"/>
          <w:szCs w:val="22"/>
        </w:rPr>
        <w:t>5.</w:t>
      </w:r>
      <w:r w:rsidRPr="00FC1472">
        <w:rPr>
          <w:rFonts w:ascii="Arial" w:hAnsi="Arial" w:cs="Arial"/>
          <w:b w:val="0"/>
          <w:bCs w:val="0"/>
          <w:sz w:val="22"/>
          <w:szCs w:val="22"/>
        </w:rPr>
        <w:t xml:space="preserve"> Gender</w:t>
      </w:r>
      <w:bookmarkEnd w:id="48"/>
      <w:r w:rsidRPr="00FC1472">
        <w:rPr>
          <w:rFonts w:ascii="Arial" w:hAnsi="Arial" w:cs="Arial"/>
          <w:b w:val="0"/>
          <w:bCs w:val="0"/>
          <w:sz w:val="22"/>
          <w:szCs w:val="22"/>
        </w:rPr>
        <w:t xml:space="preserve"> </w:t>
      </w:r>
    </w:p>
    <w:p w14:paraId="75515334" w14:textId="77777777" w:rsidR="00FC1472" w:rsidRDefault="00FC1472" w:rsidP="006B018E">
      <w:pPr>
        <w:spacing w:line="360" w:lineRule="auto"/>
        <w:rPr>
          <w:rFonts w:ascii="Arial" w:hAnsi="Arial" w:cs="Arial"/>
          <w:color w:val="000000" w:themeColor="text1"/>
          <w:sz w:val="22"/>
          <w:szCs w:val="22"/>
        </w:rPr>
      </w:pPr>
    </w:p>
    <w:p w14:paraId="2E166DB5" w14:textId="18BF4589"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Demographics w</w:t>
      </w:r>
      <w:r w:rsidR="000629AA">
        <w:rPr>
          <w:rFonts w:ascii="Arial" w:hAnsi="Arial" w:cs="Arial"/>
          <w:color w:val="000000" w:themeColor="text1"/>
          <w:sz w:val="22"/>
          <w:szCs w:val="22"/>
        </w:rPr>
        <w:t>ere</w:t>
      </w:r>
      <w:r w:rsidRPr="006B018E">
        <w:rPr>
          <w:rFonts w:ascii="Arial" w:hAnsi="Arial" w:cs="Arial"/>
          <w:color w:val="000000" w:themeColor="text1"/>
          <w:sz w:val="22"/>
          <w:szCs w:val="22"/>
        </w:rPr>
        <w:t xml:space="preserve"> posed to see if age, gender and employment status had an impact on motivation and satisfaction on volunteering for MUUK-Adventures. The first question (Q1) found that 51.5 % </w:t>
      </w:r>
      <w:r w:rsidR="000629AA">
        <w:rPr>
          <w:rFonts w:ascii="Arial" w:hAnsi="Arial" w:cs="Arial"/>
          <w:color w:val="000000" w:themeColor="text1"/>
          <w:sz w:val="22"/>
          <w:szCs w:val="22"/>
        </w:rPr>
        <w:t xml:space="preserve">of those completing the questionnaire </w:t>
      </w:r>
      <w:r w:rsidRPr="006B018E">
        <w:rPr>
          <w:rFonts w:ascii="Arial" w:hAnsi="Arial" w:cs="Arial"/>
          <w:color w:val="000000" w:themeColor="text1"/>
          <w:sz w:val="22"/>
          <w:szCs w:val="22"/>
        </w:rPr>
        <w:t>identified themselves as females and 46.4% identified themselves as male. As discussed in Chapter 2, NVCO (2020) support the findings that more females are volunteering over men since date from 2007. The gap between the difference in genders is closing and with the trend of data, by 2025 there will be equal numbers for both male and female</w:t>
      </w:r>
      <w:r w:rsidR="000629AA">
        <w:rPr>
          <w:rFonts w:ascii="Arial" w:hAnsi="Arial" w:cs="Arial"/>
          <w:color w:val="000000" w:themeColor="text1"/>
          <w:sz w:val="22"/>
          <w:szCs w:val="22"/>
        </w:rPr>
        <w:t xml:space="preserve"> volunteers</w:t>
      </w:r>
      <w:r w:rsidRPr="006B018E">
        <w:rPr>
          <w:rFonts w:ascii="Arial" w:hAnsi="Arial" w:cs="Arial"/>
          <w:color w:val="000000" w:themeColor="text1"/>
          <w:sz w:val="22"/>
          <w:szCs w:val="22"/>
        </w:rPr>
        <w:t>. With the close percentage of gender participati</w:t>
      </w:r>
      <w:r w:rsidR="000629AA">
        <w:rPr>
          <w:rFonts w:ascii="Arial" w:hAnsi="Arial" w:cs="Arial"/>
          <w:color w:val="000000" w:themeColor="text1"/>
          <w:sz w:val="22"/>
          <w:szCs w:val="22"/>
        </w:rPr>
        <w:t>on</w:t>
      </w:r>
      <w:r w:rsidRPr="006B018E">
        <w:rPr>
          <w:rFonts w:ascii="Arial" w:hAnsi="Arial" w:cs="Arial"/>
          <w:color w:val="000000" w:themeColor="text1"/>
          <w:sz w:val="22"/>
          <w:szCs w:val="22"/>
        </w:rPr>
        <w:t xml:space="preserve"> in this survey, the data set by NVCO (20</w:t>
      </w:r>
      <w:r w:rsidR="0005410F">
        <w:rPr>
          <w:rFonts w:ascii="Arial" w:hAnsi="Arial" w:cs="Arial"/>
          <w:color w:val="000000" w:themeColor="text1"/>
          <w:sz w:val="22"/>
          <w:szCs w:val="22"/>
        </w:rPr>
        <w:t>20</w:t>
      </w:r>
      <w:r w:rsidRPr="006B018E">
        <w:rPr>
          <w:rFonts w:ascii="Arial" w:hAnsi="Arial" w:cs="Arial"/>
          <w:color w:val="000000" w:themeColor="text1"/>
          <w:sz w:val="22"/>
          <w:szCs w:val="22"/>
        </w:rPr>
        <w:t>)</w:t>
      </w:r>
      <w:r w:rsidR="000629AA">
        <w:rPr>
          <w:rFonts w:ascii="Arial" w:hAnsi="Arial" w:cs="Arial"/>
          <w:color w:val="000000" w:themeColor="text1"/>
          <w:sz w:val="22"/>
          <w:szCs w:val="22"/>
        </w:rPr>
        <w:t xml:space="preserve"> is supported</w:t>
      </w:r>
      <w:r w:rsidRPr="006B018E">
        <w:rPr>
          <w:rFonts w:ascii="Arial" w:hAnsi="Arial" w:cs="Arial"/>
          <w:color w:val="000000" w:themeColor="text1"/>
          <w:sz w:val="22"/>
          <w:szCs w:val="22"/>
        </w:rPr>
        <w:t>.</w:t>
      </w:r>
      <w:r w:rsidRPr="006B018E">
        <w:rPr>
          <w:rFonts w:ascii="Arial" w:hAnsi="Arial" w:cs="Arial"/>
          <w:b/>
          <w:bCs/>
          <w:noProof/>
          <w:color w:val="000000" w:themeColor="text1"/>
          <w:sz w:val="22"/>
          <w:szCs w:val="22"/>
          <w:u w:val="single"/>
        </w:rPr>
        <w:t xml:space="preserve"> </w:t>
      </w:r>
    </w:p>
    <w:p w14:paraId="2D7B779F" w14:textId="77777777" w:rsidR="00B72216" w:rsidRPr="006B018E" w:rsidRDefault="00B72216" w:rsidP="006B018E">
      <w:pPr>
        <w:spacing w:line="360" w:lineRule="auto"/>
        <w:rPr>
          <w:rFonts w:ascii="Arial" w:hAnsi="Arial" w:cs="Arial"/>
          <w:b/>
          <w:bCs/>
          <w:noProof/>
          <w:color w:val="000000" w:themeColor="text1"/>
          <w:sz w:val="22"/>
          <w:szCs w:val="22"/>
        </w:rPr>
      </w:pPr>
    </w:p>
    <w:p w14:paraId="74A8D172" w14:textId="65AD1F32" w:rsidR="00B72216" w:rsidRPr="00891C46" w:rsidRDefault="00B72216" w:rsidP="006B018E">
      <w:pPr>
        <w:pStyle w:val="Heading2"/>
        <w:spacing w:line="360" w:lineRule="auto"/>
        <w:rPr>
          <w:rFonts w:ascii="Arial" w:hAnsi="Arial" w:cs="Arial"/>
          <w:b/>
          <w:bCs/>
          <w:noProof/>
          <w:color w:val="000000" w:themeColor="text1"/>
          <w:sz w:val="22"/>
          <w:szCs w:val="22"/>
        </w:rPr>
      </w:pPr>
      <w:bookmarkStart w:id="49" w:name="_Toc41769291"/>
      <w:r w:rsidRPr="00891C46">
        <w:rPr>
          <w:rFonts w:ascii="Arial" w:hAnsi="Arial" w:cs="Arial"/>
          <w:b/>
          <w:bCs/>
          <w:noProof/>
          <w:color w:val="000000" w:themeColor="text1"/>
          <w:sz w:val="22"/>
          <w:szCs w:val="22"/>
        </w:rPr>
        <w:t>4.3.2 Age</w:t>
      </w:r>
      <w:bookmarkEnd w:id="49"/>
    </w:p>
    <w:p w14:paraId="3D92A44B" w14:textId="77777777" w:rsidR="00A8240F" w:rsidRPr="006B018E" w:rsidRDefault="00A8240F" w:rsidP="006B018E">
      <w:pPr>
        <w:spacing w:line="360" w:lineRule="auto"/>
        <w:rPr>
          <w:rFonts w:ascii="Arial" w:hAnsi="Arial" w:cs="Arial"/>
          <w:color w:val="000000" w:themeColor="text1"/>
          <w:sz w:val="22"/>
          <w:szCs w:val="22"/>
          <w:lang w:eastAsia="en-US"/>
        </w:rPr>
      </w:pPr>
    </w:p>
    <w:p w14:paraId="0B77F595" w14:textId="77777777" w:rsidR="00B72216" w:rsidRPr="006B018E" w:rsidRDefault="00B72216" w:rsidP="006B018E">
      <w:pPr>
        <w:spacing w:line="360" w:lineRule="auto"/>
        <w:rPr>
          <w:rFonts w:ascii="Arial" w:hAnsi="Arial" w:cs="Arial"/>
          <w:b/>
          <w:bCs/>
          <w:noProof/>
          <w:color w:val="000000" w:themeColor="text1"/>
          <w:sz w:val="22"/>
          <w:szCs w:val="22"/>
        </w:rPr>
      </w:pPr>
      <w:r w:rsidRPr="006B018E">
        <w:rPr>
          <w:rFonts w:ascii="Arial" w:hAnsi="Arial" w:cs="Arial"/>
          <w:b/>
          <w:bCs/>
          <w:noProof/>
          <w:color w:val="000000" w:themeColor="text1"/>
          <w:sz w:val="22"/>
          <w:szCs w:val="22"/>
          <w:u w:val="single"/>
        </w:rPr>
        <w:drawing>
          <wp:anchor distT="0" distB="0" distL="114300" distR="114300" simplePos="0" relativeHeight="251670528" behindDoc="0" locked="0" layoutInCell="1" allowOverlap="1" wp14:anchorId="61D63CC8" wp14:editId="72E6B379">
            <wp:simplePos x="0" y="0"/>
            <wp:positionH relativeFrom="column">
              <wp:posOffset>35609</wp:posOffset>
            </wp:positionH>
            <wp:positionV relativeFrom="paragraph">
              <wp:posOffset>40298</wp:posOffset>
            </wp:positionV>
            <wp:extent cx="5270500" cy="2004646"/>
            <wp:effectExtent l="0" t="0" r="0" b="2540"/>
            <wp:wrapSquare wrapText="bothSides"/>
            <wp:docPr id="14" name="Picture 14" descr="A picture containing umbrella,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20-04-30 at 20.22.31.png"/>
                    <pic:cNvPicPr/>
                  </pic:nvPicPr>
                  <pic:blipFill>
                    <a:blip r:embed="rId14">
                      <a:extLst>
                        <a:ext uri="{28A0092B-C50C-407E-A947-70E740481C1C}">
                          <a14:useLocalDpi xmlns:a14="http://schemas.microsoft.com/office/drawing/2010/main" val="0"/>
                        </a:ext>
                      </a:extLst>
                    </a:blip>
                    <a:stretch>
                      <a:fillRect/>
                    </a:stretch>
                  </pic:blipFill>
                  <pic:spPr>
                    <a:xfrm>
                      <a:off x="0" y="0"/>
                      <a:ext cx="5270500" cy="2004646"/>
                    </a:xfrm>
                    <a:prstGeom prst="rect">
                      <a:avLst/>
                    </a:prstGeom>
                  </pic:spPr>
                </pic:pic>
              </a:graphicData>
            </a:graphic>
            <wp14:sizeRelH relativeFrom="page">
              <wp14:pctWidth>0</wp14:pctWidth>
            </wp14:sizeRelH>
            <wp14:sizeRelV relativeFrom="page">
              <wp14:pctHeight>0</wp14:pctHeight>
            </wp14:sizeRelV>
          </wp:anchor>
        </w:drawing>
      </w:r>
    </w:p>
    <w:p w14:paraId="14150FA7" w14:textId="77777777" w:rsidR="00B72216" w:rsidRPr="006B018E" w:rsidRDefault="00B72216" w:rsidP="006B018E">
      <w:pPr>
        <w:spacing w:line="360" w:lineRule="auto"/>
        <w:rPr>
          <w:rFonts w:ascii="Arial" w:hAnsi="Arial" w:cs="Arial"/>
          <w:b/>
          <w:bCs/>
          <w:noProof/>
          <w:color w:val="000000" w:themeColor="text1"/>
          <w:sz w:val="22"/>
          <w:szCs w:val="22"/>
        </w:rPr>
      </w:pPr>
    </w:p>
    <w:p w14:paraId="070627D4" w14:textId="77777777" w:rsidR="00B72216" w:rsidRPr="006B018E" w:rsidRDefault="00B72216" w:rsidP="006B018E">
      <w:pPr>
        <w:spacing w:line="360" w:lineRule="auto"/>
        <w:rPr>
          <w:rFonts w:ascii="Arial" w:hAnsi="Arial" w:cs="Arial"/>
          <w:b/>
          <w:bCs/>
          <w:color w:val="000000" w:themeColor="text1"/>
          <w:sz w:val="22"/>
          <w:szCs w:val="22"/>
        </w:rPr>
      </w:pPr>
      <w:r w:rsidRPr="006B018E">
        <w:rPr>
          <w:rFonts w:ascii="Arial" w:hAnsi="Arial" w:cs="Arial"/>
          <w:color w:val="000000" w:themeColor="text1"/>
          <w:sz w:val="22"/>
          <w:szCs w:val="22"/>
        </w:rPr>
        <w:br/>
      </w:r>
      <w:r w:rsidRPr="006B018E">
        <w:rPr>
          <w:rFonts w:ascii="Arial" w:hAnsi="Arial" w:cs="Arial"/>
          <w:color w:val="000000" w:themeColor="text1"/>
          <w:sz w:val="22"/>
          <w:szCs w:val="22"/>
        </w:rPr>
        <w:br/>
      </w:r>
    </w:p>
    <w:p w14:paraId="12329F4C" w14:textId="77777777" w:rsidR="00B72216" w:rsidRPr="006B018E" w:rsidRDefault="00B72216" w:rsidP="006B018E">
      <w:pPr>
        <w:spacing w:line="360" w:lineRule="auto"/>
        <w:rPr>
          <w:rFonts w:ascii="Arial" w:hAnsi="Arial" w:cs="Arial"/>
          <w:b/>
          <w:bCs/>
          <w:color w:val="000000" w:themeColor="text1"/>
          <w:sz w:val="22"/>
          <w:szCs w:val="22"/>
          <w:u w:val="single"/>
        </w:rPr>
      </w:pPr>
    </w:p>
    <w:p w14:paraId="3B15F1B0" w14:textId="77777777" w:rsidR="00B72216" w:rsidRPr="006B018E" w:rsidRDefault="00B72216" w:rsidP="006B018E">
      <w:pPr>
        <w:spacing w:line="360" w:lineRule="auto"/>
        <w:rPr>
          <w:rFonts w:ascii="Arial" w:hAnsi="Arial" w:cs="Arial"/>
          <w:b/>
          <w:bCs/>
          <w:color w:val="000000" w:themeColor="text1"/>
          <w:sz w:val="22"/>
          <w:szCs w:val="22"/>
          <w:u w:val="single"/>
        </w:rPr>
      </w:pPr>
    </w:p>
    <w:p w14:paraId="53E5C6ED" w14:textId="77777777" w:rsidR="00B72216" w:rsidRPr="006B018E" w:rsidRDefault="00B72216" w:rsidP="006B018E">
      <w:pPr>
        <w:spacing w:line="360" w:lineRule="auto"/>
        <w:rPr>
          <w:rFonts w:ascii="Arial" w:hAnsi="Arial" w:cs="Arial"/>
          <w:b/>
          <w:bCs/>
          <w:color w:val="000000" w:themeColor="text1"/>
          <w:sz w:val="22"/>
          <w:szCs w:val="22"/>
          <w:u w:val="single"/>
        </w:rPr>
      </w:pPr>
    </w:p>
    <w:p w14:paraId="310D51B5" w14:textId="77777777" w:rsidR="00B72216" w:rsidRPr="006B018E" w:rsidRDefault="00B72216" w:rsidP="006B018E">
      <w:pPr>
        <w:spacing w:line="360" w:lineRule="auto"/>
        <w:rPr>
          <w:rFonts w:ascii="Arial" w:hAnsi="Arial" w:cs="Arial"/>
          <w:b/>
          <w:bCs/>
          <w:color w:val="000000" w:themeColor="text1"/>
          <w:sz w:val="22"/>
          <w:szCs w:val="22"/>
          <w:u w:val="single"/>
        </w:rPr>
      </w:pPr>
    </w:p>
    <w:p w14:paraId="67045DE6" w14:textId="77777777" w:rsidR="00B72216" w:rsidRPr="006B018E" w:rsidRDefault="00B72216" w:rsidP="006B018E">
      <w:pPr>
        <w:spacing w:line="360" w:lineRule="auto"/>
        <w:rPr>
          <w:rFonts w:ascii="Arial" w:hAnsi="Arial" w:cs="Arial"/>
          <w:b/>
          <w:bCs/>
          <w:color w:val="000000" w:themeColor="text1"/>
          <w:sz w:val="22"/>
          <w:szCs w:val="22"/>
          <w:u w:val="single"/>
        </w:rPr>
      </w:pPr>
    </w:p>
    <w:p w14:paraId="2D9335E5" w14:textId="77777777" w:rsidR="00B72216" w:rsidRPr="006B018E" w:rsidRDefault="00B72216" w:rsidP="006B018E">
      <w:pPr>
        <w:spacing w:line="360" w:lineRule="auto"/>
        <w:rPr>
          <w:rFonts w:ascii="Arial" w:hAnsi="Arial" w:cs="Arial"/>
          <w:b/>
          <w:bCs/>
          <w:color w:val="000000" w:themeColor="text1"/>
          <w:sz w:val="22"/>
          <w:szCs w:val="22"/>
          <w:u w:val="single"/>
        </w:rPr>
      </w:pPr>
    </w:p>
    <w:p w14:paraId="7A1DA50B" w14:textId="6CE5F4CD" w:rsidR="00B72216" w:rsidRPr="00FC1472" w:rsidRDefault="00FC1472" w:rsidP="00FC1472">
      <w:pPr>
        <w:pStyle w:val="Heading4"/>
        <w:rPr>
          <w:rFonts w:ascii="Arial" w:hAnsi="Arial" w:cs="Arial"/>
          <w:b w:val="0"/>
          <w:bCs w:val="0"/>
          <w:sz w:val="22"/>
          <w:szCs w:val="22"/>
          <w:u w:val="single"/>
        </w:rPr>
      </w:pPr>
      <w:bookmarkStart w:id="50" w:name="_Toc41587880"/>
      <w:r w:rsidRPr="00FC1472">
        <w:rPr>
          <w:rFonts w:ascii="Arial" w:hAnsi="Arial" w:cs="Arial"/>
          <w:b w:val="0"/>
          <w:bCs w:val="0"/>
          <w:sz w:val="22"/>
          <w:szCs w:val="22"/>
        </w:rPr>
        <w:lastRenderedPageBreak/>
        <w:t>Figure 6. Age</w:t>
      </w:r>
      <w:bookmarkEnd w:id="50"/>
    </w:p>
    <w:p w14:paraId="48A1AF40" w14:textId="77777777" w:rsidR="00FC1472" w:rsidRDefault="00FC1472" w:rsidP="006B018E">
      <w:pPr>
        <w:spacing w:line="360" w:lineRule="auto"/>
        <w:rPr>
          <w:rFonts w:ascii="Arial" w:hAnsi="Arial" w:cs="Arial"/>
          <w:color w:val="000000" w:themeColor="text1"/>
          <w:sz w:val="22"/>
          <w:szCs w:val="22"/>
        </w:rPr>
      </w:pPr>
    </w:p>
    <w:p w14:paraId="5E51A1FD" w14:textId="7ADD4628" w:rsidR="00B72216" w:rsidRPr="006B018E" w:rsidRDefault="000629AA" w:rsidP="006B018E">
      <w:pPr>
        <w:spacing w:line="360" w:lineRule="auto"/>
        <w:rPr>
          <w:rFonts w:ascii="Arial" w:hAnsi="Arial" w:cs="Arial"/>
          <w:color w:val="000000" w:themeColor="text1"/>
          <w:sz w:val="22"/>
          <w:szCs w:val="22"/>
        </w:rPr>
      </w:pPr>
      <w:r>
        <w:rPr>
          <w:rFonts w:ascii="Arial" w:hAnsi="Arial" w:cs="Arial"/>
          <w:color w:val="000000" w:themeColor="text1"/>
          <w:sz w:val="22"/>
          <w:szCs w:val="22"/>
        </w:rPr>
        <w:t>T</w:t>
      </w:r>
      <w:r w:rsidR="00B72216" w:rsidRPr="006B018E">
        <w:rPr>
          <w:rFonts w:ascii="Arial" w:hAnsi="Arial" w:cs="Arial"/>
          <w:color w:val="000000" w:themeColor="text1"/>
          <w:sz w:val="22"/>
          <w:szCs w:val="22"/>
        </w:rPr>
        <w:t xml:space="preserve">he biggest age category that responded to the questionnaire </w:t>
      </w:r>
      <w:r>
        <w:rPr>
          <w:rFonts w:ascii="Arial" w:hAnsi="Arial" w:cs="Arial"/>
          <w:color w:val="000000" w:themeColor="text1"/>
          <w:sz w:val="22"/>
          <w:szCs w:val="22"/>
        </w:rPr>
        <w:t>was</w:t>
      </w:r>
      <w:r w:rsidR="00B72216" w:rsidRPr="006B018E">
        <w:rPr>
          <w:rFonts w:ascii="Arial" w:hAnsi="Arial" w:cs="Arial"/>
          <w:color w:val="000000" w:themeColor="text1"/>
          <w:sz w:val="22"/>
          <w:szCs w:val="22"/>
        </w:rPr>
        <w:t xml:space="preserve"> the 18-24 category of 43.1%</w:t>
      </w:r>
      <w:r>
        <w:rPr>
          <w:rFonts w:ascii="Arial" w:hAnsi="Arial" w:cs="Arial"/>
          <w:color w:val="000000" w:themeColor="text1"/>
          <w:sz w:val="22"/>
          <w:szCs w:val="22"/>
        </w:rPr>
        <w:t xml:space="preserve"> shown in figure 6</w:t>
      </w:r>
      <w:r w:rsidR="00B72216" w:rsidRPr="006B018E">
        <w:rPr>
          <w:rFonts w:ascii="Arial" w:hAnsi="Arial" w:cs="Arial"/>
          <w:color w:val="000000" w:themeColor="text1"/>
          <w:sz w:val="22"/>
          <w:szCs w:val="22"/>
        </w:rPr>
        <w:t>. The lowest age category was both 56-65 and 65+ with</w:t>
      </w:r>
      <w:r>
        <w:rPr>
          <w:rFonts w:ascii="Arial" w:hAnsi="Arial" w:cs="Arial"/>
          <w:color w:val="000000" w:themeColor="text1"/>
          <w:sz w:val="22"/>
          <w:szCs w:val="22"/>
        </w:rPr>
        <w:t xml:space="preserve"> just</w:t>
      </w:r>
      <w:r w:rsidR="00B72216" w:rsidRPr="006B018E">
        <w:rPr>
          <w:rFonts w:ascii="Arial" w:hAnsi="Arial" w:cs="Arial"/>
          <w:color w:val="000000" w:themeColor="text1"/>
          <w:sz w:val="22"/>
          <w:szCs w:val="22"/>
        </w:rPr>
        <w:t xml:space="preserve"> three responses. Sport England statistics gave evidence that younger people are most likely to volunteer (</w:t>
      </w:r>
      <w:r w:rsidR="00217B0B" w:rsidRPr="00172CEB">
        <w:rPr>
          <w:rFonts w:ascii="Arial" w:hAnsi="Arial" w:cs="Arial"/>
          <w:color w:val="000000" w:themeColor="text1"/>
          <w:sz w:val="22"/>
          <w:szCs w:val="22"/>
          <w:shd w:val="clear" w:color="auto" w:fill="FFFFFF"/>
        </w:rPr>
        <w:t>Nichols</w:t>
      </w:r>
      <w:r w:rsidR="00217B0B" w:rsidRPr="00217B0B">
        <w:rPr>
          <w:rFonts w:ascii="Arial" w:hAnsi="Arial" w:cs="Arial"/>
          <w:i/>
          <w:iCs/>
          <w:color w:val="000000" w:themeColor="text1"/>
          <w:sz w:val="22"/>
          <w:szCs w:val="22"/>
        </w:rPr>
        <w:t xml:space="preserve"> et al</w:t>
      </w:r>
      <w:r w:rsidR="00217B0B">
        <w:rPr>
          <w:rFonts w:ascii="Arial" w:hAnsi="Arial" w:cs="Arial"/>
          <w:color w:val="000000" w:themeColor="text1"/>
          <w:sz w:val="22"/>
          <w:szCs w:val="22"/>
        </w:rPr>
        <w:t>.</w:t>
      </w:r>
      <w:r w:rsidR="00B72216" w:rsidRPr="006B018E">
        <w:rPr>
          <w:rFonts w:ascii="Arial" w:hAnsi="Arial" w:cs="Arial"/>
          <w:color w:val="000000" w:themeColor="text1"/>
          <w:sz w:val="22"/>
          <w:szCs w:val="22"/>
        </w:rPr>
        <w:t>,</w:t>
      </w:r>
      <w:r w:rsidR="0005410F">
        <w:rPr>
          <w:rFonts w:ascii="Arial" w:hAnsi="Arial" w:cs="Arial"/>
          <w:color w:val="000000" w:themeColor="text1"/>
          <w:sz w:val="22"/>
          <w:szCs w:val="22"/>
        </w:rPr>
        <w:t xml:space="preserve"> </w:t>
      </w:r>
      <w:r w:rsidR="00B72216" w:rsidRPr="006B018E">
        <w:rPr>
          <w:rFonts w:ascii="Arial" w:hAnsi="Arial" w:cs="Arial"/>
          <w:color w:val="000000" w:themeColor="text1"/>
          <w:sz w:val="22"/>
          <w:szCs w:val="22"/>
        </w:rPr>
        <w:t xml:space="preserve">2016) due to altruism motivation. This is evident from the online questionnaire and the below crosstabulation that young people do think it is important to volunteer for skills to enhance career prospects. The questionnaire also shows that young people think socialising and interacting with others is very important. This is extremely important </w:t>
      </w:r>
      <w:r>
        <w:rPr>
          <w:rFonts w:ascii="Arial" w:hAnsi="Arial" w:cs="Arial"/>
          <w:color w:val="000000" w:themeColor="text1"/>
          <w:sz w:val="22"/>
          <w:szCs w:val="22"/>
        </w:rPr>
        <w:t xml:space="preserve">for </w:t>
      </w:r>
      <w:r w:rsidR="00B72216" w:rsidRPr="006B018E">
        <w:rPr>
          <w:rFonts w:ascii="Arial" w:hAnsi="Arial" w:cs="Arial"/>
          <w:color w:val="000000" w:themeColor="text1"/>
          <w:sz w:val="22"/>
          <w:szCs w:val="22"/>
        </w:rPr>
        <w:t xml:space="preserve">future generations and local </w:t>
      </w:r>
      <w:r>
        <w:rPr>
          <w:rFonts w:ascii="Arial" w:hAnsi="Arial" w:cs="Arial"/>
          <w:color w:val="000000" w:themeColor="text1"/>
          <w:sz w:val="22"/>
          <w:szCs w:val="22"/>
        </w:rPr>
        <w:t>communities to engage</w:t>
      </w:r>
      <w:r w:rsidR="00B72216" w:rsidRPr="006B018E">
        <w:rPr>
          <w:rFonts w:ascii="Arial" w:hAnsi="Arial" w:cs="Arial"/>
          <w:color w:val="000000" w:themeColor="text1"/>
          <w:sz w:val="22"/>
          <w:szCs w:val="22"/>
        </w:rPr>
        <w:t xml:space="preserve"> involvement for getting young people to volunteer. According to Case (2011), young people have more free time and are not limited to family commitments.</w:t>
      </w:r>
    </w:p>
    <w:p w14:paraId="7CC03EA6" w14:textId="77777777"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noProof/>
          <w:color w:val="000000" w:themeColor="text1"/>
          <w:sz w:val="22"/>
          <w:szCs w:val="22"/>
        </w:rPr>
        <w:drawing>
          <wp:anchor distT="0" distB="0" distL="114300" distR="114300" simplePos="0" relativeHeight="251671552" behindDoc="0" locked="0" layoutInCell="1" allowOverlap="1" wp14:anchorId="17801B9A" wp14:editId="28AF9320">
            <wp:simplePos x="0" y="0"/>
            <wp:positionH relativeFrom="column">
              <wp:posOffset>0</wp:posOffset>
            </wp:positionH>
            <wp:positionV relativeFrom="paragraph">
              <wp:posOffset>274955</wp:posOffset>
            </wp:positionV>
            <wp:extent cx="5727700" cy="1731645"/>
            <wp:effectExtent l="0" t="0" r="0" b="0"/>
            <wp:wrapSquare wrapText="bothSides"/>
            <wp:docPr id="15" name="Picture 1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20-05-07 at 15.41.11.png"/>
                    <pic:cNvPicPr/>
                  </pic:nvPicPr>
                  <pic:blipFill>
                    <a:blip r:embed="rId15">
                      <a:extLst>
                        <a:ext uri="{28A0092B-C50C-407E-A947-70E740481C1C}">
                          <a14:useLocalDpi xmlns:a14="http://schemas.microsoft.com/office/drawing/2010/main" val="0"/>
                        </a:ext>
                      </a:extLst>
                    </a:blip>
                    <a:stretch>
                      <a:fillRect/>
                    </a:stretch>
                  </pic:blipFill>
                  <pic:spPr>
                    <a:xfrm>
                      <a:off x="0" y="0"/>
                      <a:ext cx="5727700" cy="1731645"/>
                    </a:xfrm>
                    <a:prstGeom prst="rect">
                      <a:avLst/>
                    </a:prstGeom>
                  </pic:spPr>
                </pic:pic>
              </a:graphicData>
            </a:graphic>
            <wp14:sizeRelH relativeFrom="page">
              <wp14:pctWidth>0</wp14:pctWidth>
            </wp14:sizeRelH>
            <wp14:sizeRelV relativeFrom="page">
              <wp14:pctHeight>0</wp14:pctHeight>
            </wp14:sizeRelV>
          </wp:anchor>
        </w:drawing>
      </w:r>
    </w:p>
    <w:p w14:paraId="76305B0A" w14:textId="77777777" w:rsidR="00B72216" w:rsidRPr="006B018E" w:rsidRDefault="00B72216" w:rsidP="006B018E">
      <w:pPr>
        <w:spacing w:line="360" w:lineRule="auto"/>
        <w:rPr>
          <w:rFonts w:ascii="Arial" w:hAnsi="Arial" w:cs="Arial"/>
          <w:color w:val="000000" w:themeColor="text1"/>
          <w:sz w:val="22"/>
          <w:szCs w:val="22"/>
        </w:rPr>
      </w:pPr>
    </w:p>
    <w:p w14:paraId="38218ED6" w14:textId="73F04C60" w:rsidR="00B72216" w:rsidRPr="00FC1472" w:rsidRDefault="00A8240F" w:rsidP="00FC1472">
      <w:pPr>
        <w:pStyle w:val="Heading4"/>
        <w:rPr>
          <w:rFonts w:ascii="Arial" w:hAnsi="Arial" w:cs="Arial"/>
          <w:b w:val="0"/>
          <w:bCs w:val="0"/>
          <w:sz w:val="22"/>
          <w:szCs w:val="22"/>
        </w:rPr>
      </w:pPr>
      <w:bookmarkStart w:id="51" w:name="_Toc41587881"/>
      <w:r w:rsidRPr="00FC1472">
        <w:rPr>
          <w:rFonts w:ascii="Arial" w:hAnsi="Arial" w:cs="Arial"/>
          <w:b w:val="0"/>
          <w:bCs w:val="0"/>
          <w:noProof/>
          <w:sz w:val="22"/>
          <w:szCs w:val="22"/>
        </w:rPr>
        <w:t xml:space="preserve">Figure </w:t>
      </w:r>
      <w:r w:rsidR="00FC1472" w:rsidRPr="00FC1472">
        <w:rPr>
          <w:rFonts w:ascii="Arial" w:hAnsi="Arial" w:cs="Arial"/>
          <w:b w:val="0"/>
          <w:bCs w:val="0"/>
          <w:noProof/>
          <w:sz w:val="22"/>
          <w:szCs w:val="22"/>
        </w:rPr>
        <w:t>7.</w:t>
      </w:r>
      <w:r w:rsidR="00B72216" w:rsidRPr="00FC1472">
        <w:rPr>
          <w:rFonts w:ascii="Arial" w:hAnsi="Arial" w:cs="Arial"/>
          <w:b w:val="0"/>
          <w:bCs w:val="0"/>
          <w:sz w:val="22"/>
          <w:szCs w:val="22"/>
        </w:rPr>
        <w:t xml:space="preserve"> Cross tab between age and skill for CV.</w:t>
      </w:r>
      <w:bookmarkEnd w:id="51"/>
    </w:p>
    <w:p w14:paraId="47CCA007" w14:textId="0D0AAE10" w:rsidR="00FD4C92" w:rsidRPr="006B018E" w:rsidRDefault="00FD4C92" w:rsidP="006B018E">
      <w:pPr>
        <w:spacing w:line="360" w:lineRule="auto"/>
        <w:rPr>
          <w:rFonts w:ascii="Arial" w:hAnsi="Arial" w:cs="Arial"/>
          <w:color w:val="000000" w:themeColor="text1"/>
          <w:sz w:val="22"/>
          <w:szCs w:val="22"/>
        </w:rPr>
      </w:pPr>
      <w:r w:rsidRPr="006B018E">
        <w:rPr>
          <w:rFonts w:ascii="Arial" w:hAnsi="Arial" w:cs="Arial"/>
          <w:noProof/>
          <w:color w:val="000000" w:themeColor="text1"/>
          <w:sz w:val="22"/>
          <w:szCs w:val="22"/>
        </w:rPr>
        <w:drawing>
          <wp:anchor distT="0" distB="0" distL="114300" distR="114300" simplePos="0" relativeHeight="251672576" behindDoc="0" locked="0" layoutInCell="1" allowOverlap="1" wp14:anchorId="72AC0498" wp14:editId="289C4B4A">
            <wp:simplePos x="0" y="0"/>
            <wp:positionH relativeFrom="column">
              <wp:posOffset>-61546</wp:posOffset>
            </wp:positionH>
            <wp:positionV relativeFrom="paragraph">
              <wp:posOffset>315498</wp:posOffset>
            </wp:positionV>
            <wp:extent cx="5727700" cy="1327639"/>
            <wp:effectExtent l="0" t="0" r="0" b="6350"/>
            <wp:wrapSquare wrapText="bothSides"/>
            <wp:docPr id="16" name="Picture 1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20-05-07 at 15.36.17.png"/>
                    <pic:cNvPicPr/>
                  </pic:nvPicPr>
                  <pic:blipFill rotWithShape="1">
                    <a:blip r:embed="rId16">
                      <a:extLst>
                        <a:ext uri="{28A0092B-C50C-407E-A947-70E740481C1C}">
                          <a14:useLocalDpi xmlns:a14="http://schemas.microsoft.com/office/drawing/2010/main" val="0"/>
                        </a:ext>
                      </a:extLst>
                    </a:blip>
                    <a:srcRect b="73140"/>
                    <a:stretch/>
                  </pic:blipFill>
                  <pic:spPr bwMode="auto">
                    <a:xfrm>
                      <a:off x="0" y="0"/>
                      <a:ext cx="5727700" cy="132763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19CC932" w14:textId="77777777" w:rsidR="00FD4C92" w:rsidRPr="006B018E" w:rsidRDefault="00FD4C92" w:rsidP="006B018E">
      <w:pPr>
        <w:spacing w:line="360" w:lineRule="auto"/>
        <w:rPr>
          <w:rFonts w:ascii="Arial" w:hAnsi="Arial" w:cs="Arial"/>
          <w:color w:val="000000" w:themeColor="text1"/>
          <w:sz w:val="22"/>
          <w:szCs w:val="22"/>
        </w:rPr>
      </w:pPr>
    </w:p>
    <w:p w14:paraId="6E4E90C4" w14:textId="7DB1FCEB" w:rsidR="00B72216" w:rsidRPr="00FC1472" w:rsidRDefault="00FD4C92" w:rsidP="00FC1472">
      <w:pPr>
        <w:pStyle w:val="Heading4"/>
        <w:rPr>
          <w:rFonts w:ascii="Arial" w:hAnsi="Arial" w:cs="Arial"/>
          <w:b w:val="0"/>
          <w:bCs w:val="0"/>
          <w:sz w:val="22"/>
          <w:szCs w:val="22"/>
        </w:rPr>
      </w:pPr>
      <w:bookmarkStart w:id="52" w:name="_Toc41587882"/>
      <w:r w:rsidRPr="00FC1472">
        <w:rPr>
          <w:rFonts w:ascii="Arial" w:hAnsi="Arial" w:cs="Arial"/>
          <w:b w:val="0"/>
          <w:bCs w:val="0"/>
          <w:sz w:val="22"/>
          <w:szCs w:val="22"/>
        </w:rPr>
        <w:t xml:space="preserve">Figure </w:t>
      </w:r>
      <w:r w:rsidR="00FC1472" w:rsidRPr="00FC1472">
        <w:rPr>
          <w:rFonts w:ascii="Arial" w:hAnsi="Arial" w:cs="Arial"/>
          <w:b w:val="0"/>
          <w:bCs w:val="0"/>
          <w:sz w:val="22"/>
          <w:szCs w:val="22"/>
        </w:rPr>
        <w:t>8</w:t>
      </w:r>
      <w:r w:rsidRPr="00FC1472">
        <w:rPr>
          <w:rFonts w:ascii="Arial" w:hAnsi="Arial" w:cs="Arial"/>
          <w:b w:val="0"/>
          <w:bCs w:val="0"/>
          <w:sz w:val="22"/>
          <w:szCs w:val="22"/>
        </w:rPr>
        <w:t>. Crosstabulation between age and social interaction</w:t>
      </w:r>
      <w:bookmarkEnd w:id="52"/>
    </w:p>
    <w:p w14:paraId="40B8436C" w14:textId="77777777" w:rsidR="00FC1472" w:rsidRDefault="00FC1472" w:rsidP="006B018E">
      <w:pPr>
        <w:pStyle w:val="Heading2"/>
        <w:spacing w:line="360" w:lineRule="auto"/>
        <w:rPr>
          <w:rFonts w:ascii="Arial" w:hAnsi="Arial" w:cs="Arial"/>
          <w:b/>
          <w:bCs/>
          <w:color w:val="000000" w:themeColor="text1"/>
          <w:sz w:val="22"/>
          <w:szCs w:val="22"/>
        </w:rPr>
      </w:pPr>
    </w:p>
    <w:p w14:paraId="57149FD2" w14:textId="3040CAFE" w:rsidR="00B72216" w:rsidRPr="00891C46" w:rsidRDefault="00B72216" w:rsidP="006B018E">
      <w:pPr>
        <w:pStyle w:val="Heading2"/>
        <w:spacing w:line="360" w:lineRule="auto"/>
        <w:rPr>
          <w:rFonts w:ascii="Arial" w:hAnsi="Arial" w:cs="Arial"/>
          <w:b/>
          <w:bCs/>
          <w:color w:val="000000" w:themeColor="text1"/>
          <w:sz w:val="22"/>
          <w:szCs w:val="22"/>
        </w:rPr>
      </w:pPr>
      <w:bookmarkStart w:id="53" w:name="_Toc41769292"/>
      <w:r w:rsidRPr="00891C46">
        <w:rPr>
          <w:rFonts w:ascii="Arial" w:hAnsi="Arial" w:cs="Arial"/>
          <w:b/>
          <w:bCs/>
          <w:color w:val="000000" w:themeColor="text1"/>
          <w:sz w:val="22"/>
          <w:szCs w:val="22"/>
        </w:rPr>
        <w:t>4.3.3 Working status</w:t>
      </w:r>
      <w:bookmarkEnd w:id="53"/>
    </w:p>
    <w:p w14:paraId="4D44156D" w14:textId="0E3EF1F2" w:rsidR="00B72216" w:rsidRPr="006B018E" w:rsidRDefault="00B72216" w:rsidP="006B018E">
      <w:pPr>
        <w:spacing w:line="360" w:lineRule="auto"/>
        <w:rPr>
          <w:rFonts w:ascii="Arial" w:hAnsi="Arial" w:cs="Arial"/>
          <w:color w:val="000000" w:themeColor="text1"/>
          <w:sz w:val="22"/>
          <w:szCs w:val="22"/>
        </w:rPr>
      </w:pPr>
    </w:p>
    <w:p w14:paraId="1FD4873D" w14:textId="77777777" w:rsidR="00A8240F" w:rsidRPr="006B018E" w:rsidRDefault="00A8240F" w:rsidP="006B018E">
      <w:pPr>
        <w:spacing w:line="360" w:lineRule="auto"/>
        <w:rPr>
          <w:rFonts w:ascii="Arial" w:hAnsi="Arial" w:cs="Arial"/>
          <w:color w:val="000000" w:themeColor="text1"/>
          <w:sz w:val="22"/>
          <w:szCs w:val="22"/>
        </w:rPr>
      </w:pPr>
    </w:p>
    <w:p w14:paraId="47F6E425" w14:textId="77777777"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b/>
          <w:bCs/>
          <w:noProof/>
          <w:color w:val="000000" w:themeColor="text1"/>
          <w:sz w:val="22"/>
          <w:szCs w:val="22"/>
          <w:u w:val="single"/>
        </w:rPr>
        <w:lastRenderedPageBreak/>
        <w:drawing>
          <wp:anchor distT="0" distB="0" distL="114300" distR="114300" simplePos="0" relativeHeight="251669504" behindDoc="0" locked="0" layoutInCell="1" allowOverlap="1" wp14:anchorId="4905C2DD" wp14:editId="7D116C80">
            <wp:simplePos x="0" y="0"/>
            <wp:positionH relativeFrom="column">
              <wp:posOffset>-244</wp:posOffset>
            </wp:positionH>
            <wp:positionV relativeFrom="paragraph">
              <wp:posOffset>43961</wp:posOffset>
            </wp:positionV>
            <wp:extent cx="3754120" cy="1854835"/>
            <wp:effectExtent l="0" t="0" r="5080" b="0"/>
            <wp:wrapSquare wrapText="bothSides"/>
            <wp:docPr id="13" name="Picture 13" descr="/var/folders/s8/f29drlsd093c5838f1jctssr0000gp/T/com.microsoft.Word/Content.MSO/DFC12E0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s8/f29drlsd093c5838f1jctssr0000gp/T/com.microsoft.Word/Content.MSO/DFC12E01.tmp"/>
                    <pic:cNvPicPr>
                      <a:picLocks noChangeAspect="1" noChangeArrowheads="1"/>
                    </pic:cNvPicPr>
                  </pic:nvPicPr>
                  <pic:blipFill rotWithShape="1">
                    <a:blip r:embed="rId17">
                      <a:extLst>
                        <a:ext uri="{28A0092B-C50C-407E-A947-70E740481C1C}">
                          <a14:useLocalDpi xmlns:a14="http://schemas.microsoft.com/office/drawing/2010/main" val="0"/>
                        </a:ext>
                      </a:extLst>
                    </a:blip>
                    <a:srcRect l="20109" t="22642" r="20931" b="9773"/>
                    <a:stretch/>
                  </pic:blipFill>
                  <pic:spPr bwMode="auto">
                    <a:xfrm>
                      <a:off x="0" y="0"/>
                      <a:ext cx="3754120" cy="18548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9B2858" w14:textId="77777777" w:rsidR="00B72216" w:rsidRPr="006B018E" w:rsidRDefault="00B72216" w:rsidP="006B018E">
      <w:pPr>
        <w:spacing w:line="360" w:lineRule="auto"/>
        <w:rPr>
          <w:rFonts w:ascii="Arial" w:hAnsi="Arial" w:cs="Arial"/>
          <w:color w:val="000000" w:themeColor="text1"/>
          <w:sz w:val="22"/>
          <w:szCs w:val="22"/>
        </w:rPr>
      </w:pPr>
    </w:p>
    <w:p w14:paraId="0C67AE0F" w14:textId="77777777" w:rsidR="00B72216" w:rsidRPr="006B018E" w:rsidRDefault="00B72216" w:rsidP="006B018E">
      <w:pPr>
        <w:spacing w:line="360" w:lineRule="auto"/>
        <w:rPr>
          <w:rFonts w:ascii="Arial" w:hAnsi="Arial" w:cs="Arial"/>
          <w:color w:val="000000" w:themeColor="text1"/>
          <w:sz w:val="22"/>
          <w:szCs w:val="22"/>
        </w:rPr>
      </w:pPr>
    </w:p>
    <w:p w14:paraId="008D331F" w14:textId="77777777" w:rsidR="00B72216" w:rsidRPr="006B018E" w:rsidRDefault="00B72216" w:rsidP="006B018E">
      <w:pPr>
        <w:spacing w:line="360" w:lineRule="auto"/>
        <w:rPr>
          <w:rFonts w:ascii="Arial" w:hAnsi="Arial" w:cs="Arial"/>
          <w:b/>
          <w:bCs/>
          <w:color w:val="000000" w:themeColor="text1"/>
          <w:sz w:val="22"/>
          <w:szCs w:val="22"/>
          <w:u w:val="single"/>
        </w:rPr>
      </w:pPr>
    </w:p>
    <w:p w14:paraId="43EECC2E" w14:textId="77777777" w:rsidR="00B72216" w:rsidRPr="006B018E" w:rsidRDefault="00B72216" w:rsidP="006B018E">
      <w:pPr>
        <w:spacing w:line="360" w:lineRule="auto"/>
        <w:rPr>
          <w:rFonts w:ascii="Arial" w:hAnsi="Arial" w:cs="Arial"/>
          <w:b/>
          <w:bCs/>
          <w:color w:val="000000" w:themeColor="text1"/>
          <w:sz w:val="22"/>
          <w:szCs w:val="22"/>
          <w:u w:val="single"/>
        </w:rPr>
      </w:pPr>
    </w:p>
    <w:p w14:paraId="3B1BE916" w14:textId="77777777" w:rsidR="00B72216" w:rsidRPr="006B018E" w:rsidRDefault="00B72216" w:rsidP="006B018E">
      <w:pPr>
        <w:spacing w:line="360" w:lineRule="auto"/>
        <w:rPr>
          <w:rFonts w:ascii="Arial" w:hAnsi="Arial" w:cs="Arial"/>
          <w:b/>
          <w:bCs/>
          <w:color w:val="000000" w:themeColor="text1"/>
          <w:sz w:val="22"/>
          <w:szCs w:val="22"/>
          <w:u w:val="single"/>
        </w:rPr>
      </w:pPr>
    </w:p>
    <w:p w14:paraId="38C9D745" w14:textId="77777777" w:rsidR="00B72216" w:rsidRPr="006B018E" w:rsidRDefault="00B72216" w:rsidP="006B018E">
      <w:pPr>
        <w:spacing w:line="360" w:lineRule="auto"/>
        <w:rPr>
          <w:rFonts w:ascii="Arial" w:hAnsi="Arial" w:cs="Arial"/>
          <w:b/>
          <w:bCs/>
          <w:color w:val="000000" w:themeColor="text1"/>
          <w:sz w:val="22"/>
          <w:szCs w:val="22"/>
          <w:u w:val="single"/>
        </w:rPr>
      </w:pPr>
    </w:p>
    <w:p w14:paraId="32544995" w14:textId="77777777" w:rsidR="00B72216" w:rsidRPr="006B018E" w:rsidRDefault="00B72216" w:rsidP="006B018E">
      <w:pPr>
        <w:spacing w:line="360" w:lineRule="auto"/>
        <w:rPr>
          <w:rFonts w:ascii="Arial" w:hAnsi="Arial" w:cs="Arial"/>
          <w:b/>
          <w:bCs/>
          <w:color w:val="000000" w:themeColor="text1"/>
          <w:sz w:val="22"/>
          <w:szCs w:val="22"/>
          <w:u w:val="single"/>
        </w:rPr>
      </w:pPr>
    </w:p>
    <w:p w14:paraId="659F9B6B" w14:textId="3F91DB13" w:rsidR="00B72216" w:rsidRPr="00FC1472" w:rsidRDefault="00FD4C92" w:rsidP="00FC1472">
      <w:pPr>
        <w:pStyle w:val="Heading4"/>
        <w:rPr>
          <w:rFonts w:ascii="Arial" w:hAnsi="Arial" w:cs="Arial"/>
          <w:b w:val="0"/>
          <w:bCs w:val="0"/>
          <w:sz w:val="22"/>
          <w:szCs w:val="22"/>
        </w:rPr>
      </w:pPr>
      <w:bookmarkStart w:id="54" w:name="_Toc41587883"/>
      <w:r w:rsidRPr="00FC1472">
        <w:rPr>
          <w:rFonts w:ascii="Arial" w:hAnsi="Arial" w:cs="Arial"/>
          <w:b w:val="0"/>
          <w:bCs w:val="0"/>
          <w:sz w:val="22"/>
          <w:szCs w:val="22"/>
        </w:rPr>
        <w:t xml:space="preserve">Figure </w:t>
      </w:r>
      <w:r w:rsidR="00FC1472" w:rsidRPr="00FC1472">
        <w:rPr>
          <w:rFonts w:ascii="Arial" w:hAnsi="Arial" w:cs="Arial"/>
          <w:b w:val="0"/>
          <w:bCs w:val="0"/>
          <w:sz w:val="22"/>
          <w:szCs w:val="22"/>
        </w:rPr>
        <w:t xml:space="preserve">9. </w:t>
      </w:r>
      <w:r w:rsidRPr="00FC1472">
        <w:rPr>
          <w:rFonts w:ascii="Arial" w:hAnsi="Arial" w:cs="Arial"/>
          <w:b w:val="0"/>
          <w:bCs w:val="0"/>
          <w:sz w:val="22"/>
          <w:szCs w:val="22"/>
        </w:rPr>
        <w:t>Working status</w:t>
      </w:r>
      <w:bookmarkEnd w:id="54"/>
    </w:p>
    <w:p w14:paraId="4C7D61F1" w14:textId="77777777" w:rsidR="00FC1472" w:rsidRDefault="00FC1472" w:rsidP="006B018E">
      <w:pPr>
        <w:spacing w:line="360" w:lineRule="auto"/>
        <w:rPr>
          <w:rFonts w:ascii="Arial" w:hAnsi="Arial" w:cs="Arial"/>
          <w:color w:val="000000" w:themeColor="text1"/>
          <w:sz w:val="22"/>
          <w:szCs w:val="22"/>
        </w:rPr>
      </w:pPr>
    </w:p>
    <w:p w14:paraId="371A40D9" w14:textId="1B1B6FD8"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Employment status can be considered an important determinant of volunteering due to hours spen</w:t>
      </w:r>
      <w:r w:rsidR="000629AA">
        <w:rPr>
          <w:rFonts w:ascii="Arial" w:hAnsi="Arial" w:cs="Arial"/>
          <w:color w:val="000000" w:themeColor="text1"/>
          <w:sz w:val="22"/>
          <w:szCs w:val="22"/>
        </w:rPr>
        <w:t>t</w:t>
      </w:r>
      <w:r w:rsidRPr="006B018E">
        <w:rPr>
          <w:rFonts w:ascii="Arial" w:hAnsi="Arial" w:cs="Arial"/>
          <w:color w:val="000000" w:themeColor="text1"/>
          <w:sz w:val="22"/>
          <w:szCs w:val="22"/>
        </w:rPr>
        <w:t xml:space="preserve"> at work. Question three asked </w:t>
      </w:r>
      <w:r w:rsidR="000629AA">
        <w:rPr>
          <w:rFonts w:ascii="Arial" w:hAnsi="Arial" w:cs="Arial"/>
          <w:color w:val="000000" w:themeColor="text1"/>
          <w:sz w:val="22"/>
          <w:szCs w:val="22"/>
        </w:rPr>
        <w:t>for an indication of</w:t>
      </w:r>
      <w:r w:rsidRPr="006B018E">
        <w:rPr>
          <w:rFonts w:ascii="Arial" w:hAnsi="Arial" w:cs="Arial"/>
          <w:color w:val="000000" w:themeColor="text1"/>
          <w:sz w:val="22"/>
          <w:szCs w:val="22"/>
        </w:rPr>
        <w:t xml:space="preserve"> current working status </w:t>
      </w:r>
      <w:r w:rsidR="000629AA">
        <w:rPr>
          <w:rFonts w:ascii="Arial" w:hAnsi="Arial" w:cs="Arial"/>
          <w:color w:val="000000" w:themeColor="text1"/>
          <w:sz w:val="22"/>
          <w:szCs w:val="22"/>
        </w:rPr>
        <w:t>to allow an understanding of</w:t>
      </w:r>
      <w:r w:rsidRPr="006B018E">
        <w:rPr>
          <w:rFonts w:ascii="Arial" w:hAnsi="Arial" w:cs="Arial"/>
          <w:color w:val="000000" w:themeColor="text1"/>
          <w:sz w:val="22"/>
          <w:szCs w:val="22"/>
        </w:rPr>
        <w:t xml:space="preserve"> which group</w:t>
      </w:r>
      <w:r w:rsidR="000629AA">
        <w:rPr>
          <w:rFonts w:ascii="Arial" w:hAnsi="Arial" w:cs="Arial"/>
          <w:color w:val="000000" w:themeColor="text1"/>
          <w:sz w:val="22"/>
          <w:szCs w:val="22"/>
        </w:rPr>
        <w:t>s</w:t>
      </w:r>
      <w:r w:rsidRPr="006B018E">
        <w:rPr>
          <w:rFonts w:ascii="Arial" w:hAnsi="Arial" w:cs="Arial"/>
          <w:color w:val="000000" w:themeColor="text1"/>
          <w:sz w:val="22"/>
          <w:szCs w:val="22"/>
        </w:rPr>
        <w:t xml:space="preserve"> are more likely to volunteer. QA3 found that 39.6% of people working full time have volunteered for MUUK-Adventures and 15.8% of part time people have volunteered. Secondly, 27.7% of students have volunteered. Overall, 89% of people who are in employment have volunteered.</w:t>
      </w:r>
    </w:p>
    <w:p w14:paraId="05368AAB" w14:textId="77777777" w:rsidR="00B72216" w:rsidRPr="006B018E" w:rsidRDefault="00B72216" w:rsidP="006B018E">
      <w:pPr>
        <w:spacing w:line="360" w:lineRule="auto"/>
        <w:rPr>
          <w:rFonts w:ascii="Arial" w:hAnsi="Arial" w:cs="Arial"/>
          <w:color w:val="000000" w:themeColor="text1"/>
          <w:sz w:val="22"/>
          <w:szCs w:val="22"/>
        </w:rPr>
      </w:pPr>
    </w:p>
    <w:p w14:paraId="187280B0" w14:textId="53716E0C"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Employees average full time work hours per week is 45 which leaves minimal time for volunteering activities (Gov,2020) rather than time at leisure. According to Taniguchi (2006), full and part time workers are likely to volunteer for the chance to socialise and be part of the community</w:t>
      </w:r>
      <w:r w:rsidR="00217B0B">
        <w:rPr>
          <w:rFonts w:ascii="Arial" w:hAnsi="Arial" w:cs="Arial"/>
          <w:color w:val="000000" w:themeColor="text1"/>
          <w:sz w:val="22"/>
          <w:szCs w:val="22"/>
        </w:rPr>
        <w:t xml:space="preserve"> (Bang and Ross,2009)</w:t>
      </w:r>
      <w:r w:rsidRPr="006B018E">
        <w:rPr>
          <w:rFonts w:ascii="Arial" w:hAnsi="Arial" w:cs="Arial"/>
          <w:color w:val="000000" w:themeColor="text1"/>
          <w:sz w:val="22"/>
          <w:szCs w:val="22"/>
        </w:rPr>
        <w:t xml:space="preserve">. NCVO (2020) statistics show that people in employment are more likely than people who are unemployed to volunteer on a regular basis. This is significant for community events as it shows people in employment are willing to volunteer despite lack of time. Students are more likely to volunteer due to having more free time according the </w:t>
      </w:r>
      <w:r w:rsidR="00F865B6" w:rsidRPr="006B018E">
        <w:rPr>
          <w:rFonts w:ascii="Arial" w:hAnsi="Arial" w:cs="Arial"/>
          <w:color w:val="000000" w:themeColor="text1"/>
          <w:sz w:val="22"/>
          <w:szCs w:val="22"/>
        </w:rPr>
        <w:t>G</w:t>
      </w:r>
      <w:r w:rsidRPr="006B018E">
        <w:rPr>
          <w:rFonts w:ascii="Arial" w:hAnsi="Arial" w:cs="Arial"/>
          <w:color w:val="000000" w:themeColor="text1"/>
          <w:sz w:val="22"/>
          <w:szCs w:val="22"/>
        </w:rPr>
        <w:t>uardian (2016). It can also be the second highest because of the presence of students being on the researcher’s social media.</w:t>
      </w:r>
    </w:p>
    <w:p w14:paraId="7BBFAD1C" w14:textId="77777777" w:rsidR="00B72216" w:rsidRPr="006B018E" w:rsidRDefault="00B72216" w:rsidP="006B018E">
      <w:pPr>
        <w:spacing w:line="360" w:lineRule="auto"/>
        <w:rPr>
          <w:rFonts w:ascii="Arial" w:hAnsi="Arial" w:cs="Arial"/>
          <w:b/>
          <w:bCs/>
          <w:color w:val="000000" w:themeColor="text1"/>
          <w:sz w:val="22"/>
          <w:szCs w:val="22"/>
          <w:u w:val="single"/>
        </w:rPr>
      </w:pPr>
    </w:p>
    <w:p w14:paraId="03610ED3" w14:textId="77777777"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b/>
          <w:bCs/>
          <w:noProof/>
          <w:color w:val="000000" w:themeColor="text1"/>
          <w:sz w:val="22"/>
          <w:szCs w:val="22"/>
          <w:u w:val="single"/>
        </w:rPr>
        <w:lastRenderedPageBreak/>
        <w:drawing>
          <wp:anchor distT="0" distB="0" distL="114300" distR="114300" simplePos="0" relativeHeight="251668480" behindDoc="0" locked="0" layoutInCell="1" allowOverlap="1" wp14:anchorId="207C7100" wp14:editId="6107C246">
            <wp:simplePos x="0" y="0"/>
            <wp:positionH relativeFrom="column">
              <wp:posOffset>-26426</wp:posOffset>
            </wp:positionH>
            <wp:positionV relativeFrom="paragraph">
              <wp:posOffset>324339</wp:posOffset>
            </wp:positionV>
            <wp:extent cx="5626735" cy="2848610"/>
            <wp:effectExtent l="0" t="0" r="0" b="0"/>
            <wp:wrapSquare wrapText="bothSides"/>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20-04-30 at 20.17.02.png"/>
                    <pic:cNvPicPr/>
                  </pic:nvPicPr>
                  <pic:blipFill>
                    <a:blip r:embed="rId18">
                      <a:extLst>
                        <a:ext uri="{28A0092B-C50C-407E-A947-70E740481C1C}">
                          <a14:useLocalDpi xmlns:a14="http://schemas.microsoft.com/office/drawing/2010/main" val="0"/>
                        </a:ext>
                      </a:extLst>
                    </a:blip>
                    <a:stretch>
                      <a:fillRect/>
                    </a:stretch>
                  </pic:blipFill>
                  <pic:spPr>
                    <a:xfrm>
                      <a:off x="0" y="0"/>
                      <a:ext cx="5626735" cy="2848610"/>
                    </a:xfrm>
                    <a:prstGeom prst="rect">
                      <a:avLst/>
                    </a:prstGeom>
                  </pic:spPr>
                </pic:pic>
              </a:graphicData>
            </a:graphic>
            <wp14:sizeRelH relativeFrom="page">
              <wp14:pctWidth>0</wp14:pctWidth>
            </wp14:sizeRelH>
            <wp14:sizeRelV relativeFrom="page">
              <wp14:pctHeight>0</wp14:pctHeight>
            </wp14:sizeRelV>
          </wp:anchor>
        </w:drawing>
      </w:r>
    </w:p>
    <w:p w14:paraId="3D826DAC" w14:textId="77777777" w:rsidR="00B72216" w:rsidRPr="006B018E" w:rsidRDefault="00B72216" w:rsidP="006B018E">
      <w:pPr>
        <w:spacing w:line="360" w:lineRule="auto"/>
        <w:rPr>
          <w:rFonts w:ascii="Arial" w:hAnsi="Arial" w:cs="Arial"/>
          <w:color w:val="000000" w:themeColor="text1"/>
          <w:sz w:val="22"/>
          <w:szCs w:val="22"/>
        </w:rPr>
      </w:pPr>
    </w:p>
    <w:p w14:paraId="013D97C3" w14:textId="5EC93166" w:rsidR="00A8240F" w:rsidRPr="00FC1472" w:rsidRDefault="00FD4C92" w:rsidP="00FC1472">
      <w:pPr>
        <w:pStyle w:val="Heading4"/>
        <w:rPr>
          <w:rFonts w:ascii="Arial" w:hAnsi="Arial" w:cs="Arial"/>
          <w:b w:val="0"/>
          <w:bCs w:val="0"/>
          <w:sz w:val="22"/>
          <w:szCs w:val="22"/>
          <w:u w:val="single"/>
        </w:rPr>
      </w:pPr>
      <w:bookmarkStart w:id="55" w:name="_Toc41587884"/>
      <w:r w:rsidRPr="00FC1472">
        <w:rPr>
          <w:rFonts w:ascii="Arial" w:hAnsi="Arial" w:cs="Arial"/>
          <w:b w:val="0"/>
          <w:bCs w:val="0"/>
          <w:sz w:val="22"/>
          <w:szCs w:val="22"/>
        </w:rPr>
        <w:t xml:space="preserve">Figure </w:t>
      </w:r>
      <w:r w:rsidR="00FC1472" w:rsidRPr="00FC1472">
        <w:rPr>
          <w:rFonts w:ascii="Arial" w:hAnsi="Arial" w:cs="Arial"/>
          <w:b w:val="0"/>
          <w:bCs w:val="0"/>
          <w:sz w:val="22"/>
          <w:szCs w:val="22"/>
        </w:rPr>
        <w:t>10</w:t>
      </w:r>
      <w:r w:rsidRPr="00FC1472">
        <w:rPr>
          <w:rFonts w:ascii="Arial" w:hAnsi="Arial" w:cs="Arial"/>
          <w:b w:val="0"/>
          <w:bCs w:val="0"/>
          <w:sz w:val="22"/>
          <w:szCs w:val="22"/>
        </w:rPr>
        <w:t>. Crosstabulation of working status and sport volunteers</w:t>
      </w:r>
      <w:bookmarkEnd w:id="55"/>
    </w:p>
    <w:p w14:paraId="1E1247B2" w14:textId="6778FD4E" w:rsidR="00B72216" w:rsidRPr="00891C46" w:rsidRDefault="0020176B" w:rsidP="006B018E">
      <w:pPr>
        <w:pStyle w:val="Heading1"/>
        <w:spacing w:line="360" w:lineRule="auto"/>
        <w:rPr>
          <w:rFonts w:ascii="Arial" w:hAnsi="Arial" w:cs="Arial"/>
          <w:b/>
          <w:bCs/>
          <w:color w:val="000000" w:themeColor="text1"/>
          <w:sz w:val="22"/>
          <w:szCs w:val="22"/>
        </w:rPr>
      </w:pPr>
      <w:bookmarkStart w:id="56" w:name="_Toc41769293"/>
      <w:r w:rsidRPr="00891C46">
        <w:rPr>
          <w:rFonts w:ascii="Arial" w:hAnsi="Arial" w:cs="Arial"/>
          <w:b/>
          <w:bCs/>
          <w:color w:val="000000" w:themeColor="text1"/>
          <w:sz w:val="22"/>
          <w:szCs w:val="22"/>
        </w:rPr>
        <w:t xml:space="preserve">4.4. </w:t>
      </w:r>
      <w:r w:rsidR="00A8240F" w:rsidRPr="00891C46">
        <w:rPr>
          <w:rFonts w:ascii="Arial" w:hAnsi="Arial" w:cs="Arial"/>
          <w:b/>
          <w:bCs/>
          <w:color w:val="000000" w:themeColor="text1"/>
          <w:sz w:val="22"/>
          <w:szCs w:val="22"/>
        </w:rPr>
        <w:t xml:space="preserve"> </w:t>
      </w:r>
      <w:r w:rsidR="00B72216" w:rsidRPr="00891C46">
        <w:rPr>
          <w:rFonts w:ascii="Arial" w:hAnsi="Arial" w:cs="Arial"/>
          <w:b/>
          <w:bCs/>
          <w:color w:val="000000" w:themeColor="text1"/>
          <w:sz w:val="22"/>
          <w:szCs w:val="22"/>
        </w:rPr>
        <w:t>Motivation</w:t>
      </w:r>
      <w:bookmarkEnd w:id="56"/>
    </w:p>
    <w:p w14:paraId="2209EFAD" w14:textId="77777777" w:rsidR="00A8240F" w:rsidRPr="006B018E" w:rsidRDefault="00A8240F" w:rsidP="006B018E">
      <w:pPr>
        <w:spacing w:line="360" w:lineRule="auto"/>
        <w:rPr>
          <w:rFonts w:ascii="Arial" w:hAnsi="Arial" w:cs="Arial"/>
          <w:color w:val="000000" w:themeColor="text1"/>
          <w:sz w:val="22"/>
          <w:szCs w:val="22"/>
        </w:rPr>
      </w:pPr>
    </w:p>
    <w:p w14:paraId="3E553B40" w14:textId="06D48549"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Questions 6,7,8 and 9 from the questionnaire asked the respondents to indicate the importance of each of the five factors through a Likert scale developed using Farrell </w:t>
      </w:r>
      <w:r w:rsidRPr="006B018E">
        <w:rPr>
          <w:rFonts w:ascii="Arial" w:hAnsi="Arial" w:cs="Arial"/>
          <w:i/>
          <w:iCs/>
          <w:color w:val="000000" w:themeColor="text1"/>
          <w:sz w:val="22"/>
          <w:szCs w:val="22"/>
        </w:rPr>
        <w:t>et al</w:t>
      </w:r>
      <w:r w:rsidRPr="006B018E">
        <w:rPr>
          <w:rFonts w:ascii="Arial" w:hAnsi="Arial" w:cs="Arial"/>
          <w:color w:val="000000" w:themeColor="text1"/>
          <w:sz w:val="22"/>
          <w:szCs w:val="22"/>
        </w:rPr>
        <w:t xml:space="preserve"> (1998). Number 1 of the Likert scale being Not at all important and 5 being extremely important. The factors; Purposive, solidary, external and commitments. </w:t>
      </w:r>
    </w:p>
    <w:p w14:paraId="66CED9F1" w14:textId="77777777" w:rsidR="00B72216" w:rsidRPr="006B018E" w:rsidRDefault="00B72216" w:rsidP="006B018E">
      <w:pPr>
        <w:spacing w:line="360" w:lineRule="auto"/>
        <w:rPr>
          <w:rFonts w:ascii="Arial" w:hAnsi="Arial" w:cs="Arial"/>
          <w:color w:val="000000" w:themeColor="text1"/>
          <w:sz w:val="22"/>
          <w:szCs w:val="22"/>
        </w:rPr>
      </w:pPr>
    </w:p>
    <w:p w14:paraId="288BEEA2" w14:textId="77777777"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noProof/>
          <w:color w:val="000000" w:themeColor="text1"/>
          <w:sz w:val="22"/>
          <w:szCs w:val="22"/>
        </w:rPr>
        <w:lastRenderedPageBreak/>
        <w:drawing>
          <wp:anchor distT="0" distB="0" distL="114300" distR="114300" simplePos="0" relativeHeight="251678720" behindDoc="0" locked="0" layoutInCell="1" allowOverlap="1" wp14:anchorId="01B4D6E4" wp14:editId="11A4AC0B">
            <wp:simplePos x="0" y="0"/>
            <wp:positionH relativeFrom="column">
              <wp:posOffset>0</wp:posOffset>
            </wp:positionH>
            <wp:positionV relativeFrom="paragraph">
              <wp:posOffset>262890</wp:posOffset>
            </wp:positionV>
            <wp:extent cx="6038850" cy="3938905"/>
            <wp:effectExtent l="0" t="0" r="6350" b="10795"/>
            <wp:wrapSquare wrapText="bothSides"/>
            <wp:docPr id="7" name="Chart 7">
              <a:extLst xmlns:a="http://schemas.openxmlformats.org/drawingml/2006/main">
                <a:ext uri="{FF2B5EF4-FFF2-40B4-BE49-F238E27FC236}">
                  <a16:creationId xmlns:a16="http://schemas.microsoft.com/office/drawing/2014/main" id="{FFABD864-B34F-1E48-AD78-61F7E79007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page">
              <wp14:pctWidth>0</wp14:pctWidth>
            </wp14:sizeRelH>
            <wp14:sizeRelV relativeFrom="page">
              <wp14:pctHeight>0</wp14:pctHeight>
            </wp14:sizeRelV>
          </wp:anchor>
        </w:drawing>
      </w:r>
    </w:p>
    <w:p w14:paraId="1B4E8EE7" w14:textId="77777777" w:rsidR="00B72216" w:rsidRPr="006B018E" w:rsidRDefault="00B72216" w:rsidP="006B018E">
      <w:pPr>
        <w:spacing w:line="360" w:lineRule="auto"/>
        <w:rPr>
          <w:rFonts w:ascii="Arial" w:hAnsi="Arial" w:cs="Arial"/>
          <w:color w:val="000000" w:themeColor="text1"/>
          <w:sz w:val="22"/>
          <w:szCs w:val="22"/>
        </w:rPr>
      </w:pPr>
    </w:p>
    <w:tbl>
      <w:tblPr>
        <w:tblW w:w="2700" w:type="dxa"/>
        <w:tblLook w:val="04A0" w:firstRow="1" w:lastRow="0" w:firstColumn="1" w:lastColumn="0" w:noHBand="0" w:noVBand="1"/>
      </w:tblPr>
      <w:tblGrid>
        <w:gridCol w:w="1300"/>
        <w:gridCol w:w="1573"/>
      </w:tblGrid>
      <w:tr w:rsidR="006B018E" w:rsidRPr="006B018E" w14:paraId="6D52DFF8" w14:textId="77777777" w:rsidTr="00B72216">
        <w:trPr>
          <w:trHeight w:val="260"/>
        </w:trPr>
        <w:tc>
          <w:tcPr>
            <w:tcW w:w="1300"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2FCCE36C" w14:textId="77777777"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w:t>
            </w:r>
          </w:p>
        </w:tc>
        <w:tc>
          <w:tcPr>
            <w:tcW w:w="1400" w:type="dxa"/>
            <w:tcBorders>
              <w:top w:val="single" w:sz="4" w:space="0" w:color="auto"/>
              <w:left w:val="nil"/>
              <w:bottom w:val="single" w:sz="4" w:space="0" w:color="auto"/>
              <w:right w:val="single" w:sz="4" w:space="0" w:color="auto"/>
            </w:tcBorders>
            <w:shd w:val="clear" w:color="auto" w:fill="auto"/>
            <w:noWrap/>
            <w:vAlign w:val="bottom"/>
            <w:hideMark/>
          </w:tcPr>
          <w:p w14:paraId="623D8637" w14:textId="77777777"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Purposive</w:t>
            </w:r>
          </w:p>
        </w:tc>
      </w:tr>
      <w:tr w:rsidR="006B018E" w:rsidRPr="006B018E" w14:paraId="06795F57" w14:textId="77777777" w:rsidTr="00B72216">
        <w:trPr>
          <w:trHeight w:val="260"/>
        </w:trPr>
        <w:tc>
          <w:tcPr>
            <w:tcW w:w="1300" w:type="dxa"/>
            <w:tcBorders>
              <w:top w:val="nil"/>
              <w:left w:val="single" w:sz="4" w:space="0" w:color="auto"/>
              <w:bottom w:val="single" w:sz="4" w:space="0" w:color="auto"/>
              <w:right w:val="single" w:sz="4" w:space="0" w:color="auto"/>
            </w:tcBorders>
            <w:shd w:val="clear" w:color="000000" w:fill="FEA767"/>
            <w:noWrap/>
            <w:vAlign w:val="bottom"/>
            <w:hideMark/>
          </w:tcPr>
          <w:p w14:paraId="1F670DD4" w14:textId="77777777"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w:t>
            </w:r>
          </w:p>
        </w:tc>
        <w:tc>
          <w:tcPr>
            <w:tcW w:w="1400" w:type="dxa"/>
            <w:tcBorders>
              <w:top w:val="nil"/>
              <w:left w:val="nil"/>
              <w:bottom w:val="single" w:sz="4" w:space="0" w:color="auto"/>
              <w:right w:val="single" w:sz="4" w:space="0" w:color="auto"/>
            </w:tcBorders>
            <w:shd w:val="clear" w:color="auto" w:fill="auto"/>
            <w:noWrap/>
            <w:vAlign w:val="bottom"/>
            <w:hideMark/>
          </w:tcPr>
          <w:p w14:paraId="4F8A44AC" w14:textId="77777777"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Solidary</w:t>
            </w:r>
          </w:p>
        </w:tc>
      </w:tr>
      <w:tr w:rsidR="006B018E" w:rsidRPr="006B018E" w14:paraId="09A7C708" w14:textId="77777777" w:rsidTr="00B72216">
        <w:trPr>
          <w:trHeight w:val="260"/>
        </w:trPr>
        <w:tc>
          <w:tcPr>
            <w:tcW w:w="1300" w:type="dxa"/>
            <w:tcBorders>
              <w:top w:val="nil"/>
              <w:left w:val="single" w:sz="4" w:space="0" w:color="auto"/>
              <w:bottom w:val="single" w:sz="4" w:space="0" w:color="auto"/>
              <w:right w:val="single" w:sz="4" w:space="0" w:color="auto"/>
            </w:tcBorders>
            <w:shd w:val="clear" w:color="000000" w:fill="00B0F0"/>
            <w:noWrap/>
            <w:vAlign w:val="bottom"/>
            <w:hideMark/>
          </w:tcPr>
          <w:p w14:paraId="794B52CF" w14:textId="77777777"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w:t>
            </w:r>
          </w:p>
        </w:tc>
        <w:tc>
          <w:tcPr>
            <w:tcW w:w="1400" w:type="dxa"/>
            <w:tcBorders>
              <w:top w:val="nil"/>
              <w:left w:val="nil"/>
              <w:bottom w:val="single" w:sz="4" w:space="0" w:color="auto"/>
              <w:right w:val="single" w:sz="4" w:space="0" w:color="auto"/>
            </w:tcBorders>
            <w:shd w:val="clear" w:color="auto" w:fill="auto"/>
            <w:noWrap/>
            <w:vAlign w:val="bottom"/>
            <w:hideMark/>
          </w:tcPr>
          <w:p w14:paraId="59B4D6F8" w14:textId="77777777"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Commitments</w:t>
            </w:r>
          </w:p>
        </w:tc>
      </w:tr>
      <w:tr w:rsidR="006B018E" w:rsidRPr="006B018E" w14:paraId="02390B0F" w14:textId="77777777" w:rsidTr="00B72216">
        <w:trPr>
          <w:trHeight w:val="260"/>
        </w:trPr>
        <w:tc>
          <w:tcPr>
            <w:tcW w:w="1300" w:type="dxa"/>
            <w:tcBorders>
              <w:top w:val="nil"/>
              <w:left w:val="single" w:sz="4" w:space="0" w:color="auto"/>
              <w:bottom w:val="single" w:sz="4" w:space="0" w:color="auto"/>
              <w:right w:val="single" w:sz="4" w:space="0" w:color="auto"/>
            </w:tcBorders>
            <w:shd w:val="clear" w:color="000000" w:fill="00B050"/>
            <w:noWrap/>
            <w:vAlign w:val="bottom"/>
            <w:hideMark/>
          </w:tcPr>
          <w:p w14:paraId="048B36B5" w14:textId="77777777"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w:t>
            </w:r>
          </w:p>
        </w:tc>
        <w:tc>
          <w:tcPr>
            <w:tcW w:w="1400" w:type="dxa"/>
            <w:tcBorders>
              <w:top w:val="nil"/>
              <w:left w:val="nil"/>
              <w:bottom w:val="single" w:sz="4" w:space="0" w:color="auto"/>
              <w:right w:val="single" w:sz="4" w:space="0" w:color="auto"/>
            </w:tcBorders>
            <w:shd w:val="clear" w:color="auto" w:fill="auto"/>
            <w:noWrap/>
            <w:vAlign w:val="bottom"/>
            <w:hideMark/>
          </w:tcPr>
          <w:p w14:paraId="6BBE6517" w14:textId="77777777"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External</w:t>
            </w:r>
          </w:p>
        </w:tc>
      </w:tr>
    </w:tbl>
    <w:p w14:paraId="616A00E9" w14:textId="77777777" w:rsidR="00B72216" w:rsidRPr="006B018E" w:rsidRDefault="00B72216" w:rsidP="006B018E">
      <w:pPr>
        <w:spacing w:line="360" w:lineRule="auto"/>
        <w:rPr>
          <w:rFonts w:ascii="Arial" w:hAnsi="Arial" w:cs="Arial"/>
          <w:color w:val="000000" w:themeColor="text1"/>
          <w:sz w:val="22"/>
          <w:szCs w:val="22"/>
        </w:rPr>
      </w:pPr>
    </w:p>
    <w:p w14:paraId="51754A17" w14:textId="47A5BFA1" w:rsidR="00B72216" w:rsidRPr="00FC1472" w:rsidRDefault="00FD4C92" w:rsidP="00FC1472">
      <w:pPr>
        <w:pStyle w:val="Heading4"/>
        <w:rPr>
          <w:rFonts w:ascii="Arial" w:hAnsi="Arial" w:cs="Arial"/>
          <w:b w:val="0"/>
          <w:bCs w:val="0"/>
          <w:sz w:val="22"/>
          <w:szCs w:val="22"/>
        </w:rPr>
      </w:pPr>
      <w:bookmarkStart w:id="57" w:name="_Toc41587885"/>
      <w:r w:rsidRPr="00FC1472">
        <w:rPr>
          <w:rFonts w:ascii="Arial" w:hAnsi="Arial" w:cs="Arial"/>
          <w:b w:val="0"/>
          <w:bCs w:val="0"/>
          <w:sz w:val="22"/>
          <w:szCs w:val="22"/>
        </w:rPr>
        <w:t xml:space="preserve">Figure </w:t>
      </w:r>
      <w:r w:rsidR="00FC1472" w:rsidRPr="00FC1472">
        <w:rPr>
          <w:rFonts w:ascii="Arial" w:hAnsi="Arial" w:cs="Arial"/>
          <w:b w:val="0"/>
          <w:bCs w:val="0"/>
          <w:sz w:val="22"/>
          <w:szCs w:val="22"/>
        </w:rPr>
        <w:t>11.</w:t>
      </w:r>
      <w:r w:rsidRPr="00FC1472">
        <w:rPr>
          <w:rFonts w:ascii="Arial" w:hAnsi="Arial" w:cs="Arial"/>
          <w:b w:val="0"/>
          <w:bCs w:val="0"/>
          <w:sz w:val="22"/>
          <w:szCs w:val="22"/>
        </w:rPr>
        <w:t xml:space="preserve"> Averaging mean from Likert scales</w:t>
      </w:r>
      <w:bookmarkEnd w:id="57"/>
    </w:p>
    <w:p w14:paraId="1548AB80" w14:textId="77777777" w:rsidR="00FC1472" w:rsidRDefault="00FC1472" w:rsidP="006B018E">
      <w:pPr>
        <w:spacing w:line="360" w:lineRule="auto"/>
        <w:rPr>
          <w:rFonts w:ascii="Arial" w:hAnsi="Arial" w:cs="Arial"/>
          <w:color w:val="000000" w:themeColor="text1"/>
          <w:sz w:val="22"/>
          <w:szCs w:val="22"/>
        </w:rPr>
      </w:pPr>
    </w:p>
    <w:p w14:paraId="1BA83E15" w14:textId="0723BF25"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From analysing the Likert scales and adding all factors together. Figure </w:t>
      </w:r>
      <w:r w:rsidR="00217B0B">
        <w:rPr>
          <w:rFonts w:ascii="Arial" w:hAnsi="Arial" w:cs="Arial"/>
          <w:color w:val="000000" w:themeColor="text1"/>
          <w:sz w:val="22"/>
          <w:szCs w:val="22"/>
        </w:rPr>
        <w:t>11</w:t>
      </w:r>
      <w:r w:rsidRPr="006B018E">
        <w:rPr>
          <w:rFonts w:ascii="Arial" w:hAnsi="Arial" w:cs="Arial"/>
          <w:color w:val="000000" w:themeColor="text1"/>
          <w:sz w:val="22"/>
          <w:szCs w:val="22"/>
        </w:rPr>
        <w:t xml:space="preserve"> identifies the highest reason to volunteer to the lowest reason from left to right. The highest important influence on volunteer</w:t>
      </w:r>
      <w:r w:rsidR="000629AA">
        <w:rPr>
          <w:rFonts w:ascii="Arial" w:hAnsi="Arial" w:cs="Arial"/>
          <w:color w:val="000000" w:themeColor="text1"/>
          <w:sz w:val="22"/>
          <w:szCs w:val="22"/>
        </w:rPr>
        <w:t>ing,</w:t>
      </w:r>
      <w:r w:rsidRPr="006B018E">
        <w:rPr>
          <w:rFonts w:ascii="Arial" w:hAnsi="Arial" w:cs="Arial"/>
          <w:color w:val="000000" w:themeColor="text1"/>
          <w:sz w:val="22"/>
          <w:szCs w:val="22"/>
        </w:rPr>
        <w:t xml:space="preserve"> with a mean of 4.2 on a five-point Likert scale was ‘’To be part of the community’’. The least important with a mean of 2.5</w:t>
      </w:r>
      <w:r w:rsidR="000629AA">
        <w:rPr>
          <w:rFonts w:ascii="Arial" w:hAnsi="Arial" w:cs="Arial"/>
          <w:color w:val="000000" w:themeColor="text1"/>
          <w:sz w:val="22"/>
          <w:szCs w:val="22"/>
        </w:rPr>
        <w:t>,</w:t>
      </w:r>
      <w:r w:rsidRPr="006B018E">
        <w:rPr>
          <w:rFonts w:ascii="Arial" w:hAnsi="Arial" w:cs="Arial"/>
          <w:color w:val="000000" w:themeColor="text1"/>
          <w:sz w:val="22"/>
          <w:szCs w:val="22"/>
        </w:rPr>
        <w:t xml:space="preserve"> was ‘’Having nothing else to do’’. The highest scored factors were a combination of purposive and solidary. </w:t>
      </w:r>
    </w:p>
    <w:p w14:paraId="20626A6C" w14:textId="77777777" w:rsidR="00B72216" w:rsidRPr="006B018E" w:rsidRDefault="00B72216" w:rsidP="006B018E">
      <w:pPr>
        <w:spacing w:line="360" w:lineRule="auto"/>
        <w:rPr>
          <w:rFonts w:ascii="Arial" w:hAnsi="Arial" w:cs="Arial"/>
          <w:color w:val="000000" w:themeColor="text1"/>
          <w:sz w:val="22"/>
          <w:szCs w:val="22"/>
        </w:rPr>
      </w:pPr>
    </w:p>
    <w:p w14:paraId="7A996CF3" w14:textId="14A617E8" w:rsidR="00B72216" w:rsidRPr="006B018E" w:rsidRDefault="00421FE9" w:rsidP="006B018E">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When respondents were asked which </w:t>
      </w:r>
      <w:r w:rsidR="00217B0B">
        <w:rPr>
          <w:rFonts w:ascii="Arial" w:hAnsi="Arial" w:cs="Arial"/>
          <w:color w:val="000000" w:themeColor="text1"/>
          <w:sz w:val="22"/>
          <w:szCs w:val="22"/>
        </w:rPr>
        <w:t>event,</w:t>
      </w:r>
      <w:r>
        <w:rPr>
          <w:rFonts w:ascii="Arial" w:hAnsi="Arial" w:cs="Arial"/>
          <w:color w:val="000000" w:themeColor="text1"/>
          <w:sz w:val="22"/>
          <w:szCs w:val="22"/>
        </w:rPr>
        <w:t xml:space="preserve"> </w:t>
      </w:r>
      <w:r w:rsidR="000629AA">
        <w:rPr>
          <w:rFonts w:ascii="Arial" w:hAnsi="Arial" w:cs="Arial"/>
          <w:color w:val="000000" w:themeColor="text1"/>
          <w:sz w:val="22"/>
          <w:szCs w:val="22"/>
        </w:rPr>
        <w:t xml:space="preserve">they have volunteered at </w:t>
      </w:r>
      <w:r>
        <w:rPr>
          <w:rFonts w:ascii="Arial" w:hAnsi="Arial" w:cs="Arial"/>
          <w:color w:val="000000" w:themeColor="text1"/>
          <w:sz w:val="22"/>
          <w:szCs w:val="22"/>
        </w:rPr>
        <w:t>(q</w:t>
      </w:r>
      <w:r w:rsidR="00B72216" w:rsidRPr="006B018E">
        <w:rPr>
          <w:rFonts w:ascii="Arial" w:hAnsi="Arial" w:cs="Arial"/>
          <w:color w:val="000000" w:themeColor="text1"/>
          <w:sz w:val="22"/>
          <w:szCs w:val="22"/>
        </w:rPr>
        <w:t>uestion 12</w:t>
      </w:r>
      <w:r>
        <w:rPr>
          <w:rFonts w:ascii="Arial" w:hAnsi="Arial" w:cs="Arial"/>
          <w:color w:val="000000" w:themeColor="text1"/>
          <w:sz w:val="22"/>
          <w:szCs w:val="22"/>
        </w:rPr>
        <w:t>) the top two responses were</w:t>
      </w:r>
      <w:r w:rsidR="00B72216" w:rsidRPr="006B018E">
        <w:rPr>
          <w:rFonts w:ascii="Arial" w:hAnsi="Arial" w:cs="Arial"/>
          <w:color w:val="000000" w:themeColor="text1"/>
          <w:sz w:val="22"/>
          <w:szCs w:val="22"/>
        </w:rPr>
        <w:t xml:space="preserve"> Ras </w:t>
      </w:r>
      <w:proofErr w:type="spellStart"/>
      <w:r w:rsidR="00B72216" w:rsidRPr="006B018E">
        <w:rPr>
          <w:rFonts w:ascii="Arial" w:hAnsi="Arial" w:cs="Arial"/>
          <w:color w:val="000000" w:themeColor="text1"/>
          <w:sz w:val="22"/>
          <w:szCs w:val="22"/>
        </w:rPr>
        <w:t>Dewi</w:t>
      </w:r>
      <w:proofErr w:type="spellEnd"/>
      <w:r w:rsidR="00B72216" w:rsidRPr="006B018E">
        <w:rPr>
          <w:rFonts w:ascii="Arial" w:hAnsi="Arial" w:cs="Arial"/>
          <w:color w:val="000000" w:themeColor="text1"/>
          <w:sz w:val="22"/>
          <w:szCs w:val="22"/>
        </w:rPr>
        <w:t xml:space="preserve"> Sant </w:t>
      </w:r>
      <w:r w:rsidR="000629AA">
        <w:rPr>
          <w:rFonts w:ascii="Arial" w:hAnsi="Arial" w:cs="Arial"/>
          <w:color w:val="000000" w:themeColor="text1"/>
          <w:sz w:val="22"/>
          <w:szCs w:val="22"/>
        </w:rPr>
        <w:t xml:space="preserve">at 58.2% </w:t>
      </w:r>
      <w:r w:rsidR="00B72216" w:rsidRPr="006B018E">
        <w:rPr>
          <w:rFonts w:ascii="Arial" w:hAnsi="Arial" w:cs="Arial"/>
          <w:color w:val="000000" w:themeColor="text1"/>
          <w:sz w:val="22"/>
          <w:szCs w:val="22"/>
        </w:rPr>
        <w:t xml:space="preserve">which is an endurance marathon event and 50.6% responded to Mud Runs. Both events involve many volunteers throughout and is very popular with the community and charity events. This can impact motivation factors due to the type of event being more social with more volunteers and spectators. </w:t>
      </w:r>
      <w:r w:rsidR="000629AA">
        <w:rPr>
          <w:rFonts w:ascii="Arial" w:hAnsi="Arial" w:cs="Arial"/>
          <w:color w:val="000000" w:themeColor="text1"/>
          <w:sz w:val="22"/>
          <w:szCs w:val="22"/>
        </w:rPr>
        <w:t xml:space="preserve">We can </w:t>
      </w:r>
      <w:r w:rsidR="00B72216" w:rsidRPr="006B018E">
        <w:rPr>
          <w:rFonts w:ascii="Arial" w:hAnsi="Arial" w:cs="Arial"/>
          <w:color w:val="000000" w:themeColor="text1"/>
          <w:sz w:val="22"/>
          <w:szCs w:val="22"/>
        </w:rPr>
        <w:t xml:space="preserve">compare this </w:t>
      </w:r>
      <w:r w:rsidR="00B72216" w:rsidRPr="006B018E">
        <w:rPr>
          <w:rFonts w:ascii="Arial" w:hAnsi="Arial" w:cs="Arial"/>
          <w:color w:val="000000" w:themeColor="text1"/>
          <w:sz w:val="22"/>
          <w:szCs w:val="22"/>
        </w:rPr>
        <w:lastRenderedPageBreak/>
        <w:t xml:space="preserve">data with the special event elite competition from 1996 with a significant 900 event volunteers (Farrell </w:t>
      </w:r>
      <w:r w:rsidR="00B72216" w:rsidRPr="006B018E">
        <w:rPr>
          <w:rFonts w:ascii="Arial" w:hAnsi="Arial" w:cs="Arial"/>
          <w:i/>
          <w:iCs/>
          <w:color w:val="000000" w:themeColor="text1"/>
          <w:sz w:val="22"/>
          <w:szCs w:val="22"/>
        </w:rPr>
        <w:t>et al</w:t>
      </w:r>
      <w:r w:rsidR="00217B0B">
        <w:rPr>
          <w:rFonts w:ascii="Arial" w:hAnsi="Arial" w:cs="Arial"/>
          <w:i/>
          <w:iCs/>
          <w:color w:val="000000" w:themeColor="text1"/>
          <w:sz w:val="22"/>
          <w:szCs w:val="22"/>
        </w:rPr>
        <w:t>.</w:t>
      </w:r>
      <w:r w:rsidR="00B72216" w:rsidRPr="006B018E">
        <w:rPr>
          <w:rFonts w:ascii="Arial" w:hAnsi="Arial" w:cs="Arial"/>
          <w:color w:val="000000" w:themeColor="text1"/>
          <w:sz w:val="22"/>
          <w:szCs w:val="22"/>
        </w:rPr>
        <w:t>, 1998). The findings from their research show the most important volunteer factor was ‘’Making the event a success’’ with a mean of 4.0 and the l</w:t>
      </w:r>
      <w:r w:rsidR="000629AA">
        <w:rPr>
          <w:rFonts w:ascii="Arial" w:hAnsi="Arial" w:cs="Arial"/>
          <w:color w:val="000000" w:themeColor="text1"/>
          <w:sz w:val="22"/>
          <w:szCs w:val="22"/>
        </w:rPr>
        <w:t>east important factor</w:t>
      </w:r>
      <w:r w:rsidR="00B72216" w:rsidRPr="006B018E">
        <w:rPr>
          <w:rFonts w:ascii="Arial" w:hAnsi="Arial" w:cs="Arial"/>
          <w:color w:val="000000" w:themeColor="text1"/>
          <w:sz w:val="22"/>
          <w:szCs w:val="22"/>
        </w:rPr>
        <w:t xml:space="preserve"> with 1.16 was the same</w:t>
      </w:r>
      <w:r w:rsidR="000629AA">
        <w:rPr>
          <w:rFonts w:ascii="Arial" w:hAnsi="Arial" w:cs="Arial"/>
          <w:color w:val="000000" w:themeColor="text1"/>
          <w:sz w:val="22"/>
          <w:szCs w:val="22"/>
        </w:rPr>
        <w:t xml:space="preserve"> finding as this data</w:t>
      </w:r>
      <w:r w:rsidR="00B72216" w:rsidRPr="006B018E">
        <w:rPr>
          <w:rFonts w:ascii="Arial" w:hAnsi="Arial" w:cs="Arial"/>
          <w:color w:val="000000" w:themeColor="text1"/>
          <w:sz w:val="22"/>
          <w:szCs w:val="22"/>
        </w:rPr>
        <w:t xml:space="preserve"> with ‘Having nothing else to do’’. Farrell </w:t>
      </w:r>
      <w:r w:rsidR="00B72216" w:rsidRPr="00BC5CB5">
        <w:rPr>
          <w:rFonts w:ascii="Arial" w:hAnsi="Arial" w:cs="Arial"/>
          <w:i/>
          <w:iCs/>
          <w:color w:val="000000" w:themeColor="text1"/>
          <w:sz w:val="22"/>
          <w:szCs w:val="22"/>
        </w:rPr>
        <w:t>et al</w:t>
      </w:r>
      <w:r w:rsidR="00B72216" w:rsidRPr="006B018E">
        <w:rPr>
          <w:rFonts w:ascii="Arial" w:hAnsi="Arial" w:cs="Arial"/>
          <w:color w:val="000000" w:themeColor="text1"/>
          <w:sz w:val="22"/>
          <w:szCs w:val="22"/>
        </w:rPr>
        <w:t xml:space="preserve"> (1998) states ‘</w:t>
      </w:r>
      <w:r w:rsidR="00B72216" w:rsidRPr="00EC2296">
        <w:rPr>
          <w:rFonts w:ascii="Arial" w:hAnsi="Arial" w:cs="Arial"/>
          <w:i/>
          <w:iCs/>
          <w:color w:val="000000" w:themeColor="text1"/>
          <w:sz w:val="22"/>
          <w:szCs w:val="22"/>
        </w:rPr>
        <w:t xml:space="preserve">Motivation for special event volunteers is different from that for other volunteers </w:t>
      </w:r>
      <w:r w:rsidR="00B72216" w:rsidRPr="006B018E">
        <w:rPr>
          <w:rFonts w:ascii="Arial" w:hAnsi="Arial" w:cs="Arial"/>
          <w:color w:val="000000" w:themeColor="text1"/>
          <w:sz w:val="22"/>
          <w:szCs w:val="22"/>
        </w:rPr>
        <w:t>(Giannoulakis 2007, P.g.194)</w:t>
      </w:r>
      <w:r w:rsidR="00EC2296">
        <w:rPr>
          <w:rFonts w:ascii="Arial" w:hAnsi="Arial" w:cs="Arial"/>
          <w:color w:val="000000" w:themeColor="text1"/>
          <w:sz w:val="22"/>
          <w:szCs w:val="22"/>
        </w:rPr>
        <w:t>’</w:t>
      </w:r>
      <w:r w:rsidR="00B72216" w:rsidRPr="006B018E">
        <w:rPr>
          <w:rFonts w:ascii="Arial" w:hAnsi="Arial" w:cs="Arial"/>
          <w:color w:val="000000" w:themeColor="text1"/>
          <w:sz w:val="22"/>
          <w:szCs w:val="22"/>
        </w:rPr>
        <w:t>. The differences from the community volunteers compared to the major event shows that social incentives and being part of the community is more important to volunteer rather than for the event itself. Comparing the MUUK-Adventure volunteers with other type of events shows that volunteers experience different volunteering motivations</w:t>
      </w:r>
      <w:r w:rsidR="00BC5CB5">
        <w:rPr>
          <w:rFonts w:ascii="Arial" w:hAnsi="Arial" w:cs="Arial"/>
          <w:color w:val="000000" w:themeColor="text1"/>
          <w:sz w:val="22"/>
          <w:szCs w:val="22"/>
        </w:rPr>
        <w:t xml:space="preserve"> which supports Cuskelly </w:t>
      </w:r>
      <w:r w:rsidR="00BC5CB5" w:rsidRPr="00BC5CB5">
        <w:rPr>
          <w:rFonts w:ascii="Arial" w:hAnsi="Arial" w:cs="Arial"/>
          <w:i/>
          <w:iCs/>
          <w:color w:val="000000" w:themeColor="text1"/>
          <w:sz w:val="22"/>
          <w:szCs w:val="22"/>
        </w:rPr>
        <w:t>et al</w:t>
      </w:r>
      <w:r w:rsidR="00EC2296">
        <w:rPr>
          <w:rFonts w:ascii="Arial" w:hAnsi="Arial" w:cs="Arial"/>
          <w:i/>
          <w:iCs/>
          <w:color w:val="000000" w:themeColor="text1"/>
          <w:sz w:val="22"/>
          <w:szCs w:val="22"/>
        </w:rPr>
        <w:t>.</w:t>
      </w:r>
      <w:r w:rsidR="00BC5CB5">
        <w:rPr>
          <w:rFonts w:ascii="Arial" w:hAnsi="Arial" w:cs="Arial"/>
          <w:color w:val="000000" w:themeColor="text1"/>
          <w:sz w:val="22"/>
          <w:szCs w:val="22"/>
        </w:rPr>
        <w:t xml:space="preserve"> (2006)</w:t>
      </w:r>
      <w:r w:rsidR="00B72216" w:rsidRPr="006B018E">
        <w:rPr>
          <w:rFonts w:ascii="Arial" w:hAnsi="Arial" w:cs="Arial"/>
          <w:color w:val="000000" w:themeColor="text1"/>
          <w:sz w:val="22"/>
          <w:szCs w:val="22"/>
        </w:rPr>
        <w:t>.</w:t>
      </w:r>
    </w:p>
    <w:p w14:paraId="39518AF2" w14:textId="77777777" w:rsidR="00A8240F" w:rsidRPr="006B018E" w:rsidRDefault="00A8240F" w:rsidP="006B018E">
      <w:pPr>
        <w:spacing w:line="360" w:lineRule="auto"/>
        <w:rPr>
          <w:rFonts w:ascii="Arial" w:hAnsi="Arial" w:cs="Arial"/>
          <w:color w:val="000000" w:themeColor="text1"/>
          <w:sz w:val="22"/>
          <w:szCs w:val="22"/>
        </w:rPr>
      </w:pPr>
    </w:p>
    <w:p w14:paraId="06A6D98A" w14:textId="78C1AE88" w:rsidR="00B72216" w:rsidRPr="00891C46" w:rsidRDefault="0020176B" w:rsidP="006B018E">
      <w:pPr>
        <w:pStyle w:val="Heading2"/>
        <w:spacing w:line="360" w:lineRule="auto"/>
        <w:rPr>
          <w:rFonts w:ascii="Arial" w:hAnsi="Arial" w:cs="Arial"/>
          <w:b/>
          <w:bCs/>
          <w:color w:val="000000" w:themeColor="text1"/>
          <w:sz w:val="22"/>
          <w:szCs w:val="22"/>
        </w:rPr>
      </w:pPr>
      <w:bookmarkStart w:id="58" w:name="_Toc41769294"/>
      <w:r w:rsidRPr="00891C46">
        <w:rPr>
          <w:rFonts w:ascii="Arial" w:hAnsi="Arial" w:cs="Arial"/>
          <w:b/>
          <w:bCs/>
          <w:color w:val="000000" w:themeColor="text1"/>
          <w:sz w:val="22"/>
          <w:szCs w:val="22"/>
        </w:rPr>
        <w:t xml:space="preserve">4.4.1. </w:t>
      </w:r>
      <w:r w:rsidR="00B72216" w:rsidRPr="00891C46">
        <w:rPr>
          <w:rFonts w:ascii="Arial" w:hAnsi="Arial" w:cs="Arial"/>
          <w:b/>
          <w:bCs/>
          <w:color w:val="000000" w:themeColor="text1"/>
          <w:sz w:val="22"/>
          <w:szCs w:val="22"/>
        </w:rPr>
        <w:t>Difference between genders for purposive motivation.</w:t>
      </w:r>
      <w:bookmarkEnd w:id="58"/>
    </w:p>
    <w:p w14:paraId="27F6F32A" w14:textId="77777777" w:rsidR="00A8240F" w:rsidRPr="006B018E" w:rsidRDefault="00A8240F" w:rsidP="006B018E">
      <w:pPr>
        <w:spacing w:line="360" w:lineRule="auto"/>
        <w:rPr>
          <w:rFonts w:ascii="Arial" w:hAnsi="Arial" w:cs="Arial"/>
          <w:color w:val="000000" w:themeColor="text1"/>
          <w:sz w:val="22"/>
          <w:szCs w:val="22"/>
        </w:rPr>
      </w:pPr>
      <w:bookmarkStart w:id="59" w:name="OLE_LINK1"/>
    </w:p>
    <w:p w14:paraId="49F42BD2" w14:textId="70C09A93"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b/>
          <w:bCs/>
          <w:color w:val="000000" w:themeColor="text1"/>
          <w:sz w:val="22"/>
          <w:szCs w:val="22"/>
        </w:rPr>
        <w:t>Hypothesis</w:t>
      </w:r>
      <w:r w:rsidRPr="006B018E">
        <w:rPr>
          <w:rFonts w:ascii="Arial" w:hAnsi="Arial" w:cs="Arial"/>
          <w:color w:val="000000" w:themeColor="text1"/>
          <w:sz w:val="22"/>
          <w:szCs w:val="22"/>
        </w:rPr>
        <w:br/>
        <w:t>H</w:t>
      </w:r>
      <w:r w:rsidRPr="006B018E">
        <w:rPr>
          <w:rFonts w:ascii="Arial" w:hAnsi="Arial" w:cs="Arial"/>
          <w:color w:val="000000" w:themeColor="text1"/>
          <w:sz w:val="22"/>
          <w:szCs w:val="22"/>
          <w:vertAlign w:val="subscript"/>
        </w:rPr>
        <w:t>o</w:t>
      </w:r>
      <w:bookmarkEnd w:id="59"/>
      <w:r w:rsidRPr="006B018E">
        <w:rPr>
          <w:rFonts w:ascii="Arial" w:hAnsi="Arial" w:cs="Arial"/>
          <w:color w:val="000000" w:themeColor="text1"/>
          <w:sz w:val="22"/>
          <w:szCs w:val="22"/>
          <w:vertAlign w:val="superscript"/>
        </w:rPr>
        <w:t xml:space="preserve">- </w:t>
      </w:r>
      <w:r w:rsidRPr="006B018E">
        <w:rPr>
          <w:rFonts w:ascii="Arial" w:hAnsi="Arial" w:cs="Arial"/>
          <w:color w:val="000000" w:themeColor="text1"/>
          <w:sz w:val="22"/>
          <w:szCs w:val="22"/>
        </w:rPr>
        <w:t>- There is no difference in between genders who want to volunteer to be part of the community</w:t>
      </w:r>
    </w:p>
    <w:p w14:paraId="3741E2F8" w14:textId="77777777" w:rsidR="00B72216" w:rsidRPr="006B018E" w:rsidRDefault="00B72216" w:rsidP="006B018E">
      <w:pPr>
        <w:spacing w:line="360" w:lineRule="auto"/>
        <w:rPr>
          <w:rFonts w:ascii="Arial" w:hAnsi="Arial" w:cs="Arial"/>
          <w:color w:val="000000" w:themeColor="text1"/>
          <w:sz w:val="22"/>
          <w:szCs w:val="22"/>
        </w:rPr>
      </w:pPr>
    </w:p>
    <w:p w14:paraId="75AD091A" w14:textId="77777777" w:rsidR="00B72216" w:rsidRPr="006B018E" w:rsidRDefault="00B72216" w:rsidP="006B018E">
      <w:pPr>
        <w:spacing w:line="360" w:lineRule="auto"/>
        <w:rPr>
          <w:rFonts w:ascii="Arial" w:hAnsi="Arial" w:cs="Arial"/>
          <w:color w:val="000000" w:themeColor="text1"/>
          <w:sz w:val="22"/>
          <w:szCs w:val="22"/>
        </w:rPr>
      </w:pPr>
      <w:proofErr w:type="spellStart"/>
      <w:r w:rsidRPr="006B018E">
        <w:rPr>
          <w:rFonts w:ascii="Arial" w:hAnsi="Arial" w:cs="Arial"/>
          <w:color w:val="000000" w:themeColor="text1"/>
          <w:sz w:val="22"/>
          <w:szCs w:val="22"/>
        </w:rPr>
        <w:t>H</w:t>
      </w:r>
      <w:r w:rsidRPr="006B018E">
        <w:rPr>
          <w:rFonts w:ascii="Arial" w:hAnsi="Arial" w:cs="Arial"/>
          <w:color w:val="000000" w:themeColor="text1"/>
          <w:sz w:val="22"/>
          <w:szCs w:val="22"/>
          <w:vertAlign w:val="subscript"/>
        </w:rPr>
        <w:t>oa</w:t>
      </w:r>
      <w:proofErr w:type="spellEnd"/>
      <w:r w:rsidRPr="006B018E">
        <w:rPr>
          <w:rFonts w:ascii="Arial" w:hAnsi="Arial" w:cs="Arial"/>
          <w:color w:val="000000" w:themeColor="text1"/>
          <w:sz w:val="22"/>
          <w:szCs w:val="22"/>
          <w:vertAlign w:val="superscript"/>
        </w:rPr>
        <w:t xml:space="preserve">- </w:t>
      </w:r>
      <w:r w:rsidRPr="006B018E">
        <w:rPr>
          <w:rFonts w:ascii="Arial" w:hAnsi="Arial" w:cs="Arial"/>
          <w:color w:val="000000" w:themeColor="text1"/>
          <w:sz w:val="22"/>
          <w:szCs w:val="22"/>
        </w:rPr>
        <w:t>- There is a difference in between genders who want to volunteer to be part of the community</w:t>
      </w:r>
    </w:p>
    <w:p w14:paraId="5C5EDC3D" w14:textId="261E3650" w:rsidR="00BC5CB5" w:rsidRDefault="00BC5CB5" w:rsidP="006B018E">
      <w:pPr>
        <w:spacing w:line="360" w:lineRule="auto"/>
        <w:rPr>
          <w:rFonts w:ascii="Arial" w:hAnsi="Arial" w:cs="Arial"/>
          <w:color w:val="000000" w:themeColor="text1"/>
          <w:sz w:val="22"/>
          <w:szCs w:val="22"/>
        </w:rPr>
      </w:pPr>
      <w:r w:rsidRPr="006B018E">
        <w:rPr>
          <w:rFonts w:ascii="Arial" w:hAnsi="Arial" w:cs="Arial"/>
          <w:noProof/>
          <w:color w:val="000000" w:themeColor="text1"/>
          <w:sz w:val="22"/>
          <w:szCs w:val="22"/>
        </w:rPr>
        <w:drawing>
          <wp:anchor distT="0" distB="0" distL="114300" distR="114300" simplePos="0" relativeHeight="251674624" behindDoc="0" locked="0" layoutInCell="1" allowOverlap="1" wp14:anchorId="7568D2D9" wp14:editId="2D0D009E">
            <wp:simplePos x="0" y="0"/>
            <wp:positionH relativeFrom="column">
              <wp:posOffset>118656</wp:posOffset>
            </wp:positionH>
            <wp:positionV relativeFrom="paragraph">
              <wp:posOffset>258334</wp:posOffset>
            </wp:positionV>
            <wp:extent cx="5433060" cy="2806065"/>
            <wp:effectExtent l="0" t="0" r="2540" b="635"/>
            <wp:wrapSquare wrapText="bothSides"/>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0-04-29 at 22.21.01.png"/>
                    <pic:cNvPicPr/>
                  </pic:nvPicPr>
                  <pic:blipFill>
                    <a:blip r:embed="rId20">
                      <a:extLst>
                        <a:ext uri="{28A0092B-C50C-407E-A947-70E740481C1C}">
                          <a14:useLocalDpi xmlns:a14="http://schemas.microsoft.com/office/drawing/2010/main" val="0"/>
                        </a:ext>
                      </a:extLst>
                    </a:blip>
                    <a:stretch>
                      <a:fillRect/>
                    </a:stretch>
                  </pic:blipFill>
                  <pic:spPr>
                    <a:xfrm>
                      <a:off x="0" y="0"/>
                      <a:ext cx="5433060" cy="2806065"/>
                    </a:xfrm>
                    <a:prstGeom prst="rect">
                      <a:avLst/>
                    </a:prstGeom>
                  </pic:spPr>
                </pic:pic>
              </a:graphicData>
            </a:graphic>
            <wp14:sizeRelH relativeFrom="page">
              <wp14:pctWidth>0</wp14:pctWidth>
            </wp14:sizeRelH>
            <wp14:sizeRelV relativeFrom="page">
              <wp14:pctHeight>0</wp14:pctHeight>
            </wp14:sizeRelV>
          </wp:anchor>
        </w:drawing>
      </w:r>
    </w:p>
    <w:p w14:paraId="246AE350" w14:textId="77777777" w:rsidR="00BC5CB5" w:rsidRDefault="00BC5CB5" w:rsidP="006B018E">
      <w:pPr>
        <w:spacing w:line="360" w:lineRule="auto"/>
        <w:rPr>
          <w:rFonts w:ascii="Arial" w:hAnsi="Arial" w:cs="Arial"/>
          <w:color w:val="000000" w:themeColor="text1"/>
          <w:sz w:val="22"/>
          <w:szCs w:val="22"/>
        </w:rPr>
      </w:pPr>
    </w:p>
    <w:p w14:paraId="2F1C83A9" w14:textId="6AE0551B" w:rsidR="00FD4C92" w:rsidRDefault="00FD4C92" w:rsidP="00FC1472">
      <w:pPr>
        <w:pStyle w:val="Heading4"/>
        <w:rPr>
          <w:rFonts w:ascii="Arial" w:hAnsi="Arial" w:cs="Arial"/>
          <w:b w:val="0"/>
          <w:bCs w:val="0"/>
          <w:sz w:val="22"/>
          <w:szCs w:val="22"/>
        </w:rPr>
      </w:pPr>
      <w:bookmarkStart w:id="60" w:name="_Toc41587886"/>
      <w:r w:rsidRPr="00FC1472">
        <w:rPr>
          <w:rFonts w:ascii="Arial" w:hAnsi="Arial" w:cs="Arial"/>
          <w:b w:val="0"/>
          <w:bCs w:val="0"/>
          <w:sz w:val="22"/>
          <w:szCs w:val="22"/>
        </w:rPr>
        <w:t xml:space="preserve">Figure </w:t>
      </w:r>
      <w:r w:rsidR="00FC1472" w:rsidRPr="00FC1472">
        <w:rPr>
          <w:rFonts w:ascii="Arial" w:hAnsi="Arial" w:cs="Arial"/>
          <w:b w:val="0"/>
          <w:bCs w:val="0"/>
          <w:sz w:val="22"/>
          <w:szCs w:val="22"/>
        </w:rPr>
        <w:t>12</w:t>
      </w:r>
      <w:r w:rsidRPr="00FC1472">
        <w:rPr>
          <w:rFonts w:ascii="Arial" w:hAnsi="Arial" w:cs="Arial"/>
          <w:b w:val="0"/>
          <w:bCs w:val="0"/>
          <w:sz w:val="22"/>
          <w:szCs w:val="22"/>
        </w:rPr>
        <w:t>. Crosstabulation of gender and being part of a community</w:t>
      </w:r>
      <w:bookmarkEnd w:id="60"/>
    </w:p>
    <w:p w14:paraId="3B2DDD80" w14:textId="69975888" w:rsidR="00BC5CB5" w:rsidRDefault="00BC5CB5" w:rsidP="00BC5CB5">
      <w:pPr>
        <w:rPr>
          <w:lang w:eastAsia="en-US"/>
        </w:rPr>
      </w:pPr>
    </w:p>
    <w:p w14:paraId="32015AB0" w14:textId="77777777" w:rsidR="00BC5CB5" w:rsidRPr="006B018E" w:rsidRDefault="00BC5CB5" w:rsidP="00BC5CB5">
      <w:pPr>
        <w:spacing w:line="360" w:lineRule="auto"/>
        <w:rPr>
          <w:rFonts w:ascii="Arial" w:hAnsi="Arial" w:cs="Arial"/>
          <w:color w:val="000000" w:themeColor="text1"/>
          <w:sz w:val="22"/>
          <w:szCs w:val="22"/>
          <w:vertAlign w:val="superscript"/>
        </w:rPr>
      </w:pPr>
      <w:r>
        <w:rPr>
          <w:rFonts w:ascii="Arial" w:hAnsi="Arial" w:cs="Arial"/>
          <w:color w:val="000000" w:themeColor="text1"/>
          <w:sz w:val="22"/>
          <w:szCs w:val="22"/>
        </w:rPr>
        <w:t>Figure 12</w:t>
      </w:r>
      <w:r w:rsidRPr="006B018E">
        <w:rPr>
          <w:rFonts w:ascii="Arial" w:hAnsi="Arial" w:cs="Arial"/>
          <w:color w:val="000000" w:themeColor="text1"/>
          <w:sz w:val="22"/>
          <w:szCs w:val="22"/>
        </w:rPr>
        <w:t xml:space="preserve"> shows 35% females think that volunteering to be part of the community is an extremely important factor to volunteer whereas 47.9% of males have stated this.</w:t>
      </w:r>
    </w:p>
    <w:p w14:paraId="6E2C3BDC" w14:textId="77777777" w:rsidR="00BC5CB5" w:rsidRPr="00BC5CB5" w:rsidRDefault="00BC5CB5" w:rsidP="00BC5CB5">
      <w:pPr>
        <w:rPr>
          <w:lang w:eastAsia="en-US"/>
        </w:rPr>
      </w:pPr>
    </w:p>
    <w:p w14:paraId="2D0F70E7" w14:textId="77777777"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noProof/>
          <w:color w:val="000000" w:themeColor="text1"/>
          <w:sz w:val="22"/>
          <w:szCs w:val="22"/>
        </w:rPr>
        <w:drawing>
          <wp:anchor distT="0" distB="0" distL="114300" distR="114300" simplePos="0" relativeHeight="251675648" behindDoc="0" locked="0" layoutInCell="1" allowOverlap="1" wp14:anchorId="7CD77C26" wp14:editId="71C2B40A">
            <wp:simplePos x="0" y="0"/>
            <wp:positionH relativeFrom="column">
              <wp:posOffset>131445</wp:posOffset>
            </wp:positionH>
            <wp:positionV relativeFrom="paragraph">
              <wp:posOffset>8255</wp:posOffset>
            </wp:positionV>
            <wp:extent cx="3868420" cy="2101215"/>
            <wp:effectExtent l="0" t="0" r="5080" b="0"/>
            <wp:wrapSquare wrapText="bothSides"/>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0-04-29 at 22.21.27.png"/>
                    <pic:cNvPicPr/>
                  </pic:nvPicPr>
                  <pic:blipFill>
                    <a:blip r:embed="rId21">
                      <a:extLst>
                        <a:ext uri="{28A0092B-C50C-407E-A947-70E740481C1C}">
                          <a14:useLocalDpi xmlns:a14="http://schemas.microsoft.com/office/drawing/2010/main" val="0"/>
                        </a:ext>
                      </a:extLst>
                    </a:blip>
                    <a:stretch>
                      <a:fillRect/>
                    </a:stretch>
                  </pic:blipFill>
                  <pic:spPr>
                    <a:xfrm>
                      <a:off x="0" y="0"/>
                      <a:ext cx="3868420" cy="2101215"/>
                    </a:xfrm>
                    <a:prstGeom prst="rect">
                      <a:avLst/>
                    </a:prstGeom>
                  </pic:spPr>
                </pic:pic>
              </a:graphicData>
            </a:graphic>
            <wp14:sizeRelH relativeFrom="page">
              <wp14:pctWidth>0</wp14:pctWidth>
            </wp14:sizeRelH>
            <wp14:sizeRelV relativeFrom="page">
              <wp14:pctHeight>0</wp14:pctHeight>
            </wp14:sizeRelV>
          </wp:anchor>
        </w:drawing>
      </w:r>
      <w:r w:rsidRPr="006B018E">
        <w:rPr>
          <w:rFonts w:ascii="Arial" w:hAnsi="Arial" w:cs="Arial"/>
          <w:color w:val="000000" w:themeColor="text1"/>
          <w:sz w:val="22"/>
          <w:szCs w:val="22"/>
        </w:rPr>
        <w:br/>
      </w:r>
    </w:p>
    <w:p w14:paraId="446B073D" w14:textId="77777777" w:rsidR="00B72216" w:rsidRPr="006B018E" w:rsidRDefault="00B72216" w:rsidP="006B018E">
      <w:pPr>
        <w:spacing w:line="360" w:lineRule="auto"/>
        <w:rPr>
          <w:rFonts w:ascii="Arial" w:hAnsi="Arial" w:cs="Arial"/>
          <w:color w:val="000000" w:themeColor="text1"/>
          <w:sz w:val="22"/>
          <w:szCs w:val="22"/>
        </w:rPr>
      </w:pPr>
    </w:p>
    <w:p w14:paraId="59018746" w14:textId="77777777" w:rsidR="00B72216" w:rsidRPr="006B018E" w:rsidRDefault="00B72216" w:rsidP="006B018E">
      <w:pPr>
        <w:spacing w:line="360" w:lineRule="auto"/>
        <w:rPr>
          <w:rFonts w:ascii="Arial" w:hAnsi="Arial" w:cs="Arial"/>
          <w:color w:val="000000" w:themeColor="text1"/>
          <w:sz w:val="22"/>
          <w:szCs w:val="22"/>
        </w:rPr>
      </w:pPr>
    </w:p>
    <w:p w14:paraId="2AAF79A6" w14:textId="77777777" w:rsidR="00B72216" w:rsidRPr="006B018E" w:rsidRDefault="00B72216" w:rsidP="006B018E">
      <w:pPr>
        <w:spacing w:line="360" w:lineRule="auto"/>
        <w:rPr>
          <w:rFonts w:ascii="Arial" w:hAnsi="Arial" w:cs="Arial"/>
          <w:color w:val="000000" w:themeColor="text1"/>
          <w:sz w:val="22"/>
          <w:szCs w:val="22"/>
        </w:rPr>
      </w:pPr>
    </w:p>
    <w:p w14:paraId="28DA9A64" w14:textId="77777777" w:rsidR="00B72216" w:rsidRPr="006B018E" w:rsidRDefault="00B72216" w:rsidP="006B018E">
      <w:pPr>
        <w:spacing w:line="360" w:lineRule="auto"/>
        <w:rPr>
          <w:rFonts w:ascii="Arial" w:hAnsi="Arial" w:cs="Arial"/>
          <w:color w:val="000000" w:themeColor="text1"/>
          <w:sz w:val="22"/>
          <w:szCs w:val="22"/>
        </w:rPr>
      </w:pPr>
    </w:p>
    <w:p w14:paraId="6561B3EF" w14:textId="77777777" w:rsidR="00B72216" w:rsidRPr="006B018E" w:rsidRDefault="00B72216" w:rsidP="006B018E">
      <w:pPr>
        <w:spacing w:line="360" w:lineRule="auto"/>
        <w:rPr>
          <w:rFonts w:ascii="Arial" w:hAnsi="Arial" w:cs="Arial"/>
          <w:color w:val="000000" w:themeColor="text1"/>
          <w:sz w:val="22"/>
          <w:szCs w:val="22"/>
        </w:rPr>
      </w:pPr>
    </w:p>
    <w:p w14:paraId="7040CE35" w14:textId="77777777" w:rsidR="00B72216" w:rsidRPr="006B018E" w:rsidRDefault="00B72216" w:rsidP="006B018E">
      <w:pPr>
        <w:spacing w:line="360" w:lineRule="auto"/>
        <w:rPr>
          <w:rFonts w:ascii="Arial" w:hAnsi="Arial" w:cs="Arial"/>
          <w:color w:val="000000" w:themeColor="text1"/>
          <w:sz w:val="22"/>
          <w:szCs w:val="22"/>
        </w:rPr>
      </w:pPr>
    </w:p>
    <w:p w14:paraId="0133C729" w14:textId="77777777" w:rsidR="00B72216" w:rsidRPr="006B018E" w:rsidRDefault="00B72216" w:rsidP="006B018E">
      <w:pPr>
        <w:spacing w:line="360" w:lineRule="auto"/>
        <w:rPr>
          <w:rFonts w:ascii="Arial" w:hAnsi="Arial" w:cs="Arial"/>
          <w:color w:val="000000" w:themeColor="text1"/>
          <w:sz w:val="22"/>
          <w:szCs w:val="22"/>
        </w:rPr>
      </w:pPr>
    </w:p>
    <w:p w14:paraId="3A6C25C5" w14:textId="77777777" w:rsidR="00B72216" w:rsidRPr="006B018E" w:rsidRDefault="00B72216" w:rsidP="006B018E">
      <w:pPr>
        <w:spacing w:line="360" w:lineRule="auto"/>
        <w:rPr>
          <w:rFonts w:ascii="Arial" w:hAnsi="Arial" w:cs="Arial"/>
          <w:color w:val="000000" w:themeColor="text1"/>
          <w:sz w:val="22"/>
          <w:szCs w:val="22"/>
        </w:rPr>
      </w:pPr>
    </w:p>
    <w:p w14:paraId="1287BD6F" w14:textId="3BAB8C84" w:rsidR="00B72216" w:rsidRPr="00FC1472" w:rsidRDefault="00FD4C92" w:rsidP="00FC1472">
      <w:pPr>
        <w:pStyle w:val="Heading4"/>
        <w:rPr>
          <w:rFonts w:ascii="Arial" w:hAnsi="Arial" w:cs="Arial"/>
          <w:b w:val="0"/>
          <w:bCs w:val="0"/>
          <w:sz w:val="22"/>
          <w:szCs w:val="22"/>
        </w:rPr>
      </w:pPr>
      <w:bookmarkStart w:id="61" w:name="_Toc41587887"/>
      <w:r w:rsidRPr="00FC1472">
        <w:rPr>
          <w:rFonts w:ascii="Arial" w:hAnsi="Arial" w:cs="Arial"/>
          <w:b w:val="0"/>
          <w:bCs w:val="0"/>
          <w:sz w:val="22"/>
          <w:szCs w:val="22"/>
        </w:rPr>
        <w:t xml:space="preserve">Figure </w:t>
      </w:r>
      <w:r w:rsidR="00FC1472" w:rsidRPr="00FC1472">
        <w:rPr>
          <w:rFonts w:ascii="Arial" w:hAnsi="Arial" w:cs="Arial"/>
          <w:b w:val="0"/>
          <w:bCs w:val="0"/>
          <w:sz w:val="22"/>
          <w:szCs w:val="22"/>
        </w:rPr>
        <w:t>13</w:t>
      </w:r>
      <w:r w:rsidRPr="00FC1472">
        <w:rPr>
          <w:rFonts w:ascii="Arial" w:hAnsi="Arial" w:cs="Arial"/>
          <w:b w:val="0"/>
          <w:bCs w:val="0"/>
          <w:sz w:val="22"/>
          <w:szCs w:val="22"/>
        </w:rPr>
        <w:t>. Chi- square test</w:t>
      </w:r>
      <w:bookmarkEnd w:id="61"/>
    </w:p>
    <w:p w14:paraId="7C7AF727" w14:textId="77777777" w:rsidR="00B72216" w:rsidRPr="006B018E" w:rsidRDefault="00B72216" w:rsidP="006B018E">
      <w:pPr>
        <w:spacing w:line="360" w:lineRule="auto"/>
        <w:rPr>
          <w:rFonts w:ascii="Arial" w:hAnsi="Arial" w:cs="Arial"/>
          <w:color w:val="000000" w:themeColor="text1"/>
          <w:sz w:val="22"/>
          <w:szCs w:val="22"/>
        </w:rPr>
      </w:pPr>
    </w:p>
    <w:p w14:paraId="114CFF6D" w14:textId="07AA0C6C"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As the cells have an expected count of less than 5 the chi- square test is not valid. With the sig (2-sided) being .273 which is greater than 0.05 the original hypothesis lies and there is no significant difference. A fisher’s Exact test was performed as the Chi</w:t>
      </w:r>
      <w:r w:rsidR="00BC5CB5">
        <w:rPr>
          <w:rFonts w:ascii="Arial" w:hAnsi="Arial" w:cs="Arial"/>
          <w:color w:val="000000" w:themeColor="text1"/>
          <w:sz w:val="22"/>
          <w:szCs w:val="22"/>
        </w:rPr>
        <w:t xml:space="preserve">- square </w:t>
      </w:r>
      <w:r w:rsidRPr="006B018E">
        <w:rPr>
          <w:rFonts w:ascii="Arial" w:hAnsi="Arial" w:cs="Arial"/>
          <w:color w:val="000000" w:themeColor="text1"/>
          <w:sz w:val="22"/>
          <w:szCs w:val="22"/>
        </w:rPr>
        <w:t>test did not work and to do this the data in SPSS was collapsed to find the P value of 0.943. With the value of P being more than 0.05 there is no significant difference between genders volunteering to be part of the community.</w:t>
      </w:r>
    </w:p>
    <w:p w14:paraId="7518EA82" w14:textId="132AB104" w:rsidR="00B72216" w:rsidRPr="006B018E" w:rsidRDefault="00B72216" w:rsidP="006B018E">
      <w:pPr>
        <w:spacing w:line="360" w:lineRule="auto"/>
        <w:rPr>
          <w:rFonts w:ascii="Arial" w:hAnsi="Arial" w:cs="Arial"/>
          <w:i/>
          <w:iCs/>
          <w:color w:val="000000" w:themeColor="text1"/>
          <w:sz w:val="22"/>
          <w:szCs w:val="22"/>
        </w:rPr>
      </w:pPr>
      <w:r w:rsidRPr="006B018E">
        <w:rPr>
          <w:rFonts w:ascii="Arial" w:hAnsi="Arial" w:cs="Arial"/>
          <w:i/>
          <w:iCs/>
          <w:noProof/>
          <w:color w:val="000000" w:themeColor="text1"/>
          <w:sz w:val="22"/>
          <w:szCs w:val="22"/>
        </w:rPr>
        <w:drawing>
          <wp:anchor distT="0" distB="0" distL="114300" distR="114300" simplePos="0" relativeHeight="251673600" behindDoc="0" locked="0" layoutInCell="1" allowOverlap="1" wp14:anchorId="5581D5BF" wp14:editId="70F1F2CD">
            <wp:simplePos x="0" y="0"/>
            <wp:positionH relativeFrom="column">
              <wp:posOffset>-149225</wp:posOffset>
            </wp:positionH>
            <wp:positionV relativeFrom="paragraph">
              <wp:posOffset>413238</wp:posOffset>
            </wp:positionV>
            <wp:extent cx="5723255" cy="2743200"/>
            <wp:effectExtent l="0" t="0" r="17145" b="12700"/>
            <wp:wrapSquare wrapText="bothSides"/>
            <wp:docPr id="8" name="Chart 8">
              <a:extLst xmlns:a="http://schemas.openxmlformats.org/drawingml/2006/main">
                <a:ext uri="{FF2B5EF4-FFF2-40B4-BE49-F238E27FC236}">
                  <a16:creationId xmlns:a16="http://schemas.microsoft.com/office/drawing/2014/main" id="{DA00DBB2-025C-D74E-BFDE-0B64BD7DC3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page">
              <wp14:pctWidth>0</wp14:pctWidth>
            </wp14:sizeRelH>
            <wp14:sizeRelV relativeFrom="page">
              <wp14:pctHeight>0</wp14:pctHeight>
            </wp14:sizeRelV>
          </wp:anchor>
        </w:drawing>
      </w:r>
    </w:p>
    <w:p w14:paraId="215F38EF" w14:textId="73C67C05" w:rsidR="0048017E" w:rsidRDefault="00FD4C92" w:rsidP="00FC1472">
      <w:pPr>
        <w:pStyle w:val="Heading4"/>
        <w:rPr>
          <w:rFonts w:ascii="Arial" w:hAnsi="Arial" w:cs="Arial"/>
          <w:b w:val="0"/>
          <w:bCs w:val="0"/>
          <w:sz w:val="22"/>
          <w:szCs w:val="22"/>
        </w:rPr>
      </w:pPr>
      <w:bookmarkStart w:id="62" w:name="_Toc41587888"/>
      <w:r w:rsidRPr="00FC1472">
        <w:rPr>
          <w:rFonts w:ascii="Arial" w:hAnsi="Arial" w:cs="Arial"/>
          <w:b w:val="0"/>
          <w:bCs w:val="0"/>
          <w:sz w:val="22"/>
          <w:szCs w:val="22"/>
        </w:rPr>
        <w:t xml:space="preserve">Figure </w:t>
      </w:r>
      <w:r w:rsidR="00FC1472" w:rsidRPr="00FC1472">
        <w:rPr>
          <w:rFonts w:ascii="Arial" w:hAnsi="Arial" w:cs="Arial"/>
          <w:b w:val="0"/>
          <w:bCs w:val="0"/>
          <w:sz w:val="22"/>
          <w:szCs w:val="22"/>
        </w:rPr>
        <w:t>14</w:t>
      </w:r>
      <w:r w:rsidRPr="00FC1472">
        <w:rPr>
          <w:rFonts w:ascii="Arial" w:hAnsi="Arial" w:cs="Arial"/>
          <w:b w:val="0"/>
          <w:bCs w:val="0"/>
          <w:sz w:val="22"/>
          <w:szCs w:val="22"/>
        </w:rPr>
        <w:t>. Purposive motivations</w:t>
      </w:r>
      <w:bookmarkEnd w:id="62"/>
      <w:r w:rsidRPr="00FC1472">
        <w:rPr>
          <w:rFonts w:ascii="Arial" w:hAnsi="Arial" w:cs="Arial"/>
          <w:b w:val="0"/>
          <w:bCs w:val="0"/>
          <w:sz w:val="22"/>
          <w:szCs w:val="22"/>
        </w:rPr>
        <w:t xml:space="preserve"> </w:t>
      </w:r>
    </w:p>
    <w:p w14:paraId="2090D11E" w14:textId="77777777" w:rsidR="00FC1472" w:rsidRPr="00FC1472" w:rsidRDefault="00FC1472" w:rsidP="00FC1472">
      <w:pPr>
        <w:rPr>
          <w:lang w:eastAsia="en-US"/>
        </w:rPr>
      </w:pPr>
    </w:p>
    <w:p w14:paraId="6577BE05" w14:textId="77777777"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noProof/>
          <w:color w:val="000000" w:themeColor="text1"/>
          <w:sz w:val="22"/>
          <w:szCs w:val="22"/>
        </w:rPr>
        <w:lastRenderedPageBreak/>
        <w:drawing>
          <wp:inline distT="0" distB="0" distL="0" distR="0" wp14:anchorId="0CFC8A54" wp14:editId="4F5362B3">
            <wp:extent cx="5521569" cy="2743200"/>
            <wp:effectExtent l="0" t="0" r="15875" b="12700"/>
            <wp:docPr id="17" name="Chart 17">
              <a:extLst xmlns:a="http://schemas.openxmlformats.org/drawingml/2006/main">
                <a:ext uri="{FF2B5EF4-FFF2-40B4-BE49-F238E27FC236}">
                  <a16:creationId xmlns:a16="http://schemas.microsoft.com/office/drawing/2014/main" id="{1902E0AB-2D40-2B48-B23D-E2D8672AE5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DC1C113" w14:textId="7AD5F28C" w:rsidR="00B72216" w:rsidRPr="00FC1472" w:rsidRDefault="0048017E" w:rsidP="00FC1472">
      <w:pPr>
        <w:pStyle w:val="Heading4"/>
        <w:rPr>
          <w:rFonts w:ascii="Arial" w:hAnsi="Arial" w:cs="Arial"/>
          <w:b w:val="0"/>
          <w:bCs w:val="0"/>
          <w:sz w:val="22"/>
          <w:szCs w:val="22"/>
        </w:rPr>
      </w:pPr>
      <w:bookmarkStart w:id="63" w:name="_Toc41587889"/>
      <w:r w:rsidRPr="00FC1472">
        <w:rPr>
          <w:rFonts w:ascii="Arial" w:hAnsi="Arial" w:cs="Arial"/>
          <w:b w:val="0"/>
          <w:bCs w:val="0"/>
          <w:sz w:val="22"/>
          <w:szCs w:val="22"/>
        </w:rPr>
        <w:t xml:space="preserve">Figure </w:t>
      </w:r>
      <w:r w:rsidR="00FC1472" w:rsidRPr="00FC1472">
        <w:rPr>
          <w:rFonts w:ascii="Arial" w:hAnsi="Arial" w:cs="Arial"/>
          <w:b w:val="0"/>
          <w:bCs w:val="0"/>
          <w:sz w:val="22"/>
          <w:szCs w:val="22"/>
        </w:rPr>
        <w:t>15</w:t>
      </w:r>
      <w:r w:rsidRPr="00FC1472">
        <w:rPr>
          <w:rFonts w:ascii="Arial" w:hAnsi="Arial" w:cs="Arial"/>
          <w:b w:val="0"/>
          <w:bCs w:val="0"/>
          <w:sz w:val="22"/>
          <w:szCs w:val="22"/>
        </w:rPr>
        <w:t>. Solidary motivations</w:t>
      </w:r>
      <w:bookmarkEnd w:id="63"/>
    </w:p>
    <w:p w14:paraId="4ABE6B04" w14:textId="77777777" w:rsidR="00B72216" w:rsidRPr="006B018E" w:rsidRDefault="00B72216" w:rsidP="006B018E">
      <w:pPr>
        <w:spacing w:line="360" w:lineRule="auto"/>
        <w:rPr>
          <w:rFonts w:ascii="Arial" w:hAnsi="Arial" w:cs="Arial"/>
          <w:color w:val="000000" w:themeColor="text1"/>
          <w:sz w:val="22"/>
          <w:szCs w:val="22"/>
        </w:rPr>
      </w:pPr>
    </w:p>
    <w:p w14:paraId="061C5452" w14:textId="43E3DA3C"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From averaging the Mean, Median and Mode of each of the purposive, solidary, external tradition’s and commitments. The data shows the most important motivation factor for people to volunteer is solidary motivations shown if figure </w:t>
      </w:r>
      <w:r w:rsidR="00BC5CB5">
        <w:rPr>
          <w:rFonts w:ascii="Arial" w:hAnsi="Arial" w:cs="Arial"/>
          <w:color w:val="000000" w:themeColor="text1"/>
          <w:sz w:val="22"/>
          <w:szCs w:val="22"/>
        </w:rPr>
        <w:t>15</w:t>
      </w:r>
      <w:r w:rsidR="00956915" w:rsidRPr="006B018E">
        <w:rPr>
          <w:rFonts w:ascii="Arial" w:hAnsi="Arial" w:cs="Arial"/>
          <w:color w:val="000000" w:themeColor="text1"/>
          <w:sz w:val="22"/>
          <w:szCs w:val="22"/>
        </w:rPr>
        <w:t>.</w:t>
      </w:r>
      <w:r w:rsidRPr="006B018E">
        <w:rPr>
          <w:rFonts w:ascii="Arial" w:hAnsi="Arial" w:cs="Arial"/>
          <w:color w:val="000000" w:themeColor="text1"/>
          <w:sz w:val="22"/>
          <w:szCs w:val="22"/>
        </w:rPr>
        <w:t xml:space="preserve"> This was supported</w:t>
      </w:r>
      <w:r w:rsidR="00AE7251">
        <w:rPr>
          <w:rFonts w:ascii="Arial" w:hAnsi="Arial" w:cs="Arial"/>
          <w:color w:val="000000" w:themeColor="text1"/>
          <w:sz w:val="22"/>
          <w:szCs w:val="22"/>
        </w:rPr>
        <w:t xml:space="preserve"> during</w:t>
      </w:r>
      <w:r w:rsidRPr="006B018E">
        <w:rPr>
          <w:rFonts w:ascii="Arial" w:hAnsi="Arial" w:cs="Arial"/>
          <w:color w:val="000000" w:themeColor="text1"/>
          <w:sz w:val="22"/>
          <w:szCs w:val="22"/>
        </w:rPr>
        <w:t xml:space="preserve"> the interview </w:t>
      </w:r>
      <w:r w:rsidR="00AE7251">
        <w:rPr>
          <w:rFonts w:ascii="Arial" w:hAnsi="Arial" w:cs="Arial"/>
          <w:color w:val="000000" w:themeColor="text1"/>
          <w:sz w:val="22"/>
          <w:szCs w:val="22"/>
        </w:rPr>
        <w:t xml:space="preserve">of </w:t>
      </w:r>
      <w:r w:rsidRPr="006B018E">
        <w:rPr>
          <w:rFonts w:ascii="Arial" w:hAnsi="Arial" w:cs="Arial"/>
          <w:color w:val="000000" w:themeColor="text1"/>
          <w:sz w:val="22"/>
          <w:szCs w:val="22"/>
        </w:rPr>
        <w:t>participant 4</w:t>
      </w:r>
      <w:r w:rsidR="00AE7251">
        <w:rPr>
          <w:rFonts w:ascii="Arial" w:hAnsi="Arial" w:cs="Arial"/>
          <w:color w:val="000000" w:themeColor="text1"/>
          <w:sz w:val="22"/>
          <w:szCs w:val="22"/>
        </w:rPr>
        <w:t xml:space="preserve"> who stated:</w:t>
      </w:r>
      <w:r w:rsidRPr="006B018E">
        <w:rPr>
          <w:rFonts w:ascii="Arial" w:hAnsi="Arial" w:cs="Arial"/>
          <w:color w:val="000000" w:themeColor="text1"/>
          <w:sz w:val="22"/>
          <w:szCs w:val="22"/>
        </w:rPr>
        <w:t xml:space="preserve"> ‘Well for me it is the social side to it, meeting people and the people do the events are all really nice and they appreciate what we do, and you make </w:t>
      </w:r>
      <w:proofErr w:type="gramStart"/>
      <w:r w:rsidRPr="006B018E">
        <w:rPr>
          <w:rFonts w:ascii="Arial" w:hAnsi="Arial" w:cs="Arial"/>
          <w:color w:val="000000" w:themeColor="text1"/>
          <w:sz w:val="22"/>
          <w:szCs w:val="22"/>
        </w:rPr>
        <w:t>friends’</w:t>
      </w:r>
      <w:proofErr w:type="gramEnd"/>
      <w:r w:rsidRPr="006B018E">
        <w:rPr>
          <w:rFonts w:ascii="Arial" w:hAnsi="Arial" w:cs="Arial"/>
          <w:color w:val="000000" w:themeColor="text1"/>
          <w:sz w:val="22"/>
          <w:szCs w:val="22"/>
        </w:rPr>
        <w:t>. It is apparent that the theme emerging from the interviews is the social factors which ha</w:t>
      </w:r>
      <w:r w:rsidR="00AE7251">
        <w:rPr>
          <w:rFonts w:ascii="Arial" w:hAnsi="Arial" w:cs="Arial"/>
          <w:color w:val="000000" w:themeColor="text1"/>
          <w:sz w:val="22"/>
          <w:szCs w:val="22"/>
        </w:rPr>
        <w:t>ve</w:t>
      </w:r>
      <w:r w:rsidRPr="006B018E">
        <w:rPr>
          <w:rFonts w:ascii="Arial" w:hAnsi="Arial" w:cs="Arial"/>
          <w:color w:val="000000" w:themeColor="text1"/>
          <w:sz w:val="22"/>
          <w:szCs w:val="22"/>
        </w:rPr>
        <w:t xml:space="preserve"> been identified as solidary motivations by Kim (2010). Therefore, combining the questionnaire and interviews supports the main motivation identified. </w:t>
      </w:r>
    </w:p>
    <w:p w14:paraId="07DB756E" w14:textId="77777777" w:rsidR="00B72216" w:rsidRPr="006B018E" w:rsidRDefault="00B72216" w:rsidP="006B018E">
      <w:pPr>
        <w:spacing w:line="360" w:lineRule="auto"/>
        <w:rPr>
          <w:rFonts w:ascii="Arial" w:hAnsi="Arial" w:cs="Arial"/>
          <w:color w:val="000000" w:themeColor="text1"/>
          <w:sz w:val="22"/>
          <w:szCs w:val="22"/>
        </w:rPr>
      </w:pPr>
    </w:p>
    <w:p w14:paraId="0934B3D0" w14:textId="42EFEB8F"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The two highest factors of reasons to volunteer are purposive and solidary motivations. The interview with participant 3 supported purposive motivations by mentioning</w:t>
      </w:r>
      <w:r w:rsidR="00AE7251">
        <w:rPr>
          <w:rFonts w:ascii="Arial" w:hAnsi="Arial" w:cs="Arial"/>
          <w:color w:val="000000" w:themeColor="text1"/>
          <w:sz w:val="22"/>
          <w:szCs w:val="22"/>
        </w:rPr>
        <w:t>;</w:t>
      </w:r>
      <w:r w:rsidRPr="006B018E">
        <w:rPr>
          <w:rStyle w:val="Heading1Char"/>
          <w:rFonts w:ascii="Arial" w:hAnsi="Arial" w:cs="Arial"/>
          <w:color w:val="000000" w:themeColor="text1"/>
          <w:sz w:val="22"/>
          <w:szCs w:val="22"/>
        </w:rPr>
        <w:t xml:space="preserve"> ‘</w:t>
      </w:r>
      <w:r w:rsidRPr="006B018E">
        <w:rPr>
          <w:rStyle w:val="Heading2Char"/>
          <w:rFonts w:ascii="Arial" w:hAnsi="Arial" w:cs="Arial"/>
          <w:color w:val="000000" w:themeColor="text1"/>
          <w:sz w:val="22"/>
          <w:szCs w:val="22"/>
        </w:rPr>
        <w:t>it felt like you were taking part in something by being part of the community’.</w:t>
      </w:r>
      <w:r w:rsidRPr="006B018E">
        <w:rPr>
          <w:rFonts w:ascii="Arial" w:hAnsi="Arial" w:cs="Arial"/>
          <w:color w:val="000000" w:themeColor="text1"/>
          <w:sz w:val="22"/>
          <w:szCs w:val="22"/>
        </w:rPr>
        <w:t xml:space="preserve"> With episodic volunteering, as discussed in chapter 2 by Fairley </w:t>
      </w:r>
      <w:r w:rsidRPr="00BC5CB5">
        <w:rPr>
          <w:rFonts w:ascii="Arial" w:hAnsi="Arial" w:cs="Arial"/>
          <w:i/>
          <w:iCs/>
          <w:color w:val="000000" w:themeColor="text1"/>
          <w:sz w:val="22"/>
          <w:szCs w:val="22"/>
        </w:rPr>
        <w:t>et al</w:t>
      </w:r>
      <w:r w:rsidR="00EC2296">
        <w:rPr>
          <w:rFonts w:ascii="Arial" w:hAnsi="Arial" w:cs="Arial"/>
          <w:i/>
          <w:iCs/>
          <w:color w:val="000000" w:themeColor="text1"/>
          <w:sz w:val="22"/>
          <w:szCs w:val="22"/>
        </w:rPr>
        <w:t>.</w:t>
      </w:r>
      <w:r w:rsidRPr="006B018E">
        <w:rPr>
          <w:rFonts w:ascii="Arial" w:hAnsi="Arial" w:cs="Arial"/>
          <w:color w:val="000000" w:themeColor="text1"/>
          <w:sz w:val="22"/>
          <w:szCs w:val="22"/>
        </w:rPr>
        <w:t xml:space="preserve"> (2014), this has showed the relationship and loyalty between the volunteers and the organisation. With feeling appreciated and being part of the community events is a theme from the motivating factors. The findings have shown that by helping others and being part of a successful event </w:t>
      </w:r>
      <w:r w:rsidR="00AE7251">
        <w:rPr>
          <w:rFonts w:ascii="Arial" w:hAnsi="Arial" w:cs="Arial"/>
          <w:color w:val="000000" w:themeColor="text1"/>
          <w:sz w:val="22"/>
          <w:szCs w:val="22"/>
        </w:rPr>
        <w:t>demonstrates</w:t>
      </w:r>
      <w:r w:rsidRPr="006B018E">
        <w:rPr>
          <w:rFonts w:ascii="Arial" w:hAnsi="Arial" w:cs="Arial"/>
          <w:color w:val="000000" w:themeColor="text1"/>
          <w:sz w:val="22"/>
          <w:szCs w:val="22"/>
        </w:rPr>
        <w:t xml:space="preserve"> altruism </w:t>
      </w:r>
      <w:r w:rsidR="00AE7251">
        <w:rPr>
          <w:rFonts w:ascii="Arial" w:hAnsi="Arial" w:cs="Arial"/>
          <w:color w:val="000000" w:themeColor="text1"/>
          <w:sz w:val="22"/>
          <w:szCs w:val="22"/>
        </w:rPr>
        <w:t>a</w:t>
      </w:r>
      <w:r w:rsidRPr="006B018E">
        <w:rPr>
          <w:rFonts w:ascii="Arial" w:hAnsi="Arial" w:cs="Arial"/>
          <w:color w:val="000000" w:themeColor="text1"/>
          <w:sz w:val="22"/>
          <w:szCs w:val="22"/>
        </w:rPr>
        <w:t>s a key factor over egoistic motivations as defined by Mong</w:t>
      </w:r>
      <w:r w:rsidR="00BC5CB5">
        <w:rPr>
          <w:rFonts w:ascii="Arial" w:hAnsi="Arial" w:cs="Arial"/>
          <w:color w:val="000000" w:themeColor="text1"/>
          <w:sz w:val="22"/>
          <w:szCs w:val="22"/>
        </w:rPr>
        <w:t>a</w:t>
      </w:r>
      <w:r w:rsidRPr="006B018E">
        <w:rPr>
          <w:rFonts w:ascii="Arial" w:hAnsi="Arial" w:cs="Arial"/>
          <w:color w:val="000000" w:themeColor="text1"/>
          <w:sz w:val="22"/>
          <w:szCs w:val="22"/>
        </w:rPr>
        <w:t xml:space="preserve"> (2006). </w:t>
      </w:r>
      <w:r w:rsidR="00AE7251">
        <w:rPr>
          <w:rFonts w:ascii="Arial" w:hAnsi="Arial" w:cs="Arial"/>
          <w:color w:val="000000" w:themeColor="text1"/>
          <w:sz w:val="22"/>
          <w:szCs w:val="22"/>
        </w:rPr>
        <w:t>S</w:t>
      </w:r>
      <w:r w:rsidRPr="006B018E">
        <w:rPr>
          <w:rFonts w:ascii="Arial" w:hAnsi="Arial" w:cs="Arial"/>
          <w:color w:val="000000" w:themeColor="text1"/>
          <w:sz w:val="22"/>
          <w:szCs w:val="22"/>
        </w:rPr>
        <w:t>ocial aspects gained through volunteering links satisfaction of volunteering through to key motives to volunteer.</w:t>
      </w:r>
    </w:p>
    <w:p w14:paraId="524A08F5" w14:textId="77777777" w:rsidR="0048017E" w:rsidRPr="006B018E" w:rsidRDefault="0048017E" w:rsidP="006B018E">
      <w:pPr>
        <w:spacing w:line="360" w:lineRule="auto"/>
        <w:rPr>
          <w:rFonts w:ascii="Arial" w:hAnsi="Arial" w:cs="Arial"/>
          <w:color w:val="000000" w:themeColor="text1"/>
          <w:sz w:val="22"/>
          <w:szCs w:val="22"/>
        </w:rPr>
      </w:pPr>
    </w:p>
    <w:p w14:paraId="2C6661E5" w14:textId="4FCBA371"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 The results of solidary being the main motivation differ from the findings from the elite curling event in 1998. The highest grouped category for the curling event was purposive </w:t>
      </w:r>
      <w:r w:rsidRPr="006B018E">
        <w:rPr>
          <w:rFonts w:ascii="Arial" w:hAnsi="Arial" w:cs="Arial"/>
          <w:color w:val="000000" w:themeColor="text1"/>
          <w:sz w:val="22"/>
          <w:szCs w:val="22"/>
        </w:rPr>
        <w:lastRenderedPageBreak/>
        <w:t>motivations. This shows that there is a difference with the most important motivation to volunteer between special events and community events.</w:t>
      </w:r>
    </w:p>
    <w:p w14:paraId="6EC646E9" w14:textId="77777777" w:rsidR="00B72216" w:rsidRPr="006B018E" w:rsidRDefault="00B72216" w:rsidP="006B018E">
      <w:pPr>
        <w:spacing w:line="360" w:lineRule="auto"/>
        <w:rPr>
          <w:rFonts w:ascii="Arial" w:hAnsi="Arial" w:cs="Arial"/>
          <w:color w:val="000000" w:themeColor="text1"/>
          <w:sz w:val="22"/>
          <w:szCs w:val="22"/>
        </w:rPr>
      </w:pPr>
    </w:p>
    <w:p w14:paraId="37769C22" w14:textId="77777777" w:rsidR="00B72216" w:rsidRPr="006B018E" w:rsidRDefault="00B72216" w:rsidP="006B018E">
      <w:pPr>
        <w:spacing w:line="360" w:lineRule="auto"/>
        <w:rPr>
          <w:rFonts w:ascii="Arial" w:hAnsi="Arial" w:cs="Arial"/>
          <w:b/>
          <w:bCs/>
          <w:color w:val="000000" w:themeColor="text1"/>
          <w:sz w:val="22"/>
          <w:szCs w:val="22"/>
          <w:u w:val="single"/>
        </w:rPr>
      </w:pPr>
    </w:p>
    <w:p w14:paraId="1C10CCA1" w14:textId="77777777" w:rsidR="00B72216" w:rsidRPr="006B018E" w:rsidRDefault="00B72216" w:rsidP="006B018E">
      <w:pPr>
        <w:spacing w:line="360" w:lineRule="auto"/>
        <w:rPr>
          <w:rFonts w:ascii="Arial" w:hAnsi="Arial" w:cs="Arial"/>
          <w:b/>
          <w:bCs/>
          <w:color w:val="000000" w:themeColor="text1"/>
          <w:sz w:val="22"/>
          <w:szCs w:val="22"/>
          <w:u w:val="single"/>
        </w:rPr>
      </w:pPr>
      <w:r w:rsidRPr="006B018E">
        <w:rPr>
          <w:rFonts w:ascii="Arial" w:hAnsi="Arial" w:cs="Arial"/>
          <w:noProof/>
          <w:color w:val="000000" w:themeColor="text1"/>
          <w:sz w:val="22"/>
          <w:szCs w:val="22"/>
        </w:rPr>
        <w:drawing>
          <wp:inline distT="0" distB="0" distL="0" distR="0" wp14:anchorId="4CFE50FB" wp14:editId="537592DC">
            <wp:extent cx="5727700" cy="2499360"/>
            <wp:effectExtent l="0" t="0" r="12700" b="15240"/>
            <wp:docPr id="18" name="Chart 18">
              <a:extLst xmlns:a="http://schemas.openxmlformats.org/drawingml/2006/main">
                <a:ext uri="{FF2B5EF4-FFF2-40B4-BE49-F238E27FC236}">
                  <a16:creationId xmlns:a16="http://schemas.microsoft.com/office/drawing/2014/main" id="{A3FA505A-0F7D-E445-9D52-C5FCEA936D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4B8707F1" w14:textId="77777777" w:rsidR="00B72216" w:rsidRPr="006B018E" w:rsidRDefault="00B72216" w:rsidP="006B018E">
      <w:pPr>
        <w:spacing w:line="360" w:lineRule="auto"/>
        <w:rPr>
          <w:rFonts w:ascii="Arial" w:hAnsi="Arial" w:cs="Arial"/>
          <w:b/>
          <w:bCs/>
          <w:color w:val="000000" w:themeColor="text1"/>
          <w:sz w:val="22"/>
          <w:szCs w:val="22"/>
          <w:u w:val="single"/>
        </w:rPr>
      </w:pPr>
    </w:p>
    <w:p w14:paraId="03631938" w14:textId="461B0604" w:rsidR="00FD4C92" w:rsidRDefault="00FD4C92" w:rsidP="00FC1472">
      <w:pPr>
        <w:pStyle w:val="Heading4"/>
        <w:rPr>
          <w:rFonts w:ascii="Arial" w:hAnsi="Arial" w:cs="Arial"/>
          <w:b w:val="0"/>
          <w:bCs w:val="0"/>
          <w:sz w:val="22"/>
          <w:szCs w:val="22"/>
        </w:rPr>
      </w:pPr>
      <w:bookmarkStart w:id="64" w:name="_Toc41587890"/>
      <w:r w:rsidRPr="00FC1472">
        <w:rPr>
          <w:rFonts w:ascii="Arial" w:hAnsi="Arial" w:cs="Arial"/>
          <w:b w:val="0"/>
          <w:bCs w:val="0"/>
          <w:sz w:val="22"/>
          <w:szCs w:val="22"/>
        </w:rPr>
        <w:t xml:space="preserve">Figure </w:t>
      </w:r>
      <w:r w:rsidR="00FC1472" w:rsidRPr="00FC1472">
        <w:rPr>
          <w:rFonts w:ascii="Arial" w:hAnsi="Arial" w:cs="Arial"/>
          <w:b w:val="0"/>
          <w:bCs w:val="0"/>
          <w:sz w:val="22"/>
          <w:szCs w:val="22"/>
        </w:rPr>
        <w:t>16</w:t>
      </w:r>
      <w:r w:rsidRPr="00FC1472">
        <w:rPr>
          <w:rFonts w:ascii="Arial" w:hAnsi="Arial" w:cs="Arial"/>
          <w:b w:val="0"/>
          <w:bCs w:val="0"/>
          <w:sz w:val="22"/>
          <w:szCs w:val="22"/>
        </w:rPr>
        <w:t>. External motivations</w:t>
      </w:r>
      <w:bookmarkEnd w:id="64"/>
    </w:p>
    <w:p w14:paraId="15C29934" w14:textId="77777777" w:rsidR="00FC1472" w:rsidRPr="00FC1472" w:rsidRDefault="00FC1472" w:rsidP="00FC1472">
      <w:pPr>
        <w:rPr>
          <w:lang w:eastAsia="en-US"/>
        </w:rPr>
      </w:pPr>
    </w:p>
    <w:p w14:paraId="3742244F" w14:textId="77777777" w:rsidR="00B72216" w:rsidRPr="006B018E" w:rsidRDefault="00B72216" w:rsidP="006B018E">
      <w:pPr>
        <w:spacing w:line="360" w:lineRule="auto"/>
        <w:rPr>
          <w:rFonts w:ascii="Arial" w:hAnsi="Arial" w:cs="Arial"/>
          <w:b/>
          <w:bCs/>
          <w:color w:val="000000" w:themeColor="text1"/>
          <w:sz w:val="22"/>
          <w:szCs w:val="22"/>
          <w:u w:val="single"/>
        </w:rPr>
      </w:pPr>
      <w:r w:rsidRPr="006B018E">
        <w:rPr>
          <w:rFonts w:ascii="Arial" w:hAnsi="Arial" w:cs="Arial"/>
          <w:noProof/>
          <w:color w:val="000000" w:themeColor="text1"/>
          <w:sz w:val="22"/>
          <w:szCs w:val="22"/>
        </w:rPr>
        <w:drawing>
          <wp:inline distT="0" distB="0" distL="0" distR="0" wp14:anchorId="608FEE6B" wp14:editId="0CBA5950">
            <wp:extent cx="6172200" cy="2790190"/>
            <wp:effectExtent l="0" t="0" r="12700" b="16510"/>
            <wp:docPr id="19" name="Chart 19">
              <a:extLst xmlns:a="http://schemas.openxmlformats.org/drawingml/2006/main">
                <a:ext uri="{FF2B5EF4-FFF2-40B4-BE49-F238E27FC236}">
                  <a16:creationId xmlns:a16="http://schemas.microsoft.com/office/drawing/2014/main" id="{73D1B444-8296-974C-A5E3-D5CA9DC81D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7F77CE6D" w14:textId="4728BE83" w:rsidR="00B72216" w:rsidRPr="006B018E" w:rsidRDefault="00B72216" w:rsidP="006B018E">
      <w:pPr>
        <w:spacing w:line="360" w:lineRule="auto"/>
        <w:rPr>
          <w:rFonts w:ascii="Arial" w:hAnsi="Arial" w:cs="Arial"/>
          <w:b/>
          <w:bCs/>
          <w:color w:val="000000" w:themeColor="text1"/>
          <w:sz w:val="22"/>
          <w:szCs w:val="22"/>
          <w:u w:val="single"/>
        </w:rPr>
      </w:pPr>
    </w:p>
    <w:p w14:paraId="077F8067" w14:textId="1217A7E4" w:rsidR="0048017E" w:rsidRPr="00FC1472" w:rsidRDefault="00FD4C92" w:rsidP="00FC1472">
      <w:pPr>
        <w:pStyle w:val="Heading4"/>
        <w:rPr>
          <w:rFonts w:ascii="Arial" w:hAnsi="Arial" w:cs="Arial"/>
          <w:b w:val="0"/>
          <w:bCs w:val="0"/>
          <w:sz w:val="22"/>
          <w:szCs w:val="22"/>
          <w:u w:val="single"/>
        </w:rPr>
      </w:pPr>
      <w:bookmarkStart w:id="65" w:name="_Toc41587891"/>
      <w:r w:rsidRPr="00FC1472">
        <w:rPr>
          <w:rFonts w:ascii="Arial" w:hAnsi="Arial" w:cs="Arial"/>
          <w:b w:val="0"/>
          <w:bCs w:val="0"/>
          <w:sz w:val="22"/>
          <w:szCs w:val="22"/>
        </w:rPr>
        <w:t xml:space="preserve">Figure </w:t>
      </w:r>
      <w:r w:rsidR="00FC1472" w:rsidRPr="00FC1472">
        <w:rPr>
          <w:rFonts w:ascii="Arial" w:hAnsi="Arial" w:cs="Arial"/>
          <w:b w:val="0"/>
          <w:bCs w:val="0"/>
          <w:sz w:val="22"/>
          <w:szCs w:val="22"/>
        </w:rPr>
        <w:t>17</w:t>
      </w:r>
      <w:r w:rsidRPr="00FC1472">
        <w:rPr>
          <w:rFonts w:ascii="Arial" w:hAnsi="Arial" w:cs="Arial"/>
          <w:b w:val="0"/>
          <w:bCs w:val="0"/>
          <w:sz w:val="22"/>
          <w:szCs w:val="22"/>
        </w:rPr>
        <w:t>. Commitment motivations</w:t>
      </w:r>
      <w:bookmarkEnd w:id="65"/>
      <w:r w:rsidRPr="00FC1472">
        <w:rPr>
          <w:rFonts w:ascii="Arial" w:hAnsi="Arial" w:cs="Arial"/>
          <w:b w:val="0"/>
          <w:bCs w:val="0"/>
          <w:sz w:val="22"/>
          <w:szCs w:val="22"/>
        </w:rPr>
        <w:t xml:space="preserve"> </w:t>
      </w:r>
    </w:p>
    <w:p w14:paraId="366B8A6D" w14:textId="77777777" w:rsidR="00FC1472" w:rsidRDefault="00FC1472" w:rsidP="006B018E">
      <w:pPr>
        <w:spacing w:line="360" w:lineRule="auto"/>
        <w:rPr>
          <w:rFonts w:ascii="Arial" w:hAnsi="Arial" w:cs="Arial"/>
          <w:color w:val="000000" w:themeColor="text1"/>
          <w:sz w:val="22"/>
          <w:szCs w:val="22"/>
        </w:rPr>
      </w:pPr>
    </w:p>
    <w:p w14:paraId="323722BC" w14:textId="28A86C05" w:rsidR="00B72216" w:rsidRPr="006B018E" w:rsidRDefault="00AE7251" w:rsidP="006B018E">
      <w:pPr>
        <w:spacing w:line="360" w:lineRule="auto"/>
        <w:rPr>
          <w:rFonts w:ascii="Arial" w:hAnsi="Arial" w:cs="Arial"/>
          <w:color w:val="000000" w:themeColor="text1"/>
          <w:sz w:val="22"/>
          <w:szCs w:val="22"/>
        </w:rPr>
      </w:pPr>
      <w:r>
        <w:rPr>
          <w:rFonts w:ascii="Arial" w:hAnsi="Arial" w:cs="Arial"/>
          <w:color w:val="000000" w:themeColor="text1"/>
          <w:sz w:val="22"/>
          <w:szCs w:val="22"/>
        </w:rPr>
        <w:t>T</w:t>
      </w:r>
      <w:r w:rsidR="00B72216" w:rsidRPr="006B018E">
        <w:rPr>
          <w:rFonts w:ascii="Arial" w:hAnsi="Arial" w:cs="Arial"/>
          <w:color w:val="000000" w:themeColor="text1"/>
          <w:sz w:val="22"/>
          <w:szCs w:val="22"/>
        </w:rPr>
        <w:t>wo other factors by Caldwell and Andereck (1994)</w:t>
      </w:r>
      <w:r>
        <w:rPr>
          <w:rFonts w:ascii="Arial" w:hAnsi="Arial" w:cs="Arial"/>
          <w:color w:val="000000" w:themeColor="text1"/>
          <w:sz w:val="22"/>
          <w:szCs w:val="22"/>
        </w:rPr>
        <w:t xml:space="preserve"> to consider, were</w:t>
      </w:r>
      <w:r w:rsidR="00B72216" w:rsidRPr="006B018E">
        <w:rPr>
          <w:rFonts w:ascii="Arial" w:hAnsi="Arial" w:cs="Arial"/>
          <w:color w:val="000000" w:themeColor="text1"/>
          <w:sz w:val="22"/>
          <w:szCs w:val="22"/>
        </w:rPr>
        <w:t xml:space="preserve"> external and commitment</w:t>
      </w:r>
      <w:r>
        <w:rPr>
          <w:rFonts w:ascii="Arial" w:hAnsi="Arial" w:cs="Arial"/>
          <w:color w:val="000000" w:themeColor="text1"/>
          <w:sz w:val="22"/>
          <w:szCs w:val="22"/>
        </w:rPr>
        <w:t xml:space="preserve"> factors, which</w:t>
      </w:r>
      <w:r w:rsidR="00B72216" w:rsidRPr="006B018E">
        <w:rPr>
          <w:rFonts w:ascii="Arial" w:hAnsi="Arial" w:cs="Arial"/>
          <w:color w:val="000000" w:themeColor="text1"/>
          <w:sz w:val="22"/>
          <w:szCs w:val="22"/>
        </w:rPr>
        <w:t xml:space="preserve"> scored the lowest by the MUUK-Adventure volunteers. </w:t>
      </w:r>
      <w:r>
        <w:rPr>
          <w:rFonts w:ascii="Arial" w:hAnsi="Arial" w:cs="Arial"/>
          <w:color w:val="000000" w:themeColor="text1"/>
          <w:sz w:val="22"/>
          <w:szCs w:val="22"/>
        </w:rPr>
        <w:t xml:space="preserve">The evidence here shows that external motivation is a motivating factor to get family members </w:t>
      </w:r>
      <w:r>
        <w:rPr>
          <w:rFonts w:ascii="Arial" w:hAnsi="Arial" w:cs="Arial"/>
          <w:color w:val="000000" w:themeColor="text1"/>
          <w:sz w:val="22"/>
          <w:szCs w:val="22"/>
        </w:rPr>
        <w:lastRenderedPageBreak/>
        <w:t>involved in volunteering.  This</w:t>
      </w:r>
      <w:r w:rsidR="00B72216" w:rsidRPr="006B018E">
        <w:rPr>
          <w:rFonts w:ascii="Arial" w:hAnsi="Arial" w:cs="Arial"/>
          <w:color w:val="000000" w:themeColor="text1"/>
          <w:sz w:val="22"/>
          <w:szCs w:val="22"/>
        </w:rPr>
        <w:t xml:space="preserve"> is apparent </w:t>
      </w:r>
      <w:r>
        <w:rPr>
          <w:rFonts w:ascii="Arial" w:hAnsi="Arial" w:cs="Arial"/>
          <w:color w:val="000000" w:themeColor="text1"/>
          <w:sz w:val="22"/>
          <w:szCs w:val="22"/>
        </w:rPr>
        <w:t xml:space="preserve">both </w:t>
      </w:r>
      <w:r w:rsidR="00B72216" w:rsidRPr="006B018E">
        <w:rPr>
          <w:rFonts w:ascii="Arial" w:hAnsi="Arial" w:cs="Arial"/>
          <w:color w:val="000000" w:themeColor="text1"/>
          <w:sz w:val="22"/>
          <w:szCs w:val="22"/>
        </w:rPr>
        <w:t xml:space="preserve">from a mean of 3.1 </w:t>
      </w:r>
      <w:r>
        <w:rPr>
          <w:rFonts w:ascii="Arial" w:hAnsi="Arial" w:cs="Arial"/>
          <w:color w:val="000000" w:themeColor="text1"/>
          <w:sz w:val="22"/>
          <w:szCs w:val="22"/>
        </w:rPr>
        <w:t xml:space="preserve">relating to </w:t>
      </w:r>
      <w:r w:rsidR="00B72216" w:rsidRPr="006B018E">
        <w:rPr>
          <w:rFonts w:ascii="Arial" w:hAnsi="Arial" w:cs="Arial"/>
          <w:color w:val="000000" w:themeColor="text1"/>
          <w:sz w:val="22"/>
          <w:szCs w:val="22"/>
        </w:rPr>
        <w:t xml:space="preserve">my friends and family </w:t>
      </w:r>
      <w:r>
        <w:rPr>
          <w:rFonts w:ascii="Arial" w:hAnsi="Arial" w:cs="Arial"/>
          <w:color w:val="000000" w:themeColor="text1"/>
          <w:sz w:val="22"/>
          <w:szCs w:val="22"/>
        </w:rPr>
        <w:t xml:space="preserve">who </w:t>
      </w:r>
      <w:r w:rsidR="00B72216" w:rsidRPr="006B018E">
        <w:rPr>
          <w:rFonts w:ascii="Arial" w:hAnsi="Arial" w:cs="Arial"/>
          <w:color w:val="000000" w:themeColor="text1"/>
          <w:sz w:val="22"/>
          <w:szCs w:val="22"/>
        </w:rPr>
        <w:t>were volunteering and through participant 4</w:t>
      </w:r>
      <w:r>
        <w:rPr>
          <w:rFonts w:ascii="Arial" w:hAnsi="Arial" w:cs="Arial"/>
          <w:color w:val="000000" w:themeColor="text1"/>
          <w:sz w:val="22"/>
          <w:szCs w:val="22"/>
        </w:rPr>
        <w:t xml:space="preserve"> who stated;</w:t>
      </w:r>
      <w:r w:rsidR="00B72216" w:rsidRPr="006B018E">
        <w:rPr>
          <w:rStyle w:val="Heading1Char"/>
          <w:rFonts w:ascii="Arial" w:hAnsi="Arial" w:cs="Arial"/>
          <w:color w:val="000000" w:themeColor="text1"/>
          <w:sz w:val="22"/>
          <w:szCs w:val="22"/>
        </w:rPr>
        <w:t xml:space="preserve"> </w:t>
      </w:r>
      <w:r w:rsidR="00B72216" w:rsidRPr="006B018E">
        <w:rPr>
          <w:rStyle w:val="Heading2Char"/>
          <w:rFonts w:ascii="Arial" w:hAnsi="Arial" w:cs="Arial"/>
          <w:color w:val="000000" w:themeColor="text1"/>
          <w:sz w:val="22"/>
          <w:szCs w:val="22"/>
        </w:rPr>
        <w:t xml:space="preserve">‘I was volunteering then my son was and then his friends was as well. It was an opportunity to volunteer but also to encourage young people to volunteer as well’. </w:t>
      </w:r>
    </w:p>
    <w:p w14:paraId="241AD35E" w14:textId="77777777" w:rsidR="0048017E" w:rsidRPr="006B018E" w:rsidRDefault="0048017E" w:rsidP="006B018E">
      <w:pPr>
        <w:spacing w:line="360" w:lineRule="auto"/>
        <w:rPr>
          <w:rFonts w:ascii="Arial" w:hAnsi="Arial" w:cs="Arial"/>
          <w:b/>
          <w:bCs/>
          <w:color w:val="000000" w:themeColor="text1"/>
          <w:sz w:val="22"/>
          <w:szCs w:val="22"/>
          <w:u w:val="single"/>
        </w:rPr>
      </w:pPr>
    </w:p>
    <w:p w14:paraId="0E2CFCCE" w14:textId="416D95DB" w:rsidR="00B72216" w:rsidRPr="00342578" w:rsidRDefault="0020176B" w:rsidP="006B018E">
      <w:pPr>
        <w:pStyle w:val="Heading2"/>
        <w:spacing w:line="360" w:lineRule="auto"/>
        <w:rPr>
          <w:rFonts w:ascii="Arial" w:hAnsi="Arial" w:cs="Arial"/>
          <w:b/>
          <w:bCs/>
          <w:color w:val="000000" w:themeColor="text1"/>
          <w:sz w:val="22"/>
          <w:szCs w:val="22"/>
        </w:rPr>
      </w:pPr>
      <w:bookmarkStart w:id="66" w:name="_Toc41769295"/>
      <w:r w:rsidRPr="00342578">
        <w:rPr>
          <w:rFonts w:ascii="Arial" w:hAnsi="Arial" w:cs="Arial"/>
          <w:b/>
          <w:bCs/>
          <w:color w:val="000000" w:themeColor="text1"/>
          <w:sz w:val="22"/>
          <w:szCs w:val="22"/>
        </w:rPr>
        <w:t xml:space="preserve">4.4.2. </w:t>
      </w:r>
      <w:r w:rsidR="00B72216" w:rsidRPr="00342578">
        <w:rPr>
          <w:rFonts w:ascii="Arial" w:hAnsi="Arial" w:cs="Arial"/>
          <w:b/>
          <w:bCs/>
          <w:color w:val="000000" w:themeColor="text1"/>
          <w:sz w:val="22"/>
          <w:szCs w:val="22"/>
        </w:rPr>
        <w:t>Challenges faced volunteering</w:t>
      </w:r>
      <w:bookmarkEnd w:id="66"/>
    </w:p>
    <w:p w14:paraId="6EEB29D9" w14:textId="77777777" w:rsidR="00B72216" w:rsidRPr="006B018E" w:rsidRDefault="00B72216" w:rsidP="006B018E">
      <w:pPr>
        <w:spacing w:line="360" w:lineRule="auto"/>
        <w:rPr>
          <w:rFonts w:ascii="Arial" w:hAnsi="Arial" w:cs="Arial"/>
          <w:color w:val="000000" w:themeColor="text1"/>
          <w:sz w:val="22"/>
          <w:szCs w:val="22"/>
        </w:rPr>
      </w:pPr>
    </w:p>
    <w:p w14:paraId="4EB160D1" w14:textId="77777777" w:rsidR="00B72216" w:rsidRPr="006B018E" w:rsidRDefault="00B72216" w:rsidP="006B018E">
      <w:pPr>
        <w:spacing w:line="360" w:lineRule="auto"/>
        <w:rPr>
          <w:rFonts w:ascii="Arial" w:hAnsi="Arial" w:cs="Arial"/>
          <w:b/>
          <w:bCs/>
          <w:color w:val="000000" w:themeColor="text1"/>
          <w:sz w:val="22"/>
          <w:szCs w:val="22"/>
          <w:u w:val="single"/>
        </w:rPr>
      </w:pPr>
    </w:p>
    <w:p w14:paraId="05DC1CDA" w14:textId="77777777"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b/>
          <w:bCs/>
          <w:noProof/>
          <w:color w:val="000000" w:themeColor="text1"/>
          <w:sz w:val="22"/>
          <w:szCs w:val="22"/>
          <w:u w:val="single"/>
        </w:rPr>
        <w:drawing>
          <wp:inline distT="0" distB="0" distL="0" distR="0" wp14:anchorId="64010EC1" wp14:editId="179FE0E6">
            <wp:extent cx="5727700" cy="2523392"/>
            <wp:effectExtent l="0" t="0" r="0" b="4445"/>
            <wp:docPr id="21" name="Picture 21" descr="/var/folders/s8/f29drlsd093c5838f1jctssr0000gp/T/com.microsoft.Word/Content.MSO/C77CC2D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r/folders/s8/f29drlsd093c5838f1jctssr0000gp/T/com.microsoft.Word/Content.MSO/C77CC2D6.tmp"/>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8965" cy="2528355"/>
                    </a:xfrm>
                    <a:prstGeom prst="rect">
                      <a:avLst/>
                    </a:prstGeom>
                    <a:noFill/>
                    <a:ln>
                      <a:noFill/>
                    </a:ln>
                  </pic:spPr>
                </pic:pic>
              </a:graphicData>
            </a:graphic>
          </wp:inline>
        </w:drawing>
      </w:r>
    </w:p>
    <w:p w14:paraId="684B9263" w14:textId="77777777" w:rsidR="00B72216" w:rsidRPr="006B018E" w:rsidRDefault="00B72216" w:rsidP="006B018E">
      <w:pPr>
        <w:spacing w:line="360" w:lineRule="auto"/>
        <w:rPr>
          <w:rFonts w:ascii="Arial" w:hAnsi="Arial" w:cs="Arial"/>
          <w:b/>
          <w:bCs/>
          <w:color w:val="000000" w:themeColor="text1"/>
          <w:sz w:val="22"/>
          <w:szCs w:val="22"/>
          <w:u w:val="single"/>
        </w:rPr>
      </w:pPr>
    </w:p>
    <w:p w14:paraId="013EBCAE" w14:textId="61B2CACF" w:rsidR="0048017E" w:rsidRPr="00FC1472" w:rsidRDefault="00FD4C92" w:rsidP="00FC1472">
      <w:pPr>
        <w:pStyle w:val="Heading4"/>
        <w:rPr>
          <w:rFonts w:ascii="Arial" w:hAnsi="Arial" w:cs="Arial"/>
          <w:b w:val="0"/>
          <w:bCs w:val="0"/>
          <w:sz w:val="22"/>
          <w:szCs w:val="22"/>
        </w:rPr>
      </w:pPr>
      <w:bookmarkStart w:id="67" w:name="_Toc41587892"/>
      <w:r w:rsidRPr="00FC1472">
        <w:rPr>
          <w:rFonts w:ascii="Arial" w:hAnsi="Arial" w:cs="Arial"/>
          <w:b w:val="0"/>
          <w:bCs w:val="0"/>
          <w:sz w:val="22"/>
          <w:szCs w:val="22"/>
        </w:rPr>
        <w:t xml:space="preserve">Figure </w:t>
      </w:r>
      <w:r w:rsidR="00FC1472" w:rsidRPr="00FC1472">
        <w:rPr>
          <w:rFonts w:ascii="Arial" w:hAnsi="Arial" w:cs="Arial"/>
          <w:b w:val="0"/>
          <w:bCs w:val="0"/>
          <w:sz w:val="22"/>
          <w:szCs w:val="22"/>
        </w:rPr>
        <w:t>18</w:t>
      </w:r>
      <w:r w:rsidRPr="00FC1472">
        <w:rPr>
          <w:rFonts w:ascii="Arial" w:hAnsi="Arial" w:cs="Arial"/>
          <w:b w:val="0"/>
          <w:bCs w:val="0"/>
          <w:sz w:val="22"/>
          <w:szCs w:val="22"/>
        </w:rPr>
        <w:t>. Challenges faced by volunteers</w:t>
      </w:r>
      <w:bookmarkEnd w:id="67"/>
    </w:p>
    <w:p w14:paraId="69D134D3" w14:textId="77777777" w:rsidR="00FC1472" w:rsidRDefault="00FC1472" w:rsidP="006B018E">
      <w:pPr>
        <w:spacing w:line="360" w:lineRule="auto"/>
        <w:rPr>
          <w:rFonts w:ascii="Arial" w:hAnsi="Arial" w:cs="Arial"/>
          <w:color w:val="000000" w:themeColor="text1"/>
          <w:sz w:val="22"/>
          <w:szCs w:val="22"/>
        </w:rPr>
      </w:pPr>
    </w:p>
    <w:p w14:paraId="363BCCD6" w14:textId="4D44DBA0"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A reoccurring theme for people not volunteering at events was not having enough time due to work or family commitments. According to Dunn (2016), increased pressures on individuals and increased time constraint ha</w:t>
      </w:r>
      <w:r w:rsidR="00AE7251">
        <w:rPr>
          <w:rFonts w:ascii="Arial" w:hAnsi="Arial" w:cs="Arial"/>
          <w:color w:val="000000" w:themeColor="text1"/>
          <w:sz w:val="22"/>
          <w:szCs w:val="22"/>
        </w:rPr>
        <w:t>ve</w:t>
      </w:r>
      <w:r w:rsidRPr="006B018E">
        <w:rPr>
          <w:rFonts w:ascii="Arial" w:hAnsi="Arial" w:cs="Arial"/>
          <w:color w:val="000000" w:themeColor="text1"/>
          <w:sz w:val="22"/>
          <w:szCs w:val="22"/>
        </w:rPr>
        <w:t xml:space="preserve"> changed individual’s participation in volunteering. This mirrors the results from question 13 and </w:t>
      </w:r>
      <w:r w:rsidR="00AE7251">
        <w:rPr>
          <w:rFonts w:ascii="Arial" w:hAnsi="Arial" w:cs="Arial"/>
          <w:color w:val="000000" w:themeColor="text1"/>
          <w:sz w:val="22"/>
          <w:szCs w:val="22"/>
        </w:rPr>
        <w:t>14</w:t>
      </w:r>
      <w:r w:rsidRPr="006B018E">
        <w:rPr>
          <w:rFonts w:ascii="Arial" w:hAnsi="Arial" w:cs="Arial"/>
          <w:color w:val="000000" w:themeColor="text1"/>
          <w:sz w:val="22"/>
          <w:szCs w:val="22"/>
        </w:rPr>
        <w:t xml:space="preserve"> </w:t>
      </w:r>
      <w:r w:rsidR="00AE7251">
        <w:rPr>
          <w:rFonts w:ascii="Arial" w:hAnsi="Arial" w:cs="Arial"/>
          <w:color w:val="000000" w:themeColor="text1"/>
          <w:sz w:val="22"/>
          <w:szCs w:val="22"/>
        </w:rPr>
        <w:t>indicating that</w:t>
      </w:r>
      <w:r w:rsidRPr="006B018E">
        <w:rPr>
          <w:rFonts w:ascii="Arial" w:hAnsi="Arial" w:cs="Arial"/>
          <w:color w:val="000000" w:themeColor="text1"/>
          <w:sz w:val="22"/>
          <w:szCs w:val="22"/>
        </w:rPr>
        <w:t xml:space="preserve"> the top two challenges w</w:t>
      </w:r>
      <w:r w:rsidR="00AE7251">
        <w:rPr>
          <w:rFonts w:ascii="Arial" w:hAnsi="Arial" w:cs="Arial"/>
          <w:color w:val="000000" w:themeColor="text1"/>
          <w:sz w:val="22"/>
          <w:szCs w:val="22"/>
        </w:rPr>
        <w:t>ere related to</w:t>
      </w:r>
      <w:r w:rsidRPr="006B018E">
        <w:rPr>
          <w:rFonts w:ascii="Arial" w:hAnsi="Arial" w:cs="Arial"/>
          <w:color w:val="000000" w:themeColor="text1"/>
          <w:sz w:val="22"/>
          <w:szCs w:val="22"/>
        </w:rPr>
        <w:t xml:space="preserve"> not </w:t>
      </w:r>
      <w:r w:rsidR="00AE7251">
        <w:rPr>
          <w:rFonts w:ascii="Arial" w:hAnsi="Arial" w:cs="Arial"/>
          <w:color w:val="000000" w:themeColor="text1"/>
          <w:sz w:val="22"/>
          <w:szCs w:val="22"/>
        </w:rPr>
        <w:t xml:space="preserve">having </w:t>
      </w:r>
      <w:r w:rsidRPr="006B018E">
        <w:rPr>
          <w:rFonts w:ascii="Arial" w:hAnsi="Arial" w:cs="Arial"/>
          <w:color w:val="000000" w:themeColor="text1"/>
          <w:sz w:val="22"/>
          <w:szCs w:val="22"/>
        </w:rPr>
        <w:t xml:space="preserve">enough time. Lost interest and not enough benefits were a case for challenge faced by volunteers. The interviews support the questionnaire findings. The theme emerging from the interviews is work commitments. The volunteers have other commitments that the prioritise over volunteering. Time is an important factor for many people for choosing whether to volunteer or not and participant 4 gives evidence for this </w:t>
      </w:r>
      <w:r w:rsidR="00AE7251">
        <w:rPr>
          <w:rFonts w:ascii="Arial" w:hAnsi="Arial" w:cs="Arial"/>
          <w:color w:val="000000" w:themeColor="text1"/>
          <w:sz w:val="22"/>
          <w:szCs w:val="22"/>
        </w:rPr>
        <w:t xml:space="preserve">stating </w:t>
      </w:r>
      <w:r w:rsidRPr="006B018E">
        <w:rPr>
          <w:rFonts w:ascii="Arial" w:hAnsi="Arial" w:cs="Arial"/>
          <w:color w:val="000000" w:themeColor="text1"/>
          <w:sz w:val="22"/>
          <w:szCs w:val="22"/>
        </w:rPr>
        <w:t xml:space="preserve">‘time for me is a critical thing because I have quite a busy job during the </w:t>
      </w:r>
      <w:proofErr w:type="gramStart"/>
      <w:r w:rsidRPr="006B018E">
        <w:rPr>
          <w:rFonts w:ascii="Arial" w:hAnsi="Arial" w:cs="Arial"/>
          <w:color w:val="000000" w:themeColor="text1"/>
          <w:sz w:val="22"/>
          <w:szCs w:val="22"/>
        </w:rPr>
        <w:t>days’</w:t>
      </w:r>
      <w:proofErr w:type="gramEnd"/>
      <w:r w:rsidRPr="006B018E">
        <w:rPr>
          <w:rFonts w:ascii="Arial" w:hAnsi="Arial" w:cs="Arial"/>
          <w:color w:val="000000" w:themeColor="text1"/>
          <w:sz w:val="22"/>
          <w:szCs w:val="22"/>
        </w:rPr>
        <w:t>.</w:t>
      </w:r>
    </w:p>
    <w:p w14:paraId="2F2E04A9" w14:textId="77777777" w:rsidR="00B72216" w:rsidRPr="006B018E" w:rsidRDefault="00B72216" w:rsidP="006B018E">
      <w:pPr>
        <w:spacing w:line="360" w:lineRule="auto"/>
        <w:rPr>
          <w:rFonts w:ascii="Arial" w:hAnsi="Arial" w:cs="Arial"/>
          <w:color w:val="000000" w:themeColor="text1"/>
          <w:sz w:val="22"/>
          <w:szCs w:val="22"/>
        </w:rPr>
      </w:pPr>
    </w:p>
    <w:p w14:paraId="137595D9" w14:textId="3D6242E4"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To </w:t>
      </w:r>
      <w:r w:rsidR="00AE7251">
        <w:rPr>
          <w:rFonts w:ascii="Arial" w:hAnsi="Arial" w:cs="Arial"/>
          <w:color w:val="000000" w:themeColor="text1"/>
          <w:sz w:val="22"/>
          <w:szCs w:val="22"/>
        </w:rPr>
        <w:t xml:space="preserve">gain an understanding of </w:t>
      </w:r>
      <w:r w:rsidRPr="006B018E">
        <w:rPr>
          <w:rFonts w:ascii="Arial" w:hAnsi="Arial" w:cs="Arial"/>
          <w:color w:val="000000" w:themeColor="text1"/>
          <w:sz w:val="22"/>
          <w:szCs w:val="22"/>
        </w:rPr>
        <w:t xml:space="preserve">what benefits would encourage volunteers </w:t>
      </w:r>
      <w:r w:rsidR="00AE7251">
        <w:rPr>
          <w:rFonts w:ascii="Arial" w:hAnsi="Arial" w:cs="Arial"/>
          <w:color w:val="000000" w:themeColor="text1"/>
          <w:sz w:val="22"/>
          <w:szCs w:val="22"/>
        </w:rPr>
        <w:t>to engage,</w:t>
      </w:r>
      <w:r w:rsidR="00AE7251" w:rsidRPr="006B018E">
        <w:rPr>
          <w:rFonts w:ascii="Arial" w:hAnsi="Arial" w:cs="Arial"/>
          <w:color w:val="000000" w:themeColor="text1"/>
          <w:sz w:val="22"/>
          <w:szCs w:val="22"/>
        </w:rPr>
        <w:t xml:space="preserve"> question</w:t>
      </w:r>
      <w:r w:rsidRPr="006B018E">
        <w:rPr>
          <w:rFonts w:ascii="Arial" w:hAnsi="Arial" w:cs="Arial"/>
          <w:color w:val="000000" w:themeColor="text1"/>
          <w:sz w:val="22"/>
          <w:szCs w:val="22"/>
        </w:rPr>
        <w:t xml:space="preserve"> 15 used an open-ended question to find out. The main theme identified </w:t>
      </w:r>
      <w:r w:rsidR="00AE7251">
        <w:rPr>
          <w:rFonts w:ascii="Arial" w:hAnsi="Arial" w:cs="Arial"/>
          <w:color w:val="000000" w:themeColor="text1"/>
          <w:sz w:val="22"/>
          <w:szCs w:val="22"/>
        </w:rPr>
        <w:t>‘</w:t>
      </w:r>
      <w:r w:rsidRPr="006B018E">
        <w:rPr>
          <w:rFonts w:ascii="Arial" w:hAnsi="Arial" w:cs="Arial"/>
          <w:color w:val="000000" w:themeColor="text1"/>
          <w:sz w:val="22"/>
          <w:szCs w:val="22"/>
        </w:rPr>
        <w:t>recognition</w:t>
      </w:r>
      <w:r w:rsidR="00AE7251">
        <w:rPr>
          <w:rFonts w:ascii="Arial" w:hAnsi="Arial" w:cs="Arial"/>
          <w:color w:val="000000" w:themeColor="text1"/>
          <w:sz w:val="22"/>
          <w:szCs w:val="22"/>
        </w:rPr>
        <w:t>’</w:t>
      </w:r>
      <w:r w:rsidRPr="006B018E">
        <w:rPr>
          <w:rFonts w:ascii="Arial" w:hAnsi="Arial" w:cs="Arial"/>
          <w:color w:val="000000" w:themeColor="text1"/>
          <w:sz w:val="22"/>
          <w:szCs w:val="22"/>
        </w:rPr>
        <w:t xml:space="preserve"> as being an extra benefit for encouragement. Examples of recognition from the open-ended </w:t>
      </w:r>
      <w:r w:rsidRPr="006B018E">
        <w:rPr>
          <w:rFonts w:ascii="Arial" w:hAnsi="Arial" w:cs="Arial"/>
          <w:color w:val="000000" w:themeColor="text1"/>
          <w:sz w:val="22"/>
          <w:szCs w:val="22"/>
        </w:rPr>
        <w:lastRenderedPageBreak/>
        <w:t>question is through a social event. Moving away from the area which can mean travel restrictions and not being close enough to the event.  MUUK-Adventures will need to identify the reasons why people are not volunteering and can help work out a strategy with key stakeholders to overcome issues faced by volunteers.</w:t>
      </w:r>
    </w:p>
    <w:p w14:paraId="21026021" w14:textId="77777777" w:rsidR="00B72216" w:rsidRPr="006B018E" w:rsidRDefault="00B72216" w:rsidP="006B018E">
      <w:pPr>
        <w:spacing w:line="360" w:lineRule="auto"/>
        <w:rPr>
          <w:rFonts w:ascii="Arial" w:hAnsi="Arial" w:cs="Arial"/>
          <w:color w:val="000000" w:themeColor="text1"/>
          <w:sz w:val="22"/>
          <w:szCs w:val="22"/>
        </w:rPr>
      </w:pPr>
    </w:p>
    <w:p w14:paraId="732E9199" w14:textId="77777777" w:rsidR="00B72216" w:rsidRPr="006B018E" w:rsidRDefault="00B72216" w:rsidP="006B018E">
      <w:pPr>
        <w:spacing w:line="360" w:lineRule="auto"/>
        <w:rPr>
          <w:rFonts w:ascii="Arial" w:hAnsi="Arial" w:cs="Arial"/>
          <w:b/>
          <w:bCs/>
          <w:color w:val="000000" w:themeColor="text1"/>
          <w:sz w:val="22"/>
          <w:szCs w:val="22"/>
          <w:u w:val="single"/>
        </w:rPr>
      </w:pPr>
    </w:p>
    <w:p w14:paraId="5C94A2F3" w14:textId="77777777"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b/>
          <w:bCs/>
          <w:noProof/>
          <w:color w:val="000000" w:themeColor="text1"/>
          <w:sz w:val="22"/>
          <w:szCs w:val="22"/>
          <w:u w:val="single"/>
        </w:rPr>
        <w:drawing>
          <wp:inline distT="0" distB="0" distL="0" distR="0" wp14:anchorId="6B83A8C6" wp14:editId="34EEB03D">
            <wp:extent cx="5727700" cy="2408555"/>
            <wp:effectExtent l="0" t="0" r="0" b="4445"/>
            <wp:docPr id="22" name="Picture 22" descr="/var/folders/s8/f29drlsd093c5838f1jctssr0000gp/T/com.microsoft.Word/Content.MSO/C490B1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r/folders/s8/f29drlsd093c5838f1jctssr0000gp/T/com.microsoft.Word/Content.MSO/C490B13.tmp"/>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27700" cy="2408555"/>
                    </a:xfrm>
                    <a:prstGeom prst="rect">
                      <a:avLst/>
                    </a:prstGeom>
                    <a:noFill/>
                    <a:ln>
                      <a:noFill/>
                    </a:ln>
                  </pic:spPr>
                </pic:pic>
              </a:graphicData>
            </a:graphic>
          </wp:inline>
        </w:drawing>
      </w:r>
    </w:p>
    <w:p w14:paraId="4D3C3498" w14:textId="77777777" w:rsidR="00B72216" w:rsidRPr="006B018E" w:rsidRDefault="00B72216" w:rsidP="006B018E">
      <w:pPr>
        <w:spacing w:line="360" w:lineRule="auto"/>
        <w:rPr>
          <w:rFonts w:ascii="Arial" w:hAnsi="Arial" w:cs="Arial"/>
          <w:b/>
          <w:bCs/>
          <w:color w:val="000000" w:themeColor="text1"/>
          <w:sz w:val="22"/>
          <w:szCs w:val="22"/>
          <w:u w:val="single"/>
        </w:rPr>
      </w:pPr>
    </w:p>
    <w:p w14:paraId="4A0FC193" w14:textId="06518AF4" w:rsidR="0048017E" w:rsidRPr="00FC1472" w:rsidRDefault="00FD4C92" w:rsidP="00FC1472">
      <w:pPr>
        <w:pStyle w:val="Heading4"/>
        <w:rPr>
          <w:rFonts w:ascii="Arial" w:hAnsi="Arial" w:cs="Arial"/>
          <w:b w:val="0"/>
          <w:bCs w:val="0"/>
          <w:sz w:val="22"/>
          <w:szCs w:val="22"/>
          <w:u w:val="single"/>
        </w:rPr>
      </w:pPr>
      <w:bookmarkStart w:id="68" w:name="_Toc41587893"/>
      <w:r w:rsidRPr="00FC1472">
        <w:rPr>
          <w:rFonts w:ascii="Arial" w:hAnsi="Arial" w:cs="Arial"/>
          <w:b w:val="0"/>
          <w:bCs w:val="0"/>
          <w:sz w:val="22"/>
          <w:szCs w:val="22"/>
        </w:rPr>
        <w:t xml:space="preserve">Figure </w:t>
      </w:r>
      <w:r w:rsidR="00FC1472" w:rsidRPr="00FC1472">
        <w:rPr>
          <w:rFonts w:ascii="Arial" w:hAnsi="Arial" w:cs="Arial"/>
          <w:b w:val="0"/>
          <w:bCs w:val="0"/>
          <w:sz w:val="22"/>
          <w:szCs w:val="22"/>
        </w:rPr>
        <w:t>19</w:t>
      </w:r>
      <w:r w:rsidRPr="00FC1472">
        <w:rPr>
          <w:rFonts w:ascii="Arial" w:hAnsi="Arial" w:cs="Arial"/>
          <w:b w:val="0"/>
          <w:bCs w:val="0"/>
          <w:sz w:val="22"/>
          <w:szCs w:val="22"/>
        </w:rPr>
        <w:t>. Taken part as a competitor</w:t>
      </w:r>
      <w:bookmarkEnd w:id="68"/>
      <w:r w:rsidRPr="00FC1472">
        <w:rPr>
          <w:rFonts w:ascii="Arial" w:hAnsi="Arial" w:cs="Arial"/>
          <w:b w:val="0"/>
          <w:bCs w:val="0"/>
          <w:sz w:val="22"/>
          <w:szCs w:val="22"/>
        </w:rPr>
        <w:t xml:space="preserve"> </w:t>
      </w:r>
    </w:p>
    <w:p w14:paraId="6969B06A" w14:textId="77777777" w:rsidR="00FC1472" w:rsidRDefault="00FC1472" w:rsidP="006B018E">
      <w:pPr>
        <w:spacing w:line="360" w:lineRule="auto"/>
        <w:rPr>
          <w:rFonts w:ascii="Arial" w:hAnsi="Arial" w:cs="Arial"/>
          <w:color w:val="000000" w:themeColor="text1"/>
          <w:sz w:val="22"/>
          <w:szCs w:val="22"/>
        </w:rPr>
      </w:pPr>
    </w:p>
    <w:p w14:paraId="252A6FA1" w14:textId="6415D944" w:rsidR="00B72216" w:rsidRPr="006B018E" w:rsidRDefault="00B72216" w:rsidP="006B018E">
      <w:pPr>
        <w:spacing w:line="360" w:lineRule="auto"/>
        <w:rPr>
          <w:rFonts w:ascii="Arial" w:hAnsi="Arial" w:cs="Arial"/>
          <w:b/>
          <w:bCs/>
          <w:color w:val="000000" w:themeColor="text1"/>
          <w:sz w:val="22"/>
          <w:szCs w:val="22"/>
          <w:u w:val="single"/>
        </w:rPr>
      </w:pPr>
      <w:r w:rsidRPr="006B018E">
        <w:rPr>
          <w:rFonts w:ascii="Arial" w:hAnsi="Arial" w:cs="Arial"/>
          <w:color w:val="000000" w:themeColor="text1"/>
          <w:sz w:val="22"/>
          <w:szCs w:val="22"/>
        </w:rPr>
        <w:t xml:space="preserve">Question 16 asked MUUK-Adventures if they have taken part in one of the events as a competitor. From the responses, 36% ticked yes. This </w:t>
      </w:r>
      <w:r w:rsidR="00AE7251">
        <w:rPr>
          <w:rFonts w:ascii="Arial" w:hAnsi="Arial" w:cs="Arial"/>
          <w:color w:val="000000" w:themeColor="text1"/>
          <w:sz w:val="22"/>
          <w:szCs w:val="22"/>
        </w:rPr>
        <w:t>demonstrates</w:t>
      </w:r>
      <w:r w:rsidRPr="006B018E">
        <w:rPr>
          <w:rFonts w:ascii="Arial" w:hAnsi="Arial" w:cs="Arial"/>
          <w:color w:val="000000" w:themeColor="text1"/>
          <w:sz w:val="22"/>
          <w:szCs w:val="22"/>
        </w:rPr>
        <w:t xml:space="preserve"> that a percentage of the volunteer’s volunteer </w:t>
      </w:r>
      <w:r w:rsidR="00AE7251">
        <w:rPr>
          <w:rFonts w:ascii="Arial" w:hAnsi="Arial" w:cs="Arial"/>
          <w:color w:val="000000" w:themeColor="text1"/>
          <w:sz w:val="22"/>
          <w:szCs w:val="22"/>
        </w:rPr>
        <w:t>as a direct result of</w:t>
      </w:r>
      <w:r w:rsidRPr="006B018E">
        <w:rPr>
          <w:rFonts w:ascii="Arial" w:hAnsi="Arial" w:cs="Arial"/>
          <w:color w:val="000000" w:themeColor="text1"/>
          <w:sz w:val="22"/>
          <w:szCs w:val="22"/>
        </w:rPr>
        <w:t xml:space="preserve"> their experience </w:t>
      </w:r>
      <w:r w:rsidR="00AE7251">
        <w:rPr>
          <w:rFonts w:ascii="Arial" w:hAnsi="Arial" w:cs="Arial"/>
          <w:color w:val="000000" w:themeColor="text1"/>
          <w:sz w:val="22"/>
          <w:szCs w:val="22"/>
        </w:rPr>
        <w:t>at an</w:t>
      </w:r>
      <w:r w:rsidRPr="006B018E">
        <w:rPr>
          <w:rFonts w:ascii="Arial" w:hAnsi="Arial" w:cs="Arial"/>
          <w:color w:val="000000" w:themeColor="text1"/>
          <w:sz w:val="22"/>
          <w:szCs w:val="22"/>
        </w:rPr>
        <w:t xml:space="preserve"> event and for their passion for endurance events. </w:t>
      </w:r>
      <w:proofErr w:type="spellStart"/>
      <w:r w:rsidR="00ED6A2E" w:rsidRPr="006B018E">
        <w:rPr>
          <w:rFonts w:ascii="Arial" w:hAnsi="Arial" w:cs="Arial"/>
          <w:color w:val="000000" w:themeColor="text1"/>
          <w:sz w:val="22"/>
          <w:szCs w:val="22"/>
        </w:rPr>
        <w:t>McCellend</w:t>
      </w:r>
      <w:proofErr w:type="spellEnd"/>
      <w:r w:rsidR="00ED6A2E" w:rsidRPr="006B018E">
        <w:rPr>
          <w:rFonts w:ascii="Arial" w:hAnsi="Arial" w:cs="Arial"/>
          <w:color w:val="000000" w:themeColor="text1"/>
          <w:sz w:val="22"/>
          <w:szCs w:val="22"/>
        </w:rPr>
        <w:t xml:space="preserve"> (1973) categorised motivation into experiences over time rather than traits, with a small percentage taking part as a competitor shows that this can be a reason to volunteer. </w:t>
      </w:r>
      <w:r w:rsidRPr="006B018E">
        <w:rPr>
          <w:rFonts w:ascii="Arial" w:hAnsi="Arial" w:cs="Arial"/>
          <w:color w:val="000000" w:themeColor="text1"/>
          <w:sz w:val="22"/>
          <w:szCs w:val="22"/>
        </w:rPr>
        <w:t>A study conducted by Coyne and Coyne (2009) of volunteers from a golf tournament found that the volunteers were likely to volunteer for ‘’Love of the game’’ and because they felt it was doing something for the sport (Bang, 2009). This can have implications on the recruitment strategies by managers recruiting ex participants. An open-ended question from question 16 ask</w:t>
      </w:r>
      <w:r w:rsidR="00ED6A2E" w:rsidRPr="006B018E">
        <w:rPr>
          <w:rFonts w:ascii="Arial" w:hAnsi="Arial" w:cs="Arial"/>
          <w:color w:val="000000" w:themeColor="text1"/>
          <w:sz w:val="22"/>
          <w:szCs w:val="22"/>
        </w:rPr>
        <w:t>ed</w:t>
      </w:r>
      <w:r w:rsidRPr="006B018E">
        <w:rPr>
          <w:rFonts w:ascii="Arial" w:hAnsi="Arial" w:cs="Arial"/>
          <w:color w:val="000000" w:themeColor="text1"/>
          <w:sz w:val="22"/>
          <w:szCs w:val="22"/>
        </w:rPr>
        <w:t xml:space="preserve"> the volunteers why they took part</w:t>
      </w:r>
      <w:r w:rsidR="00ED6A2E" w:rsidRPr="006B018E">
        <w:rPr>
          <w:rFonts w:ascii="Arial" w:hAnsi="Arial" w:cs="Arial"/>
          <w:color w:val="000000" w:themeColor="text1"/>
          <w:sz w:val="22"/>
          <w:szCs w:val="22"/>
        </w:rPr>
        <w:t>. The responses resulted in</w:t>
      </w:r>
      <w:r w:rsidR="00AE7251">
        <w:rPr>
          <w:rFonts w:ascii="Arial" w:hAnsi="Arial" w:cs="Arial"/>
          <w:color w:val="000000" w:themeColor="text1"/>
          <w:sz w:val="22"/>
          <w:szCs w:val="22"/>
        </w:rPr>
        <w:t xml:space="preserve"> comments such as</w:t>
      </w:r>
      <w:r w:rsidR="00ED6A2E" w:rsidRPr="006B018E">
        <w:rPr>
          <w:rFonts w:ascii="Arial" w:hAnsi="Arial" w:cs="Arial"/>
          <w:color w:val="000000" w:themeColor="text1"/>
          <w:sz w:val="22"/>
          <w:szCs w:val="22"/>
        </w:rPr>
        <w:t xml:space="preserve"> </w:t>
      </w:r>
      <w:r w:rsidRPr="006B018E">
        <w:rPr>
          <w:rFonts w:ascii="Arial" w:hAnsi="Arial" w:cs="Arial"/>
          <w:color w:val="000000" w:themeColor="text1"/>
          <w:sz w:val="22"/>
          <w:szCs w:val="22"/>
        </w:rPr>
        <w:t>‘It’s a great local company and I’ve competed at some of their events’. This is encouraging for MUUK-Adventures as it shows the participants have experienced satisfaction from the event and in turn ha</w:t>
      </w:r>
      <w:r w:rsidR="00AE7251">
        <w:rPr>
          <w:rFonts w:ascii="Arial" w:hAnsi="Arial" w:cs="Arial"/>
          <w:color w:val="000000" w:themeColor="text1"/>
          <w:sz w:val="22"/>
          <w:szCs w:val="22"/>
        </w:rPr>
        <w:t>ve</w:t>
      </w:r>
      <w:r w:rsidRPr="006B018E">
        <w:rPr>
          <w:rFonts w:ascii="Arial" w:hAnsi="Arial" w:cs="Arial"/>
          <w:color w:val="000000" w:themeColor="text1"/>
          <w:sz w:val="22"/>
          <w:szCs w:val="22"/>
        </w:rPr>
        <w:t xml:space="preserve"> encouraged them to volunteer to support the organisation and the community.</w:t>
      </w:r>
    </w:p>
    <w:p w14:paraId="68093F04" w14:textId="77777777" w:rsidR="00B72216" w:rsidRPr="006B018E" w:rsidRDefault="00B72216" w:rsidP="006B018E">
      <w:pPr>
        <w:spacing w:line="360" w:lineRule="auto"/>
        <w:rPr>
          <w:rFonts w:ascii="Arial" w:hAnsi="Arial" w:cs="Arial"/>
          <w:color w:val="000000" w:themeColor="text1"/>
          <w:sz w:val="22"/>
          <w:szCs w:val="22"/>
        </w:rPr>
      </w:pPr>
    </w:p>
    <w:p w14:paraId="725C46B5" w14:textId="7B7D9A3B" w:rsidR="00B72216" w:rsidRPr="00891C46" w:rsidRDefault="0020176B" w:rsidP="006B018E">
      <w:pPr>
        <w:pStyle w:val="Heading1"/>
        <w:spacing w:line="360" w:lineRule="auto"/>
        <w:rPr>
          <w:rFonts w:ascii="Arial" w:hAnsi="Arial" w:cs="Arial"/>
          <w:b/>
          <w:bCs/>
          <w:color w:val="000000" w:themeColor="text1"/>
          <w:sz w:val="22"/>
          <w:szCs w:val="22"/>
        </w:rPr>
      </w:pPr>
      <w:bookmarkStart w:id="69" w:name="_Toc41769296"/>
      <w:r w:rsidRPr="00891C46">
        <w:rPr>
          <w:rFonts w:ascii="Arial" w:hAnsi="Arial" w:cs="Arial"/>
          <w:b/>
          <w:bCs/>
          <w:color w:val="000000" w:themeColor="text1"/>
          <w:sz w:val="22"/>
          <w:szCs w:val="22"/>
        </w:rPr>
        <w:lastRenderedPageBreak/>
        <w:t xml:space="preserve">4.4. </w:t>
      </w:r>
      <w:r w:rsidR="00B72216" w:rsidRPr="00891C46">
        <w:rPr>
          <w:rFonts w:ascii="Arial" w:hAnsi="Arial" w:cs="Arial"/>
          <w:b/>
          <w:bCs/>
          <w:color w:val="000000" w:themeColor="text1"/>
          <w:sz w:val="22"/>
          <w:szCs w:val="22"/>
        </w:rPr>
        <w:t>Satisfaction</w:t>
      </w:r>
      <w:bookmarkEnd w:id="69"/>
    </w:p>
    <w:p w14:paraId="1C92BA5A" w14:textId="77777777" w:rsidR="0048017E" w:rsidRPr="006B018E" w:rsidRDefault="0048017E" w:rsidP="006B018E">
      <w:pPr>
        <w:spacing w:line="360" w:lineRule="auto"/>
        <w:rPr>
          <w:rFonts w:ascii="Arial" w:hAnsi="Arial" w:cs="Arial"/>
          <w:color w:val="000000" w:themeColor="text1"/>
          <w:sz w:val="22"/>
          <w:szCs w:val="22"/>
        </w:rPr>
      </w:pPr>
    </w:p>
    <w:p w14:paraId="59118783" w14:textId="77777777"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noProof/>
          <w:color w:val="000000" w:themeColor="text1"/>
          <w:sz w:val="22"/>
          <w:szCs w:val="22"/>
        </w:rPr>
        <w:drawing>
          <wp:inline distT="0" distB="0" distL="0" distR="0" wp14:anchorId="43EBD4D3" wp14:editId="49507320">
            <wp:extent cx="5125671" cy="2963007"/>
            <wp:effectExtent l="0" t="0" r="18415" b="8890"/>
            <wp:docPr id="20" name="Chart 20">
              <a:extLst xmlns:a="http://schemas.openxmlformats.org/drawingml/2006/main">
                <a:ext uri="{FF2B5EF4-FFF2-40B4-BE49-F238E27FC236}">
                  <a16:creationId xmlns:a16="http://schemas.microsoft.com/office/drawing/2014/main" id="{869DA753-7050-484F-B4E8-05ED7F92C74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21E48AC4" w14:textId="68FED3C4" w:rsidR="0048017E" w:rsidRPr="00FC1472" w:rsidRDefault="00FD4C92" w:rsidP="00FC1472">
      <w:pPr>
        <w:pStyle w:val="Heading4"/>
        <w:rPr>
          <w:rFonts w:ascii="Arial" w:hAnsi="Arial" w:cs="Arial"/>
          <w:b w:val="0"/>
          <w:bCs w:val="0"/>
          <w:sz w:val="22"/>
          <w:szCs w:val="22"/>
        </w:rPr>
      </w:pPr>
      <w:bookmarkStart w:id="70" w:name="_Toc41587894"/>
      <w:r w:rsidRPr="00FC1472">
        <w:rPr>
          <w:rFonts w:ascii="Arial" w:hAnsi="Arial" w:cs="Arial"/>
          <w:b w:val="0"/>
          <w:bCs w:val="0"/>
          <w:sz w:val="22"/>
          <w:szCs w:val="22"/>
        </w:rPr>
        <w:t xml:space="preserve">Figure </w:t>
      </w:r>
      <w:r w:rsidR="00FC1472" w:rsidRPr="00FC1472">
        <w:rPr>
          <w:rFonts w:ascii="Arial" w:hAnsi="Arial" w:cs="Arial"/>
          <w:b w:val="0"/>
          <w:bCs w:val="0"/>
          <w:sz w:val="22"/>
          <w:szCs w:val="22"/>
        </w:rPr>
        <w:t>20.</w:t>
      </w:r>
      <w:r w:rsidRPr="00FC1472">
        <w:rPr>
          <w:rFonts w:ascii="Arial" w:hAnsi="Arial" w:cs="Arial"/>
          <w:b w:val="0"/>
          <w:bCs w:val="0"/>
          <w:sz w:val="22"/>
          <w:szCs w:val="22"/>
        </w:rPr>
        <w:t xml:space="preserve"> Satisfaction</w:t>
      </w:r>
      <w:bookmarkEnd w:id="70"/>
    </w:p>
    <w:p w14:paraId="2B107E5C" w14:textId="77777777" w:rsidR="00FD4C92" w:rsidRPr="006B018E" w:rsidRDefault="00FD4C92" w:rsidP="006B018E">
      <w:pPr>
        <w:spacing w:line="360" w:lineRule="auto"/>
        <w:rPr>
          <w:rFonts w:ascii="Arial" w:hAnsi="Arial" w:cs="Arial"/>
          <w:color w:val="000000" w:themeColor="text1"/>
          <w:sz w:val="22"/>
          <w:szCs w:val="22"/>
        </w:rPr>
      </w:pPr>
    </w:p>
    <w:p w14:paraId="61913082" w14:textId="77F96120"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To find out MUUK-Adventures</w:t>
      </w:r>
      <w:r w:rsidR="00AE7251">
        <w:rPr>
          <w:rFonts w:ascii="Arial" w:hAnsi="Arial" w:cs="Arial"/>
          <w:color w:val="000000" w:themeColor="text1"/>
          <w:sz w:val="22"/>
          <w:szCs w:val="22"/>
        </w:rPr>
        <w:t xml:space="preserve"> </w:t>
      </w:r>
      <w:r w:rsidR="00BC5CB5">
        <w:rPr>
          <w:rFonts w:ascii="Arial" w:hAnsi="Arial" w:cs="Arial"/>
          <w:color w:val="000000" w:themeColor="text1"/>
          <w:sz w:val="22"/>
          <w:szCs w:val="22"/>
        </w:rPr>
        <w:t>volunteers’</w:t>
      </w:r>
      <w:r w:rsidRPr="006B018E">
        <w:rPr>
          <w:rFonts w:ascii="Arial" w:hAnsi="Arial" w:cs="Arial"/>
          <w:color w:val="000000" w:themeColor="text1"/>
          <w:sz w:val="22"/>
          <w:szCs w:val="22"/>
        </w:rPr>
        <w:t xml:space="preserve"> level of satisfaction, question </w:t>
      </w:r>
      <w:r w:rsidR="00BC5CB5">
        <w:rPr>
          <w:rFonts w:ascii="Arial" w:hAnsi="Arial" w:cs="Arial"/>
          <w:color w:val="000000" w:themeColor="text1"/>
          <w:sz w:val="22"/>
          <w:szCs w:val="22"/>
        </w:rPr>
        <w:t xml:space="preserve">ten </w:t>
      </w:r>
      <w:r w:rsidRPr="006B018E">
        <w:rPr>
          <w:rFonts w:ascii="Arial" w:hAnsi="Arial" w:cs="Arial"/>
          <w:color w:val="000000" w:themeColor="text1"/>
          <w:sz w:val="22"/>
          <w:szCs w:val="22"/>
        </w:rPr>
        <w:t>asked respondents to choose their level of satisfaction experienced from volunteering. A Likert scale was conducted with six items identified for satisfaction levels. The satisfaction was quite high throughout with the whole volunteer experience. The results indicate that the lowest satisfaction</w:t>
      </w:r>
      <w:r w:rsidR="00AE7251">
        <w:rPr>
          <w:rFonts w:ascii="Arial" w:hAnsi="Arial" w:cs="Arial"/>
          <w:color w:val="000000" w:themeColor="text1"/>
          <w:sz w:val="22"/>
          <w:szCs w:val="22"/>
        </w:rPr>
        <w:t xml:space="preserve"> came from two areas one</w:t>
      </w:r>
      <w:r w:rsidRPr="006B018E">
        <w:rPr>
          <w:rFonts w:ascii="Arial" w:hAnsi="Arial" w:cs="Arial"/>
          <w:color w:val="000000" w:themeColor="text1"/>
          <w:sz w:val="22"/>
          <w:szCs w:val="22"/>
        </w:rPr>
        <w:t xml:space="preserve"> was through the information received with a mean of 3.869 and the </w:t>
      </w:r>
      <w:r w:rsidR="00AE7251">
        <w:rPr>
          <w:rFonts w:ascii="Arial" w:hAnsi="Arial" w:cs="Arial"/>
          <w:color w:val="000000" w:themeColor="text1"/>
          <w:sz w:val="22"/>
          <w:szCs w:val="22"/>
        </w:rPr>
        <w:t xml:space="preserve">second was due to a </w:t>
      </w:r>
      <w:r w:rsidR="0052369A">
        <w:rPr>
          <w:rFonts w:ascii="Arial" w:hAnsi="Arial" w:cs="Arial"/>
          <w:color w:val="000000" w:themeColor="text1"/>
          <w:sz w:val="22"/>
          <w:szCs w:val="22"/>
        </w:rPr>
        <w:t xml:space="preserve">dissatisfaction with the </w:t>
      </w:r>
      <w:r w:rsidRPr="006B018E">
        <w:rPr>
          <w:rFonts w:ascii="Arial" w:hAnsi="Arial" w:cs="Arial"/>
          <w:color w:val="000000" w:themeColor="text1"/>
          <w:sz w:val="22"/>
          <w:szCs w:val="22"/>
        </w:rPr>
        <w:t xml:space="preserve">access of facilities </w:t>
      </w:r>
      <w:r w:rsidR="0052369A">
        <w:rPr>
          <w:rFonts w:ascii="Arial" w:hAnsi="Arial" w:cs="Arial"/>
          <w:color w:val="000000" w:themeColor="text1"/>
          <w:sz w:val="22"/>
          <w:szCs w:val="22"/>
        </w:rPr>
        <w:t xml:space="preserve">which showed a </w:t>
      </w:r>
      <w:r w:rsidRPr="006B018E">
        <w:rPr>
          <w:rFonts w:ascii="Arial" w:hAnsi="Arial" w:cs="Arial"/>
          <w:color w:val="000000" w:themeColor="text1"/>
          <w:sz w:val="22"/>
          <w:szCs w:val="22"/>
        </w:rPr>
        <w:t>mean of 3.867.</w:t>
      </w:r>
    </w:p>
    <w:p w14:paraId="19FEE1D7" w14:textId="77777777" w:rsidR="00B72216" w:rsidRPr="006B018E" w:rsidRDefault="00B72216" w:rsidP="006B018E">
      <w:pPr>
        <w:spacing w:line="360" w:lineRule="auto"/>
        <w:rPr>
          <w:rFonts w:ascii="Arial" w:hAnsi="Arial" w:cs="Arial"/>
          <w:color w:val="000000" w:themeColor="text1"/>
          <w:sz w:val="22"/>
          <w:szCs w:val="22"/>
        </w:rPr>
      </w:pPr>
    </w:p>
    <w:p w14:paraId="7C6A3CED" w14:textId="6F10E876" w:rsidR="00956915"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To fulfil volunteer motivations, satisfaction through positive experience need to be attained. The volunteers for MUUK-Adventures were highly satisfied with their overall experience from findings from Q10. Through receiving a positive experience question </w:t>
      </w:r>
      <w:r w:rsidR="00BC5CB5">
        <w:rPr>
          <w:rFonts w:ascii="Arial" w:hAnsi="Arial" w:cs="Arial"/>
          <w:color w:val="000000" w:themeColor="text1"/>
          <w:sz w:val="22"/>
          <w:szCs w:val="22"/>
        </w:rPr>
        <w:t>ten</w:t>
      </w:r>
      <w:r w:rsidRPr="006B018E">
        <w:rPr>
          <w:rFonts w:ascii="Arial" w:hAnsi="Arial" w:cs="Arial"/>
          <w:color w:val="000000" w:themeColor="text1"/>
          <w:sz w:val="22"/>
          <w:szCs w:val="22"/>
        </w:rPr>
        <w:t xml:space="preserve"> asked the respondents would they volunteer for MUUK-Adventures again. An impressive 92% responded saying yes which indicates the management of MUUK have provided a positive experience for the volunteers and have been able to retain </w:t>
      </w:r>
      <w:r w:rsidR="0052369A">
        <w:rPr>
          <w:rFonts w:ascii="Arial" w:hAnsi="Arial" w:cs="Arial"/>
          <w:color w:val="000000" w:themeColor="text1"/>
          <w:sz w:val="22"/>
          <w:szCs w:val="22"/>
        </w:rPr>
        <w:t>them</w:t>
      </w:r>
      <w:r w:rsidRPr="006B018E">
        <w:rPr>
          <w:rFonts w:ascii="Arial" w:hAnsi="Arial" w:cs="Arial"/>
          <w:color w:val="000000" w:themeColor="text1"/>
          <w:sz w:val="22"/>
          <w:szCs w:val="22"/>
        </w:rPr>
        <w:t>.</w:t>
      </w:r>
      <w:r w:rsidR="00956915" w:rsidRPr="006B018E">
        <w:rPr>
          <w:rFonts w:ascii="Arial" w:hAnsi="Arial" w:cs="Arial"/>
          <w:color w:val="000000" w:themeColor="text1"/>
          <w:sz w:val="22"/>
          <w:szCs w:val="22"/>
        </w:rPr>
        <w:t xml:space="preserve"> MUUK- Adventures (2020) state that the organisation works closely and develops relationships with those who are part </w:t>
      </w:r>
      <w:r w:rsidR="0052369A">
        <w:rPr>
          <w:rFonts w:ascii="Arial" w:hAnsi="Arial" w:cs="Arial"/>
          <w:color w:val="000000" w:themeColor="text1"/>
          <w:sz w:val="22"/>
          <w:szCs w:val="22"/>
        </w:rPr>
        <w:t xml:space="preserve">of </w:t>
      </w:r>
      <w:r w:rsidR="00956915" w:rsidRPr="006B018E">
        <w:rPr>
          <w:rFonts w:ascii="Arial" w:hAnsi="Arial" w:cs="Arial"/>
          <w:color w:val="000000" w:themeColor="text1"/>
          <w:sz w:val="22"/>
          <w:szCs w:val="22"/>
        </w:rPr>
        <w:t xml:space="preserve">the community. </w:t>
      </w:r>
      <w:r w:rsidR="0052369A">
        <w:rPr>
          <w:rFonts w:ascii="Arial" w:hAnsi="Arial" w:cs="Arial"/>
          <w:color w:val="000000" w:themeColor="text1"/>
          <w:sz w:val="22"/>
          <w:szCs w:val="22"/>
        </w:rPr>
        <w:t xml:space="preserve">MUUK Adventures </w:t>
      </w:r>
      <w:r w:rsidR="00956915" w:rsidRPr="006B018E">
        <w:rPr>
          <w:rFonts w:ascii="Arial" w:hAnsi="Arial" w:cs="Arial"/>
          <w:color w:val="000000" w:themeColor="text1"/>
          <w:sz w:val="22"/>
          <w:szCs w:val="22"/>
        </w:rPr>
        <w:t>links with the community</w:t>
      </w:r>
      <w:r w:rsidR="0052369A">
        <w:rPr>
          <w:rFonts w:ascii="Arial" w:hAnsi="Arial" w:cs="Arial"/>
          <w:color w:val="000000" w:themeColor="text1"/>
          <w:sz w:val="22"/>
          <w:szCs w:val="22"/>
        </w:rPr>
        <w:t xml:space="preserve"> and</w:t>
      </w:r>
      <w:r w:rsidR="00956915" w:rsidRPr="006B018E">
        <w:rPr>
          <w:rFonts w:ascii="Arial" w:hAnsi="Arial" w:cs="Arial"/>
          <w:color w:val="000000" w:themeColor="text1"/>
          <w:sz w:val="22"/>
          <w:szCs w:val="22"/>
        </w:rPr>
        <w:t xml:space="preserve"> episodic</w:t>
      </w:r>
      <w:r w:rsidR="0052369A">
        <w:rPr>
          <w:rFonts w:ascii="Arial" w:hAnsi="Arial" w:cs="Arial"/>
          <w:color w:val="000000" w:themeColor="text1"/>
          <w:sz w:val="22"/>
          <w:szCs w:val="22"/>
        </w:rPr>
        <w:t xml:space="preserve"> nature of the</w:t>
      </w:r>
      <w:r w:rsidR="00956915" w:rsidRPr="006B018E">
        <w:rPr>
          <w:rFonts w:ascii="Arial" w:hAnsi="Arial" w:cs="Arial"/>
          <w:color w:val="000000" w:themeColor="text1"/>
          <w:sz w:val="22"/>
          <w:szCs w:val="22"/>
        </w:rPr>
        <w:t xml:space="preserve"> volunteering opportunities</w:t>
      </w:r>
      <w:r w:rsidR="0052369A">
        <w:rPr>
          <w:rFonts w:ascii="Arial" w:hAnsi="Arial" w:cs="Arial"/>
          <w:color w:val="000000" w:themeColor="text1"/>
          <w:sz w:val="22"/>
          <w:szCs w:val="22"/>
        </w:rPr>
        <w:t xml:space="preserve"> available to individuals allow flexibility for volunteers</w:t>
      </w:r>
      <w:r w:rsidR="00956915" w:rsidRPr="006B018E">
        <w:rPr>
          <w:rFonts w:ascii="Arial" w:hAnsi="Arial" w:cs="Arial"/>
          <w:color w:val="000000" w:themeColor="text1"/>
          <w:sz w:val="22"/>
          <w:szCs w:val="22"/>
        </w:rPr>
        <w:t xml:space="preserve"> to give their time and commitment </w:t>
      </w:r>
      <w:r w:rsidR="0052369A">
        <w:rPr>
          <w:rFonts w:ascii="Arial" w:hAnsi="Arial" w:cs="Arial"/>
          <w:color w:val="000000" w:themeColor="text1"/>
          <w:sz w:val="22"/>
          <w:szCs w:val="22"/>
        </w:rPr>
        <w:t xml:space="preserve">to </w:t>
      </w:r>
      <w:r w:rsidR="00956915" w:rsidRPr="006B018E">
        <w:rPr>
          <w:rFonts w:ascii="Arial" w:hAnsi="Arial" w:cs="Arial"/>
          <w:color w:val="000000" w:themeColor="text1"/>
          <w:sz w:val="22"/>
          <w:szCs w:val="22"/>
        </w:rPr>
        <w:t>MUUK Adventures events as they are short term (Fairley</w:t>
      </w:r>
      <w:r w:rsidR="00BC5CB5">
        <w:rPr>
          <w:rFonts w:ascii="Arial" w:hAnsi="Arial" w:cs="Arial"/>
          <w:color w:val="000000" w:themeColor="text1"/>
          <w:sz w:val="22"/>
          <w:szCs w:val="22"/>
        </w:rPr>
        <w:t xml:space="preserve"> </w:t>
      </w:r>
      <w:r w:rsidR="00BC5CB5" w:rsidRPr="00BC5CB5">
        <w:rPr>
          <w:rFonts w:ascii="Arial" w:hAnsi="Arial" w:cs="Arial"/>
          <w:i/>
          <w:iCs/>
          <w:color w:val="000000" w:themeColor="text1"/>
          <w:sz w:val="22"/>
          <w:szCs w:val="22"/>
        </w:rPr>
        <w:t>et al</w:t>
      </w:r>
      <w:r w:rsidR="00BC5CB5">
        <w:rPr>
          <w:rFonts w:ascii="Arial" w:hAnsi="Arial" w:cs="Arial"/>
          <w:color w:val="000000" w:themeColor="text1"/>
          <w:sz w:val="22"/>
          <w:szCs w:val="22"/>
        </w:rPr>
        <w:t>.</w:t>
      </w:r>
      <w:r w:rsidR="00956915" w:rsidRPr="006B018E">
        <w:rPr>
          <w:rFonts w:ascii="Arial" w:hAnsi="Arial" w:cs="Arial"/>
          <w:color w:val="000000" w:themeColor="text1"/>
          <w:sz w:val="22"/>
          <w:szCs w:val="22"/>
        </w:rPr>
        <w:t>,</w:t>
      </w:r>
      <w:r w:rsidR="00BC5CB5">
        <w:rPr>
          <w:rFonts w:ascii="Arial" w:hAnsi="Arial" w:cs="Arial"/>
          <w:color w:val="000000" w:themeColor="text1"/>
          <w:sz w:val="22"/>
          <w:szCs w:val="22"/>
        </w:rPr>
        <w:t xml:space="preserve"> </w:t>
      </w:r>
      <w:r w:rsidR="00956915" w:rsidRPr="006B018E">
        <w:rPr>
          <w:rFonts w:ascii="Arial" w:hAnsi="Arial" w:cs="Arial"/>
          <w:color w:val="000000" w:themeColor="text1"/>
          <w:sz w:val="22"/>
          <w:szCs w:val="22"/>
        </w:rPr>
        <w:lastRenderedPageBreak/>
        <w:t xml:space="preserve">2014). This shows with respondents </w:t>
      </w:r>
      <w:r w:rsidR="0052369A">
        <w:rPr>
          <w:rFonts w:ascii="Arial" w:hAnsi="Arial" w:cs="Arial"/>
          <w:color w:val="000000" w:themeColor="text1"/>
          <w:sz w:val="22"/>
          <w:szCs w:val="22"/>
        </w:rPr>
        <w:t xml:space="preserve">are </w:t>
      </w:r>
      <w:r w:rsidR="00956915" w:rsidRPr="006B018E">
        <w:rPr>
          <w:rFonts w:ascii="Arial" w:hAnsi="Arial" w:cs="Arial"/>
          <w:color w:val="000000" w:themeColor="text1"/>
          <w:sz w:val="22"/>
          <w:szCs w:val="22"/>
        </w:rPr>
        <w:t xml:space="preserve">likely to volunteer again, </w:t>
      </w:r>
      <w:r w:rsidR="0052369A">
        <w:rPr>
          <w:rFonts w:ascii="Arial" w:hAnsi="Arial" w:cs="Arial"/>
          <w:color w:val="000000" w:themeColor="text1"/>
          <w:sz w:val="22"/>
          <w:szCs w:val="22"/>
        </w:rPr>
        <w:t xml:space="preserve">demonstrating </w:t>
      </w:r>
      <w:r w:rsidR="00956915" w:rsidRPr="006B018E">
        <w:rPr>
          <w:rFonts w:ascii="Arial" w:hAnsi="Arial" w:cs="Arial"/>
          <w:color w:val="000000" w:themeColor="text1"/>
          <w:sz w:val="22"/>
          <w:szCs w:val="22"/>
        </w:rPr>
        <w:t>their commitment and dedication.</w:t>
      </w:r>
    </w:p>
    <w:p w14:paraId="622ABD2F" w14:textId="16500982" w:rsidR="00B72216" w:rsidRPr="006B018E" w:rsidRDefault="00B72216" w:rsidP="006B018E">
      <w:pPr>
        <w:pStyle w:val="NormalWeb"/>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Using an open-ended question with a Likert scale showed that the volunteers were satisfied by using words ‘good experience’ and ‘enjoyed supporting the local community’. The themes that are apparent to satisfaction in the interview is being able socialise and meet new people. Participant 3 supports this by stating</w:t>
      </w:r>
      <w:r w:rsidR="0052369A">
        <w:rPr>
          <w:rFonts w:ascii="Arial" w:hAnsi="Arial" w:cs="Arial"/>
          <w:color w:val="000000" w:themeColor="text1"/>
          <w:sz w:val="22"/>
          <w:szCs w:val="22"/>
        </w:rPr>
        <w:t>;</w:t>
      </w:r>
      <w:r w:rsidRPr="006B018E">
        <w:rPr>
          <w:rFonts w:ascii="Arial" w:hAnsi="Arial" w:cs="Arial"/>
          <w:color w:val="000000" w:themeColor="text1"/>
          <w:sz w:val="22"/>
          <w:szCs w:val="22"/>
        </w:rPr>
        <w:t xml:space="preserve"> ‘you do get satisfaction with people being happy and they are on a high that they have finished the events that’s a good side to’. It is evident that positive experiences and the emotional achievement from volunteering can contribute to physiological needs such as social enjoyment through research by </w:t>
      </w:r>
      <w:proofErr w:type="spellStart"/>
      <w:r w:rsidRPr="006B018E">
        <w:rPr>
          <w:rFonts w:ascii="Arial" w:hAnsi="Arial" w:cs="Arial"/>
          <w:color w:val="000000" w:themeColor="text1"/>
          <w:sz w:val="22"/>
          <w:szCs w:val="22"/>
        </w:rPr>
        <w:t>Ramili</w:t>
      </w:r>
      <w:proofErr w:type="spellEnd"/>
      <w:r w:rsidRPr="006B018E">
        <w:rPr>
          <w:rFonts w:ascii="Arial" w:hAnsi="Arial" w:cs="Arial"/>
          <w:color w:val="000000" w:themeColor="text1"/>
          <w:sz w:val="22"/>
          <w:szCs w:val="22"/>
        </w:rPr>
        <w:t xml:space="preserve"> (2014). This </w:t>
      </w:r>
      <w:r w:rsidR="0052369A">
        <w:rPr>
          <w:rFonts w:ascii="Arial" w:hAnsi="Arial" w:cs="Arial"/>
          <w:color w:val="000000" w:themeColor="text1"/>
          <w:sz w:val="22"/>
          <w:szCs w:val="22"/>
        </w:rPr>
        <w:t xml:space="preserve">is </w:t>
      </w:r>
      <w:r w:rsidRPr="006B018E">
        <w:rPr>
          <w:rFonts w:ascii="Arial" w:hAnsi="Arial" w:cs="Arial"/>
          <w:color w:val="000000" w:themeColor="text1"/>
          <w:sz w:val="22"/>
          <w:szCs w:val="22"/>
        </w:rPr>
        <w:t>represent</w:t>
      </w:r>
      <w:r w:rsidR="0052369A">
        <w:rPr>
          <w:rFonts w:ascii="Arial" w:hAnsi="Arial" w:cs="Arial"/>
          <w:color w:val="000000" w:themeColor="text1"/>
          <w:sz w:val="22"/>
          <w:szCs w:val="22"/>
        </w:rPr>
        <w:t>ed in</w:t>
      </w:r>
      <w:r w:rsidRPr="006B018E">
        <w:rPr>
          <w:rFonts w:ascii="Arial" w:hAnsi="Arial" w:cs="Arial"/>
          <w:color w:val="000000" w:themeColor="text1"/>
          <w:sz w:val="22"/>
          <w:szCs w:val="22"/>
        </w:rPr>
        <w:t xml:space="preserve"> question ten in the</w:t>
      </w:r>
      <w:r w:rsidR="0052369A">
        <w:rPr>
          <w:rFonts w:ascii="Arial" w:hAnsi="Arial" w:cs="Arial"/>
          <w:color w:val="000000" w:themeColor="text1"/>
          <w:sz w:val="22"/>
          <w:szCs w:val="22"/>
        </w:rPr>
        <w:t xml:space="preserve"> way the</w:t>
      </w:r>
      <w:r w:rsidRPr="006B018E">
        <w:rPr>
          <w:rFonts w:ascii="Arial" w:hAnsi="Arial" w:cs="Arial"/>
          <w:color w:val="000000" w:themeColor="text1"/>
          <w:sz w:val="22"/>
          <w:szCs w:val="22"/>
        </w:rPr>
        <w:t xml:space="preserve"> volunteers </w:t>
      </w:r>
      <w:r w:rsidR="0052369A">
        <w:rPr>
          <w:rFonts w:ascii="Arial" w:hAnsi="Arial" w:cs="Arial"/>
          <w:color w:val="000000" w:themeColor="text1"/>
          <w:sz w:val="22"/>
          <w:szCs w:val="22"/>
        </w:rPr>
        <w:t xml:space="preserve">are indicating they are </w:t>
      </w:r>
      <w:r w:rsidRPr="006B018E">
        <w:rPr>
          <w:rFonts w:ascii="Arial" w:hAnsi="Arial" w:cs="Arial"/>
          <w:color w:val="000000" w:themeColor="text1"/>
          <w:sz w:val="22"/>
          <w:szCs w:val="22"/>
        </w:rPr>
        <w:t>satisfied and therefore wanting to volunteer again. By being satisfied volunteers will be motivated and will volunteer for future events if they have experienced their physiological needs within the event (Bang</w:t>
      </w:r>
      <w:r w:rsidR="0005410F">
        <w:rPr>
          <w:rFonts w:ascii="Arial" w:hAnsi="Arial" w:cs="Arial"/>
          <w:color w:val="000000" w:themeColor="text1"/>
          <w:sz w:val="22"/>
          <w:szCs w:val="22"/>
        </w:rPr>
        <w:t xml:space="preserve"> and Ross</w:t>
      </w:r>
      <w:r w:rsidRPr="006B018E">
        <w:rPr>
          <w:rFonts w:ascii="Arial" w:hAnsi="Arial" w:cs="Arial"/>
          <w:color w:val="000000" w:themeColor="text1"/>
          <w:sz w:val="22"/>
          <w:szCs w:val="22"/>
        </w:rPr>
        <w:t xml:space="preserve">, 2009). Therefore, </w:t>
      </w:r>
      <w:r w:rsidR="0052369A">
        <w:rPr>
          <w:rFonts w:ascii="Arial" w:hAnsi="Arial" w:cs="Arial"/>
          <w:color w:val="000000" w:themeColor="text1"/>
          <w:sz w:val="22"/>
          <w:szCs w:val="22"/>
        </w:rPr>
        <w:t xml:space="preserve">as </w:t>
      </w:r>
      <w:r w:rsidRPr="006B018E">
        <w:rPr>
          <w:rFonts w:ascii="Arial" w:hAnsi="Arial" w:cs="Arial"/>
          <w:color w:val="000000" w:themeColor="text1"/>
          <w:sz w:val="22"/>
          <w:szCs w:val="22"/>
        </w:rPr>
        <w:t>the motivation</w:t>
      </w:r>
      <w:r w:rsidR="0052369A">
        <w:rPr>
          <w:rFonts w:ascii="Arial" w:hAnsi="Arial" w:cs="Arial"/>
          <w:color w:val="000000" w:themeColor="text1"/>
          <w:sz w:val="22"/>
          <w:szCs w:val="22"/>
        </w:rPr>
        <w:t>al</w:t>
      </w:r>
      <w:r w:rsidRPr="006B018E">
        <w:rPr>
          <w:rFonts w:ascii="Arial" w:hAnsi="Arial" w:cs="Arial"/>
          <w:color w:val="000000" w:themeColor="text1"/>
          <w:sz w:val="22"/>
          <w:szCs w:val="22"/>
        </w:rPr>
        <w:t xml:space="preserve"> needs are satisfied, the volunteers will continue giving their time in helping </w:t>
      </w:r>
      <w:r w:rsidR="0052369A">
        <w:rPr>
          <w:rFonts w:ascii="Arial" w:hAnsi="Arial" w:cs="Arial"/>
          <w:color w:val="000000" w:themeColor="text1"/>
          <w:sz w:val="22"/>
          <w:szCs w:val="22"/>
        </w:rPr>
        <w:t>at</w:t>
      </w:r>
      <w:r w:rsidRPr="006B018E">
        <w:rPr>
          <w:rFonts w:ascii="Arial" w:hAnsi="Arial" w:cs="Arial"/>
          <w:color w:val="000000" w:themeColor="text1"/>
          <w:sz w:val="22"/>
          <w:szCs w:val="22"/>
        </w:rPr>
        <w:t xml:space="preserve"> community events (Bang and Ross 2009). </w:t>
      </w:r>
    </w:p>
    <w:p w14:paraId="0D97AACC" w14:textId="6984BBFE"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The theme of well- being through volunteering has shown that the events by MUUK-Adventures can contribute to a volunteer’s well-being through building confidence. Participant 1 mentions that ‘It builds your confidence meeting people and </w:t>
      </w:r>
      <w:r w:rsidR="00BD634E" w:rsidRPr="006B018E">
        <w:rPr>
          <w:rFonts w:ascii="Arial" w:hAnsi="Arial" w:cs="Arial"/>
          <w:color w:val="000000" w:themeColor="text1"/>
          <w:sz w:val="22"/>
          <w:szCs w:val="22"/>
        </w:rPr>
        <w:t>socialising,</w:t>
      </w:r>
      <w:r w:rsidRPr="006B018E">
        <w:rPr>
          <w:rFonts w:ascii="Arial" w:hAnsi="Arial" w:cs="Arial"/>
          <w:color w:val="000000" w:themeColor="text1"/>
          <w:sz w:val="22"/>
          <w:szCs w:val="22"/>
        </w:rPr>
        <w:t xml:space="preserve"> so it gives you a boost, so it thinks it improves well-being’. Previous research has shown evidence through </w:t>
      </w:r>
      <w:r w:rsidR="000B6FF1">
        <w:rPr>
          <w:rFonts w:ascii="Arial" w:hAnsi="Arial" w:cs="Arial"/>
          <w:color w:val="000000" w:themeColor="text1"/>
          <w:sz w:val="22"/>
          <w:szCs w:val="22"/>
        </w:rPr>
        <w:t xml:space="preserve">Kwok </w:t>
      </w:r>
      <w:r w:rsidR="000B6FF1" w:rsidRPr="00BD634E">
        <w:rPr>
          <w:rFonts w:ascii="Arial" w:hAnsi="Arial" w:cs="Arial"/>
          <w:i/>
          <w:iCs/>
          <w:color w:val="000000" w:themeColor="text1"/>
          <w:sz w:val="22"/>
          <w:szCs w:val="22"/>
        </w:rPr>
        <w:t>et al</w:t>
      </w:r>
      <w:r w:rsidR="00BD634E">
        <w:rPr>
          <w:rFonts w:ascii="Arial" w:hAnsi="Arial" w:cs="Arial"/>
          <w:color w:val="000000" w:themeColor="text1"/>
          <w:sz w:val="22"/>
          <w:szCs w:val="22"/>
        </w:rPr>
        <w:t>.</w:t>
      </w:r>
      <w:r w:rsidR="000B6FF1">
        <w:rPr>
          <w:rFonts w:ascii="Arial" w:hAnsi="Arial" w:cs="Arial"/>
          <w:color w:val="000000" w:themeColor="text1"/>
          <w:sz w:val="22"/>
          <w:szCs w:val="22"/>
        </w:rPr>
        <w:t xml:space="preserve"> (2014)</w:t>
      </w:r>
      <w:r w:rsidRPr="006B018E">
        <w:rPr>
          <w:rFonts w:ascii="Arial" w:hAnsi="Arial" w:cs="Arial"/>
          <w:color w:val="000000" w:themeColor="text1"/>
          <w:sz w:val="22"/>
          <w:szCs w:val="22"/>
        </w:rPr>
        <w:t xml:space="preserve"> study on volunteers discussed in chapter </w:t>
      </w:r>
      <w:r w:rsidR="00BD634E">
        <w:rPr>
          <w:rFonts w:ascii="Arial" w:hAnsi="Arial" w:cs="Arial"/>
          <w:color w:val="000000" w:themeColor="text1"/>
          <w:sz w:val="22"/>
          <w:szCs w:val="22"/>
        </w:rPr>
        <w:t>two</w:t>
      </w:r>
      <w:r w:rsidRPr="006B018E">
        <w:rPr>
          <w:rFonts w:ascii="Arial" w:hAnsi="Arial" w:cs="Arial"/>
          <w:color w:val="000000" w:themeColor="text1"/>
          <w:sz w:val="22"/>
          <w:szCs w:val="22"/>
        </w:rPr>
        <w:t>. The study reported an increase in sense of life satisfaction and improved quality has been identified after volunteering. The word cloud below identifies the key words used by the node from NVivo satisfaction. The words support that the events increase well-being by the words ‘boost, confidence, people, socialising</w:t>
      </w:r>
      <w:r w:rsidR="00BD634E">
        <w:rPr>
          <w:rFonts w:ascii="Arial" w:hAnsi="Arial" w:cs="Arial"/>
          <w:color w:val="000000" w:themeColor="text1"/>
          <w:sz w:val="22"/>
          <w:szCs w:val="22"/>
        </w:rPr>
        <w:t>’</w:t>
      </w:r>
      <w:r w:rsidRPr="006B018E">
        <w:rPr>
          <w:rFonts w:ascii="Arial" w:hAnsi="Arial" w:cs="Arial"/>
          <w:color w:val="000000" w:themeColor="text1"/>
          <w:sz w:val="22"/>
          <w:szCs w:val="22"/>
        </w:rPr>
        <w:t>. These words contribute to show that the volunteers are satisfied.</w:t>
      </w:r>
    </w:p>
    <w:p w14:paraId="0E801646" w14:textId="77777777" w:rsidR="00B72216" w:rsidRPr="006B018E" w:rsidRDefault="00B72216" w:rsidP="006B018E">
      <w:pPr>
        <w:spacing w:line="360" w:lineRule="auto"/>
        <w:rPr>
          <w:rFonts w:ascii="Arial" w:hAnsi="Arial" w:cs="Arial"/>
          <w:color w:val="000000" w:themeColor="text1"/>
          <w:sz w:val="22"/>
          <w:szCs w:val="22"/>
        </w:rPr>
      </w:pPr>
    </w:p>
    <w:p w14:paraId="62E33DD0" w14:textId="77777777"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noProof/>
          <w:color w:val="000000" w:themeColor="text1"/>
          <w:sz w:val="22"/>
          <w:szCs w:val="22"/>
        </w:rPr>
        <w:lastRenderedPageBreak/>
        <w:drawing>
          <wp:anchor distT="0" distB="0" distL="114300" distR="114300" simplePos="0" relativeHeight="251676672" behindDoc="0" locked="0" layoutInCell="1" allowOverlap="1" wp14:anchorId="2E5D6F9D" wp14:editId="518F9D78">
            <wp:simplePos x="0" y="0"/>
            <wp:positionH relativeFrom="column">
              <wp:posOffset>984250</wp:posOffset>
            </wp:positionH>
            <wp:positionV relativeFrom="paragraph">
              <wp:posOffset>59055</wp:posOffset>
            </wp:positionV>
            <wp:extent cx="3094355" cy="3042285"/>
            <wp:effectExtent l="0" t="0" r="4445" b="571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atisfaction.pdf"/>
                    <pic:cNvPicPr/>
                  </pic:nvPicPr>
                  <pic:blipFill rotWithShape="1">
                    <a:blip r:embed="rId29">
                      <a:extLst>
                        <a:ext uri="{28A0092B-C50C-407E-A947-70E740481C1C}">
                          <a14:useLocalDpi xmlns:a14="http://schemas.microsoft.com/office/drawing/2010/main" val="0"/>
                        </a:ext>
                      </a:extLst>
                    </a:blip>
                    <a:srcRect l="11797" r="16394" b="9618"/>
                    <a:stretch/>
                  </pic:blipFill>
                  <pic:spPr bwMode="auto">
                    <a:xfrm>
                      <a:off x="0" y="0"/>
                      <a:ext cx="3094355" cy="30422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B018E">
        <w:rPr>
          <w:rFonts w:ascii="Arial" w:hAnsi="Arial" w:cs="Arial"/>
          <w:color w:val="000000" w:themeColor="text1"/>
          <w:sz w:val="22"/>
          <w:szCs w:val="22"/>
        </w:rPr>
        <w:br/>
      </w:r>
    </w:p>
    <w:p w14:paraId="42C75238" w14:textId="77777777" w:rsidR="00B72216" w:rsidRPr="006B018E" w:rsidRDefault="00B72216" w:rsidP="006B018E">
      <w:pPr>
        <w:spacing w:line="360" w:lineRule="auto"/>
        <w:rPr>
          <w:rFonts w:ascii="Arial" w:hAnsi="Arial" w:cs="Arial"/>
          <w:color w:val="000000" w:themeColor="text1"/>
          <w:sz w:val="22"/>
          <w:szCs w:val="22"/>
        </w:rPr>
      </w:pPr>
    </w:p>
    <w:p w14:paraId="73A9F945" w14:textId="77777777"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br/>
      </w:r>
      <w:r w:rsidRPr="006B018E">
        <w:rPr>
          <w:rFonts w:ascii="Arial" w:hAnsi="Arial" w:cs="Arial"/>
          <w:color w:val="000000" w:themeColor="text1"/>
          <w:sz w:val="22"/>
          <w:szCs w:val="22"/>
        </w:rPr>
        <w:br/>
      </w:r>
      <w:r w:rsidRPr="006B018E">
        <w:rPr>
          <w:rFonts w:ascii="Arial" w:hAnsi="Arial" w:cs="Arial"/>
          <w:color w:val="000000" w:themeColor="text1"/>
          <w:sz w:val="22"/>
          <w:szCs w:val="22"/>
        </w:rPr>
        <w:br/>
      </w:r>
      <w:r w:rsidRPr="006B018E">
        <w:rPr>
          <w:rFonts w:ascii="Arial" w:hAnsi="Arial" w:cs="Arial"/>
          <w:color w:val="000000" w:themeColor="text1"/>
          <w:sz w:val="22"/>
          <w:szCs w:val="22"/>
        </w:rPr>
        <w:br/>
      </w:r>
    </w:p>
    <w:p w14:paraId="5ACCBE7B" w14:textId="77777777" w:rsidR="00B72216" w:rsidRPr="006B018E" w:rsidRDefault="00B72216" w:rsidP="006B018E">
      <w:pPr>
        <w:spacing w:line="360" w:lineRule="auto"/>
        <w:rPr>
          <w:rFonts w:ascii="Arial" w:hAnsi="Arial" w:cs="Arial"/>
          <w:color w:val="000000" w:themeColor="text1"/>
          <w:sz w:val="22"/>
          <w:szCs w:val="22"/>
        </w:rPr>
      </w:pPr>
    </w:p>
    <w:p w14:paraId="7BB45C9B" w14:textId="77777777"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br/>
      </w:r>
    </w:p>
    <w:p w14:paraId="5151A40A" w14:textId="77777777" w:rsidR="00B72216" w:rsidRPr="006B018E" w:rsidRDefault="00B72216" w:rsidP="006B018E">
      <w:pPr>
        <w:spacing w:line="360" w:lineRule="auto"/>
        <w:rPr>
          <w:rFonts w:ascii="Arial" w:hAnsi="Arial" w:cs="Arial"/>
          <w:color w:val="000000" w:themeColor="text1"/>
          <w:sz w:val="22"/>
          <w:szCs w:val="22"/>
        </w:rPr>
      </w:pPr>
    </w:p>
    <w:p w14:paraId="440EE5AE" w14:textId="77777777" w:rsidR="00B72216" w:rsidRPr="006B018E" w:rsidRDefault="00B72216" w:rsidP="006B018E">
      <w:pPr>
        <w:spacing w:line="360" w:lineRule="auto"/>
        <w:rPr>
          <w:rFonts w:ascii="Arial" w:hAnsi="Arial" w:cs="Arial"/>
          <w:color w:val="000000" w:themeColor="text1"/>
          <w:sz w:val="22"/>
          <w:szCs w:val="22"/>
        </w:rPr>
      </w:pPr>
    </w:p>
    <w:p w14:paraId="0A8E1A15" w14:textId="77777777" w:rsidR="00B72216" w:rsidRPr="006B018E" w:rsidRDefault="00B72216" w:rsidP="006B018E">
      <w:pPr>
        <w:spacing w:line="360" w:lineRule="auto"/>
        <w:rPr>
          <w:rFonts w:ascii="Arial" w:hAnsi="Arial" w:cs="Arial"/>
          <w:color w:val="000000" w:themeColor="text1"/>
          <w:sz w:val="22"/>
          <w:szCs w:val="22"/>
        </w:rPr>
      </w:pPr>
    </w:p>
    <w:p w14:paraId="088B5141" w14:textId="77777777" w:rsidR="00B72216" w:rsidRPr="006B018E" w:rsidRDefault="00B72216" w:rsidP="006B018E">
      <w:pPr>
        <w:spacing w:line="360" w:lineRule="auto"/>
        <w:rPr>
          <w:rFonts w:ascii="Arial" w:hAnsi="Arial" w:cs="Arial"/>
          <w:b/>
          <w:bCs/>
          <w:color w:val="000000" w:themeColor="text1"/>
          <w:sz w:val="22"/>
          <w:szCs w:val="22"/>
        </w:rPr>
      </w:pPr>
    </w:p>
    <w:p w14:paraId="63B8D1E0" w14:textId="77777777"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 </w:t>
      </w:r>
    </w:p>
    <w:p w14:paraId="6BDB989B" w14:textId="77777777" w:rsidR="00FC1472" w:rsidRDefault="00FC1472" w:rsidP="006B018E">
      <w:pPr>
        <w:pStyle w:val="Caption"/>
        <w:spacing w:line="360" w:lineRule="auto"/>
        <w:rPr>
          <w:rFonts w:ascii="Arial" w:hAnsi="Arial" w:cs="Arial"/>
          <w:color w:val="000000" w:themeColor="text1"/>
          <w:sz w:val="22"/>
          <w:szCs w:val="22"/>
        </w:rPr>
      </w:pPr>
    </w:p>
    <w:p w14:paraId="2B65A3AE" w14:textId="635FC37E" w:rsidR="00FD4C92" w:rsidRPr="00FC1472" w:rsidRDefault="00FD4C92" w:rsidP="00FC1472">
      <w:pPr>
        <w:pStyle w:val="Heading4"/>
        <w:rPr>
          <w:rFonts w:ascii="Arial" w:hAnsi="Arial" w:cs="Arial"/>
          <w:b w:val="0"/>
          <w:bCs w:val="0"/>
          <w:sz w:val="22"/>
          <w:szCs w:val="22"/>
        </w:rPr>
      </w:pPr>
      <w:bookmarkStart w:id="71" w:name="_Toc41587895"/>
      <w:r w:rsidRPr="00FC1472">
        <w:rPr>
          <w:rFonts w:ascii="Arial" w:hAnsi="Arial" w:cs="Arial"/>
          <w:b w:val="0"/>
          <w:bCs w:val="0"/>
          <w:sz w:val="22"/>
          <w:szCs w:val="22"/>
        </w:rPr>
        <w:t xml:space="preserve">Figure </w:t>
      </w:r>
      <w:r w:rsidR="00FC1472" w:rsidRPr="00FC1472">
        <w:rPr>
          <w:rFonts w:ascii="Arial" w:hAnsi="Arial" w:cs="Arial"/>
          <w:b w:val="0"/>
          <w:bCs w:val="0"/>
          <w:sz w:val="22"/>
          <w:szCs w:val="22"/>
        </w:rPr>
        <w:t>21</w:t>
      </w:r>
      <w:r w:rsidRPr="00FC1472">
        <w:rPr>
          <w:rFonts w:ascii="Arial" w:hAnsi="Arial" w:cs="Arial"/>
          <w:b w:val="0"/>
          <w:bCs w:val="0"/>
          <w:sz w:val="22"/>
          <w:szCs w:val="22"/>
        </w:rPr>
        <w:t>. Word cloud: Satisfaction</w:t>
      </w:r>
      <w:bookmarkEnd w:id="71"/>
    </w:p>
    <w:p w14:paraId="0D457BC2" w14:textId="3867BE27" w:rsidR="00B72216" w:rsidRPr="00891C46" w:rsidRDefault="0020176B" w:rsidP="006B018E">
      <w:pPr>
        <w:pStyle w:val="Heading1"/>
        <w:spacing w:line="360" w:lineRule="auto"/>
        <w:rPr>
          <w:rFonts w:ascii="Arial" w:hAnsi="Arial" w:cs="Arial"/>
          <w:b/>
          <w:bCs/>
          <w:color w:val="000000" w:themeColor="text1"/>
          <w:sz w:val="22"/>
          <w:szCs w:val="22"/>
          <w:u w:val="single"/>
        </w:rPr>
      </w:pPr>
      <w:bookmarkStart w:id="72" w:name="_Toc41769297"/>
      <w:r w:rsidRPr="00891C46">
        <w:rPr>
          <w:rFonts w:ascii="Arial" w:hAnsi="Arial" w:cs="Arial"/>
          <w:b/>
          <w:bCs/>
          <w:color w:val="000000" w:themeColor="text1"/>
          <w:sz w:val="22"/>
          <w:szCs w:val="22"/>
        </w:rPr>
        <w:t xml:space="preserve">4.5. </w:t>
      </w:r>
      <w:r w:rsidR="00B72216" w:rsidRPr="00891C46">
        <w:rPr>
          <w:rFonts w:ascii="Arial" w:hAnsi="Arial" w:cs="Arial"/>
          <w:b/>
          <w:bCs/>
          <w:color w:val="000000" w:themeColor="text1"/>
          <w:sz w:val="22"/>
          <w:szCs w:val="22"/>
        </w:rPr>
        <w:t>Best practice management</w:t>
      </w:r>
      <w:bookmarkEnd w:id="72"/>
    </w:p>
    <w:p w14:paraId="74CD2E25" w14:textId="77777777" w:rsidR="0048017E" w:rsidRPr="006B018E" w:rsidRDefault="0048017E" w:rsidP="006B018E">
      <w:pPr>
        <w:spacing w:line="360" w:lineRule="auto"/>
        <w:rPr>
          <w:rFonts w:ascii="Arial" w:hAnsi="Arial" w:cs="Arial"/>
          <w:color w:val="000000" w:themeColor="text1"/>
          <w:sz w:val="22"/>
          <w:szCs w:val="22"/>
        </w:rPr>
      </w:pPr>
    </w:p>
    <w:p w14:paraId="3DA97900" w14:textId="280C7630"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In addition to satisfaction and motivation of volunteers the qualitative </w:t>
      </w:r>
      <w:r w:rsidR="00F865B6" w:rsidRPr="006B018E">
        <w:rPr>
          <w:rFonts w:ascii="Arial" w:hAnsi="Arial" w:cs="Arial"/>
          <w:color w:val="000000" w:themeColor="text1"/>
          <w:sz w:val="22"/>
          <w:szCs w:val="22"/>
        </w:rPr>
        <w:t>data also</w:t>
      </w:r>
      <w:r w:rsidRPr="006B018E">
        <w:rPr>
          <w:rFonts w:ascii="Arial" w:hAnsi="Arial" w:cs="Arial"/>
          <w:color w:val="000000" w:themeColor="text1"/>
          <w:sz w:val="22"/>
          <w:szCs w:val="22"/>
        </w:rPr>
        <w:t xml:space="preserve"> revealed how the organiser recruited and provided recognition to the volunteers which can impact motivation and satisfaction.</w:t>
      </w:r>
    </w:p>
    <w:p w14:paraId="2993BF55" w14:textId="011ED606" w:rsidR="00B72216" w:rsidRPr="006B018E" w:rsidRDefault="00FC1472" w:rsidP="006B018E">
      <w:pPr>
        <w:spacing w:line="360" w:lineRule="auto"/>
        <w:rPr>
          <w:rFonts w:ascii="Arial" w:hAnsi="Arial" w:cs="Arial"/>
          <w:color w:val="000000" w:themeColor="text1"/>
          <w:sz w:val="22"/>
          <w:szCs w:val="22"/>
        </w:rPr>
      </w:pPr>
      <w:r w:rsidRPr="006B018E">
        <w:rPr>
          <w:rFonts w:ascii="Arial" w:hAnsi="Arial" w:cs="Arial"/>
          <w:noProof/>
          <w:color w:val="000000" w:themeColor="text1"/>
          <w:sz w:val="22"/>
          <w:szCs w:val="22"/>
        </w:rPr>
        <w:drawing>
          <wp:anchor distT="0" distB="0" distL="114300" distR="114300" simplePos="0" relativeHeight="251677696" behindDoc="0" locked="0" layoutInCell="1" allowOverlap="1" wp14:anchorId="0D98F0B8" wp14:editId="39A30B98">
            <wp:simplePos x="0" y="0"/>
            <wp:positionH relativeFrom="column">
              <wp:posOffset>52754</wp:posOffset>
            </wp:positionH>
            <wp:positionV relativeFrom="paragraph">
              <wp:posOffset>173746</wp:posOffset>
            </wp:positionV>
            <wp:extent cx="4202430" cy="3244215"/>
            <wp:effectExtent l="0" t="0" r="127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23.pdf"/>
                    <pic:cNvPicPr/>
                  </pic:nvPicPr>
                  <pic:blipFill rotWithShape="1">
                    <a:blip r:embed="rId30">
                      <a:extLst>
                        <a:ext uri="{28A0092B-C50C-407E-A947-70E740481C1C}">
                          <a14:useLocalDpi xmlns:a14="http://schemas.microsoft.com/office/drawing/2010/main" val="0"/>
                        </a:ext>
                      </a:extLst>
                    </a:blip>
                    <a:srcRect l="11207" r="15407" b="5978"/>
                    <a:stretch/>
                  </pic:blipFill>
                  <pic:spPr bwMode="auto">
                    <a:xfrm>
                      <a:off x="0" y="0"/>
                      <a:ext cx="4202430" cy="32442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41FDA8D" w14:textId="0AACD204" w:rsidR="00B72216" w:rsidRPr="006B018E" w:rsidRDefault="00B72216" w:rsidP="006B018E">
      <w:pPr>
        <w:spacing w:line="360" w:lineRule="auto"/>
        <w:rPr>
          <w:rFonts w:ascii="Arial" w:hAnsi="Arial" w:cs="Arial"/>
          <w:color w:val="000000" w:themeColor="text1"/>
          <w:sz w:val="22"/>
          <w:szCs w:val="22"/>
        </w:rPr>
      </w:pPr>
    </w:p>
    <w:p w14:paraId="75100F50" w14:textId="77777777" w:rsidR="00B72216" w:rsidRPr="006B018E" w:rsidRDefault="00B72216" w:rsidP="006B018E">
      <w:pPr>
        <w:spacing w:line="360" w:lineRule="auto"/>
        <w:rPr>
          <w:rFonts w:ascii="Arial" w:hAnsi="Arial" w:cs="Arial"/>
          <w:color w:val="000000" w:themeColor="text1"/>
          <w:sz w:val="22"/>
          <w:szCs w:val="22"/>
        </w:rPr>
      </w:pPr>
    </w:p>
    <w:p w14:paraId="042863D5" w14:textId="77777777" w:rsidR="00B72216" w:rsidRPr="006B018E" w:rsidRDefault="00B72216" w:rsidP="006B018E">
      <w:pPr>
        <w:spacing w:line="360" w:lineRule="auto"/>
        <w:rPr>
          <w:rFonts w:ascii="Arial" w:hAnsi="Arial" w:cs="Arial"/>
          <w:color w:val="000000" w:themeColor="text1"/>
          <w:sz w:val="22"/>
          <w:szCs w:val="22"/>
        </w:rPr>
      </w:pPr>
    </w:p>
    <w:p w14:paraId="1C8A87EC" w14:textId="77777777" w:rsidR="00B72216" w:rsidRPr="006B018E" w:rsidRDefault="00B72216" w:rsidP="006B018E">
      <w:pPr>
        <w:spacing w:line="360" w:lineRule="auto"/>
        <w:rPr>
          <w:rFonts w:ascii="Arial" w:hAnsi="Arial" w:cs="Arial"/>
          <w:color w:val="000000" w:themeColor="text1"/>
          <w:sz w:val="22"/>
          <w:szCs w:val="22"/>
        </w:rPr>
      </w:pPr>
    </w:p>
    <w:p w14:paraId="098D1C4A" w14:textId="77777777" w:rsidR="00B72216" w:rsidRPr="006B018E" w:rsidRDefault="00B72216" w:rsidP="006B018E">
      <w:pPr>
        <w:spacing w:line="360" w:lineRule="auto"/>
        <w:rPr>
          <w:rFonts w:ascii="Arial" w:hAnsi="Arial" w:cs="Arial"/>
          <w:color w:val="000000" w:themeColor="text1"/>
          <w:sz w:val="22"/>
          <w:szCs w:val="22"/>
        </w:rPr>
      </w:pPr>
    </w:p>
    <w:p w14:paraId="0582F52A" w14:textId="77777777" w:rsidR="00B72216" w:rsidRPr="006B018E" w:rsidRDefault="00B72216" w:rsidP="006B018E">
      <w:pPr>
        <w:spacing w:line="360" w:lineRule="auto"/>
        <w:rPr>
          <w:rFonts w:ascii="Arial" w:hAnsi="Arial" w:cs="Arial"/>
          <w:color w:val="000000" w:themeColor="text1"/>
          <w:sz w:val="22"/>
          <w:szCs w:val="22"/>
        </w:rPr>
      </w:pPr>
    </w:p>
    <w:p w14:paraId="0C03FB2B" w14:textId="77777777" w:rsidR="00B72216" w:rsidRPr="006B018E" w:rsidRDefault="00B72216" w:rsidP="006B018E">
      <w:pPr>
        <w:spacing w:line="360" w:lineRule="auto"/>
        <w:rPr>
          <w:rFonts w:ascii="Arial" w:hAnsi="Arial" w:cs="Arial"/>
          <w:color w:val="000000" w:themeColor="text1"/>
          <w:sz w:val="22"/>
          <w:szCs w:val="22"/>
        </w:rPr>
      </w:pPr>
    </w:p>
    <w:p w14:paraId="0FC748DC" w14:textId="77777777" w:rsidR="00B72216" w:rsidRPr="006B018E" w:rsidRDefault="00B72216" w:rsidP="006B018E">
      <w:pPr>
        <w:spacing w:line="360" w:lineRule="auto"/>
        <w:rPr>
          <w:rFonts w:ascii="Arial" w:hAnsi="Arial" w:cs="Arial"/>
          <w:color w:val="000000" w:themeColor="text1"/>
          <w:sz w:val="22"/>
          <w:szCs w:val="22"/>
        </w:rPr>
      </w:pPr>
    </w:p>
    <w:p w14:paraId="6B42E827" w14:textId="77777777" w:rsidR="00B72216" w:rsidRPr="006B018E" w:rsidRDefault="00B72216" w:rsidP="006B018E">
      <w:pPr>
        <w:spacing w:line="360" w:lineRule="auto"/>
        <w:rPr>
          <w:rFonts w:ascii="Arial" w:hAnsi="Arial" w:cs="Arial"/>
          <w:color w:val="000000" w:themeColor="text1"/>
          <w:sz w:val="22"/>
          <w:szCs w:val="22"/>
        </w:rPr>
      </w:pPr>
    </w:p>
    <w:p w14:paraId="00D0FDE8" w14:textId="77777777" w:rsidR="00B72216" w:rsidRPr="006B018E" w:rsidRDefault="00B72216" w:rsidP="006B018E">
      <w:pPr>
        <w:spacing w:line="360" w:lineRule="auto"/>
        <w:rPr>
          <w:rFonts w:ascii="Arial" w:hAnsi="Arial" w:cs="Arial"/>
          <w:color w:val="000000" w:themeColor="text1"/>
          <w:sz w:val="22"/>
          <w:szCs w:val="22"/>
        </w:rPr>
      </w:pPr>
    </w:p>
    <w:p w14:paraId="6CA969BF" w14:textId="77777777" w:rsidR="00B72216" w:rsidRPr="006B018E" w:rsidRDefault="00B72216" w:rsidP="006B018E">
      <w:pPr>
        <w:spacing w:line="360" w:lineRule="auto"/>
        <w:rPr>
          <w:rFonts w:ascii="Arial" w:hAnsi="Arial" w:cs="Arial"/>
          <w:color w:val="000000" w:themeColor="text1"/>
          <w:sz w:val="22"/>
          <w:szCs w:val="22"/>
        </w:rPr>
      </w:pPr>
    </w:p>
    <w:p w14:paraId="3A4AB4A2" w14:textId="79A2B002" w:rsidR="00B72216" w:rsidRPr="006B018E" w:rsidRDefault="00B72216" w:rsidP="006B018E">
      <w:pPr>
        <w:spacing w:line="360" w:lineRule="auto"/>
        <w:rPr>
          <w:rFonts w:ascii="Arial" w:hAnsi="Arial" w:cs="Arial"/>
          <w:color w:val="000000" w:themeColor="text1"/>
          <w:sz w:val="22"/>
          <w:szCs w:val="22"/>
        </w:rPr>
      </w:pPr>
    </w:p>
    <w:p w14:paraId="5F006D9C" w14:textId="77777777" w:rsidR="00B72216" w:rsidRPr="006B018E" w:rsidRDefault="00B72216" w:rsidP="006B018E">
      <w:pPr>
        <w:spacing w:line="360" w:lineRule="auto"/>
        <w:rPr>
          <w:rFonts w:ascii="Arial" w:hAnsi="Arial" w:cs="Arial"/>
          <w:color w:val="000000" w:themeColor="text1"/>
          <w:sz w:val="22"/>
          <w:szCs w:val="22"/>
        </w:rPr>
      </w:pPr>
    </w:p>
    <w:p w14:paraId="2E79F3CE" w14:textId="77777777" w:rsidR="00B72216" w:rsidRPr="006B018E" w:rsidRDefault="00B72216" w:rsidP="006B018E">
      <w:pPr>
        <w:spacing w:line="360" w:lineRule="auto"/>
        <w:rPr>
          <w:rFonts w:ascii="Arial" w:hAnsi="Arial" w:cs="Arial"/>
          <w:color w:val="000000" w:themeColor="text1"/>
          <w:sz w:val="22"/>
          <w:szCs w:val="22"/>
        </w:rPr>
      </w:pPr>
    </w:p>
    <w:p w14:paraId="178B0286" w14:textId="77777777" w:rsidR="00B72216" w:rsidRPr="006B018E" w:rsidRDefault="00B72216" w:rsidP="006B018E">
      <w:pPr>
        <w:spacing w:line="360" w:lineRule="auto"/>
        <w:rPr>
          <w:rFonts w:ascii="Arial" w:hAnsi="Arial" w:cs="Arial"/>
          <w:color w:val="000000" w:themeColor="text1"/>
          <w:sz w:val="22"/>
          <w:szCs w:val="22"/>
        </w:rPr>
      </w:pPr>
    </w:p>
    <w:p w14:paraId="3AA4E9CB" w14:textId="22940179" w:rsidR="00B72216" w:rsidRPr="00FC1472" w:rsidRDefault="00FD4C92" w:rsidP="00FC1472">
      <w:pPr>
        <w:pStyle w:val="Heading4"/>
        <w:rPr>
          <w:rFonts w:ascii="Arial" w:hAnsi="Arial" w:cs="Arial"/>
          <w:b w:val="0"/>
          <w:bCs w:val="0"/>
          <w:sz w:val="22"/>
          <w:szCs w:val="22"/>
        </w:rPr>
      </w:pPr>
      <w:bookmarkStart w:id="73" w:name="_Toc41587896"/>
      <w:r w:rsidRPr="00FC1472">
        <w:rPr>
          <w:rFonts w:ascii="Arial" w:hAnsi="Arial" w:cs="Arial"/>
          <w:b w:val="0"/>
          <w:bCs w:val="0"/>
          <w:sz w:val="22"/>
          <w:szCs w:val="22"/>
        </w:rPr>
        <w:lastRenderedPageBreak/>
        <w:t xml:space="preserve">Figure </w:t>
      </w:r>
      <w:r w:rsidR="00FC1472" w:rsidRPr="00FC1472">
        <w:rPr>
          <w:rFonts w:ascii="Arial" w:hAnsi="Arial" w:cs="Arial"/>
          <w:b w:val="0"/>
          <w:bCs w:val="0"/>
          <w:sz w:val="22"/>
          <w:szCs w:val="22"/>
        </w:rPr>
        <w:t>22.</w:t>
      </w:r>
      <w:r w:rsidRPr="00FC1472">
        <w:rPr>
          <w:rFonts w:ascii="Arial" w:hAnsi="Arial" w:cs="Arial"/>
          <w:b w:val="0"/>
          <w:bCs w:val="0"/>
          <w:sz w:val="22"/>
          <w:szCs w:val="22"/>
        </w:rPr>
        <w:t xml:space="preserve"> Word c</w:t>
      </w:r>
      <w:r w:rsidR="00FC1472" w:rsidRPr="00FC1472">
        <w:rPr>
          <w:rFonts w:ascii="Arial" w:hAnsi="Arial" w:cs="Arial"/>
          <w:b w:val="0"/>
          <w:bCs w:val="0"/>
          <w:sz w:val="22"/>
          <w:szCs w:val="22"/>
        </w:rPr>
        <w:t>loud</w:t>
      </w:r>
      <w:r w:rsidRPr="00FC1472">
        <w:rPr>
          <w:rFonts w:ascii="Arial" w:hAnsi="Arial" w:cs="Arial"/>
          <w:b w:val="0"/>
          <w:bCs w:val="0"/>
          <w:sz w:val="22"/>
          <w:szCs w:val="22"/>
        </w:rPr>
        <w:t>: Recruitment</w:t>
      </w:r>
      <w:bookmarkEnd w:id="73"/>
      <w:r w:rsidRPr="00FC1472">
        <w:rPr>
          <w:rFonts w:ascii="Arial" w:hAnsi="Arial" w:cs="Arial"/>
          <w:b w:val="0"/>
          <w:bCs w:val="0"/>
          <w:sz w:val="22"/>
          <w:szCs w:val="22"/>
        </w:rPr>
        <w:t xml:space="preserve"> </w:t>
      </w:r>
    </w:p>
    <w:p w14:paraId="353F22B6" w14:textId="77777777" w:rsidR="00FC1472" w:rsidRDefault="00FC1472" w:rsidP="006B018E">
      <w:pPr>
        <w:spacing w:line="360" w:lineRule="auto"/>
        <w:rPr>
          <w:rFonts w:ascii="Arial" w:hAnsi="Arial" w:cs="Arial"/>
          <w:color w:val="000000" w:themeColor="text1"/>
          <w:sz w:val="22"/>
          <w:szCs w:val="22"/>
        </w:rPr>
      </w:pPr>
    </w:p>
    <w:p w14:paraId="05605349" w14:textId="74BDFF0F"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The word cloud identifies key words from the interview on recruitment and recognition. The top words </w:t>
      </w:r>
      <w:r w:rsidR="0052369A">
        <w:rPr>
          <w:rFonts w:ascii="Arial" w:hAnsi="Arial" w:cs="Arial"/>
          <w:color w:val="000000" w:themeColor="text1"/>
          <w:sz w:val="22"/>
          <w:szCs w:val="22"/>
        </w:rPr>
        <w:t>used</w:t>
      </w:r>
      <w:r w:rsidRPr="006B018E">
        <w:rPr>
          <w:rFonts w:ascii="Arial" w:hAnsi="Arial" w:cs="Arial"/>
          <w:color w:val="000000" w:themeColor="text1"/>
          <w:sz w:val="22"/>
          <w:szCs w:val="22"/>
        </w:rPr>
        <w:t xml:space="preserve"> </w:t>
      </w:r>
      <w:r w:rsidR="0052369A">
        <w:rPr>
          <w:rFonts w:ascii="Arial" w:hAnsi="Arial" w:cs="Arial"/>
          <w:color w:val="000000" w:themeColor="text1"/>
          <w:sz w:val="22"/>
          <w:szCs w:val="22"/>
        </w:rPr>
        <w:t>‘</w:t>
      </w:r>
      <w:r w:rsidRPr="006B018E">
        <w:rPr>
          <w:rFonts w:ascii="Arial" w:hAnsi="Arial" w:cs="Arial"/>
          <w:color w:val="000000" w:themeColor="text1"/>
          <w:sz w:val="22"/>
          <w:szCs w:val="22"/>
        </w:rPr>
        <w:t>people</w:t>
      </w:r>
      <w:r w:rsidR="0052369A">
        <w:rPr>
          <w:rFonts w:ascii="Arial" w:hAnsi="Arial" w:cs="Arial"/>
          <w:color w:val="000000" w:themeColor="text1"/>
          <w:sz w:val="22"/>
          <w:szCs w:val="22"/>
        </w:rPr>
        <w:t>’</w:t>
      </w:r>
      <w:r w:rsidRPr="006B018E">
        <w:rPr>
          <w:rFonts w:ascii="Arial" w:hAnsi="Arial" w:cs="Arial"/>
          <w:color w:val="000000" w:themeColor="text1"/>
          <w:sz w:val="22"/>
          <w:szCs w:val="22"/>
        </w:rPr>
        <w:t xml:space="preserve"> and </w:t>
      </w:r>
      <w:r w:rsidR="0052369A">
        <w:rPr>
          <w:rFonts w:ascii="Arial" w:hAnsi="Arial" w:cs="Arial"/>
          <w:color w:val="000000" w:themeColor="text1"/>
          <w:sz w:val="22"/>
          <w:szCs w:val="22"/>
        </w:rPr>
        <w:t>‘</w:t>
      </w:r>
      <w:r w:rsidRPr="006B018E">
        <w:rPr>
          <w:rFonts w:ascii="Arial" w:hAnsi="Arial" w:cs="Arial"/>
          <w:color w:val="000000" w:themeColor="text1"/>
          <w:sz w:val="22"/>
          <w:szCs w:val="22"/>
        </w:rPr>
        <w:t>events</w:t>
      </w:r>
      <w:r w:rsidR="0052369A">
        <w:rPr>
          <w:rFonts w:ascii="Arial" w:hAnsi="Arial" w:cs="Arial"/>
          <w:color w:val="000000" w:themeColor="text1"/>
          <w:sz w:val="22"/>
          <w:szCs w:val="22"/>
        </w:rPr>
        <w:t>’</w:t>
      </w:r>
      <w:r w:rsidRPr="006B018E">
        <w:rPr>
          <w:rFonts w:ascii="Arial" w:hAnsi="Arial" w:cs="Arial"/>
          <w:color w:val="000000" w:themeColor="text1"/>
          <w:sz w:val="22"/>
          <w:szCs w:val="22"/>
        </w:rPr>
        <w:t xml:space="preserve"> show that the volunteers are important to the organisation</w:t>
      </w:r>
      <w:r w:rsidR="0052369A">
        <w:rPr>
          <w:rFonts w:ascii="Arial" w:hAnsi="Arial" w:cs="Arial"/>
          <w:color w:val="000000" w:themeColor="text1"/>
          <w:sz w:val="22"/>
          <w:szCs w:val="22"/>
        </w:rPr>
        <w:t>,</w:t>
      </w:r>
      <w:r w:rsidRPr="006B018E">
        <w:rPr>
          <w:rFonts w:ascii="Arial" w:hAnsi="Arial" w:cs="Arial"/>
          <w:color w:val="000000" w:themeColor="text1"/>
          <w:sz w:val="22"/>
          <w:szCs w:val="22"/>
        </w:rPr>
        <w:t xml:space="preserve"> although</w:t>
      </w:r>
      <w:r w:rsidR="0052369A">
        <w:rPr>
          <w:rFonts w:ascii="Arial" w:hAnsi="Arial" w:cs="Arial"/>
          <w:color w:val="000000" w:themeColor="text1"/>
          <w:sz w:val="22"/>
          <w:szCs w:val="22"/>
        </w:rPr>
        <w:t xml:space="preserve"> other</w:t>
      </w:r>
      <w:r w:rsidRPr="006B018E">
        <w:rPr>
          <w:rFonts w:ascii="Arial" w:hAnsi="Arial" w:cs="Arial"/>
          <w:color w:val="000000" w:themeColor="text1"/>
          <w:sz w:val="22"/>
          <w:szCs w:val="22"/>
        </w:rPr>
        <w:t xml:space="preserve"> words that are </w:t>
      </w:r>
      <w:r w:rsidR="0052369A">
        <w:rPr>
          <w:rFonts w:ascii="Arial" w:hAnsi="Arial" w:cs="Arial"/>
          <w:color w:val="000000" w:themeColor="text1"/>
          <w:sz w:val="22"/>
          <w:szCs w:val="22"/>
        </w:rPr>
        <w:t>identified as being used frequently</w:t>
      </w:r>
      <w:r w:rsidRPr="006B018E">
        <w:rPr>
          <w:rFonts w:ascii="Arial" w:hAnsi="Arial" w:cs="Arial"/>
          <w:color w:val="000000" w:themeColor="text1"/>
          <w:sz w:val="22"/>
          <w:szCs w:val="22"/>
        </w:rPr>
        <w:t xml:space="preserve"> are </w:t>
      </w:r>
      <w:r w:rsidR="0052369A">
        <w:rPr>
          <w:rFonts w:ascii="Arial" w:hAnsi="Arial" w:cs="Arial"/>
          <w:color w:val="000000" w:themeColor="text1"/>
          <w:sz w:val="22"/>
          <w:szCs w:val="22"/>
        </w:rPr>
        <w:t>‘</w:t>
      </w:r>
      <w:r w:rsidRPr="006B018E">
        <w:rPr>
          <w:rFonts w:ascii="Arial" w:hAnsi="Arial" w:cs="Arial"/>
          <w:color w:val="000000" w:themeColor="text1"/>
          <w:sz w:val="22"/>
          <w:szCs w:val="22"/>
        </w:rPr>
        <w:t>difficult</w:t>
      </w:r>
      <w:r w:rsidR="0052369A">
        <w:rPr>
          <w:rFonts w:ascii="Arial" w:hAnsi="Arial" w:cs="Arial"/>
          <w:color w:val="000000" w:themeColor="text1"/>
          <w:sz w:val="22"/>
          <w:szCs w:val="22"/>
        </w:rPr>
        <w:t>’</w:t>
      </w:r>
      <w:r w:rsidRPr="006B018E">
        <w:rPr>
          <w:rFonts w:ascii="Arial" w:hAnsi="Arial" w:cs="Arial"/>
          <w:color w:val="000000" w:themeColor="text1"/>
          <w:sz w:val="22"/>
          <w:szCs w:val="22"/>
        </w:rPr>
        <w:t xml:space="preserve"> and </w:t>
      </w:r>
      <w:r w:rsidR="0052369A">
        <w:rPr>
          <w:rFonts w:ascii="Arial" w:hAnsi="Arial" w:cs="Arial"/>
          <w:color w:val="000000" w:themeColor="text1"/>
          <w:sz w:val="22"/>
          <w:szCs w:val="22"/>
        </w:rPr>
        <w:t>‘</w:t>
      </w:r>
      <w:r w:rsidRPr="006B018E">
        <w:rPr>
          <w:rFonts w:ascii="Arial" w:hAnsi="Arial" w:cs="Arial"/>
          <w:color w:val="000000" w:themeColor="text1"/>
          <w:sz w:val="22"/>
          <w:szCs w:val="22"/>
        </w:rPr>
        <w:t>expect</w:t>
      </w:r>
      <w:r w:rsidR="0052369A">
        <w:rPr>
          <w:rFonts w:ascii="Arial" w:hAnsi="Arial" w:cs="Arial"/>
          <w:color w:val="000000" w:themeColor="text1"/>
          <w:sz w:val="22"/>
          <w:szCs w:val="22"/>
        </w:rPr>
        <w:t>’</w:t>
      </w:r>
      <w:r w:rsidRPr="006B018E">
        <w:rPr>
          <w:rFonts w:ascii="Arial" w:hAnsi="Arial" w:cs="Arial"/>
          <w:color w:val="000000" w:themeColor="text1"/>
          <w:sz w:val="22"/>
          <w:szCs w:val="22"/>
        </w:rPr>
        <w:t xml:space="preserve"> which indicates the difficulty</w:t>
      </w:r>
      <w:r w:rsidR="0052369A">
        <w:rPr>
          <w:rFonts w:ascii="Arial" w:hAnsi="Arial" w:cs="Arial"/>
          <w:color w:val="000000" w:themeColor="text1"/>
          <w:sz w:val="22"/>
          <w:szCs w:val="22"/>
        </w:rPr>
        <w:t xml:space="preserve"> perceived and may provide insight into difficulties </w:t>
      </w:r>
      <w:r w:rsidR="0052369A" w:rsidRPr="006B018E">
        <w:rPr>
          <w:rFonts w:ascii="Arial" w:hAnsi="Arial" w:cs="Arial"/>
          <w:color w:val="000000" w:themeColor="text1"/>
          <w:sz w:val="22"/>
          <w:szCs w:val="22"/>
        </w:rPr>
        <w:t>recruiting</w:t>
      </w:r>
      <w:r w:rsidRPr="006B018E">
        <w:rPr>
          <w:rFonts w:ascii="Arial" w:hAnsi="Arial" w:cs="Arial"/>
          <w:color w:val="000000" w:themeColor="text1"/>
          <w:sz w:val="22"/>
          <w:szCs w:val="22"/>
        </w:rPr>
        <w:t xml:space="preserve"> volunteers. </w:t>
      </w:r>
      <w:r w:rsidR="0052369A">
        <w:rPr>
          <w:rFonts w:ascii="Arial" w:hAnsi="Arial" w:cs="Arial"/>
          <w:color w:val="000000" w:themeColor="text1"/>
          <w:sz w:val="22"/>
          <w:szCs w:val="22"/>
        </w:rPr>
        <w:t>One</w:t>
      </w:r>
      <w:r w:rsidRPr="006B018E">
        <w:rPr>
          <w:rFonts w:ascii="Arial" w:hAnsi="Arial" w:cs="Arial"/>
          <w:color w:val="000000" w:themeColor="text1"/>
          <w:sz w:val="22"/>
          <w:szCs w:val="22"/>
        </w:rPr>
        <w:t xml:space="preserve"> theme that emerged </w:t>
      </w:r>
      <w:r w:rsidR="0052369A">
        <w:rPr>
          <w:rFonts w:ascii="Arial" w:hAnsi="Arial" w:cs="Arial"/>
          <w:color w:val="000000" w:themeColor="text1"/>
          <w:sz w:val="22"/>
          <w:szCs w:val="22"/>
        </w:rPr>
        <w:t xml:space="preserve">regarding </w:t>
      </w:r>
      <w:r w:rsidRPr="006B018E">
        <w:rPr>
          <w:rFonts w:ascii="Arial" w:hAnsi="Arial" w:cs="Arial"/>
          <w:color w:val="000000" w:themeColor="text1"/>
          <w:sz w:val="22"/>
          <w:szCs w:val="22"/>
        </w:rPr>
        <w:t>the difficulty recruiting numbers</w:t>
      </w:r>
      <w:r w:rsidR="0052369A">
        <w:rPr>
          <w:rFonts w:ascii="Arial" w:hAnsi="Arial" w:cs="Arial"/>
          <w:color w:val="000000" w:themeColor="text1"/>
          <w:sz w:val="22"/>
          <w:szCs w:val="22"/>
        </w:rPr>
        <w:t xml:space="preserve"> is touched on by </w:t>
      </w:r>
      <w:r w:rsidRPr="006B018E">
        <w:rPr>
          <w:rFonts w:ascii="Arial" w:hAnsi="Arial" w:cs="Arial"/>
          <w:color w:val="000000" w:themeColor="text1"/>
          <w:sz w:val="22"/>
          <w:szCs w:val="22"/>
        </w:rPr>
        <w:t xml:space="preserve">participant </w:t>
      </w:r>
      <w:r w:rsidR="00BD634E">
        <w:rPr>
          <w:rFonts w:ascii="Arial" w:hAnsi="Arial" w:cs="Arial"/>
          <w:color w:val="000000" w:themeColor="text1"/>
          <w:sz w:val="22"/>
          <w:szCs w:val="22"/>
        </w:rPr>
        <w:t>four</w:t>
      </w:r>
      <w:r w:rsidR="0052369A">
        <w:rPr>
          <w:rFonts w:ascii="Arial" w:hAnsi="Arial" w:cs="Arial"/>
          <w:color w:val="000000" w:themeColor="text1"/>
          <w:sz w:val="22"/>
          <w:szCs w:val="22"/>
        </w:rPr>
        <w:t xml:space="preserve"> who </w:t>
      </w:r>
      <w:r w:rsidRPr="006B018E">
        <w:rPr>
          <w:rFonts w:ascii="Arial" w:hAnsi="Arial" w:cs="Arial"/>
          <w:color w:val="000000" w:themeColor="text1"/>
          <w:sz w:val="22"/>
          <w:szCs w:val="22"/>
        </w:rPr>
        <w:t xml:space="preserve">mentions that ‘it’s hard to get people to commit and it gets busier more people on the events it means more work and there’s more people. As well so more companies running events and they are all looking for </w:t>
      </w:r>
      <w:r w:rsidR="003B379C" w:rsidRPr="006B018E">
        <w:rPr>
          <w:rFonts w:ascii="Arial" w:hAnsi="Arial" w:cs="Arial"/>
          <w:color w:val="000000" w:themeColor="text1"/>
          <w:sz w:val="22"/>
          <w:szCs w:val="22"/>
        </w:rPr>
        <w:t>volunteers</w:t>
      </w:r>
      <w:r w:rsidRPr="006B018E">
        <w:rPr>
          <w:rFonts w:ascii="Arial" w:hAnsi="Arial" w:cs="Arial"/>
          <w:color w:val="000000" w:themeColor="text1"/>
          <w:sz w:val="22"/>
          <w:szCs w:val="22"/>
        </w:rPr>
        <w:t xml:space="preserve">. </w:t>
      </w:r>
      <w:r w:rsidR="00BC5CB5">
        <w:rPr>
          <w:rFonts w:ascii="Arial" w:hAnsi="Arial" w:cs="Arial"/>
          <w:color w:val="000000" w:themeColor="text1"/>
          <w:sz w:val="22"/>
          <w:szCs w:val="22"/>
        </w:rPr>
        <w:t>Therefore,</w:t>
      </w:r>
      <w:r w:rsidR="0052369A">
        <w:rPr>
          <w:rFonts w:ascii="Arial" w:hAnsi="Arial" w:cs="Arial"/>
          <w:color w:val="000000" w:themeColor="text1"/>
          <w:sz w:val="22"/>
          <w:szCs w:val="22"/>
        </w:rPr>
        <w:t xml:space="preserve"> it is important for</w:t>
      </w:r>
      <w:r w:rsidRPr="006B018E">
        <w:rPr>
          <w:rFonts w:ascii="Arial" w:hAnsi="Arial" w:cs="Arial"/>
          <w:color w:val="000000" w:themeColor="text1"/>
          <w:sz w:val="22"/>
          <w:szCs w:val="22"/>
        </w:rPr>
        <w:t xml:space="preserve"> the organiser to identify key motivating factors and how to keep the volunteers </w:t>
      </w:r>
      <w:r w:rsidR="0052369A">
        <w:rPr>
          <w:rFonts w:ascii="Arial" w:hAnsi="Arial" w:cs="Arial"/>
          <w:color w:val="000000" w:themeColor="text1"/>
          <w:sz w:val="22"/>
          <w:szCs w:val="22"/>
        </w:rPr>
        <w:t>enthused in order</w:t>
      </w:r>
      <w:r w:rsidRPr="006B018E">
        <w:rPr>
          <w:rFonts w:ascii="Arial" w:hAnsi="Arial" w:cs="Arial"/>
          <w:color w:val="000000" w:themeColor="text1"/>
          <w:sz w:val="22"/>
          <w:szCs w:val="22"/>
        </w:rPr>
        <w:t xml:space="preserve"> to combat issues </w:t>
      </w:r>
      <w:r w:rsidR="0052369A">
        <w:rPr>
          <w:rFonts w:ascii="Arial" w:hAnsi="Arial" w:cs="Arial"/>
          <w:color w:val="000000" w:themeColor="text1"/>
          <w:sz w:val="22"/>
          <w:szCs w:val="22"/>
        </w:rPr>
        <w:t xml:space="preserve">relating </w:t>
      </w:r>
      <w:r w:rsidRPr="006B018E">
        <w:rPr>
          <w:rFonts w:ascii="Arial" w:hAnsi="Arial" w:cs="Arial"/>
          <w:color w:val="000000" w:themeColor="text1"/>
          <w:sz w:val="22"/>
          <w:szCs w:val="22"/>
        </w:rPr>
        <w:t>why volunteers face challenges.</w:t>
      </w:r>
    </w:p>
    <w:p w14:paraId="5B67C407" w14:textId="1CB3E4F3" w:rsidR="00B72216" w:rsidRDefault="00B72216" w:rsidP="006B018E">
      <w:pPr>
        <w:spacing w:line="360" w:lineRule="auto"/>
        <w:rPr>
          <w:rFonts w:ascii="Arial" w:hAnsi="Arial" w:cs="Arial"/>
          <w:color w:val="000000" w:themeColor="text1"/>
          <w:sz w:val="22"/>
          <w:szCs w:val="22"/>
        </w:rPr>
      </w:pPr>
    </w:p>
    <w:p w14:paraId="0F46E72F" w14:textId="1288E99D" w:rsidR="00421FE9" w:rsidRPr="00421FE9" w:rsidRDefault="00421FE9" w:rsidP="006B018E">
      <w:pPr>
        <w:spacing w:line="360" w:lineRule="auto"/>
        <w:rPr>
          <w:rFonts w:ascii="Arial" w:hAnsi="Arial" w:cs="Arial"/>
          <w:color w:val="000000" w:themeColor="text1"/>
          <w:sz w:val="22"/>
          <w:szCs w:val="22"/>
        </w:rPr>
      </w:pPr>
      <w:r w:rsidRPr="00421FE9">
        <w:rPr>
          <w:rFonts w:ascii="Arial" w:hAnsi="Arial" w:cs="Arial"/>
          <w:sz w:val="22"/>
          <w:szCs w:val="22"/>
        </w:rPr>
        <w:t>The event manager (participant two) has identified what makes a good volunteer and is shown to be a key factor in identifying motivation factors</w:t>
      </w:r>
      <w:r w:rsidR="003B379C">
        <w:rPr>
          <w:rFonts w:ascii="Arial" w:hAnsi="Arial" w:cs="Arial"/>
          <w:sz w:val="22"/>
          <w:szCs w:val="22"/>
        </w:rPr>
        <w:t xml:space="preserve"> which is key for recruitment</w:t>
      </w:r>
      <w:r w:rsidRPr="00421FE9">
        <w:rPr>
          <w:rFonts w:ascii="Arial" w:hAnsi="Arial" w:cs="Arial"/>
          <w:sz w:val="22"/>
          <w:szCs w:val="22"/>
        </w:rPr>
        <w:t>. By identifying key skills of communication, initiative and reliability discussed in the interview. These factors identified can create an overall positive atmosphere amongst participants and volunteers which influence the volunteer’s decision to volunteer (Cuskelly</w:t>
      </w:r>
      <w:r w:rsidR="00BC5CB5">
        <w:rPr>
          <w:rFonts w:ascii="Arial" w:hAnsi="Arial" w:cs="Arial"/>
          <w:sz w:val="22"/>
          <w:szCs w:val="22"/>
        </w:rPr>
        <w:t xml:space="preserve"> </w:t>
      </w:r>
      <w:r w:rsidR="00BC5CB5" w:rsidRPr="00BC5CB5">
        <w:rPr>
          <w:rFonts w:ascii="Arial" w:hAnsi="Arial" w:cs="Arial"/>
          <w:i/>
          <w:iCs/>
          <w:sz w:val="22"/>
          <w:szCs w:val="22"/>
        </w:rPr>
        <w:t>et al</w:t>
      </w:r>
      <w:r w:rsidR="00BC5CB5">
        <w:rPr>
          <w:rFonts w:ascii="Arial" w:hAnsi="Arial" w:cs="Arial"/>
          <w:sz w:val="22"/>
          <w:szCs w:val="22"/>
        </w:rPr>
        <w:t>.</w:t>
      </w:r>
      <w:r w:rsidRPr="00421FE9">
        <w:rPr>
          <w:rFonts w:ascii="Arial" w:hAnsi="Arial" w:cs="Arial"/>
          <w:sz w:val="22"/>
          <w:szCs w:val="22"/>
        </w:rPr>
        <w:t>, 2006).</w:t>
      </w:r>
    </w:p>
    <w:p w14:paraId="1A914D16" w14:textId="77777777" w:rsidR="00421FE9" w:rsidRDefault="00421FE9" w:rsidP="006B018E">
      <w:pPr>
        <w:spacing w:line="360" w:lineRule="auto"/>
        <w:rPr>
          <w:rFonts w:ascii="Arial" w:hAnsi="Arial" w:cs="Arial"/>
          <w:color w:val="000000" w:themeColor="text1"/>
          <w:sz w:val="22"/>
          <w:szCs w:val="22"/>
        </w:rPr>
      </w:pPr>
    </w:p>
    <w:p w14:paraId="36D81656" w14:textId="6AE89032"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It is apparent through the findings from the interview that MUUK-Adventures need to do a bit more to retain their volunteers. It</w:t>
      </w:r>
      <w:r w:rsidR="0052369A">
        <w:rPr>
          <w:rFonts w:ascii="Arial" w:hAnsi="Arial" w:cs="Arial"/>
          <w:color w:val="000000" w:themeColor="text1"/>
          <w:sz w:val="22"/>
          <w:szCs w:val="22"/>
        </w:rPr>
        <w:t xml:space="preserve"> is understood that MUUK Adventures currently use </w:t>
      </w:r>
      <w:r w:rsidRPr="006B018E">
        <w:rPr>
          <w:rFonts w:ascii="Arial" w:hAnsi="Arial" w:cs="Arial"/>
          <w:color w:val="000000" w:themeColor="text1"/>
          <w:sz w:val="22"/>
          <w:szCs w:val="22"/>
        </w:rPr>
        <w:t>word of mouth and social media</w:t>
      </w:r>
      <w:r w:rsidR="00460C46">
        <w:rPr>
          <w:rFonts w:ascii="Arial" w:hAnsi="Arial" w:cs="Arial"/>
          <w:color w:val="000000" w:themeColor="text1"/>
          <w:sz w:val="22"/>
          <w:szCs w:val="22"/>
        </w:rPr>
        <w:t xml:space="preserve"> to </w:t>
      </w:r>
      <w:r w:rsidRPr="006B018E">
        <w:rPr>
          <w:rFonts w:ascii="Arial" w:hAnsi="Arial" w:cs="Arial"/>
          <w:color w:val="000000" w:themeColor="text1"/>
          <w:sz w:val="22"/>
          <w:szCs w:val="22"/>
        </w:rPr>
        <w:t xml:space="preserve">recruit their volunteers. Participant </w:t>
      </w:r>
      <w:r w:rsidR="00BD634E">
        <w:rPr>
          <w:rFonts w:ascii="Arial" w:hAnsi="Arial" w:cs="Arial"/>
          <w:color w:val="000000" w:themeColor="text1"/>
          <w:sz w:val="22"/>
          <w:szCs w:val="22"/>
        </w:rPr>
        <w:t>two</w:t>
      </w:r>
      <w:r w:rsidRPr="006B018E">
        <w:rPr>
          <w:rFonts w:ascii="Arial" w:hAnsi="Arial" w:cs="Arial"/>
          <w:color w:val="000000" w:themeColor="text1"/>
          <w:sz w:val="22"/>
          <w:szCs w:val="22"/>
        </w:rPr>
        <w:t xml:space="preserve"> states that ‘its though people you know and people who offer their services’.  A way to retain volunteers is through a social event as suggested by participant </w:t>
      </w:r>
      <w:r w:rsidR="00BD634E">
        <w:rPr>
          <w:rFonts w:ascii="Arial" w:hAnsi="Arial" w:cs="Arial"/>
          <w:color w:val="000000" w:themeColor="text1"/>
          <w:sz w:val="22"/>
          <w:szCs w:val="22"/>
        </w:rPr>
        <w:t>one;</w:t>
      </w:r>
      <w:r w:rsidRPr="006B018E">
        <w:rPr>
          <w:rFonts w:ascii="Arial" w:hAnsi="Arial" w:cs="Arial"/>
          <w:color w:val="000000" w:themeColor="text1"/>
          <w:sz w:val="22"/>
          <w:szCs w:val="22"/>
        </w:rPr>
        <w:t xml:space="preserve"> ‘if there is an event on after like a social event after the event t just to make them feel part of it’. It can also be seen that by giving young volunteers rewards like a t-shirt or contribution to a donation to their club can be helpful. Participant </w:t>
      </w:r>
      <w:r w:rsidR="00BD634E">
        <w:rPr>
          <w:rFonts w:ascii="Arial" w:hAnsi="Arial" w:cs="Arial"/>
          <w:color w:val="000000" w:themeColor="text1"/>
          <w:sz w:val="22"/>
          <w:szCs w:val="22"/>
        </w:rPr>
        <w:t>four</w:t>
      </w:r>
      <w:r w:rsidRPr="006B018E">
        <w:rPr>
          <w:rFonts w:ascii="Arial" w:hAnsi="Arial" w:cs="Arial"/>
          <w:color w:val="000000" w:themeColor="text1"/>
          <w:sz w:val="22"/>
          <w:szCs w:val="22"/>
        </w:rPr>
        <w:t xml:space="preserve"> discusses to get young people involved then there needs to be some sort of incentives. Although incentives are not important to people and as Mong</w:t>
      </w:r>
      <w:r w:rsidR="003B379C">
        <w:rPr>
          <w:rFonts w:ascii="Arial" w:hAnsi="Arial" w:cs="Arial"/>
          <w:color w:val="000000" w:themeColor="text1"/>
          <w:sz w:val="22"/>
          <w:szCs w:val="22"/>
        </w:rPr>
        <w:t>a</w:t>
      </w:r>
      <w:r w:rsidRPr="006B018E">
        <w:rPr>
          <w:rFonts w:ascii="Arial" w:hAnsi="Arial" w:cs="Arial"/>
          <w:color w:val="000000" w:themeColor="text1"/>
          <w:sz w:val="22"/>
          <w:szCs w:val="22"/>
        </w:rPr>
        <w:t xml:space="preserve"> (2006) argues that altruism rewards are enough for some people. Participant </w:t>
      </w:r>
      <w:r w:rsidR="00BD634E">
        <w:rPr>
          <w:rFonts w:ascii="Arial" w:hAnsi="Arial" w:cs="Arial"/>
          <w:color w:val="000000" w:themeColor="text1"/>
          <w:sz w:val="22"/>
          <w:szCs w:val="22"/>
        </w:rPr>
        <w:t xml:space="preserve">one </w:t>
      </w:r>
      <w:r w:rsidRPr="006B018E">
        <w:rPr>
          <w:rFonts w:ascii="Arial" w:hAnsi="Arial" w:cs="Arial"/>
          <w:color w:val="000000" w:themeColor="text1"/>
          <w:sz w:val="22"/>
          <w:szCs w:val="22"/>
        </w:rPr>
        <w:t>from the interview supports Mong</w:t>
      </w:r>
      <w:r w:rsidR="003B379C">
        <w:rPr>
          <w:rFonts w:ascii="Arial" w:hAnsi="Arial" w:cs="Arial"/>
          <w:color w:val="000000" w:themeColor="text1"/>
          <w:sz w:val="22"/>
          <w:szCs w:val="22"/>
        </w:rPr>
        <w:t>a</w:t>
      </w:r>
      <w:r w:rsidRPr="006B018E">
        <w:rPr>
          <w:rFonts w:ascii="Arial" w:hAnsi="Arial" w:cs="Arial"/>
          <w:color w:val="000000" w:themeColor="text1"/>
          <w:sz w:val="22"/>
          <w:szCs w:val="22"/>
        </w:rPr>
        <w:t xml:space="preserve"> (2006) by stating that incentives are not important to them.</w:t>
      </w:r>
    </w:p>
    <w:p w14:paraId="1ADDBA42" w14:textId="77777777" w:rsidR="00B72216" w:rsidRPr="006B018E" w:rsidRDefault="00B72216" w:rsidP="006B018E">
      <w:pPr>
        <w:spacing w:line="360" w:lineRule="auto"/>
        <w:rPr>
          <w:rFonts w:ascii="Arial" w:hAnsi="Arial" w:cs="Arial"/>
          <w:b/>
          <w:bCs/>
          <w:color w:val="000000" w:themeColor="text1"/>
          <w:sz w:val="22"/>
          <w:szCs w:val="22"/>
          <w:u w:val="single"/>
        </w:rPr>
      </w:pPr>
    </w:p>
    <w:p w14:paraId="5AAD51A1" w14:textId="09DBA64E" w:rsidR="00891C46" w:rsidRDefault="00B72216" w:rsidP="00891C46">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Chapter </w:t>
      </w:r>
      <w:r w:rsidR="00BD634E">
        <w:rPr>
          <w:rFonts w:ascii="Arial" w:hAnsi="Arial" w:cs="Arial"/>
          <w:color w:val="000000" w:themeColor="text1"/>
          <w:sz w:val="22"/>
          <w:szCs w:val="22"/>
        </w:rPr>
        <w:t>five</w:t>
      </w:r>
      <w:r w:rsidRPr="006B018E">
        <w:rPr>
          <w:rFonts w:ascii="Arial" w:hAnsi="Arial" w:cs="Arial"/>
          <w:color w:val="000000" w:themeColor="text1"/>
          <w:sz w:val="22"/>
          <w:szCs w:val="22"/>
        </w:rPr>
        <w:t xml:space="preserve"> will conclude on these findings and will discuss the implications that the findings can have on volunteering at community events. Recommendations will be made from the findings and from what the volunteers have suggested.</w:t>
      </w:r>
    </w:p>
    <w:p w14:paraId="0F375D22" w14:textId="77777777" w:rsidR="00891C46" w:rsidRDefault="00891C46" w:rsidP="00891C46">
      <w:pPr>
        <w:spacing w:line="360" w:lineRule="auto"/>
        <w:rPr>
          <w:rFonts w:ascii="Arial" w:hAnsi="Arial" w:cs="Arial"/>
          <w:color w:val="000000" w:themeColor="text1"/>
          <w:sz w:val="22"/>
          <w:szCs w:val="22"/>
        </w:rPr>
      </w:pPr>
    </w:p>
    <w:p w14:paraId="74C89C2E" w14:textId="459B8DF8" w:rsidR="00B72216" w:rsidRPr="00342578" w:rsidRDefault="00B72216" w:rsidP="00342578">
      <w:pPr>
        <w:pStyle w:val="Heading1"/>
        <w:rPr>
          <w:rFonts w:ascii="Arial" w:hAnsi="Arial" w:cs="Arial"/>
          <w:b/>
          <w:bCs/>
          <w:i/>
          <w:iCs/>
          <w:color w:val="000000" w:themeColor="text1"/>
          <w:sz w:val="22"/>
          <w:szCs w:val="22"/>
          <w:u w:val="single"/>
        </w:rPr>
      </w:pPr>
      <w:bookmarkStart w:id="74" w:name="_Toc41769298"/>
      <w:bookmarkEnd w:id="22"/>
      <w:bookmarkEnd w:id="23"/>
      <w:r w:rsidRPr="00342578">
        <w:rPr>
          <w:rFonts w:ascii="Arial" w:hAnsi="Arial" w:cs="Arial"/>
          <w:b/>
          <w:bCs/>
          <w:i/>
          <w:iCs/>
          <w:color w:val="000000" w:themeColor="text1"/>
          <w:sz w:val="22"/>
          <w:szCs w:val="22"/>
        </w:rPr>
        <w:lastRenderedPageBreak/>
        <w:t>Chapter 5: Conclusion and recommendations</w:t>
      </w:r>
      <w:bookmarkEnd w:id="74"/>
    </w:p>
    <w:p w14:paraId="12415D2D" w14:textId="1C5E5399" w:rsidR="00B72216" w:rsidRPr="00891C46" w:rsidRDefault="0020176B" w:rsidP="006B018E">
      <w:pPr>
        <w:pStyle w:val="Heading1"/>
        <w:spacing w:line="360" w:lineRule="auto"/>
        <w:rPr>
          <w:rFonts w:ascii="Arial" w:hAnsi="Arial" w:cs="Arial"/>
          <w:b/>
          <w:bCs/>
          <w:color w:val="000000" w:themeColor="text1"/>
          <w:sz w:val="22"/>
          <w:szCs w:val="22"/>
        </w:rPr>
      </w:pPr>
      <w:bookmarkStart w:id="75" w:name="_Toc41769299"/>
      <w:r w:rsidRPr="00891C46">
        <w:rPr>
          <w:rFonts w:ascii="Arial" w:hAnsi="Arial" w:cs="Arial"/>
          <w:b/>
          <w:bCs/>
          <w:color w:val="000000" w:themeColor="text1"/>
          <w:sz w:val="22"/>
          <w:szCs w:val="22"/>
        </w:rPr>
        <w:t xml:space="preserve">5.1. </w:t>
      </w:r>
      <w:r w:rsidR="00B72216" w:rsidRPr="00891C46">
        <w:rPr>
          <w:rFonts w:ascii="Arial" w:hAnsi="Arial" w:cs="Arial"/>
          <w:b/>
          <w:bCs/>
          <w:color w:val="000000" w:themeColor="text1"/>
          <w:sz w:val="22"/>
          <w:szCs w:val="22"/>
        </w:rPr>
        <w:t>Introduction</w:t>
      </w:r>
      <w:bookmarkEnd w:id="75"/>
    </w:p>
    <w:p w14:paraId="0EC0A4AB" w14:textId="77777777" w:rsidR="0048017E" w:rsidRPr="006B018E" w:rsidRDefault="0048017E" w:rsidP="006B018E">
      <w:pPr>
        <w:spacing w:line="360" w:lineRule="auto"/>
        <w:rPr>
          <w:rFonts w:ascii="Arial" w:hAnsi="Arial" w:cs="Arial"/>
          <w:color w:val="000000" w:themeColor="text1"/>
          <w:sz w:val="22"/>
          <w:szCs w:val="22"/>
        </w:rPr>
      </w:pPr>
    </w:p>
    <w:p w14:paraId="5050878E" w14:textId="05BF9D54"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This chapter will discuss the aims and objectives that have been achieved and conclude the findings of chapter 4,</w:t>
      </w:r>
      <w:r w:rsidR="00460C46">
        <w:rPr>
          <w:rFonts w:ascii="Arial" w:hAnsi="Arial" w:cs="Arial"/>
          <w:color w:val="000000" w:themeColor="text1"/>
          <w:sz w:val="22"/>
          <w:szCs w:val="22"/>
        </w:rPr>
        <w:t xml:space="preserve"> and</w:t>
      </w:r>
      <w:r w:rsidRPr="006B018E">
        <w:rPr>
          <w:rFonts w:ascii="Arial" w:hAnsi="Arial" w:cs="Arial"/>
          <w:color w:val="000000" w:themeColor="text1"/>
          <w:sz w:val="22"/>
          <w:szCs w:val="22"/>
        </w:rPr>
        <w:t xml:space="preserve"> in addition </w:t>
      </w:r>
      <w:r w:rsidR="00460C46">
        <w:rPr>
          <w:rFonts w:ascii="Arial" w:hAnsi="Arial" w:cs="Arial"/>
          <w:color w:val="000000" w:themeColor="text1"/>
          <w:sz w:val="22"/>
          <w:szCs w:val="22"/>
        </w:rPr>
        <w:t xml:space="preserve">will </w:t>
      </w:r>
      <w:r w:rsidRPr="006B018E">
        <w:rPr>
          <w:rFonts w:ascii="Arial" w:hAnsi="Arial" w:cs="Arial"/>
          <w:color w:val="000000" w:themeColor="text1"/>
          <w:sz w:val="22"/>
          <w:szCs w:val="22"/>
        </w:rPr>
        <w:t>provide strategic recommendations. This chapter will resolve the third objective of this study:</w:t>
      </w:r>
      <w:r w:rsidRPr="006B018E">
        <w:rPr>
          <w:rFonts w:ascii="Arial" w:hAnsi="Arial" w:cs="Arial"/>
          <w:color w:val="000000" w:themeColor="text1"/>
          <w:sz w:val="22"/>
          <w:szCs w:val="22"/>
        </w:rPr>
        <w:br/>
        <w:t xml:space="preserve">     </w:t>
      </w:r>
    </w:p>
    <w:p w14:paraId="3C6D22FC" w14:textId="77777777" w:rsidR="00B72216" w:rsidRPr="006B018E" w:rsidRDefault="00B72216" w:rsidP="006B018E">
      <w:pPr>
        <w:spacing w:line="360" w:lineRule="auto"/>
        <w:jc w:val="center"/>
        <w:rPr>
          <w:rFonts w:ascii="Arial" w:hAnsi="Arial" w:cs="Arial"/>
          <w:color w:val="000000" w:themeColor="text1"/>
          <w:sz w:val="22"/>
          <w:szCs w:val="22"/>
        </w:rPr>
      </w:pPr>
      <w:r w:rsidRPr="006B018E">
        <w:rPr>
          <w:rFonts w:ascii="Arial" w:hAnsi="Arial" w:cs="Arial"/>
          <w:color w:val="000000" w:themeColor="text1"/>
          <w:sz w:val="22"/>
          <w:szCs w:val="22"/>
        </w:rPr>
        <w:sym w:font="Symbol" w:char="F0B7"/>
      </w:r>
      <w:r w:rsidRPr="006B018E">
        <w:rPr>
          <w:rFonts w:ascii="Arial" w:hAnsi="Arial" w:cs="Arial"/>
          <w:color w:val="000000" w:themeColor="text1"/>
          <w:sz w:val="22"/>
          <w:szCs w:val="22"/>
        </w:rPr>
        <w:t xml:space="preserve">      To provide MUUK Adventures with recommendations with best practise volunteer management through the use of feedback from theory and primary research.</w:t>
      </w:r>
    </w:p>
    <w:p w14:paraId="41E3F391" w14:textId="77777777"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br/>
        <w:t>Further recommendations for future areas of analysis will be conducted into this field and lastly the chapter will discuss the limitations of this dissertation.</w:t>
      </w:r>
    </w:p>
    <w:p w14:paraId="5600E45C" w14:textId="77777777" w:rsidR="0048017E" w:rsidRPr="006B018E" w:rsidRDefault="0048017E" w:rsidP="006B018E">
      <w:pPr>
        <w:spacing w:line="360" w:lineRule="auto"/>
        <w:rPr>
          <w:rFonts w:ascii="Arial" w:hAnsi="Arial" w:cs="Arial"/>
          <w:color w:val="000000" w:themeColor="text1"/>
          <w:sz w:val="22"/>
          <w:szCs w:val="22"/>
        </w:rPr>
      </w:pPr>
    </w:p>
    <w:p w14:paraId="694BC82E" w14:textId="0F79FD8E" w:rsidR="00B72216" w:rsidRPr="00891C46" w:rsidRDefault="0020176B" w:rsidP="006B018E">
      <w:pPr>
        <w:pStyle w:val="Heading1"/>
        <w:spacing w:line="360" w:lineRule="auto"/>
        <w:rPr>
          <w:rFonts w:ascii="Arial" w:hAnsi="Arial" w:cs="Arial"/>
          <w:b/>
          <w:bCs/>
          <w:color w:val="000000" w:themeColor="text1"/>
          <w:sz w:val="22"/>
          <w:szCs w:val="22"/>
        </w:rPr>
      </w:pPr>
      <w:bookmarkStart w:id="76" w:name="_Toc41769300"/>
      <w:r w:rsidRPr="00891C46">
        <w:rPr>
          <w:rFonts w:ascii="Arial" w:hAnsi="Arial" w:cs="Arial"/>
          <w:b/>
          <w:bCs/>
          <w:color w:val="000000" w:themeColor="text1"/>
          <w:sz w:val="22"/>
          <w:szCs w:val="22"/>
        </w:rPr>
        <w:t xml:space="preserve">5.2. </w:t>
      </w:r>
      <w:r w:rsidR="00B72216" w:rsidRPr="00891C46">
        <w:rPr>
          <w:rFonts w:ascii="Arial" w:hAnsi="Arial" w:cs="Arial"/>
          <w:b/>
          <w:bCs/>
          <w:color w:val="000000" w:themeColor="text1"/>
          <w:sz w:val="22"/>
          <w:szCs w:val="22"/>
        </w:rPr>
        <w:t>Summary of findings</w:t>
      </w:r>
      <w:bookmarkEnd w:id="76"/>
      <w:r w:rsidR="00B72216" w:rsidRPr="00891C46">
        <w:rPr>
          <w:rFonts w:ascii="Arial" w:hAnsi="Arial" w:cs="Arial"/>
          <w:b/>
          <w:bCs/>
          <w:color w:val="000000" w:themeColor="text1"/>
          <w:sz w:val="22"/>
          <w:szCs w:val="22"/>
        </w:rPr>
        <w:t xml:space="preserve"> </w:t>
      </w:r>
    </w:p>
    <w:p w14:paraId="7CBF70CC" w14:textId="77777777" w:rsidR="0048017E" w:rsidRPr="006B018E" w:rsidRDefault="0048017E" w:rsidP="006B018E">
      <w:pPr>
        <w:spacing w:line="360" w:lineRule="auto"/>
        <w:rPr>
          <w:rFonts w:ascii="Arial" w:hAnsi="Arial" w:cs="Arial"/>
          <w:color w:val="000000" w:themeColor="text1"/>
          <w:sz w:val="22"/>
          <w:szCs w:val="22"/>
        </w:rPr>
      </w:pPr>
    </w:p>
    <w:p w14:paraId="1B4B6E32" w14:textId="39EB4E06"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The first objective set in chapter </w:t>
      </w:r>
      <w:r w:rsidR="00BD634E">
        <w:rPr>
          <w:rFonts w:ascii="Arial" w:hAnsi="Arial" w:cs="Arial"/>
          <w:color w:val="000000" w:themeColor="text1"/>
          <w:sz w:val="22"/>
          <w:szCs w:val="22"/>
        </w:rPr>
        <w:t>one</w:t>
      </w:r>
      <w:r w:rsidRPr="006B018E">
        <w:rPr>
          <w:rFonts w:ascii="Arial" w:hAnsi="Arial" w:cs="Arial"/>
          <w:color w:val="000000" w:themeColor="text1"/>
          <w:sz w:val="22"/>
          <w:szCs w:val="22"/>
        </w:rPr>
        <w:t xml:space="preserve"> was to investigate the main motivations for why individuals volunteer at MUUK-Adventures. The aim was met though conducting primary research that surrounds the motivation models used by previous researchers. It can be concluded</w:t>
      </w:r>
      <w:r w:rsidR="00460C46">
        <w:rPr>
          <w:rFonts w:ascii="Arial" w:hAnsi="Arial" w:cs="Arial"/>
          <w:color w:val="000000" w:themeColor="text1"/>
          <w:sz w:val="22"/>
          <w:szCs w:val="22"/>
        </w:rPr>
        <w:t xml:space="preserve"> from the interview and questionnaire conducted</w:t>
      </w:r>
      <w:r w:rsidRPr="006B018E">
        <w:rPr>
          <w:rFonts w:ascii="Arial" w:hAnsi="Arial" w:cs="Arial"/>
          <w:color w:val="000000" w:themeColor="text1"/>
          <w:sz w:val="22"/>
          <w:szCs w:val="22"/>
        </w:rPr>
        <w:t xml:space="preserve"> that </w:t>
      </w:r>
      <w:r w:rsidR="00460C46">
        <w:rPr>
          <w:rFonts w:ascii="Arial" w:hAnsi="Arial" w:cs="Arial"/>
          <w:color w:val="000000" w:themeColor="text1"/>
          <w:sz w:val="22"/>
          <w:szCs w:val="22"/>
        </w:rPr>
        <w:t>t</w:t>
      </w:r>
      <w:r w:rsidRPr="006B018E">
        <w:rPr>
          <w:rFonts w:ascii="Arial" w:hAnsi="Arial" w:cs="Arial"/>
          <w:color w:val="000000" w:themeColor="text1"/>
          <w:sz w:val="22"/>
          <w:szCs w:val="22"/>
        </w:rPr>
        <w:t xml:space="preserve">he main motivation to volunteer at MUUK-Adventure events is solidary motivations. Farrell </w:t>
      </w:r>
      <w:r w:rsidRPr="00421FE9">
        <w:rPr>
          <w:rFonts w:ascii="Arial" w:hAnsi="Arial" w:cs="Arial"/>
          <w:i/>
          <w:iCs/>
          <w:color w:val="000000" w:themeColor="text1"/>
          <w:sz w:val="22"/>
          <w:szCs w:val="22"/>
        </w:rPr>
        <w:t>et al</w:t>
      </w:r>
      <w:r w:rsidR="00BD634E">
        <w:rPr>
          <w:rFonts w:ascii="Arial" w:hAnsi="Arial" w:cs="Arial"/>
          <w:i/>
          <w:iCs/>
          <w:color w:val="000000" w:themeColor="text1"/>
          <w:sz w:val="22"/>
          <w:szCs w:val="22"/>
        </w:rPr>
        <w:t>.</w:t>
      </w:r>
      <w:r w:rsidRPr="00421FE9">
        <w:rPr>
          <w:rFonts w:ascii="Arial" w:hAnsi="Arial" w:cs="Arial"/>
          <w:i/>
          <w:iCs/>
          <w:color w:val="000000" w:themeColor="text1"/>
          <w:sz w:val="22"/>
          <w:szCs w:val="22"/>
        </w:rPr>
        <w:t xml:space="preserve"> </w:t>
      </w:r>
      <w:r w:rsidRPr="006B018E">
        <w:rPr>
          <w:rFonts w:ascii="Arial" w:hAnsi="Arial" w:cs="Arial"/>
          <w:color w:val="000000" w:themeColor="text1"/>
          <w:sz w:val="22"/>
          <w:szCs w:val="22"/>
        </w:rPr>
        <w:t xml:space="preserve">(1998) recognised that social interaction is one of the most important motivational factors for event volunteers. Asserted by Kodama </w:t>
      </w:r>
      <w:r w:rsidRPr="003B379C">
        <w:rPr>
          <w:rFonts w:ascii="Arial" w:hAnsi="Arial" w:cs="Arial"/>
          <w:i/>
          <w:iCs/>
          <w:color w:val="000000" w:themeColor="text1"/>
          <w:sz w:val="22"/>
          <w:szCs w:val="22"/>
        </w:rPr>
        <w:t>et al</w:t>
      </w:r>
      <w:r w:rsidR="00BD634E">
        <w:rPr>
          <w:rFonts w:ascii="Arial" w:hAnsi="Arial" w:cs="Arial"/>
          <w:i/>
          <w:iCs/>
          <w:color w:val="000000" w:themeColor="text1"/>
          <w:sz w:val="22"/>
          <w:szCs w:val="22"/>
        </w:rPr>
        <w:t>.</w:t>
      </w:r>
      <w:r w:rsidRPr="006B018E">
        <w:rPr>
          <w:rFonts w:ascii="Arial" w:hAnsi="Arial" w:cs="Arial"/>
          <w:color w:val="000000" w:themeColor="text1"/>
          <w:sz w:val="22"/>
          <w:szCs w:val="22"/>
        </w:rPr>
        <w:t xml:space="preserve"> (2013), event managers need to recognise solidary motivations when managing volunteers as it affects volunteers’ decisions for future events (Lee </w:t>
      </w:r>
      <w:r w:rsidRPr="003B379C">
        <w:rPr>
          <w:rFonts w:ascii="Arial" w:hAnsi="Arial" w:cs="Arial"/>
          <w:i/>
          <w:iCs/>
          <w:color w:val="000000" w:themeColor="text1"/>
          <w:sz w:val="22"/>
          <w:szCs w:val="22"/>
        </w:rPr>
        <w:t>et al</w:t>
      </w:r>
      <w:r w:rsidR="003B379C">
        <w:rPr>
          <w:rFonts w:ascii="Arial" w:hAnsi="Arial" w:cs="Arial"/>
          <w:i/>
          <w:iCs/>
          <w:color w:val="000000" w:themeColor="text1"/>
          <w:sz w:val="22"/>
          <w:szCs w:val="22"/>
        </w:rPr>
        <w:t>.</w:t>
      </w:r>
      <w:r w:rsidRPr="006B018E">
        <w:rPr>
          <w:rFonts w:ascii="Arial" w:hAnsi="Arial" w:cs="Arial"/>
          <w:color w:val="000000" w:themeColor="text1"/>
          <w:sz w:val="22"/>
          <w:szCs w:val="22"/>
        </w:rPr>
        <w:t xml:space="preserve">, 2016). Purposive motivations followed solidary by a minimal margin and MUUK-Adventure volunteers enjoy being part of a community. </w:t>
      </w:r>
      <w:r w:rsidR="009A6891">
        <w:rPr>
          <w:rFonts w:ascii="Arial" w:hAnsi="Arial" w:cs="Arial"/>
          <w:color w:val="000000" w:themeColor="text1"/>
          <w:sz w:val="22"/>
          <w:szCs w:val="22"/>
        </w:rPr>
        <w:t xml:space="preserve">This differs to the curling event in 1996 as study conducted by Farrell </w:t>
      </w:r>
      <w:r w:rsidR="009A6891" w:rsidRPr="00BD634E">
        <w:rPr>
          <w:rFonts w:ascii="Arial" w:hAnsi="Arial" w:cs="Arial"/>
          <w:i/>
          <w:iCs/>
          <w:color w:val="000000" w:themeColor="text1"/>
          <w:sz w:val="22"/>
          <w:szCs w:val="22"/>
        </w:rPr>
        <w:t>et al</w:t>
      </w:r>
      <w:r w:rsidR="00BD634E">
        <w:rPr>
          <w:rFonts w:ascii="Arial" w:hAnsi="Arial" w:cs="Arial"/>
          <w:i/>
          <w:iCs/>
          <w:color w:val="000000" w:themeColor="text1"/>
          <w:sz w:val="22"/>
          <w:szCs w:val="22"/>
        </w:rPr>
        <w:t>.</w:t>
      </w:r>
      <w:r w:rsidR="009A6891">
        <w:rPr>
          <w:rFonts w:ascii="Arial" w:hAnsi="Arial" w:cs="Arial"/>
          <w:color w:val="000000" w:themeColor="text1"/>
          <w:sz w:val="22"/>
          <w:szCs w:val="22"/>
        </w:rPr>
        <w:t xml:space="preserve"> (1998) as purposive factors were the main reasons individuals to volunteer at a m</w:t>
      </w:r>
      <w:r w:rsidR="00BD634E">
        <w:rPr>
          <w:rFonts w:ascii="Arial" w:hAnsi="Arial" w:cs="Arial"/>
          <w:color w:val="000000" w:themeColor="text1"/>
          <w:sz w:val="22"/>
          <w:szCs w:val="22"/>
        </w:rPr>
        <w:t>ajor</w:t>
      </w:r>
      <w:r w:rsidR="009A6891">
        <w:rPr>
          <w:rFonts w:ascii="Arial" w:hAnsi="Arial" w:cs="Arial"/>
          <w:color w:val="000000" w:themeColor="text1"/>
          <w:sz w:val="22"/>
          <w:szCs w:val="22"/>
        </w:rPr>
        <w:t xml:space="preserve"> event. This shows that </w:t>
      </w:r>
      <w:r w:rsidR="00BD634E">
        <w:rPr>
          <w:rFonts w:ascii="Arial" w:hAnsi="Arial" w:cs="Arial"/>
          <w:color w:val="000000" w:themeColor="text1"/>
          <w:sz w:val="22"/>
          <w:szCs w:val="22"/>
        </w:rPr>
        <w:t>volunteers’</w:t>
      </w:r>
      <w:r w:rsidR="009A6891">
        <w:rPr>
          <w:rFonts w:ascii="Arial" w:hAnsi="Arial" w:cs="Arial"/>
          <w:color w:val="000000" w:themeColor="text1"/>
          <w:sz w:val="22"/>
          <w:szCs w:val="22"/>
        </w:rPr>
        <w:t xml:space="preserve"> main motivation to volunteer differs by the type of event. </w:t>
      </w:r>
      <w:r w:rsidRPr="006B018E">
        <w:rPr>
          <w:rFonts w:ascii="Arial" w:hAnsi="Arial" w:cs="Arial"/>
          <w:color w:val="000000" w:themeColor="text1"/>
          <w:sz w:val="22"/>
          <w:szCs w:val="22"/>
        </w:rPr>
        <w:t xml:space="preserve">By conducting a chi- square test, there was no difference between male and females in being part of a community. With a positive experience of feeling part of a community, evidence by Costa </w:t>
      </w:r>
      <w:r w:rsidRPr="003B379C">
        <w:rPr>
          <w:rFonts w:ascii="Arial" w:hAnsi="Arial" w:cs="Arial"/>
          <w:i/>
          <w:iCs/>
          <w:color w:val="000000" w:themeColor="text1"/>
          <w:sz w:val="22"/>
          <w:szCs w:val="22"/>
        </w:rPr>
        <w:t>et al</w:t>
      </w:r>
      <w:r w:rsidR="00BD634E">
        <w:rPr>
          <w:rFonts w:ascii="Arial" w:hAnsi="Arial" w:cs="Arial"/>
          <w:i/>
          <w:iCs/>
          <w:color w:val="000000" w:themeColor="text1"/>
          <w:sz w:val="22"/>
          <w:szCs w:val="22"/>
        </w:rPr>
        <w:t>.</w:t>
      </w:r>
      <w:r w:rsidRPr="006B018E">
        <w:rPr>
          <w:rFonts w:ascii="Arial" w:hAnsi="Arial" w:cs="Arial"/>
          <w:color w:val="000000" w:themeColor="text1"/>
          <w:sz w:val="22"/>
          <w:szCs w:val="22"/>
        </w:rPr>
        <w:t xml:space="preserve"> (2006) that positive community experience will determine levels of satisfaction (Lee </w:t>
      </w:r>
      <w:r w:rsidRPr="003B379C">
        <w:rPr>
          <w:rFonts w:ascii="Arial" w:hAnsi="Arial" w:cs="Arial"/>
          <w:i/>
          <w:iCs/>
          <w:color w:val="000000" w:themeColor="text1"/>
          <w:sz w:val="22"/>
          <w:szCs w:val="22"/>
        </w:rPr>
        <w:t>et al</w:t>
      </w:r>
      <w:r w:rsidR="003B379C">
        <w:rPr>
          <w:rFonts w:ascii="Arial" w:hAnsi="Arial" w:cs="Arial"/>
          <w:i/>
          <w:iCs/>
          <w:color w:val="000000" w:themeColor="text1"/>
          <w:sz w:val="22"/>
          <w:szCs w:val="22"/>
        </w:rPr>
        <w:t>.</w:t>
      </w:r>
      <w:r w:rsidRPr="006B018E">
        <w:rPr>
          <w:rFonts w:ascii="Arial" w:hAnsi="Arial" w:cs="Arial"/>
          <w:color w:val="000000" w:themeColor="text1"/>
          <w:sz w:val="22"/>
          <w:szCs w:val="22"/>
        </w:rPr>
        <w:t>, 2016)</w:t>
      </w:r>
      <w:r w:rsidR="00BD634E">
        <w:rPr>
          <w:rFonts w:ascii="Arial" w:hAnsi="Arial" w:cs="Arial"/>
          <w:color w:val="000000" w:themeColor="text1"/>
          <w:sz w:val="22"/>
          <w:szCs w:val="22"/>
        </w:rPr>
        <w:t>.</w:t>
      </w:r>
    </w:p>
    <w:p w14:paraId="37CF33B4" w14:textId="77777777" w:rsidR="00B72216" w:rsidRPr="006B018E" w:rsidRDefault="00B72216" w:rsidP="006B018E">
      <w:pPr>
        <w:spacing w:line="360" w:lineRule="auto"/>
        <w:rPr>
          <w:rFonts w:ascii="Arial" w:hAnsi="Arial" w:cs="Arial"/>
          <w:color w:val="000000" w:themeColor="text1"/>
          <w:sz w:val="22"/>
          <w:szCs w:val="22"/>
        </w:rPr>
      </w:pPr>
    </w:p>
    <w:p w14:paraId="22FF5B6E" w14:textId="58D0C105" w:rsidR="00B72216" w:rsidRPr="006B018E" w:rsidRDefault="00421FE9" w:rsidP="006B018E">
      <w:pPr>
        <w:spacing w:line="360" w:lineRule="auto"/>
        <w:rPr>
          <w:rFonts w:ascii="Arial" w:hAnsi="Arial" w:cs="Arial"/>
          <w:color w:val="000000" w:themeColor="text1"/>
          <w:sz w:val="22"/>
          <w:szCs w:val="22"/>
        </w:rPr>
      </w:pPr>
      <w:r>
        <w:rPr>
          <w:rFonts w:ascii="Arial" w:hAnsi="Arial" w:cs="Arial"/>
          <w:color w:val="000000" w:themeColor="text1"/>
          <w:sz w:val="22"/>
          <w:szCs w:val="22"/>
        </w:rPr>
        <w:t>The findings from c</w:t>
      </w:r>
      <w:r w:rsidR="00B72216" w:rsidRPr="006B018E">
        <w:rPr>
          <w:rFonts w:ascii="Arial" w:hAnsi="Arial" w:cs="Arial"/>
          <w:color w:val="000000" w:themeColor="text1"/>
          <w:sz w:val="22"/>
          <w:szCs w:val="22"/>
        </w:rPr>
        <w:t xml:space="preserve">hapter </w:t>
      </w:r>
      <w:r w:rsidR="001C1D51">
        <w:rPr>
          <w:rFonts w:ascii="Arial" w:hAnsi="Arial" w:cs="Arial"/>
          <w:color w:val="000000" w:themeColor="text1"/>
          <w:sz w:val="22"/>
          <w:szCs w:val="22"/>
        </w:rPr>
        <w:t>four</w:t>
      </w:r>
      <w:r w:rsidR="00B72216" w:rsidRPr="006B018E">
        <w:rPr>
          <w:rFonts w:ascii="Arial" w:hAnsi="Arial" w:cs="Arial"/>
          <w:color w:val="000000" w:themeColor="text1"/>
          <w:sz w:val="22"/>
          <w:szCs w:val="22"/>
        </w:rPr>
        <w:t xml:space="preserve"> un</w:t>
      </w:r>
      <w:r>
        <w:rPr>
          <w:rFonts w:ascii="Arial" w:hAnsi="Arial" w:cs="Arial"/>
          <w:color w:val="000000" w:themeColor="text1"/>
          <w:sz w:val="22"/>
          <w:szCs w:val="22"/>
        </w:rPr>
        <w:t>covered</w:t>
      </w:r>
      <w:r w:rsidR="00B72216" w:rsidRPr="006B018E">
        <w:rPr>
          <w:rFonts w:ascii="Arial" w:hAnsi="Arial" w:cs="Arial"/>
          <w:color w:val="000000" w:themeColor="text1"/>
          <w:sz w:val="22"/>
          <w:szCs w:val="22"/>
        </w:rPr>
        <w:t xml:space="preserve"> that </w:t>
      </w:r>
      <w:r>
        <w:rPr>
          <w:rFonts w:ascii="Arial" w:hAnsi="Arial" w:cs="Arial"/>
          <w:color w:val="000000" w:themeColor="text1"/>
          <w:sz w:val="22"/>
          <w:szCs w:val="22"/>
        </w:rPr>
        <w:t xml:space="preserve">one of </w:t>
      </w:r>
      <w:r w:rsidR="00B72216" w:rsidRPr="006B018E">
        <w:rPr>
          <w:rFonts w:ascii="Arial" w:hAnsi="Arial" w:cs="Arial"/>
          <w:color w:val="000000" w:themeColor="text1"/>
          <w:sz w:val="22"/>
          <w:szCs w:val="22"/>
        </w:rPr>
        <w:t>the barriers to volunteering faced by volunteers is work commitments.</w:t>
      </w:r>
      <w:r>
        <w:rPr>
          <w:rFonts w:ascii="Arial" w:hAnsi="Arial" w:cs="Arial"/>
          <w:color w:val="000000" w:themeColor="text1"/>
          <w:sz w:val="22"/>
          <w:szCs w:val="22"/>
        </w:rPr>
        <w:t xml:space="preserve"> Comparing the findings with </w:t>
      </w:r>
      <w:r w:rsidR="00AB66D6">
        <w:rPr>
          <w:rFonts w:ascii="Arial" w:hAnsi="Arial" w:cs="Arial"/>
          <w:color w:val="000000" w:themeColor="text1"/>
          <w:sz w:val="22"/>
          <w:szCs w:val="22"/>
        </w:rPr>
        <w:t>the literature review,</w:t>
      </w:r>
      <w:r w:rsidR="00B72216" w:rsidRPr="006B018E">
        <w:rPr>
          <w:rFonts w:ascii="Arial" w:hAnsi="Arial" w:cs="Arial"/>
          <w:color w:val="000000" w:themeColor="text1"/>
          <w:sz w:val="22"/>
          <w:szCs w:val="22"/>
        </w:rPr>
        <w:t xml:space="preserve"> Dunn (2016) outlines that time constraint is a pressure faced by volunteers. The literature review </w:t>
      </w:r>
      <w:r w:rsidR="00B72216" w:rsidRPr="006B018E">
        <w:rPr>
          <w:rFonts w:ascii="Arial" w:hAnsi="Arial" w:cs="Arial"/>
          <w:color w:val="000000" w:themeColor="text1"/>
          <w:sz w:val="22"/>
          <w:szCs w:val="22"/>
        </w:rPr>
        <w:lastRenderedPageBreak/>
        <w:t>supports that it is important for event managers to carefully select the timing of the event to ensure right suitability (Cuskelly</w:t>
      </w:r>
      <w:r w:rsidR="001C1D51">
        <w:rPr>
          <w:rFonts w:ascii="Arial" w:hAnsi="Arial" w:cs="Arial"/>
          <w:color w:val="000000" w:themeColor="text1"/>
          <w:sz w:val="22"/>
          <w:szCs w:val="22"/>
        </w:rPr>
        <w:t xml:space="preserve"> </w:t>
      </w:r>
      <w:r w:rsidR="001C1D51" w:rsidRPr="001C1D51">
        <w:rPr>
          <w:rFonts w:ascii="Arial" w:hAnsi="Arial" w:cs="Arial"/>
          <w:i/>
          <w:iCs/>
          <w:color w:val="000000" w:themeColor="text1"/>
          <w:sz w:val="22"/>
          <w:szCs w:val="22"/>
        </w:rPr>
        <w:t>et al</w:t>
      </w:r>
      <w:r w:rsidR="001C1D51">
        <w:rPr>
          <w:rFonts w:ascii="Arial" w:hAnsi="Arial" w:cs="Arial"/>
          <w:color w:val="000000" w:themeColor="text1"/>
          <w:sz w:val="22"/>
          <w:szCs w:val="22"/>
        </w:rPr>
        <w:t>.</w:t>
      </w:r>
      <w:r w:rsidR="00B72216" w:rsidRPr="006B018E">
        <w:rPr>
          <w:rFonts w:ascii="Arial" w:hAnsi="Arial" w:cs="Arial"/>
          <w:color w:val="000000" w:themeColor="text1"/>
          <w:sz w:val="22"/>
          <w:szCs w:val="22"/>
        </w:rPr>
        <w:t xml:space="preserve">, 2006). </w:t>
      </w:r>
    </w:p>
    <w:p w14:paraId="39635909" w14:textId="77777777" w:rsidR="00B72216" w:rsidRPr="006B018E" w:rsidRDefault="00B72216" w:rsidP="006B018E">
      <w:pPr>
        <w:spacing w:line="360" w:lineRule="auto"/>
        <w:rPr>
          <w:rFonts w:ascii="Arial" w:hAnsi="Arial" w:cs="Arial"/>
          <w:color w:val="000000" w:themeColor="text1"/>
          <w:sz w:val="22"/>
          <w:szCs w:val="22"/>
        </w:rPr>
      </w:pPr>
    </w:p>
    <w:p w14:paraId="335B9273" w14:textId="358BA12A" w:rsidR="00B72216"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The second objective focused on satisfaction levels of volunteering. As stated in the literature review if the motivational factors are met this will increase satisfaction levels (Bang and Ross, 2009). Arguably, Lee </w:t>
      </w:r>
      <w:r w:rsidRPr="003B379C">
        <w:rPr>
          <w:rFonts w:ascii="Arial" w:hAnsi="Arial" w:cs="Arial"/>
          <w:i/>
          <w:iCs/>
          <w:color w:val="000000" w:themeColor="text1"/>
          <w:sz w:val="22"/>
          <w:szCs w:val="22"/>
        </w:rPr>
        <w:t>et al</w:t>
      </w:r>
      <w:r w:rsidR="00BD634E">
        <w:rPr>
          <w:rFonts w:ascii="Arial" w:hAnsi="Arial" w:cs="Arial"/>
          <w:i/>
          <w:iCs/>
          <w:color w:val="000000" w:themeColor="text1"/>
          <w:sz w:val="22"/>
          <w:szCs w:val="22"/>
        </w:rPr>
        <w:t>.</w:t>
      </w:r>
      <w:r w:rsidRPr="006B018E">
        <w:rPr>
          <w:rFonts w:ascii="Arial" w:hAnsi="Arial" w:cs="Arial"/>
          <w:color w:val="000000" w:themeColor="text1"/>
          <w:sz w:val="22"/>
          <w:szCs w:val="22"/>
        </w:rPr>
        <w:t xml:space="preserve"> (2016) suggests that satisfaction is from the overall experience and from volunteering in past events. The results from chapter </w:t>
      </w:r>
      <w:r w:rsidR="001C1D51">
        <w:rPr>
          <w:rFonts w:ascii="Arial" w:hAnsi="Arial" w:cs="Arial"/>
          <w:color w:val="000000" w:themeColor="text1"/>
          <w:sz w:val="22"/>
          <w:szCs w:val="22"/>
        </w:rPr>
        <w:t>four</w:t>
      </w:r>
      <w:r w:rsidRPr="006B018E">
        <w:rPr>
          <w:rFonts w:ascii="Arial" w:hAnsi="Arial" w:cs="Arial"/>
          <w:color w:val="000000" w:themeColor="text1"/>
          <w:sz w:val="22"/>
          <w:szCs w:val="22"/>
        </w:rPr>
        <w:t xml:space="preserve"> show that the volunteers had a positive experience and were highly satisfied with their volunteering experience. With the majority stating they would volunteer </w:t>
      </w:r>
      <w:r w:rsidR="00BD634E" w:rsidRPr="006B018E">
        <w:rPr>
          <w:rFonts w:ascii="Arial" w:hAnsi="Arial" w:cs="Arial"/>
          <w:color w:val="000000" w:themeColor="text1"/>
          <w:sz w:val="22"/>
          <w:szCs w:val="22"/>
        </w:rPr>
        <w:t>again;</w:t>
      </w:r>
      <w:r w:rsidRPr="006B018E">
        <w:rPr>
          <w:rFonts w:ascii="Arial" w:hAnsi="Arial" w:cs="Arial"/>
          <w:color w:val="000000" w:themeColor="text1"/>
          <w:sz w:val="22"/>
          <w:szCs w:val="22"/>
        </w:rPr>
        <w:t xml:space="preserve"> this supports Lee </w:t>
      </w:r>
      <w:r w:rsidRPr="003B379C">
        <w:rPr>
          <w:rFonts w:ascii="Arial" w:hAnsi="Arial" w:cs="Arial"/>
          <w:i/>
          <w:iCs/>
          <w:color w:val="000000" w:themeColor="text1"/>
          <w:sz w:val="22"/>
          <w:szCs w:val="22"/>
        </w:rPr>
        <w:t>et al</w:t>
      </w:r>
      <w:r w:rsidR="00BD634E">
        <w:rPr>
          <w:rFonts w:ascii="Arial" w:hAnsi="Arial" w:cs="Arial"/>
          <w:i/>
          <w:iCs/>
          <w:color w:val="000000" w:themeColor="text1"/>
          <w:sz w:val="22"/>
          <w:szCs w:val="22"/>
        </w:rPr>
        <w:t>.</w:t>
      </w:r>
      <w:r w:rsidRPr="006B018E">
        <w:rPr>
          <w:rFonts w:ascii="Arial" w:hAnsi="Arial" w:cs="Arial"/>
          <w:color w:val="000000" w:themeColor="text1"/>
          <w:sz w:val="22"/>
          <w:szCs w:val="22"/>
        </w:rPr>
        <w:t xml:space="preserve"> (2016) by having a positive experience will provide high satisfaction amongst the volunteers. The volunteers were able to socialise and interact with their friends and their motivation factor was met.</w:t>
      </w:r>
      <w:r w:rsidR="001C1D51">
        <w:rPr>
          <w:rFonts w:ascii="Arial" w:hAnsi="Arial" w:cs="Arial"/>
          <w:color w:val="000000" w:themeColor="text1"/>
          <w:sz w:val="22"/>
          <w:szCs w:val="22"/>
        </w:rPr>
        <w:t xml:space="preserve"> The issue identified was that there needs to be more communication prior to the events.</w:t>
      </w:r>
      <w:r w:rsidR="00AB66D6">
        <w:rPr>
          <w:rFonts w:ascii="Arial" w:hAnsi="Arial" w:cs="Arial"/>
          <w:color w:val="000000" w:themeColor="text1"/>
          <w:sz w:val="22"/>
          <w:szCs w:val="22"/>
        </w:rPr>
        <w:t xml:space="preserve"> This has implications for MUUK as </w:t>
      </w:r>
      <w:r w:rsidRPr="006B018E">
        <w:rPr>
          <w:rFonts w:ascii="Arial" w:hAnsi="Arial" w:cs="Arial"/>
          <w:color w:val="000000" w:themeColor="text1"/>
          <w:sz w:val="22"/>
          <w:szCs w:val="22"/>
        </w:rPr>
        <w:t xml:space="preserve">the volunteers will volunteer again </w:t>
      </w:r>
      <w:r w:rsidR="00AB66D6">
        <w:rPr>
          <w:rFonts w:ascii="Arial" w:hAnsi="Arial" w:cs="Arial"/>
          <w:color w:val="000000" w:themeColor="text1"/>
          <w:sz w:val="22"/>
          <w:szCs w:val="22"/>
        </w:rPr>
        <w:t xml:space="preserve">if </w:t>
      </w:r>
      <w:r w:rsidRPr="006B018E">
        <w:rPr>
          <w:rFonts w:ascii="Arial" w:hAnsi="Arial" w:cs="Arial"/>
          <w:color w:val="000000" w:themeColor="text1"/>
          <w:sz w:val="22"/>
          <w:szCs w:val="22"/>
        </w:rPr>
        <w:t xml:space="preserve">their needs are satisfied (Bang and Ross,2009). </w:t>
      </w:r>
    </w:p>
    <w:p w14:paraId="15551E3F" w14:textId="7D761227" w:rsidR="009A6891" w:rsidRDefault="009A6891" w:rsidP="006B018E">
      <w:pPr>
        <w:spacing w:line="360" w:lineRule="auto"/>
        <w:rPr>
          <w:rFonts w:ascii="Arial" w:hAnsi="Arial" w:cs="Arial"/>
          <w:color w:val="000000" w:themeColor="text1"/>
          <w:sz w:val="22"/>
          <w:szCs w:val="22"/>
        </w:rPr>
      </w:pPr>
    </w:p>
    <w:p w14:paraId="35A35602" w14:textId="5108EFCA" w:rsidR="009A6891" w:rsidRPr="006B018E" w:rsidRDefault="00E275B3" w:rsidP="006B018E">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Individuals who have volunteered for MUUK-Adventures have reported that they experienced an increase in their well-being. By fulfilling their solidary motivation, meeting new people has resulted in increased confidence. This supports </w:t>
      </w:r>
      <w:r w:rsidRPr="006B018E">
        <w:rPr>
          <w:rFonts w:ascii="Arial" w:hAnsi="Arial" w:cs="Arial"/>
          <w:color w:val="000000" w:themeColor="text1"/>
          <w:sz w:val="22"/>
          <w:szCs w:val="22"/>
        </w:rPr>
        <w:t xml:space="preserve">Binder (2015) </w:t>
      </w:r>
      <w:r>
        <w:rPr>
          <w:rFonts w:ascii="Arial" w:hAnsi="Arial" w:cs="Arial"/>
          <w:color w:val="000000" w:themeColor="text1"/>
          <w:sz w:val="22"/>
          <w:szCs w:val="22"/>
        </w:rPr>
        <w:t xml:space="preserve">as he </w:t>
      </w:r>
      <w:r w:rsidRPr="006B018E">
        <w:rPr>
          <w:rFonts w:ascii="Arial" w:hAnsi="Arial" w:cs="Arial"/>
          <w:color w:val="000000" w:themeColor="text1"/>
          <w:sz w:val="22"/>
          <w:szCs w:val="22"/>
        </w:rPr>
        <w:t>recommend</w:t>
      </w:r>
      <w:r>
        <w:rPr>
          <w:rFonts w:ascii="Arial" w:hAnsi="Arial" w:cs="Arial"/>
          <w:color w:val="000000" w:themeColor="text1"/>
          <w:sz w:val="22"/>
          <w:szCs w:val="22"/>
        </w:rPr>
        <w:t>ed</w:t>
      </w:r>
      <w:r w:rsidRPr="006B018E">
        <w:rPr>
          <w:rFonts w:ascii="Arial" w:hAnsi="Arial" w:cs="Arial"/>
          <w:color w:val="000000" w:themeColor="text1"/>
          <w:sz w:val="22"/>
          <w:szCs w:val="22"/>
        </w:rPr>
        <w:t xml:space="preserve"> that volunteering can positively benefit life satisfaction and well-being of individuals.</w:t>
      </w:r>
      <w:r>
        <w:rPr>
          <w:rFonts w:ascii="Arial" w:hAnsi="Arial" w:cs="Arial"/>
          <w:color w:val="000000" w:themeColor="text1"/>
          <w:sz w:val="22"/>
          <w:szCs w:val="22"/>
        </w:rPr>
        <w:t xml:space="preserve"> Therefore, it is evident that volunteering supports </w:t>
      </w:r>
      <w:r w:rsidR="00A52868">
        <w:rPr>
          <w:rFonts w:ascii="Arial" w:hAnsi="Arial" w:cs="Arial"/>
          <w:color w:val="000000" w:themeColor="text1"/>
          <w:sz w:val="22"/>
          <w:szCs w:val="22"/>
        </w:rPr>
        <w:t>individual’s</w:t>
      </w:r>
      <w:r>
        <w:rPr>
          <w:rFonts w:ascii="Arial" w:hAnsi="Arial" w:cs="Arial"/>
          <w:color w:val="000000" w:themeColor="text1"/>
          <w:sz w:val="22"/>
          <w:szCs w:val="22"/>
        </w:rPr>
        <w:t xml:space="preserve"> well-being.</w:t>
      </w:r>
    </w:p>
    <w:p w14:paraId="47082BC5" w14:textId="57572D1B" w:rsidR="00B72216" w:rsidRPr="006B018E" w:rsidRDefault="0020176B" w:rsidP="006B018E">
      <w:pPr>
        <w:pStyle w:val="Heading1"/>
        <w:spacing w:line="360" w:lineRule="auto"/>
        <w:rPr>
          <w:rFonts w:ascii="Arial" w:hAnsi="Arial" w:cs="Arial"/>
          <w:b/>
          <w:bCs/>
          <w:color w:val="000000" w:themeColor="text1"/>
          <w:sz w:val="22"/>
          <w:szCs w:val="22"/>
        </w:rPr>
      </w:pPr>
      <w:bookmarkStart w:id="77" w:name="_Toc41769301"/>
      <w:r w:rsidRPr="006B018E">
        <w:rPr>
          <w:rFonts w:ascii="Arial" w:hAnsi="Arial" w:cs="Arial"/>
          <w:b/>
          <w:bCs/>
          <w:color w:val="000000" w:themeColor="text1"/>
          <w:sz w:val="22"/>
          <w:szCs w:val="22"/>
        </w:rPr>
        <w:t xml:space="preserve">5.3. </w:t>
      </w:r>
      <w:r w:rsidR="00B72216" w:rsidRPr="006B018E">
        <w:rPr>
          <w:rFonts w:ascii="Arial" w:hAnsi="Arial" w:cs="Arial"/>
          <w:b/>
          <w:bCs/>
          <w:color w:val="000000" w:themeColor="text1"/>
          <w:sz w:val="22"/>
          <w:szCs w:val="22"/>
        </w:rPr>
        <w:t>Recommendations to MUUK-Adventures</w:t>
      </w:r>
      <w:bookmarkEnd w:id="77"/>
    </w:p>
    <w:p w14:paraId="28718CA9" w14:textId="77777777" w:rsidR="0048017E" w:rsidRPr="006B018E" w:rsidRDefault="0048017E" w:rsidP="006B018E">
      <w:pPr>
        <w:spacing w:line="360" w:lineRule="auto"/>
        <w:rPr>
          <w:rFonts w:ascii="Arial" w:hAnsi="Arial" w:cs="Arial"/>
          <w:color w:val="000000" w:themeColor="text1"/>
          <w:sz w:val="22"/>
          <w:szCs w:val="22"/>
        </w:rPr>
      </w:pPr>
    </w:p>
    <w:p w14:paraId="1F840022" w14:textId="79435DC7"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The last objective of this study is to provide MUUK-Adventures with feedback. Based off the literature review and data analysis it is apparent that the themes that have emerged from the respondents is to:</w:t>
      </w:r>
    </w:p>
    <w:p w14:paraId="2605CA7B" w14:textId="77777777" w:rsidR="00B72216" w:rsidRPr="006B018E" w:rsidRDefault="00B72216" w:rsidP="006B018E">
      <w:pPr>
        <w:spacing w:line="360" w:lineRule="auto"/>
        <w:rPr>
          <w:rFonts w:ascii="Arial" w:hAnsi="Arial" w:cs="Arial"/>
          <w:color w:val="000000" w:themeColor="text1"/>
          <w:sz w:val="22"/>
          <w:szCs w:val="22"/>
        </w:rPr>
      </w:pPr>
    </w:p>
    <w:p w14:paraId="47359804" w14:textId="690B6BB9" w:rsidR="00B72216" w:rsidRPr="006B018E" w:rsidRDefault="00B72216" w:rsidP="006B018E">
      <w:pPr>
        <w:pStyle w:val="ListParagraph"/>
        <w:numPr>
          <w:ilvl w:val="0"/>
          <w:numId w:val="1"/>
        </w:num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To</w:t>
      </w:r>
      <w:r w:rsidR="00BB0517">
        <w:rPr>
          <w:rFonts w:ascii="Arial" w:hAnsi="Arial" w:cs="Arial"/>
          <w:color w:val="000000" w:themeColor="text1"/>
          <w:sz w:val="22"/>
          <w:szCs w:val="22"/>
        </w:rPr>
        <w:t xml:space="preserve"> help manage the volunteers more effectively, it is recommended that</w:t>
      </w:r>
      <w:r w:rsidRPr="006B018E">
        <w:rPr>
          <w:rFonts w:ascii="Arial" w:hAnsi="Arial" w:cs="Arial"/>
          <w:color w:val="000000" w:themeColor="text1"/>
          <w:sz w:val="22"/>
          <w:szCs w:val="22"/>
        </w:rPr>
        <w:t xml:space="preserve"> more information</w:t>
      </w:r>
      <w:r w:rsidR="00AB66D6">
        <w:rPr>
          <w:rFonts w:ascii="Arial" w:hAnsi="Arial" w:cs="Arial"/>
          <w:color w:val="000000" w:themeColor="text1"/>
          <w:sz w:val="22"/>
          <w:szCs w:val="22"/>
        </w:rPr>
        <w:t xml:space="preserve"> </w:t>
      </w:r>
      <w:r w:rsidR="00BB0517">
        <w:rPr>
          <w:rFonts w:ascii="Arial" w:hAnsi="Arial" w:cs="Arial"/>
          <w:color w:val="000000" w:themeColor="text1"/>
          <w:sz w:val="22"/>
          <w:szCs w:val="22"/>
        </w:rPr>
        <w:t>is needed</w:t>
      </w:r>
      <w:r w:rsidRPr="006B018E">
        <w:rPr>
          <w:rFonts w:ascii="Arial" w:hAnsi="Arial" w:cs="Arial"/>
          <w:color w:val="000000" w:themeColor="text1"/>
          <w:sz w:val="22"/>
          <w:szCs w:val="22"/>
        </w:rPr>
        <w:t xml:space="preserve"> prior to events</w:t>
      </w:r>
      <w:r w:rsidR="00BB0517">
        <w:rPr>
          <w:rFonts w:ascii="Arial" w:hAnsi="Arial" w:cs="Arial"/>
          <w:color w:val="000000" w:themeColor="text1"/>
          <w:sz w:val="22"/>
          <w:szCs w:val="22"/>
        </w:rPr>
        <w:t>. This will give awareness</w:t>
      </w:r>
      <w:r w:rsidRPr="006B018E">
        <w:rPr>
          <w:rFonts w:ascii="Arial" w:hAnsi="Arial" w:cs="Arial"/>
          <w:color w:val="000000" w:themeColor="text1"/>
          <w:sz w:val="22"/>
          <w:szCs w:val="22"/>
        </w:rPr>
        <w:t xml:space="preserve"> to </w:t>
      </w:r>
      <w:r w:rsidR="00BB0517">
        <w:rPr>
          <w:rFonts w:ascii="Arial" w:hAnsi="Arial" w:cs="Arial"/>
          <w:color w:val="000000" w:themeColor="text1"/>
          <w:sz w:val="22"/>
          <w:szCs w:val="22"/>
        </w:rPr>
        <w:t>the</w:t>
      </w:r>
      <w:r w:rsidRPr="006B018E">
        <w:rPr>
          <w:rFonts w:ascii="Arial" w:hAnsi="Arial" w:cs="Arial"/>
          <w:color w:val="000000" w:themeColor="text1"/>
          <w:sz w:val="22"/>
          <w:szCs w:val="22"/>
        </w:rPr>
        <w:t xml:space="preserve"> volunteers </w:t>
      </w:r>
      <w:r w:rsidR="00BB0517">
        <w:rPr>
          <w:rFonts w:ascii="Arial" w:hAnsi="Arial" w:cs="Arial"/>
          <w:color w:val="000000" w:themeColor="text1"/>
          <w:sz w:val="22"/>
          <w:szCs w:val="22"/>
        </w:rPr>
        <w:t xml:space="preserve">of an expectation of the day and where they will be located. This in turn will organise the volunteers more efficiently and provide a </w:t>
      </w:r>
      <w:r w:rsidR="001C1D51">
        <w:rPr>
          <w:rFonts w:ascii="Arial" w:hAnsi="Arial" w:cs="Arial"/>
          <w:color w:val="000000" w:themeColor="text1"/>
          <w:sz w:val="22"/>
          <w:szCs w:val="22"/>
        </w:rPr>
        <w:t>positive</w:t>
      </w:r>
      <w:r w:rsidR="00BB0517">
        <w:rPr>
          <w:rFonts w:ascii="Arial" w:hAnsi="Arial" w:cs="Arial"/>
          <w:color w:val="000000" w:themeColor="text1"/>
          <w:sz w:val="22"/>
          <w:szCs w:val="22"/>
        </w:rPr>
        <w:t xml:space="preserve"> atmosphere.</w:t>
      </w:r>
      <w:r w:rsidR="00AB66D6">
        <w:rPr>
          <w:rFonts w:ascii="Arial" w:hAnsi="Arial" w:cs="Arial"/>
          <w:color w:val="000000" w:themeColor="text1"/>
          <w:sz w:val="22"/>
          <w:szCs w:val="22"/>
        </w:rPr>
        <w:t xml:space="preserve"> </w:t>
      </w:r>
    </w:p>
    <w:p w14:paraId="6E15A84B" w14:textId="76307544" w:rsidR="00B72216" w:rsidRPr="006B018E" w:rsidRDefault="00B72216" w:rsidP="006B018E">
      <w:pPr>
        <w:pStyle w:val="ListParagraph"/>
        <w:numPr>
          <w:ilvl w:val="0"/>
          <w:numId w:val="1"/>
        </w:num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To disperse volunteers more effectively in designated area</w:t>
      </w:r>
      <w:r w:rsidR="001C1D51">
        <w:rPr>
          <w:rFonts w:ascii="Arial" w:hAnsi="Arial" w:cs="Arial"/>
          <w:color w:val="000000" w:themeColor="text1"/>
          <w:sz w:val="22"/>
          <w:szCs w:val="22"/>
        </w:rPr>
        <w:t>s</w:t>
      </w:r>
      <w:r w:rsidR="00AB66D6">
        <w:rPr>
          <w:rFonts w:ascii="Arial" w:hAnsi="Arial" w:cs="Arial"/>
          <w:color w:val="000000" w:themeColor="text1"/>
          <w:sz w:val="22"/>
          <w:szCs w:val="22"/>
        </w:rPr>
        <w:t xml:space="preserve"> as</w:t>
      </w:r>
      <w:r w:rsidR="00AB66D6" w:rsidRPr="00AB66D6">
        <w:rPr>
          <w:rFonts w:ascii="Arial" w:hAnsi="Arial" w:cs="Arial"/>
          <w:color w:val="000000" w:themeColor="text1"/>
          <w:sz w:val="22"/>
          <w:szCs w:val="22"/>
        </w:rPr>
        <w:t xml:space="preserve"> </w:t>
      </w:r>
      <w:r w:rsidR="00BB0517">
        <w:rPr>
          <w:rFonts w:ascii="Arial" w:hAnsi="Arial" w:cs="Arial"/>
          <w:color w:val="000000" w:themeColor="text1"/>
          <w:sz w:val="22"/>
          <w:szCs w:val="22"/>
        </w:rPr>
        <w:t>v</w:t>
      </w:r>
      <w:r w:rsidR="00AB66D6" w:rsidRPr="006B018E">
        <w:rPr>
          <w:rFonts w:ascii="Arial" w:hAnsi="Arial" w:cs="Arial"/>
          <w:color w:val="000000" w:themeColor="text1"/>
          <w:sz w:val="22"/>
          <w:szCs w:val="22"/>
        </w:rPr>
        <w:t xml:space="preserve">olunteers felt there was a shortage of marshals in at certain </w:t>
      </w:r>
      <w:r w:rsidR="00AB66D6">
        <w:rPr>
          <w:rFonts w:ascii="Arial" w:hAnsi="Arial" w:cs="Arial"/>
          <w:color w:val="000000" w:themeColor="text1"/>
          <w:sz w:val="22"/>
          <w:szCs w:val="22"/>
        </w:rPr>
        <w:t>s</w:t>
      </w:r>
      <w:r w:rsidR="00AB66D6" w:rsidRPr="006B018E">
        <w:rPr>
          <w:rFonts w:ascii="Arial" w:hAnsi="Arial" w:cs="Arial"/>
          <w:color w:val="000000" w:themeColor="text1"/>
          <w:sz w:val="22"/>
          <w:szCs w:val="22"/>
        </w:rPr>
        <w:t>ites</w:t>
      </w:r>
      <w:r w:rsidR="00AB66D6">
        <w:rPr>
          <w:rFonts w:ascii="Arial" w:hAnsi="Arial" w:cs="Arial"/>
          <w:color w:val="000000" w:themeColor="text1"/>
          <w:sz w:val="22"/>
          <w:szCs w:val="22"/>
        </w:rPr>
        <w:t>.</w:t>
      </w:r>
      <w:r w:rsidRPr="006B018E">
        <w:rPr>
          <w:rFonts w:ascii="Arial" w:hAnsi="Arial" w:cs="Arial"/>
          <w:color w:val="000000" w:themeColor="text1"/>
          <w:sz w:val="22"/>
          <w:szCs w:val="22"/>
        </w:rPr>
        <w:t xml:space="preserve"> </w:t>
      </w:r>
      <w:r w:rsidR="00AB66D6">
        <w:rPr>
          <w:rFonts w:ascii="Arial" w:hAnsi="Arial" w:cs="Arial"/>
          <w:color w:val="000000" w:themeColor="text1"/>
          <w:sz w:val="22"/>
          <w:szCs w:val="22"/>
        </w:rPr>
        <w:t>As solidary was the main motivation to volunteer it can be promoted that the volunteers will be placed amongst different people or their friends</w:t>
      </w:r>
      <w:r w:rsidR="00BB0517">
        <w:rPr>
          <w:rFonts w:ascii="Arial" w:hAnsi="Arial" w:cs="Arial"/>
          <w:color w:val="000000" w:themeColor="text1"/>
          <w:sz w:val="22"/>
          <w:szCs w:val="22"/>
        </w:rPr>
        <w:t xml:space="preserve"> to allow them to socialise</w:t>
      </w:r>
      <w:r w:rsidR="00AB66D6">
        <w:rPr>
          <w:rFonts w:ascii="Arial" w:hAnsi="Arial" w:cs="Arial"/>
          <w:color w:val="000000" w:themeColor="text1"/>
          <w:sz w:val="22"/>
          <w:szCs w:val="22"/>
        </w:rPr>
        <w:t xml:space="preserve">. </w:t>
      </w:r>
    </w:p>
    <w:p w14:paraId="4FE63317" w14:textId="55EF1BC3" w:rsidR="00B72216" w:rsidRPr="006B018E" w:rsidRDefault="00BB0517" w:rsidP="006B018E">
      <w:pPr>
        <w:pStyle w:val="ListParagraph"/>
        <w:numPr>
          <w:ilvl w:val="0"/>
          <w:numId w:val="1"/>
        </w:numPr>
        <w:spacing w:line="360" w:lineRule="auto"/>
        <w:rPr>
          <w:rFonts w:ascii="Arial" w:hAnsi="Arial" w:cs="Arial"/>
          <w:color w:val="000000" w:themeColor="text1"/>
          <w:sz w:val="22"/>
          <w:szCs w:val="22"/>
        </w:rPr>
      </w:pPr>
      <w:r>
        <w:rPr>
          <w:rFonts w:ascii="Arial" w:hAnsi="Arial" w:cs="Arial"/>
          <w:color w:val="000000" w:themeColor="text1"/>
          <w:sz w:val="22"/>
          <w:szCs w:val="22"/>
        </w:rPr>
        <w:lastRenderedPageBreak/>
        <w:t xml:space="preserve">To satisfy solidary motivations, through advertising a social event post event will attract volunteers. This allows volunteers to socialise with other volunteers and provides </w:t>
      </w:r>
      <w:r w:rsidR="00B72216" w:rsidRPr="006B018E">
        <w:rPr>
          <w:rFonts w:ascii="Arial" w:hAnsi="Arial" w:cs="Arial"/>
          <w:color w:val="000000" w:themeColor="text1"/>
          <w:sz w:val="22"/>
          <w:szCs w:val="22"/>
        </w:rPr>
        <w:t>recognition</w:t>
      </w:r>
      <w:r>
        <w:rPr>
          <w:rFonts w:ascii="Arial" w:hAnsi="Arial" w:cs="Arial"/>
          <w:color w:val="000000" w:themeColor="text1"/>
          <w:sz w:val="22"/>
          <w:szCs w:val="22"/>
        </w:rPr>
        <w:t xml:space="preserve"> from the organisation to thank their volunteers. </w:t>
      </w:r>
    </w:p>
    <w:p w14:paraId="4D42DE49" w14:textId="3C0FA279" w:rsidR="00B72216" w:rsidRDefault="00AB66D6" w:rsidP="006B018E">
      <w:pPr>
        <w:pStyle w:val="ListParagraph"/>
        <w:numPr>
          <w:ilvl w:val="0"/>
          <w:numId w:val="1"/>
        </w:numPr>
        <w:spacing w:line="360" w:lineRule="auto"/>
        <w:rPr>
          <w:rFonts w:ascii="Arial" w:hAnsi="Arial" w:cs="Arial"/>
          <w:color w:val="000000" w:themeColor="text1"/>
          <w:sz w:val="22"/>
          <w:szCs w:val="22"/>
        </w:rPr>
      </w:pPr>
      <w:r>
        <w:rPr>
          <w:rFonts w:ascii="Arial" w:hAnsi="Arial" w:cs="Arial"/>
          <w:color w:val="000000" w:themeColor="text1"/>
          <w:sz w:val="22"/>
          <w:szCs w:val="22"/>
        </w:rPr>
        <w:t>To advertise merchandise such as uniform</w:t>
      </w:r>
      <w:r w:rsidR="00B72216" w:rsidRPr="006B018E">
        <w:rPr>
          <w:rFonts w:ascii="Arial" w:hAnsi="Arial" w:cs="Arial"/>
          <w:color w:val="000000" w:themeColor="text1"/>
          <w:sz w:val="22"/>
          <w:szCs w:val="22"/>
        </w:rPr>
        <w:t xml:space="preserve"> with branding from MUUK-Adventures</w:t>
      </w:r>
      <w:r>
        <w:rPr>
          <w:rFonts w:ascii="Arial" w:hAnsi="Arial" w:cs="Arial"/>
          <w:color w:val="000000" w:themeColor="text1"/>
          <w:sz w:val="22"/>
          <w:szCs w:val="22"/>
        </w:rPr>
        <w:t xml:space="preserve"> to help recruit volunteers</w:t>
      </w:r>
      <w:r w:rsidR="00B72216" w:rsidRPr="006B018E">
        <w:rPr>
          <w:rFonts w:ascii="Arial" w:hAnsi="Arial" w:cs="Arial"/>
          <w:color w:val="000000" w:themeColor="text1"/>
          <w:sz w:val="22"/>
          <w:szCs w:val="22"/>
        </w:rPr>
        <w:t xml:space="preserve">. </w:t>
      </w:r>
      <w:r w:rsidR="00BB0517">
        <w:rPr>
          <w:rFonts w:ascii="Arial" w:hAnsi="Arial" w:cs="Arial"/>
          <w:color w:val="000000" w:themeColor="text1"/>
          <w:sz w:val="22"/>
          <w:szCs w:val="22"/>
        </w:rPr>
        <w:t xml:space="preserve">This will help volunteers feel part of the community and can be a way of motivating them </w:t>
      </w:r>
      <w:r w:rsidR="00B72216" w:rsidRPr="006B018E">
        <w:rPr>
          <w:rFonts w:ascii="Arial" w:hAnsi="Arial" w:cs="Arial"/>
          <w:color w:val="000000" w:themeColor="text1"/>
          <w:sz w:val="22"/>
          <w:szCs w:val="22"/>
        </w:rPr>
        <w:t>to feel appreciated and part of the organisation.</w:t>
      </w:r>
    </w:p>
    <w:p w14:paraId="3ED8BDAB" w14:textId="48B2A518" w:rsidR="001C1D51" w:rsidRPr="006B018E" w:rsidRDefault="001C1D51" w:rsidP="006B018E">
      <w:pPr>
        <w:pStyle w:val="ListParagraph"/>
        <w:numPr>
          <w:ilvl w:val="0"/>
          <w:numId w:val="1"/>
        </w:numPr>
        <w:spacing w:line="360" w:lineRule="auto"/>
        <w:rPr>
          <w:rFonts w:ascii="Arial" w:hAnsi="Arial" w:cs="Arial"/>
          <w:color w:val="000000" w:themeColor="text1"/>
          <w:sz w:val="22"/>
          <w:szCs w:val="22"/>
        </w:rPr>
      </w:pPr>
      <w:r>
        <w:rPr>
          <w:rFonts w:ascii="Arial" w:hAnsi="Arial" w:cs="Arial"/>
          <w:color w:val="000000" w:themeColor="text1"/>
          <w:sz w:val="22"/>
          <w:szCs w:val="22"/>
        </w:rPr>
        <w:t>Promotion techniques such as a discounted entry fee</w:t>
      </w:r>
      <w:r w:rsidR="009A6891">
        <w:rPr>
          <w:rFonts w:ascii="Arial" w:hAnsi="Arial" w:cs="Arial"/>
          <w:color w:val="000000" w:themeColor="text1"/>
          <w:sz w:val="22"/>
          <w:szCs w:val="22"/>
        </w:rPr>
        <w:t xml:space="preserve"> for MUUK-Adventure events</w:t>
      </w:r>
      <w:r>
        <w:rPr>
          <w:rFonts w:ascii="Arial" w:hAnsi="Arial" w:cs="Arial"/>
          <w:color w:val="000000" w:themeColor="text1"/>
          <w:sz w:val="22"/>
          <w:szCs w:val="22"/>
        </w:rPr>
        <w:t xml:space="preserve">. </w:t>
      </w:r>
      <w:r w:rsidR="009A6891">
        <w:rPr>
          <w:rFonts w:ascii="Arial" w:hAnsi="Arial" w:cs="Arial"/>
          <w:color w:val="000000" w:themeColor="text1"/>
          <w:sz w:val="22"/>
          <w:szCs w:val="22"/>
        </w:rPr>
        <w:t>This needs to be more advertised to recruit more people</w:t>
      </w:r>
    </w:p>
    <w:p w14:paraId="195663B3" w14:textId="77777777" w:rsidR="00B72216" w:rsidRPr="006B018E" w:rsidRDefault="00B72216" w:rsidP="006B018E">
      <w:pPr>
        <w:pStyle w:val="ListParagraph"/>
        <w:numPr>
          <w:ilvl w:val="0"/>
          <w:numId w:val="1"/>
        </w:num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To provide training to improve skills and information so that volunteers can answer competitors queries.</w:t>
      </w:r>
    </w:p>
    <w:p w14:paraId="223B80F4" w14:textId="77777777" w:rsidR="00B72216" w:rsidRPr="006B018E" w:rsidRDefault="00B72216" w:rsidP="006B018E">
      <w:pPr>
        <w:spacing w:line="360" w:lineRule="auto"/>
        <w:rPr>
          <w:rFonts w:ascii="Arial" w:hAnsi="Arial" w:cs="Arial"/>
          <w:color w:val="000000" w:themeColor="text1"/>
          <w:sz w:val="22"/>
          <w:szCs w:val="22"/>
        </w:rPr>
      </w:pPr>
    </w:p>
    <w:p w14:paraId="5FCEC996" w14:textId="77777777"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The third objective of this study has been met by providing strategic recommendations to the management of MUUK-adventures.</w:t>
      </w:r>
    </w:p>
    <w:p w14:paraId="2B22601C" w14:textId="77777777" w:rsidR="0048017E" w:rsidRPr="006B018E" w:rsidRDefault="0048017E" w:rsidP="006B018E">
      <w:pPr>
        <w:spacing w:line="360" w:lineRule="auto"/>
        <w:rPr>
          <w:rFonts w:ascii="Arial" w:hAnsi="Arial" w:cs="Arial"/>
          <w:color w:val="000000" w:themeColor="text1"/>
          <w:sz w:val="22"/>
          <w:szCs w:val="22"/>
        </w:rPr>
      </w:pPr>
    </w:p>
    <w:p w14:paraId="106CE073" w14:textId="272E027E" w:rsidR="00B72216" w:rsidRPr="00891C46" w:rsidRDefault="0020176B" w:rsidP="006B018E">
      <w:pPr>
        <w:pStyle w:val="Heading1"/>
        <w:spacing w:line="360" w:lineRule="auto"/>
        <w:rPr>
          <w:rFonts w:ascii="Arial" w:hAnsi="Arial" w:cs="Arial"/>
          <w:b/>
          <w:bCs/>
          <w:color w:val="000000" w:themeColor="text1"/>
          <w:sz w:val="22"/>
          <w:szCs w:val="22"/>
        </w:rPr>
      </w:pPr>
      <w:bookmarkStart w:id="78" w:name="_Toc41769302"/>
      <w:r w:rsidRPr="00891C46">
        <w:rPr>
          <w:rFonts w:ascii="Arial" w:hAnsi="Arial" w:cs="Arial"/>
          <w:b/>
          <w:bCs/>
          <w:color w:val="000000" w:themeColor="text1"/>
          <w:sz w:val="22"/>
          <w:szCs w:val="22"/>
        </w:rPr>
        <w:t xml:space="preserve">5.4. </w:t>
      </w:r>
      <w:r w:rsidR="00B72216" w:rsidRPr="00891C46">
        <w:rPr>
          <w:rFonts w:ascii="Arial" w:hAnsi="Arial" w:cs="Arial"/>
          <w:b/>
          <w:bCs/>
          <w:color w:val="000000" w:themeColor="text1"/>
          <w:sz w:val="22"/>
          <w:szCs w:val="22"/>
        </w:rPr>
        <w:t>Limitations</w:t>
      </w:r>
      <w:bookmarkEnd w:id="78"/>
      <w:r w:rsidR="00B72216" w:rsidRPr="00891C46">
        <w:rPr>
          <w:rFonts w:ascii="Arial" w:hAnsi="Arial" w:cs="Arial"/>
          <w:b/>
          <w:bCs/>
          <w:color w:val="000000" w:themeColor="text1"/>
          <w:sz w:val="22"/>
          <w:szCs w:val="22"/>
        </w:rPr>
        <w:t xml:space="preserve"> </w:t>
      </w:r>
    </w:p>
    <w:p w14:paraId="54EA1786" w14:textId="77777777" w:rsidR="0048017E" w:rsidRPr="006B018E" w:rsidRDefault="0048017E" w:rsidP="006B018E">
      <w:pPr>
        <w:spacing w:line="360" w:lineRule="auto"/>
        <w:rPr>
          <w:rFonts w:ascii="Arial" w:hAnsi="Arial" w:cs="Arial"/>
          <w:color w:val="000000" w:themeColor="text1"/>
          <w:sz w:val="22"/>
          <w:szCs w:val="22"/>
        </w:rPr>
      </w:pPr>
    </w:p>
    <w:p w14:paraId="4FA7E720" w14:textId="510301FA"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Despite the research </w:t>
      </w:r>
      <w:r w:rsidR="00BB0517">
        <w:rPr>
          <w:rFonts w:ascii="Arial" w:hAnsi="Arial" w:cs="Arial"/>
          <w:color w:val="000000" w:themeColor="text1"/>
          <w:sz w:val="22"/>
          <w:szCs w:val="22"/>
        </w:rPr>
        <w:t xml:space="preserve">fulfilling </w:t>
      </w:r>
      <w:r w:rsidRPr="006B018E">
        <w:rPr>
          <w:rFonts w:ascii="Arial" w:hAnsi="Arial" w:cs="Arial"/>
          <w:color w:val="000000" w:themeColor="text1"/>
          <w:sz w:val="22"/>
          <w:szCs w:val="22"/>
        </w:rPr>
        <w:t xml:space="preserve">the aims of objectives set out for this dissertation, limitations were still present. The sample size was relatively low due to the events being small which meant lower numbers of event volunteers. </w:t>
      </w:r>
      <w:r w:rsidR="00460C46">
        <w:rPr>
          <w:rFonts w:ascii="Arial" w:hAnsi="Arial" w:cs="Arial"/>
          <w:color w:val="000000" w:themeColor="text1"/>
          <w:sz w:val="22"/>
          <w:szCs w:val="22"/>
        </w:rPr>
        <w:t xml:space="preserve">A total of </w:t>
      </w:r>
      <w:r w:rsidRPr="006B018E">
        <w:rPr>
          <w:rFonts w:ascii="Arial" w:hAnsi="Arial" w:cs="Arial"/>
          <w:color w:val="000000" w:themeColor="text1"/>
          <w:sz w:val="22"/>
          <w:szCs w:val="22"/>
        </w:rPr>
        <w:t xml:space="preserve">102 </w:t>
      </w:r>
      <w:r w:rsidR="00460C46">
        <w:rPr>
          <w:rFonts w:ascii="Arial" w:hAnsi="Arial" w:cs="Arial"/>
          <w:color w:val="000000" w:themeColor="text1"/>
          <w:sz w:val="22"/>
          <w:szCs w:val="22"/>
        </w:rPr>
        <w:t xml:space="preserve">volunteers </w:t>
      </w:r>
      <w:r w:rsidRPr="006B018E">
        <w:rPr>
          <w:rFonts w:ascii="Arial" w:hAnsi="Arial" w:cs="Arial"/>
          <w:color w:val="000000" w:themeColor="text1"/>
          <w:sz w:val="22"/>
          <w:szCs w:val="22"/>
        </w:rPr>
        <w:t>responded to the online survey which satisfied the intended target. Due to time limitation, the participa</w:t>
      </w:r>
      <w:r w:rsidR="00460C46">
        <w:rPr>
          <w:rFonts w:ascii="Arial" w:hAnsi="Arial" w:cs="Arial"/>
          <w:color w:val="000000" w:themeColor="text1"/>
          <w:sz w:val="22"/>
          <w:szCs w:val="22"/>
        </w:rPr>
        <w:t>tion</w:t>
      </w:r>
      <w:r w:rsidRPr="006B018E">
        <w:rPr>
          <w:rFonts w:ascii="Arial" w:hAnsi="Arial" w:cs="Arial"/>
          <w:color w:val="000000" w:themeColor="text1"/>
          <w:sz w:val="22"/>
          <w:szCs w:val="22"/>
        </w:rPr>
        <w:t xml:space="preserve"> from the interview and questionnaire w</w:t>
      </w:r>
      <w:r w:rsidR="00460C46">
        <w:rPr>
          <w:rFonts w:ascii="Arial" w:hAnsi="Arial" w:cs="Arial"/>
          <w:color w:val="000000" w:themeColor="text1"/>
          <w:sz w:val="22"/>
          <w:szCs w:val="22"/>
        </w:rPr>
        <w:t>ere</w:t>
      </w:r>
      <w:r w:rsidRPr="006B018E">
        <w:rPr>
          <w:rFonts w:ascii="Arial" w:hAnsi="Arial" w:cs="Arial"/>
          <w:color w:val="000000" w:themeColor="text1"/>
          <w:sz w:val="22"/>
          <w:szCs w:val="22"/>
        </w:rPr>
        <w:t xml:space="preserve"> done in a way of convenience. By limiting the scale, it restricted the amount of the volunteers that were </w:t>
      </w:r>
      <w:r w:rsidR="00460C46">
        <w:rPr>
          <w:rFonts w:ascii="Arial" w:hAnsi="Arial" w:cs="Arial"/>
          <w:color w:val="000000" w:themeColor="text1"/>
          <w:sz w:val="22"/>
          <w:szCs w:val="22"/>
        </w:rPr>
        <w:t xml:space="preserve">able to be </w:t>
      </w:r>
      <w:r w:rsidRPr="006B018E">
        <w:rPr>
          <w:rFonts w:ascii="Arial" w:hAnsi="Arial" w:cs="Arial"/>
          <w:color w:val="000000" w:themeColor="text1"/>
          <w:sz w:val="22"/>
          <w:szCs w:val="22"/>
        </w:rPr>
        <w:t xml:space="preserve">approached for the interviews. With the sample size, the online questionnaire could only be accessible online through the organisations Facebook page and the researchers. </w:t>
      </w:r>
    </w:p>
    <w:p w14:paraId="3A1A6066" w14:textId="77777777" w:rsidR="0048017E" w:rsidRPr="006B018E" w:rsidRDefault="0048017E" w:rsidP="006B018E">
      <w:pPr>
        <w:spacing w:line="360" w:lineRule="auto"/>
        <w:rPr>
          <w:rFonts w:ascii="Arial" w:hAnsi="Arial" w:cs="Arial"/>
          <w:color w:val="000000" w:themeColor="text1"/>
          <w:sz w:val="22"/>
          <w:szCs w:val="22"/>
        </w:rPr>
      </w:pPr>
    </w:p>
    <w:p w14:paraId="6ADD5A73" w14:textId="52FC74D1" w:rsidR="00B72216" w:rsidRPr="00891C46" w:rsidRDefault="0020176B" w:rsidP="006B018E">
      <w:pPr>
        <w:pStyle w:val="Heading1"/>
        <w:spacing w:line="360" w:lineRule="auto"/>
        <w:rPr>
          <w:rFonts w:ascii="Arial" w:hAnsi="Arial" w:cs="Arial"/>
          <w:b/>
          <w:bCs/>
          <w:color w:val="000000" w:themeColor="text1"/>
          <w:sz w:val="22"/>
          <w:szCs w:val="22"/>
        </w:rPr>
      </w:pPr>
      <w:bookmarkStart w:id="79" w:name="_Toc41769303"/>
      <w:r w:rsidRPr="00891C46">
        <w:rPr>
          <w:rFonts w:ascii="Arial" w:hAnsi="Arial" w:cs="Arial"/>
          <w:b/>
          <w:bCs/>
          <w:color w:val="000000" w:themeColor="text1"/>
          <w:sz w:val="22"/>
          <w:szCs w:val="22"/>
        </w:rPr>
        <w:t>5.</w:t>
      </w:r>
      <w:r w:rsidR="0048017E" w:rsidRPr="00891C46">
        <w:rPr>
          <w:rFonts w:ascii="Arial" w:hAnsi="Arial" w:cs="Arial"/>
          <w:b/>
          <w:bCs/>
          <w:color w:val="000000" w:themeColor="text1"/>
          <w:sz w:val="22"/>
          <w:szCs w:val="22"/>
        </w:rPr>
        <w:t>5</w:t>
      </w:r>
      <w:r w:rsidRPr="00891C46">
        <w:rPr>
          <w:rFonts w:ascii="Arial" w:hAnsi="Arial" w:cs="Arial"/>
          <w:b/>
          <w:bCs/>
          <w:color w:val="000000" w:themeColor="text1"/>
          <w:sz w:val="22"/>
          <w:szCs w:val="22"/>
        </w:rPr>
        <w:t xml:space="preserve">. </w:t>
      </w:r>
      <w:r w:rsidR="00B72216" w:rsidRPr="00891C46">
        <w:rPr>
          <w:rFonts w:ascii="Arial" w:hAnsi="Arial" w:cs="Arial"/>
          <w:b/>
          <w:bCs/>
          <w:color w:val="000000" w:themeColor="text1"/>
          <w:sz w:val="22"/>
          <w:szCs w:val="22"/>
        </w:rPr>
        <w:t>Recommendations for future studies</w:t>
      </w:r>
      <w:bookmarkEnd w:id="79"/>
    </w:p>
    <w:p w14:paraId="1C0DA841" w14:textId="77777777" w:rsidR="0048017E" w:rsidRPr="006B018E" w:rsidRDefault="0048017E" w:rsidP="006B018E">
      <w:pPr>
        <w:spacing w:line="360" w:lineRule="auto"/>
        <w:rPr>
          <w:rFonts w:ascii="Arial" w:hAnsi="Arial" w:cs="Arial"/>
          <w:color w:val="000000" w:themeColor="text1"/>
          <w:sz w:val="22"/>
          <w:szCs w:val="22"/>
        </w:rPr>
      </w:pPr>
    </w:p>
    <w:p w14:paraId="028CE9AF" w14:textId="6778EABB"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With using a small sample size from small scale events. If a replication of this study was conducted, an </w:t>
      </w:r>
      <w:r w:rsidR="00BB0517">
        <w:rPr>
          <w:rFonts w:ascii="Arial" w:hAnsi="Arial" w:cs="Arial"/>
          <w:color w:val="000000" w:themeColor="text1"/>
          <w:sz w:val="22"/>
          <w:szCs w:val="22"/>
        </w:rPr>
        <w:t xml:space="preserve">added case study of a major event </w:t>
      </w:r>
      <w:r w:rsidR="00460C46">
        <w:rPr>
          <w:rFonts w:ascii="Arial" w:hAnsi="Arial" w:cs="Arial"/>
          <w:color w:val="000000" w:themeColor="text1"/>
          <w:sz w:val="22"/>
          <w:szCs w:val="22"/>
        </w:rPr>
        <w:t>could</w:t>
      </w:r>
      <w:r w:rsidR="00BB0517">
        <w:rPr>
          <w:rFonts w:ascii="Arial" w:hAnsi="Arial" w:cs="Arial"/>
          <w:color w:val="000000" w:themeColor="text1"/>
          <w:sz w:val="22"/>
          <w:szCs w:val="22"/>
        </w:rPr>
        <w:t xml:space="preserve"> be used as a comparison</w:t>
      </w:r>
      <w:r w:rsidR="00F8035F">
        <w:rPr>
          <w:rFonts w:ascii="Arial" w:hAnsi="Arial" w:cs="Arial"/>
          <w:color w:val="000000" w:themeColor="text1"/>
          <w:sz w:val="22"/>
          <w:szCs w:val="22"/>
        </w:rPr>
        <w:t>. This</w:t>
      </w:r>
      <w:r w:rsidRPr="006B018E">
        <w:rPr>
          <w:rFonts w:ascii="Arial" w:hAnsi="Arial" w:cs="Arial"/>
          <w:color w:val="000000" w:themeColor="text1"/>
          <w:sz w:val="22"/>
          <w:szCs w:val="22"/>
        </w:rPr>
        <w:t xml:space="preserve"> would allow more insight into the different motivation</w:t>
      </w:r>
      <w:r w:rsidR="00460C46">
        <w:rPr>
          <w:rFonts w:ascii="Arial" w:hAnsi="Arial" w:cs="Arial"/>
          <w:color w:val="000000" w:themeColor="text1"/>
          <w:sz w:val="22"/>
          <w:szCs w:val="22"/>
        </w:rPr>
        <w:t>al</w:t>
      </w:r>
      <w:r w:rsidRPr="006B018E">
        <w:rPr>
          <w:rFonts w:ascii="Arial" w:hAnsi="Arial" w:cs="Arial"/>
          <w:color w:val="000000" w:themeColor="text1"/>
          <w:sz w:val="22"/>
          <w:szCs w:val="22"/>
        </w:rPr>
        <w:t xml:space="preserve"> experience at different </w:t>
      </w:r>
      <w:r w:rsidR="00F8035F">
        <w:rPr>
          <w:rFonts w:ascii="Arial" w:hAnsi="Arial" w:cs="Arial"/>
          <w:color w:val="000000" w:themeColor="text1"/>
          <w:sz w:val="22"/>
          <w:szCs w:val="22"/>
        </w:rPr>
        <w:t xml:space="preserve">type of </w:t>
      </w:r>
      <w:r w:rsidRPr="006B018E">
        <w:rPr>
          <w:rFonts w:ascii="Arial" w:hAnsi="Arial" w:cs="Arial"/>
          <w:color w:val="000000" w:themeColor="text1"/>
          <w:sz w:val="22"/>
          <w:szCs w:val="22"/>
        </w:rPr>
        <w:t xml:space="preserve">events. By comparing different sporting events with a greater </w:t>
      </w:r>
      <w:r w:rsidR="00460C46" w:rsidRPr="006B018E">
        <w:rPr>
          <w:rFonts w:ascii="Arial" w:hAnsi="Arial" w:cs="Arial"/>
          <w:color w:val="000000" w:themeColor="text1"/>
          <w:sz w:val="22"/>
          <w:szCs w:val="22"/>
        </w:rPr>
        <w:t>sample,</w:t>
      </w:r>
      <w:r w:rsidRPr="006B018E">
        <w:rPr>
          <w:rFonts w:ascii="Arial" w:hAnsi="Arial" w:cs="Arial"/>
          <w:color w:val="000000" w:themeColor="text1"/>
          <w:sz w:val="22"/>
          <w:szCs w:val="22"/>
        </w:rPr>
        <w:t xml:space="preserve"> </w:t>
      </w:r>
      <w:r w:rsidR="00460C46">
        <w:rPr>
          <w:rFonts w:ascii="Arial" w:hAnsi="Arial" w:cs="Arial"/>
          <w:color w:val="000000" w:themeColor="text1"/>
          <w:sz w:val="22"/>
          <w:szCs w:val="22"/>
        </w:rPr>
        <w:t>the</w:t>
      </w:r>
      <w:r w:rsidRPr="006B018E">
        <w:rPr>
          <w:rFonts w:ascii="Arial" w:hAnsi="Arial" w:cs="Arial"/>
          <w:color w:val="000000" w:themeColor="text1"/>
          <w:sz w:val="22"/>
          <w:szCs w:val="22"/>
        </w:rPr>
        <w:t xml:space="preserve"> reliability and validity of the data collected</w:t>
      </w:r>
      <w:r w:rsidR="00460C46">
        <w:rPr>
          <w:rFonts w:ascii="Arial" w:hAnsi="Arial" w:cs="Arial"/>
          <w:color w:val="000000" w:themeColor="text1"/>
          <w:sz w:val="22"/>
          <w:szCs w:val="22"/>
        </w:rPr>
        <w:t xml:space="preserve"> will be ensured</w:t>
      </w:r>
      <w:r w:rsidRPr="006B018E">
        <w:rPr>
          <w:rFonts w:ascii="Arial" w:hAnsi="Arial" w:cs="Arial"/>
          <w:color w:val="000000" w:themeColor="text1"/>
          <w:sz w:val="22"/>
          <w:szCs w:val="22"/>
        </w:rPr>
        <w:t>. This would give the researcher a better understanding of the research topic and additional contribution to the findings.</w:t>
      </w:r>
    </w:p>
    <w:p w14:paraId="72EDA0E2" w14:textId="77777777" w:rsidR="00B72216" w:rsidRPr="006B018E" w:rsidRDefault="00B72216" w:rsidP="006B018E">
      <w:pPr>
        <w:spacing w:line="360" w:lineRule="auto"/>
        <w:rPr>
          <w:rFonts w:ascii="Arial" w:hAnsi="Arial" w:cs="Arial"/>
          <w:color w:val="000000" w:themeColor="text1"/>
          <w:sz w:val="22"/>
          <w:szCs w:val="22"/>
        </w:rPr>
      </w:pPr>
    </w:p>
    <w:p w14:paraId="2141F4CB" w14:textId="783B42C5" w:rsidR="00B72216" w:rsidRPr="006B018E" w:rsidRDefault="00B72216" w:rsidP="006B018E">
      <w:pPr>
        <w:pStyle w:val="CommentText"/>
        <w:spacing w:line="360" w:lineRule="auto"/>
        <w:rPr>
          <w:rFonts w:ascii="Arial" w:hAnsi="Arial" w:cs="Arial"/>
          <w:color w:val="000000" w:themeColor="text1"/>
          <w:sz w:val="22"/>
          <w:szCs w:val="22"/>
        </w:rPr>
      </w:pPr>
      <w:r w:rsidRPr="006B018E">
        <w:rPr>
          <w:rFonts w:ascii="Arial" w:hAnsi="Arial" w:cs="Arial"/>
          <w:color w:val="000000" w:themeColor="text1"/>
          <w:sz w:val="22"/>
          <w:szCs w:val="22"/>
        </w:rPr>
        <w:lastRenderedPageBreak/>
        <w:t xml:space="preserve">With </w:t>
      </w:r>
      <w:r w:rsidR="00891C46">
        <w:rPr>
          <w:rFonts w:ascii="Arial" w:hAnsi="Arial" w:cs="Arial"/>
          <w:color w:val="000000" w:themeColor="text1"/>
          <w:sz w:val="22"/>
          <w:szCs w:val="22"/>
        </w:rPr>
        <w:t xml:space="preserve">the results showing that the main type of </w:t>
      </w:r>
      <w:r w:rsidRPr="006B018E">
        <w:rPr>
          <w:rFonts w:ascii="Arial" w:hAnsi="Arial" w:cs="Arial"/>
          <w:color w:val="000000" w:themeColor="text1"/>
          <w:sz w:val="22"/>
          <w:szCs w:val="22"/>
        </w:rPr>
        <w:t>people</w:t>
      </w:r>
      <w:r w:rsidR="00891C46">
        <w:rPr>
          <w:rFonts w:ascii="Arial" w:hAnsi="Arial" w:cs="Arial"/>
          <w:color w:val="000000" w:themeColor="text1"/>
          <w:sz w:val="22"/>
          <w:szCs w:val="22"/>
        </w:rPr>
        <w:t xml:space="preserve"> volunteering </w:t>
      </w:r>
      <w:r w:rsidR="003B379C">
        <w:rPr>
          <w:rFonts w:ascii="Arial" w:hAnsi="Arial" w:cs="Arial"/>
          <w:color w:val="000000" w:themeColor="text1"/>
          <w:sz w:val="22"/>
          <w:szCs w:val="22"/>
        </w:rPr>
        <w:t>was</w:t>
      </w:r>
      <w:r w:rsidRPr="006B018E">
        <w:rPr>
          <w:rFonts w:ascii="Arial" w:hAnsi="Arial" w:cs="Arial"/>
          <w:color w:val="000000" w:themeColor="text1"/>
          <w:sz w:val="22"/>
          <w:szCs w:val="22"/>
        </w:rPr>
        <w:t xml:space="preserve"> in </w:t>
      </w:r>
      <w:r w:rsidR="00460C46">
        <w:rPr>
          <w:rFonts w:ascii="Arial" w:hAnsi="Arial" w:cs="Arial"/>
          <w:color w:val="000000" w:themeColor="text1"/>
          <w:sz w:val="22"/>
          <w:szCs w:val="22"/>
        </w:rPr>
        <w:t xml:space="preserve">active </w:t>
      </w:r>
      <w:r w:rsidRPr="006B018E">
        <w:rPr>
          <w:rFonts w:ascii="Arial" w:hAnsi="Arial" w:cs="Arial"/>
          <w:color w:val="000000" w:themeColor="text1"/>
          <w:sz w:val="22"/>
          <w:szCs w:val="22"/>
        </w:rPr>
        <w:t>employment</w:t>
      </w:r>
      <w:r w:rsidR="00460C46">
        <w:rPr>
          <w:rFonts w:ascii="Arial" w:hAnsi="Arial" w:cs="Arial"/>
          <w:color w:val="000000" w:themeColor="text1"/>
          <w:sz w:val="22"/>
          <w:szCs w:val="22"/>
        </w:rPr>
        <w:t xml:space="preserve">, </w:t>
      </w:r>
      <w:r w:rsidR="00891C46">
        <w:rPr>
          <w:rFonts w:ascii="Arial" w:hAnsi="Arial" w:cs="Arial"/>
          <w:color w:val="000000" w:themeColor="text1"/>
          <w:sz w:val="22"/>
          <w:szCs w:val="22"/>
        </w:rPr>
        <w:t>it would useful to add</w:t>
      </w:r>
      <w:r w:rsidR="00F8035F">
        <w:rPr>
          <w:rFonts w:ascii="Arial" w:hAnsi="Arial" w:cs="Arial"/>
          <w:color w:val="000000" w:themeColor="text1"/>
          <w:sz w:val="22"/>
          <w:szCs w:val="22"/>
        </w:rPr>
        <w:t xml:space="preserve"> questions to investigate if MUUK-Adventures provide social capital through </w:t>
      </w:r>
      <w:r w:rsidR="00460C46">
        <w:rPr>
          <w:rFonts w:ascii="Arial" w:hAnsi="Arial" w:cs="Arial"/>
          <w:color w:val="000000" w:themeColor="text1"/>
          <w:sz w:val="22"/>
          <w:szCs w:val="22"/>
        </w:rPr>
        <w:t>helping volunteers to</w:t>
      </w:r>
      <w:r w:rsidR="00F8035F">
        <w:rPr>
          <w:rFonts w:ascii="Arial" w:hAnsi="Arial" w:cs="Arial"/>
          <w:color w:val="000000" w:themeColor="text1"/>
          <w:sz w:val="22"/>
          <w:szCs w:val="22"/>
        </w:rPr>
        <w:t xml:space="preserve"> networking</w:t>
      </w:r>
      <w:r w:rsidR="00460C46">
        <w:rPr>
          <w:rFonts w:ascii="Arial" w:hAnsi="Arial" w:cs="Arial"/>
          <w:color w:val="000000" w:themeColor="text1"/>
          <w:sz w:val="22"/>
          <w:szCs w:val="22"/>
        </w:rPr>
        <w:t xml:space="preserve">. This could provide insight as to whether networking is a reason </w:t>
      </w:r>
      <w:r w:rsidR="00F8035F">
        <w:rPr>
          <w:rFonts w:ascii="Arial" w:hAnsi="Arial" w:cs="Arial"/>
          <w:color w:val="000000" w:themeColor="text1"/>
          <w:sz w:val="22"/>
          <w:szCs w:val="22"/>
        </w:rPr>
        <w:t xml:space="preserve">why </w:t>
      </w:r>
      <w:r w:rsidR="00891C46">
        <w:rPr>
          <w:rFonts w:ascii="Arial" w:hAnsi="Arial" w:cs="Arial"/>
          <w:color w:val="000000" w:themeColor="text1"/>
          <w:sz w:val="22"/>
          <w:szCs w:val="22"/>
        </w:rPr>
        <w:t>full-time</w:t>
      </w:r>
      <w:r w:rsidR="00F8035F">
        <w:rPr>
          <w:rFonts w:ascii="Arial" w:hAnsi="Arial" w:cs="Arial"/>
          <w:color w:val="000000" w:themeColor="text1"/>
          <w:sz w:val="22"/>
          <w:szCs w:val="22"/>
        </w:rPr>
        <w:t xml:space="preserve"> workers volunteer. In addition, to investigate if either employed or unemployed feel socially excluded by the events.</w:t>
      </w:r>
      <w:r w:rsidR="00891C46">
        <w:rPr>
          <w:rFonts w:ascii="Arial" w:hAnsi="Arial" w:cs="Arial"/>
          <w:color w:val="000000" w:themeColor="text1"/>
          <w:sz w:val="22"/>
          <w:szCs w:val="22"/>
        </w:rPr>
        <w:t xml:space="preserve"> This w</w:t>
      </w:r>
      <w:r w:rsidRPr="006B018E">
        <w:rPr>
          <w:rFonts w:ascii="Arial" w:hAnsi="Arial" w:cs="Arial"/>
          <w:color w:val="000000" w:themeColor="text1"/>
          <w:sz w:val="22"/>
          <w:szCs w:val="22"/>
        </w:rPr>
        <w:t xml:space="preserve">ill give more in-depth reasoning </w:t>
      </w:r>
      <w:r w:rsidR="00460C46">
        <w:rPr>
          <w:rFonts w:ascii="Arial" w:hAnsi="Arial" w:cs="Arial"/>
          <w:color w:val="000000" w:themeColor="text1"/>
          <w:sz w:val="22"/>
          <w:szCs w:val="22"/>
        </w:rPr>
        <w:t xml:space="preserve">and </w:t>
      </w:r>
      <w:r w:rsidRPr="006B018E">
        <w:rPr>
          <w:rFonts w:ascii="Arial" w:hAnsi="Arial" w:cs="Arial"/>
          <w:color w:val="000000" w:themeColor="text1"/>
          <w:sz w:val="22"/>
          <w:szCs w:val="22"/>
        </w:rPr>
        <w:t xml:space="preserve">will provide the researcher with </w:t>
      </w:r>
      <w:r w:rsidR="00460C46">
        <w:rPr>
          <w:rFonts w:ascii="Arial" w:hAnsi="Arial" w:cs="Arial"/>
          <w:color w:val="000000" w:themeColor="text1"/>
          <w:sz w:val="22"/>
          <w:szCs w:val="22"/>
        </w:rPr>
        <w:t xml:space="preserve">reasons </w:t>
      </w:r>
      <w:r w:rsidRPr="006B018E">
        <w:rPr>
          <w:rFonts w:ascii="Arial" w:hAnsi="Arial" w:cs="Arial"/>
          <w:color w:val="000000" w:themeColor="text1"/>
          <w:sz w:val="22"/>
          <w:szCs w:val="22"/>
        </w:rPr>
        <w:t>why different demographics are most likely to give up their time at community events.</w:t>
      </w:r>
    </w:p>
    <w:p w14:paraId="3C1D9E2C" w14:textId="1123CA3A" w:rsidR="00B72216" w:rsidRPr="006B018E" w:rsidRDefault="00B72216" w:rsidP="00F8035F">
      <w:pPr>
        <w:pStyle w:val="CommentText"/>
        <w:spacing w:line="360" w:lineRule="auto"/>
        <w:rPr>
          <w:rFonts w:ascii="Arial" w:hAnsi="Arial" w:cs="Arial"/>
          <w:color w:val="000000" w:themeColor="text1"/>
          <w:sz w:val="22"/>
          <w:szCs w:val="22"/>
        </w:rPr>
      </w:pPr>
      <w:r w:rsidRPr="006B018E">
        <w:rPr>
          <w:rFonts w:ascii="Arial" w:hAnsi="Arial" w:cs="Arial"/>
          <w:color w:val="000000" w:themeColor="text1"/>
          <w:sz w:val="22"/>
          <w:szCs w:val="22"/>
        </w:rPr>
        <w:br/>
        <w:t xml:space="preserve">The researcher </w:t>
      </w:r>
      <w:r w:rsidR="00460C46">
        <w:rPr>
          <w:rFonts w:ascii="Arial" w:hAnsi="Arial" w:cs="Arial"/>
          <w:color w:val="000000" w:themeColor="text1"/>
          <w:sz w:val="22"/>
          <w:szCs w:val="22"/>
        </w:rPr>
        <w:t>c</w:t>
      </w:r>
      <w:r w:rsidR="00F8035F">
        <w:rPr>
          <w:rFonts w:ascii="Arial" w:hAnsi="Arial" w:cs="Arial"/>
          <w:color w:val="000000" w:themeColor="text1"/>
          <w:sz w:val="22"/>
          <w:szCs w:val="22"/>
        </w:rPr>
        <w:t>ould add a question to discover if volunteers would choose other events like festivals, corporate and charity events over sport events.</w:t>
      </w:r>
      <w:r w:rsidRPr="006B018E">
        <w:rPr>
          <w:rFonts w:ascii="Arial" w:hAnsi="Arial" w:cs="Arial"/>
          <w:color w:val="000000" w:themeColor="text1"/>
          <w:sz w:val="22"/>
          <w:szCs w:val="22"/>
        </w:rPr>
        <w:t xml:space="preserve"> This can give an element of what other type of events people would choose over </w:t>
      </w:r>
      <w:r w:rsidR="00460C46">
        <w:rPr>
          <w:rFonts w:ascii="Arial" w:hAnsi="Arial" w:cs="Arial"/>
          <w:color w:val="000000" w:themeColor="text1"/>
          <w:sz w:val="22"/>
          <w:szCs w:val="22"/>
        </w:rPr>
        <w:t xml:space="preserve">the option of </w:t>
      </w:r>
      <w:r w:rsidRPr="006B018E">
        <w:rPr>
          <w:rFonts w:ascii="Arial" w:hAnsi="Arial" w:cs="Arial"/>
          <w:color w:val="000000" w:themeColor="text1"/>
          <w:sz w:val="22"/>
          <w:szCs w:val="22"/>
        </w:rPr>
        <w:t xml:space="preserve">volunteering at a sporting event. This </w:t>
      </w:r>
      <w:r w:rsidR="00460C46">
        <w:rPr>
          <w:rFonts w:ascii="Arial" w:hAnsi="Arial" w:cs="Arial"/>
          <w:color w:val="000000" w:themeColor="text1"/>
          <w:sz w:val="22"/>
          <w:szCs w:val="22"/>
        </w:rPr>
        <w:t xml:space="preserve">insight would </w:t>
      </w:r>
      <w:r w:rsidRPr="006B018E">
        <w:rPr>
          <w:rFonts w:ascii="Arial" w:hAnsi="Arial" w:cs="Arial"/>
          <w:color w:val="000000" w:themeColor="text1"/>
          <w:sz w:val="22"/>
          <w:szCs w:val="22"/>
        </w:rPr>
        <w:t>help event managers identify what people’s preference is to what events they like to volunteer at and what they can do differently.</w:t>
      </w:r>
    </w:p>
    <w:p w14:paraId="1606B4AE" w14:textId="77777777" w:rsidR="0048017E" w:rsidRPr="006B018E" w:rsidRDefault="0048017E" w:rsidP="006B018E">
      <w:pPr>
        <w:spacing w:line="360" w:lineRule="auto"/>
        <w:rPr>
          <w:rFonts w:ascii="Arial" w:hAnsi="Arial" w:cs="Arial"/>
          <w:color w:val="000000" w:themeColor="text1"/>
          <w:sz w:val="22"/>
          <w:szCs w:val="22"/>
        </w:rPr>
      </w:pPr>
    </w:p>
    <w:p w14:paraId="4351B4B5" w14:textId="3E31C2B0" w:rsidR="00B72216" w:rsidRPr="00891C46" w:rsidRDefault="0020176B" w:rsidP="006B018E">
      <w:pPr>
        <w:pStyle w:val="Heading1"/>
        <w:spacing w:line="360" w:lineRule="auto"/>
        <w:rPr>
          <w:rFonts w:ascii="Arial" w:hAnsi="Arial" w:cs="Arial"/>
          <w:b/>
          <w:bCs/>
          <w:color w:val="000000" w:themeColor="text1"/>
          <w:sz w:val="22"/>
          <w:szCs w:val="22"/>
        </w:rPr>
      </w:pPr>
      <w:bookmarkStart w:id="80" w:name="_Toc41769304"/>
      <w:r w:rsidRPr="00891C46">
        <w:rPr>
          <w:rFonts w:ascii="Arial" w:hAnsi="Arial" w:cs="Arial"/>
          <w:b/>
          <w:bCs/>
          <w:color w:val="000000" w:themeColor="text1"/>
          <w:sz w:val="22"/>
          <w:szCs w:val="22"/>
        </w:rPr>
        <w:t>5.</w:t>
      </w:r>
      <w:r w:rsidR="0048017E" w:rsidRPr="00891C46">
        <w:rPr>
          <w:rFonts w:ascii="Arial" w:hAnsi="Arial" w:cs="Arial"/>
          <w:b/>
          <w:bCs/>
          <w:color w:val="000000" w:themeColor="text1"/>
          <w:sz w:val="22"/>
          <w:szCs w:val="22"/>
        </w:rPr>
        <w:t>6</w:t>
      </w:r>
      <w:r w:rsidRPr="00891C46">
        <w:rPr>
          <w:rFonts w:ascii="Arial" w:hAnsi="Arial" w:cs="Arial"/>
          <w:b/>
          <w:bCs/>
          <w:color w:val="000000" w:themeColor="text1"/>
          <w:sz w:val="22"/>
          <w:szCs w:val="22"/>
        </w:rPr>
        <w:t xml:space="preserve">. </w:t>
      </w:r>
      <w:r w:rsidR="00B72216" w:rsidRPr="00891C46">
        <w:rPr>
          <w:rFonts w:ascii="Arial" w:hAnsi="Arial" w:cs="Arial"/>
          <w:b/>
          <w:bCs/>
          <w:color w:val="000000" w:themeColor="text1"/>
          <w:sz w:val="22"/>
          <w:szCs w:val="22"/>
        </w:rPr>
        <w:t>Conclusion</w:t>
      </w:r>
      <w:bookmarkEnd w:id="80"/>
    </w:p>
    <w:p w14:paraId="439795CF" w14:textId="77777777" w:rsidR="0048017E" w:rsidRPr="006B018E" w:rsidRDefault="0048017E" w:rsidP="006B018E">
      <w:pPr>
        <w:spacing w:line="360" w:lineRule="auto"/>
        <w:rPr>
          <w:rFonts w:ascii="Arial" w:hAnsi="Arial" w:cs="Arial"/>
          <w:b/>
          <w:bCs/>
          <w:color w:val="000000" w:themeColor="text1"/>
          <w:sz w:val="22"/>
          <w:szCs w:val="22"/>
        </w:rPr>
      </w:pPr>
    </w:p>
    <w:p w14:paraId="62C009D6" w14:textId="7046EF36" w:rsidR="00B72216" w:rsidRPr="006B018E" w:rsidRDefault="00B7221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Given the research, it can be concluded that the main motivations for why people chose to volunteer at MUUK-Adventures community events is through solidary motivations.  The volunteers experience high levels of satisfaction through their motivation factors being </w:t>
      </w:r>
      <w:r w:rsidR="00F8035F">
        <w:rPr>
          <w:rFonts w:ascii="Arial" w:hAnsi="Arial" w:cs="Arial"/>
          <w:color w:val="000000" w:themeColor="text1"/>
          <w:sz w:val="22"/>
          <w:szCs w:val="22"/>
        </w:rPr>
        <w:t>fulfilled</w:t>
      </w:r>
      <w:r w:rsidRPr="006B018E">
        <w:rPr>
          <w:rFonts w:ascii="Arial" w:hAnsi="Arial" w:cs="Arial"/>
          <w:color w:val="000000" w:themeColor="text1"/>
          <w:sz w:val="22"/>
          <w:szCs w:val="22"/>
        </w:rPr>
        <w:t xml:space="preserve">. This study </w:t>
      </w:r>
      <w:r w:rsidR="00F8035F">
        <w:rPr>
          <w:rFonts w:ascii="Arial" w:hAnsi="Arial" w:cs="Arial"/>
          <w:color w:val="000000" w:themeColor="text1"/>
          <w:sz w:val="22"/>
          <w:szCs w:val="22"/>
        </w:rPr>
        <w:t>has</w:t>
      </w:r>
      <w:r w:rsidRPr="006B018E">
        <w:rPr>
          <w:rFonts w:ascii="Arial" w:hAnsi="Arial" w:cs="Arial"/>
          <w:color w:val="000000" w:themeColor="text1"/>
          <w:sz w:val="22"/>
          <w:szCs w:val="22"/>
        </w:rPr>
        <w:t xml:space="preserve"> prov</w:t>
      </w:r>
      <w:r w:rsidR="00F8035F">
        <w:rPr>
          <w:rFonts w:ascii="Arial" w:hAnsi="Arial" w:cs="Arial"/>
          <w:color w:val="000000" w:themeColor="text1"/>
          <w:sz w:val="22"/>
          <w:szCs w:val="22"/>
        </w:rPr>
        <w:t>ided</w:t>
      </w:r>
      <w:r w:rsidRPr="006B018E">
        <w:rPr>
          <w:rFonts w:ascii="Arial" w:hAnsi="Arial" w:cs="Arial"/>
          <w:color w:val="000000" w:themeColor="text1"/>
          <w:sz w:val="22"/>
          <w:szCs w:val="22"/>
        </w:rPr>
        <w:t xml:space="preserve"> the management of </w:t>
      </w:r>
      <w:r w:rsidR="00F8035F">
        <w:rPr>
          <w:rFonts w:ascii="Arial" w:hAnsi="Arial" w:cs="Arial"/>
          <w:color w:val="000000" w:themeColor="text1"/>
          <w:sz w:val="22"/>
          <w:szCs w:val="22"/>
        </w:rPr>
        <w:t>MUUK-Adventures a</w:t>
      </w:r>
      <w:r w:rsidRPr="006B018E">
        <w:rPr>
          <w:rFonts w:ascii="Arial" w:hAnsi="Arial" w:cs="Arial"/>
          <w:color w:val="000000" w:themeColor="text1"/>
          <w:sz w:val="22"/>
          <w:szCs w:val="22"/>
        </w:rPr>
        <w:t xml:space="preserve"> more of an understanding of their </w:t>
      </w:r>
      <w:r w:rsidR="00891C46" w:rsidRPr="006B018E">
        <w:rPr>
          <w:rFonts w:ascii="Arial" w:hAnsi="Arial" w:cs="Arial"/>
          <w:color w:val="000000" w:themeColor="text1"/>
          <w:sz w:val="22"/>
          <w:szCs w:val="22"/>
        </w:rPr>
        <w:t>volunteer’s</w:t>
      </w:r>
      <w:r w:rsidRPr="006B018E">
        <w:rPr>
          <w:rFonts w:ascii="Arial" w:hAnsi="Arial" w:cs="Arial"/>
          <w:color w:val="000000" w:themeColor="text1"/>
          <w:sz w:val="22"/>
          <w:szCs w:val="22"/>
        </w:rPr>
        <w:t xml:space="preserve"> </w:t>
      </w:r>
      <w:r w:rsidR="00F8035F">
        <w:rPr>
          <w:rFonts w:ascii="Arial" w:hAnsi="Arial" w:cs="Arial"/>
          <w:color w:val="000000" w:themeColor="text1"/>
          <w:sz w:val="22"/>
          <w:szCs w:val="22"/>
        </w:rPr>
        <w:t xml:space="preserve">motivation factors and their satisfaction of events </w:t>
      </w:r>
      <w:r w:rsidRPr="006B018E">
        <w:rPr>
          <w:rFonts w:ascii="Arial" w:hAnsi="Arial" w:cs="Arial"/>
          <w:color w:val="000000" w:themeColor="text1"/>
          <w:sz w:val="22"/>
          <w:szCs w:val="22"/>
        </w:rPr>
        <w:t>and will be useful for future events</w:t>
      </w:r>
      <w:r w:rsidR="00F8035F">
        <w:rPr>
          <w:rFonts w:ascii="Arial" w:hAnsi="Arial" w:cs="Arial"/>
          <w:color w:val="000000" w:themeColor="text1"/>
          <w:sz w:val="22"/>
          <w:szCs w:val="22"/>
        </w:rPr>
        <w:t xml:space="preserve"> to help manage and retain their volunteers</w:t>
      </w:r>
      <w:r w:rsidR="007D2F87" w:rsidRPr="006B018E">
        <w:rPr>
          <w:rFonts w:ascii="Arial" w:hAnsi="Arial" w:cs="Arial"/>
          <w:color w:val="000000" w:themeColor="text1"/>
          <w:sz w:val="22"/>
          <w:szCs w:val="22"/>
        </w:rPr>
        <w:t>.</w:t>
      </w:r>
    </w:p>
    <w:p w14:paraId="4CD96ADA" w14:textId="4BE50B61" w:rsidR="0020176B" w:rsidRPr="006B018E" w:rsidRDefault="0020176B" w:rsidP="006B018E">
      <w:pPr>
        <w:spacing w:line="360" w:lineRule="auto"/>
        <w:rPr>
          <w:rFonts w:ascii="Arial" w:hAnsi="Arial" w:cs="Arial"/>
          <w:b/>
          <w:bCs/>
          <w:color w:val="000000" w:themeColor="text1"/>
          <w:sz w:val="22"/>
          <w:szCs w:val="22"/>
        </w:rPr>
      </w:pPr>
    </w:p>
    <w:p w14:paraId="32250A8E" w14:textId="77777777" w:rsidR="00FC1472" w:rsidRDefault="00FC1472" w:rsidP="006B018E">
      <w:pPr>
        <w:pStyle w:val="Heading1"/>
        <w:spacing w:line="360" w:lineRule="auto"/>
        <w:rPr>
          <w:rFonts w:ascii="Arial" w:hAnsi="Arial" w:cs="Arial"/>
          <w:b/>
          <w:bCs/>
          <w:color w:val="000000" w:themeColor="text1"/>
          <w:sz w:val="22"/>
          <w:szCs w:val="22"/>
        </w:rPr>
      </w:pPr>
    </w:p>
    <w:p w14:paraId="30A44F07" w14:textId="77777777" w:rsidR="00FC1472" w:rsidRDefault="00FC1472" w:rsidP="006B018E">
      <w:pPr>
        <w:pStyle w:val="Heading1"/>
        <w:spacing w:line="360" w:lineRule="auto"/>
        <w:rPr>
          <w:rFonts w:ascii="Arial" w:hAnsi="Arial" w:cs="Arial"/>
          <w:b/>
          <w:bCs/>
          <w:color w:val="000000" w:themeColor="text1"/>
          <w:sz w:val="22"/>
          <w:szCs w:val="22"/>
        </w:rPr>
      </w:pPr>
    </w:p>
    <w:p w14:paraId="6CAD1849" w14:textId="77777777" w:rsidR="00FC1472" w:rsidRDefault="00FC1472" w:rsidP="006B018E">
      <w:pPr>
        <w:pStyle w:val="Heading1"/>
        <w:spacing w:line="360" w:lineRule="auto"/>
        <w:rPr>
          <w:rFonts w:ascii="Arial" w:hAnsi="Arial" w:cs="Arial"/>
          <w:b/>
          <w:bCs/>
          <w:color w:val="000000" w:themeColor="text1"/>
          <w:sz w:val="22"/>
          <w:szCs w:val="22"/>
        </w:rPr>
      </w:pPr>
    </w:p>
    <w:p w14:paraId="02BC6557" w14:textId="77777777" w:rsidR="00FC1472" w:rsidRDefault="00FC1472" w:rsidP="006B018E">
      <w:pPr>
        <w:pStyle w:val="Heading1"/>
        <w:spacing w:line="360" w:lineRule="auto"/>
        <w:rPr>
          <w:rFonts w:ascii="Arial" w:hAnsi="Arial" w:cs="Arial"/>
          <w:b/>
          <w:bCs/>
          <w:color w:val="000000" w:themeColor="text1"/>
          <w:sz w:val="22"/>
          <w:szCs w:val="22"/>
        </w:rPr>
      </w:pPr>
    </w:p>
    <w:p w14:paraId="5DC0041F" w14:textId="77777777" w:rsidR="00FC1472" w:rsidRDefault="00FC1472" w:rsidP="006B018E">
      <w:pPr>
        <w:pStyle w:val="Heading1"/>
        <w:spacing w:line="360" w:lineRule="auto"/>
        <w:rPr>
          <w:rFonts w:ascii="Arial" w:hAnsi="Arial" w:cs="Arial"/>
          <w:b/>
          <w:bCs/>
          <w:color w:val="000000" w:themeColor="text1"/>
          <w:sz w:val="22"/>
          <w:szCs w:val="22"/>
        </w:rPr>
      </w:pPr>
    </w:p>
    <w:p w14:paraId="63C380B4" w14:textId="77777777" w:rsidR="00FC1472" w:rsidRDefault="00FC1472" w:rsidP="006B018E">
      <w:pPr>
        <w:pStyle w:val="Heading1"/>
        <w:spacing w:line="360" w:lineRule="auto"/>
        <w:rPr>
          <w:rFonts w:ascii="Arial" w:hAnsi="Arial" w:cs="Arial"/>
          <w:b/>
          <w:bCs/>
          <w:color w:val="000000" w:themeColor="text1"/>
          <w:sz w:val="22"/>
          <w:szCs w:val="22"/>
        </w:rPr>
      </w:pPr>
    </w:p>
    <w:p w14:paraId="0CA8070E" w14:textId="77777777" w:rsidR="00FC1472" w:rsidRDefault="00FC1472" w:rsidP="006B018E">
      <w:pPr>
        <w:pStyle w:val="Heading1"/>
        <w:spacing w:line="360" w:lineRule="auto"/>
        <w:rPr>
          <w:rFonts w:ascii="Arial" w:hAnsi="Arial" w:cs="Arial"/>
          <w:b/>
          <w:bCs/>
          <w:color w:val="000000" w:themeColor="text1"/>
          <w:sz w:val="22"/>
          <w:szCs w:val="22"/>
        </w:rPr>
      </w:pPr>
    </w:p>
    <w:p w14:paraId="5A94E1F2" w14:textId="77777777" w:rsidR="00FC1472" w:rsidRDefault="00FC1472" w:rsidP="00FC1472"/>
    <w:p w14:paraId="2F81A214" w14:textId="77777777" w:rsidR="00FC1472" w:rsidRDefault="00FC1472" w:rsidP="00FC1472"/>
    <w:p w14:paraId="27207EDD" w14:textId="77777777" w:rsidR="00FC1472" w:rsidRDefault="00FC1472" w:rsidP="00FC1472"/>
    <w:p w14:paraId="048DE9C4" w14:textId="77777777" w:rsidR="00FC1472" w:rsidRDefault="00FC1472" w:rsidP="00FC1472"/>
    <w:p w14:paraId="699D4816" w14:textId="77777777" w:rsidR="00FC1472" w:rsidRDefault="00FC1472" w:rsidP="00FC1472"/>
    <w:p w14:paraId="5F4D7432" w14:textId="77777777" w:rsidR="003B379C" w:rsidRPr="003B379C" w:rsidRDefault="003B379C" w:rsidP="003B379C"/>
    <w:p w14:paraId="03E84889" w14:textId="7FF774A7" w:rsidR="0048017E" w:rsidRPr="00891C46" w:rsidRDefault="00024C39" w:rsidP="006B018E">
      <w:pPr>
        <w:pStyle w:val="Heading1"/>
        <w:spacing w:line="360" w:lineRule="auto"/>
        <w:rPr>
          <w:rFonts w:ascii="Arial" w:hAnsi="Arial" w:cs="Arial"/>
          <w:b/>
          <w:bCs/>
          <w:color w:val="000000" w:themeColor="text1"/>
          <w:sz w:val="22"/>
          <w:szCs w:val="22"/>
        </w:rPr>
      </w:pPr>
      <w:bookmarkStart w:id="81" w:name="_Toc41769305"/>
      <w:r w:rsidRPr="00891C46">
        <w:rPr>
          <w:rFonts w:ascii="Arial" w:hAnsi="Arial" w:cs="Arial"/>
          <w:b/>
          <w:bCs/>
          <w:color w:val="000000" w:themeColor="text1"/>
          <w:sz w:val="22"/>
          <w:szCs w:val="22"/>
        </w:rPr>
        <w:t>6. Bibliography</w:t>
      </w:r>
      <w:bookmarkEnd w:id="81"/>
    </w:p>
    <w:p w14:paraId="16452BA5" w14:textId="76A81EC6" w:rsidR="00024C39" w:rsidRPr="006B018E" w:rsidRDefault="00024C39" w:rsidP="006B018E">
      <w:pPr>
        <w:spacing w:line="360" w:lineRule="auto"/>
        <w:rPr>
          <w:rFonts w:ascii="Arial" w:hAnsi="Arial" w:cs="Arial"/>
          <w:b/>
          <w:bCs/>
          <w:color w:val="000000" w:themeColor="text1"/>
          <w:sz w:val="22"/>
          <w:szCs w:val="22"/>
        </w:rPr>
      </w:pPr>
    </w:p>
    <w:p w14:paraId="08F82017" w14:textId="6D42D811" w:rsidR="00024C39" w:rsidRPr="006B018E" w:rsidRDefault="00024C39" w:rsidP="006B018E">
      <w:pPr>
        <w:spacing w:line="360" w:lineRule="auto"/>
        <w:rPr>
          <w:rFonts w:ascii="Arial" w:hAnsi="Arial" w:cs="Arial"/>
          <w:b/>
          <w:bCs/>
          <w:color w:val="000000" w:themeColor="text1"/>
          <w:sz w:val="22"/>
          <w:szCs w:val="22"/>
          <w:shd w:val="clear" w:color="auto" w:fill="FFFFFF"/>
        </w:rPr>
      </w:pPr>
      <w:r w:rsidRPr="006B018E">
        <w:rPr>
          <w:rFonts w:ascii="Arial" w:hAnsi="Arial" w:cs="Arial"/>
          <w:color w:val="000000" w:themeColor="text1"/>
          <w:sz w:val="22"/>
          <w:szCs w:val="22"/>
          <w:shd w:val="clear" w:color="auto" w:fill="FFFFFF"/>
        </w:rPr>
        <w:t xml:space="preserve">Bang, H. and Ross, S.D. (2009) </w:t>
      </w:r>
      <w:r w:rsidR="00485200">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Volunteer motivation and satisfaction</w:t>
      </w:r>
      <w:r w:rsidR="00485200">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 </w:t>
      </w:r>
      <w:r w:rsidRPr="006B018E">
        <w:rPr>
          <w:rFonts w:ascii="Arial" w:hAnsi="Arial" w:cs="Arial"/>
          <w:i/>
          <w:iCs/>
          <w:color w:val="000000" w:themeColor="text1"/>
          <w:sz w:val="22"/>
          <w:szCs w:val="22"/>
        </w:rPr>
        <w:t>Journal of venue and Event Management</w:t>
      </w:r>
      <w:r w:rsidRPr="006B018E">
        <w:rPr>
          <w:rFonts w:ascii="Arial" w:hAnsi="Arial" w:cs="Arial"/>
          <w:color w:val="000000" w:themeColor="text1"/>
          <w:sz w:val="22"/>
          <w:szCs w:val="22"/>
          <w:shd w:val="clear" w:color="auto" w:fill="FFFFFF"/>
        </w:rPr>
        <w:t>, </w:t>
      </w:r>
      <w:r w:rsidRPr="006B018E">
        <w:rPr>
          <w:rFonts w:ascii="Arial" w:hAnsi="Arial" w:cs="Arial"/>
          <w:i/>
          <w:iCs/>
          <w:color w:val="000000" w:themeColor="text1"/>
          <w:sz w:val="22"/>
          <w:szCs w:val="22"/>
        </w:rPr>
        <w:t>1</w:t>
      </w:r>
      <w:r w:rsidRPr="006B018E">
        <w:rPr>
          <w:rFonts w:ascii="Arial" w:hAnsi="Arial" w:cs="Arial"/>
          <w:color w:val="000000" w:themeColor="text1"/>
          <w:sz w:val="22"/>
          <w:szCs w:val="22"/>
          <w:shd w:val="clear" w:color="auto" w:fill="FFFFFF"/>
        </w:rPr>
        <w:t>(1), pp.61-77.</w:t>
      </w:r>
    </w:p>
    <w:p w14:paraId="6F408168" w14:textId="77777777" w:rsidR="00024C39" w:rsidRPr="006B018E" w:rsidRDefault="00024C39" w:rsidP="006B018E">
      <w:pPr>
        <w:spacing w:line="360" w:lineRule="auto"/>
        <w:rPr>
          <w:rFonts w:ascii="Arial" w:hAnsi="Arial" w:cs="Arial"/>
          <w:color w:val="000000" w:themeColor="text1"/>
          <w:sz w:val="22"/>
          <w:szCs w:val="22"/>
        </w:rPr>
      </w:pPr>
    </w:p>
    <w:p w14:paraId="1FD14176" w14:textId="6CCE109B" w:rsidR="00024C39" w:rsidRPr="006B018E" w:rsidRDefault="00024C39"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BBC Sport</w:t>
      </w:r>
      <w:r w:rsidR="003B379C">
        <w:rPr>
          <w:rFonts w:ascii="Arial" w:hAnsi="Arial" w:cs="Arial"/>
          <w:color w:val="000000" w:themeColor="text1"/>
          <w:sz w:val="22"/>
          <w:szCs w:val="22"/>
        </w:rPr>
        <w:t>.,</w:t>
      </w:r>
      <w:r w:rsidRPr="006B018E">
        <w:rPr>
          <w:rFonts w:ascii="Arial" w:hAnsi="Arial" w:cs="Arial"/>
          <w:color w:val="000000" w:themeColor="text1"/>
          <w:sz w:val="22"/>
          <w:szCs w:val="22"/>
        </w:rPr>
        <w:t xml:space="preserve"> (2020) Get Inspired: How to get into volunteering. </w:t>
      </w:r>
      <w:r w:rsidRPr="006B018E">
        <w:rPr>
          <w:rFonts w:ascii="Arial" w:hAnsi="Arial" w:cs="Arial"/>
          <w:color w:val="000000" w:themeColor="text1"/>
          <w:sz w:val="22"/>
          <w:szCs w:val="22"/>
        </w:rPr>
        <w:sym w:font="Symbol" w:char="F05B"/>
      </w:r>
      <w:r w:rsidRPr="006B018E">
        <w:rPr>
          <w:rFonts w:ascii="Arial" w:hAnsi="Arial" w:cs="Arial"/>
          <w:color w:val="000000" w:themeColor="text1"/>
          <w:sz w:val="22"/>
          <w:szCs w:val="22"/>
        </w:rPr>
        <w:t>online</w:t>
      </w:r>
      <w:r w:rsidRPr="006B018E">
        <w:rPr>
          <w:rFonts w:ascii="Arial" w:hAnsi="Arial" w:cs="Arial"/>
          <w:color w:val="000000" w:themeColor="text1"/>
          <w:sz w:val="22"/>
          <w:szCs w:val="22"/>
        </w:rPr>
        <w:sym w:font="Symbol" w:char="F05D"/>
      </w:r>
      <w:r w:rsidRPr="006B018E">
        <w:rPr>
          <w:rFonts w:ascii="Arial" w:hAnsi="Arial" w:cs="Arial"/>
          <w:color w:val="000000" w:themeColor="text1"/>
          <w:sz w:val="22"/>
          <w:szCs w:val="22"/>
        </w:rPr>
        <w:t>. Available at: https://www.bbc.co.uk/sport/get-inspired/28427094</w:t>
      </w:r>
    </w:p>
    <w:p w14:paraId="31F3BFB0" w14:textId="67559983" w:rsidR="00024C39" w:rsidRPr="006B018E" w:rsidRDefault="00024C39" w:rsidP="006B018E">
      <w:pPr>
        <w:pStyle w:val="NormalWeb"/>
        <w:spacing w:line="360" w:lineRule="auto"/>
        <w:rPr>
          <w:rFonts w:ascii="Arial" w:hAnsi="Arial" w:cs="Arial"/>
          <w:color w:val="000000" w:themeColor="text1"/>
          <w:sz w:val="22"/>
          <w:szCs w:val="22"/>
        </w:rPr>
      </w:pPr>
      <w:proofErr w:type="spellStart"/>
      <w:proofErr w:type="gramStart"/>
      <w:r w:rsidRPr="006B018E">
        <w:rPr>
          <w:rFonts w:ascii="Arial" w:hAnsi="Arial" w:cs="Arial"/>
          <w:color w:val="000000" w:themeColor="text1"/>
          <w:sz w:val="22"/>
          <w:szCs w:val="22"/>
        </w:rPr>
        <w:t>Binder,M</w:t>
      </w:r>
      <w:proofErr w:type="spellEnd"/>
      <w:r w:rsidRPr="006B018E">
        <w:rPr>
          <w:rFonts w:ascii="Arial" w:hAnsi="Arial" w:cs="Arial"/>
          <w:color w:val="000000" w:themeColor="text1"/>
          <w:sz w:val="22"/>
          <w:szCs w:val="22"/>
        </w:rPr>
        <w:t>.</w:t>
      </w:r>
      <w:proofErr w:type="gramEnd"/>
      <w:r w:rsidRPr="006B018E">
        <w:rPr>
          <w:rFonts w:ascii="Arial" w:hAnsi="Arial" w:cs="Arial"/>
          <w:color w:val="000000" w:themeColor="text1"/>
          <w:sz w:val="22"/>
          <w:szCs w:val="22"/>
        </w:rPr>
        <w:t xml:space="preserve"> (2015) </w:t>
      </w:r>
      <w:r w:rsidR="00485200">
        <w:rPr>
          <w:rFonts w:ascii="Arial" w:hAnsi="Arial" w:cs="Arial"/>
          <w:color w:val="000000" w:themeColor="text1"/>
          <w:sz w:val="22"/>
          <w:szCs w:val="22"/>
        </w:rPr>
        <w:t>‘</w:t>
      </w:r>
      <w:r w:rsidRPr="006B018E">
        <w:rPr>
          <w:rFonts w:ascii="Arial" w:hAnsi="Arial" w:cs="Arial"/>
          <w:color w:val="000000" w:themeColor="text1"/>
          <w:sz w:val="22"/>
          <w:szCs w:val="22"/>
        </w:rPr>
        <w:t>Volunteering and life satisfaction: a closer look at the hypothesis that volunteering more strongly benefits the unhappy</w:t>
      </w:r>
      <w:r w:rsidR="00485200">
        <w:rPr>
          <w:rFonts w:ascii="Arial" w:hAnsi="Arial" w:cs="Arial"/>
          <w:color w:val="000000" w:themeColor="text1"/>
          <w:sz w:val="22"/>
          <w:szCs w:val="22"/>
        </w:rPr>
        <w:t>’</w:t>
      </w:r>
      <w:r w:rsidRPr="006B018E">
        <w:rPr>
          <w:rFonts w:ascii="Arial" w:hAnsi="Arial" w:cs="Arial"/>
          <w:color w:val="000000" w:themeColor="text1"/>
          <w:sz w:val="22"/>
          <w:szCs w:val="22"/>
        </w:rPr>
        <w:t xml:space="preserve">, </w:t>
      </w:r>
      <w:r w:rsidRPr="00485200">
        <w:rPr>
          <w:rFonts w:ascii="Arial" w:hAnsi="Arial" w:cs="Arial"/>
          <w:i/>
          <w:iCs/>
          <w:color w:val="000000" w:themeColor="text1"/>
          <w:sz w:val="22"/>
          <w:szCs w:val="22"/>
        </w:rPr>
        <w:t>Applied Economics Letters</w:t>
      </w:r>
      <w:r w:rsidRPr="006B018E">
        <w:rPr>
          <w:rFonts w:ascii="Arial" w:hAnsi="Arial" w:cs="Arial"/>
          <w:color w:val="000000" w:themeColor="text1"/>
          <w:sz w:val="22"/>
          <w:szCs w:val="22"/>
        </w:rPr>
        <w:t xml:space="preserve">, 22:11, 874-885 </w:t>
      </w:r>
    </w:p>
    <w:p w14:paraId="6F0D98A7" w14:textId="77777777" w:rsidR="00024C39" w:rsidRPr="006B018E" w:rsidRDefault="00024C39" w:rsidP="006B018E">
      <w:pPr>
        <w:spacing w:line="360" w:lineRule="auto"/>
        <w:rPr>
          <w:rFonts w:ascii="Arial" w:hAnsi="Arial" w:cs="Arial"/>
          <w:color w:val="000000" w:themeColor="text1"/>
          <w:sz w:val="22"/>
          <w:szCs w:val="22"/>
        </w:rPr>
      </w:pPr>
      <w:proofErr w:type="spellStart"/>
      <w:r w:rsidRPr="006B018E">
        <w:rPr>
          <w:rFonts w:ascii="Arial" w:hAnsi="Arial" w:cs="Arial"/>
          <w:color w:val="000000" w:themeColor="text1"/>
          <w:sz w:val="22"/>
          <w:szCs w:val="22"/>
        </w:rPr>
        <w:t>Bowdin</w:t>
      </w:r>
      <w:proofErr w:type="spellEnd"/>
      <w:r w:rsidRPr="006B018E">
        <w:rPr>
          <w:rFonts w:ascii="Arial" w:hAnsi="Arial" w:cs="Arial"/>
          <w:color w:val="000000" w:themeColor="text1"/>
          <w:sz w:val="22"/>
          <w:szCs w:val="22"/>
        </w:rPr>
        <w:t xml:space="preserve">, G., </w:t>
      </w:r>
      <w:proofErr w:type="spellStart"/>
      <w:proofErr w:type="gramStart"/>
      <w:r w:rsidRPr="006B018E">
        <w:rPr>
          <w:rFonts w:ascii="Arial" w:hAnsi="Arial" w:cs="Arial"/>
          <w:color w:val="000000" w:themeColor="text1"/>
          <w:sz w:val="22"/>
          <w:szCs w:val="22"/>
        </w:rPr>
        <w:t>Allen,j</w:t>
      </w:r>
      <w:proofErr w:type="spellEnd"/>
      <w:r w:rsidRPr="006B018E">
        <w:rPr>
          <w:rFonts w:ascii="Arial" w:hAnsi="Arial" w:cs="Arial"/>
          <w:color w:val="000000" w:themeColor="text1"/>
          <w:sz w:val="22"/>
          <w:szCs w:val="22"/>
        </w:rPr>
        <w:t>.</w:t>
      </w:r>
      <w:proofErr w:type="gramEnd"/>
      <w:r w:rsidRPr="006B018E">
        <w:rPr>
          <w:rFonts w:ascii="Arial" w:hAnsi="Arial" w:cs="Arial"/>
          <w:color w:val="000000" w:themeColor="text1"/>
          <w:sz w:val="22"/>
          <w:szCs w:val="22"/>
        </w:rPr>
        <w:t xml:space="preserve">, </w:t>
      </w:r>
      <w:proofErr w:type="spellStart"/>
      <w:r w:rsidRPr="006B018E">
        <w:rPr>
          <w:rFonts w:ascii="Arial" w:hAnsi="Arial" w:cs="Arial"/>
          <w:color w:val="000000" w:themeColor="text1"/>
          <w:sz w:val="22"/>
          <w:szCs w:val="22"/>
        </w:rPr>
        <w:t>O’toole</w:t>
      </w:r>
      <w:proofErr w:type="spellEnd"/>
      <w:r w:rsidRPr="006B018E">
        <w:rPr>
          <w:rFonts w:ascii="Arial" w:hAnsi="Arial" w:cs="Arial"/>
          <w:color w:val="000000" w:themeColor="text1"/>
          <w:sz w:val="22"/>
          <w:szCs w:val="22"/>
        </w:rPr>
        <w:t xml:space="preserve">, W., </w:t>
      </w:r>
      <w:proofErr w:type="spellStart"/>
      <w:r w:rsidRPr="006B018E">
        <w:rPr>
          <w:rFonts w:ascii="Arial" w:hAnsi="Arial" w:cs="Arial"/>
          <w:color w:val="000000" w:themeColor="text1"/>
          <w:sz w:val="22"/>
          <w:szCs w:val="22"/>
        </w:rPr>
        <w:t>Harris,R</w:t>
      </w:r>
      <w:proofErr w:type="spellEnd"/>
      <w:r w:rsidRPr="006B018E">
        <w:rPr>
          <w:rFonts w:ascii="Arial" w:hAnsi="Arial" w:cs="Arial"/>
          <w:color w:val="000000" w:themeColor="text1"/>
          <w:sz w:val="22"/>
          <w:szCs w:val="22"/>
        </w:rPr>
        <w:t xml:space="preserve"> and </w:t>
      </w:r>
      <w:proofErr w:type="spellStart"/>
      <w:r w:rsidRPr="006B018E">
        <w:rPr>
          <w:rFonts w:ascii="Arial" w:hAnsi="Arial" w:cs="Arial"/>
          <w:color w:val="000000" w:themeColor="text1"/>
          <w:sz w:val="22"/>
          <w:szCs w:val="22"/>
        </w:rPr>
        <w:t>Mcdonell,I</w:t>
      </w:r>
      <w:proofErr w:type="spellEnd"/>
      <w:r w:rsidRPr="006B018E">
        <w:rPr>
          <w:rFonts w:ascii="Arial" w:hAnsi="Arial" w:cs="Arial"/>
          <w:color w:val="000000" w:themeColor="text1"/>
          <w:sz w:val="22"/>
          <w:szCs w:val="22"/>
        </w:rPr>
        <w:t xml:space="preserve">. (2011) </w:t>
      </w:r>
      <w:r w:rsidRPr="00BD634E">
        <w:rPr>
          <w:rFonts w:ascii="Arial" w:hAnsi="Arial" w:cs="Arial"/>
          <w:i/>
          <w:color w:val="000000" w:themeColor="text1"/>
          <w:sz w:val="22"/>
          <w:szCs w:val="22"/>
        </w:rPr>
        <w:t>Events management</w:t>
      </w:r>
      <w:r w:rsidRPr="006B018E">
        <w:rPr>
          <w:rFonts w:ascii="Arial" w:hAnsi="Arial" w:cs="Arial"/>
          <w:color w:val="000000" w:themeColor="text1"/>
          <w:sz w:val="22"/>
          <w:szCs w:val="22"/>
        </w:rPr>
        <w:t>. (3</w:t>
      </w:r>
      <w:r w:rsidRPr="006B018E">
        <w:rPr>
          <w:rFonts w:ascii="Arial" w:hAnsi="Arial" w:cs="Arial"/>
          <w:color w:val="000000" w:themeColor="text1"/>
          <w:sz w:val="22"/>
          <w:szCs w:val="22"/>
          <w:vertAlign w:val="superscript"/>
        </w:rPr>
        <w:t>rd</w:t>
      </w:r>
      <w:r w:rsidRPr="006B018E">
        <w:rPr>
          <w:rFonts w:ascii="Arial" w:hAnsi="Arial" w:cs="Arial"/>
          <w:color w:val="000000" w:themeColor="text1"/>
          <w:sz w:val="22"/>
          <w:szCs w:val="22"/>
        </w:rPr>
        <w:t xml:space="preserve"> ed).  Oxford: Elsevier Butterworth-Heinemann.</w:t>
      </w:r>
    </w:p>
    <w:p w14:paraId="77A63713" w14:textId="77777777" w:rsidR="00024C39" w:rsidRPr="006B018E" w:rsidRDefault="00024C39" w:rsidP="006B018E">
      <w:pPr>
        <w:spacing w:line="360" w:lineRule="auto"/>
        <w:rPr>
          <w:rFonts w:ascii="Arial" w:hAnsi="Arial" w:cs="Arial"/>
          <w:color w:val="000000" w:themeColor="text1"/>
          <w:sz w:val="22"/>
          <w:szCs w:val="22"/>
        </w:rPr>
      </w:pPr>
    </w:p>
    <w:p w14:paraId="3E9BD035" w14:textId="77777777" w:rsidR="00024C39" w:rsidRPr="006B018E" w:rsidRDefault="00024C39" w:rsidP="006B018E">
      <w:pPr>
        <w:spacing w:line="360" w:lineRule="auto"/>
        <w:rPr>
          <w:rFonts w:ascii="Arial" w:hAnsi="Arial" w:cs="Arial"/>
          <w:color w:val="000000" w:themeColor="text1"/>
          <w:sz w:val="22"/>
          <w:szCs w:val="22"/>
        </w:rPr>
      </w:pPr>
      <w:proofErr w:type="spellStart"/>
      <w:r w:rsidRPr="006B018E">
        <w:rPr>
          <w:rFonts w:ascii="Arial" w:hAnsi="Arial" w:cs="Arial"/>
          <w:color w:val="000000" w:themeColor="text1"/>
          <w:sz w:val="22"/>
          <w:szCs w:val="22"/>
        </w:rPr>
        <w:t>Bladen</w:t>
      </w:r>
      <w:proofErr w:type="spellEnd"/>
      <w:r w:rsidRPr="006B018E">
        <w:rPr>
          <w:rFonts w:ascii="Arial" w:hAnsi="Arial" w:cs="Arial"/>
          <w:color w:val="000000" w:themeColor="text1"/>
          <w:sz w:val="22"/>
          <w:szCs w:val="22"/>
        </w:rPr>
        <w:t xml:space="preserve">, C., </w:t>
      </w:r>
      <w:proofErr w:type="spellStart"/>
      <w:proofErr w:type="gramStart"/>
      <w:r w:rsidRPr="006B018E">
        <w:rPr>
          <w:rFonts w:ascii="Arial" w:hAnsi="Arial" w:cs="Arial"/>
          <w:color w:val="000000" w:themeColor="text1"/>
          <w:sz w:val="22"/>
          <w:szCs w:val="22"/>
        </w:rPr>
        <w:t>Kennell,J</w:t>
      </w:r>
      <w:proofErr w:type="spellEnd"/>
      <w:r w:rsidRPr="006B018E">
        <w:rPr>
          <w:rFonts w:ascii="Arial" w:hAnsi="Arial" w:cs="Arial"/>
          <w:color w:val="000000" w:themeColor="text1"/>
          <w:sz w:val="22"/>
          <w:szCs w:val="22"/>
        </w:rPr>
        <w:t>.</w:t>
      </w:r>
      <w:proofErr w:type="gramEnd"/>
      <w:r w:rsidRPr="006B018E">
        <w:rPr>
          <w:rFonts w:ascii="Arial" w:hAnsi="Arial" w:cs="Arial"/>
          <w:color w:val="000000" w:themeColor="text1"/>
          <w:sz w:val="22"/>
          <w:szCs w:val="22"/>
        </w:rPr>
        <w:t xml:space="preserve">, </w:t>
      </w:r>
      <w:proofErr w:type="spellStart"/>
      <w:r w:rsidRPr="006B018E">
        <w:rPr>
          <w:rFonts w:ascii="Arial" w:hAnsi="Arial" w:cs="Arial"/>
          <w:color w:val="000000" w:themeColor="text1"/>
          <w:sz w:val="22"/>
          <w:szCs w:val="22"/>
        </w:rPr>
        <w:t>Abson,E</w:t>
      </w:r>
      <w:proofErr w:type="spellEnd"/>
      <w:r w:rsidRPr="006B018E">
        <w:rPr>
          <w:rFonts w:ascii="Arial" w:hAnsi="Arial" w:cs="Arial"/>
          <w:color w:val="000000" w:themeColor="text1"/>
          <w:sz w:val="22"/>
          <w:szCs w:val="22"/>
        </w:rPr>
        <w:t xml:space="preserve">. and </w:t>
      </w:r>
      <w:proofErr w:type="spellStart"/>
      <w:r w:rsidRPr="006B018E">
        <w:rPr>
          <w:rFonts w:ascii="Arial" w:hAnsi="Arial" w:cs="Arial"/>
          <w:color w:val="000000" w:themeColor="text1"/>
          <w:sz w:val="22"/>
          <w:szCs w:val="22"/>
        </w:rPr>
        <w:t>Wilde,N</w:t>
      </w:r>
      <w:proofErr w:type="spellEnd"/>
      <w:r w:rsidRPr="006B018E">
        <w:rPr>
          <w:rFonts w:ascii="Arial" w:hAnsi="Arial" w:cs="Arial"/>
          <w:color w:val="000000" w:themeColor="text1"/>
          <w:sz w:val="22"/>
          <w:szCs w:val="22"/>
        </w:rPr>
        <w:t xml:space="preserve">. (2012) </w:t>
      </w:r>
      <w:r w:rsidRPr="00BD634E">
        <w:rPr>
          <w:rFonts w:ascii="Arial" w:hAnsi="Arial" w:cs="Arial"/>
          <w:i/>
          <w:color w:val="000000" w:themeColor="text1"/>
          <w:sz w:val="22"/>
          <w:szCs w:val="22"/>
        </w:rPr>
        <w:t>Events management</w:t>
      </w:r>
      <w:r w:rsidRPr="00BD634E">
        <w:rPr>
          <w:rFonts w:ascii="Arial" w:hAnsi="Arial" w:cs="Arial"/>
          <w:color w:val="000000" w:themeColor="text1"/>
          <w:sz w:val="22"/>
          <w:szCs w:val="22"/>
        </w:rPr>
        <w:t>: An introduction.</w:t>
      </w:r>
      <w:r w:rsidRPr="006B018E">
        <w:rPr>
          <w:rFonts w:ascii="Arial" w:hAnsi="Arial" w:cs="Arial"/>
          <w:color w:val="000000" w:themeColor="text1"/>
          <w:sz w:val="22"/>
          <w:szCs w:val="22"/>
        </w:rPr>
        <w:t xml:space="preserve"> Oxon: </w:t>
      </w:r>
      <w:proofErr w:type="spellStart"/>
      <w:r w:rsidRPr="006B018E">
        <w:rPr>
          <w:rFonts w:ascii="Arial" w:hAnsi="Arial" w:cs="Arial"/>
          <w:color w:val="000000" w:themeColor="text1"/>
          <w:sz w:val="22"/>
          <w:szCs w:val="22"/>
        </w:rPr>
        <w:t>routledge</w:t>
      </w:r>
      <w:proofErr w:type="spellEnd"/>
      <w:r w:rsidRPr="006B018E">
        <w:rPr>
          <w:rFonts w:ascii="Arial" w:hAnsi="Arial" w:cs="Arial"/>
          <w:color w:val="000000" w:themeColor="text1"/>
          <w:sz w:val="22"/>
          <w:szCs w:val="22"/>
        </w:rPr>
        <w:t xml:space="preserve"> Ltd.</w:t>
      </w:r>
    </w:p>
    <w:p w14:paraId="7A8F6847" w14:textId="59EF2EEC" w:rsidR="00024C39" w:rsidRPr="006B018E" w:rsidRDefault="00024C39" w:rsidP="006B018E">
      <w:pPr>
        <w:pStyle w:val="NormalWeb"/>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Bryman, A</w:t>
      </w:r>
      <w:r w:rsidR="00485200">
        <w:rPr>
          <w:rFonts w:ascii="Arial" w:hAnsi="Arial" w:cs="Arial"/>
          <w:color w:val="000000" w:themeColor="text1"/>
          <w:sz w:val="22"/>
          <w:szCs w:val="22"/>
        </w:rPr>
        <w:t>.</w:t>
      </w:r>
      <w:r w:rsidRPr="006B018E">
        <w:rPr>
          <w:rFonts w:ascii="Arial" w:hAnsi="Arial" w:cs="Arial"/>
          <w:color w:val="000000" w:themeColor="text1"/>
          <w:sz w:val="22"/>
          <w:szCs w:val="22"/>
        </w:rPr>
        <w:t xml:space="preserve"> (2016). </w:t>
      </w:r>
      <w:r w:rsidRPr="00485200">
        <w:rPr>
          <w:rFonts w:ascii="Arial" w:hAnsi="Arial" w:cs="Arial"/>
          <w:i/>
          <w:iCs/>
          <w:color w:val="000000" w:themeColor="text1"/>
          <w:sz w:val="22"/>
          <w:szCs w:val="22"/>
        </w:rPr>
        <w:t>Social research methods</w:t>
      </w:r>
      <w:r w:rsidRPr="006B018E">
        <w:rPr>
          <w:rFonts w:ascii="Arial" w:hAnsi="Arial" w:cs="Arial"/>
          <w:color w:val="000000" w:themeColor="text1"/>
          <w:sz w:val="22"/>
          <w:szCs w:val="22"/>
        </w:rPr>
        <w:t>. (4</w:t>
      </w:r>
      <w:r w:rsidRPr="006B018E">
        <w:rPr>
          <w:rFonts w:ascii="Arial" w:hAnsi="Arial" w:cs="Arial"/>
          <w:color w:val="000000" w:themeColor="text1"/>
          <w:sz w:val="22"/>
          <w:szCs w:val="22"/>
          <w:vertAlign w:val="superscript"/>
        </w:rPr>
        <w:t>th</w:t>
      </w:r>
      <w:r w:rsidRPr="006B018E">
        <w:rPr>
          <w:rFonts w:ascii="Arial" w:hAnsi="Arial" w:cs="Arial"/>
          <w:color w:val="000000" w:themeColor="text1"/>
          <w:sz w:val="22"/>
          <w:szCs w:val="22"/>
        </w:rPr>
        <w:t xml:space="preserve"> ed). Oxford University Press. P3</w:t>
      </w:r>
    </w:p>
    <w:p w14:paraId="3369A680" w14:textId="7469D320" w:rsidR="00024C39" w:rsidRPr="006B018E" w:rsidRDefault="00024C39" w:rsidP="006B018E">
      <w:pPr>
        <w:pStyle w:val="NormalWeb"/>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Bryman, A. &amp; Bell, E. (2007) </w:t>
      </w:r>
      <w:r w:rsidRPr="00485200">
        <w:rPr>
          <w:rFonts w:ascii="Arial" w:hAnsi="Arial" w:cs="Arial"/>
          <w:i/>
          <w:iCs/>
          <w:color w:val="000000" w:themeColor="text1"/>
          <w:sz w:val="22"/>
          <w:szCs w:val="22"/>
        </w:rPr>
        <w:t>Business Research Methods</w:t>
      </w:r>
      <w:r w:rsidRPr="006B018E">
        <w:rPr>
          <w:rFonts w:ascii="Arial" w:hAnsi="Arial" w:cs="Arial"/>
          <w:color w:val="000000" w:themeColor="text1"/>
          <w:sz w:val="22"/>
          <w:szCs w:val="22"/>
        </w:rPr>
        <w:t xml:space="preserve"> (2</w:t>
      </w:r>
      <w:r w:rsidRPr="006B018E">
        <w:rPr>
          <w:rFonts w:ascii="Arial" w:hAnsi="Arial" w:cs="Arial"/>
          <w:color w:val="000000" w:themeColor="text1"/>
          <w:sz w:val="22"/>
          <w:szCs w:val="22"/>
          <w:vertAlign w:val="superscript"/>
        </w:rPr>
        <w:t>nd</w:t>
      </w:r>
      <w:r w:rsidRPr="006B018E">
        <w:rPr>
          <w:rFonts w:ascii="Arial" w:hAnsi="Arial" w:cs="Arial"/>
          <w:color w:val="000000" w:themeColor="text1"/>
          <w:sz w:val="22"/>
          <w:szCs w:val="22"/>
        </w:rPr>
        <w:t xml:space="preserve"> ed). Oxford: Oxford University Press.</w:t>
      </w:r>
      <w:r w:rsidRPr="006B018E">
        <w:rPr>
          <w:rFonts w:ascii="Arial" w:hAnsi="Arial" w:cs="Arial"/>
          <w:color w:val="000000" w:themeColor="text1"/>
          <w:sz w:val="22"/>
          <w:szCs w:val="22"/>
        </w:rPr>
        <w:br/>
      </w:r>
      <w:r w:rsidR="00BD634E">
        <w:rPr>
          <w:rFonts w:ascii="Arial" w:hAnsi="Arial" w:cs="Arial"/>
          <w:color w:val="000000" w:themeColor="text1"/>
          <w:sz w:val="22"/>
          <w:szCs w:val="22"/>
        </w:rPr>
        <w:br/>
      </w:r>
      <w:r w:rsidRPr="006B018E">
        <w:rPr>
          <w:rFonts w:ascii="Arial" w:hAnsi="Arial" w:cs="Arial"/>
          <w:color w:val="000000" w:themeColor="text1"/>
          <w:sz w:val="22"/>
          <w:szCs w:val="22"/>
        </w:rPr>
        <w:t xml:space="preserve">Bussell, H., &amp; Forbes, D., (2001). </w:t>
      </w:r>
      <w:r w:rsidR="00485200">
        <w:rPr>
          <w:rFonts w:ascii="Arial" w:hAnsi="Arial" w:cs="Arial"/>
          <w:color w:val="000000" w:themeColor="text1"/>
          <w:sz w:val="22"/>
          <w:szCs w:val="22"/>
        </w:rPr>
        <w:t>‘</w:t>
      </w:r>
      <w:r w:rsidRPr="006B018E">
        <w:rPr>
          <w:rFonts w:ascii="Arial" w:hAnsi="Arial" w:cs="Arial"/>
          <w:color w:val="000000" w:themeColor="text1"/>
          <w:sz w:val="22"/>
          <w:szCs w:val="22"/>
        </w:rPr>
        <w:t>Understanding the volunteer market: The what, where, who and why of volunteering</w:t>
      </w:r>
      <w:r w:rsidR="00485200">
        <w:rPr>
          <w:rFonts w:ascii="Arial" w:hAnsi="Arial" w:cs="Arial"/>
          <w:color w:val="000000" w:themeColor="text1"/>
          <w:sz w:val="22"/>
          <w:szCs w:val="22"/>
        </w:rPr>
        <w:t>’</w:t>
      </w:r>
      <w:r w:rsidRPr="006B018E">
        <w:rPr>
          <w:rFonts w:ascii="Arial" w:hAnsi="Arial" w:cs="Arial"/>
          <w:color w:val="000000" w:themeColor="text1"/>
          <w:sz w:val="22"/>
          <w:szCs w:val="22"/>
        </w:rPr>
        <w:t xml:space="preserve">. </w:t>
      </w:r>
      <w:r w:rsidRPr="00485200">
        <w:rPr>
          <w:rFonts w:ascii="Arial" w:hAnsi="Arial" w:cs="Arial"/>
          <w:i/>
          <w:iCs/>
          <w:color w:val="000000" w:themeColor="text1"/>
          <w:sz w:val="22"/>
          <w:szCs w:val="22"/>
        </w:rPr>
        <w:t xml:space="preserve">International Journal of </w:t>
      </w:r>
      <w:proofErr w:type="spellStart"/>
      <w:r w:rsidRPr="00485200">
        <w:rPr>
          <w:rFonts w:ascii="Arial" w:hAnsi="Arial" w:cs="Arial"/>
          <w:i/>
          <w:iCs/>
          <w:color w:val="000000" w:themeColor="text1"/>
          <w:sz w:val="22"/>
          <w:szCs w:val="22"/>
        </w:rPr>
        <w:t>Nonprofit</w:t>
      </w:r>
      <w:proofErr w:type="spellEnd"/>
      <w:r w:rsidRPr="00485200">
        <w:rPr>
          <w:rFonts w:ascii="Arial" w:hAnsi="Arial" w:cs="Arial"/>
          <w:i/>
          <w:iCs/>
          <w:color w:val="000000" w:themeColor="text1"/>
          <w:sz w:val="22"/>
          <w:szCs w:val="22"/>
        </w:rPr>
        <w:t xml:space="preserve"> and Voluntary Sector Marketing</w:t>
      </w:r>
      <w:r w:rsidRPr="006B018E">
        <w:rPr>
          <w:rFonts w:ascii="Arial" w:hAnsi="Arial" w:cs="Arial"/>
          <w:color w:val="000000" w:themeColor="text1"/>
          <w:sz w:val="22"/>
          <w:szCs w:val="22"/>
        </w:rPr>
        <w:t xml:space="preserve">. 7 (3). pp.244-257. </w:t>
      </w:r>
    </w:p>
    <w:p w14:paraId="4402D971" w14:textId="250EDE29" w:rsidR="00024C39" w:rsidRPr="006B018E" w:rsidRDefault="00024C39"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BVEP</w:t>
      </w:r>
      <w:r w:rsidR="003B379C">
        <w:rPr>
          <w:rFonts w:ascii="Arial" w:hAnsi="Arial" w:cs="Arial"/>
          <w:color w:val="000000" w:themeColor="text1"/>
          <w:sz w:val="22"/>
          <w:szCs w:val="22"/>
        </w:rPr>
        <w:t>.,</w:t>
      </w:r>
      <w:r w:rsidRPr="006B018E">
        <w:rPr>
          <w:rFonts w:ascii="Arial" w:hAnsi="Arial" w:cs="Arial"/>
          <w:color w:val="000000" w:themeColor="text1"/>
          <w:sz w:val="22"/>
          <w:szCs w:val="22"/>
        </w:rPr>
        <w:t xml:space="preserve"> (2015) Value of events industry rises 8 percent to £42.3 billion </w:t>
      </w:r>
      <w:r w:rsidRPr="006B018E">
        <w:rPr>
          <w:rFonts w:ascii="Arial" w:hAnsi="Arial" w:cs="Arial"/>
          <w:color w:val="000000" w:themeColor="text1"/>
          <w:sz w:val="22"/>
          <w:szCs w:val="22"/>
        </w:rPr>
        <w:sym w:font="Symbol" w:char="F05B"/>
      </w:r>
      <w:r w:rsidRPr="006B018E">
        <w:rPr>
          <w:rFonts w:ascii="Arial" w:hAnsi="Arial" w:cs="Arial"/>
          <w:color w:val="000000" w:themeColor="text1"/>
          <w:sz w:val="22"/>
          <w:szCs w:val="22"/>
        </w:rPr>
        <w:t>online</w:t>
      </w:r>
      <w:r w:rsidRPr="006B018E">
        <w:rPr>
          <w:rFonts w:ascii="Arial" w:hAnsi="Arial" w:cs="Arial"/>
          <w:color w:val="000000" w:themeColor="text1"/>
          <w:sz w:val="22"/>
          <w:szCs w:val="22"/>
        </w:rPr>
        <w:sym w:font="Symbol" w:char="F05D"/>
      </w:r>
      <w:r w:rsidRPr="006B018E">
        <w:rPr>
          <w:rFonts w:ascii="Arial" w:hAnsi="Arial" w:cs="Arial"/>
          <w:color w:val="000000" w:themeColor="text1"/>
          <w:sz w:val="22"/>
          <w:szCs w:val="22"/>
        </w:rPr>
        <w:t xml:space="preserve">. Available at: </w:t>
      </w:r>
      <w:hyperlink r:id="rId31" w:history="1">
        <w:r w:rsidRPr="006B018E">
          <w:rPr>
            <w:rStyle w:val="Hyperlink"/>
            <w:rFonts w:ascii="Arial" w:eastAsiaTheme="majorEastAsia" w:hAnsi="Arial" w:cs="Arial"/>
            <w:color w:val="000000" w:themeColor="text1"/>
            <w:sz w:val="22"/>
            <w:szCs w:val="22"/>
          </w:rPr>
          <w:t>https://www.businessvisitsandeventspartnership.com/news/bvep-press-releases/393-value-of-events-industry-rises-8-per-cent-to-42-3-billion</w:t>
        </w:r>
      </w:hyperlink>
      <w:r w:rsidRPr="006B018E">
        <w:rPr>
          <w:rFonts w:ascii="Arial" w:hAnsi="Arial" w:cs="Arial"/>
          <w:color w:val="000000" w:themeColor="text1"/>
          <w:sz w:val="22"/>
          <w:szCs w:val="22"/>
        </w:rPr>
        <w:t xml:space="preserve"> (Accessed: 19.5.2020).</w:t>
      </w:r>
    </w:p>
    <w:p w14:paraId="031D09ED" w14:textId="5B1DE884" w:rsidR="003E0C43" w:rsidRDefault="003E0C43" w:rsidP="003E0C43">
      <w:pPr>
        <w:pStyle w:val="NormalWeb"/>
        <w:spacing w:line="360" w:lineRule="auto"/>
        <w:rPr>
          <w:rFonts w:ascii="Arial" w:hAnsi="Arial" w:cs="Arial"/>
          <w:color w:val="000000" w:themeColor="text1"/>
          <w:sz w:val="22"/>
          <w:szCs w:val="22"/>
        </w:rPr>
      </w:pPr>
      <w:r>
        <w:rPr>
          <w:rFonts w:ascii="Arial" w:hAnsi="Arial" w:cs="Arial"/>
          <w:color w:val="000000" w:themeColor="text1"/>
          <w:sz w:val="22"/>
          <w:szCs w:val="22"/>
        </w:rPr>
        <w:t>Caldwell, L</w:t>
      </w:r>
      <w:r w:rsidR="003B379C">
        <w:rPr>
          <w:rFonts w:ascii="Arial" w:hAnsi="Arial" w:cs="Arial"/>
          <w:color w:val="000000" w:themeColor="text1"/>
          <w:sz w:val="22"/>
          <w:szCs w:val="22"/>
        </w:rPr>
        <w:t>.</w:t>
      </w:r>
      <w:r>
        <w:rPr>
          <w:rFonts w:ascii="Arial" w:hAnsi="Arial" w:cs="Arial"/>
          <w:color w:val="000000" w:themeColor="text1"/>
          <w:sz w:val="22"/>
          <w:szCs w:val="22"/>
        </w:rPr>
        <w:t>L and Andereck, K</w:t>
      </w:r>
      <w:r w:rsidR="003B379C">
        <w:rPr>
          <w:rFonts w:ascii="Arial" w:hAnsi="Arial" w:cs="Arial"/>
          <w:color w:val="000000" w:themeColor="text1"/>
          <w:sz w:val="22"/>
          <w:szCs w:val="22"/>
        </w:rPr>
        <w:t>.</w:t>
      </w:r>
      <w:r>
        <w:rPr>
          <w:rFonts w:ascii="Arial" w:hAnsi="Arial" w:cs="Arial"/>
          <w:color w:val="000000" w:themeColor="text1"/>
          <w:sz w:val="22"/>
          <w:szCs w:val="22"/>
        </w:rPr>
        <w:t>L. (1994)</w:t>
      </w:r>
      <w:r w:rsidR="003B379C">
        <w:rPr>
          <w:rFonts w:ascii="Arial" w:hAnsi="Arial" w:cs="Arial"/>
          <w:color w:val="000000" w:themeColor="text1"/>
          <w:sz w:val="22"/>
          <w:szCs w:val="22"/>
        </w:rPr>
        <w:t xml:space="preserve"> </w:t>
      </w:r>
      <w:r w:rsidR="00485200">
        <w:rPr>
          <w:rFonts w:ascii="Arial" w:hAnsi="Arial" w:cs="Arial"/>
          <w:color w:val="000000" w:themeColor="text1"/>
          <w:sz w:val="22"/>
          <w:szCs w:val="22"/>
        </w:rPr>
        <w:t>‘</w:t>
      </w:r>
      <w:r>
        <w:rPr>
          <w:rFonts w:ascii="Arial" w:hAnsi="Arial" w:cs="Arial"/>
          <w:color w:val="000000" w:themeColor="text1"/>
          <w:sz w:val="22"/>
          <w:szCs w:val="22"/>
        </w:rPr>
        <w:t>Motives for initiating and continuing membership in a recreation- related voluntary association</w:t>
      </w:r>
      <w:r w:rsidR="00485200">
        <w:rPr>
          <w:rFonts w:ascii="Arial" w:hAnsi="Arial" w:cs="Arial"/>
          <w:color w:val="000000" w:themeColor="text1"/>
          <w:sz w:val="22"/>
          <w:szCs w:val="22"/>
        </w:rPr>
        <w:t xml:space="preserve">’, </w:t>
      </w:r>
      <w:r w:rsidR="00485200" w:rsidRPr="00485200">
        <w:rPr>
          <w:rFonts w:ascii="Arial" w:hAnsi="Arial" w:cs="Arial"/>
          <w:i/>
          <w:iCs/>
          <w:color w:val="000000" w:themeColor="text1"/>
          <w:sz w:val="22"/>
          <w:szCs w:val="22"/>
        </w:rPr>
        <w:t>Leisure</w:t>
      </w:r>
      <w:r w:rsidRPr="00485200">
        <w:rPr>
          <w:rFonts w:ascii="Arial" w:hAnsi="Arial" w:cs="Arial"/>
          <w:i/>
          <w:iCs/>
          <w:color w:val="000000" w:themeColor="text1"/>
          <w:sz w:val="22"/>
          <w:szCs w:val="22"/>
        </w:rPr>
        <w:t xml:space="preserve"> studies</w:t>
      </w:r>
      <w:r>
        <w:rPr>
          <w:rFonts w:ascii="Arial" w:hAnsi="Arial" w:cs="Arial"/>
          <w:color w:val="000000" w:themeColor="text1"/>
          <w:sz w:val="22"/>
          <w:szCs w:val="22"/>
        </w:rPr>
        <w:t>, 16, pg. 33-44</w:t>
      </w:r>
    </w:p>
    <w:p w14:paraId="2FABACEA" w14:textId="1AD57634" w:rsidR="003E0C43" w:rsidRDefault="003E0C43" w:rsidP="003E0C43">
      <w:pPr>
        <w:pStyle w:val="NormalWeb"/>
        <w:spacing w:line="360" w:lineRule="auto"/>
        <w:rPr>
          <w:rFonts w:ascii="Arial" w:hAnsi="Arial" w:cs="Arial"/>
          <w:color w:val="000000" w:themeColor="text1"/>
          <w:sz w:val="22"/>
          <w:szCs w:val="22"/>
        </w:rPr>
      </w:pPr>
      <w:r>
        <w:rPr>
          <w:rFonts w:ascii="Arial" w:hAnsi="Arial" w:cs="Arial"/>
          <w:color w:val="000000" w:themeColor="text1"/>
          <w:sz w:val="22"/>
          <w:szCs w:val="22"/>
        </w:rPr>
        <w:lastRenderedPageBreak/>
        <w:t>Cary, E-G and Snyder, M</w:t>
      </w:r>
      <w:r w:rsidR="003B379C">
        <w:rPr>
          <w:rFonts w:ascii="Arial" w:hAnsi="Arial" w:cs="Arial"/>
          <w:color w:val="000000" w:themeColor="text1"/>
          <w:sz w:val="22"/>
          <w:szCs w:val="22"/>
        </w:rPr>
        <w:t>.,</w:t>
      </w:r>
      <w:r>
        <w:rPr>
          <w:rFonts w:ascii="Arial" w:hAnsi="Arial" w:cs="Arial"/>
          <w:color w:val="000000" w:themeColor="text1"/>
          <w:sz w:val="22"/>
          <w:szCs w:val="22"/>
        </w:rPr>
        <w:t xml:space="preserve"> (1999) ‘The motivations to volunteer: theoretical and practical considerations’, </w:t>
      </w:r>
      <w:r w:rsidRPr="00485200">
        <w:rPr>
          <w:rFonts w:ascii="Arial" w:hAnsi="Arial" w:cs="Arial"/>
          <w:i/>
          <w:iCs/>
          <w:color w:val="000000" w:themeColor="text1"/>
          <w:sz w:val="22"/>
          <w:szCs w:val="22"/>
        </w:rPr>
        <w:t>Current directions in psychological science</w:t>
      </w:r>
      <w:r>
        <w:rPr>
          <w:rFonts w:ascii="Arial" w:hAnsi="Arial" w:cs="Arial"/>
          <w:color w:val="000000" w:themeColor="text1"/>
          <w:sz w:val="22"/>
          <w:szCs w:val="22"/>
        </w:rPr>
        <w:t>, 8 (5): 156-159</w:t>
      </w:r>
      <w:r w:rsidR="00BD634E">
        <w:rPr>
          <w:rFonts w:ascii="Arial" w:hAnsi="Arial" w:cs="Arial"/>
          <w:color w:val="000000" w:themeColor="text1"/>
          <w:sz w:val="22"/>
          <w:szCs w:val="22"/>
        </w:rPr>
        <w:t>.</w:t>
      </w:r>
    </w:p>
    <w:p w14:paraId="259AFDA7" w14:textId="091B6F78" w:rsidR="003E0C43" w:rsidRDefault="003E0C43" w:rsidP="003E0C43">
      <w:pPr>
        <w:pStyle w:val="NormalWeb"/>
        <w:spacing w:line="360" w:lineRule="auto"/>
        <w:rPr>
          <w:rFonts w:ascii="Arial" w:hAnsi="Arial" w:cs="Arial"/>
          <w:color w:val="000000" w:themeColor="text1"/>
          <w:sz w:val="22"/>
          <w:szCs w:val="22"/>
        </w:rPr>
      </w:pPr>
      <w:r>
        <w:rPr>
          <w:rFonts w:ascii="Arial" w:hAnsi="Arial" w:cs="Arial"/>
          <w:color w:val="000000" w:themeColor="text1"/>
          <w:sz w:val="22"/>
          <w:szCs w:val="22"/>
        </w:rPr>
        <w:t>Collis</w:t>
      </w:r>
      <w:r w:rsidR="003B379C">
        <w:rPr>
          <w:rFonts w:ascii="Arial" w:hAnsi="Arial" w:cs="Arial"/>
          <w:color w:val="000000" w:themeColor="text1"/>
          <w:sz w:val="22"/>
          <w:szCs w:val="22"/>
        </w:rPr>
        <w:t>, J</w:t>
      </w:r>
      <w:r>
        <w:rPr>
          <w:rFonts w:ascii="Arial" w:hAnsi="Arial" w:cs="Arial"/>
          <w:color w:val="000000" w:themeColor="text1"/>
          <w:sz w:val="22"/>
          <w:szCs w:val="22"/>
        </w:rPr>
        <w:t xml:space="preserve"> and Hussey</w:t>
      </w:r>
      <w:r w:rsidR="003B379C">
        <w:rPr>
          <w:rFonts w:ascii="Arial" w:hAnsi="Arial" w:cs="Arial"/>
          <w:color w:val="000000" w:themeColor="text1"/>
          <w:sz w:val="22"/>
          <w:szCs w:val="22"/>
        </w:rPr>
        <w:t>, R.</w:t>
      </w:r>
      <w:r>
        <w:rPr>
          <w:rFonts w:ascii="Arial" w:hAnsi="Arial" w:cs="Arial"/>
          <w:color w:val="000000" w:themeColor="text1"/>
          <w:sz w:val="22"/>
          <w:szCs w:val="22"/>
        </w:rPr>
        <w:t xml:space="preserve"> (2009). </w:t>
      </w:r>
      <w:r w:rsidRPr="00485200">
        <w:rPr>
          <w:rFonts w:ascii="Arial" w:hAnsi="Arial" w:cs="Arial"/>
          <w:i/>
          <w:iCs/>
          <w:color w:val="000000" w:themeColor="text1"/>
          <w:sz w:val="22"/>
          <w:szCs w:val="22"/>
        </w:rPr>
        <w:t>Business research methods</w:t>
      </w:r>
      <w:r>
        <w:rPr>
          <w:rFonts w:ascii="Arial" w:hAnsi="Arial" w:cs="Arial"/>
          <w:color w:val="000000" w:themeColor="text1"/>
          <w:sz w:val="22"/>
          <w:szCs w:val="22"/>
        </w:rPr>
        <w:t xml:space="preserve">. </w:t>
      </w:r>
      <w:r w:rsidR="003B379C">
        <w:rPr>
          <w:rFonts w:ascii="Arial" w:hAnsi="Arial" w:cs="Arial"/>
          <w:color w:val="000000" w:themeColor="text1"/>
          <w:sz w:val="22"/>
          <w:szCs w:val="22"/>
        </w:rPr>
        <w:t>(</w:t>
      </w:r>
      <w:r>
        <w:rPr>
          <w:rFonts w:ascii="Arial" w:hAnsi="Arial" w:cs="Arial"/>
          <w:color w:val="000000" w:themeColor="text1"/>
          <w:sz w:val="22"/>
          <w:szCs w:val="22"/>
        </w:rPr>
        <w:t>3</w:t>
      </w:r>
      <w:r w:rsidRPr="004F2EE7">
        <w:rPr>
          <w:rFonts w:ascii="Arial" w:hAnsi="Arial" w:cs="Arial"/>
          <w:color w:val="000000" w:themeColor="text1"/>
          <w:sz w:val="22"/>
          <w:szCs w:val="22"/>
          <w:vertAlign w:val="superscript"/>
        </w:rPr>
        <w:t>rd</w:t>
      </w:r>
      <w:r>
        <w:rPr>
          <w:rFonts w:ascii="Arial" w:hAnsi="Arial" w:cs="Arial"/>
          <w:color w:val="000000" w:themeColor="text1"/>
          <w:sz w:val="22"/>
          <w:szCs w:val="22"/>
        </w:rPr>
        <w:t xml:space="preserve"> ed</w:t>
      </w:r>
      <w:r w:rsidR="003B379C">
        <w:rPr>
          <w:rFonts w:ascii="Arial" w:hAnsi="Arial" w:cs="Arial"/>
          <w:color w:val="000000" w:themeColor="text1"/>
          <w:sz w:val="22"/>
          <w:szCs w:val="22"/>
        </w:rPr>
        <w:t>)</w:t>
      </w:r>
      <w:r>
        <w:rPr>
          <w:rFonts w:ascii="Arial" w:hAnsi="Arial" w:cs="Arial"/>
          <w:color w:val="000000" w:themeColor="text1"/>
          <w:sz w:val="22"/>
          <w:szCs w:val="22"/>
        </w:rPr>
        <w:t>. New York: Palgrave Macmillan.</w:t>
      </w:r>
    </w:p>
    <w:p w14:paraId="77253A03" w14:textId="4C52C42A" w:rsidR="00024C39" w:rsidRPr="006B018E" w:rsidRDefault="00024C39" w:rsidP="006B018E">
      <w:pPr>
        <w:pStyle w:val="NormalWeb"/>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Cravens, J. (2006). </w:t>
      </w:r>
      <w:r w:rsidR="00485200">
        <w:rPr>
          <w:rFonts w:ascii="Arial" w:hAnsi="Arial" w:cs="Arial"/>
          <w:color w:val="000000" w:themeColor="text1"/>
          <w:sz w:val="22"/>
          <w:szCs w:val="22"/>
        </w:rPr>
        <w:t>‘</w:t>
      </w:r>
      <w:r w:rsidRPr="006B018E">
        <w:rPr>
          <w:rFonts w:ascii="Arial" w:hAnsi="Arial" w:cs="Arial"/>
          <w:color w:val="000000" w:themeColor="text1"/>
          <w:sz w:val="22"/>
          <w:szCs w:val="22"/>
        </w:rPr>
        <w:t>Involving international online volunteers: Factors for success, organisational benefits, and new views of community</w:t>
      </w:r>
      <w:r w:rsidR="00485200">
        <w:rPr>
          <w:rFonts w:ascii="Arial" w:hAnsi="Arial" w:cs="Arial"/>
          <w:color w:val="000000" w:themeColor="text1"/>
          <w:sz w:val="22"/>
          <w:szCs w:val="22"/>
        </w:rPr>
        <w:t>’</w:t>
      </w:r>
      <w:r w:rsidRPr="006B018E">
        <w:rPr>
          <w:rFonts w:ascii="Arial" w:hAnsi="Arial" w:cs="Arial"/>
          <w:color w:val="000000" w:themeColor="text1"/>
          <w:sz w:val="22"/>
          <w:szCs w:val="22"/>
        </w:rPr>
        <w:t xml:space="preserve">. </w:t>
      </w:r>
      <w:r w:rsidRPr="006B018E">
        <w:rPr>
          <w:rFonts w:ascii="Arial" w:hAnsi="Arial" w:cs="Arial"/>
          <w:i/>
          <w:iCs/>
          <w:color w:val="000000" w:themeColor="text1"/>
          <w:sz w:val="22"/>
          <w:szCs w:val="22"/>
        </w:rPr>
        <w:t>The International Journal of Volunteer Administration</w:t>
      </w:r>
      <w:r w:rsidRPr="006B018E">
        <w:rPr>
          <w:rFonts w:ascii="Arial" w:hAnsi="Arial" w:cs="Arial"/>
          <w:color w:val="000000" w:themeColor="text1"/>
          <w:sz w:val="22"/>
          <w:szCs w:val="22"/>
        </w:rPr>
        <w:t>. 24 (1). pp, 15-23.</w:t>
      </w:r>
    </w:p>
    <w:p w14:paraId="6A2F8A29" w14:textId="73103B42" w:rsidR="00024C39" w:rsidRPr="006B018E" w:rsidRDefault="00024C39" w:rsidP="006B018E">
      <w:pPr>
        <w:spacing w:line="360" w:lineRule="auto"/>
        <w:rPr>
          <w:rFonts w:ascii="Arial" w:hAnsi="Arial" w:cs="Arial"/>
          <w:i/>
          <w:iCs/>
          <w:color w:val="000000" w:themeColor="text1"/>
          <w:sz w:val="22"/>
          <w:szCs w:val="22"/>
        </w:rPr>
      </w:pPr>
      <w:r w:rsidRPr="006B018E">
        <w:rPr>
          <w:rFonts w:ascii="Arial" w:hAnsi="Arial" w:cs="Arial"/>
          <w:color w:val="000000" w:themeColor="text1"/>
          <w:sz w:val="22"/>
          <w:szCs w:val="22"/>
        </w:rPr>
        <w:t xml:space="preserve">Cuskelly, G., </w:t>
      </w:r>
      <w:proofErr w:type="spellStart"/>
      <w:r w:rsidRPr="006B018E">
        <w:rPr>
          <w:rFonts w:ascii="Arial" w:hAnsi="Arial" w:cs="Arial"/>
          <w:color w:val="000000" w:themeColor="text1"/>
          <w:sz w:val="22"/>
          <w:szCs w:val="22"/>
        </w:rPr>
        <w:t>Hoye</w:t>
      </w:r>
      <w:proofErr w:type="spellEnd"/>
      <w:r w:rsidRPr="006B018E">
        <w:rPr>
          <w:rFonts w:ascii="Arial" w:hAnsi="Arial" w:cs="Arial"/>
          <w:color w:val="000000" w:themeColor="text1"/>
          <w:sz w:val="22"/>
          <w:szCs w:val="22"/>
        </w:rPr>
        <w:t xml:space="preserve">, R., and Auld C-J. (2006) </w:t>
      </w:r>
      <w:r w:rsidR="00485200">
        <w:rPr>
          <w:rFonts w:ascii="Arial" w:hAnsi="Arial" w:cs="Arial"/>
          <w:color w:val="000000" w:themeColor="text1"/>
          <w:sz w:val="22"/>
          <w:szCs w:val="22"/>
        </w:rPr>
        <w:t>‘</w:t>
      </w:r>
      <w:r w:rsidRPr="006B018E">
        <w:rPr>
          <w:rFonts w:ascii="Arial" w:hAnsi="Arial" w:cs="Arial"/>
          <w:color w:val="000000" w:themeColor="text1"/>
          <w:sz w:val="22"/>
          <w:szCs w:val="22"/>
        </w:rPr>
        <w:t>working with volunteers in sport</w:t>
      </w:r>
      <w:r w:rsidR="00485200">
        <w:rPr>
          <w:rFonts w:ascii="Arial" w:hAnsi="Arial" w:cs="Arial"/>
          <w:color w:val="000000" w:themeColor="text1"/>
          <w:sz w:val="22"/>
          <w:szCs w:val="22"/>
        </w:rPr>
        <w:t>’</w:t>
      </w:r>
      <w:r w:rsidRPr="006B018E">
        <w:rPr>
          <w:rFonts w:ascii="Arial" w:hAnsi="Arial" w:cs="Arial"/>
          <w:color w:val="000000" w:themeColor="text1"/>
          <w:sz w:val="22"/>
          <w:szCs w:val="22"/>
        </w:rPr>
        <w:t xml:space="preserve">: </w:t>
      </w:r>
      <w:r w:rsidRPr="006B018E">
        <w:rPr>
          <w:rFonts w:ascii="Arial" w:hAnsi="Arial" w:cs="Arial"/>
          <w:i/>
          <w:iCs/>
          <w:color w:val="000000" w:themeColor="text1"/>
          <w:sz w:val="22"/>
          <w:szCs w:val="22"/>
        </w:rPr>
        <w:t xml:space="preserve"> Theory and practice, </w:t>
      </w:r>
      <w:r w:rsidRPr="006B018E">
        <w:rPr>
          <w:rFonts w:ascii="Arial" w:hAnsi="Arial" w:cs="Arial"/>
          <w:color w:val="000000" w:themeColor="text1"/>
          <w:sz w:val="22"/>
          <w:szCs w:val="22"/>
        </w:rPr>
        <w:t>London: Routledge</w:t>
      </w:r>
    </w:p>
    <w:p w14:paraId="1E28A43F" w14:textId="77777777" w:rsidR="00024C39" w:rsidRPr="006B018E" w:rsidRDefault="00024C39" w:rsidP="006B018E">
      <w:pPr>
        <w:spacing w:line="360" w:lineRule="auto"/>
        <w:rPr>
          <w:rFonts w:ascii="Arial" w:hAnsi="Arial" w:cs="Arial"/>
          <w:color w:val="000000" w:themeColor="text1"/>
          <w:sz w:val="22"/>
          <w:szCs w:val="22"/>
        </w:rPr>
      </w:pPr>
    </w:p>
    <w:p w14:paraId="4C481D78" w14:textId="50BE3FC6" w:rsidR="003E0C43" w:rsidRDefault="003E0C43" w:rsidP="003E0C43">
      <w:pPr>
        <w:spacing w:line="360" w:lineRule="auto"/>
        <w:rPr>
          <w:rFonts w:ascii="Arial" w:hAnsi="Arial" w:cs="Arial"/>
          <w:color w:val="000000" w:themeColor="text1"/>
          <w:sz w:val="22"/>
          <w:szCs w:val="22"/>
        </w:rPr>
      </w:pPr>
      <w:r>
        <w:rPr>
          <w:rFonts w:ascii="Arial" w:hAnsi="Arial" w:cs="Arial"/>
          <w:color w:val="000000" w:themeColor="text1"/>
          <w:sz w:val="22"/>
          <w:szCs w:val="22"/>
        </w:rPr>
        <w:t>Denscombe, M</w:t>
      </w:r>
      <w:r w:rsidR="00485200">
        <w:rPr>
          <w:rFonts w:ascii="Arial" w:hAnsi="Arial" w:cs="Arial"/>
          <w:color w:val="000000" w:themeColor="text1"/>
          <w:sz w:val="22"/>
          <w:szCs w:val="22"/>
        </w:rPr>
        <w:t>.</w:t>
      </w:r>
      <w:r>
        <w:rPr>
          <w:rFonts w:ascii="Arial" w:hAnsi="Arial" w:cs="Arial"/>
          <w:color w:val="000000" w:themeColor="text1"/>
          <w:sz w:val="22"/>
          <w:szCs w:val="22"/>
        </w:rPr>
        <w:t xml:space="preserve"> (2014) </w:t>
      </w:r>
      <w:r w:rsidRPr="00485200">
        <w:rPr>
          <w:rFonts w:ascii="Arial" w:hAnsi="Arial" w:cs="Arial"/>
          <w:i/>
          <w:iCs/>
          <w:color w:val="000000" w:themeColor="text1"/>
          <w:sz w:val="22"/>
          <w:szCs w:val="22"/>
        </w:rPr>
        <w:t>Grounds rules for good research</w:t>
      </w:r>
      <w:r>
        <w:rPr>
          <w:rFonts w:ascii="Arial" w:hAnsi="Arial" w:cs="Arial"/>
          <w:color w:val="000000" w:themeColor="text1"/>
          <w:sz w:val="22"/>
          <w:szCs w:val="22"/>
        </w:rPr>
        <w:t>. Philadelphia: Oxford university press. Pg. 177</w:t>
      </w:r>
    </w:p>
    <w:p w14:paraId="6CD406BC" w14:textId="77777777" w:rsidR="003E0C43" w:rsidRDefault="003E0C43" w:rsidP="006B018E">
      <w:pPr>
        <w:spacing w:line="360" w:lineRule="auto"/>
        <w:rPr>
          <w:rFonts w:ascii="Arial" w:hAnsi="Arial" w:cs="Arial"/>
          <w:color w:val="000000" w:themeColor="text1"/>
          <w:sz w:val="22"/>
          <w:szCs w:val="22"/>
        </w:rPr>
      </w:pPr>
    </w:p>
    <w:p w14:paraId="48AF199D" w14:textId="6456FE67" w:rsidR="00437407" w:rsidRPr="00437407" w:rsidRDefault="00437407" w:rsidP="00437407">
      <w:pPr>
        <w:spacing w:line="360" w:lineRule="auto"/>
        <w:rPr>
          <w:color w:val="000000" w:themeColor="text1"/>
          <w:sz w:val="22"/>
          <w:szCs w:val="22"/>
        </w:rPr>
      </w:pPr>
      <w:r w:rsidRPr="00437407">
        <w:rPr>
          <w:rFonts w:ascii="Arial" w:hAnsi="Arial" w:cs="Arial"/>
          <w:color w:val="000000" w:themeColor="text1"/>
          <w:sz w:val="22"/>
          <w:szCs w:val="22"/>
          <w:shd w:val="clear" w:color="auto" w:fill="FFFFFF"/>
        </w:rPr>
        <w:t xml:space="preserve">Doherty, A., </w:t>
      </w:r>
      <w:r>
        <w:rPr>
          <w:rFonts w:ascii="Arial" w:hAnsi="Arial" w:cs="Arial"/>
          <w:color w:val="000000" w:themeColor="text1"/>
          <w:sz w:val="22"/>
          <w:szCs w:val="22"/>
          <w:shd w:val="clear" w:color="auto" w:fill="FFFFFF"/>
        </w:rPr>
        <w:t>(</w:t>
      </w:r>
      <w:r w:rsidRPr="00437407">
        <w:rPr>
          <w:rFonts w:ascii="Arial" w:hAnsi="Arial" w:cs="Arial"/>
          <w:color w:val="000000" w:themeColor="text1"/>
          <w:sz w:val="22"/>
          <w:szCs w:val="22"/>
          <w:shd w:val="clear" w:color="auto" w:fill="FFFFFF"/>
        </w:rPr>
        <w:t>2009</w:t>
      </w:r>
      <w:r>
        <w:rPr>
          <w:rFonts w:ascii="Arial" w:hAnsi="Arial" w:cs="Arial"/>
          <w:color w:val="000000" w:themeColor="text1"/>
          <w:sz w:val="22"/>
          <w:szCs w:val="22"/>
          <w:shd w:val="clear" w:color="auto" w:fill="FFFFFF"/>
        </w:rPr>
        <w:t>)</w:t>
      </w:r>
      <w:r w:rsidRPr="00437407">
        <w:rPr>
          <w:rFonts w:ascii="Arial" w:hAnsi="Arial" w:cs="Arial"/>
          <w:color w:val="000000" w:themeColor="text1"/>
          <w:sz w:val="22"/>
          <w:szCs w:val="22"/>
          <w:shd w:val="clear" w:color="auto" w:fill="FFFFFF"/>
        </w:rPr>
        <w:t xml:space="preserve"> The volunteer legacy of a major sport event.</w:t>
      </w:r>
      <w:r w:rsidRPr="00437407">
        <w:rPr>
          <w:rStyle w:val="apple-converted-space"/>
          <w:rFonts w:ascii="Arial" w:eastAsiaTheme="majorEastAsia" w:hAnsi="Arial" w:cs="Arial"/>
          <w:color w:val="000000" w:themeColor="text1"/>
          <w:sz w:val="22"/>
          <w:szCs w:val="22"/>
          <w:shd w:val="clear" w:color="auto" w:fill="FFFFFF"/>
        </w:rPr>
        <w:t> </w:t>
      </w:r>
      <w:r w:rsidRPr="00437407">
        <w:rPr>
          <w:rFonts w:ascii="Arial" w:hAnsi="Arial" w:cs="Arial"/>
          <w:i/>
          <w:iCs/>
          <w:color w:val="000000" w:themeColor="text1"/>
          <w:sz w:val="22"/>
          <w:szCs w:val="22"/>
        </w:rPr>
        <w:t>Journal of policy research in tourism, leisure and events</w:t>
      </w:r>
      <w:r w:rsidRPr="00437407">
        <w:rPr>
          <w:rFonts w:ascii="Arial" w:hAnsi="Arial" w:cs="Arial"/>
          <w:color w:val="000000" w:themeColor="text1"/>
          <w:sz w:val="22"/>
          <w:szCs w:val="22"/>
          <w:shd w:val="clear" w:color="auto" w:fill="FFFFFF"/>
        </w:rPr>
        <w:t>,</w:t>
      </w:r>
      <w:r w:rsidRPr="00437407">
        <w:rPr>
          <w:rStyle w:val="apple-converted-space"/>
          <w:rFonts w:ascii="Arial" w:eastAsiaTheme="majorEastAsia" w:hAnsi="Arial" w:cs="Arial"/>
          <w:color w:val="000000" w:themeColor="text1"/>
          <w:sz w:val="22"/>
          <w:szCs w:val="22"/>
          <w:shd w:val="clear" w:color="auto" w:fill="FFFFFF"/>
        </w:rPr>
        <w:t> </w:t>
      </w:r>
      <w:r w:rsidRPr="00437407">
        <w:rPr>
          <w:rFonts w:ascii="Arial" w:hAnsi="Arial" w:cs="Arial"/>
          <w:i/>
          <w:iCs/>
          <w:color w:val="000000" w:themeColor="text1"/>
          <w:sz w:val="22"/>
          <w:szCs w:val="22"/>
        </w:rPr>
        <w:t>1</w:t>
      </w:r>
      <w:r w:rsidRPr="00437407">
        <w:rPr>
          <w:rFonts w:ascii="Arial" w:hAnsi="Arial" w:cs="Arial"/>
          <w:color w:val="000000" w:themeColor="text1"/>
          <w:sz w:val="22"/>
          <w:szCs w:val="22"/>
          <w:shd w:val="clear" w:color="auto" w:fill="FFFFFF"/>
        </w:rPr>
        <w:t>(3), pp.185-207.</w:t>
      </w:r>
    </w:p>
    <w:p w14:paraId="61E682D5" w14:textId="77777777" w:rsidR="00437407" w:rsidRDefault="00437407" w:rsidP="006B018E">
      <w:pPr>
        <w:spacing w:line="360" w:lineRule="auto"/>
        <w:rPr>
          <w:rFonts w:ascii="Arial" w:hAnsi="Arial" w:cs="Arial"/>
          <w:color w:val="000000" w:themeColor="text1"/>
          <w:sz w:val="22"/>
          <w:szCs w:val="22"/>
        </w:rPr>
      </w:pPr>
    </w:p>
    <w:p w14:paraId="3CD43783" w14:textId="633610D3" w:rsidR="00024C39" w:rsidRPr="006B018E" w:rsidRDefault="00024C39"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Douglas, N., (2001). </w:t>
      </w:r>
      <w:r w:rsidR="00485200">
        <w:rPr>
          <w:rFonts w:ascii="Arial" w:hAnsi="Arial" w:cs="Arial"/>
          <w:color w:val="000000" w:themeColor="text1"/>
          <w:sz w:val="22"/>
          <w:szCs w:val="22"/>
        </w:rPr>
        <w:t>‘</w:t>
      </w:r>
      <w:r w:rsidRPr="006B018E">
        <w:rPr>
          <w:rFonts w:ascii="Arial" w:hAnsi="Arial" w:cs="Arial"/>
          <w:color w:val="000000" w:themeColor="text1"/>
          <w:sz w:val="22"/>
          <w:szCs w:val="22"/>
        </w:rPr>
        <w:t>Special interest tourism: context and cases</w:t>
      </w:r>
      <w:r w:rsidR="00485200">
        <w:rPr>
          <w:rFonts w:ascii="Arial" w:hAnsi="Arial" w:cs="Arial"/>
          <w:color w:val="000000" w:themeColor="text1"/>
          <w:sz w:val="22"/>
          <w:szCs w:val="22"/>
        </w:rPr>
        <w:t>’,</w:t>
      </w:r>
      <w:r w:rsidRPr="006B018E">
        <w:rPr>
          <w:rFonts w:ascii="Arial" w:hAnsi="Arial" w:cs="Arial"/>
          <w:color w:val="000000" w:themeColor="text1"/>
          <w:sz w:val="22"/>
          <w:szCs w:val="22"/>
        </w:rPr>
        <w:t xml:space="preserve"> </w:t>
      </w:r>
      <w:r w:rsidRPr="006B018E">
        <w:rPr>
          <w:rFonts w:ascii="Arial" w:hAnsi="Arial" w:cs="Arial"/>
          <w:i/>
          <w:iCs/>
          <w:color w:val="000000" w:themeColor="text1"/>
          <w:sz w:val="22"/>
          <w:szCs w:val="22"/>
        </w:rPr>
        <w:t>Special interest tourism</w:t>
      </w:r>
      <w:r w:rsidRPr="006B018E">
        <w:rPr>
          <w:rFonts w:ascii="Arial" w:hAnsi="Arial" w:cs="Arial"/>
          <w:color w:val="000000" w:themeColor="text1"/>
          <w:sz w:val="22"/>
          <w:szCs w:val="22"/>
        </w:rPr>
        <w:t xml:space="preserve">. Australia: Milton., </w:t>
      </w:r>
      <w:proofErr w:type="spellStart"/>
      <w:r w:rsidRPr="006B018E">
        <w:rPr>
          <w:rFonts w:ascii="Arial" w:hAnsi="Arial" w:cs="Arial"/>
          <w:color w:val="000000" w:themeColor="text1"/>
          <w:sz w:val="22"/>
          <w:szCs w:val="22"/>
        </w:rPr>
        <w:t>p.g</w:t>
      </w:r>
      <w:proofErr w:type="spellEnd"/>
      <w:r w:rsidRPr="006B018E">
        <w:rPr>
          <w:rFonts w:ascii="Arial" w:hAnsi="Arial" w:cs="Arial"/>
          <w:color w:val="000000" w:themeColor="text1"/>
          <w:sz w:val="22"/>
          <w:szCs w:val="22"/>
        </w:rPr>
        <w:t xml:space="preserve"> 67.</w:t>
      </w:r>
      <w:r w:rsidRPr="006B018E">
        <w:rPr>
          <w:rFonts w:ascii="Arial" w:hAnsi="Arial" w:cs="Arial"/>
          <w:color w:val="000000" w:themeColor="text1"/>
          <w:sz w:val="22"/>
          <w:szCs w:val="22"/>
        </w:rPr>
        <w:br/>
      </w:r>
    </w:p>
    <w:p w14:paraId="46ED9449" w14:textId="6C4B50E2" w:rsidR="00024C39" w:rsidRPr="006B018E" w:rsidRDefault="00024C39" w:rsidP="006B018E">
      <w:pPr>
        <w:spacing w:line="360" w:lineRule="auto"/>
        <w:rPr>
          <w:rFonts w:ascii="Arial" w:hAnsi="Arial" w:cs="Arial"/>
          <w:color w:val="000000" w:themeColor="text1"/>
          <w:sz w:val="22"/>
          <w:szCs w:val="22"/>
          <w:shd w:val="clear" w:color="auto" w:fill="FFFFFF"/>
        </w:rPr>
      </w:pPr>
      <w:r w:rsidRPr="006B018E">
        <w:rPr>
          <w:rFonts w:ascii="Arial" w:hAnsi="Arial" w:cs="Arial"/>
          <w:color w:val="000000" w:themeColor="text1"/>
          <w:sz w:val="22"/>
          <w:szCs w:val="22"/>
          <w:shd w:val="clear" w:color="auto" w:fill="FFFFFF"/>
        </w:rPr>
        <w:t xml:space="preserve">Dunn, J. Chambers, S.K. and Hyde, M.K., </w:t>
      </w:r>
      <w:r w:rsidR="003B379C">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2016</w:t>
      </w:r>
      <w:r w:rsidR="003B379C">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 xml:space="preserve">. </w:t>
      </w:r>
      <w:r w:rsidR="00485200">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 xml:space="preserve">Systematic review of motives for episodic </w:t>
      </w:r>
      <w:proofErr w:type="spellStart"/>
      <w:r w:rsidRPr="006B018E">
        <w:rPr>
          <w:rFonts w:ascii="Arial" w:hAnsi="Arial" w:cs="Arial"/>
          <w:color w:val="000000" w:themeColor="text1"/>
          <w:sz w:val="22"/>
          <w:szCs w:val="22"/>
          <w:shd w:val="clear" w:color="auto" w:fill="FFFFFF"/>
        </w:rPr>
        <w:t>volunteering</w:t>
      </w:r>
      <w:proofErr w:type="gramStart"/>
      <w:r w:rsidR="00485200">
        <w:rPr>
          <w:rFonts w:ascii="Arial" w:hAnsi="Arial" w:cs="Arial"/>
          <w:color w:val="000000" w:themeColor="text1"/>
          <w:sz w:val="22"/>
          <w:szCs w:val="22"/>
          <w:shd w:val="clear" w:color="auto" w:fill="FFFFFF"/>
        </w:rPr>
        <w:t>’,</w:t>
      </w:r>
      <w:r w:rsidRPr="006B018E">
        <w:rPr>
          <w:rFonts w:ascii="Arial" w:hAnsi="Arial" w:cs="Arial"/>
          <w:i/>
          <w:iCs/>
          <w:color w:val="000000" w:themeColor="text1"/>
          <w:sz w:val="22"/>
          <w:szCs w:val="22"/>
        </w:rPr>
        <w:t>VOLUNTAS</w:t>
      </w:r>
      <w:proofErr w:type="spellEnd"/>
      <w:proofErr w:type="gramEnd"/>
      <w:r w:rsidRPr="006B018E">
        <w:rPr>
          <w:rFonts w:ascii="Arial" w:hAnsi="Arial" w:cs="Arial"/>
          <w:i/>
          <w:iCs/>
          <w:color w:val="000000" w:themeColor="text1"/>
          <w:sz w:val="22"/>
          <w:szCs w:val="22"/>
        </w:rPr>
        <w:t xml:space="preserve">: International Journal of Voluntary and </w:t>
      </w:r>
      <w:proofErr w:type="spellStart"/>
      <w:r w:rsidRPr="006B018E">
        <w:rPr>
          <w:rFonts w:ascii="Arial" w:hAnsi="Arial" w:cs="Arial"/>
          <w:i/>
          <w:iCs/>
          <w:color w:val="000000" w:themeColor="text1"/>
          <w:sz w:val="22"/>
          <w:szCs w:val="22"/>
        </w:rPr>
        <w:t>Nonprofit</w:t>
      </w:r>
      <w:proofErr w:type="spellEnd"/>
      <w:r w:rsidRPr="006B018E">
        <w:rPr>
          <w:rFonts w:ascii="Arial" w:hAnsi="Arial" w:cs="Arial"/>
          <w:i/>
          <w:iCs/>
          <w:color w:val="000000" w:themeColor="text1"/>
          <w:sz w:val="22"/>
          <w:szCs w:val="22"/>
        </w:rPr>
        <w:t xml:space="preserve"> Organizations</w:t>
      </w:r>
      <w:r w:rsidRPr="006B018E">
        <w:rPr>
          <w:rFonts w:ascii="Arial" w:hAnsi="Arial" w:cs="Arial"/>
          <w:color w:val="000000" w:themeColor="text1"/>
          <w:sz w:val="22"/>
          <w:szCs w:val="22"/>
          <w:shd w:val="clear" w:color="auto" w:fill="FFFFFF"/>
        </w:rPr>
        <w:t>, </w:t>
      </w:r>
      <w:r w:rsidRPr="006B018E">
        <w:rPr>
          <w:rFonts w:ascii="Arial" w:hAnsi="Arial" w:cs="Arial"/>
          <w:i/>
          <w:iCs/>
          <w:color w:val="000000" w:themeColor="text1"/>
          <w:sz w:val="22"/>
          <w:szCs w:val="22"/>
        </w:rPr>
        <w:t>27</w:t>
      </w:r>
      <w:r w:rsidRPr="006B018E">
        <w:rPr>
          <w:rFonts w:ascii="Arial" w:hAnsi="Arial" w:cs="Arial"/>
          <w:color w:val="000000" w:themeColor="text1"/>
          <w:sz w:val="22"/>
          <w:szCs w:val="22"/>
          <w:shd w:val="clear" w:color="auto" w:fill="FFFFFF"/>
        </w:rPr>
        <w:t>(1), pp.425-464.</w:t>
      </w:r>
    </w:p>
    <w:p w14:paraId="7BC20586" w14:textId="77777777" w:rsidR="00024C39" w:rsidRPr="006B018E" w:rsidRDefault="00024C39" w:rsidP="006B018E">
      <w:pPr>
        <w:spacing w:line="360" w:lineRule="auto"/>
        <w:rPr>
          <w:rFonts w:ascii="Arial" w:hAnsi="Arial" w:cs="Arial"/>
          <w:color w:val="000000" w:themeColor="text1"/>
          <w:sz w:val="22"/>
          <w:szCs w:val="22"/>
          <w:shd w:val="clear" w:color="auto" w:fill="FFFFFF"/>
        </w:rPr>
      </w:pPr>
    </w:p>
    <w:p w14:paraId="346276A8" w14:textId="411E7220" w:rsidR="00024C39" w:rsidRDefault="00024C39" w:rsidP="006B018E">
      <w:pPr>
        <w:spacing w:line="360" w:lineRule="auto"/>
        <w:rPr>
          <w:rFonts w:ascii="Arial" w:hAnsi="Arial" w:cs="Arial"/>
          <w:color w:val="000000" w:themeColor="text1"/>
          <w:sz w:val="22"/>
          <w:szCs w:val="22"/>
          <w:shd w:val="clear" w:color="auto" w:fill="FFFFFF"/>
        </w:rPr>
      </w:pPr>
      <w:proofErr w:type="spellStart"/>
      <w:r w:rsidRPr="006B018E">
        <w:rPr>
          <w:rFonts w:ascii="Arial" w:hAnsi="Arial" w:cs="Arial"/>
          <w:color w:val="000000" w:themeColor="text1"/>
          <w:sz w:val="22"/>
          <w:szCs w:val="22"/>
          <w:shd w:val="clear" w:color="auto" w:fill="FFFFFF"/>
        </w:rPr>
        <w:t>Einolf</w:t>
      </w:r>
      <w:proofErr w:type="spellEnd"/>
      <w:r w:rsidRPr="006B018E">
        <w:rPr>
          <w:rFonts w:ascii="Arial" w:hAnsi="Arial" w:cs="Arial"/>
          <w:color w:val="000000" w:themeColor="text1"/>
          <w:sz w:val="22"/>
          <w:szCs w:val="22"/>
          <w:shd w:val="clear" w:color="auto" w:fill="FFFFFF"/>
        </w:rPr>
        <w:t xml:space="preserve">, C. </w:t>
      </w:r>
      <w:r w:rsidR="003B379C">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2018</w:t>
      </w:r>
      <w:r w:rsidR="003B379C">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 xml:space="preserve">. </w:t>
      </w:r>
      <w:r w:rsidR="00485200">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Evidence-based volunteer management: a review of the literature</w:t>
      </w:r>
      <w:r w:rsidR="00485200">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 </w:t>
      </w:r>
      <w:r w:rsidRPr="006B018E">
        <w:rPr>
          <w:rFonts w:ascii="Arial" w:hAnsi="Arial" w:cs="Arial"/>
          <w:i/>
          <w:iCs/>
          <w:color w:val="000000" w:themeColor="text1"/>
          <w:sz w:val="22"/>
          <w:szCs w:val="22"/>
        </w:rPr>
        <w:t>Voluntary Sector Review</w:t>
      </w:r>
      <w:r w:rsidRPr="006B018E">
        <w:rPr>
          <w:rFonts w:ascii="Arial" w:hAnsi="Arial" w:cs="Arial"/>
          <w:color w:val="000000" w:themeColor="text1"/>
          <w:sz w:val="22"/>
          <w:szCs w:val="22"/>
          <w:shd w:val="clear" w:color="auto" w:fill="FFFFFF"/>
        </w:rPr>
        <w:t>, </w:t>
      </w:r>
      <w:r w:rsidRPr="006B018E">
        <w:rPr>
          <w:rFonts w:ascii="Arial" w:hAnsi="Arial" w:cs="Arial"/>
          <w:i/>
          <w:iCs/>
          <w:color w:val="000000" w:themeColor="text1"/>
          <w:sz w:val="22"/>
          <w:szCs w:val="22"/>
        </w:rPr>
        <w:t>9</w:t>
      </w:r>
      <w:r w:rsidRPr="006B018E">
        <w:rPr>
          <w:rFonts w:ascii="Arial" w:hAnsi="Arial" w:cs="Arial"/>
          <w:color w:val="000000" w:themeColor="text1"/>
          <w:sz w:val="22"/>
          <w:szCs w:val="22"/>
          <w:shd w:val="clear" w:color="auto" w:fill="FFFFFF"/>
        </w:rPr>
        <w:t>(2), pp.153-176.</w:t>
      </w:r>
    </w:p>
    <w:p w14:paraId="4CCEA27C" w14:textId="2E3C454A" w:rsidR="003E0C43" w:rsidRDefault="003E0C43" w:rsidP="006B018E">
      <w:pPr>
        <w:spacing w:line="360" w:lineRule="auto"/>
        <w:rPr>
          <w:rFonts w:ascii="Arial" w:hAnsi="Arial" w:cs="Arial"/>
          <w:color w:val="000000" w:themeColor="text1"/>
          <w:sz w:val="22"/>
          <w:szCs w:val="22"/>
          <w:shd w:val="clear" w:color="auto" w:fill="FFFFFF"/>
        </w:rPr>
      </w:pPr>
    </w:p>
    <w:p w14:paraId="4822835A" w14:textId="70EDC27E" w:rsidR="003E0C43" w:rsidRPr="006B018E" w:rsidRDefault="003E0C43" w:rsidP="003E0C43">
      <w:pPr>
        <w:spacing w:line="360" w:lineRule="auto"/>
        <w:rPr>
          <w:rFonts w:ascii="Arial" w:hAnsi="Arial" w:cs="Arial"/>
          <w:color w:val="000000" w:themeColor="text1"/>
          <w:sz w:val="22"/>
          <w:szCs w:val="22"/>
        </w:rPr>
      </w:pPr>
      <w:r w:rsidRPr="006B018E">
        <w:rPr>
          <w:rFonts w:ascii="Arial" w:hAnsi="Arial" w:cs="Arial"/>
          <w:color w:val="000000" w:themeColor="text1"/>
          <w:sz w:val="22"/>
          <w:szCs w:val="22"/>
          <w:shd w:val="clear" w:color="auto" w:fill="FFFFFF"/>
        </w:rPr>
        <w:t>Fairley, S.</w:t>
      </w:r>
      <w:r w:rsidR="00485200">
        <w:rPr>
          <w:rFonts w:ascii="Arial" w:hAnsi="Arial" w:cs="Arial"/>
          <w:color w:val="000000" w:themeColor="text1"/>
          <w:sz w:val="22"/>
          <w:szCs w:val="22"/>
          <w:shd w:val="clear" w:color="auto" w:fill="FFFFFF"/>
        </w:rPr>
        <w:t xml:space="preserve"> </w:t>
      </w:r>
      <w:r w:rsidRPr="006B018E">
        <w:rPr>
          <w:rFonts w:ascii="Arial" w:hAnsi="Arial" w:cs="Arial"/>
          <w:color w:val="000000" w:themeColor="text1"/>
          <w:sz w:val="22"/>
          <w:szCs w:val="22"/>
          <w:shd w:val="clear" w:color="auto" w:fill="FFFFFF"/>
        </w:rPr>
        <w:t xml:space="preserve">Green, B.C., O'Brien, D. and </w:t>
      </w:r>
      <w:proofErr w:type="spellStart"/>
      <w:r w:rsidRPr="006B018E">
        <w:rPr>
          <w:rFonts w:ascii="Arial" w:hAnsi="Arial" w:cs="Arial"/>
          <w:color w:val="000000" w:themeColor="text1"/>
          <w:sz w:val="22"/>
          <w:szCs w:val="22"/>
          <w:shd w:val="clear" w:color="auto" w:fill="FFFFFF"/>
        </w:rPr>
        <w:t>Chalip</w:t>
      </w:r>
      <w:proofErr w:type="spellEnd"/>
      <w:r w:rsidRPr="006B018E">
        <w:rPr>
          <w:rFonts w:ascii="Arial" w:hAnsi="Arial" w:cs="Arial"/>
          <w:color w:val="000000" w:themeColor="text1"/>
          <w:sz w:val="22"/>
          <w:szCs w:val="22"/>
          <w:shd w:val="clear" w:color="auto" w:fill="FFFFFF"/>
        </w:rPr>
        <w:t xml:space="preserve">, L., </w:t>
      </w:r>
      <w:r w:rsidR="003B379C">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2014</w:t>
      </w:r>
      <w:r w:rsidR="003B379C">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 xml:space="preserve">. </w:t>
      </w:r>
      <w:r w:rsidR="00485200">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Pioneer volunteers: The role identity of continuous volunteers at sport events</w:t>
      </w:r>
      <w:r w:rsidR="00485200">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 </w:t>
      </w:r>
      <w:r w:rsidRPr="006B018E">
        <w:rPr>
          <w:rFonts w:ascii="Arial" w:hAnsi="Arial" w:cs="Arial"/>
          <w:i/>
          <w:iCs/>
          <w:color w:val="000000" w:themeColor="text1"/>
          <w:sz w:val="22"/>
          <w:szCs w:val="22"/>
        </w:rPr>
        <w:t>Journal of Sport &amp; Tourism</w:t>
      </w:r>
      <w:r w:rsidRPr="006B018E">
        <w:rPr>
          <w:rFonts w:ascii="Arial" w:hAnsi="Arial" w:cs="Arial"/>
          <w:color w:val="000000" w:themeColor="text1"/>
          <w:sz w:val="22"/>
          <w:szCs w:val="22"/>
          <w:shd w:val="clear" w:color="auto" w:fill="FFFFFF"/>
        </w:rPr>
        <w:t>, </w:t>
      </w:r>
      <w:r w:rsidRPr="006B018E">
        <w:rPr>
          <w:rFonts w:ascii="Arial" w:hAnsi="Arial" w:cs="Arial"/>
          <w:i/>
          <w:iCs/>
          <w:color w:val="000000" w:themeColor="text1"/>
          <w:sz w:val="22"/>
          <w:szCs w:val="22"/>
        </w:rPr>
        <w:t>19</w:t>
      </w:r>
      <w:r w:rsidRPr="006B018E">
        <w:rPr>
          <w:rFonts w:ascii="Arial" w:hAnsi="Arial" w:cs="Arial"/>
          <w:color w:val="000000" w:themeColor="text1"/>
          <w:sz w:val="22"/>
          <w:szCs w:val="22"/>
          <w:shd w:val="clear" w:color="auto" w:fill="FFFFFF"/>
        </w:rPr>
        <w:t>(3-4), pp.233-255.</w:t>
      </w:r>
    </w:p>
    <w:p w14:paraId="6F15F64C" w14:textId="0CCD7CC2" w:rsidR="003E0C43" w:rsidRDefault="003E0C43" w:rsidP="003E0C43">
      <w:pPr>
        <w:pStyle w:val="NormalWeb"/>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Farrell, J-M. Johnston, M-E and </w:t>
      </w:r>
      <w:proofErr w:type="spellStart"/>
      <w:r>
        <w:rPr>
          <w:rFonts w:ascii="Arial" w:hAnsi="Arial" w:cs="Arial"/>
          <w:color w:val="000000" w:themeColor="text1"/>
          <w:sz w:val="22"/>
          <w:szCs w:val="22"/>
        </w:rPr>
        <w:t>Twynam</w:t>
      </w:r>
      <w:proofErr w:type="spellEnd"/>
      <w:r>
        <w:rPr>
          <w:rFonts w:ascii="Arial" w:hAnsi="Arial" w:cs="Arial"/>
          <w:color w:val="000000" w:themeColor="text1"/>
          <w:sz w:val="22"/>
          <w:szCs w:val="22"/>
        </w:rPr>
        <w:t>, G-D</w:t>
      </w:r>
      <w:r w:rsidR="003B379C">
        <w:rPr>
          <w:rFonts w:ascii="Arial" w:hAnsi="Arial" w:cs="Arial"/>
          <w:color w:val="000000" w:themeColor="text1"/>
          <w:sz w:val="22"/>
          <w:szCs w:val="22"/>
        </w:rPr>
        <w:t>.,</w:t>
      </w:r>
      <w:r>
        <w:rPr>
          <w:rFonts w:ascii="Arial" w:hAnsi="Arial" w:cs="Arial"/>
          <w:color w:val="000000" w:themeColor="text1"/>
          <w:sz w:val="22"/>
          <w:szCs w:val="22"/>
        </w:rPr>
        <w:t xml:space="preserve"> (1998) ‘Volunteer motivation, satisfaction, and management at an elite sporting competition’. </w:t>
      </w:r>
      <w:r w:rsidRPr="00485200">
        <w:rPr>
          <w:rFonts w:ascii="Arial" w:hAnsi="Arial" w:cs="Arial"/>
          <w:i/>
          <w:iCs/>
          <w:color w:val="000000" w:themeColor="text1"/>
          <w:sz w:val="22"/>
          <w:szCs w:val="22"/>
        </w:rPr>
        <w:t>Journal of sport management</w:t>
      </w:r>
      <w:r>
        <w:rPr>
          <w:rFonts w:ascii="Arial" w:hAnsi="Arial" w:cs="Arial"/>
          <w:color w:val="000000" w:themeColor="text1"/>
          <w:sz w:val="22"/>
          <w:szCs w:val="22"/>
        </w:rPr>
        <w:t>, 12(4): 288-300</w:t>
      </w:r>
    </w:p>
    <w:p w14:paraId="3896C350" w14:textId="3F9E272D" w:rsidR="003E0C43" w:rsidRDefault="003E0C43" w:rsidP="003E0C43">
      <w:pPr>
        <w:pStyle w:val="NormalWeb"/>
        <w:spacing w:line="360" w:lineRule="auto"/>
        <w:rPr>
          <w:rFonts w:ascii="Arial" w:hAnsi="Arial" w:cs="Arial"/>
          <w:color w:val="000000" w:themeColor="text1"/>
          <w:sz w:val="22"/>
          <w:szCs w:val="22"/>
        </w:rPr>
      </w:pPr>
      <w:r>
        <w:rPr>
          <w:rFonts w:ascii="Arial" w:hAnsi="Arial" w:cs="Arial"/>
          <w:color w:val="000000" w:themeColor="text1"/>
          <w:sz w:val="22"/>
          <w:szCs w:val="22"/>
        </w:rPr>
        <w:lastRenderedPageBreak/>
        <w:t xml:space="preserve">Future </w:t>
      </w:r>
      <w:r w:rsidR="003B379C">
        <w:rPr>
          <w:rFonts w:ascii="Arial" w:hAnsi="Arial" w:cs="Arial"/>
          <w:color w:val="000000" w:themeColor="text1"/>
          <w:sz w:val="22"/>
          <w:szCs w:val="22"/>
        </w:rPr>
        <w:t>G</w:t>
      </w:r>
      <w:r>
        <w:rPr>
          <w:rFonts w:ascii="Arial" w:hAnsi="Arial" w:cs="Arial"/>
          <w:color w:val="000000" w:themeColor="text1"/>
          <w:sz w:val="22"/>
          <w:szCs w:val="22"/>
        </w:rPr>
        <w:t xml:space="preserve">eneration </w:t>
      </w:r>
      <w:r w:rsidR="003B379C">
        <w:rPr>
          <w:rFonts w:ascii="Arial" w:hAnsi="Arial" w:cs="Arial"/>
          <w:color w:val="000000" w:themeColor="text1"/>
          <w:sz w:val="22"/>
          <w:szCs w:val="22"/>
        </w:rPr>
        <w:t>A</w:t>
      </w:r>
      <w:r>
        <w:rPr>
          <w:rFonts w:ascii="Arial" w:hAnsi="Arial" w:cs="Arial"/>
          <w:color w:val="000000" w:themeColor="text1"/>
          <w:sz w:val="22"/>
          <w:szCs w:val="22"/>
        </w:rPr>
        <w:t>ct</w:t>
      </w:r>
      <w:r w:rsidR="003B379C">
        <w:rPr>
          <w:rFonts w:ascii="Arial" w:hAnsi="Arial" w:cs="Arial"/>
          <w:color w:val="000000" w:themeColor="text1"/>
          <w:sz w:val="22"/>
          <w:szCs w:val="22"/>
        </w:rPr>
        <w:t>.,</w:t>
      </w:r>
      <w:r>
        <w:rPr>
          <w:rFonts w:ascii="Arial" w:hAnsi="Arial" w:cs="Arial"/>
          <w:color w:val="000000" w:themeColor="text1"/>
          <w:sz w:val="22"/>
          <w:szCs w:val="22"/>
        </w:rPr>
        <w:t xml:space="preserve"> (2015)</w:t>
      </w:r>
      <w:r w:rsidR="003B379C">
        <w:rPr>
          <w:rFonts w:ascii="Arial" w:hAnsi="Arial" w:cs="Arial"/>
          <w:color w:val="000000" w:themeColor="text1"/>
          <w:sz w:val="22"/>
          <w:szCs w:val="22"/>
        </w:rPr>
        <w:t xml:space="preserve">. Well-Being of Future Generations (Wales) Act 2015  </w:t>
      </w:r>
      <w:r w:rsidR="003B379C" w:rsidRPr="006B018E">
        <w:rPr>
          <w:rFonts w:ascii="Arial" w:hAnsi="Arial" w:cs="Arial"/>
          <w:color w:val="000000" w:themeColor="text1"/>
          <w:sz w:val="22"/>
          <w:szCs w:val="22"/>
        </w:rPr>
        <w:sym w:font="Symbol" w:char="F05B"/>
      </w:r>
      <w:r w:rsidR="003B379C" w:rsidRPr="006B018E">
        <w:rPr>
          <w:rFonts w:ascii="Arial" w:hAnsi="Arial" w:cs="Arial"/>
          <w:color w:val="000000" w:themeColor="text1"/>
          <w:sz w:val="22"/>
          <w:szCs w:val="22"/>
        </w:rPr>
        <w:t>online</w:t>
      </w:r>
      <w:r w:rsidR="003B379C" w:rsidRPr="006B018E">
        <w:rPr>
          <w:rFonts w:ascii="Arial" w:hAnsi="Arial" w:cs="Arial"/>
          <w:color w:val="000000" w:themeColor="text1"/>
          <w:sz w:val="22"/>
          <w:szCs w:val="22"/>
        </w:rPr>
        <w:sym w:font="Symbol" w:char="F05D"/>
      </w:r>
      <w:r w:rsidR="003B379C" w:rsidRPr="006B018E">
        <w:rPr>
          <w:rFonts w:ascii="Arial" w:hAnsi="Arial" w:cs="Arial"/>
          <w:color w:val="000000" w:themeColor="text1"/>
          <w:sz w:val="22"/>
          <w:szCs w:val="22"/>
        </w:rPr>
        <w:t xml:space="preserve">. Available at: </w:t>
      </w:r>
      <w:hyperlink r:id="rId32" w:history="1">
        <w:r w:rsidR="003B379C" w:rsidRPr="003F5A64">
          <w:rPr>
            <w:rStyle w:val="Hyperlink"/>
            <w:rFonts w:ascii="Arial" w:hAnsi="Arial" w:cs="Arial"/>
            <w:sz w:val="22"/>
            <w:szCs w:val="22"/>
          </w:rPr>
          <w:t>https://futuregenerations.wales/about-us/future-generations-act/</w:t>
        </w:r>
      </w:hyperlink>
      <w:r w:rsidR="003B379C">
        <w:rPr>
          <w:rFonts w:ascii="Arial" w:hAnsi="Arial" w:cs="Arial"/>
          <w:color w:val="000000" w:themeColor="text1"/>
          <w:sz w:val="22"/>
          <w:szCs w:val="22"/>
        </w:rPr>
        <w:t xml:space="preserve"> (Accessed: 22.5.2020).</w:t>
      </w:r>
    </w:p>
    <w:p w14:paraId="406ECB3F" w14:textId="50F9736A" w:rsidR="00024C39" w:rsidRPr="006B018E" w:rsidRDefault="00024C39" w:rsidP="006B018E">
      <w:pPr>
        <w:pStyle w:val="NormalWeb"/>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Gaskin, K. (2003). A Choice Blend: What Volunteers Want from Organisation and Management. London: </w:t>
      </w:r>
      <w:r w:rsidRPr="006B018E">
        <w:rPr>
          <w:rFonts w:ascii="Arial" w:hAnsi="Arial" w:cs="Arial"/>
          <w:i/>
          <w:iCs/>
          <w:color w:val="000000" w:themeColor="text1"/>
          <w:sz w:val="22"/>
          <w:szCs w:val="22"/>
        </w:rPr>
        <w:t>Institute for Volunteering Research</w:t>
      </w:r>
      <w:r w:rsidRPr="006B018E">
        <w:rPr>
          <w:rFonts w:ascii="Arial" w:hAnsi="Arial" w:cs="Arial"/>
          <w:color w:val="000000" w:themeColor="text1"/>
          <w:sz w:val="22"/>
          <w:szCs w:val="22"/>
        </w:rPr>
        <w:t xml:space="preserve">. </w:t>
      </w:r>
    </w:p>
    <w:p w14:paraId="045E1899" w14:textId="61A6A449" w:rsidR="00024C39" w:rsidRPr="006B018E" w:rsidRDefault="00024C39" w:rsidP="006B018E">
      <w:pPr>
        <w:spacing w:line="360" w:lineRule="auto"/>
        <w:rPr>
          <w:rFonts w:ascii="Arial" w:hAnsi="Arial" w:cs="Arial"/>
          <w:color w:val="000000" w:themeColor="text1"/>
          <w:sz w:val="22"/>
          <w:szCs w:val="22"/>
          <w:shd w:val="clear" w:color="auto" w:fill="FFFFFF"/>
        </w:rPr>
      </w:pPr>
      <w:r w:rsidRPr="006B018E">
        <w:rPr>
          <w:rFonts w:ascii="Arial" w:hAnsi="Arial" w:cs="Arial"/>
          <w:color w:val="000000" w:themeColor="text1"/>
          <w:sz w:val="22"/>
          <w:szCs w:val="22"/>
          <w:shd w:val="clear" w:color="auto" w:fill="FFFFFF"/>
        </w:rPr>
        <w:t xml:space="preserve">Giannoulakis, C. Wang, C.H. and </w:t>
      </w:r>
      <w:proofErr w:type="spellStart"/>
      <w:r w:rsidRPr="006B018E">
        <w:rPr>
          <w:rFonts w:ascii="Arial" w:hAnsi="Arial" w:cs="Arial"/>
          <w:color w:val="000000" w:themeColor="text1"/>
          <w:sz w:val="22"/>
          <w:szCs w:val="22"/>
          <w:shd w:val="clear" w:color="auto" w:fill="FFFFFF"/>
        </w:rPr>
        <w:t>Gray</w:t>
      </w:r>
      <w:proofErr w:type="spellEnd"/>
      <w:r w:rsidRPr="006B018E">
        <w:rPr>
          <w:rFonts w:ascii="Arial" w:hAnsi="Arial" w:cs="Arial"/>
          <w:color w:val="000000" w:themeColor="text1"/>
          <w:sz w:val="22"/>
          <w:szCs w:val="22"/>
          <w:shd w:val="clear" w:color="auto" w:fill="FFFFFF"/>
        </w:rPr>
        <w:t xml:space="preserve">, D. (2007) </w:t>
      </w:r>
      <w:r w:rsidR="00485200">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Measuring volunteer motivation in mega-sporting events</w:t>
      </w:r>
      <w:r w:rsidR="00485200">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 </w:t>
      </w:r>
      <w:r w:rsidRPr="006B018E">
        <w:rPr>
          <w:rFonts w:ascii="Arial" w:hAnsi="Arial" w:cs="Arial"/>
          <w:i/>
          <w:iCs/>
          <w:color w:val="000000" w:themeColor="text1"/>
          <w:sz w:val="22"/>
          <w:szCs w:val="22"/>
        </w:rPr>
        <w:t>Event Management</w:t>
      </w:r>
      <w:r w:rsidRPr="006B018E">
        <w:rPr>
          <w:rFonts w:ascii="Arial" w:hAnsi="Arial" w:cs="Arial"/>
          <w:color w:val="000000" w:themeColor="text1"/>
          <w:sz w:val="22"/>
          <w:szCs w:val="22"/>
          <w:shd w:val="clear" w:color="auto" w:fill="FFFFFF"/>
        </w:rPr>
        <w:t>, </w:t>
      </w:r>
      <w:r w:rsidRPr="006B018E">
        <w:rPr>
          <w:rFonts w:ascii="Arial" w:hAnsi="Arial" w:cs="Arial"/>
          <w:i/>
          <w:iCs/>
          <w:color w:val="000000" w:themeColor="text1"/>
          <w:sz w:val="22"/>
          <w:szCs w:val="22"/>
        </w:rPr>
        <w:t>11</w:t>
      </w:r>
      <w:r w:rsidRPr="006B018E">
        <w:rPr>
          <w:rFonts w:ascii="Arial" w:hAnsi="Arial" w:cs="Arial"/>
          <w:color w:val="000000" w:themeColor="text1"/>
          <w:sz w:val="22"/>
          <w:szCs w:val="22"/>
          <w:shd w:val="clear" w:color="auto" w:fill="FFFFFF"/>
        </w:rPr>
        <w:t>(4), pp.191-200.</w:t>
      </w:r>
    </w:p>
    <w:p w14:paraId="7605ED7D" w14:textId="77777777" w:rsidR="003B379C" w:rsidRDefault="003B379C" w:rsidP="003E0C43">
      <w:pPr>
        <w:spacing w:line="360" w:lineRule="auto"/>
        <w:rPr>
          <w:rFonts w:ascii="Arial" w:hAnsi="Arial" w:cs="Arial"/>
          <w:color w:val="000000" w:themeColor="text1"/>
          <w:shd w:val="clear" w:color="auto" w:fill="FFFFFF"/>
        </w:rPr>
      </w:pPr>
    </w:p>
    <w:p w14:paraId="1E6A6DDB" w14:textId="448D265F" w:rsidR="003E0C43" w:rsidRPr="003B379C" w:rsidRDefault="003B379C" w:rsidP="003E0C43">
      <w:pPr>
        <w:spacing w:line="360" w:lineRule="auto"/>
        <w:rPr>
          <w:rFonts w:ascii="Arial" w:hAnsi="Arial" w:cs="Arial"/>
          <w:color w:val="000000" w:themeColor="text1"/>
          <w:sz w:val="22"/>
          <w:szCs w:val="22"/>
          <w:shd w:val="clear" w:color="auto" w:fill="FFFFFF"/>
        </w:rPr>
      </w:pPr>
      <w:r w:rsidRPr="003B379C">
        <w:rPr>
          <w:rFonts w:ascii="Arial" w:hAnsi="Arial" w:cs="Arial"/>
          <w:color w:val="000000" w:themeColor="text1"/>
          <w:sz w:val="22"/>
          <w:szCs w:val="22"/>
          <w:shd w:val="clear" w:color="auto" w:fill="FFFFFF"/>
        </w:rPr>
        <w:t>Getz, D., (2007). </w:t>
      </w:r>
      <w:r w:rsidRPr="003B379C">
        <w:rPr>
          <w:rFonts w:ascii="Arial" w:hAnsi="Arial" w:cs="Arial"/>
          <w:i/>
          <w:iCs/>
          <w:color w:val="000000" w:themeColor="text1"/>
          <w:sz w:val="22"/>
          <w:szCs w:val="22"/>
        </w:rPr>
        <w:t xml:space="preserve">Event studies: </w:t>
      </w:r>
      <w:r w:rsidRPr="00485200">
        <w:rPr>
          <w:rFonts w:ascii="Arial" w:hAnsi="Arial" w:cs="Arial"/>
          <w:i/>
          <w:iCs/>
          <w:color w:val="000000" w:themeColor="text1"/>
          <w:sz w:val="22"/>
          <w:szCs w:val="22"/>
        </w:rPr>
        <w:t>Theory, research and policy for planned events</w:t>
      </w:r>
      <w:r w:rsidRPr="003B379C">
        <w:rPr>
          <w:rFonts w:ascii="Arial" w:hAnsi="Arial" w:cs="Arial"/>
          <w:color w:val="000000" w:themeColor="text1"/>
          <w:sz w:val="22"/>
          <w:szCs w:val="22"/>
          <w:shd w:val="clear" w:color="auto" w:fill="FFFFFF"/>
        </w:rPr>
        <w:t> (1</w:t>
      </w:r>
      <w:r w:rsidRPr="003B379C">
        <w:rPr>
          <w:rFonts w:ascii="Arial" w:hAnsi="Arial" w:cs="Arial"/>
          <w:color w:val="000000" w:themeColor="text1"/>
          <w:sz w:val="22"/>
          <w:szCs w:val="22"/>
          <w:shd w:val="clear" w:color="auto" w:fill="FFFFFF"/>
          <w:vertAlign w:val="superscript"/>
        </w:rPr>
        <w:t>st</w:t>
      </w:r>
      <w:r w:rsidRPr="003B379C">
        <w:rPr>
          <w:rFonts w:ascii="Arial" w:hAnsi="Arial" w:cs="Arial"/>
          <w:color w:val="000000" w:themeColor="text1"/>
          <w:sz w:val="22"/>
          <w:szCs w:val="22"/>
          <w:shd w:val="clear" w:color="auto" w:fill="FFFFFF"/>
        </w:rPr>
        <w:t xml:space="preserve"> ed)., </w:t>
      </w:r>
      <w:proofErr w:type="gramStart"/>
      <w:r w:rsidRPr="003B379C">
        <w:rPr>
          <w:rFonts w:ascii="Arial" w:hAnsi="Arial" w:cs="Arial"/>
          <w:color w:val="000000" w:themeColor="text1"/>
          <w:sz w:val="22"/>
          <w:szCs w:val="22"/>
          <w:shd w:val="clear" w:color="auto" w:fill="FFFFFF"/>
        </w:rPr>
        <w:t>Amsterdam ;</w:t>
      </w:r>
      <w:proofErr w:type="gramEnd"/>
      <w:r w:rsidRPr="003B379C">
        <w:rPr>
          <w:rFonts w:ascii="Arial" w:hAnsi="Arial" w:cs="Arial"/>
          <w:color w:val="000000" w:themeColor="text1"/>
          <w:sz w:val="22"/>
          <w:szCs w:val="22"/>
          <w:shd w:val="clear" w:color="auto" w:fill="FFFFFF"/>
        </w:rPr>
        <w:t xml:space="preserve"> London: Elsevier Butterworth-Heinemann.</w:t>
      </w:r>
    </w:p>
    <w:p w14:paraId="5F532155" w14:textId="6E24B686" w:rsidR="00BB2F58" w:rsidRDefault="00BB2F58" w:rsidP="006B018E">
      <w:pPr>
        <w:pStyle w:val="NormalWeb"/>
        <w:spacing w:line="360" w:lineRule="auto"/>
        <w:rPr>
          <w:rFonts w:ascii="Arial" w:hAnsi="Arial" w:cs="Arial"/>
          <w:color w:val="000000" w:themeColor="text1"/>
          <w:sz w:val="22"/>
          <w:szCs w:val="22"/>
        </w:rPr>
      </w:pPr>
      <w:r>
        <w:rPr>
          <w:rFonts w:ascii="Arial" w:hAnsi="Arial" w:cs="Arial"/>
          <w:color w:val="000000" w:themeColor="text1"/>
          <w:sz w:val="22"/>
          <w:szCs w:val="22"/>
        </w:rPr>
        <w:t>Gov (2020)</w:t>
      </w:r>
      <w:r w:rsidR="00B02B22">
        <w:rPr>
          <w:rFonts w:ascii="Arial" w:hAnsi="Arial" w:cs="Arial"/>
          <w:color w:val="000000" w:themeColor="text1"/>
          <w:sz w:val="22"/>
          <w:szCs w:val="22"/>
        </w:rPr>
        <w:t xml:space="preserve"> ‘Gov’ </w:t>
      </w:r>
      <w:r w:rsidR="00B02B22" w:rsidRPr="006B018E">
        <w:rPr>
          <w:rFonts w:ascii="Arial" w:hAnsi="Arial" w:cs="Arial"/>
          <w:color w:val="000000" w:themeColor="text1"/>
          <w:sz w:val="22"/>
          <w:szCs w:val="22"/>
        </w:rPr>
        <w:sym w:font="Symbol" w:char="F05B"/>
      </w:r>
      <w:r w:rsidR="00B02B22" w:rsidRPr="006B018E">
        <w:rPr>
          <w:rFonts w:ascii="Arial" w:hAnsi="Arial" w:cs="Arial"/>
          <w:color w:val="000000" w:themeColor="text1"/>
          <w:sz w:val="22"/>
          <w:szCs w:val="22"/>
        </w:rPr>
        <w:t>online</w:t>
      </w:r>
      <w:r w:rsidR="00B02B22" w:rsidRPr="006B018E">
        <w:rPr>
          <w:rFonts w:ascii="Arial" w:hAnsi="Arial" w:cs="Arial"/>
          <w:color w:val="000000" w:themeColor="text1"/>
          <w:sz w:val="22"/>
          <w:szCs w:val="22"/>
        </w:rPr>
        <w:sym w:font="Symbol" w:char="F05D"/>
      </w:r>
      <w:r w:rsidR="00B02B22" w:rsidRPr="006B018E">
        <w:rPr>
          <w:rFonts w:ascii="Arial" w:hAnsi="Arial" w:cs="Arial"/>
          <w:color w:val="000000" w:themeColor="text1"/>
          <w:sz w:val="22"/>
          <w:szCs w:val="22"/>
        </w:rPr>
        <w:t>. Available at:</w:t>
      </w:r>
      <w:r w:rsidR="00B02B22">
        <w:rPr>
          <w:rFonts w:ascii="Arial" w:hAnsi="Arial" w:cs="Arial"/>
          <w:color w:val="000000" w:themeColor="text1"/>
          <w:sz w:val="22"/>
          <w:szCs w:val="22"/>
        </w:rPr>
        <w:t xml:space="preserve"> </w:t>
      </w:r>
      <w:hyperlink r:id="rId33" w:history="1">
        <w:r w:rsidR="00B02B22" w:rsidRPr="003F5A64">
          <w:rPr>
            <w:rStyle w:val="Hyperlink"/>
            <w:rFonts w:ascii="Arial" w:hAnsi="Arial" w:cs="Arial"/>
            <w:sz w:val="22"/>
            <w:szCs w:val="22"/>
          </w:rPr>
          <w:t>www.gov.uk</w:t>
        </w:r>
      </w:hyperlink>
      <w:r w:rsidR="00B02B22">
        <w:rPr>
          <w:rFonts w:ascii="Arial" w:hAnsi="Arial" w:cs="Arial"/>
          <w:color w:val="000000" w:themeColor="text1"/>
          <w:sz w:val="22"/>
          <w:szCs w:val="22"/>
        </w:rPr>
        <w:t xml:space="preserve"> (Accessed: 13.4.2020)</w:t>
      </w:r>
    </w:p>
    <w:p w14:paraId="37FB8BEE" w14:textId="1332906D" w:rsidR="00024C39" w:rsidRPr="006B018E" w:rsidRDefault="00024C39" w:rsidP="006B018E">
      <w:pPr>
        <w:pStyle w:val="NormalWeb"/>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Griffith, A., (2010). </w:t>
      </w:r>
      <w:r w:rsidRPr="006B018E">
        <w:rPr>
          <w:rFonts w:ascii="Arial" w:hAnsi="Arial" w:cs="Arial"/>
          <w:i/>
          <w:iCs/>
          <w:color w:val="000000" w:themeColor="text1"/>
          <w:sz w:val="22"/>
          <w:szCs w:val="22"/>
        </w:rPr>
        <w:t xml:space="preserve">SPSS for Dummies. </w:t>
      </w:r>
      <w:r w:rsidRPr="006B018E">
        <w:rPr>
          <w:rFonts w:ascii="Arial" w:hAnsi="Arial" w:cs="Arial"/>
          <w:color w:val="000000" w:themeColor="text1"/>
          <w:sz w:val="22"/>
          <w:szCs w:val="22"/>
        </w:rPr>
        <w:t xml:space="preserve">2nd ed. </w:t>
      </w:r>
      <w:proofErr w:type="gramStart"/>
      <w:r w:rsidRPr="006B018E">
        <w:rPr>
          <w:rFonts w:ascii="Arial" w:hAnsi="Arial" w:cs="Arial"/>
          <w:color w:val="000000" w:themeColor="text1"/>
          <w:sz w:val="22"/>
          <w:szCs w:val="22"/>
        </w:rPr>
        <w:t>Indianapolis :</w:t>
      </w:r>
      <w:proofErr w:type="gramEnd"/>
      <w:r w:rsidRPr="006B018E">
        <w:rPr>
          <w:rFonts w:ascii="Arial" w:hAnsi="Arial" w:cs="Arial"/>
          <w:color w:val="000000" w:themeColor="text1"/>
          <w:sz w:val="22"/>
          <w:szCs w:val="22"/>
        </w:rPr>
        <w:t xml:space="preserve"> Wiley Publishing, Inc. </w:t>
      </w:r>
    </w:p>
    <w:p w14:paraId="7176096E" w14:textId="64B23348" w:rsidR="00024C39" w:rsidRPr="006B018E" w:rsidRDefault="00024C39"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shd w:val="clear" w:color="auto" w:fill="FFFFFF"/>
        </w:rPr>
        <w:t>Han, K.</w:t>
      </w:r>
      <w:r w:rsidR="00485200">
        <w:rPr>
          <w:rFonts w:ascii="Arial" w:hAnsi="Arial" w:cs="Arial"/>
          <w:color w:val="000000" w:themeColor="text1"/>
          <w:sz w:val="22"/>
          <w:szCs w:val="22"/>
          <w:shd w:val="clear" w:color="auto" w:fill="FFFFFF"/>
        </w:rPr>
        <w:t xml:space="preserve"> </w:t>
      </w:r>
      <w:r w:rsidR="00B02B22">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2007</w:t>
      </w:r>
      <w:r w:rsidR="00B02B22">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 xml:space="preserve">. </w:t>
      </w:r>
      <w:r w:rsidRPr="00485200">
        <w:rPr>
          <w:rFonts w:ascii="Arial" w:hAnsi="Arial" w:cs="Arial"/>
          <w:i/>
          <w:iCs/>
          <w:color w:val="000000" w:themeColor="text1"/>
          <w:sz w:val="22"/>
          <w:szCs w:val="22"/>
          <w:shd w:val="clear" w:color="auto" w:fill="FFFFFF"/>
        </w:rPr>
        <w:t>Motivation and commitment of volunteers in a marathon running event</w:t>
      </w:r>
      <w:r w:rsidRPr="006B018E">
        <w:rPr>
          <w:rFonts w:ascii="Arial" w:hAnsi="Arial" w:cs="Arial"/>
          <w:color w:val="000000" w:themeColor="text1"/>
          <w:sz w:val="22"/>
          <w:szCs w:val="22"/>
          <w:shd w:val="clear" w:color="auto" w:fill="FFFFFF"/>
        </w:rPr>
        <w:t>. Florida state university libraries</w:t>
      </w:r>
    </w:p>
    <w:p w14:paraId="5854A37E" w14:textId="206AEAB6" w:rsidR="00024C39" w:rsidRPr="006B018E" w:rsidRDefault="00024C39"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shd w:val="clear" w:color="auto" w:fill="FFFFFF"/>
        </w:rPr>
        <w:br/>
        <w:t xml:space="preserve">Holmes, K. </w:t>
      </w:r>
      <w:r w:rsidR="00B02B22">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2014</w:t>
      </w:r>
      <w:r w:rsidR="00B02B22">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 ‘It fitted in with our lifestyle’: an investigation into episodic volunteering in the tourism sector. </w:t>
      </w:r>
      <w:r w:rsidRPr="006B018E">
        <w:rPr>
          <w:rFonts w:ascii="Arial" w:hAnsi="Arial" w:cs="Arial"/>
          <w:i/>
          <w:iCs/>
          <w:color w:val="000000" w:themeColor="text1"/>
          <w:sz w:val="22"/>
          <w:szCs w:val="22"/>
        </w:rPr>
        <w:t>Annals of Leisure Research</w:t>
      </w:r>
      <w:r w:rsidRPr="006B018E">
        <w:rPr>
          <w:rFonts w:ascii="Arial" w:hAnsi="Arial" w:cs="Arial"/>
          <w:color w:val="000000" w:themeColor="text1"/>
          <w:sz w:val="22"/>
          <w:szCs w:val="22"/>
          <w:shd w:val="clear" w:color="auto" w:fill="FFFFFF"/>
        </w:rPr>
        <w:t>, </w:t>
      </w:r>
      <w:r w:rsidRPr="006B018E">
        <w:rPr>
          <w:rFonts w:ascii="Arial" w:hAnsi="Arial" w:cs="Arial"/>
          <w:i/>
          <w:iCs/>
          <w:color w:val="000000" w:themeColor="text1"/>
          <w:sz w:val="22"/>
          <w:szCs w:val="22"/>
        </w:rPr>
        <w:t>17</w:t>
      </w:r>
      <w:r w:rsidRPr="006B018E">
        <w:rPr>
          <w:rFonts w:ascii="Arial" w:hAnsi="Arial" w:cs="Arial"/>
          <w:color w:val="000000" w:themeColor="text1"/>
          <w:sz w:val="22"/>
          <w:szCs w:val="22"/>
          <w:shd w:val="clear" w:color="auto" w:fill="FFFFFF"/>
        </w:rPr>
        <w:t>(4), pp.443-459.</w:t>
      </w:r>
    </w:p>
    <w:p w14:paraId="7C4D287E" w14:textId="23662CDF" w:rsidR="00CC2277" w:rsidRDefault="00024C39"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shd w:val="clear" w:color="auto" w:fill="FFFFFF"/>
        </w:rPr>
        <w:br/>
      </w:r>
      <w:r w:rsidR="00CC2277">
        <w:rPr>
          <w:rFonts w:ascii="Arial" w:hAnsi="Arial" w:cs="Arial"/>
          <w:color w:val="000000" w:themeColor="text1"/>
          <w:sz w:val="22"/>
          <w:szCs w:val="22"/>
        </w:rPr>
        <w:t xml:space="preserve">Holmes, K., and Smith, K. (2012) </w:t>
      </w:r>
      <w:r w:rsidR="00CC2277" w:rsidRPr="00485200">
        <w:rPr>
          <w:rFonts w:ascii="Arial" w:hAnsi="Arial" w:cs="Arial"/>
          <w:i/>
          <w:iCs/>
          <w:color w:val="000000" w:themeColor="text1"/>
          <w:sz w:val="22"/>
          <w:szCs w:val="22"/>
        </w:rPr>
        <w:t>Managing volunteers in tourism</w:t>
      </w:r>
      <w:r w:rsidR="00CC2277">
        <w:rPr>
          <w:rFonts w:ascii="Arial" w:hAnsi="Arial" w:cs="Arial"/>
          <w:color w:val="000000" w:themeColor="text1"/>
          <w:sz w:val="22"/>
          <w:szCs w:val="22"/>
        </w:rPr>
        <w:t>. Routledge. P.88</w:t>
      </w:r>
    </w:p>
    <w:p w14:paraId="15021355" w14:textId="77777777" w:rsidR="00CC2277" w:rsidRDefault="00CC2277" w:rsidP="006B018E">
      <w:pPr>
        <w:spacing w:line="360" w:lineRule="auto"/>
        <w:rPr>
          <w:rFonts w:ascii="Arial" w:hAnsi="Arial" w:cs="Arial"/>
          <w:color w:val="000000" w:themeColor="text1"/>
          <w:sz w:val="22"/>
          <w:szCs w:val="22"/>
        </w:rPr>
      </w:pPr>
    </w:p>
    <w:p w14:paraId="4210ED38" w14:textId="0D1F13F4" w:rsidR="00024C39" w:rsidRPr="006B018E" w:rsidRDefault="00024C39" w:rsidP="006B018E">
      <w:pPr>
        <w:spacing w:line="360" w:lineRule="auto"/>
        <w:rPr>
          <w:rFonts w:ascii="Arial" w:hAnsi="Arial" w:cs="Arial"/>
          <w:color w:val="000000" w:themeColor="text1"/>
          <w:sz w:val="22"/>
          <w:szCs w:val="22"/>
          <w:shd w:val="clear" w:color="auto" w:fill="FFFFFF"/>
        </w:rPr>
      </w:pPr>
      <w:r w:rsidRPr="006B018E">
        <w:rPr>
          <w:rFonts w:ascii="Arial" w:hAnsi="Arial" w:cs="Arial"/>
          <w:color w:val="000000" w:themeColor="text1"/>
          <w:sz w:val="22"/>
          <w:szCs w:val="22"/>
        </w:rPr>
        <w:t>Jepson, A and Clarke, A</w:t>
      </w:r>
      <w:r w:rsidR="00B02B22">
        <w:rPr>
          <w:rFonts w:ascii="Arial" w:hAnsi="Arial" w:cs="Arial"/>
          <w:color w:val="000000" w:themeColor="text1"/>
          <w:sz w:val="22"/>
          <w:szCs w:val="22"/>
        </w:rPr>
        <w:t>.,</w:t>
      </w:r>
      <w:r w:rsidRPr="006B018E">
        <w:rPr>
          <w:rFonts w:ascii="Arial" w:hAnsi="Arial" w:cs="Arial"/>
          <w:color w:val="000000" w:themeColor="text1"/>
          <w:sz w:val="22"/>
          <w:szCs w:val="22"/>
        </w:rPr>
        <w:t xml:space="preserve"> (2016) </w:t>
      </w:r>
      <w:r w:rsidRPr="00485200">
        <w:rPr>
          <w:rFonts w:ascii="Arial" w:hAnsi="Arial" w:cs="Arial"/>
          <w:i/>
          <w:iCs/>
          <w:color w:val="000000" w:themeColor="text1"/>
          <w:sz w:val="22"/>
          <w:szCs w:val="22"/>
        </w:rPr>
        <w:t>Managing and developing communities and festivals and events</w:t>
      </w:r>
      <w:r w:rsidRPr="006B018E">
        <w:rPr>
          <w:rFonts w:ascii="Arial" w:hAnsi="Arial" w:cs="Arial"/>
          <w:color w:val="000000" w:themeColor="text1"/>
          <w:sz w:val="22"/>
          <w:szCs w:val="22"/>
        </w:rPr>
        <w:t>. London; Palgrave Macmillan</w:t>
      </w:r>
      <w:r w:rsidRPr="006B018E">
        <w:rPr>
          <w:rFonts w:ascii="Arial" w:hAnsi="Arial" w:cs="Arial"/>
          <w:color w:val="000000" w:themeColor="text1"/>
          <w:sz w:val="22"/>
          <w:szCs w:val="22"/>
        </w:rPr>
        <w:br/>
      </w:r>
    </w:p>
    <w:p w14:paraId="1E694C05" w14:textId="21D42714" w:rsidR="00024C39" w:rsidRPr="006B018E" w:rsidRDefault="00024C39"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shd w:val="clear" w:color="auto" w:fill="FFFFFF"/>
        </w:rPr>
        <w:t xml:space="preserve">Johnson, J.E., Giannoulakis, C., </w:t>
      </w:r>
      <w:proofErr w:type="spellStart"/>
      <w:r w:rsidRPr="006B018E">
        <w:rPr>
          <w:rFonts w:ascii="Arial" w:hAnsi="Arial" w:cs="Arial"/>
          <w:color w:val="000000" w:themeColor="text1"/>
          <w:sz w:val="22"/>
          <w:szCs w:val="22"/>
          <w:shd w:val="clear" w:color="auto" w:fill="FFFFFF"/>
        </w:rPr>
        <w:t>Felver</w:t>
      </w:r>
      <w:proofErr w:type="spellEnd"/>
      <w:r w:rsidRPr="006B018E">
        <w:rPr>
          <w:rFonts w:ascii="Arial" w:hAnsi="Arial" w:cs="Arial"/>
          <w:color w:val="000000" w:themeColor="text1"/>
          <w:sz w:val="22"/>
          <w:szCs w:val="22"/>
          <w:shd w:val="clear" w:color="auto" w:fill="FFFFFF"/>
        </w:rPr>
        <w:t xml:space="preserve">, N., Judge, L.W., David, P.A. and Scott, B.F. (2017). </w:t>
      </w:r>
      <w:r w:rsidRPr="00485200">
        <w:rPr>
          <w:rFonts w:ascii="Arial" w:hAnsi="Arial" w:cs="Arial"/>
          <w:i/>
          <w:iCs/>
          <w:color w:val="000000" w:themeColor="text1"/>
          <w:sz w:val="22"/>
          <w:szCs w:val="22"/>
          <w:shd w:val="clear" w:color="auto" w:fill="FFFFFF"/>
        </w:rPr>
        <w:t>Motivation, satisfaction, and retention of sport management student volunteers.</w:t>
      </w:r>
    </w:p>
    <w:p w14:paraId="7A72E7E7" w14:textId="62EBE95A" w:rsidR="00CC2277" w:rsidRDefault="00CC2277" w:rsidP="006B018E">
      <w:pPr>
        <w:pStyle w:val="NormalWeb"/>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Jones, I. (2014). </w:t>
      </w:r>
      <w:r w:rsidRPr="00485200">
        <w:rPr>
          <w:rFonts w:ascii="Arial" w:hAnsi="Arial" w:cs="Arial"/>
          <w:i/>
          <w:iCs/>
          <w:color w:val="000000" w:themeColor="text1"/>
          <w:sz w:val="22"/>
          <w:szCs w:val="22"/>
        </w:rPr>
        <w:t>Research methods for sport studies</w:t>
      </w:r>
      <w:r>
        <w:rPr>
          <w:rFonts w:ascii="Arial" w:hAnsi="Arial" w:cs="Arial"/>
          <w:color w:val="000000" w:themeColor="text1"/>
          <w:sz w:val="22"/>
          <w:szCs w:val="22"/>
        </w:rPr>
        <w:t>. Routledge</w:t>
      </w:r>
    </w:p>
    <w:p w14:paraId="48962B04" w14:textId="60B13823" w:rsidR="00024C39" w:rsidRPr="006B018E" w:rsidRDefault="00024C39" w:rsidP="006B018E">
      <w:pPr>
        <w:pStyle w:val="NormalWeb"/>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Kemp, S. (2002). </w:t>
      </w:r>
      <w:r w:rsidR="00485200">
        <w:rPr>
          <w:rFonts w:ascii="Arial" w:hAnsi="Arial" w:cs="Arial"/>
          <w:color w:val="000000" w:themeColor="text1"/>
          <w:sz w:val="22"/>
          <w:szCs w:val="22"/>
        </w:rPr>
        <w:t>‘</w:t>
      </w:r>
      <w:r w:rsidRPr="006B018E">
        <w:rPr>
          <w:rFonts w:ascii="Arial" w:hAnsi="Arial" w:cs="Arial"/>
          <w:color w:val="000000" w:themeColor="text1"/>
          <w:sz w:val="22"/>
          <w:szCs w:val="22"/>
        </w:rPr>
        <w:t>The Hidden workforce: Volunteers’ learning in the Olympics</w:t>
      </w:r>
      <w:r w:rsidR="00485200">
        <w:rPr>
          <w:rFonts w:ascii="Arial" w:hAnsi="Arial" w:cs="Arial"/>
          <w:color w:val="000000" w:themeColor="text1"/>
          <w:sz w:val="22"/>
          <w:szCs w:val="22"/>
        </w:rPr>
        <w:t>’,</w:t>
      </w:r>
      <w:r w:rsidRPr="006B018E">
        <w:rPr>
          <w:rFonts w:ascii="Arial" w:hAnsi="Arial" w:cs="Arial"/>
          <w:color w:val="000000" w:themeColor="text1"/>
          <w:sz w:val="22"/>
          <w:szCs w:val="22"/>
        </w:rPr>
        <w:t xml:space="preserve"> </w:t>
      </w:r>
      <w:r w:rsidRPr="00485200">
        <w:rPr>
          <w:rFonts w:ascii="Arial" w:hAnsi="Arial" w:cs="Arial"/>
          <w:i/>
          <w:iCs/>
          <w:color w:val="000000" w:themeColor="text1"/>
          <w:sz w:val="22"/>
          <w:szCs w:val="22"/>
        </w:rPr>
        <w:t>Journal of European Industrial Training</w:t>
      </w:r>
      <w:r w:rsidRPr="006B018E">
        <w:rPr>
          <w:rFonts w:ascii="Arial" w:hAnsi="Arial" w:cs="Arial"/>
          <w:color w:val="000000" w:themeColor="text1"/>
          <w:sz w:val="22"/>
          <w:szCs w:val="22"/>
        </w:rPr>
        <w:t>. 26 (2/3/4). pp.109-116.</w:t>
      </w:r>
    </w:p>
    <w:p w14:paraId="2AAC6F72" w14:textId="0ABDB3AE" w:rsidR="00024C39" w:rsidRPr="006B018E" w:rsidRDefault="00024C39" w:rsidP="006B018E">
      <w:pPr>
        <w:spacing w:line="360" w:lineRule="auto"/>
        <w:rPr>
          <w:rFonts w:ascii="Arial" w:hAnsi="Arial" w:cs="Arial"/>
          <w:color w:val="000000" w:themeColor="text1"/>
          <w:sz w:val="22"/>
          <w:szCs w:val="22"/>
        </w:rPr>
      </w:pPr>
      <w:proofErr w:type="spellStart"/>
      <w:r w:rsidRPr="006B018E">
        <w:rPr>
          <w:rFonts w:ascii="Arial" w:hAnsi="Arial" w:cs="Arial"/>
          <w:color w:val="000000" w:themeColor="text1"/>
          <w:sz w:val="22"/>
          <w:szCs w:val="22"/>
          <w:shd w:val="clear" w:color="auto" w:fill="FFFFFF"/>
        </w:rPr>
        <w:lastRenderedPageBreak/>
        <w:t>Kerwin</w:t>
      </w:r>
      <w:proofErr w:type="spellEnd"/>
      <w:r w:rsidRPr="006B018E">
        <w:rPr>
          <w:rFonts w:ascii="Arial" w:hAnsi="Arial" w:cs="Arial"/>
          <w:color w:val="000000" w:themeColor="text1"/>
          <w:sz w:val="22"/>
          <w:szCs w:val="22"/>
          <w:shd w:val="clear" w:color="auto" w:fill="FFFFFF"/>
        </w:rPr>
        <w:t xml:space="preserve">, S. Warner, S., Walker, M. and Stevens, J., </w:t>
      </w:r>
      <w:r w:rsidR="00B02B22">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2015</w:t>
      </w:r>
      <w:r w:rsidR="00B02B22">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 xml:space="preserve"> </w:t>
      </w:r>
      <w:r w:rsidR="00485200">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Exploring sense of community among small-scale sport event volunteers</w:t>
      </w:r>
      <w:r w:rsidR="00485200">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 </w:t>
      </w:r>
      <w:r w:rsidRPr="006B018E">
        <w:rPr>
          <w:rFonts w:ascii="Arial" w:hAnsi="Arial" w:cs="Arial"/>
          <w:i/>
          <w:iCs/>
          <w:color w:val="000000" w:themeColor="text1"/>
          <w:sz w:val="22"/>
          <w:szCs w:val="22"/>
        </w:rPr>
        <w:t>European Sport Management Quarterly</w:t>
      </w:r>
      <w:r w:rsidRPr="006B018E">
        <w:rPr>
          <w:rFonts w:ascii="Arial" w:hAnsi="Arial" w:cs="Arial"/>
          <w:color w:val="000000" w:themeColor="text1"/>
          <w:sz w:val="22"/>
          <w:szCs w:val="22"/>
          <w:shd w:val="clear" w:color="auto" w:fill="FFFFFF"/>
        </w:rPr>
        <w:t>, </w:t>
      </w:r>
      <w:r w:rsidRPr="006B018E">
        <w:rPr>
          <w:rFonts w:ascii="Arial" w:hAnsi="Arial" w:cs="Arial"/>
          <w:i/>
          <w:iCs/>
          <w:color w:val="000000" w:themeColor="text1"/>
          <w:sz w:val="22"/>
          <w:szCs w:val="22"/>
        </w:rPr>
        <w:t>15</w:t>
      </w:r>
      <w:r w:rsidRPr="006B018E">
        <w:rPr>
          <w:rFonts w:ascii="Arial" w:hAnsi="Arial" w:cs="Arial"/>
          <w:color w:val="000000" w:themeColor="text1"/>
          <w:sz w:val="22"/>
          <w:szCs w:val="22"/>
          <w:shd w:val="clear" w:color="auto" w:fill="FFFFFF"/>
        </w:rPr>
        <w:t>(1), pp.77-92.</w:t>
      </w:r>
    </w:p>
    <w:p w14:paraId="2F509A55" w14:textId="77777777" w:rsidR="00024C39" w:rsidRPr="006B018E" w:rsidRDefault="00024C39" w:rsidP="006B018E">
      <w:pPr>
        <w:spacing w:line="360" w:lineRule="auto"/>
        <w:rPr>
          <w:rFonts w:ascii="Arial" w:hAnsi="Arial" w:cs="Arial"/>
          <w:color w:val="000000" w:themeColor="text1"/>
          <w:sz w:val="22"/>
          <w:szCs w:val="22"/>
          <w:shd w:val="clear" w:color="auto" w:fill="FFFFFF"/>
        </w:rPr>
      </w:pPr>
    </w:p>
    <w:p w14:paraId="43FD1211" w14:textId="78D8EA4A" w:rsidR="00024C39" w:rsidRPr="006B018E" w:rsidRDefault="00024C39"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shd w:val="clear" w:color="auto" w:fill="FFFFFF"/>
        </w:rPr>
        <w:t xml:space="preserve">Kim, E. </w:t>
      </w:r>
      <w:r w:rsidR="00B02B22">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2018</w:t>
      </w:r>
      <w:r w:rsidR="00B02B22">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 xml:space="preserve"> </w:t>
      </w:r>
      <w:r w:rsidR="00485200">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A systematic review of motivation of sport event volunteers</w:t>
      </w:r>
      <w:r w:rsidR="00485200">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 </w:t>
      </w:r>
      <w:r w:rsidRPr="006B018E">
        <w:rPr>
          <w:rFonts w:ascii="Arial" w:hAnsi="Arial" w:cs="Arial"/>
          <w:i/>
          <w:iCs/>
          <w:color w:val="000000" w:themeColor="text1"/>
          <w:sz w:val="22"/>
          <w:szCs w:val="22"/>
        </w:rPr>
        <w:t>World Leisure Journal</w:t>
      </w:r>
      <w:r w:rsidRPr="006B018E">
        <w:rPr>
          <w:rFonts w:ascii="Arial" w:hAnsi="Arial" w:cs="Arial"/>
          <w:color w:val="000000" w:themeColor="text1"/>
          <w:sz w:val="22"/>
          <w:szCs w:val="22"/>
          <w:shd w:val="clear" w:color="auto" w:fill="FFFFFF"/>
        </w:rPr>
        <w:t>, </w:t>
      </w:r>
      <w:r w:rsidRPr="006B018E">
        <w:rPr>
          <w:rFonts w:ascii="Arial" w:hAnsi="Arial" w:cs="Arial"/>
          <w:i/>
          <w:iCs/>
          <w:color w:val="000000" w:themeColor="text1"/>
          <w:sz w:val="22"/>
          <w:szCs w:val="22"/>
        </w:rPr>
        <w:t>60</w:t>
      </w:r>
      <w:r w:rsidRPr="006B018E">
        <w:rPr>
          <w:rFonts w:ascii="Arial" w:hAnsi="Arial" w:cs="Arial"/>
          <w:color w:val="000000" w:themeColor="text1"/>
          <w:sz w:val="22"/>
          <w:szCs w:val="22"/>
          <w:shd w:val="clear" w:color="auto" w:fill="FFFFFF"/>
        </w:rPr>
        <w:t>(4), pp.306-329.</w:t>
      </w:r>
    </w:p>
    <w:p w14:paraId="5EAAF94E" w14:textId="77777777" w:rsidR="00024C39" w:rsidRPr="006B018E" w:rsidRDefault="00024C39" w:rsidP="006B018E">
      <w:pPr>
        <w:spacing w:line="360" w:lineRule="auto"/>
        <w:rPr>
          <w:rFonts w:ascii="Arial" w:hAnsi="Arial" w:cs="Arial"/>
          <w:color w:val="000000" w:themeColor="text1"/>
          <w:sz w:val="22"/>
          <w:szCs w:val="22"/>
        </w:rPr>
      </w:pPr>
    </w:p>
    <w:p w14:paraId="602B0B16" w14:textId="75FD4502" w:rsidR="00024C39" w:rsidRPr="006B018E" w:rsidRDefault="00024C39"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Kim, May &amp; Zhang, James &amp; Connaughton, Daniel. (2010). </w:t>
      </w:r>
      <w:r w:rsidR="00485200">
        <w:rPr>
          <w:rFonts w:ascii="Arial" w:hAnsi="Arial" w:cs="Arial"/>
          <w:color w:val="000000" w:themeColor="text1"/>
          <w:sz w:val="22"/>
          <w:szCs w:val="22"/>
        </w:rPr>
        <w:t>‘</w:t>
      </w:r>
      <w:r w:rsidRPr="006B018E">
        <w:rPr>
          <w:rFonts w:ascii="Arial" w:hAnsi="Arial" w:cs="Arial"/>
          <w:color w:val="000000" w:themeColor="text1"/>
          <w:sz w:val="22"/>
          <w:szCs w:val="22"/>
        </w:rPr>
        <w:t>Modification of the Volunteer Functions Inventory for application in youth sports</w:t>
      </w:r>
      <w:r w:rsidR="00485200">
        <w:rPr>
          <w:rFonts w:ascii="Arial" w:hAnsi="Arial" w:cs="Arial"/>
          <w:color w:val="000000" w:themeColor="text1"/>
          <w:sz w:val="22"/>
          <w:szCs w:val="22"/>
        </w:rPr>
        <w:t>’,</w:t>
      </w:r>
      <w:r w:rsidRPr="006B018E">
        <w:rPr>
          <w:rFonts w:ascii="Arial" w:hAnsi="Arial" w:cs="Arial"/>
          <w:color w:val="000000" w:themeColor="text1"/>
          <w:sz w:val="22"/>
          <w:szCs w:val="22"/>
        </w:rPr>
        <w:t xml:space="preserve"> </w:t>
      </w:r>
      <w:r w:rsidRPr="00485200">
        <w:rPr>
          <w:rFonts w:ascii="Arial" w:hAnsi="Arial" w:cs="Arial"/>
          <w:i/>
          <w:iCs/>
          <w:color w:val="000000" w:themeColor="text1"/>
          <w:sz w:val="22"/>
          <w:szCs w:val="22"/>
        </w:rPr>
        <w:t>Sport Management Review</w:t>
      </w:r>
      <w:r w:rsidRPr="006B018E">
        <w:rPr>
          <w:rFonts w:ascii="Arial" w:hAnsi="Arial" w:cs="Arial"/>
          <w:color w:val="000000" w:themeColor="text1"/>
          <w:sz w:val="22"/>
          <w:szCs w:val="22"/>
        </w:rPr>
        <w:t>. 13. 25-38.</w:t>
      </w:r>
      <w:r w:rsidRPr="006B018E">
        <w:rPr>
          <w:rFonts w:ascii="Arial" w:hAnsi="Arial" w:cs="Arial"/>
          <w:color w:val="000000" w:themeColor="text1"/>
          <w:sz w:val="22"/>
          <w:szCs w:val="22"/>
          <w:shd w:val="clear" w:color="auto" w:fill="FFFFFF"/>
        </w:rPr>
        <w:br/>
      </w:r>
      <w:r w:rsidRPr="006B018E">
        <w:rPr>
          <w:rFonts w:ascii="Arial" w:hAnsi="Arial" w:cs="Arial"/>
          <w:color w:val="000000" w:themeColor="text1"/>
          <w:sz w:val="22"/>
          <w:szCs w:val="22"/>
          <w:shd w:val="clear" w:color="auto" w:fill="FFFFFF"/>
        </w:rPr>
        <w:br/>
        <w:t xml:space="preserve">Kwok, Y.Y., Chui, W.H. and Wong, L.P. (2013) </w:t>
      </w:r>
      <w:r w:rsidR="00485200">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Need satisfaction mechanism linking volunteer motivation and life satisfaction: A mediation study of volunteers subjective well-being</w:t>
      </w:r>
      <w:r w:rsidR="00485200">
        <w:rPr>
          <w:rFonts w:ascii="Arial" w:hAnsi="Arial" w:cs="Arial"/>
          <w:color w:val="000000" w:themeColor="text1"/>
          <w:sz w:val="22"/>
          <w:szCs w:val="22"/>
          <w:shd w:val="clear" w:color="auto" w:fill="FFFFFF"/>
        </w:rPr>
        <w:t xml:space="preserve">’, </w:t>
      </w:r>
      <w:r w:rsidRPr="006B018E">
        <w:rPr>
          <w:rFonts w:ascii="Arial" w:hAnsi="Arial" w:cs="Arial"/>
          <w:i/>
          <w:iCs/>
          <w:color w:val="000000" w:themeColor="text1"/>
          <w:sz w:val="22"/>
          <w:szCs w:val="22"/>
        </w:rPr>
        <w:t>Social indicators research</w:t>
      </w:r>
      <w:r w:rsidRPr="006B018E">
        <w:rPr>
          <w:rFonts w:ascii="Arial" w:hAnsi="Arial" w:cs="Arial"/>
          <w:color w:val="000000" w:themeColor="text1"/>
          <w:sz w:val="22"/>
          <w:szCs w:val="22"/>
          <w:shd w:val="clear" w:color="auto" w:fill="FFFFFF"/>
        </w:rPr>
        <w:t>,</w:t>
      </w:r>
      <w:r w:rsidRPr="006B018E">
        <w:rPr>
          <w:rStyle w:val="apple-converted-space"/>
          <w:rFonts w:ascii="Arial" w:hAnsi="Arial" w:cs="Arial"/>
          <w:color w:val="000000" w:themeColor="text1"/>
          <w:sz w:val="22"/>
          <w:szCs w:val="22"/>
          <w:shd w:val="clear" w:color="auto" w:fill="FFFFFF"/>
        </w:rPr>
        <w:t> </w:t>
      </w:r>
      <w:r w:rsidRPr="006B018E">
        <w:rPr>
          <w:rFonts w:ascii="Arial" w:hAnsi="Arial" w:cs="Arial"/>
          <w:i/>
          <w:iCs/>
          <w:color w:val="000000" w:themeColor="text1"/>
          <w:sz w:val="22"/>
          <w:szCs w:val="22"/>
        </w:rPr>
        <w:t>114</w:t>
      </w:r>
      <w:r w:rsidRPr="006B018E">
        <w:rPr>
          <w:rFonts w:ascii="Arial" w:hAnsi="Arial" w:cs="Arial"/>
          <w:color w:val="000000" w:themeColor="text1"/>
          <w:sz w:val="22"/>
          <w:szCs w:val="22"/>
          <w:shd w:val="clear" w:color="auto" w:fill="FFFFFF"/>
        </w:rPr>
        <w:t>(3), pp.1315-1329.</w:t>
      </w:r>
    </w:p>
    <w:p w14:paraId="6E553E74" w14:textId="77777777" w:rsidR="00024C39" w:rsidRPr="006B018E" w:rsidRDefault="00024C39" w:rsidP="006B018E">
      <w:pPr>
        <w:spacing w:line="360" w:lineRule="auto"/>
        <w:rPr>
          <w:rFonts w:ascii="Arial" w:hAnsi="Arial" w:cs="Arial"/>
          <w:color w:val="000000" w:themeColor="text1"/>
          <w:sz w:val="22"/>
          <w:szCs w:val="22"/>
          <w:shd w:val="clear" w:color="auto" w:fill="FFFFFF"/>
        </w:rPr>
      </w:pPr>
    </w:p>
    <w:p w14:paraId="5749E4D2" w14:textId="301A7998" w:rsidR="00024C39" w:rsidRPr="006B018E" w:rsidRDefault="00024C39" w:rsidP="006B018E">
      <w:pPr>
        <w:spacing w:line="360" w:lineRule="auto"/>
        <w:rPr>
          <w:rFonts w:ascii="Arial" w:hAnsi="Arial" w:cs="Arial"/>
          <w:color w:val="000000" w:themeColor="text1"/>
          <w:sz w:val="22"/>
          <w:szCs w:val="22"/>
          <w:shd w:val="clear" w:color="auto" w:fill="FFFFFF"/>
        </w:rPr>
      </w:pPr>
      <w:r w:rsidRPr="006B018E">
        <w:rPr>
          <w:rFonts w:ascii="Arial" w:hAnsi="Arial" w:cs="Arial"/>
          <w:color w:val="000000" w:themeColor="text1"/>
          <w:sz w:val="22"/>
          <w:szCs w:val="22"/>
          <w:shd w:val="clear" w:color="auto" w:fill="FFFFFF"/>
        </w:rPr>
        <w:t xml:space="preserve">Lee, C.K., Reisinger, Y., Kim, M.J. and Yoon, S.M. (2014) </w:t>
      </w:r>
      <w:r w:rsidR="00485200">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The influence of volunteer motivation on satisfaction, attitudes, and support for a mega-event</w:t>
      </w:r>
      <w:r w:rsidR="00485200">
        <w:rPr>
          <w:rFonts w:ascii="Arial" w:hAnsi="Arial" w:cs="Arial"/>
          <w:color w:val="000000" w:themeColor="text1"/>
          <w:sz w:val="22"/>
          <w:szCs w:val="22"/>
          <w:shd w:val="clear" w:color="auto" w:fill="FFFFFF"/>
        </w:rPr>
        <w:t>’,</w:t>
      </w:r>
      <w:r w:rsidRPr="006B018E">
        <w:rPr>
          <w:rStyle w:val="apple-converted-space"/>
          <w:rFonts w:ascii="Arial" w:hAnsi="Arial" w:cs="Arial"/>
          <w:color w:val="000000" w:themeColor="text1"/>
          <w:sz w:val="22"/>
          <w:szCs w:val="22"/>
          <w:shd w:val="clear" w:color="auto" w:fill="FFFFFF"/>
        </w:rPr>
        <w:t> </w:t>
      </w:r>
      <w:r w:rsidRPr="006B018E">
        <w:rPr>
          <w:rFonts w:ascii="Arial" w:hAnsi="Arial" w:cs="Arial"/>
          <w:i/>
          <w:iCs/>
          <w:color w:val="000000" w:themeColor="text1"/>
          <w:sz w:val="22"/>
          <w:szCs w:val="22"/>
        </w:rPr>
        <w:t>International Journal of Hospitality Management</w:t>
      </w:r>
      <w:r w:rsidRPr="006B018E">
        <w:rPr>
          <w:rFonts w:ascii="Arial" w:hAnsi="Arial" w:cs="Arial"/>
          <w:color w:val="000000" w:themeColor="text1"/>
          <w:sz w:val="22"/>
          <w:szCs w:val="22"/>
          <w:shd w:val="clear" w:color="auto" w:fill="FFFFFF"/>
        </w:rPr>
        <w:t>,</w:t>
      </w:r>
      <w:r w:rsidRPr="006B018E">
        <w:rPr>
          <w:rStyle w:val="apple-converted-space"/>
          <w:rFonts w:ascii="Arial" w:hAnsi="Arial" w:cs="Arial"/>
          <w:color w:val="000000" w:themeColor="text1"/>
          <w:sz w:val="22"/>
          <w:szCs w:val="22"/>
          <w:shd w:val="clear" w:color="auto" w:fill="FFFFFF"/>
        </w:rPr>
        <w:t> </w:t>
      </w:r>
      <w:r w:rsidRPr="006B018E">
        <w:rPr>
          <w:rFonts w:ascii="Arial" w:hAnsi="Arial" w:cs="Arial"/>
          <w:i/>
          <w:iCs/>
          <w:color w:val="000000" w:themeColor="text1"/>
          <w:sz w:val="22"/>
          <w:szCs w:val="22"/>
        </w:rPr>
        <w:t>40</w:t>
      </w:r>
      <w:r w:rsidRPr="006B018E">
        <w:rPr>
          <w:rFonts w:ascii="Arial" w:hAnsi="Arial" w:cs="Arial"/>
          <w:color w:val="000000" w:themeColor="text1"/>
          <w:sz w:val="22"/>
          <w:szCs w:val="22"/>
          <w:shd w:val="clear" w:color="auto" w:fill="FFFFFF"/>
        </w:rPr>
        <w:t>, pp.37-48.</w:t>
      </w:r>
    </w:p>
    <w:p w14:paraId="34C87C2F" w14:textId="0A50E0F5" w:rsidR="0058725F" w:rsidRPr="006B018E" w:rsidRDefault="0058725F" w:rsidP="006B018E">
      <w:pPr>
        <w:spacing w:line="360" w:lineRule="auto"/>
        <w:rPr>
          <w:rFonts w:ascii="Arial" w:hAnsi="Arial" w:cs="Arial"/>
          <w:color w:val="000000" w:themeColor="text1"/>
          <w:sz w:val="22"/>
          <w:szCs w:val="22"/>
          <w:shd w:val="clear" w:color="auto" w:fill="FFFFFF"/>
        </w:rPr>
      </w:pPr>
    </w:p>
    <w:p w14:paraId="27E145FB" w14:textId="02B78714" w:rsidR="0058725F" w:rsidRPr="006B018E" w:rsidRDefault="0058725F"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shd w:val="clear" w:color="auto" w:fill="FFFFFF"/>
        </w:rPr>
        <w:t xml:space="preserve">Lee, Y., Kim, M. and Koo, J. </w:t>
      </w:r>
      <w:r w:rsidR="00B02B22">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2016</w:t>
      </w:r>
      <w:r w:rsidR="00B02B22">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 The impact of social interaction and team member exchange on sport event volunteer management. </w:t>
      </w:r>
      <w:r w:rsidRPr="006B018E">
        <w:rPr>
          <w:rFonts w:ascii="Arial" w:hAnsi="Arial" w:cs="Arial"/>
          <w:i/>
          <w:iCs/>
          <w:color w:val="000000" w:themeColor="text1"/>
          <w:sz w:val="22"/>
          <w:szCs w:val="22"/>
        </w:rPr>
        <w:t>Sport Management Review</w:t>
      </w:r>
      <w:r w:rsidRPr="006B018E">
        <w:rPr>
          <w:rFonts w:ascii="Arial" w:hAnsi="Arial" w:cs="Arial"/>
          <w:color w:val="000000" w:themeColor="text1"/>
          <w:sz w:val="22"/>
          <w:szCs w:val="22"/>
          <w:shd w:val="clear" w:color="auto" w:fill="FFFFFF"/>
        </w:rPr>
        <w:t>, </w:t>
      </w:r>
      <w:r w:rsidRPr="006B018E">
        <w:rPr>
          <w:rFonts w:ascii="Arial" w:hAnsi="Arial" w:cs="Arial"/>
          <w:i/>
          <w:iCs/>
          <w:color w:val="000000" w:themeColor="text1"/>
          <w:sz w:val="22"/>
          <w:szCs w:val="22"/>
        </w:rPr>
        <w:t>19</w:t>
      </w:r>
      <w:r w:rsidRPr="006B018E">
        <w:rPr>
          <w:rFonts w:ascii="Arial" w:hAnsi="Arial" w:cs="Arial"/>
          <w:color w:val="000000" w:themeColor="text1"/>
          <w:sz w:val="22"/>
          <w:szCs w:val="22"/>
          <w:shd w:val="clear" w:color="auto" w:fill="FFFFFF"/>
        </w:rPr>
        <w:t>(5), pp.550-562.</w:t>
      </w:r>
    </w:p>
    <w:p w14:paraId="5BD2CE3A" w14:textId="77777777" w:rsidR="0058725F" w:rsidRPr="006B018E" w:rsidRDefault="0058725F" w:rsidP="006B018E">
      <w:pPr>
        <w:spacing w:line="360" w:lineRule="auto"/>
        <w:rPr>
          <w:rFonts w:ascii="Arial" w:hAnsi="Arial" w:cs="Arial"/>
          <w:color w:val="000000" w:themeColor="text1"/>
          <w:sz w:val="22"/>
          <w:szCs w:val="22"/>
        </w:rPr>
      </w:pPr>
    </w:p>
    <w:p w14:paraId="48DC2FB8" w14:textId="084684A8" w:rsidR="00024C39" w:rsidRPr="006B018E" w:rsidRDefault="00024C39" w:rsidP="006B018E">
      <w:pPr>
        <w:spacing w:line="360" w:lineRule="auto"/>
        <w:rPr>
          <w:rFonts w:ascii="Arial" w:hAnsi="Arial" w:cs="Arial"/>
          <w:color w:val="000000" w:themeColor="text1"/>
          <w:sz w:val="22"/>
          <w:szCs w:val="22"/>
          <w:shd w:val="clear" w:color="auto" w:fill="FFFFFF"/>
        </w:rPr>
      </w:pPr>
      <w:r w:rsidRPr="006B018E">
        <w:rPr>
          <w:rFonts w:ascii="Arial" w:hAnsi="Arial" w:cs="Arial"/>
          <w:color w:val="000000" w:themeColor="text1"/>
          <w:sz w:val="22"/>
          <w:szCs w:val="22"/>
          <w:shd w:val="clear" w:color="auto" w:fill="FFFFFF"/>
        </w:rPr>
        <w:t xml:space="preserve">Maslow, A (1954), </w:t>
      </w:r>
      <w:r w:rsidRPr="00485200">
        <w:rPr>
          <w:rFonts w:ascii="Arial" w:hAnsi="Arial" w:cs="Arial"/>
          <w:i/>
          <w:iCs/>
          <w:color w:val="000000" w:themeColor="text1"/>
          <w:sz w:val="22"/>
          <w:szCs w:val="22"/>
          <w:shd w:val="clear" w:color="auto" w:fill="FFFFFF"/>
        </w:rPr>
        <w:t>motivation and Personality</w:t>
      </w:r>
      <w:r w:rsidRPr="006B018E">
        <w:rPr>
          <w:rFonts w:ascii="Arial" w:hAnsi="Arial" w:cs="Arial"/>
          <w:color w:val="000000" w:themeColor="text1"/>
          <w:sz w:val="22"/>
          <w:szCs w:val="22"/>
          <w:shd w:val="clear" w:color="auto" w:fill="FFFFFF"/>
        </w:rPr>
        <w:t>. London: Harper 28.</w:t>
      </w:r>
    </w:p>
    <w:p w14:paraId="421F811B" w14:textId="77777777" w:rsidR="00024C39" w:rsidRPr="006B018E" w:rsidRDefault="00024C39" w:rsidP="006B018E">
      <w:pPr>
        <w:spacing w:line="360" w:lineRule="auto"/>
        <w:rPr>
          <w:rFonts w:ascii="Arial" w:hAnsi="Arial" w:cs="Arial"/>
          <w:color w:val="000000" w:themeColor="text1"/>
          <w:sz w:val="22"/>
          <w:szCs w:val="22"/>
          <w:shd w:val="clear" w:color="auto" w:fill="FFFFFF"/>
        </w:rPr>
      </w:pPr>
    </w:p>
    <w:p w14:paraId="700B1463" w14:textId="2F7926A9" w:rsidR="002E4C1C" w:rsidRDefault="00024C39" w:rsidP="002E4C1C">
      <w:pPr>
        <w:spacing w:line="360" w:lineRule="auto"/>
      </w:pPr>
      <w:r w:rsidRPr="006B018E">
        <w:rPr>
          <w:rFonts w:ascii="Arial" w:hAnsi="Arial" w:cs="Arial"/>
          <w:color w:val="000000" w:themeColor="text1"/>
          <w:sz w:val="22"/>
          <w:szCs w:val="22"/>
          <w:shd w:val="clear" w:color="auto" w:fill="FFFFFF"/>
        </w:rPr>
        <w:t>Maslow, A., Stephens, D., and Hell, G</w:t>
      </w:r>
      <w:r w:rsidR="00B02B22">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 xml:space="preserve"> (1998). </w:t>
      </w:r>
      <w:r w:rsidRPr="00485200">
        <w:rPr>
          <w:rFonts w:ascii="Arial" w:hAnsi="Arial" w:cs="Arial"/>
          <w:i/>
          <w:iCs/>
          <w:color w:val="000000" w:themeColor="text1"/>
          <w:sz w:val="22"/>
          <w:szCs w:val="22"/>
          <w:shd w:val="clear" w:color="auto" w:fill="FFFFFF"/>
        </w:rPr>
        <w:t>Maslow on management</w:t>
      </w:r>
      <w:r w:rsidRPr="006B018E">
        <w:rPr>
          <w:rFonts w:ascii="Arial" w:hAnsi="Arial" w:cs="Arial"/>
          <w:color w:val="000000" w:themeColor="text1"/>
          <w:sz w:val="22"/>
          <w:szCs w:val="22"/>
          <w:shd w:val="clear" w:color="auto" w:fill="FFFFFF"/>
        </w:rPr>
        <w:t>. New York: Wiley</w:t>
      </w:r>
      <w:r w:rsidRPr="006B018E">
        <w:rPr>
          <w:rFonts w:ascii="Arial" w:hAnsi="Arial" w:cs="Arial"/>
          <w:color w:val="000000" w:themeColor="text1"/>
          <w:sz w:val="22"/>
          <w:szCs w:val="22"/>
          <w:shd w:val="clear" w:color="auto" w:fill="FFFFFF"/>
        </w:rPr>
        <w:br/>
      </w:r>
      <w:r w:rsidRPr="006B018E">
        <w:rPr>
          <w:rFonts w:ascii="Arial" w:hAnsi="Arial" w:cs="Arial"/>
          <w:color w:val="000000" w:themeColor="text1"/>
          <w:sz w:val="22"/>
          <w:szCs w:val="22"/>
          <w:shd w:val="clear" w:color="auto" w:fill="FFFFFF"/>
        </w:rPr>
        <w:br/>
        <w:t>McClelland, D</w:t>
      </w:r>
      <w:r w:rsidR="00B02B22">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 xml:space="preserve"> (2009). </w:t>
      </w:r>
      <w:r w:rsidRPr="00485200">
        <w:rPr>
          <w:rFonts w:ascii="Arial" w:hAnsi="Arial" w:cs="Arial"/>
          <w:i/>
          <w:iCs/>
          <w:color w:val="000000" w:themeColor="text1"/>
          <w:sz w:val="22"/>
          <w:szCs w:val="22"/>
          <w:shd w:val="clear" w:color="auto" w:fill="FFFFFF"/>
        </w:rPr>
        <w:t>Human motivation</w:t>
      </w:r>
      <w:r w:rsidRPr="006B018E">
        <w:rPr>
          <w:rFonts w:ascii="Arial" w:hAnsi="Arial" w:cs="Arial"/>
          <w:color w:val="000000" w:themeColor="text1"/>
          <w:sz w:val="22"/>
          <w:szCs w:val="22"/>
          <w:shd w:val="clear" w:color="auto" w:fill="FFFFFF"/>
        </w:rPr>
        <w:t>. Cambridge. Cambridge University Press. P1</w:t>
      </w:r>
      <w:r w:rsidRPr="006B018E">
        <w:rPr>
          <w:rFonts w:ascii="Arial" w:hAnsi="Arial" w:cs="Arial"/>
          <w:color w:val="000000" w:themeColor="text1"/>
          <w:sz w:val="22"/>
          <w:szCs w:val="22"/>
          <w:shd w:val="clear" w:color="auto" w:fill="FFFFFF"/>
        </w:rPr>
        <w:br/>
      </w:r>
      <w:r w:rsidRPr="006B018E">
        <w:rPr>
          <w:rFonts w:ascii="Arial" w:hAnsi="Arial" w:cs="Arial"/>
          <w:color w:val="000000" w:themeColor="text1"/>
          <w:sz w:val="22"/>
          <w:szCs w:val="22"/>
          <w:shd w:val="clear" w:color="auto" w:fill="FFFFFF"/>
        </w:rPr>
        <w:br/>
      </w:r>
      <w:r w:rsidR="002E4C1C" w:rsidRPr="002E4C1C">
        <w:rPr>
          <w:rFonts w:ascii="Arial" w:hAnsi="Arial" w:cs="Arial"/>
          <w:color w:val="222222"/>
          <w:sz w:val="22"/>
          <w:szCs w:val="22"/>
          <w:shd w:val="clear" w:color="auto" w:fill="FFFFFF"/>
        </w:rPr>
        <w:t xml:space="preserve">Miller, K.D., </w:t>
      </w:r>
      <w:proofErr w:type="spellStart"/>
      <w:r w:rsidR="002E4C1C" w:rsidRPr="002E4C1C">
        <w:rPr>
          <w:rFonts w:ascii="Arial" w:hAnsi="Arial" w:cs="Arial"/>
          <w:color w:val="222222"/>
          <w:sz w:val="22"/>
          <w:szCs w:val="22"/>
          <w:shd w:val="clear" w:color="auto" w:fill="FFFFFF"/>
        </w:rPr>
        <w:t>Schleien</w:t>
      </w:r>
      <w:proofErr w:type="spellEnd"/>
      <w:r w:rsidR="002E4C1C" w:rsidRPr="002E4C1C">
        <w:rPr>
          <w:rFonts w:ascii="Arial" w:hAnsi="Arial" w:cs="Arial"/>
          <w:color w:val="222222"/>
          <w:sz w:val="22"/>
          <w:szCs w:val="22"/>
          <w:shd w:val="clear" w:color="auto" w:fill="FFFFFF"/>
        </w:rPr>
        <w:t xml:space="preserve">, S.J., Brooke, P., </w:t>
      </w:r>
      <w:proofErr w:type="spellStart"/>
      <w:r w:rsidR="002E4C1C" w:rsidRPr="002E4C1C">
        <w:rPr>
          <w:rFonts w:ascii="Arial" w:hAnsi="Arial" w:cs="Arial"/>
          <w:color w:val="222222"/>
          <w:sz w:val="22"/>
          <w:szCs w:val="22"/>
          <w:shd w:val="clear" w:color="auto" w:fill="FFFFFF"/>
        </w:rPr>
        <w:t>Frisoli</w:t>
      </w:r>
      <w:proofErr w:type="spellEnd"/>
      <w:r w:rsidR="002E4C1C" w:rsidRPr="002E4C1C">
        <w:rPr>
          <w:rFonts w:ascii="Arial" w:hAnsi="Arial" w:cs="Arial"/>
          <w:color w:val="222222"/>
          <w:sz w:val="22"/>
          <w:szCs w:val="22"/>
          <w:shd w:val="clear" w:color="auto" w:fill="FFFFFF"/>
        </w:rPr>
        <w:t xml:space="preserve">, A.M. and Brooks III, W.T. </w:t>
      </w:r>
      <w:r w:rsidR="002E4C1C">
        <w:rPr>
          <w:rFonts w:ascii="Arial" w:hAnsi="Arial" w:cs="Arial"/>
          <w:color w:val="222222"/>
          <w:sz w:val="22"/>
          <w:szCs w:val="22"/>
          <w:shd w:val="clear" w:color="auto" w:fill="FFFFFF"/>
        </w:rPr>
        <w:t>(</w:t>
      </w:r>
      <w:r w:rsidR="002E4C1C" w:rsidRPr="002E4C1C">
        <w:rPr>
          <w:rFonts w:ascii="Arial" w:hAnsi="Arial" w:cs="Arial"/>
          <w:color w:val="222222"/>
          <w:sz w:val="22"/>
          <w:szCs w:val="22"/>
          <w:shd w:val="clear" w:color="auto" w:fill="FFFFFF"/>
        </w:rPr>
        <w:t>2005</w:t>
      </w:r>
      <w:r w:rsidR="002E4C1C">
        <w:rPr>
          <w:rFonts w:ascii="Arial" w:hAnsi="Arial" w:cs="Arial"/>
          <w:color w:val="222222"/>
          <w:sz w:val="22"/>
          <w:szCs w:val="22"/>
          <w:shd w:val="clear" w:color="auto" w:fill="FFFFFF"/>
        </w:rPr>
        <w:t>)</w:t>
      </w:r>
      <w:r w:rsidR="00485200">
        <w:rPr>
          <w:rFonts w:ascii="Arial" w:hAnsi="Arial" w:cs="Arial"/>
          <w:color w:val="222222"/>
          <w:sz w:val="22"/>
          <w:szCs w:val="22"/>
          <w:shd w:val="clear" w:color="auto" w:fill="FFFFFF"/>
        </w:rPr>
        <w:t xml:space="preserve"> ‘</w:t>
      </w:r>
      <w:r w:rsidR="002E4C1C" w:rsidRPr="002E4C1C">
        <w:rPr>
          <w:rFonts w:ascii="Arial" w:hAnsi="Arial" w:cs="Arial"/>
          <w:color w:val="222222"/>
          <w:sz w:val="22"/>
          <w:szCs w:val="22"/>
          <w:shd w:val="clear" w:color="auto" w:fill="FFFFFF"/>
        </w:rPr>
        <w:t>Community for all: The therapeutic recreation practitioner's role in inclusive volunteering</w:t>
      </w:r>
      <w:r w:rsidR="00485200">
        <w:rPr>
          <w:rFonts w:ascii="Arial" w:hAnsi="Arial" w:cs="Arial"/>
          <w:color w:val="222222"/>
          <w:sz w:val="22"/>
          <w:szCs w:val="22"/>
          <w:shd w:val="clear" w:color="auto" w:fill="FFFFFF"/>
        </w:rPr>
        <w:t>’,</w:t>
      </w:r>
      <w:r w:rsidR="002E4C1C" w:rsidRPr="002E4C1C">
        <w:rPr>
          <w:rStyle w:val="apple-converted-space"/>
          <w:rFonts w:ascii="Arial" w:eastAsiaTheme="majorEastAsia" w:hAnsi="Arial" w:cs="Arial"/>
          <w:color w:val="222222"/>
          <w:sz w:val="22"/>
          <w:szCs w:val="22"/>
          <w:shd w:val="clear" w:color="auto" w:fill="FFFFFF"/>
        </w:rPr>
        <w:t> </w:t>
      </w:r>
      <w:r w:rsidR="002E4C1C" w:rsidRPr="002E4C1C">
        <w:rPr>
          <w:rFonts w:ascii="Arial" w:hAnsi="Arial" w:cs="Arial"/>
          <w:i/>
          <w:iCs/>
          <w:color w:val="222222"/>
          <w:sz w:val="22"/>
          <w:szCs w:val="22"/>
        </w:rPr>
        <w:t>Therapeutic Recreation Journal</w:t>
      </w:r>
      <w:r w:rsidR="002E4C1C" w:rsidRPr="002E4C1C">
        <w:rPr>
          <w:rFonts w:ascii="Arial" w:hAnsi="Arial" w:cs="Arial"/>
          <w:color w:val="222222"/>
          <w:sz w:val="22"/>
          <w:szCs w:val="22"/>
          <w:shd w:val="clear" w:color="auto" w:fill="FFFFFF"/>
        </w:rPr>
        <w:t>,</w:t>
      </w:r>
      <w:r w:rsidR="002E4C1C" w:rsidRPr="002E4C1C">
        <w:rPr>
          <w:rStyle w:val="apple-converted-space"/>
          <w:rFonts w:ascii="Arial" w:eastAsiaTheme="majorEastAsia" w:hAnsi="Arial" w:cs="Arial"/>
          <w:color w:val="222222"/>
          <w:sz w:val="22"/>
          <w:szCs w:val="22"/>
          <w:shd w:val="clear" w:color="auto" w:fill="FFFFFF"/>
        </w:rPr>
        <w:t> </w:t>
      </w:r>
      <w:r w:rsidR="002E4C1C" w:rsidRPr="002E4C1C">
        <w:rPr>
          <w:rFonts w:ascii="Arial" w:hAnsi="Arial" w:cs="Arial"/>
          <w:i/>
          <w:iCs/>
          <w:color w:val="222222"/>
          <w:sz w:val="22"/>
          <w:szCs w:val="22"/>
        </w:rPr>
        <w:t>39</w:t>
      </w:r>
      <w:r w:rsidR="002E4C1C" w:rsidRPr="002E4C1C">
        <w:rPr>
          <w:rFonts w:ascii="Arial" w:hAnsi="Arial" w:cs="Arial"/>
          <w:color w:val="222222"/>
          <w:sz w:val="22"/>
          <w:szCs w:val="22"/>
          <w:shd w:val="clear" w:color="auto" w:fill="FFFFFF"/>
        </w:rPr>
        <w:t>(1), p.18.</w:t>
      </w:r>
    </w:p>
    <w:p w14:paraId="22312FE4" w14:textId="741A13CC" w:rsidR="002E4C1C" w:rsidRDefault="002E4C1C" w:rsidP="006B018E">
      <w:pPr>
        <w:spacing w:line="360" w:lineRule="auto"/>
        <w:rPr>
          <w:rFonts w:ascii="Arial" w:hAnsi="Arial" w:cs="Arial"/>
          <w:color w:val="000000" w:themeColor="text1"/>
          <w:sz w:val="22"/>
          <w:szCs w:val="22"/>
          <w:shd w:val="clear" w:color="auto" w:fill="FFFFFF"/>
        </w:rPr>
      </w:pPr>
    </w:p>
    <w:p w14:paraId="08BCD260" w14:textId="4FCFCE08" w:rsidR="00EA331B" w:rsidRPr="00891C46" w:rsidRDefault="00EA331B" w:rsidP="006B018E">
      <w:pPr>
        <w:spacing w:line="360" w:lineRule="auto"/>
        <w:rPr>
          <w:rFonts w:ascii="Arial" w:hAnsi="Arial" w:cs="Arial"/>
          <w:color w:val="000000" w:themeColor="text1"/>
          <w:sz w:val="22"/>
          <w:szCs w:val="22"/>
          <w:shd w:val="clear" w:color="auto" w:fill="FFFFFF"/>
        </w:rPr>
      </w:pPr>
      <w:proofErr w:type="spellStart"/>
      <w:r w:rsidRPr="006B018E">
        <w:rPr>
          <w:rFonts w:ascii="Arial" w:hAnsi="Arial" w:cs="Arial"/>
          <w:color w:val="000000" w:themeColor="text1"/>
          <w:sz w:val="22"/>
          <w:szCs w:val="22"/>
          <w:shd w:val="clear" w:color="auto" w:fill="FFFFFF"/>
        </w:rPr>
        <w:t>Misener</w:t>
      </w:r>
      <w:proofErr w:type="spellEnd"/>
      <w:r w:rsidRPr="006B018E">
        <w:rPr>
          <w:rFonts w:ascii="Arial" w:hAnsi="Arial" w:cs="Arial"/>
          <w:color w:val="000000" w:themeColor="text1"/>
          <w:sz w:val="22"/>
          <w:szCs w:val="22"/>
          <w:shd w:val="clear" w:color="auto" w:fill="FFFFFF"/>
        </w:rPr>
        <w:t xml:space="preserve">, L. and Mason, D.S. </w:t>
      </w:r>
      <w:r w:rsidR="00B02B22">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2006</w:t>
      </w:r>
      <w:r w:rsidR="00B02B22">
        <w:rPr>
          <w:rFonts w:ascii="Arial" w:hAnsi="Arial" w:cs="Arial"/>
          <w:color w:val="000000" w:themeColor="text1"/>
          <w:sz w:val="22"/>
          <w:szCs w:val="22"/>
          <w:shd w:val="clear" w:color="auto" w:fill="FFFFFF"/>
        </w:rPr>
        <w:t>)</w:t>
      </w:r>
      <w:r w:rsidR="00485200">
        <w:rPr>
          <w:rFonts w:ascii="Arial" w:hAnsi="Arial" w:cs="Arial"/>
          <w:color w:val="000000" w:themeColor="text1"/>
          <w:sz w:val="22"/>
          <w:szCs w:val="22"/>
          <w:shd w:val="clear" w:color="auto" w:fill="FFFFFF"/>
        </w:rPr>
        <w:t xml:space="preserve"> ‘</w:t>
      </w:r>
      <w:r w:rsidRPr="006B018E">
        <w:rPr>
          <w:rFonts w:ascii="Arial" w:hAnsi="Arial" w:cs="Arial"/>
          <w:color w:val="000000" w:themeColor="text1"/>
          <w:sz w:val="22"/>
          <w:szCs w:val="22"/>
          <w:shd w:val="clear" w:color="auto" w:fill="FFFFFF"/>
        </w:rPr>
        <w:t>Creating community networks: Can sporting events offer meaningful sources of social capital?</w:t>
      </w:r>
      <w:r w:rsidR="00485200">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 </w:t>
      </w:r>
      <w:r w:rsidRPr="006B018E">
        <w:rPr>
          <w:rFonts w:ascii="Arial" w:hAnsi="Arial" w:cs="Arial"/>
          <w:i/>
          <w:iCs/>
          <w:color w:val="000000" w:themeColor="text1"/>
          <w:sz w:val="22"/>
          <w:szCs w:val="22"/>
        </w:rPr>
        <w:t>Managing Leisure</w:t>
      </w:r>
      <w:r w:rsidRPr="006B018E">
        <w:rPr>
          <w:rFonts w:ascii="Arial" w:hAnsi="Arial" w:cs="Arial"/>
          <w:color w:val="000000" w:themeColor="text1"/>
          <w:sz w:val="22"/>
          <w:szCs w:val="22"/>
          <w:shd w:val="clear" w:color="auto" w:fill="FFFFFF"/>
        </w:rPr>
        <w:t>, </w:t>
      </w:r>
      <w:r w:rsidRPr="006B018E">
        <w:rPr>
          <w:rFonts w:ascii="Arial" w:hAnsi="Arial" w:cs="Arial"/>
          <w:i/>
          <w:iCs/>
          <w:color w:val="000000" w:themeColor="text1"/>
          <w:sz w:val="22"/>
          <w:szCs w:val="22"/>
        </w:rPr>
        <w:t>11</w:t>
      </w:r>
      <w:r w:rsidRPr="006B018E">
        <w:rPr>
          <w:rFonts w:ascii="Arial" w:hAnsi="Arial" w:cs="Arial"/>
          <w:color w:val="000000" w:themeColor="text1"/>
          <w:sz w:val="22"/>
          <w:szCs w:val="22"/>
          <w:shd w:val="clear" w:color="auto" w:fill="FFFFFF"/>
        </w:rPr>
        <w:t>(1), pp.39-56.</w:t>
      </w:r>
    </w:p>
    <w:p w14:paraId="7F2F1E22" w14:textId="385FF1A3" w:rsidR="00EA331B" w:rsidRDefault="00EA331B" w:rsidP="006B018E">
      <w:pPr>
        <w:spacing w:line="360" w:lineRule="auto"/>
        <w:rPr>
          <w:rFonts w:ascii="Arial" w:hAnsi="Arial" w:cs="Arial"/>
          <w:color w:val="000000" w:themeColor="text1"/>
          <w:sz w:val="22"/>
          <w:szCs w:val="22"/>
          <w:shd w:val="clear" w:color="auto" w:fill="FFFFFF"/>
        </w:rPr>
      </w:pPr>
    </w:p>
    <w:p w14:paraId="7C4FF4D5" w14:textId="11962259" w:rsidR="003B379C" w:rsidRPr="003B379C" w:rsidRDefault="003B379C" w:rsidP="003B379C">
      <w:pPr>
        <w:spacing w:line="360" w:lineRule="auto"/>
        <w:rPr>
          <w:sz w:val="22"/>
          <w:szCs w:val="22"/>
        </w:rPr>
      </w:pPr>
      <w:r w:rsidRPr="003B379C">
        <w:rPr>
          <w:rFonts w:ascii="Arial" w:hAnsi="Arial" w:cs="Arial"/>
          <w:color w:val="222222"/>
          <w:sz w:val="22"/>
          <w:szCs w:val="22"/>
          <w:shd w:val="clear" w:color="auto" w:fill="FFFFFF"/>
        </w:rPr>
        <w:t xml:space="preserve">Monga, M. </w:t>
      </w:r>
      <w:r w:rsidR="00B02B22">
        <w:rPr>
          <w:rFonts w:ascii="Arial" w:hAnsi="Arial" w:cs="Arial"/>
          <w:color w:val="222222"/>
          <w:sz w:val="22"/>
          <w:szCs w:val="22"/>
          <w:shd w:val="clear" w:color="auto" w:fill="FFFFFF"/>
        </w:rPr>
        <w:t>(</w:t>
      </w:r>
      <w:r w:rsidRPr="003B379C">
        <w:rPr>
          <w:rFonts w:ascii="Arial" w:hAnsi="Arial" w:cs="Arial"/>
          <w:color w:val="222222"/>
          <w:sz w:val="22"/>
          <w:szCs w:val="22"/>
          <w:shd w:val="clear" w:color="auto" w:fill="FFFFFF"/>
        </w:rPr>
        <w:t>2006</w:t>
      </w:r>
      <w:r w:rsidR="00B02B22">
        <w:rPr>
          <w:rFonts w:ascii="Arial" w:hAnsi="Arial" w:cs="Arial"/>
          <w:color w:val="222222"/>
          <w:sz w:val="22"/>
          <w:szCs w:val="22"/>
          <w:shd w:val="clear" w:color="auto" w:fill="FFFFFF"/>
        </w:rPr>
        <w:t>)</w:t>
      </w:r>
      <w:r w:rsidRPr="003B379C">
        <w:rPr>
          <w:rFonts w:ascii="Arial" w:hAnsi="Arial" w:cs="Arial"/>
          <w:color w:val="222222"/>
          <w:sz w:val="22"/>
          <w:szCs w:val="22"/>
          <w:shd w:val="clear" w:color="auto" w:fill="FFFFFF"/>
        </w:rPr>
        <w:t xml:space="preserve"> </w:t>
      </w:r>
      <w:r w:rsidR="00485200">
        <w:rPr>
          <w:rFonts w:ascii="Arial" w:hAnsi="Arial" w:cs="Arial"/>
          <w:color w:val="222222"/>
          <w:sz w:val="22"/>
          <w:szCs w:val="22"/>
          <w:shd w:val="clear" w:color="auto" w:fill="FFFFFF"/>
        </w:rPr>
        <w:t>‘</w:t>
      </w:r>
      <w:r w:rsidRPr="003B379C">
        <w:rPr>
          <w:rFonts w:ascii="Arial" w:hAnsi="Arial" w:cs="Arial"/>
          <w:color w:val="222222"/>
          <w:sz w:val="22"/>
          <w:szCs w:val="22"/>
          <w:shd w:val="clear" w:color="auto" w:fill="FFFFFF"/>
        </w:rPr>
        <w:t>Measuring motivation to volunteer for special events</w:t>
      </w:r>
      <w:r w:rsidR="00485200">
        <w:rPr>
          <w:rFonts w:ascii="Arial" w:hAnsi="Arial" w:cs="Arial"/>
          <w:color w:val="222222"/>
          <w:sz w:val="22"/>
          <w:szCs w:val="22"/>
          <w:shd w:val="clear" w:color="auto" w:fill="FFFFFF"/>
        </w:rPr>
        <w:t>’,</w:t>
      </w:r>
      <w:r w:rsidRPr="003B379C">
        <w:rPr>
          <w:rFonts w:ascii="Arial" w:hAnsi="Arial" w:cs="Arial"/>
          <w:color w:val="222222"/>
          <w:sz w:val="22"/>
          <w:szCs w:val="22"/>
          <w:shd w:val="clear" w:color="auto" w:fill="FFFFFF"/>
        </w:rPr>
        <w:t> </w:t>
      </w:r>
      <w:r w:rsidRPr="003B379C">
        <w:rPr>
          <w:rFonts w:ascii="Arial" w:hAnsi="Arial" w:cs="Arial"/>
          <w:i/>
          <w:iCs/>
          <w:color w:val="222222"/>
          <w:sz w:val="22"/>
          <w:szCs w:val="22"/>
        </w:rPr>
        <w:t>Event Management</w:t>
      </w:r>
      <w:r w:rsidRPr="003B379C">
        <w:rPr>
          <w:rFonts w:ascii="Arial" w:hAnsi="Arial" w:cs="Arial"/>
          <w:color w:val="222222"/>
          <w:sz w:val="22"/>
          <w:szCs w:val="22"/>
          <w:shd w:val="clear" w:color="auto" w:fill="FFFFFF"/>
        </w:rPr>
        <w:t>, </w:t>
      </w:r>
      <w:r w:rsidRPr="003B379C">
        <w:rPr>
          <w:rFonts w:ascii="Arial" w:hAnsi="Arial" w:cs="Arial"/>
          <w:i/>
          <w:iCs/>
          <w:color w:val="222222"/>
          <w:sz w:val="22"/>
          <w:szCs w:val="22"/>
        </w:rPr>
        <w:t>10</w:t>
      </w:r>
      <w:r w:rsidRPr="003B379C">
        <w:rPr>
          <w:rFonts w:ascii="Arial" w:hAnsi="Arial" w:cs="Arial"/>
          <w:color w:val="222222"/>
          <w:sz w:val="22"/>
          <w:szCs w:val="22"/>
          <w:shd w:val="clear" w:color="auto" w:fill="FFFFFF"/>
        </w:rPr>
        <w:t>(1), pp.47-61.</w:t>
      </w:r>
    </w:p>
    <w:p w14:paraId="53C5C046" w14:textId="77777777" w:rsidR="003B379C" w:rsidRPr="006B018E" w:rsidRDefault="003B379C" w:rsidP="006B018E">
      <w:pPr>
        <w:spacing w:line="360" w:lineRule="auto"/>
        <w:rPr>
          <w:rFonts w:ascii="Arial" w:hAnsi="Arial" w:cs="Arial"/>
          <w:color w:val="000000" w:themeColor="text1"/>
          <w:sz w:val="22"/>
          <w:szCs w:val="22"/>
          <w:shd w:val="clear" w:color="auto" w:fill="FFFFFF"/>
        </w:rPr>
      </w:pPr>
    </w:p>
    <w:p w14:paraId="4DA8CBCA" w14:textId="7C880835" w:rsidR="00024C39" w:rsidRPr="006B018E" w:rsidRDefault="00024C39"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shd w:val="clear" w:color="auto" w:fill="FFFFFF"/>
        </w:rPr>
        <w:t>Mutawa, O. (2015). </w:t>
      </w:r>
      <w:r w:rsidRPr="006B018E">
        <w:rPr>
          <w:rFonts w:ascii="Arial" w:hAnsi="Arial" w:cs="Arial"/>
          <w:i/>
          <w:iCs/>
          <w:color w:val="000000" w:themeColor="text1"/>
          <w:sz w:val="22"/>
          <w:szCs w:val="22"/>
        </w:rPr>
        <w:t>Impact of volunteer management practice on volunteer motivation and satisfaction to enhance volunteer retention</w:t>
      </w:r>
      <w:r w:rsidRPr="006B018E">
        <w:rPr>
          <w:rFonts w:ascii="Arial" w:hAnsi="Arial" w:cs="Arial"/>
          <w:color w:val="000000" w:themeColor="text1"/>
          <w:sz w:val="22"/>
          <w:szCs w:val="22"/>
          <w:shd w:val="clear" w:color="auto" w:fill="FFFFFF"/>
        </w:rPr>
        <w:t> (Doctoral dissertation, Brunel University London.).</w:t>
      </w:r>
    </w:p>
    <w:p w14:paraId="1CE13239" w14:textId="09AFC9E0" w:rsidR="00BB2F58" w:rsidRDefault="00024C39" w:rsidP="00B02B22">
      <w:pPr>
        <w:spacing w:line="360" w:lineRule="auto"/>
      </w:pPr>
      <w:r w:rsidRPr="006B018E">
        <w:rPr>
          <w:rFonts w:ascii="Arial" w:hAnsi="Arial" w:cs="Arial"/>
          <w:color w:val="000000" w:themeColor="text1"/>
          <w:sz w:val="22"/>
          <w:szCs w:val="22"/>
          <w:shd w:val="clear" w:color="auto" w:fill="FFFFFF"/>
        </w:rPr>
        <w:br/>
      </w:r>
      <w:r w:rsidRPr="006B018E">
        <w:rPr>
          <w:rFonts w:ascii="Arial" w:hAnsi="Arial" w:cs="Arial"/>
          <w:color w:val="000000" w:themeColor="text1"/>
          <w:sz w:val="22"/>
          <w:szCs w:val="22"/>
        </w:rPr>
        <w:t>MUUK-Adventures</w:t>
      </w:r>
      <w:r w:rsidR="00B02B22">
        <w:rPr>
          <w:rFonts w:ascii="Arial" w:hAnsi="Arial" w:cs="Arial"/>
          <w:color w:val="000000" w:themeColor="text1"/>
          <w:sz w:val="22"/>
          <w:szCs w:val="22"/>
        </w:rPr>
        <w:t>.,</w:t>
      </w:r>
      <w:r w:rsidRPr="006B018E">
        <w:rPr>
          <w:rFonts w:ascii="Arial" w:hAnsi="Arial" w:cs="Arial"/>
          <w:color w:val="000000" w:themeColor="text1"/>
          <w:sz w:val="22"/>
          <w:szCs w:val="22"/>
        </w:rPr>
        <w:t xml:space="preserve"> (2020)., ‘MUUK-Adventures </w:t>
      </w:r>
      <w:r w:rsidRPr="006B018E">
        <w:rPr>
          <w:rFonts w:ascii="Arial" w:hAnsi="Arial" w:cs="Arial"/>
          <w:color w:val="000000" w:themeColor="text1"/>
          <w:sz w:val="22"/>
          <w:szCs w:val="22"/>
        </w:rPr>
        <w:sym w:font="Symbol" w:char="F05B"/>
      </w:r>
      <w:r w:rsidRPr="006B018E">
        <w:rPr>
          <w:rFonts w:ascii="Arial" w:hAnsi="Arial" w:cs="Arial"/>
          <w:color w:val="000000" w:themeColor="text1"/>
          <w:sz w:val="22"/>
          <w:szCs w:val="22"/>
        </w:rPr>
        <w:t>online</w:t>
      </w:r>
      <w:r w:rsidRPr="006B018E">
        <w:rPr>
          <w:rFonts w:ascii="Arial" w:hAnsi="Arial" w:cs="Arial"/>
          <w:color w:val="000000" w:themeColor="text1"/>
          <w:sz w:val="22"/>
          <w:szCs w:val="22"/>
        </w:rPr>
        <w:sym w:font="Symbol" w:char="F05D"/>
      </w:r>
      <w:r w:rsidRPr="006B018E">
        <w:rPr>
          <w:rFonts w:ascii="Arial" w:hAnsi="Arial" w:cs="Arial"/>
          <w:color w:val="000000" w:themeColor="text1"/>
          <w:sz w:val="22"/>
          <w:szCs w:val="22"/>
        </w:rPr>
        <w:t xml:space="preserve">. Available at: </w:t>
      </w:r>
      <w:hyperlink r:id="rId34" w:history="1">
        <w:r w:rsidRPr="006B018E">
          <w:rPr>
            <w:rStyle w:val="Hyperlink"/>
            <w:rFonts w:ascii="Arial" w:hAnsi="Arial" w:cs="Arial"/>
            <w:color w:val="000000" w:themeColor="text1"/>
            <w:sz w:val="22"/>
            <w:szCs w:val="22"/>
          </w:rPr>
          <w:t>www.muuk-adventures.com</w:t>
        </w:r>
      </w:hyperlink>
      <w:r w:rsidRPr="006B018E">
        <w:rPr>
          <w:rFonts w:ascii="Arial" w:hAnsi="Arial" w:cs="Arial"/>
          <w:color w:val="000000" w:themeColor="text1"/>
          <w:sz w:val="22"/>
          <w:szCs w:val="22"/>
        </w:rPr>
        <w:t xml:space="preserve"> (Accessed: 1, November, 2019).</w:t>
      </w:r>
      <w:r w:rsidRPr="006B018E">
        <w:rPr>
          <w:rFonts w:ascii="Arial" w:hAnsi="Arial" w:cs="Arial"/>
          <w:color w:val="000000" w:themeColor="text1"/>
          <w:sz w:val="22"/>
          <w:szCs w:val="22"/>
          <w:shd w:val="clear" w:color="auto" w:fill="FFFFFF"/>
        </w:rPr>
        <w:br/>
      </w:r>
      <w:r w:rsidRPr="006B018E">
        <w:rPr>
          <w:rFonts w:ascii="Arial" w:hAnsi="Arial" w:cs="Arial"/>
          <w:color w:val="000000" w:themeColor="text1"/>
          <w:sz w:val="22"/>
          <w:szCs w:val="22"/>
          <w:shd w:val="clear" w:color="auto" w:fill="FFFFFF"/>
        </w:rPr>
        <w:br/>
      </w:r>
      <w:r w:rsidR="00BB2F58" w:rsidRPr="00172CEB">
        <w:rPr>
          <w:rFonts w:ascii="Arial" w:hAnsi="Arial" w:cs="Arial"/>
          <w:color w:val="000000" w:themeColor="text1"/>
          <w:sz w:val="22"/>
          <w:szCs w:val="22"/>
          <w:shd w:val="clear" w:color="auto" w:fill="FFFFFF"/>
        </w:rPr>
        <w:t xml:space="preserve">Nichols, G., Knight, C., </w:t>
      </w:r>
      <w:proofErr w:type="spellStart"/>
      <w:r w:rsidR="00BB2F58" w:rsidRPr="00172CEB">
        <w:rPr>
          <w:rFonts w:ascii="Arial" w:hAnsi="Arial" w:cs="Arial"/>
          <w:color w:val="000000" w:themeColor="text1"/>
          <w:sz w:val="22"/>
          <w:szCs w:val="22"/>
          <w:shd w:val="clear" w:color="auto" w:fill="FFFFFF"/>
        </w:rPr>
        <w:t>Mirfin-Boukouris</w:t>
      </w:r>
      <w:proofErr w:type="spellEnd"/>
      <w:r w:rsidR="00BB2F58" w:rsidRPr="00172CEB">
        <w:rPr>
          <w:rFonts w:ascii="Arial" w:hAnsi="Arial" w:cs="Arial"/>
          <w:color w:val="000000" w:themeColor="text1"/>
          <w:sz w:val="22"/>
          <w:szCs w:val="22"/>
          <w:shd w:val="clear" w:color="auto" w:fill="FFFFFF"/>
        </w:rPr>
        <w:t xml:space="preserve">, H., Uri, C., Hogg, E. and </w:t>
      </w:r>
      <w:proofErr w:type="spellStart"/>
      <w:r w:rsidR="00BB2F58" w:rsidRPr="00172CEB">
        <w:rPr>
          <w:rFonts w:ascii="Arial" w:hAnsi="Arial" w:cs="Arial"/>
          <w:color w:val="000000" w:themeColor="text1"/>
          <w:sz w:val="22"/>
          <w:szCs w:val="22"/>
          <w:shd w:val="clear" w:color="auto" w:fill="FFFFFF"/>
        </w:rPr>
        <w:t>Storr</w:t>
      </w:r>
      <w:proofErr w:type="spellEnd"/>
      <w:r w:rsidR="00BB2F58" w:rsidRPr="00172CEB">
        <w:rPr>
          <w:rFonts w:ascii="Arial" w:hAnsi="Arial" w:cs="Arial"/>
          <w:color w:val="000000" w:themeColor="text1"/>
          <w:sz w:val="22"/>
          <w:szCs w:val="22"/>
          <w:shd w:val="clear" w:color="auto" w:fill="FFFFFF"/>
        </w:rPr>
        <w:t xml:space="preserve">, R. </w:t>
      </w:r>
      <w:r w:rsidR="00B02B22">
        <w:rPr>
          <w:rFonts w:ascii="Arial" w:hAnsi="Arial" w:cs="Arial"/>
          <w:color w:val="000000" w:themeColor="text1"/>
          <w:sz w:val="22"/>
          <w:szCs w:val="22"/>
          <w:shd w:val="clear" w:color="auto" w:fill="FFFFFF"/>
        </w:rPr>
        <w:t>(</w:t>
      </w:r>
      <w:r w:rsidR="00BB2F58" w:rsidRPr="00172CEB">
        <w:rPr>
          <w:rFonts w:ascii="Arial" w:hAnsi="Arial" w:cs="Arial"/>
          <w:color w:val="000000" w:themeColor="text1"/>
          <w:sz w:val="22"/>
          <w:szCs w:val="22"/>
          <w:shd w:val="clear" w:color="auto" w:fill="FFFFFF"/>
        </w:rPr>
        <w:t>2016</w:t>
      </w:r>
      <w:r w:rsidR="00B02B22">
        <w:rPr>
          <w:rFonts w:ascii="Arial" w:hAnsi="Arial" w:cs="Arial"/>
          <w:color w:val="000000" w:themeColor="text1"/>
          <w:sz w:val="22"/>
          <w:szCs w:val="22"/>
          <w:shd w:val="clear" w:color="auto" w:fill="FFFFFF"/>
        </w:rPr>
        <w:t>)</w:t>
      </w:r>
      <w:r w:rsidR="00BB2F58" w:rsidRPr="00172CEB">
        <w:rPr>
          <w:rFonts w:ascii="Arial" w:hAnsi="Arial" w:cs="Arial"/>
          <w:color w:val="000000" w:themeColor="text1"/>
          <w:sz w:val="22"/>
          <w:szCs w:val="22"/>
          <w:shd w:val="clear" w:color="auto" w:fill="FFFFFF"/>
        </w:rPr>
        <w:t xml:space="preserve">. </w:t>
      </w:r>
      <w:r w:rsidR="00BB2F58" w:rsidRPr="00437407">
        <w:rPr>
          <w:rFonts w:ascii="Arial" w:hAnsi="Arial" w:cs="Arial"/>
          <w:i/>
          <w:iCs/>
          <w:color w:val="000000" w:themeColor="text1"/>
          <w:sz w:val="22"/>
          <w:szCs w:val="22"/>
          <w:shd w:val="clear" w:color="auto" w:fill="FFFFFF"/>
        </w:rPr>
        <w:t>Motivations of sport volunteers in England</w:t>
      </w:r>
      <w:r w:rsidR="00BB2F58" w:rsidRPr="00172CEB">
        <w:rPr>
          <w:rFonts w:ascii="Arial" w:hAnsi="Arial" w:cs="Arial"/>
          <w:color w:val="000000" w:themeColor="text1"/>
          <w:sz w:val="22"/>
          <w:szCs w:val="22"/>
          <w:shd w:val="clear" w:color="auto" w:fill="FFFFFF"/>
        </w:rPr>
        <w:t>: A review for Sport England.</w:t>
      </w:r>
    </w:p>
    <w:p w14:paraId="5F9EDC32" w14:textId="7C017773" w:rsidR="00024C39" w:rsidRPr="006B018E" w:rsidRDefault="00024C39"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shd w:val="clear" w:color="auto" w:fill="FFFFFF"/>
        </w:rPr>
        <w:br/>
        <w:t xml:space="preserve">NVCO (2020). Volunteering. Available: </w:t>
      </w:r>
      <w:hyperlink r:id="rId35" w:history="1">
        <w:r w:rsidRPr="006B018E">
          <w:rPr>
            <w:rStyle w:val="Hyperlink"/>
            <w:rFonts w:ascii="Arial" w:hAnsi="Arial" w:cs="Arial"/>
            <w:color w:val="000000" w:themeColor="text1"/>
            <w:sz w:val="22"/>
            <w:szCs w:val="22"/>
            <w:shd w:val="clear" w:color="auto" w:fill="FFFFFF"/>
          </w:rPr>
          <w:t>https://www.ncvo.org.uk/ncvo-volunteering</w:t>
        </w:r>
      </w:hyperlink>
      <w:r w:rsidRPr="006B018E">
        <w:rPr>
          <w:rFonts w:ascii="Arial" w:hAnsi="Arial" w:cs="Arial"/>
          <w:color w:val="000000" w:themeColor="text1"/>
          <w:sz w:val="22"/>
          <w:szCs w:val="22"/>
          <w:shd w:val="clear" w:color="auto" w:fill="FFFFFF"/>
        </w:rPr>
        <w:t>. (Accessed: 30.1.2020).</w:t>
      </w:r>
      <w:r w:rsidRPr="006B018E">
        <w:rPr>
          <w:rFonts w:ascii="Arial" w:hAnsi="Arial" w:cs="Arial"/>
          <w:color w:val="000000" w:themeColor="text1"/>
          <w:sz w:val="22"/>
          <w:szCs w:val="22"/>
          <w:shd w:val="clear" w:color="auto" w:fill="FFFFFF"/>
        </w:rPr>
        <w:br/>
      </w:r>
      <w:r w:rsidRPr="006B018E">
        <w:rPr>
          <w:rFonts w:ascii="Arial" w:hAnsi="Arial" w:cs="Arial"/>
          <w:color w:val="000000" w:themeColor="text1"/>
          <w:sz w:val="22"/>
          <w:szCs w:val="22"/>
          <w:shd w:val="clear" w:color="auto" w:fill="FFFFFF"/>
        </w:rPr>
        <w:br/>
        <w:t xml:space="preserve">O'Gorman, K.D. and MacIntosh, R. </w:t>
      </w:r>
      <w:r w:rsidR="00437407">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2014</w:t>
      </w:r>
      <w:r w:rsidR="00437407">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 </w:t>
      </w:r>
      <w:r w:rsidRPr="006B018E">
        <w:rPr>
          <w:rFonts w:ascii="Arial" w:hAnsi="Arial" w:cs="Arial"/>
          <w:i/>
          <w:iCs/>
          <w:color w:val="000000" w:themeColor="text1"/>
          <w:sz w:val="22"/>
          <w:szCs w:val="22"/>
        </w:rPr>
        <w:t>Research methods for business and management</w:t>
      </w:r>
      <w:r w:rsidRPr="006B018E">
        <w:rPr>
          <w:rFonts w:ascii="Arial" w:hAnsi="Arial" w:cs="Arial"/>
          <w:color w:val="000000" w:themeColor="text1"/>
          <w:sz w:val="22"/>
          <w:szCs w:val="22"/>
          <w:shd w:val="clear" w:color="auto" w:fill="FFFFFF"/>
        </w:rPr>
        <w:t>. (2</w:t>
      </w:r>
      <w:r w:rsidRPr="006B018E">
        <w:rPr>
          <w:rFonts w:ascii="Arial" w:hAnsi="Arial" w:cs="Arial"/>
          <w:color w:val="000000" w:themeColor="text1"/>
          <w:sz w:val="22"/>
          <w:szCs w:val="22"/>
          <w:shd w:val="clear" w:color="auto" w:fill="FFFFFF"/>
          <w:vertAlign w:val="superscript"/>
        </w:rPr>
        <w:t>nd</w:t>
      </w:r>
      <w:r w:rsidRPr="006B018E">
        <w:rPr>
          <w:rFonts w:ascii="Arial" w:hAnsi="Arial" w:cs="Arial"/>
          <w:color w:val="000000" w:themeColor="text1"/>
          <w:sz w:val="22"/>
          <w:szCs w:val="22"/>
          <w:shd w:val="clear" w:color="auto" w:fill="FFFFFF"/>
        </w:rPr>
        <w:t xml:space="preserve"> ed)</w:t>
      </w:r>
      <w:r w:rsidR="00437407">
        <w:rPr>
          <w:rFonts w:ascii="Arial" w:hAnsi="Arial" w:cs="Arial"/>
          <w:color w:val="000000" w:themeColor="text1"/>
          <w:sz w:val="22"/>
          <w:szCs w:val="22"/>
          <w:shd w:val="clear" w:color="auto" w:fill="FFFFFF"/>
        </w:rPr>
        <w:t xml:space="preserve"> </w:t>
      </w:r>
      <w:r w:rsidRPr="006B018E">
        <w:rPr>
          <w:rFonts w:ascii="Arial" w:hAnsi="Arial" w:cs="Arial"/>
          <w:color w:val="000000" w:themeColor="text1"/>
          <w:sz w:val="22"/>
          <w:szCs w:val="22"/>
          <w:shd w:val="clear" w:color="auto" w:fill="FFFFFF"/>
        </w:rPr>
        <w:t>Goodfellow Publishers Limited.</w:t>
      </w:r>
    </w:p>
    <w:p w14:paraId="03F015F2" w14:textId="68DE15FE" w:rsidR="001B533E" w:rsidRDefault="00024C39"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shd w:val="clear" w:color="auto" w:fill="FFFFFF"/>
        </w:rPr>
        <w:br/>
      </w:r>
      <w:r w:rsidR="001B533E">
        <w:rPr>
          <w:rFonts w:ascii="Arial" w:hAnsi="Arial" w:cs="Arial"/>
          <w:color w:val="000000" w:themeColor="text1"/>
          <w:sz w:val="22"/>
          <w:szCs w:val="22"/>
        </w:rPr>
        <w:t xml:space="preserve">Park run (2020) Volunteer awards and nominations </w:t>
      </w:r>
      <w:r w:rsidR="001B533E" w:rsidRPr="006B018E">
        <w:rPr>
          <w:rFonts w:ascii="Arial" w:hAnsi="Arial" w:cs="Arial"/>
          <w:color w:val="000000" w:themeColor="text1"/>
          <w:sz w:val="22"/>
          <w:szCs w:val="22"/>
        </w:rPr>
        <w:sym w:font="Symbol" w:char="F05B"/>
      </w:r>
      <w:r w:rsidR="001B533E" w:rsidRPr="006B018E">
        <w:rPr>
          <w:rFonts w:ascii="Arial" w:hAnsi="Arial" w:cs="Arial"/>
          <w:color w:val="000000" w:themeColor="text1"/>
          <w:sz w:val="22"/>
          <w:szCs w:val="22"/>
        </w:rPr>
        <w:t>online</w:t>
      </w:r>
      <w:r w:rsidR="001B533E" w:rsidRPr="006B018E">
        <w:rPr>
          <w:rFonts w:ascii="Arial" w:hAnsi="Arial" w:cs="Arial"/>
          <w:color w:val="000000" w:themeColor="text1"/>
          <w:sz w:val="22"/>
          <w:szCs w:val="22"/>
        </w:rPr>
        <w:sym w:font="Symbol" w:char="F05D"/>
      </w:r>
      <w:r w:rsidR="001B533E" w:rsidRPr="006B018E">
        <w:rPr>
          <w:rFonts w:ascii="Arial" w:hAnsi="Arial" w:cs="Arial"/>
          <w:color w:val="000000" w:themeColor="text1"/>
          <w:sz w:val="22"/>
          <w:szCs w:val="22"/>
        </w:rPr>
        <w:t>. Available at:</w:t>
      </w:r>
      <w:r w:rsidR="001B533E">
        <w:rPr>
          <w:rFonts w:ascii="Arial" w:hAnsi="Arial" w:cs="Arial"/>
          <w:color w:val="000000" w:themeColor="text1"/>
          <w:sz w:val="22"/>
          <w:szCs w:val="22"/>
        </w:rPr>
        <w:t xml:space="preserve"> </w:t>
      </w:r>
      <w:hyperlink r:id="rId36" w:history="1">
        <w:r w:rsidR="001B533E" w:rsidRPr="003F5A64">
          <w:rPr>
            <w:rStyle w:val="Hyperlink"/>
            <w:rFonts w:ascii="Arial" w:hAnsi="Arial" w:cs="Arial"/>
            <w:sz w:val="22"/>
            <w:szCs w:val="22"/>
          </w:rPr>
          <w:t>www.parkrun.org</w:t>
        </w:r>
      </w:hyperlink>
      <w:r w:rsidR="001B533E">
        <w:rPr>
          <w:rFonts w:ascii="Arial" w:hAnsi="Arial" w:cs="Arial"/>
          <w:color w:val="000000" w:themeColor="text1"/>
          <w:sz w:val="22"/>
          <w:szCs w:val="22"/>
        </w:rPr>
        <w:t xml:space="preserve"> (Accessed: 20.5.2020).</w:t>
      </w:r>
    </w:p>
    <w:p w14:paraId="41C4EF2F" w14:textId="77777777" w:rsidR="001B533E" w:rsidRDefault="001B533E" w:rsidP="006B018E">
      <w:pPr>
        <w:spacing w:line="360" w:lineRule="auto"/>
        <w:rPr>
          <w:rFonts w:ascii="Arial" w:hAnsi="Arial" w:cs="Arial"/>
          <w:color w:val="000000" w:themeColor="text1"/>
          <w:sz w:val="22"/>
          <w:szCs w:val="22"/>
        </w:rPr>
      </w:pPr>
    </w:p>
    <w:p w14:paraId="53E96527" w14:textId="2C869312" w:rsidR="00024C39" w:rsidRPr="006B018E" w:rsidRDefault="00024C39"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Pembrokeshire coast (2020) Volunteering </w:t>
      </w:r>
      <w:r w:rsidRPr="006B018E">
        <w:rPr>
          <w:rFonts w:ascii="Arial" w:hAnsi="Arial" w:cs="Arial"/>
          <w:color w:val="000000" w:themeColor="text1"/>
          <w:sz w:val="22"/>
          <w:szCs w:val="22"/>
        </w:rPr>
        <w:sym w:font="Symbol" w:char="F05B"/>
      </w:r>
      <w:r w:rsidRPr="006B018E">
        <w:rPr>
          <w:rFonts w:ascii="Arial" w:hAnsi="Arial" w:cs="Arial"/>
          <w:color w:val="000000" w:themeColor="text1"/>
          <w:sz w:val="22"/>
          <w:szCs w:val="22"/>
        </w:rPr>
        <w:t>online</w:t>
      </w:r>
      <w:r w:rsidRPr="006B018E">
        <w:rPr>
          <w:rFonts w:ascii="Arial" w:hAnsi="Arial" w:cs="Arial"/>
          <w:color w:val="000000" w:themeColor="text1"/>
          <w:sz w:val="22"/>
          <w:szCs w:val="22"/>
        </w:rPr>
        <w:sym w:font="Symbol" w:char="F05D"/>
      </w:r>
      <w:r w:rsidRPr="006B018E">
        <w:rPr>
          <w:rFonts w:ascii="Arial" w:hAnsi="Arial" w:cs="Arial"/>
          <w:color w:val="000000" w:themeColor="text1"/>
          <w:sz w:val="22"/>
          <w:szCs w:val="22"/>
        </w:rPr>
        <w:t xml:space="preserve">. Available at: </w:t>
      </w:r>
      <w:hyperlink r:id="rId37" w:history="1">
        <w:r w:rsidRPr="006B018E">
          <w:rPr>
            <w:rStyle w:val="Hyperlink"/>
            <w:rFonts w:ascii="Arial" w:eastAsiaTheme="majorEastAsia" w:hAnsi="Arial" w:cs="Arial"/>
            <w:color w:val="000000" w:themeColor="text1"/>
            <w:sz w:val="22"/>
            <w:szCs w:val="22"/>
          </w:rPr>
          <w:t>www.pembrokeshirecoast.wales/getinvolved/volunteering/</w:t>
        </w:r>
      </w:hyperlink>
      <w:r w:rsidRPr="006B018E">
        <w:rPr>
          <w:rFonts w:ascii="Arial" w:hAnsi="Arial" w:cs="Arial"/>
          <w:color w:val="000000" w:themeColor="text1"/>
          <w:sz w:val="22"/>
          <w:szCs w:val="22"/>
        </w:rPr>
        <w:t xml:space="preserve"> (Accessed: 19.5.2020).</w:t>
      </w:r>
    </w:p>
    <w:p w14:paraId="635D21B0" w14:textId="3BDA761D" w:rsidR="00024C39" w:rsidRPr="006B018E" w:rsidRDefault="00024C39" w:rsidP="006B018E">
      <w:pPr>
        <w:spacing w:line="360" w:lineRule="auto"/>
        <w:rPr>
          <w:rFonts w:ascii="Arial" w:hAnsi="Arial" w:cs="Arial"/>
          <w:color w:val="000000" w:themeColor="text1"/>
          <w:sz w:val="22"/>
          <w:szCs w:val="22"/>
        </w:rPr>
      </w:pPr>
    </w:p>
    <w:p w14:paraId="3AADFA86" w14:textId="06E23CED" w:rsidR="00024C39" w:rsidRPr="006B018E" w:rsidRDefault="00024C39"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Pembrokeshire.gov (2018) Well-being plan for Pembrokeshire </w:t>
      </w:r>
      <w:r w:rsidRPr="006B018E">
        <w:rPr>
          <w:rFonts w:ascii="Arial" w:hAnsi="Arial" w:cs="Arial"/>
          <w:color w:val="000000" w:themeColor="text1"/>
          <w:sz w:val="22"/>
          <w:szCs w:val="22"/>
        </w:rPr>
        <w:sym w:font="Symbol" w:char="F05B"/>
      </w:r>
      <w:r w:rsidRPr="006B018E">
        <w:rPr>
          <w:rFonts w:ascii="Arial" w:hAnsi="Arial" w:cs="Arial"/>
          <w:color w:val="000000" w:themeColor="text1"/>
          <w:sz w:val="22"/>
          <w:szCs w:val="22"/>
        </w:rPr>
        <w:t>online</w:t>
      </w:r>
      <w:r w:rsidRPr="006B018E">
        <w:rPr>
          <w:rFonts w:ascii="Arial" w:hAnsi="Arial" w:cs="Arial"/>
          <w:color w:val="000000" w:themeColor="text1"/>
          <w:sz w:val="22"/>
          <w:szCs w:val="22"/>
        </w:rPr>
        <w:sym w:font="Symbol" w:char="F05D"/>
      </w:r>
      <w:r w:rsidRPr="006B018E">
        <w:rPr>
          <w:rFonts w:ascii="Arial" w:hAnsi="Arial" w:cs="Arial"/>
          <w:color w:val="000000" w:themeColor="text1"/>
          <w:sz w:val="22"/>
          <w:szCs w:val="22"/>
        </w:rPr>
        <w:t xml:space="preserve">. Available at: </w:t>
      </w:r>
      <w:hyperlink r:id="rId38" w:history="1">
        <w:r w:rsidRPr="006B018E">
          <w:rPr>
            <w:rStyle w:val="Hyperlink"/>
            <w:rFonts w:ascii="Arial" w:eastAsiaTheme="majorEastAsia" w:hAnsi="Arial" w:cs="Arial"/>
            <w:color w:val="000000" w:themeColor="text1"/>
            <w:sz w:val="22"/>
            <w:szCs w:val="22"/>
          </w:rPr>
          <w:t>www.Pembrokeshire.go.uk</w:t>
        </w:r>
      </w:hyperlink>
      <w:r w:rsidRPr="006B018E">
        <w:rPr>
          <w:rFonts w:ascii="Arial" w:hAnsi="Arial" w:cs="Arial"/>
          <w:color w:val="000000" w:themeColor="text1"/>
          <w:sz w:val="22"/>
          <w:szCs w:val="22"/>
        </w:rPr>
        <w:t xml:space="preserve"> (Accessed: 19.5.2020).</w:t>
      </w:r>
    </w:p>
    <w:p w14:paraId="57217C64" w14:textId="3F70AA44" w:rsidR="00024C39" w:rsidRPr="006B018E" w:rsidRDefault="00024C39" w:rsidP="006B018E">
      <w:pPr>
        <w:spacing w:line="360" w:lineRule="auto"/>
        <w:rPr>
          <w:rFonts w:ascii="Arial" w:hAnsi="Arial" w:cs="Arial"/>
          <w:color w:val="000000" w:themeColor="text1"/>
          <w:sz w:val="22"/>
          <w:szCs w:val="22"/>
          <w:shd w:val="clear" w:color="auto" w:fill="FFFFFF"/>
        </w:rPr>
      </w:pPr>
    </w:p>
    <w:p w14:paraId="6C7265DE" w14:textId="4BB7AC21" w:rsidR="00024C39" w:rsidRPr="006B018E" w:rsidRDefault="00024C39"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shd w:val="clear" w:color="auto" w:fill="FFFFFF"/>
        </w:rPr>
        <w:t xml:space="preserve">Ramli, N., Ghani, W.S.W.A., </w:t>
      </w:r>
      <w:proofErr w:type="spellStart"/>
      <w:r w:rsidRPr="006B018E">
        <w:rPr>
          <w:rFonts w:ascii="Arial" w:hAnsi="Arial" w:cs="Arial"/>
          <w:color w:val="000000" w:themeColor="text1"/>
          <w:sz w:val="22"/>
          <w:szCs w:val="22"/>
          <w:shd w:val="clear" w:color="auto" w:fill="FFFFFF"/>
        </w:rPr>
        <w:t>Bahry</w:t>
      </w:r>
      <w:proofErr w:type="spellEnd"/>
      <w:r w:rsidRPr="006B018E">
        <w:rPr>
          <w:rFonts w:ascii="Arial" w:hAnsi="Arial" w:cs="Arial"/>
          <w:color w:val="000000" w:themeColor="text1"/>
          <w:sz w:val="22"/>
          <w:szCs w:val="22"/>
          <w:shd w:val="clear" w:color="auto" w:fill="FFFFFF"/>
        </w:rPr>
        <w:t xml:space="preserve">, N.S. and </w:t>
      </w:r>
      <w:proofErr w:type="spellStart"/>
      <w:r w:rsidRPr="006B018E">
        <w:rPr>
          <w:rFonts w:ascii="Arial" w:hAnsi="Arial" w:cs="Arial"/>
          <w:color w:val="000000" w:themeColor="text1"/>
          <w:sz w:val="22"/>
          <w:szCs w:val="22"/>
          <w:shd w:val="clear" w:color="auto" w:fill="FFFFFF"/>
        </w:rPr>
        <w:t>Rohaidah</w:t>
      </w:r>
      <w:proofErr w:type="spellEnd"/>
      <w:r w:rsidRPr="006B018E">
        <w:rPr>
          <w:rFonts w:ascii="Arial" w:hAnsi="Arial" w:cs="Arial"/>
          <w:color w:val="000000" w:themeColor="text1"/>
          <w:sz w:val="22"/>
          <w:szCs w:val="22"/>
          <w:shd w:val="clear" w:color="auto" w:fill="FFFFFF"/>
        </w:rPr>
        <w:t xml:space="preserve">, A. (2014) </w:t>
      </w:r>
      <w:r w:rsidR="00437407">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Evaluating volunteer motivation and satisfaction at special event</w:t>
      </w:r>
      <w:r w:rsidR="00437407">
        <w:rPr>
          <w:rFonts w:ascii="Arial" w:hAnsi="Arial" w:cs="Arial"/>
          <w:color w:val="000000" w:themeColor="text1"/>
          <w:sz w:val="22"/>
          <w:szCs w:val="22"/>
          <w:shd w:val="clear" w:color="auto" w:fill="FFFFFF"/>
        </w:rPr>
        <w:t>’,</w:t>
      </w:r>
      <w:r w:rsidRPr="006B018E">
        <w:rPr>
          <w:rStyle w:val="apple-converted-space"/>
          <w:rFonts w:ascii="Arial" w:hAnsi="Arial" w:cs="Arial"/>
          <w:color w:val="000000" w:themeColor="text1"/>
          <w:sz w:val="22"/>
          <w:szCs w:val="22"/>
          <w:shd w:val="clear" w:color="auto" w:fill="FFFFFF"/>
        </w:rPr>
        <w:t> </w:t>
      </w:r>
      <w:proofErr w:type="spellStart"/>
      <w:r w:rsidRPr="006B018E">
        <w:rPr>
          <w:rFonts w:ascii="Arial" w:hAnsi="Arial" w:cs="Arial"/>
          <w:i/>
          <w:iCs/>
          <w:color w:val="000000" w:themeColor="text1"/>
          <w:sz w:val="22"/>
          <w:szCs w:val="22"/>
        </w:rPr>
        <w:t>Tourismos</w:t>
      </w:r>
      <w:proofErr w:type="spellEnd"/>
      <w:r w:rsidRPr="006B018E">
        <w:rPr>
          <w:rFonts w:ascii="Arial" w:hAnsi="Arial" w:cs="Arial"/>
          <w:i/>
          <w:iCs/>
          <w:color w:val="000000" w:themeColor="text1"/>
          <w:sz w:val="22"/>
          <w:szCs w:val="22"/>
        </w:rPr>
        <w:t>: An International Multidisciplinary Journal of Tourism</w:t>
      </w:r>
      <w:r w:rsidRPr="006B018E">
        <w:rPr>
          <w:rFonts w:ascii="Arial" w:hAnsi="Arial" w:cs="Arial"/>
          <w:color w:val="000000" w:themeColor="text1"/>
          <w:sz w:val="22"/>
          <w:szCs w:val="22"/>
          <w:shd w:val="clear" w:color="auto" w:fill="FFFFFF"/>
        </w:rPr>
        <w:t>.</w:t>
      </w:r>
    </w:p>
    <w:p w14:paraId="7BBAF194" w14:textId="77777777" w:rsidR="00024C39" w:rsidRPr="006B018E" w:rsidRDefault="00024C39" w:rsidP="006B018E">
      <w:pPr>
        <w:spacing w:line="360" w:lineRule="auto"/>
        <w:rPr>
          <w:rFonts w:ascii="Arial" w:hAnsi="Arial" w:cs="Arial"/>
          <w:color w:val="000000" w:themeColor="text1"/>
          <w:sz w:val="22"/>
          <w:szCs w:val="22"/>
          <w:shd w:val="clear" w:color="auto" w:fill="FFFFFF"/>
        </w:rPr>
      </w:pPr>
    </w:p>
    <w:p w14:paraId="4DD2A563" w14:textId="76AF5968" w:rsidR="00024C39" w:rsidRPr="006B018E" w:rsidRDefault="00024C39" w:rsidP="006B018E">
      <w:pPr>
        <w:spacing w:line="360" w:lineRule="auto"/>
        <w:rPr>
          <w:rFonts w:ascii="Arial" w:hAnsi="Arial" w:cs="Arial"/>
          <w:color w:val="000000" w:themeColor="text1"/>
          <w:sz w:val="22"/>
          <w:szCs w:val="22"/>
          <w:shd w:val="clear" w:color="auto" w:fill="FFFFFF"/>
        </w:rPr>
      </w:pPr>
      <w:r w:rsidRPr="006B018E">
        <w:rPr>
          <w:rFonts w:ascii="Arial" w:hAnsi="Arial" w:cs="Arial"/>
          <w:color w:val="000000" w:themeColor="text1"/>
          <w:sz w:val="22"/>
          <w:szCs w:val="22"/>
          <w:shd w:val="clear" w:color="auto" w:fill="FFFFFF"/>
        </w:rPr>
        <w:t xml:space="preserve">Rochester, C., Paine, A.E., Howlett, S., </w:t>
      </w:r>
      <w:proofErr w:type="spellStart"/>
      <w:r w:rsidRPr="006B018E">
        <w:rPr>
          <w:rFonts w:ascii="Arial" w:hAnsi="Arial" w:cs="Arial"/>
          <w:color w:val="000000" w:themeColor="text1"/>
          <w:sz w:val="22"/>
          <w:szCs w:val="22"/>
          <w:shd w:val="clear" w:color="auto" w:fill="FFFFFF"/>
        </w:rPr>
        <w:t>Zimmeck</w:t>
      </w:r>
      <w:proofErr w:type="spellEnd"/>
      <w:r w:rsidRPr="006B018E">
        <w:rPr>
          <w:rFonts w:ascii="Arial" w:hAnsi="Arial" w:cs="Arial"/>
          <w:color w:val="000000" w:themeColor="text1"/>
          <w:sz w:val="22"/>
          <w:szCs w:val="22"/>
          <w:shd w:val="clear" w:color="auto" w:fill="FFFFFF"/>
        </w:rPr>
        <w:t>, M. and Paine, A.E. (2016) </w:t>
      </w:r>
      <w:r w:rsidRPr="006B018E">
        <w:rPr>
          <w:rFonts w:ascii="Arial" w:hAnsi="Arial" w:cs="Arial"/>
          <w:i/>
          <w:iCs/>
          <w:color w:val="000000" w:themeColor="text1"/>
          <w:sz w:val="22"/>
          <w:szCs w:val="22"/>
        </w:rPr>
        <w:t>Volunteering and Society in the 21st Century</w:t>
      </w:r>
      <w:r w:rsidRPr="006B018E">
        <w:rPr>
          <w:rFonts w:ascii="Arial" w:hAnsi="Arial" w:cs="Arial"/>
          <w:color w:val="000000" w:themeColor="text1"/>
          <w:sz w:val="22"/>
          <w:szCs w:val="22"/>
          <w:shd w:val="clear" w:color="auto" w:fill="FFFFFF"/>
        </w:rPr>
        <w:t>. Springer.</w:t>
      </w:r>
    </w:p>
    <w:p w14:paraId="251FB317" w14:textId="77777777" w:rsidR="00024C39" w:rsidRPr="006B018E" w:rsidRDefault="00024C39" w:rsidP="006B018E">
      <w:pPr>
        <w:spacing w:line="360" w:lineRule="auto"/>
        <w:rPr>
          <w:rFonts w:ascii="Arial" w:hAnsi="Arial" w:cs="Arial"/>
          <w:color w:val="000000" w:themeColor="text1"/>
          <w:sz w:val="22"/>
          <w:szCs w:val="22"/>
          <w:shd w:val="clear" w:color="auto" w:fill="FFFFFF"/>
        </w:rPr>
      </w:pPr>
    </w:p>
    <w:p w14:paraId="50597BB2" w14:textId="77777777" w:rsidR="00B02B22" w:rsidRDefault="00B02B22" w:rsidP="00B02B22">
      <w:pPr>
        <w:spacing w:line="360" w:lineRule="auto"/>
        <w:rPr>
          <w:rFonts w:ascii="Arial" w:hAnsi="Arial" w:cs="Arial"/>
          <w:color w:val="000000" w:themeColor="text1"/>
          <w:sz w:val="22"/>
          <w:szCs w:val="22"/>
          <w:shd w:val="clear" w:color="auto" w:fill="FFFFFF"/>
        </w:rPr>
      </w:pPr>
      <w:r w:rsidRPr="006B018E">
        <w:rPr>
          <w:rFonts w:ascii="Arial" w:hAnsi="Arial" w:cs="Arial"/>
          <w:color w:val="000000" w:themeColor="text1"/>
          <w:sz w:val="22"/>
          <w:szCs w:val="22"/>
          <w:shd w:val="clear" w:color="auto" w:fill="FFFFFF"/>
        </w:rPr>
        <w:t>Saunders, M., Lewis, P. &amp; Thornhill, A., (2016)., </w:t>
      </w:r>
      <w:r w:rsidRPr="006B018E">
        <w:rPr>
          <w:rFonts w:ascii="Arial" w:hAnsi="Arial" w:cs="Arial"/>
          <w:i/>
          <w:iCs/>
          <w:color w:val="000000" w:themeColor="text1"/>
          <w:sz w:val="22"/>
          <w:szCs w:val="22"/>
        </w:rPr>
        <w:t>Research methods for business students</w:t>
      </w:r>
      <w:r w:rsidRPr="006B018E">
        <w:rPr>
          <w:rFonts w:ascii="Arial" w:hAnsi="Arial" w:cs="Arial"/>
          <w:color w:val="000000" w:themeColor="text1"/>
          <w:sz w:val="22"/>
          <w:szCs w:val="22"/>
          <w:shd w:val="clear" w:color="auto" w:fill="FFFFFF"/>
        </w:rPr>
        <w:t> 6th ed., Harlow: Pearson.</w:t>
      </w:r>
    </w:p>
    <w:p w14:paraId="49E87EB2" w14:textId="77777777" w:rsidR="00B02B22" w:rsidRDefault="00B02B22" w:rsidP="00BB2F58">
      <w:pPr>
        <w:spacing w:line="360" w:lineRule="auto"/>
        <w:rPr>
          <w:rFonts w:ascii="Arial" w:hAnsi="Arial" w:cs="Arial"/>
          <w:color w:val="000000" w:themeColor="text1"/>
          <w:sz w:val="22"/>
          <w:szCs w:val="22"/>
          <w:shd w:val="clear" w:color="auto" w:fill="FFFFFF"/>
        </w:rPr>
      </w:pPr>
    </w:p>
    <w:p w14:paraId="3FADCCA4" w14:textId="32F0F643" w:rsidR="00BB2F58" w:rsidRDefault="00BB2F58" w:rsidP="00BB2F58">
      <w:pPr>
        <w:spacing w:line="360" w:lineRule="auto"/>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lastRenderedPageBreak/>
        <w:t>Saunders, M.</w:t>
      </w:r>
      <w:r w:rsidRPr="006B018E">
        <w:rPr>
          <w:rFonts w:ascii="Arial" w:hAnsi="Arial" w:cs="Arial"/>
          <w:color w:val="000000" w:themeColor="text1"/>
          <w:sz w:val="22"/>
          <w:szCs w:val="22"/>
          <w:shd w:val="clear" w:color="auto" w:fill="FFFFFF"/>
        </w:rPr>
        <w:t>, Lewis, P. &amp; Thornhill, A.</w:t>
      </w:r>
      <w:r w:rsidR="00437407">
        <w:rPr>
          <w:rFonts w:ascii="Arial" w:hAnsi="Arial" w:cs="Arial"/>
          <w:color w:val="000000" w:themeColor="text1"/>
          <w:sz w:val="22"/>
          <w:szCs w:val="22"/>
          <w:shd w:val="clear" w:color="auto" w:fill="FFFFFF"/>
        </w:rPr>
        <w:t xml:space="preserve"> </w:t>
      </w:r>
      <w:r>
        <w:rPr>
          <w:rFonts w:ascii="Arial" w:hAnsi="Arial" w:cs="Arial"/>
          <w:color w:val="000000" w:themeColor="text1"/>
          <w:sz w:val="22"/>
          <w:szCs w:val="22"/>
          <w:shd w:val="clear" w:color="auto" w:fill="FFFFFF"/>
        </w:rPr>
        <w:t xml:space="preserve">(2009) </w:t>
      </w:r>
      <w:r w:rsidRPr="00437407">
        <w:rPr>
          <w:rFonts w:ascii="Arial" w:hAnsi="Arial" w:cs="Arial"/>
          <w:i/>
          <w:iCs/>
          <w:color w:val="000000" w:themeColor="text1"/>
          <w:sz w:val="22"/>
          <w:szCs w:val="22"/>
          <w:shd w:val="clear" w:color="auto" w:fill="FFFFFF"/>
        </w:rPr>
        <w:t>Research methods for business students</w:t>
      </w:r>
      <w:r>
        <w:rPr>
          <w:rFonts w:ascii="Arial" w:hAnsi="Arial" w:cs="Arial"/>
          <w:color w:val="000000" w:themeColor="text1"/>
          <w:sz w:val="22"/>
          <w:szCs w:val="22"/>
          <w:shd w:val="clear" w:color="auto" w:fill="FFFFFF"/>
        </w:rPr>
        <w:t>. 5</w:t>
      </w:r>
      <w:r w:rsidRPr="004F2EE7">
        <w:rPr>
          <w:rFonts w:ascii="Arial" w:hAnsi="Arial" w:cs="Arial"/>
          <w:color w:val="000000" w:themeColor="text1"/>
          <w:sz w:val="22"/>
          <w:szCs w:val="22"/>
          <w:shd w:val="clear" w:color="auto" w:fill="FFFFFF"/>
          <w:vertAlign w:val="superscript"/>
        </w:rPr>
        <w:t>th</w:t>
      </w:r>
      <w:r>
        <w:rPr>
          <w:rFonts w:ascii="Arial" w:hAnsi="Arial" w:cs="Arial"/>
          <w:color w:val="000000" w:themeColor="text1"/>
          <w:sz w:val="22"/>
          <w:szCs w:val="22"/>
          <w:shd w:val="clear" w:color="auto" w:fill="FFFFFF"/>
        </w:rPr>
        <w:t xml:space="preserve"> ed. Essex: Pearson Education</w:t>
      </w:r>
    </w:p>
    <w:p w14:paraId="7E02C45E" w14:textId="77777777" w:rsidR="00BB2F58" w:rsidRDefault="00BB2F58" w:rsidP="006B018E">
      <w:pPr>
        <w:spacing w:line="360" w:lineRule="auto"/>
        <w:rPr>
          <w:rFonts w:ascii="Arial" w:hAnsi="Arial" w:cs="Arial"/>
          <w:color w:val="000000" w:themeColor="text1"/>
          <w:sz w:val="22"/>
          <w:szCs w:val="22"/>
          <w:shd w:val="clear" w:color="auto" w:fill="FFFFFF"/>
        </w:rPr>
      </w:pPr>
    </w:p>
    <w:p w14:paraId="3F0529F6" w14:textId="6124482C" w:rsidR="00024C39" w:rsidRPr="006B018E" w:rsidRDefault="00024C39"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shd w:val="clear" w:color="auto" w:fill="FFFFFF"/>
        </w:rPr>
        <w:t xml:space="preserve">Saunders, M. Lewis, P, &amp; Thornhill, A., (2007). </w:t>
      </w:r>
      <w:r w:rsidRPr="00437407">
        <w:rPr>
          <w:rFonts w:ascii="Arial" w:hAnsi="Arial" w:cs="Arial"/>
          <w:i/>
          <w:iCs/>
          <w:color w:val="000000" w:themeColor="text1"/>
          <w:sz w:val="22"/>
          <w:szCs w:val="22"/>
          <w:shd w:val="clear" w:color="auto" w:fill="FFFFFF"/>
        </w:rPr>
        <w:t>Understanding Your Research</w:t>
      </w:r>
      <w:r w:rsidRPr="006B018E">
        <w:rPr>
          <w:rFonts w:ascii="Arial" w:hAnsi="Arial" w:cs="Arial"/>
          <w:color w:val="000000" w:themeColor="text1"/>
          <w:sz w:val="22"/>
          <w:szCs w:val="22"/>
          <w:shd w:val="clear" w:color="auto" w:fill="FFFFFF"/>
        </w:rPr>
        <w:t>. (4</w:t>
      </w:r>
      <w:r w:rsidRPr="006B018E">
        <w:rPr>
          <w:rFonts w:ascii="Arial" w:hAnsi="Arial" w:cs="Arial"/>
          <w:color w:val="000000" w:themeColor="text1"/>
          <w:sz w:val="22"/>
          <w:szCs w:val="22"/>
          <w:shd w:val="clear" w:color="auto" w:fill="FFFFFF"/>
          <w:vertAlign w:val="superscript"/>
        </w:rPr>
        <w:t>th</w:t>
      </w:r>
      <w:r w:rsidRPr="006B018E">
        <w:rPr>
          <w:rFonts w:ascii="Arial" w:hAnsi="Arial" w:cs="Arial"/>
          <w:color w:val="000000" w:themeColor="text1"/>
          <w:sz w:val="22"/>
          <w:szCs w:val="22"/>
          <w:shd w:val="clear" w:color="auto" w:fill="FFFFFF"/>
        </w:rPr>
        <w:t xml:space="preserve"> ed), Research Methods of Business Students. Harlow: Person Education Limited.</w:t>
      </w:r>
      <w:r w:rsidRPr="006B018E">
        <w:rPr>
          <w:rFonts w:ascii="Arial" w:hAnsi="Arial" w:cs="Arial"/>
          <w:color w:val="000000" w:themeColor="text1"/>
          <w:sz w:val="22"/>
          <w:szCs w:val="22"/>
          <w:shd w:val="clear" w:color="auto" w:fill="FFFFFF"/>
        </w:rPr>
        <w:br/>
      </w:r>
    </w:p>
    <w:p w14:paraId="29945048" w14:textId="2ED850B1" w:rsidR="003B379C" w:rsidRDefault="003B379C" w:rsidP="006B018E">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Sheppard, E., (2016) What makes some people more likely to volunteer than </w:t>
      </w:r>
      <w:proofErr w:type="gramStart"/>
      <w:r>
        <w:rPr>
          <w:rFonts w:ascii="Arial" w:hAnsi="Arial" w:cs="Arial"/>
          <w:color w:val="000000" w:themeColor="text1"/>
          <w:sz w:val="22"/>
          <w:szCs w:val="22"/>
        </w:rPr>
        <w:t>others?.</w:t>
      </w:r>
      <w:proofErr w:type="gramEnd"/>
      <w:r>
        <w:rPr>
          <w:rFonts w:ascii="Arial" w:hAnsi="Arial" w:cs="Arial"/>
          <w:color w:val="000000" w:themeColor="text1"/>
          <w:sz w:val="22"/>
          <w:szCs w:val="22"/>
        </w:rPr>
        <w:t xml:space="preserve"> </w:t>
      </w:r>
      <w:r w:rsidRPr="003B379C">
        <w:rPr>
          <w:rFonts w:ascii="Arial" w:hAnsi="Arial" w:cs="Arial"/>
          <w:i/>
          <w:iCs/>
          <w:color w:val="000000" w:themeColor="text1"/>
          <w:sz w:val="22"/>
          <w:szCs w:val="22"/>
        </w:rPr>
        <w:t>The Gaurdian</w:t>
      </w:r>
      <w:r>
        <w:rPr>
          <w:rFonts w:ascii="Arial" w:hAnsi="Arial" w:cs="Arial"/>
          <w:i/>
          <w:iCs/>
          <w:color w:val="000000" w:themeColor="text1"/>
          <w:sz w:val="22"/>
          <w:szCs w:val="22"/>
        </w:rPr>
        <w:t xml:space="preserve"> </w:t>
      </w:r>
      <w:r w:rsidRPr="006B018E">
        <w:rPr>
          <w:rFonts w:ascii="Arial" w:hAnsi="Arial" w:cs="Arial"/>
          <w:color w:val="000000" w:themeColor="text1"/>
          <w:sz w:val="22"/>
          <w:szCs w:val="22"/>
        </w:rPr>
        <w:sym w:font="Symbol" w:char="F05B"/>
      </w:r>
      <w:r w:rsidRPr="006B018E">
        <w:rPr>
          <w:rFonts w:ascii="Arial" w:hAnsi="Arial" w:cs="Arial"/>
          <w:color w:val="000000" w:themeColor="text1"/>
          <w:sz w:val="22"/>
          <w:szCs w:val="22"/>
        </w:rPr>
        <w:t>online</w:t>
      </w:r>
      <w:r w:rsidRPr="006B018E">
        <w:rPr>
          <w:rFonts w:ascii="Arial" w:hAnsi="Arial" w:cs="Arial"/>
          <w:color w:val="000000" w:themeColor="text1"/>
          <w:sz w:val="22"/>
          <w:szCs w:val="22"/>
        </w:rPr>
        <w:sym w:font="Symbol" w:char="F05D"/>
      </w:r>
      <w:r w:rsidRPr="006B018E">
        <w:rPr>
          <w:rFonts w:ascii="Arial" w:hAnsi="Arial" w:cs="Arial"/>
          <w:color w:val="000000" w:themeColor="text1"/>
          <w:sz w:val="22"/>
          <w:szCs w:val="22"/>
        </w:rPr>
        <w:t>. Available at:</w:t>
      </w:r>
      <w:r>
        <w:rPr>
          <w:rFonts w:ascii="Arial" w:hAnsi="Arial" w:cs="Arial"/>
          <w:color w:val="000000" w:themeColor="text1"/>
          <w:sz w:val="22"/>
          <w:szCs w:val="22"/>
        </w:rPr>
        <w:t xml:space="preserve"> </w:t>
      </w:r>
      <w:hyperlink r:id="rId39" w:history="1">
        <w:r w:rsidRPr="003F5A64">
          <w:rPr>
            <w:rStyle w:val="Hyperlink"/>
            <w:rFonts w:ascii="Arial" w:hAnsi="Arial" w:cs="Arial"/>
            <w:sz w:val="22"/>
            <w:szCs w:val="22"/>
          </w:rPr>
          <w:t>https://www.theguardian.com/voluntary-sector-network/2016/jun/01/science-behind-volunteering-psychology</w:t>
        </w:r>
      </w:hyperlink>
      <w:r>
        <w:rPr>
          <w:rFonts w:ascii="Arial" w:hAnsi="Arial" w:cs="Arial"/>
          <w:color w:val="000000" w:themeColor="text1"/>
          <w:sz w:val="22"/>
          <w:szCs w:val="22"/>
        </w:rPr>
        <w:t xml:space="preserve"> (Accessed: 15.4.2020).</w:t>
      </w:r>
    </w:p>
    <w:p w14:paraId="487B5AF3" w14:textId="77777777" w:rsidR="003B379C" w:rsidRDefault="003B379C" w:rsidP="006B018E">
      <w:pPr>
        <w:spacing w:line="360" w:lineRule="auto"/>
        <w:rPr>
          <w:rFonts w:ascii="Arial" w:hAnsi="Arial" w:cs="Arial"/>
          <w:color w:val="000000" w:themeColor="text1"/>
          <w:sz w:val="22"/>
          <w:szCs w:val="22"/>
        </w:rPr>
      </w:pPr>
    </w:p>
    <w:p w14:paraId="06EB786E" w14:textId="4B938622" w:rsidR="00024C39" w:rsidRPr="006B018E" w:rsidRDefault="00024C39"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Sport England (2018)</w:t>
      </w:r>
      <w:r w:rsidR="00B02B22">
        <w:rPr>
          <w:rFonts w:ascii="Arial" w:hAnsi="Arial" w:cs="Arial"/>
          <w:color w:val="000000" w:themeColor="text1"/>
          <w:sz w:val="22"/>
          <w:szCs w:val="22"/>
        </w:rPr>
        <w:t xml:space="preserve"> ‘Work force’ </w:t>
      </w:r>
      <w:r w:rsidR="00B02B22" w:rsidRPr="006B018E">
        <w:rPr>
          <w:rFonts w:ascii="Arial" w:hAnsi="Arial" w:cs="Arial"/>
          <w:color w:val="000000" w:themeColor="text1"/>
          <w:sz w:val="22"/>
          <w:szCs w:val="22"/>
        </w:rPr>
        <w:sym w:font="Symbol" w:char="F05B"/>
      </w:r>
      <w:r w:rsidR="00B02B22" w:rsidRPr="006B018E">
        <w:rPr>
          <w:rFonts w:ascii="Arial" w:hAnsi="Arial" w:cs="Arial"/>
          <w:color w:val="000000" w:themeColor="text1"/>
          <w:sz w:val="22"/>
          <w:szCs w:val="22"/>
        </w:rPr>
        <w:t>online</w:t>
      </w:r>
      <w:r w:rsidR="00B02B22" w:rsidRPr="006B018E">
        <w:rPr>
          <w:rFonts w:ascii="Arial" w:hAnsi="Arial" w:cs="Arial"/>
          <w:color w:val="000000" w:themeColor="text1"/>
          <w:sz w:val="22"/>
          <w:szCs w:val="22"/>
        </w:rPr>
        <w:sym w:font="Symbol" w:char="F05D"/>
      </w:r>
      <w:r w:rsidR="00B02B22" w:rsidRPr="006B018E">
        <w:rPr>
          <w:rFonts w:ascii="Arial" w:hAnsi="Arial" w:cs="Arial"/>
          <w:color w:val="000000" w:themeColor="text1"/>
          <w:sz w:val="22"/>
          <w:szCs w:val="22"/>
        </w:rPr>
        <w:t>. Available at:</w:t>
      </w:r>
      <w:r w:rsidR="00B02B22">
        <w:rPr>
          <w:rFonts w:ascii="Arial" w:hAnsi="Arial" w:cs="Arial"/>
          <w:color w:val="000000" w:themeColor="text1"/>
          <w:sz w:val="22"/>
          <w:szCs w:val="22"/>
        </w:rPr>
        <w:t xml:space="preserve"> </w:t>
      </w:r>
      <w:hyperlink r:id="rId40" w:history="1">
        <w:r w:rsidR="00B02B22" w:rsidRPr="003F5A64">
          <w:rPr>
            <w:rStyle w:val="Hyperlink"/>
            <w:rFonts w:ascii="Arial" w:hAnsi="Arial" w:cs="Arial"/>
            <w:sz w:val="22"/>
            <w:szCs w:val="22"/>
          </w:rPr>
          <w:t>www.sportengland.org</w:t>
        </w:r>
      </w:hyperlink>
      <w:r w:rsidR="00B02B22">
        <w:rPr>
          <w:rFonts w:ascii="Arial" w:hAnsi="Arial" w:cs="Arial"/>
          <w:color w:val="000000" w:themeColor="text1"/>
          <w:sz w:val="22"/>
          <w:szCs w:val="22"/>
        </w:rPr>
        <w:t xml:space="preserve"> (Accessed: 13.4.2020).</w:t>
      </w:r>
    </w:p>
    <w:p w14:paraId="78867538" w14:textId="77777777" w:rsidR="00024C39" w:rsidRPr="006B018E" w:rsidRDefault="00024C39" w:rsidP="006B018E">
      <w:pPr>
        <w:spacing w:line="360" w:lineRule="auto"/>
        <w:rPr>
          <w:rFonts w:ascii="Arial" w:hAnsi="Arial" w:cs="Arial"/>
          <w:color w:val="000000" w:themeColor="text1"/>
          <w:sz w:val="22"/>
          <w:szCs w:val="22"/>
          <w:shd w:val="clear" w:color="auto" w:fill="FFFFFF"/>
        </w:rPr>
      </w:pPr>
    </w:p>
    <w:p w14:paraId="13FE8D5A" w14:textId="0EED95AB" w:rsidR="00024C39" w:rsidRPr="006B018E" w:rsidRDefault="00024C39" w:rsidP="006B018E">
      <w:pPr>
        <w:spacing w:line="360" w:lineRule="auto"/>
        <w:rPr>
          <w:rFonts w:ascii="Arial" w:hAnsi="Arial" w:cs="Arial"/>
          <w:color w:val="000000" w:themeColor="text1"/>
          <w:sz w:val="22"/>
          <w:szCs w:val="22"/>
          <w:shd w:val="clear" w:color="auto" w:fill="FFFFFF"/>
        </w:rPr>
      </w:pPr>
      <w:r w:rsidRPr="006B018E">
        <w:rPr>
          <w:rFonts w:ascii="Arial" w:hAnsi="Arial" w:cs="Arial"/>
          <w:color w:val="000000" w:themeColor="text1"/>
          <w:sz w:val="22"/>
          <w:szCs w:val="22"/>
          <w:shd w:val="clear" w:color="auto" w:fill="FFFFFF"/>
        </w:rPr>
        <w:t>Sport Wales (2020)</w:t>
      </w:r>
      <w:r w:rsidR="00B02B22">
        <w:rPr>
          <w:rFonts w:ascii="Arial" w:hAnsi="Arial" w:cs="Arial"/>
          <w:color w:val="000000" w:themeColor="text1"/>
          <w:sz w:val="22"/>
          <w:szCs w:val="22"/>
          <w:shd w:val="clear" w:color="auto" w:fill="FFFFFF"/>
        </w:rPr>
        <w:t xml:space="preserve"> Give to Gain </w:t>
      </w:r>
      <w:r w:rsidR="00B02B22" w:rsidRPr="006B018E">
        <w:rPr>
          <w:rFonts w:ascii="Arial" w:hAnsi="Arial" w:cs="Arial"/>
          <w:color w:val="000000" w:themeColor="text1"/>
          <w:sz w:val="22"/>
          <w:szCs w:val="22"/>
        </w:rPr>
        <w:sym w:font="Symbol" w:char="F05B"/>
      </w:r>
      <w:r w:rsidR="00B02B22" w:rsidRPr="006B018E">
        <w:rPr>
          <w:rFonts w:ascii="Arial" w:hAnsi="Arial" w:cs="Arial"/>
          <w:color w:val="000000" w:themeColor="text1"/>
          <w:sz w:val="22"/>
          <w:szCs w:val="22"/>
        </w:rPr>
        <w:t>online</w:t>
      </w:r>
      <w:r w:rsidR="00B02B22" w:rsidRPr="006B018E">
        <w:rPr>
          <w:rFonts w:ascii="Arial" w:hAnsi="Arial" w:cs="Arial"/>
          <w:color w:val="000000" w:themeColor="text1"/>
          <w:sz w:val="22"/>
          <w:szCs w:val="22"/>
        </w:rPr>
        <w:sym w:font="Symbol" w:char="F05D"/>
      </w:r>
      <w:r w:rsidR="00B02B22" w:rsidRPr="006B018E">
        <w:rPr>
          <w:rFonts w:ascii="Arial" w:hAnsi="Arial" w:cs="Arial"/>
          <w:color w:val="000000" w:themeColor="text1"/>
          <w:sz w:val="22"/>
          <w:szCs w:val="22"/>
        </w:rPr>
        <w:t>. Available at</w:t>
      </w:r>
      <w:r w:rsidR="00B02B22">
        <w:rPr>
          <w:rFonts w:ascii="Arial" w:hAnsi="Arial" w:cs="Arial"/>
          <w:color w:val="000000" w:themeColor="text1"/>
          <w:sz w:val="22"/>
          <w:szCs w:val="22"/>
        </w:rPr>
        <w:t xml:space="preserve">: </w:t>
      </w:r>
      <w:hyperlink r:id="rId41" w:history="1">
        <w:r w:rsidR="00B02B22" w:rsidRPr="003F5A64">
          <w:rPr>
            <w:rStyle w:val="Hyperlink"/>
            <w:rFonts w:ascii="Arial" w:hAnsi="Arial" w:cs="Arial"/>
            <w:sz w:val="22"/>
            <w:szCs w:val="22"/>
          </w:rPr>
          <w:t>www.sportwales.org.uk</w:t>
        </w:r>
      </w:hyperlink>
      <w:r w:rsidR="00B02B22">
        <w:rPr>
          <w:rFonts w:ascii="Arial" w:hAnsi="Arial" w:cs="Arial"/>
          <w:color w:val="000000" w:themeColor="text1"/>
          <w:sz w:val="22"/>
          <w:szCs w:val="22"/>
        </w:rPr>
        <w:t xml:space="preserve"> (Accessed: 20.5.2020).</w:t>
      </w:r>
    </w:p>
    <w:p w14:paraId="1BF2C11A" w14:textId="11C37EC2" w:rsidR="00024C39" w:rsidRPr="006B018E" w:rsidRDefault="00024C39" w:rsidP="006B018E">
      <w:pPr>
        <w:spacing w:line="360" w:lineRule="auto"/>
        <w:rPr>
          <w:rFonts w:ascii="Arial" w:hAnsi="Arial" w:cs="Arial"/>
          <w:color w:val="000000" w:themeColor="text1"/>
          <w:sz w:val="22"/>
          <w:szCs w:val="22"/>
          <w:shd w:val="clear" w:color="auto" w:fill="FFFFFF"/>
        </w:rPr>
      </w:pPr>
      <w:r w:rsidRPr="006B018E">
        <w:rPr>
          <w:rFonts w:ascii="Arial" w:hAnsi="Arial" w:cs="Arial"/>
          <w:color w:val="000000" w:themeColor="text1"/>
          <w:sz w:val="22"/>
          <w:szCs w:val="22"/>
          <w:shd w:val="clear" w:color="auto" w:fill="FFFFFF"/>
        </w:rPr>
        <w:br/>
        <w:t xml:space="preserve">Smith, K-A., </w:t>
      </w:r>
      <w:proofErr w:type="spellStart"/>
      <w:r w:rsidRPr="006B018E">
        <w:rPr>
          <w:rFonts w:ascii="Arial" w:hAnsi="Arial" w:cs="Arial"/>
          <w:color w:val="000000" w:themeColor="text1"/>
          <w:sz w:val="22"/>
          <w:szCs w:val="22"/>
          <w:shd w:val="clear" w:color="auto" w:fill="FFFFFF"/>
        </w:rPr>
        <w:t>Lockstone</w:t>
      </w:r>
      <w:proofErr w:type="spellEnd"/>
      <w:r w:rsidRPr="006B018E">
        <w:rPr>
          <w:rFonts w:ascii="Arial" w:hAnsi="Arial" w:cs="Arial"/>
          <w:color w:val="000000" w:themeColor="text1"/>
          <w:sz w:val="22"/>
          <w:szCs w:val="22"/>
          <w:shd w:val="clear" w:color="auto" w:fill="FFFFFF"/>
        </w:rPr>
        <w:t xml:space="preserve">-Binney, L., Holmes, K and Baum, T. (2014) </w:t>
      </w:r>
      <w:r w:rsidRPr="00437407">
        <w:rPr>
          <w:rFonts w:ascii="Arial" w:hAnsi="Arial" w:cs="Arial"/>
          <w:i/>
          <w:iCs/>
          <w:color w:val="000000" w:themeColor="text1"/>
          <w:sz w:val="22"/>
          <w:szCs w:val="22"/>
          <w:shd w:val="clear" w:color="auto" w:fill="FFFFFF"/>
        </w:rPr>
        <w:t>Event volunteering</w:t>
      </w:r>
      <w:r w:rsidRPr="006B018E">
        <w:rPr>
          <w:rFonts w:ascii="Arial" w:hAnsi="Arial" w:cs="Arial"/>
          <w:color w:val="000000" w:themeColor="text1"/>
          <w:sz w:val="22"/>
          <w:szCs w:val="22"/>
          <w:shd w:val="clear" w:color="auto" w:fill="FFFFFF"/>
        </w:rPr>
        <w:t xml:space="preserve"> </w:t>
      </w:r>
      <w:r w:rsidRPr="00437407">
        <w:rPr>
          <w:rFonts w:ascii="Arial" w:hAnsi="Arial" w:cs="Arial"/>
          <w:color w:val="000000" w:themeColor="text1"/>
          <w:sz w:val="22"/>
          <w:szCs w:val="22"/>
          <w:shd w:val="clear" w:color="auto" w:fill="FFFFFF"/>
        </w:rPr>
        <w:t>International perspectives on the event volunteering experience</w:t>
      </w:r>
      <w:r w:rsidRPr="006B018E">
        <w:rPr>
          <w:rFonts w:ascii="Arial" w:hAnsi="Arial" w:cs="Arial"/>
          <w:i/>
          <w:iCs/>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 xml:space="preserve"> Routledge.</w:t>
      </w:r>
    </w:p>
    <w:p w14:paraId="4AE6BEE9" w14:textId="77777777" w:rsidR="00024C39" w:rsidRPr="006B018E" w:rsidRDefault="00024C39" w:rsidP="006B018E">
      <w:pPr>
        <w:spacing w:line="360" w:lineRule="auto"/>
        <w:rPr>
          <w:rFonts w:ascii="Arial" w:hAnsi="Arial" w:cs="Arial"/>
          <w:color w:val="000000" w:themeColor="text1"/>
          <w:sz w:val="22"/>
          <w:szCs w:val="22"/>
          <w:shd w:val="clear" w:color="auto" w:fill="FFFFFF"/>
        </w:rPr>
      </w:pPr>
    </w:p>
    <w:p w14:paraId="1136E0E4" w14:textId="464B3501" w:rsidR="00024C39" w:rsidRPr="006B018E" w:rsidRDefault="00024C39" w:rsidP="006B018E">
      <w:pPr>
        <w:spacing w:line="360" w:lineRule="auto"/>
        <w:rPr>
          <w:rFonts w:ascii="Arial" w:hAnsi="Arial" w:cs="Arial"/>
          <w:color w:val="000000" w:themeColor="text1"/>
          <w:sz w:val="22"/>
          <w:szCs w:val="22"/>
          <w:shd w:val="clear" w:color="auto" w:fill="FFFFFF"/>
        </w:rPr>
      </w:pPr>
      <w:r w:rsidRPr="006B018E">
        <w:rPr>
          <w:rFonts w:ascii="Arial" w:hAnsi="Arial" w:cs="Arial"/>
          <w:color w:val="000000" w:themeColor="text1"/>
          <w:sz w:val="22"/>
          <w:szCs w:val="22"/>
          <w:shd w:val="clear" w:color="auto" w:fill="FFFFFF"/>
        </w:rPr>
        <w:t>Strigas, A., &amp; Jackson, N.</w:t>
      </w:r>
      <w:r w:rsidR="00B02B22">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 xml:space="preserve"> (2003) </w:t>
      </w:r>
      <w:r w:rsidR="00437407">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Motivation volunteers to serve and succeed; design and results of a pilot study that explores demographics and motivational factors in sport volunteerism</w:t>
      </w:r>
      <w:r w:rsidR="00437407">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 xml:space="preserve"> </w:t>
      </w:r>
      <w:r w:rsidRPr="006B018E">
        <w:rPr>
          <w:rFonts w:ascii="Arial" w:hAnsi="Arial" w:cs="Arial"/>
          <w:i/>
          <w:iCs/>
          <w:color w:val="000000" w:themeColor="text1"/>
          <w:sz w:val="22"/>
          <w:szCs w:val="22"/>
          <w:shd w:val="clear" w:color="auto" w:fill="FFFFFF"/>
        </w:rPr>
        <w:t>International sports journal, 7(1), 111-123.</w:t>
      </w:r>
      <w:r w:rsidRPr="006B018E">
        <w:rPr>
          <w:rFonts w:ascii="Arial" w:hAnsi="Arial" w:cs="Arial"/>
          <w:color w:val="000000" w:themeColor="text1"/>
          <w:sz w:val="22"/>
          <w:szCs w:val="22"/>
          <w:shd w:val="clear" w:color="auto" w:fill="FFFFFF"/>
        </w:rPr>
        <w:br/>
      </w:r>
    </w:p>
    <w:p w14:paraId="33A94830" w14:textId="459696CE" w:rsidR="00BB2F58" w:rsidRDefault="00BB2F58" w:rsidP="00BB2F58">
      <w:pPr>
        <w:spacing w:line="360" w:lineRule="auto"/>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Taniguchi</w:t>
      </w:r>
      <w:r w:rsidR="00B02B22">
        <w:rPr>
          <w:rFonts w:ascii="Arial" w:hAnsi="Arial" w:cs="Arial"/>
          <w:color w:val="000000" w:themeColor="text1"/>
          <w:sz w:val="22"/>
          <w:szCs w:val="22"/>
          <w:shd w:val="clear" w:color="auto" w:fill="FFFFFF"/>
        </w:rPr>
        <w:t>, H.,</w:t>
      </w:r>
      <w:r>
        <w:rPr>
          <w:rFonts w:ascii="Arial" w:hAnsi="Arial" w:cs="Arial"/>
          <w:color w:val="000000" w:themeColor="text1"/>
          <w:sz w:val="22"/>
          <w:szCs w:val="22"/>
          <w:shd w:val="clear" w:color="auto" w:fill="FFFFFF"/>
        </w:rPr>
        <w:t xml:space="preserve"> (2006)</w:t>
      </w:r>
      <w:r w:rsidR="00437407">
        <w:rPr>
          <w:rFonts w:ascii="Arial" w:hAnsi="Arial" w:cs="Arial"/>
          <w:color w:val="000000" w:themeColor="text1"/>
          <w:sz w:val="22"/>
          <w:szCs w:val="22"/>
          <w:shd w:val="clear" w:color="auto" w:fill="FFFFFF"/>
        </w:rPr>
        <w:t>’</w:t>
      </w:r>
      <w:r w:rsidR="00B02B22">
        <w:rPr>
          <w:rFonts w:ascii="Arial" w:hAnsi="Arial" w:cs="Arial"/>
          <w:color w:val="000000" w:themeColor="text1"/>
          <w:sz w:val="22"/>
          <w:szCs w:val="22"/>
          <w:shd w:val="clear" w:color="auto" w:fill="FFFFFF"/>
        </w:rPr>
        <w:t xml:space="preserve"> Men’s and Women’s volunteering: Gender differences in the effects of </w:t>
      </w:r>
      <w:r w:rsidR="0008333D">
        <w:rPr>
          <w:rFonts w:ascii="Arial" w:hAnsi="Arial" w:cs="Arial"/>
          <w:color w:val="000000" w:themeColor="text1"/>
          <w:sz w:val="22"/>
          <w:szCs w:val="22"/>
          <w:shd w:val="clear" w:color="auto" w:fill="FFFFFF"/>
        </w:rPr>
        <w:t>employment</w:t>
      </w:r>
      <w:r w:rsidR="00B02B22">
        <w:rPr>
          <w:rFonts w:ascii="Arial" w:hAnsi="Arial" w:cs="Arial"/>
          <w:color w:val="000000" w:themeColor="text1"/>
          <w:sz w:val="22"/>
          <w:szCs w:val="22"/>
          <w:shd w:val="clear" w:color="auto" w:fill="FFFFFF"/>
        </w:rPr>
        <w:t xml:space="preserve"> and family characteristics</w:t>
      </w:r>
      <w:r w:rsidR="00437407">
        <w:rPr>
          <w:rFonts w:ascii="Arial" w:hAnsi="Arial" w:cs="Arial"/>
          <w:color w:val="000000" w:themeColor="text1"/>
          <w:sz w:val="22"/>
          <w:szCs w:val="22"/>
          <w:shd w:val="clear" w:color="auto" w:fill="FFFFFF"/>
        </w:rPr>
        <w:t>’</w:t>
      </w:r>
      <w:r w:rsidR="00B02B22">
        <w:rPr>
          <w:rFonts w:ascii="Arial" w:hAnsi="Arial" w:cs="Arial"/>
          <w:color w:val="000000" w:themeColor="text1"/>
          <w:sz w:val="22"/>
          <w:szCs w:val="22"/>
          <w:shd w:val="clear" w:color="auto" w:fill="FFFFFF"/>
        </w:rPr>
        <w:t xml:space="preserve"> </w:t>
      </w:r>
      <w:proofErr w:type="spellStart"/>
      <w:r w:rsidR="00B02B22" w:rsidRPr="00437407">
        <w:rPr>
          <w:rFonts w:ascii="Arial" w:hAnsi="Arial" w:cs="Arial"/>
          <w:i/>
          <w:iCs/>
          <w:color w:val="000000" w:themeColor="text1"/>
          <w:sz w:val="22"/>
          <w:szCs w:val="22"/>
          <w:shd w:val="clear" w:color="auto" w:fill="FFFFFF"/>
        </w:rPr>
        <w:t>Nonprofit</w:t>
      </w:r>
      <w:proofErr w:type="spellEnd"/>
      <w:r w:rsidR="00B02B22" w:rsidRPr="00437407">
        <w:rPr>
          <w:rFonts w:ascii="Arial" w:hAnsi="Arial" w:cs="Arial"/>
          <w:i/>
          <w:iCs/>
          <w:color w:val="000000" w:themeColor="text1"/>
          <w:sz w:val="22"/>
          <w:szCs w:val="22"/>
          <w:shd w:val="clear" w:color="auto" w:fill="FFFFFF"/>
        </w:rPr>
        <w:t xml:space="preserve"> and voluntary sector quarterly</w:t>
      </w:r>
      <w:r w:rsidR="00B02B22">
        <w:rPr>
          <w:rFonts w:ascii="Arial" w:hAnsi="Arial" w:cs="Arial"/>
          <w:color w:val="000000" w:themeColor="text1"/>
          <w:sz w:val="22"/>
          <w:szCs w:val="22"/>
          <w:shd w:val="clear" w:color="auto" w:fill="FFFFFF"/>
        </w:rPr>
        <w:t xml:space="preserve"> 35(1)</w:t>
      </w:r>
      <w:r w:rsidR="0008333D">
        <w:rPr>
          <w:rFonts w:ascii="Arial" w:hAnsi="Arial" w:cs="Arial"/>
          <w:color w:val="000000" w:themeColor="text1"/>
          <w:sz w:val="22"/>
          <w:szCs w:val="22"/>
          <w:shd w:val="clear" w:color="auto" w:fill="FFFFFF"/>
        </w:rPr>
        <w:t xml:space="preserve"> </w:t>
      </w:r>
      <w:proofErr w:type="spellStart"/>
      <w:r w:rsidR="0008333D">
        <w:rPr>
          <w:rFonts w:ascii="Arial" w:hAnsi="Arial" w:cs="Arial"/>
          <w:color w:val="000000" w:themeColor="text1"/>
          <w:sz w:val="22"/>
          <w:szCs w:val="22"/>
          <w:shd w:val="clear" w:color="auto" w:fill="FFFFFF"/>
        </w:rPr>
        <w:t>p.g.</w:t>
      </w:r>
      <w:proofErr w:type="spellEnd"/>
      <w:r w:rsidR="0008333D">
        <w:rPr>
          <w:rFonts w:ascii="Arial" w:hAnsi="Arial" w:cs="Arial"/>
          <w:color w:val="000000" w:themeColor="text1"/>
          <w:sz w:val="22"/>
          <w:szCs w:val="22"/>
          <w:shd w:val="clear" w:color="auto" w:fill="FFFFFF"/>
        </w:rPr>
        <w:t xml:space="preserve"> 83-101.</w:t>
      </w:r>
    </w:p>
    <w:p w14:paraId="5F2BEA05" w14:textId="77777777" w:rsidR="00BB2F58" w:rsidRDefault="00BB2F58" w:rsidP="006B018E">
      <w:pPr>
        <w:spacing w:line="360" w:lineRule="auto"/>
        <w:rPr>
          <w:rFonts w:ascii="Arial" w:hAnsi="Arial" w:cs="Arial"/>
          <w:color w:val="000000" w:themeColor="text1"/>
          <w:sz w:val="22"/>
          <w:szCs w:val="22"/>
          <w:shd w:val="clear" w:color="auto" w:fill="FFFFFF"/>
        </w:rPr>
      </w:pPr>
    </w:p>
    <w:p w14:paraId="015E420E" w14:textId="041B2C9F" w:rsidR="00024C39" w:rsidRPr="006B018E" w:rsidRDefault="00024C39" w:rsidP="006B018E">
      <w:pPr>
        <w:spacing w:line="360" w:lineRule="auto"/>
        <w:rPr>
          <w:rFonts w:ascii="Arial" w:hAnsi="Arial" w:cs="Arial"/>
          <w:color w:val="000000" w:themeColor="text1"/>
          <w:sz w:val="22"/>
          <w:szCs w:val="22"/>
        </w:rPr>
      </w:pPr>
      <w:proofErr w:type="spellStart"/>
      <w:r w:rsidRPr="006B018E">
        <w:rPr>
          <w:rFonts w:ascii="Arial" w:hAnsi="Arial" w:cs="Arial"/>
          <w:color w:val="000000" w:themeColor="text1"/>
          <w:sz w:val="22"/>
          <w:szCs w:val="22"/>
          <w:shd w:val="clear" w:color="auto" w:fill="FFFFFF"/>
        </w:rPr>
        <w:t>Tomazos</w:t>
      </w:r>
      <w:proofErr w:type="spellEnd"/>
      <w:r w:rsidRPr="006B018E">
        <w:rPr>
          <w:rFonts w:ascii="Arial" w:hAnsi="Arial" w:cs="Arial"/>
          <w:color w:val="000000" w:themeColor="text1"/>
          <w:sz w:val="22"/>
          <w:szCs w:val="22"/>
          <w:shd w:val="clear" w:color="auto" w:fill="FFFFFF"/>
        </w:rPr>
        <w:t xml:space="preserve">, K. and Luke, S. (2015) </w:t>
      </w:r>
      <w:r w:rsidR="00437407">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Mega-sports events volunteering: Journeys with a past, a present and a future</w:t>
      </w:r>
      <w:r w:rsidR="00437407">
        <w:rPr>
          <w:rFonts w:ascii="Arial" w:hAnsi="Arial" w:cs="Arial"/>
          <w:color w:val="000000" w:themeColor="text1"/>
          <w:sz w:val="22"/>
          <w:szCs w:val="22"/>
          <w:shd w:val="clear" w:color="auto" w:fill="FFFFFF"/>
        </w:rPr>
        <w:t xml:space="preserve">’, </w:t>
      </w:r>
      <w:r w:rsidRPr="006B018E">
        <w:rPr>
          <w:rFonts w:ascii="Arial" w:hAnsi="Arial" w:cs="Arial"/>
          <w:i/>
          <w:iCs/>
          <w:color w:val="000000" w:themeColor="text1"/>
          <w:sz w:val="22"/>
          <w:szCs w:val="22"/>
        </w:rPr>
        <w:t xml:space="preserve">VOLUNTAS: International Journal of Voluntary and </w:t>
      </w:r>
      <w:proofErr w:type="spellStart"/>
      <w:r w:rsidRPr="006B018E">
        <w:rPr>
          <w:rFonts w:ascii="Arial" w:hAnsi="Arial" w:cs="Arial"/>
          <w:i/>
          <w:iCs/>
          <w:color w:val="000000" w:themeColor="text1"/>
          <w:sz w:val="22"/>
          <w:szCs w:val="22"/>
        </w:rPr>
        <w:t>Nonprofit</w:t>
      </w:r>
      <w:proofErr w:type="spellEnd"/>
      <w:r w:rsidRPr="006B018E">
        <w:rPr>
          <w:rFonts w:ascii="Arial" w:hAnsi="Arial" w:cs="Arial"/>
          <w:i/>
          <w:iCs/>
          <w:color w:val="000000" w:themeColor="text1"/>
          <w:sz w:val="22"/>
          <w:szCs w:val="22"/>
        </w:rPr>
        <w:t xml:space="preserve"> Organizations</w:t>
      </w:r>
      <w:r w:rsidRPr="006B018E">
        <w:rPr>
          <w:rFonts w:ascii="Arial" w:hAnsi="Arial" w:cs="Arial"/>
          <w:color w:val="000000" w:themeColor="text1"/>
          <w:sz w:val="22"/>
          <w:szCs w:val="22"/>
          <w:shd w:val="clear" w:color="auto" w:fill="FFFFFF"/>
        </w:rPr>
        <w:t>, </w:t>
      </w:r>
      <w:r w:rsidRPr="006B018E">
        <w:rPr>
          <w:rFonts w:ascii="Arial" w:hAnsi="Arial" w:cs="Arial"/>
          <w:i/>
          <w:iCs/>
          <w:color w:val="000000" w:themeColor="text1"/>
          <w:sz w:val="22"/>
          <w:szCs w:val="22"/>
        </w:rPr>
        <w:t>26</w:t>
      </w:r>
      <w:r w:rsidRPr="006B018E">
        <w:rPr>
          <w:rFonts w:ascii="Arial" w:hAnsi="Arial" w:cs="Arial"/>
          <w:color w:val="000000" w:themeColor="text1"/>
          <w:sz w:val="22"/>
          <w:szCs w:val="22"/>
          <w:shd w:val="clear" w:color="auto" w:fill="FFFFFF"/>
        </w:rPr>
        <w:t>(4), pp.1337-1359.</w:t>
      </w:r>
    </w:p>
    <w:p w14:paraId="1818C18B" w14:textId="77777777" w:rsidR="00024C39" w:rsidRPr="006B018E" w:rsidRDefault="00024C39" w:rsidP="006B018E">
      <w:pPr>
        <w:spacing w:line="360" w:lineRule="auto"/>
        <w:rPr>
          <w:rFonts w:ascii="Arial" w:hAnsi="Arial" w:cs="Arial"/>
          <w:color w:val="000000" w:themeColor="text1"/>
          <w:sz w:val="22"/>
          <w:szCs w:val="22"/>
        </w:rPr>
      </w:pPr>
    </w:p>
    <w:p w14:paraId="08C5BCA7" w14:textId="77777777" w:rsidR="00024C39" w:rsidRPr="006B018E" w:rsidRDefault="00024C39"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Tum, J., and </w:t>
      </w:r>
      <w:proofErr w:type="gramStart"/>
      <w:r w:rsidRPr="006B018E">
        <w:rPr>
          <w:rFonts w:ascii="Arial" w:hAnsi="Arial" w:cs="Arial"/>
          <w:color w:val="000000" w:themeColor="text1"/>
          <w:sz w:val="22"/>
          <w:szCs w:val="22"/>
        </w:rPr>
        <w:t>Norton ,</w:t>
      </w:r>
      <w:proofErr w:type="gramEnd"/>
      <w:r w:rsidRPr="006B018E">
        <w:rPr>
          <w:rFonts w:ascii="Arial" w:hAnsi="Arial" w:cs="Arial"/>
          <w:color w:val="000000" w:themeColor="text1"/>
          <w:sz w:val="22"/>
          <w:szCs w:val="22"/>
        </w:rPr>
        <w:t xml:space="preserve">P. (2006). </w:t>
      </w:r>
      <w:r w:rsidRPr="00437407">
        <w:rPr>
          <w:rFonts w:ascii="Arial" w:hAnsi="Arial" w:cs="Arial"/>
          <w:i/>
          <w:iCs/>
          <w:color w:val="000000" w:themeColor="text1"/>
          <w:sz w:val="22"/>
          <w:szCs w:val="22"/>
        </w:rPr>
        <w:t>Management of event operations</w:t>
      </w:r>
      <w:r w:rsidRPr="006B018E">
        <w:rPr>
          <w:rFonts w:ascii="Arial" w:hAnsi="Arial" w:cs="Arial"/>
          <w:color w:val="000000" w:themeColor="text1"/>
          <w:sz w:val="22"/>
          <w:szCs w:val="22"/>
        </w:rPr>
        <w:t>. Routledge.</w:t>
      </w:r>
    </w:p>
    <w:p w14:paraId="24E318C4" w14:textId="77777777" w:rsidR="00024C39" w:rsidRPr="006B018E" w:rsidRDefault="00024C39" w:rsidP="006B018E">
      <w:pPr>
        <w:spacing w:line="360" w:lineRule="auto"/>
        <w:rPr>
          <w:rFonts w:ascii="Arial" w:hAnsi="Arial" w:cs="Arial"/>
          <w:color w:val="000000" w:themeColor="text1"/>
          <w:sz w:val="22"/>
          <w:szCs w:val="22"/>
        </w:rPr>
      </w:pPr>
    </w:p>
    <w:p w14:paraId="3739DAFA" w14:textId="4A73C5E8" w:rsidR="00024C39" w:rsidRPr="006B018E" w:rsidRDefault="00024C39" w:rsidP="006B018E">
      <w:pPr>
        <w:spacing w:line="360" w:lineRule="auto"/>
        <w:rPr>
          <w:rFonts w:ascii="Arial" w:hAnsi="Arial" w:cs="Arial"/>
          <w:color w:val="000000" w:themeColor="text1"/>
          <w:sz w:val="22"/>
          <w:szCs w:val="22"/>
          <w:shd w:val="clear" w:color="auto" w:fill="FFFFFF"/>
        </w:rPr>
      </w:pPr>
      <w:r w:rsidRPr="006B018E">
        <w:rPr>
          <w:rFonts w:ascii="Arial" w:hAnsi="Arial" w:cs="Arial"/>
          <w:color w:val="000000" w:themeColor="text1"/>
          <w:sz w:val="22"/>
          <w:szCs w:val="22"/>
          <w:shd w:val="clear" w:color="auto" w:fill="FFFFFF"/>
        </w:rPr>
        <w:t xml:space="preserve">Veal, A.J. (2011) </w:t>
      </w:r>
      <w:r w:rsidRPr="006B018E">
        <w:rPr>
          <w:rFonts w:ascii="Arial" w:hAnsi="Arial" w:cs="Arial"/>
          <w:i/>
          <w:iCs/>
          <w:color w:val="000000" w:themeColor="text1"/>
          <w:sz w:val="22"/>
          <w:szCs w:val="22"/>
        </w:rPr>
        <w:t>Research methods for leisure and tourism : a practical guide</w:t>
      </w:r>
      <w:r w:rsidRPr="006B018E">
        <w:rPr>
          <w:rFonts w:ascii="Arial" w:hAnsi="Arial" w:cs="Arial"/>
          <w:color w:val="000000" w:themeColor="text1"/>
          <w:sz w:val="22"/>
          <w:szCs w:val="22"/>
          <w:shd w:val="clear" w:color="auto" w:fill="FFFFFF"/>
        </w:rPr>
        <w:t> </w:t>
      </w:r>
      <w:r w:rsidR="0008333D">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4th ed</w:t>
      </w:r>
      <w:r w:rsidR="0008333D">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 Harlow: Financial Times Prentice Hall.</w:t>
      </w:r>
      <w:r w:rsidRPr="006B018E">
        <w:rPr>
          <w:rFonts w:ascii="Arial" w:hAnsi="Arial" w:cs="Arial"/>
          <w:color w:val="000000" w:themeColor="text1"/>
          <w:sz w:val="22"/>
          <w:szCs w:val="22"/>
          <w:shd w:val="clear" w:color="auto" w:fill="FFFFFF"/>
        </w:rPr>
        <w:br/>
      </w:r>
      <w:r w:rsidRPr="006B018E">
        <w:rPr>
          <w:rFonts w:ascii="Arial" w:hAnsi="Arial" w:cs="Arial"/>
          <w:color w:val="000000" w:themeColor="text1"/>
          <w:sz w:val="22"/>
          <w:szCs w:val="22"/>
          <w:shd w:val="clear" w:color="auto" w:fill="FFFFFF"/>
        </w:rPr>
        <w:br/>
      </w:r>
      <w:proofErr w:type="spellStart"/>
      <w:r w:rsidRPr="006B018E">
        <w:rPr>
          <w:rFonts w:ascii="Arial" w:hAnsi="Arial" w:cs="Arial"/>
          <w:color w:val="000000" w:themeColor="text1"/>
          <w:sz w:val="22"/>
          <w:szCs w:val="22"/>
          <w:shd w:val="clear" w:color="auto" w:fill="FFFFFF"/>
        </w:rPr>
        <w:lastRenderedPageBreak/>
        <w:t>Vecina</w:t>
      </w:r>
      <w:proofErr w:type="spellEnd"/>
      <w:r w:rsidRPr="006B018E">
        <w:rPr>
          <w:rFonts w:ascii="Arial" w:hAnsi="Arial" w:cs="Arial"/>
          <w:color w:val="000000" w:themeColor="text1"/>
          <w:sz w:val="22"/>
          <w:szCs w:val="22"/>
          <w:shd w:val="clear" w:color="auto" w:fill="FFFFFF"/>
        </w:rPr>
        <w:t xml:space="preserve">, M.L., </w:t>
      </w:r>
      <w:proofErr w:type="spellStart"/>
      <w:r w:rsidRPr="006B018E">
        <w:rPr>
          <w:rFonts w:ascii="Arial" w:hAnsi="Arial" w:cs="Arial"/>
          <w:color w:val="000000" w:themeColor="text1"/>
          <w:sz w:val="22"/>
          <w:szCs w:val="22"/>
          <w:shd w:val="clear" w:color="auto" w:fill="FFFFFF"/>
        </w:rPr>
        <w:t>Chacón</w:t>
      </w:r>
      <w:proofErr w:type="spellEnd"/>
      <w:r w:rsidRPr="006B018E">
        <w:rPr>
          <w:rFonts w:ascii="Arial" w:hAnsi="Arial" w:cs="Arial"/>
          <w:color w:val="000000" w:themeColor="text1"/>
          <w:sz w:val="22"/>
          <w:szCs w:val="22"/>
          <w:shd w:val="clear" w:color="auto" w:fill="FFFFFF"/>
        </w:rPr>
        <w:t xml:space="preserve">, F., </w:t>
      </w:r>
      <w:proofErr w:type="spellStart"/>
      <w:r w:rsidRPr="006B018E">
        <w:rPr>
          <w:rFonts w:ascii="Arial" w:hAnsi="Arial" w:cs="Arial"/>
          <w:color w:val="000000" w:themeColor="text1"/>
          <w:sz w:val="22"/>
          <w:szCs w:val="22"/>
          <w:shd w:val="clear" w:color="auto" w:fill="FFFFFF"/>
        </w:rPr>
        <w:t>Sueiro</w:t>
      </w:r>
      <w:proofErr w:type="spellEnd"/>
      <w:r w:rsidRPr="006B018E">
        <w:rPr>
          <w:rFonts w:ascii="Arial" w:hAnsi="Arial" w:cs="Arial"/>
          <w:color w:val="000000" w:themeColor="text1"/>
          <w:sz w:val="22"/>
          <w:szCs w:val="22"/>
          <w:shd w:val="clear" w:color="auto" w:fill="FFFFFF"/>
        </w:rPr>
        <w:t xml:space="preserve">, M. and </w:t>
      </w:r>
      <w:proofErr w:type="spellStart"/>
      <w:r w:rsidRPr="006B018E">
        <w:rPr>
          <w:rFonts w:ascii="Arial" w:hAnsi="Arial" w:cs="Arial"/>
          <w:color w:val="000000" w:themeColor="text1"/>
          <w:sz w:val="22"/>
          <w:szCs w:val="22"/>
          <w:shd w:val="clear" w:color="auto" w:fill="FFFFFF"/>
        </w:rPr>
        <w:t>Barrón</w:t>
      </w:r>
      <w:proofErr w:type="spellEnd"/>
      <w:r w:rsidRPr="006B018E">
        <w:rPr>
          <w:rFonts w:ascii="Arial" w:hAnsi="Arial" w:cs="Arial"/>
          <w:color w:val="000000" w:themeColor="text1"/>
          <w:sz w:val="22"/>
          <w:szCs w:val="22"/>
          <w:shd w:val="clear" w:color="auto" w:fill="FFFFFF"/>
        </w:rPr>
        <w:t>, A.</w:t>
      </w:r>
      <w:r w:rsidR="00437407">
        <w:rPr>
          <w:rFonts w:ascii="Arial" w:hAnsi="Arial" w:cs="Arial"/>
          <w:color w:val="000000" w:themeColor="text1"/>
          <w:sz w:val="22"/>
          <w:szCs w:val="22"/>
          <w:shd w:val="clear" w:color="auto" w:fill="FFFFFF"/>
        </w:rPr>
        <w:t xml:space="preserve"> </w:t>
      </w:r>
      <w:r w:rsidRPr="006B018E">
        <w:rPr>
          <w:rFonts w:ascii="Arial" w:hAnsi="Arial" w:cs="Arial"/>
          <w:color w:val="000000" w:themeColor="text1"/>
          <w:sz w:val="22"/>
          <w:szCs w:val="22"/>
          <w:shd w:val="clear" w:color="auto" w:fill="FFFFFF"/>
        </w:rPr>
        <w:t xml:space="preserve">(2012) </w:t>
      </w:r>
      <w:r w:rsidR="00437407">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Volunteer engagement: Does engagement predict the degree of satisfaction among new volunteers and the commitment of those who have been active longer?</w:t>
      </w:r>
      <w:r w:rsidR="00437407">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 </w:t>
      </w:r>
      <w:r w:rsidRPr="006B018E">
        <w:rPr>
          <w:rFonts w:ascii="Arial" w:hAnsi="Arial" w:cs="Arial"/>
          <w:i/>
          <w:iCs/>
          <w:color w:val="000000" w:themeColor="text1"/>
          <w:sz w:val="22"/>
          <w:szCs w:val="22"/>
        </w:rPr>
        <w:t>Applied Psychology</w:t>
      </w:r>
      <w:r w:rsidRPr="006B018E">
        <w:rPr>
          <w:rFonts w:ascii="Arial" w:hAnsi="Arial" w:cs="Arial"/>
          <w:color w:val="000000" w:themeColor="text1"/>
          <w:sz w:val="22"/>
          <w:szCs w:val="22"/>
          <w:shd w:val="clear" w:color="auto" w:fill="FFFFFF"/>
        </w:rPr>
        <w:t>, </w:t>
      </w:r>
      <w:r w:rsidRPr="006B018E">
        <w:rPr>
          <w:rFonts w:ascii="Arial" w:hAnsi="Arial" w:cs="Arial"/>
          <w:i/>
          <w:iCs/>
          <w:color w:val="000000" w:themeColor="text1"/>
          <w:sz w:val="22"/>
          <w:szCs w:val="22"/>
        </w:rPr>
        <w:t>61</w:t>
      </w:r>
      <w:r w:rsidRPr="006B018E">
        <w:rPr>
          <w:rFonts w:ascii="Arial" w:hAnsi="Arial" w:cs="Arial"/>
          <w:color w:val="000000" w:themeColor="text1"/>
          <w:sz w:val="22"/>
          <w:szCs w:val="22"/>
          <w:shd w:val="clear" w:color="auto" w:fill="FFFFFF"/>
        </w:rPr>
        <w:t>(1), pp.130-148.</w:t>
      </w:r>
    </w:p>
    <w:p w14:paraId="44DAB2B9" w14:textId="77777777" w:rsidR="00BB2F58" w:rsidRDefault="00BB2F58" w:rsidP="006B018E">
      <w:pPr>
        <w:spacing w:line="360" w:lineRule="auto"/>
        <w:rPr>
          <w:rFonts w:ascii="Arial" w:hAnsi="Arial" w:cs="Arial"/>
          <w:color w:val="000000" w:themeColor="text1"/>
          <w:sz w:val="22"/>
          <w:szCs w:val="22"/>
          <w:shd w:val="clear" w:color="auto" w:fill="FFFFFF"/>
        </w:rPr>
      </w:pPr>
    </w:p>
    <w:p w14:paraId="4F598294" w14:textId="135DB52C" w:rsidR="00BB2F58" w:rsidRDefault="00BB2F58" w:rsidP="006B018E">
      <w:pPr>
        <w:spacing w:line="360" w:lineRule="auto"/>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Visit Pembrokeshire (202</w:t>
      </w:r>
      <w:r w:rsidR="0008333D">
        <w:rPr>
          <w:rFonts w:ascii="Arial" w:hAnsi="Arial" w:cs="Arial"/>
          <w:color w:val="000000" w:themeColor="text1"/>
          <w:sz w:val="22"/>
          <w:szCs w:val="22"/>
          <w:shd w:val="clear" w:color="auto" w:fill="FFFFFF"/>
        </w:rPr>
        <w:t>0</w:t>
      </w:r>
      <w:r>
        <w:rPr>
          <w:rFonts w:ascii="Arial" w:hAnsi="Arial" w:cs="Arial"/>
          <w:color w:val="000000" w:themeColor="text1"/>
          <w:sz w:val="22"/>
          <w:szCs w:val="22"/>
          <w:shd w:val="clear" w:color="auto" w:fill="FFFFFF"/>
        </w:rPr>
        <w:t>)</w:t>
      </w:r>
      <w:r w:rsidR="0008333D">
        <w:rPr>
          <w:rFonts w:ascii="Arial" w:hAnsi="Arial" w:cs="Arial"/>
          <w:color w:val="000000" w:themeColor="text1"/>
          <w:sz w:val="22"/>
          <w:szCs w:val="22"/>
          <w:shd w:val="clear" w:color="auto" w:fill="FFFFFF"/>
        </w:rPr>
        <w:t xml:space="preserve"> ‘Visit Pembrokeshire’ </w:t>
      </w:r>
      <w:r w:rsidR="0008333D" w:rsidRPr="006B018E">
        <w:rPr>
          <w:rFonts w:ascii="Arial" w:hAnsi="Arial" w:cs="Arial"/>
          <w:color w:val="000000" w:themeColor="text1"/>
          <w:sz w:val="22"/>
          <w:szCs w:val="22"/>
        </w:rPr>
        <w:sym w:font="Symbol" w:char="F05B"/>
      </w:r>
      <w:r w:rsidR="0008333D" w:rsidRPr="006B018E">
        <w:rPr>
          <w:rFonts w:ascii="Arial" w:hAnsi="Arial" w:cs="Arial"/>
          <w:color w:val="000000" w:themeColor="text1"/>
          <w:sz w:val="22"/>
          <w:szCs w:val="22"/>
        </w:rPr>
        <w:t>online</w:t>
      </w:r>
      <w:r w:rsidR="0008333D" w:rsidRPr="006B018E">
        <w:rPr>
          <w:rFonts w:ascii="Arial" w:hAnsi="Arial" w:cs="Arial"/>
          <w:color w:val="000000" w:themeColor="text1"/>
          <w:sz w:val="22"/>
          <w:szCs w:val="22"/>
        </w:rPr>
        <w:sym w:font="Symbol" w:char="F05D"/>
      </w:r>
      <w:r w:rsidR="0008333D" w:rsidRPr="006B018E">
        <w:rPr>
          <w:rFonts w:ascii="Arial" w:hAnsi="Arial" w:cs="Arial"/>
          <w:color w:val="000000" w:themeColor="text1"/>
          <w:sz w:val="22"/>
          <w:szCs w:val="22"/>
        </w:rPr>
        <w:t>. Available at:</w:t>
      </w:r>
      <w:r w:rsidR="0008333D">
        <w:rPr>
          <w:rFonts w:ascii="Arial" w:hAnsi="Arial" w:cs="Arial"/>
          <w:color w:val="000000" w:themeColor="text1"/>
          <w:sz w:val="22"/>
          <w:szCs w:val="22"/>
        </w:rPr>
        <w:t xml:space="preserve"> www.visitpembrokeshire.com (Accessed: 15.5.2020).</w:t>
      </w:r>
    </w:p>
    <w:p w14:paraId="41927AC1" w14:textId="71CBDE94" w:rsidR="00024C39" w:rsidRPr="006B018E" w:rsidRDefault="00024C39" w:rsidP="006B018E">
      <w:pPr>
        <w:spacing w:line="360" w:lineRule="auto"/>
        <w:rPr>
          <w:rFonts w:ascii="Arial" w:hAnsi="Arial" w:cs="Arial"/>
          <w:color w:val="000000" w:themeColor="text1"/>
          <w:sz w:val="22"/>
          <w:szCs w:val="22"/>
          <w:shd w:val="clear" w:color="auto" w:fill="FFFFFF"/>
        </w:rPr>
      </w:pPr>
      <w:r w:rsidRPr="006B018E">
        <w:rPr>
          <w:rFonts w:ascii="Arial" w:hAnsi="Arial" w:cs="Arial"/>
          <w:color w:val="000000" w:themeColor="text1"/>
          <w:sz w:val="22"/>
          <w:szCs w:val="22"/>
          <w:shd w:val="clear" w:color="auto" w:fill="FFFFFF"/>
        </w:rPr>
        <w:br/>
        <w:t xml:space="preserve">Warner, S., Newland, B.L. and Green, B.C. </w:t>
      </w:r>
      <w:r w:rsidR="00437407">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2011</w:t>
      </w:r>
      <w:r w:rsidR="00437407">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 xml:space="preserve"> </w:t>
      </w:r>
      <w:r w:rsidR="00437407">
        <w:rPr>
          <w:rFonts w:ascii="Arial" w:hAnsi="Arial" w:cs="Arial"/>
          <w:color w:val="000000" w:themeColor="text1"/>
          <w:sz w:val="22"/>
          <w:szCs w:val="22"/>
          <w:shd w:val="clear" w:color="auto" w:fill="FFFFFF"/>
        </w:rPr>
        <w:t>‘</w:t>
      </w:r>
      <w:r w:rsidRPr="006B018E">
        <w:rPr>
          <w:rFonts w:ascii="Arial" w:hAnsi="Arial" w:cs="Arial"/>
          <w:color w:val="000000" w:themeColor="text1"/>
          <w:sz w:val="22"/>
          <w:szCs w:val="22"/>
          <w:shd w:val="clear" w:color="auto" w:fill="FFFFFF"/>
        </w:rPr>
        <w:t xml:space="preserve">More than motivation: Reconsidering volunteer management </w:t>
      </w:r>
      <w:proofErr w:type="gramStart"/>
      <w:r w:rsidRPr="006B018E">
        <w:rPr>
          <w:rFonts w:ascii="Arial" w:hAnsi="Arial" w:cs="Arial"/>
          <w:color w:val="000000" w:themeColor="text1"/>
          <w:sz w:val="22"/>
          <w:szCs w:val="22"/>
          <w:shd w:val="clear" w:color="auto" w:fill="FFFFFF"/>
        </w:rPr>
        <w:t>tools</w:t>
      </w:r>
      <w:r w:rsidR="00437407">
        <w:rPr>
          <w:rFonts w:ascii="Arial" w:hAnsi="Arial" w:cs="Arial"/>
          <w:color w:val="000000" w:themeColor="text1"/>
          <w:sz w:val="22"/>
          <w:szCs w:val="22"/>
          <w:shd w:val="clear" w:color="auto" w:fill="FFFFFF"/>
        </w:rPr>
        <w:t>’</w:t>
      </w:r>
      <w:proofErr w:type="gramEnd"/>
      <w:r w:rsidRPr="006B018E">
        <w:rPr>
          <w:rFonts w:ascii="Arial" w:hAnsi="Arial" w:cs="Arial"/>
          <w:color w:val="000000" w:themeColor="text1"/>
          <w:sz w:val="22"/>
          <w:szCs w:val="22"/>
          <w:shd w:val="clear" w:color="auto" w:fill="FFFFFF"/>
        </w:rPr>
        <w:t>. </w:t>
      </w:r>
      <w:r w:rsidRPr="006B018E">
        <w:rPr>
          <w:rFonts w:ascii="Arial" w:hAnsi="Arial" w:cs="Arial"/>
          <w:i/>
          <w:iCs/>
          <w:color w:val="000000" w:themeColor="text1"/>
          <w:sz w:val="22"/>
          <w:szCs w:val="22"/>
        </w:rPr>
        <w:t>Journal of Sport Management</w:t>
      </w:r>
      <w:r w:rsidRPr="006B018E">
        <w:rPr>
          <w:rFonts w:ascii="Arial" w:hAnsi="Arial" w:cs="Arial"/>
          <w:color w:val="000000" w:themeColor="text1"/>
          <w:sz w:val="22"/>
          <w:szCs w:val="22"/>
          <w:shd w:val="clear" w:color="auto" w:fill="FFFFFF"/>
        </w:rPr>
        <w:t>, </w:t>
      </w:r>
      <w:r w:rsidRPr="006B018E">
        <w:rPr>
          <w:rFonts w:ascii="Arial" w:hAnsi="Arial" w:cs="Arial"/>
          <w:i/>
          <w:iCs/>
          <w:color w:val="000000" w:themeColor="text1"/>
          <w:sz w:val="22"/>
          <w:szCs w:val="22"/>
        </w:rPr>
        <w:t>25</w:t>
      </w:r>
      <w:r w:rsidRPr="006B018E">
        <w:rPr>
          <w:rFonts w:ascii="Arial" w:hAnsi="Arial" w:cs="Arial"/>
          <w:color w:val="000000" w:themeColor="text1"/>
          <w:sz w:val="22"/>
          <w:szCs w:val="22"/>
          <w:shd w:val="clear" w:color="auto" w:fill="FFFFFF"/>
        </w:rPr>
        <w:t>(5), pp.391-407.</w:t>
      </w:r>
    </w:p>
    <w:p w14:paraId="155F0FCD" w14:textId="77777777" w:rsidR="00024C39" w:rsidRPr="006B018E" w:rsidRDefault="00024C39" w:rsidP="006B018E">
      <w:pPr>
        <w:spacing w:line="360" w:lineRule="auto"/>
        <w:rPr>
          <w:rFonts w:ascii="Arial" w:hAnsi="Arial" w:cs="Arial"/>
          <w:color w:val="000000" w:themeColor="text1"/>
          <w:sz w:val="22"/>
          <w:szCs w:val="22"/>
        </w:rPr>
      </w:pPr>
    </w:p>
    <w:p w14:paraId="464A9AB6" w14:textId="371E02D2" w:rsidR="00024C39" w:rsidRPr="006B018E" w:rsidRDefault="00024C39"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WCVA (2019) ‘The Well-being of Future Generations Act’ </w:t>
      </w:r>
      <w:r w:rsidRPr="006B018E">
        <w:rPr>
          <w:rFonts w:ascii="Arial" w:hAnsi="Arial" w:cs="Arial"/>
          <w:color w:val="000000" w:themeColor="text1"/>
          <w:sz w:val="22"/>
          <w:szCs w:val="22"/>
        </w:rPr>
        <w:sym w:font="Symbol" w:char="F05B"/>
      </w:r>
      <w:r w:rsidRPr="006B018E">
        <w:rPr>
          <w:rFonts w:ascii="Arial" w:hAnsi="Arial" w:cs="Arial"/>
          <w:color w:val="000000" w:themeColor="text1"/>
          <w:sz w:val="22"/>
          <w:szCs w:val="22"/>
        </w:rPr>
        <w:t>online</w:t>
      </w:r>
      <w:r w:rsidRPr="006B018E">
        <w:rPr>
          <w:rFonts w:ascii="Arial" w:hAnsi="Arial" w:cs="Arial"/>
          <w:color w:val="000000" w:themeColor="text1"/>
          <w:sz w:val="22"/>
          <w:szCs w:val="22"/>
        </w:rPr>
        <w:sym w:font="Symbol" w:char="F05D"/>
      </w:r>
      <w:r w:rsidRPr="006B018E">
        <w:rPr>
          <w:rFonts w:ascii="Arial" w:hAnsi="Arial" w:cs="Arial"/>
          <w:color w:val="000000" w:themeColor="text1"/>
          <w:sz w:val="22"/>
          <w:szCs w:val="22"/>
        </w:rPr>
        <w:t xml:space="preserve">. Available at: </w:t>
      </w:r>
      <w:hyperlink r:id="rId42" w:history="1">
        <w:r w:rsidRPr="006B018E">
          <w:rPr>
            <w:rStyle w:val="Hyperlink"/>
            <w:rFonts w:ascii="Arial" w:eastAsiaTheme="majorEastAsia" w:hAnsi="Arial" w:cs="Arial"/>
            <w:color w:val="000000" w:themeColor="text1"/>
            <w:sz w:val="22"/>
            <w:szCs w:val="22"/>
          </w:rPr>
          <w:t>https://wcva.cymru/influencing/legislation/the-wellbeing-of-future-generations-act/</w:t>
        </w:r>
      </w:hyperlink>
      <w:r w:rsidRPr="006B018E">
        <w:rPr>
          <w:rFonts w:ascii="Arial" w:hAnsi="Arial" w:cs="Arial"/>
          <w:color w:val="000000" w:themeColor="text1"/>
          <w:sz w:val="22"/>
          <w:szCs w:val="22"/>
        </w:rPr>
        <w:t xml:space="preserve"> (Accessed: 19. 5. 2020)</w:t>
      </w:r>
    </w:p>
    <w:p w14:paraId="2B7C1CAD" w14:textId="58C69EED" w:rsidR="00024C39" w:rsidRPr="006B018E" w:rsidRDefault="00024C39" w:rsidP="006B018E">
      <w:pPr>
        <w:pStyle w:val="NormalWeb"/>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Wilson, J. (2012). Volunteerism research: A review essay. </w:t>
      </w:r>
      <w:proofErr w:type="spellStart"/>
      <w:r w:rsidRPr="00437407">
        <w:rPr>
          <w:rFonts w:ascii="Arial" w:hAnsi="Arial" w:cs="Arial"/>
          <w:i/>
          <w:iCs/>
          <w:color w:val="000000" w:themeColor="text1"/>
          <w:sz w:val="22"/>
          <w:szCs w:val="22"/>
        </w:rPr>
        <w:t>Nonprofit</w:t>
      </w:r>
      <w:proofErr w:type="spellEnd"/>
      <w:r w:rsidRPr="00437407">
        <w:rPr>
          <w:rFonts w:ascii="Arial" w:hAnsi="Arial" w:cs="Arial"/>
          <w:i/>
          <w:iCs/>
          <w:color w:val="000000" w:themeColor="text1"/>
          <w:sz w:val="22"/>
          <w:szCs w:val="22"/>
        </w:rPr>
        <w:t xml:space="preserve"> and Voluntary Sector Quarterly</w:t>
      </w:r>
      <w:r w:rsidRPr="006B018E">
        <w:rPr>
          <w:rFonts w:ascii="Arial" w:hAnsi="Arial" w:cs="Arial"/>
          <w:color w:val="000000" w:themeColor="text1"/>
          <w:sz w:val="22"/>
          <w:szCs w:val="22"/>
        </w:rPr>
        <w:t xml:space="preserve">, 41(2), 176-212. </w:t>
      </w:r>
    </w:p>
    <w:p w14:paraId="2AB176DC" w14:textId="1C5A8C57" w:rsidR="00024C39" w:rsidRPr="006B018E" w:rsidRDefault="00024C39" w:rsidP="006B018E">
      <w:pPr>
        <w:spacing w:line="360" w:lineRule="auto"/>
        <w:rPr>
          <w:rFonts w:ascii="Arial" w:hAnsi="Arial" w:cs="Arial"/>
          <w:b/>
          <w:bCs/>
          <w:color w:val="000000" w:themeColor="text1"/>
          <w:sz w:val="22"/>
          <w:szCs w:val="22"/>
        </w:rPr>
      </w:pPr>
      <w:r w:rsidRPr="006B018E">
        <w:rPr>
          <w:rFonts w:ascii="Arial" w:hAnsi="Arial" w:cs="Arial"/>
          <w:color w:val="000000" w:themeColor="text1"/>
          <w:sz w:val="22"/>
          <w:szCs w:val="22"/>
        </w:rPr>
        <w:t xml:space="preserve"> Xiao, M. (2017) </w:t>
      </w:r>
      <w:r w:rsidR="00437407">
        <w:rPr>
          <w:rFonts w:ascii="Arial" w:hAnsi="Arial" w:cs="Arial"/>
          <w:color w:val="000000" w:themeColor="text1"/>
          <w:sz w:val="22"/>
          <w:szCs w:val="22"/>
        </w:rPr>
        <w:t>‘</w:t>
      </w:r>
      <w:r w:rsidRPr="006B018E">
        <w:rPr>
          <w:rFonts w:ascii="Arial" w:hAnsi="Arial" w:cs="Arial"/>
          <w:color w:val="000000" w:themeColor="text1"/>
          <w:sz w:val="22"/>
          <w:szCs w:val="22"/>
        </w:rPr>
        <w:t>Motivation and satisfaction of marathon volunteers: How important is volunteers' level of running experience?</w:t>
      </w:r>
      <w:r w:rsidR="00437407">
        <w:rPr>
          <w:rFonts w:ascii="Arial" w:hAnsi="Arial" w:cs="Arial"/>
          <w:color w:val="000000" w:themeColor="text1"/>
          <w:sz w:val="22"/>
          <w:szCs w:val="22"/>
        </w:rPr>
        <w:t>’,</w:t>
      </w:r>
      <w:r w:rsidRPr="006B018E">
        <w:rPr>
          <w:rStyle w:val="apple-converted-space"/>
          <w:rFonts w:ascii="Arial" w:hAnsi="Arial" w:cs="Arial"/>
          <w:color w:val="000000" w:themeColor="text1"/>
          <w:sz w:val="22"/>
          <w:szCs w:val="22"/>
        </w:rPr>
        <w:t> </w:t>
      </w:r>
      <w:r w:rsidRPr="006B018E">
        <w:rPr>
          <w:rFonts w:ascii="Arial" w:hAnsi="Arial" w:cs="Arial"/>
          <w:i/>
          <w:iCs/>
          <w:color w:val="000000" w:themeColor="text1"/>
          <w:sz w:val="22"/>
          <w:szCs w:val="22"/>
        </w:rPr>
        <w:t>Journal of Convention &amp; Event Tourism</w:t>
      </w:r>
      <w:r w:rsidRPr="006B018E">
        <w:rPr>
          <w:rFonts w:ascii="Arial" w:hAnsi="Arial" w:cs="Arial"/>
          <w:color w:val="000000" w:themeColor="text1"/>
          <w:sz w:val="22"/>
          <w:szCs w:val="22"/>
        </w:rPr>
        <w:t>, 18(1), pp.41–60.</w:t>
      </w:r>
    </w:p>
    <w:p w14:paraId="20127DC0" w14:textId="3FB4B32F" w:rsidR="00024C39" w:rsidRPr="006B018E" w:rsidRDefault="00024C39" w:rsidP="006B018E">
      <w:pPr>
        <w:pStyle w:val="Heading1"/>
        <w:spacing w:line="360" w:lineRule="auto"/>
        <w:rPr>
          <w:rFonts w:ascii="Arial" w:hAnsi="Arial" w:cs="Arial"/>
          <w:color w:val="000000" w:themeColor="text1"/>
          <w:sz w:val="22"/>
          <w:szCs w:val="22"/>
        </w:rPr>
      </w:pPr>
    </w:p>
    <w:p w14:paraId="124AE9AB" w14:textId="5EF3058F" w:rsidR="00956915" w:rsidRPr="006B018E" w:rsidRDefault="00956915" w:rsidP="006B018E">
      <w:pPr>
        <w:spacing w:line="360" w:lineRule="auto"/>
        <w:rPr>
          <w:rFonts w:ascii="Arial" w:hAnsi="Arial" w:cs="Arial"/>
          <w:color w:val="000000" w:themeColor="text1"/>
          <w:sz w:val="22"/>
          <w:szCs w:val="22"/>
        </w:rPr>
      </w:pPr>
    </w:p>
    <w:p w14:paraId="2C2920E2" w14:textId="40DF4116" w:rsidR="00956915" w:rsidRPr="006B018E" w:rsidRDefault="00956915" w:rsidP="006B018E">
      <w:pPr>
        <w:spacing w:line="360" w:lineRule="auto"/>
        <w:rPr>
          <w:rFonts w:ascii="Arial" w:hAnsi="Arial" w:cs="Arial"/>
          <w:color w:val="000000" w:themeColor="text1"/>
          <w:sz w:val="22"/>
          <w:szCs w:val="22"/>
        </w:rPr>
      </w:pPr>
    </w:p>
    <w:p w14:paraId="4FD0D1AB" w14:textId="19085D72" w:rsidR="00956915" w:rsidRPr="006B018E" w:rsidRDefault="00956915" w:rsidP="006B018E">
      <w:pPr>
        <w:spacing w:line="360" w:lineRule="auto"/>
        <w:rPr>
          <w:rFonts w:ascii="Arial" w:hAnsi="Arial" w:cs="Arial"/>
          <w:color w:val="000000" w:themeColor="text1"/>
          <w:sz w:val="22"/>
          <w:szCs w:val="22"/>
        </w:rPr>
      </w:pPr>
    </w:p>
    <w:p w14:paraId="70F5AD76" w14:textId="1C0C79E9" w:rsidR="00956915" w:rsidRPr="006B018E" w:rsidRDefault="00956915" w:rsidP="006B018E">
      <w:pPr>
        <w:spacing w:line="360" w:lineRule="auto"/>
        <w:rPr>
          <w:rFonts w:ascii="Arial" w:hAnsi="Arial" w:cs="Arial"/>
          <w:color w:val="000000" w:themeColor="text1"/>
          <w:sz w:val="22"/>
          <w:szCs w:val="22"/>
        </w:rPr>
      </w:pPr>
    </w:p>
    <w:p w14:paraId="25ADA4CE" w14:textId="11983F6A" w:rsidR="00956915" w:rsidRPr="006B018E" w:rsidRDefault="00956915" w:rsidP="006B018E">
      <w:pPr>
        <w:spacing w:line="360" w:lineRule="auto"/>
        <w:rPr>
          <w:rFonts w:ascii="Arial" w:hAnsi="Arial" w:cs="Arial"/>
          <w:color w:val="000000" w:themeColor="text1"/>
          <w:sz w:val="22"/>
          <w:szCs w:val="22"/>
        </w:rPr>
      </w:pPr>
    </w:p>
    <w:p w14:paraId="3E8DC92F" w14:textId="3CE417A0" w:rsidR="00956915" w:rsidRDefault="00956915" w:rsidP="006B018E">
      <w:pPr>
        <w:pStyle w:val="Heading1"/>
        <w:spacing w:line="360" w:lineRule="auto"/>
        <w:rPr>
          <w:rFonts w:ascii="Arial" w:hAnsi="Arial" w:cs="Arial"/>
          <w:color w:val="000000" w:themeColor="text1"/>
          <w:sz w:val="22"/>
          <w:szCs w:val="22"/>
        </w:rPr>
      </w:pPr>
    </w:p>
    <w:p w14:paraId="156B2B5F" w14:textId="4B6B919C" w:rsidR="0008333D" w:rsidRDefault="0008333D" w:rsidP="0008333D"/>
    <w:p w14:paraId="78BDED0D" w14:textId="77C94829" w:rsidR="0008333D" w:rsidRDefault="0008333D" w:rsidP="0008333D"/>
    <w:p w14:paraId="7FE246F3" w14:textId="0FA29163" w:rsidR="0008333D" w:rsidRDefault="0008333D" w:rsidP="0008333D"/>
    <w:p w14:paraId="6AB04C2B" w14:textId="3C2D6B0B" w:rsidR="0008333D" w:rsidRDefault="0008333D" w:rsidP="0008333D"/>
    <w:p w14:paraId="35705F49" w14:textId="71A226FE" w:rsidR="0008333D" w:rsidRDefault="0008333D" w:rsidP="0008333D"/>
    <w:p w14:paraId="74BEE19F" w14:textId="4B135643" w:rsidR="0008333D" w:rsidRDefault="0008333D" w:rsidP="0008333D"/>
    <w:p w14:paraId="3FE115E4" w14:textId="2F4D753F" w:rsidR="0008333D" w:rsidRDefault="0008333D" w:rsidP="0008333D"/>
    <w:p w14:paraId="4997BFBD" w14:textId="6FE965CA" w:rsidR="0008333D" w:rsidRDefault="0008333D" w:rsidP="0008333D"/>
    <w:p w14:paraId="67F2DC82" w14:textId="66BCA001" w:rsidR="0008333D" w:rsidRDefault="0008333D" w:rsidP="0008333D"/>
    <w:p w14:paraId="6D5344B1" w14:textId="2B00EF3C" w:rsidR="0008333D" w:rsidRDefault="0008333D" w:rsidP="0008333D"/>
    <w:p w14:paraId="5DE6A3BE" w14:textId="79EA1633" w:rsidR="0008333D" w:rsidRDefault="0008333D" w:rsidP="0008333D"/>
    <w:p w14:paraId="2462ACB2" w14:textId="36032C5F" w:rsidR="0008333D" w:rsidRDefault="0008333D" w:rsidP="0008333D"/>
    <w:p w14:paraId="3B36E23B" w14:textId="78B4052E" w:rsidR="00024C39" w:rsidRPr="00BD634E" w:rsidRDefault="00956915" w:rsidP="006B018E">
      <w:pPr>
        <w:pStyle w:val="Heading1"/>
        <w:spacing w:line="360" w:lineRule="auto"/>
        <w:rPr>
          <w:rFonts w:ascii="Arial" w:hAnsi="Arial" w:cs="Arial"/>
          <w:b/>
          <w:bCs/>
          <w:color w:val="000000" w:themeColor="text1"/>
          <w:sz w:val="22"/>
          <w:szCs w:val="22"/>
        </w:rPr>
      </w:pPr>
      <w:bookmarkStart w:id="82" w:name="_Toc41769306"/>
      <w:r w:rsidRPr="00BD634E">
        <w:rPr>
          <w:rFonts w:ascii="Arial" w:hAnsi="Arial" w:cs="Arial"/>
          <w:b/>
          <w:bCs/>
          <w:color w:val="000000" w:themeColor="text1"/>
          <w:sz w:val="22"/>
          <w:szCs w:val="22"/>
        </w:rPr>
        <w:lastRenderedPageBreak/>
        <w:t>7. Appendices</w:t>
      </w:r>
      <w:bookmarkEnd w:id="82"/>
    </w:p>
    <w:p w14:paraId="2D37BDEF" w14:textId="4E7E35FE" w:rsidR="00891C46" w:rsidRDefault="00891C46" w:rsidP="00891C46"/>
    <w:p w14:paraId="5AEA25A4" w14:textId="3D5CEF18" w:rsidR="00891C46" w:rsidRPr="00BD634E" w:rsidRDefault="00891C46" w:rsidP="008C0C76">
      <w:pPr>
        <w:pStyle w:val="Heading2"/>
        <w:rPr>
          <w:rFonts w:ascii="Arial" w:hAnsi="Arial" w:cs="Arial"/>
          <w:b/>
          <w:bCs/>
          <w:color w:val="000000" w:themeColor="text1"/>
          <w:sz w:val="22"/>
          <w:szCs w:val="22"/>
        </w:rPr>
      </w:pPr>
      <w:bookmarkStart w:id="83" w:name="_Toc41769307"/>
      <w:r w:rsidRPr="00BD634E">
        <w:rPr>
          <w:rFonts w:ascii="Arial" w:hAnsi="Arial" w:cs="Arial"/>
          <w:b/>
          <w:bCs/>
          <w:color w:val="000000" w:themeColor="text1"/>
          <w:sz w:val="22"/>
          <w:szCs w:val="22"/>
        </w:rPr>
        <w:t xml:space="preserve">7.1 </w:t>
      </w:r>
      <w:r w:rsidR="009E4F95" w:rsidRPr="00BD634E">
        <w:rPr>
          <w:rFonts w:ascii="Arial" w:hAnsi="Arial" w:cs="Arial"/>
          <w:b/>
          <w:bCs/>
          <w:color w:val="000000" w:themeColor="text1"/>
          <w:sz w:val="22"/>
          <w:szCs w:val="22"/>
        </w:rPr>
        <w:t>Appendix</w:t>
      </w:r>
      <w:r w:rsidRPr="00BD634E">
        <w:rPr>
          <w:rFonts w:ascii="Arial" w:hAnsi="Arial" w:cs="Arial"/>
          <w:b/>
          <w:bCs/>
          <w:color w:val="000000" w:themeColor="text1"/>
          <w:sz w:val="22"/>
          <w:szCs w:val="22"/>
        </w:rPr>
        <w:t xml:space="preserve"> 1: Questionnaire </w:t>
      </w:r>
      <w:r w:rsidR="009E4F95" w:rsidRPr="00BD634E">
        <w:rPr>
          <w:rFonts w:ascii="Arial" w:hAnsi="Arial" w:cs="Arial"/>
          <w:b/>
          <w:bCs/>
          <w:color w:val="000000" w:themeColor="text1"/>
          <w:sz w:val="22"/>
          <w:szCs w:val="22"/>
        </w:rPr>
        <w:t>questions</w:t>
      </w:r>
      <w:bookmarkEnd w:id="83"/>
    </w:p>
    <w:p w14:paraId="31016ABC" w14:textId="1E687BED" w:rsidR="009E4F95" w:rsidRDefault="009E4F95" w:rsidP="00891C46"/>
    <w:p w14:paraId="6CB0DB2C" w14:textId="77777777" w:rsidR="009E4F95" w:rsidRDefault="009E4F95" w:rsidP="009E4F95">
      <w:r>
        <w:rPr>
          <w:noProof/>
        </w:rPr>
        <w:drawing>
          <wp:anchor distT="0" distB="0" distL="114300" distR="114300" simplePos="0" relativeHeight="251700224" behindDoc="0" locked="0" layoutInCell="1" allowOverlap="1" wp14:anchorId="4586FBF8" wp14:editId="667D2D3C">
            <wp:simplePos x="0" y="0"/>
            <wp:positionH relativeFrom="column">
              <wp:posOffset>245745</wp:posOffset>
            </wp:positionH>
            <wp:positionV relativeFrom="paragraph">
              <wp:posOffset>0</wp:posOffset>
            </wp:positionV>
            <wp:extent cx="5283200" cy="2224405"/>
            <wp:effectExtent l="0" t="0" r="0" b="0"/>
            <wp:wrapSquare wrapText="bothSides"/>
            <wp:docPr id="43" name="Picture 4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0-05-28 at 12.54.45.png"/>
                    <pic:cNvPicPr/>
                  </pic:nvPicPr>
                  <pic:blipFill rotWithShape="1">
                    <a:blip r:embed="rId43">
                      <a:extLst>
                        <a:ext uri="{28A0092B-C50C-407E-A947-70E740481C1C}">
                          <a14:useLocalDpi xmlns:a14="http://schemas.microsoft.com/office/drawing/2010/main" val="0"/>
                        </a:ext>
                      </a:extLst>
                    </a:blip>
                    <a:srcRect l="10438" t="12483" r="2826" b="9741"/>
                    <a:stretch/>
                  </pic:blipFill>
                  <pic:spPr bwMode="auto">
                    <a:xfrm>
                      <a:off x="0" y="0"/>
                      <a:ext cx="5283200" cy="22244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9200" behindDoc="0" locked="0" layoutInCell="1" allowOverlap="1" wp14:anchorId="6B3D5653" wp14:editId="2B258DD6">
            <wp:simplePos x="0" y="0"/>
            <wp:positionH relativeFrom="column">
              <wp:posOffset>219661</wp:posOffset>
            </wp:positionH>
            <wp:positionV relativeFrom="paragraph">
              <wp:posOffset>2355850</wp:posOffset>
            </wp:positionV>
            <wp:extent cx="4897120" cy="1784350"/>
            <wp:effectExtent l="0" t="0" r="5080" b="6350"/>
            <wp:wrapSquare wrapText="bothSides"/>
            <wp:docPr id="44" name="Picture 4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0-05-28 at 12.55.16.png"/>
                    <pic:cNvPicPr/>
                  </pic:nvPicPr>
                  <pic:blipFill rotWithShape="1">
                    <a:blip r:embed="rId44">
                      <a:extLst>
                        <a:ext uri="{28A0092B-C50C-407E-A947-70E740481C1C}">
                          <a14:useLocalDpi xmlns:a14="http://schemas.microsoft.com/office/drawing/2010/main" val="0"/>
                        </a:ext>
                      </a:extLst>
                    </a:blip>
                    <a:srcRect l="3377" t="10152" r="4060" b="11282"/>
                    <a:stretch/>
                  </pic:blipFill>
                  <pic:spPr bwMode="auto">
                    <a:xfrm>
                      <a:off x="0" y="0"/>
                      <a:ext cx="4897120" cy="1784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D52B3B" w14:textId="77777777" w:rsidR="009E4F95" w:rsidRDefault="009E4F95" w:rsidP="009E4F95"/>
    <w:p w14:paraId="27E86734" w14:textId="77777777" w:rsidR="009E4F95" w:rsidRDefault="009E4F95" w:rsidP="009E4F95"/>
    <w:p w14:paraId="19CBF788" w14:textId="77777777" w:rsidR="009E4F95" w:rsidRDefault="009E4F95" w:rsidP="009E4F95"/>
    <w:p w14:paraId="40E3D461" w14:textId="77777777" w:rsidR="009E4F95" w:rsidRDefault="009E4F95" w:rsidP="009E4F95"/>
    <w:p w14:paraId="7F575B03" w14:textId="77777777" w:rsidR="009E4F95" w:rsidRDefault="009E4F95" w:rsidP="009E4F95"/>
    <w:p w14:paraId="554B70C2" w14:textId="77777777" w:rsidR="009E4F95" w:rsidRDefault="009E4F95" w:rsidP="009E4F95"/>
    <w:p w14:paraId="4A31A741" w14:textId="77777777" w:rsidR="009E4F95" w:rsidRDefault="009E4F95" w:rsidP="009E4F95"/>
    <w:p w14:paraId="6DEA4E37" w14:textId="77777777" w:rsidR="009E4F95" w:rsidRDefault="009E4F95" w:rsidP="009E4F95"/>
    <w:p w14:paraId="50C77982" w14:textId="77777777" w:rsidR="009E4F95" w:rsidRDefault="009E4F95" w:rsidP="009E4F95"/>
    <w:p w14:paraId="0F8D4EDD" w14:textId="77777777" w:rsidR="009E4F95" w:rsidRDefault="009E4F95" w:rsidP="009E4F95">
      <w:r>
        <w:rPr>
          <w:noProof/>
        </w:rPr>
        <w:drawing>
          <wp:anchor distT="0" distB="0" distL="114300" distR="114300" simplePos="0" relativeHeight="251701248" behindDoc="0" locked="0" layoutInCell="1" allowOverlap="1" wp14:anchorId="5ABF22EE" wp14:editId="71ABFCA5">
            <wp:simplePos x="0" y="0"/>
            <wp:positionH relativeFrom="column">
              <wp:posOffset>193871</wp:posOffset>
            </wp:positionH>
            <wp:positionV relativeFrom="paragraph">
              <wp:posOffset>125632</wp:posOffset>
            </wp:positionV>
            <wp:extent cx="1485900" cy="1722755"/>
            <wp:effectExtent l="0" t="0" r="0" b="4445"/>
            <wp:wrapSquare wrapText="bothSides"/>
            <wp:docPr id="45" name="Picture 45"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20-05-28 at 12.55.24.png"/>
                    <pic:cNvPicPr/>
                  </pic:nvPicPr>
                  <pic:blipFill rotWithShape="1">
                    <a:blip r:embed="rId45">
                      <a:extLst>
                        <a:ext uri="{28A0092B-C50C-407E-A947-70E740481C1C}">
                          <a14:useLocalDpi xmlns:a14="http://schemas.microsoft.com/office/drawing/2010/main" val="0"/>
                        </a:ext>
                      </a:extLst>
                    </a:blip>
                    <a:srcRect l="3070" r="65768"/>
                    <a:stretch/>
                  </pic:blipFill>
                  <pic:spPr bwMode="auto">
                    <a:xfrm>
                      <a:off x="0" y="0"/>
                      <a:ext cx="1485900" cy="1722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B173792" w14:textId="77777777" w:rsidR="009E4F95" w:rsidRDefault="009E4F95" w:rsidP="009E4F95"/>
    <w:p w14:paraId="04BBBA3A" w14:textId="77777777" w:rsidR="009E4F95" w:rsidRDefault="009E4F95" w:rsidP="009E4F95"/>
    <w:p w14:paraId="30E402E9" w14:textId="77777777" w:rsidR="009E4F95" w:rsidRDefault="009E4F95" w:rsidP="009E4F95"/>
    <w:p w14:paraId="36507532" w14:textId="77777777" w:rsidR="009E4F95" w:rsidRDefault="009E4F95" w:rsidP="009E4F95"/>
    <w:p w14:paraId="47ACBCC1" w14:textId="77777777" w:rsidR="009E4F95" w:rsidRDefault="009E4F95" w:rsidP="009E4F95"/>
    <w:p w14:paraId="48D21DCA" w14:textId="77777777" w:rsidR="009E4F95" w:rsidRDefault="009E4F95" w:rsidP="009E4F95"/>
    <w:p w14:paraId="3FCDBAE1" w14:textId="77777777" w:rsidR="009E4F95" w:rsidRDefault="009E4F95" w:rsidP="009E4F95"/>
    <w:p w14:paraId="5287242D" w14:textId="77777777" w:rsidR="009E4F95" w:rsidRDefault="009E4F95" w:rsidP="009E4F95"/>
    <w:p w14:paraId="2583B568" w14:textId="77777777" w:rsidR="009E4F95" w:rsidRDefault="009E4F95" w:rsidP="009E4F95"/>
    <w:p w14:paraId="48D30F34" w14:textId="77777777" w:rsidR="009E4F95" w:rsidRDefault="009E4F95" w:rsidP="009E4F95">
      <w:r>
        <w:rPr>
          <w:noProof/>
        </w:rPr>
        <w:lastRenderedPageBreak/>
        <w:drawing>
          <wp:anchor distT="0" distB="0" distL="114300" distR="114300" simplePos="0" relativeHeight="251702272" behindDoc="0" locked="0" layoutInCell="1" allowOverlap="1" wp14:anchorId="6E082D44" wp14:editId="4ABD7620">
            <wp:simplePos x="0" y="0"/>
            <wp:positionH relativeFrom="column">
              <wp:posOffset>114983</wp:posOffset>
            </wp:positionH>
            <wp:positionV relativeFrom="paragraph">
              <wp:posOffset>76737</wp:posOffset>
            </wp:positionV>
            <wp:extent cx="1731645" cy="2444115"/>
            <wp:effectExtent l="0" t="0" r="0" b="0"/>
            <wp:wrapSquare wrapText="bothSides"/>
            <wp:docPr id="46" name="Picture 46"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0-05-28 at 12.55.30.png"/>
                    <pic:cNvPicPr/>
                  </pic:nvPicPr>
                  <pic:blipFill rotWithShape="1">
                    <a:blip r:embed="rId46">
                      <a:extLst>
                        <a:ext uri="{28A0092B-C50C-407E-A947-70E740481C1C}">
                          <a14:useLocalDpi xmlns:a14="http://schemas.microsoft.com/office/drawing/2010/main" val="0"/>
                        </a:ext>
                      </a:extLst>
                    </a:blip>
                    <a:srcRect r="63466"/>
                    <a:stretch/>
                  </pic:blipFill>
                  <pic:spPr bwMode="auto">
                    <a:xfrm>
                      <a:off x="0" y="0"/>
                      <a:ext cx="1731645" cy="24441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A25FDE3" w14:textId="3612D0D7" w:rsidR="009E4F95" w:rsidRDefault="009E4F95" w:rsidP="009E4F95">
      <w:r>
        <w:rPr>
          <w:noProof/>
        </w:rPr>
        <w:drawing>
          <wp:anchor distT="0" distB="0" distL="114300" distR="114300" simplePos="0" relativeHeight="251725824" behindDoc="0" locked="0" layoutInCell="1" allowOverlap="1" wp14:anchorId="6BB15645" wp14:editId="3ECEC438">
            <wp:simplePos x="0" y="0"/>
            <wp:positionH relativeFrom="column">
              <wp:posOffset>113665</wp:posOffset>
            </wp:positionH>
            <wp:positionV relativeFrom="paragraph">
              <wp:posOffset>2646289</wp:posOffset>
            </wp:positionV>
            <wp:extent cx="3947160" cy="2417445"/>
            <wp:effectExtent l="0" t="0" r="2540" b="0"/>
            <wp:wrapSquare wrapText="bothSides"/>
            <wp:docPr id="67" name="Picture 6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20-05-28 at 12.55.37.png"/>
                    <pic:cNvPicPr/>
                  </pic:nvPicPr>
                  <pic:blipFill>
                    <a:blip r:embed="rId47">
                      <a:extLst>
                        <a:ext uri="{28A0092B-C50C-407E-A947-70E740481C1C}">
                          <a14:useLocalDpi xmlns:a14="http://schemas.microsoft.com/office/drawing/2010/main" val="0"/>
                        </a:ext>
                      </a:extLst>
                    </a:blip>
                    <a:stretch>
                      <a:fillRect/>
                    </a:stretch>
                  </pic:blipFill>
                  <pic:spPr>
                    <a:xfrm>
                      <a:off x="0" y="0"/>
                      <a:ext cx="3947160" cy="2417445"/>
                    </a:xfrm>
                    <a:prstGeom prst="rect">
                      <a:avLst/>
                    </a:prstGeom>
                  </pic:spPr>
                </pic:pic>
              </a:graphicData>
            </a:graphic>
            <wp14:sizeRelH relativeFrom="page">
              <wp14:pctWidth>0</wp14:pctWidth>
            </wp14:sizeRelH>
            <wp14:sizeRelV relativeFrom="page">
              <wp14:pctHeight>0</wp14:pctHeight>
            </wp14:sizeRelV>
          </wp:anchor>
        </w:drawing>
      </w:r>
      <w:r>
        <w:br w:type="page"/>
      </w:r>
    </w:p>
    <w:p w14:paraId="6E89B265" w14:textId="0D9C1A36" w:rsidR="009E4F95" w:rsidRDefault="009E4F95" w:rsidP="009E4F95">
      <w:r>
        <w:rPr>
          <w:noProof/>
        </w:rPr>
        <w:lastRenderedPageBreak/>
        <w:drawing>
          <wp:anchor distT="0" distB="0" distL="114300" distR="114300" simplePos="0" relativeHeight="251704320" behindDoc="0" locked="0" layoutInCell="1" allowOverlap="1" wp14:anchorId="7169E17D" wp14:editId="5D9966D8">
            <wp:simplePos x="0" y="0"/>
            <wp:positionH relativeFrom="column">
              <wp:posOffset>78593</wp:posOffset>
            </wp:positionH>
            <wp:positionV relativeFrom="paragraph">
              <wp:posOffset>183612</wp:posOffset>
            </wp:positionV>
            <wp:extent cx="3622040" cy="1036955"/>
            <wp:effectExtent l="0" t="0" r="0" b="4445"/>
            <wp:wrapSquare wrapText="bothSides"/>
            <wp:docPr id="48" name="Picture 48" descr="A picture containing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20-05-28 at 12.55.45.png"/>
                    <pic:cNvPicPr/>
                  </pic:nvPicPr>
                  <pic:blipFill>
                    <a:blip r:embed="rId48">
                      <a:extLst>
                        <a:ext uri="{28A0092B-C50C-407E-A947-70E740481C1C}">
                          <a14:useLocalDpi xmlns:a14="http://schemas.microsoft.com/office/drawing/2010/main" val="0"/>
                        </a:ext>
                      </a:extLst>
                    </a:blip>
                    <a:stretch>
                      <a:fillRect/>
                    </a:stretch>
                  </pic:blipFill>
                  <pic:spPr>
                    <a:xfrm>
                      <a:off x="0" y="0"/>
                      <a:ext cx="3622040" cy="1036955"/>
                    </a:xfrm>
                    <a:prstGeom prst="rect">
                      <a:avLst/>
                    </a:prstGeom>
                  </pic:spPr>
                </pic:pic>
              </a:graphicData>
            </a:graphic>
            <wp14:sizeRelH relativeFrom="page">
              <wp14:pctWidth>0</wp14:pctWidth>
            </wp14:sizeRelH>
            <wp14:sizeRelV relativeFrom="page">
              <wp14:pctHeight>0</wp14:pctHeight>
            </wp14:sizeRelV>
          </wp:anchor>
        </w:drawing>
      </w:r>
    </w:p>
    <w:p w14:paraId="338DD117" w14:textId="2607A044" w:rsidR="009E4F95" w:rsidRDefault="009E4F95" w:rsidP="009E4F95"/>
    <w:p w14:paraId="629B37B2" w14:textId="3E151800" w:rsidR="009E4F95" w:rsidRDefault="009E4F95" w:rsidP="009E4F95"/>
    <w:p w14:paraId="77B4876B" w14:textId="29C30A9E" w:rsidR="009E4F95" w:rsidRDefault="009E4F95" w:rsidP="009E4F95"/>
    <w:p w14:paraId="63BC1951" w14:textId="77EF7596" w:rsidR="009E4F95" w:rsidRDefault="009E4F95" w:rsidP="009E4F95"/>
    <w:p w14:paraId="42242599" w14:textId="473E2069" w:rsidR="009E4F95" w:rsidRDefault="009E4F95" w:rsidP="009E4F95"/>
    <w:p w14:paraId="7FC32B01" w14:textId="635040E8" w:rsidR="009E4F95" w:rsidRDefault="009E4F95" w:rsidP="009E4F95"/>
    <w:p w14:paraId="7D55D00D" w14:textId="77777777" w:rsidR="009E4F95" w:rsidRDefault="009E4F95" w:rsidP="009E4F95">
      <w:r>
        <w:rPr>
          <w:noProof/>
        </w:rPr>
        <w:drawing>
          <wp:anchor distT="0" distB="0" distL="114300" distR="114300" simplePos="0" relativeHeight="251705344" behindDoc="0" locked="0" layoutInCell="1" allowOverlap="1" wp14:anchorId="40F6D8DB" wp14:editId="58EA1A08">
            <wp:simplePos x="0" y="0"/>
            <wp:positionH relativeFrom="column">
              <wp:posOffset>25498</wp:posOffset>
            </wp:positionH>
            <wp:positionV relativeFrom="paragraph">
              <wp:posOffset>57492</wp:posOffset>
            </wp:positionV>
            <wp:extent cx="3832860" cy="764540"/>
            <wp:effectExtent l="0" t="0" r="2540" b="0"/>
            <wp:wrapSquare wrapText="bothSides"/>
            <wp:docPr id="49" name="Picture 49" descr="A picture containing bird, knif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20-05-28 at 13.04.18.png"/>
                    <pic:cNvPicPr/>
                  </pic:nvPicPr>
                  <pic:blipFill>
                    <a:blip r:embed="rId49">
                      <a:extLst>
                        <a:ext uri="{28A0092B-C50C-407E-A947-70E740481C1C}">
                          <a14:useLocalDpi xmlns:a14="http://schemas.microsoft.com/office/drawing/2010/main" val="0"/>
                        </a:ext>
                      </a:extLst>
                    </a:blip>
                    <a:stretch>
                      <a:fillRect/>
                    </a:stretch>
                  </pic:blipFill>
                  <pic:spPr>
                    <a:xfrm>
                      <a:off x="0" y="0"/>
                      <a:ext cx="3832860" cy="764540"/>
                    </a:xfrm>
                    <a:prstGeom prst="rect">
                      <a:avLst/>
                    </a:prstGeom>
                  </pic:spPr>
                </pic:pic>
              </a:graphicData>
            </a:graphic>
            <wp14:sizeRelH relativeFrom="page">
              <wp14:pctWidth>0</wp14:pctWidth>
            </wp14:sizeRelH>
            <wp14:sizeRelV relativeFrom="page">
              <wp14:pctHeight>0</wp14:pctHeight>
            </wp14:sizeRelV>
          </wp:anchor>
        </w:drawing>
      </w:r>
    </w:p>
    <w:p w14:paraId="601B8B51" w14:textId="77777777" w:rsidR="009E4F95" w:rsidRDefault="009E4F95" w:rsidP="009E4F95">
      <w:r>
        <w:rPr>
          <w:noProof/>
        </w:rPr>
        <w:drawing>
          <wp:anchor distT="0" distB="0" distL="114300" distR="114300" simplePos="0" relativeHeight="251707392" behindDoc="0" locked="0" layoutInCell="1" allowOverlap="1" wp14:anchorId="27F581E5" wp14:editId="1084F1A1">
            <wp:simplePos x="0" y="0"/>
            <wp:positionH relativeFrom="column">
              <wp:posOffset>96276</wp:posOffset>
            </wp:positionH>
            <wp:positionV relativeFrom="paragraph">
              <wp:posOffset>1912815</wp:posOffset>
            </wp:positionV>
            <wp:extent cx="3956050" cy="2681605"/>
            <wp:effectExtent l="0" t="0" r="6350" b="0"/>
            <wp:wrapSquare wrapText="bothSides"/>
            <wp:docPr id="50" name="Picture 5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20-05-28 at 13.04.34.png"/>
                    <pic:cNvPicPr/>
                  </pic:nvPicPr>
                  <pic:blipFill>
                    <a:blip r:embed="rId50">
                      <a:extLst>
                        <a:ext uri="{28A0092B-C50C-407E-A947-70E740481C1C}">
                          <a14:useLocalDpi xmlns:a14="http://schemas.microsoft.com/office/drawing/2010/main" val="0"/>
                        </a:ext>
                      </a:extLst>
                    </a:blip>
                    <a:stretch>
                      <a:fillRect/>
                    </a:stretch>
                  </pic:blipFill>
                  <pic:spPr>
                    <a:xfrm>
                      <a:off x="0" y="0"/>
                      <a:ext cx="3956050" cy="268160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6368" behindDoc="0" locked="0" layoutInCell="1" allowOverlap="1" wp14:anchorId="5736733F" wp14:editId="5EF015D8">
            <wp:simplePos x="0" y="0"/>
            <wp:positionH relativeFrom="column">
              <wp:posOffset>69802</wp:posOffset>
            </wp:positionH>
            <wp:positionV relativeFrom="paragraph">
              <wp:posOffset>678913</wp:posOffset>
            </wp:positionV>
            <wp:extent cx="4202430" cy="949325"/>
            <wp:effectExtent l="0" t="0" r="1270" b="3175"/>
            <wp:wrapSquare wrapText="bothSides"/>
            <wp:docPr id="51" name="Picture 51" descr="A picture containing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20-05-28 at 13.04.24.png"/>
                    <pic:cNvPicPr/>
                  </pic:nvPicPr>
                  <pic:blipFill>
                    <a:blip r:embed="rId51">
                      <a:extLst>
                        <a:ext uri="{28A0092B-C50C-407E-A947-70E740481C1C}">
                          <a14:useLocalDpi xmlns:a14="http://schemas.microsoft.com/office/drawing/2010/main" val="0"/>
                        </a:ext>
                      </a:extLst>
                    </a:blip>
                    <a:stretch>
                      <a:fillRect/>
                    </a:stretch>
                  </pic:blipFill>
                  <pic:spPr>
                    <a:xfrm>
                      <a:off x="0" y="0"/>
                      <a:ext cx="4202430" cy="949325"/>
                    </a:xfrm>
                    <a:prstGeom prst="rect">
                      <a:avLst/>
                    </a:prstGeom>
                  </pic:spPr>
                </pic:pic>
              </a:graphicData>
            </a:graphic>
            <wp14:sizeRelH relativeFrom="page">
              <wp14:pctWidth>0</wp14:pctWidth>
            </wp14:sizeRelH>
            <wp14:sizeRelV relativeFrom="page">
              <wp14:pctHeight>0</wp14:pctHeight>
            </wp14:sizeRelV>
          </wp:anchor>
        </w:drawing>
      </w:r>
      <w:r>
        <w:br w:type="page"/>
      </w:r>
    </w:p>
    <w:p w14:paraId="1BBC815D" w14:textId="77777777" w:rsidR="009E4F95" w:rsidRDefault="009E4F95" w:rsidP="009E4F95">
      <w:r>
        <w:rPr>
          <w:noProof/>
        </w:rPr>
        <w:lastRenderedPageBreak/>
        <w:drawing>
          <wp:anchor distT="0" distB="0" distL="114300" distR="114300" simplePos="0" relativeHeight="251708416" behindDoc="0" locked="0" layoutInCell="1" allowOverlap="1" wp14:anchorId="3B82F721" wp14:editId="2A4F89E7">
            <wp:simplePos x="0" y="0"/>
            <wp:positionH relativeFrom="column">
              <wp:posOffset>-264160</wp:posOffset>
            </wp:positionH>
            <wp:positionV relativeFrom="paragraph">
              <wp:posOffset>0</wp:posOffset>
            </wp:positionV>
            <wp:extent cx="5617845" cy="2663825"/>
            <wp:effectExtent l="0" t="0" r="0" b="3175"/>
            <wp:wrapSquare wrapText="bothSides"/>
            <wp:docPr id="52" name="Picture 5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20-05-28 at 13.10.40.png"/>
                    <pic:cNvPicPr/>
                  </pic:nvPicPr>
                  <pic:blipFill>
                    <a:blip r:embed="rId52">
                      <a:extLst>
                        <a:ext uri="{28A0092B-C50C-407E-A947-70E740481C1C}">
                          <a14:useLocalDpi xmlns:a14="http://schemas.microsoft.com/office/drawing/2010/main" val="0"/>
                        </a:ext>
                      </a:extLst>
                    </a:blip>
                    <a:stretch>
                      <a:fillRect/>
                    </a:stretch>
                  </pic:blipFill>
                  <pic:spPr>
                    <a:xfrm>
                      <a:off x="0" y="0"/>
                      <a:ext cx="5617845" cy="2663825"/>
                    </a:xfrm>
                    <a:prstGeom prst="rect">
                      <a:avLst/>
                    </a:prstGeom>
                  </pic:spPr>
                </pic:pic>
              </a:graphicData>
            </a:graphic>
            <wp14:sizeRelH relativeFrom="page">
              <wp14:pctWidth>0</wp14:pctWidth>
            </wp14:sizeRelH>
            <wp14:sizeRelV relativeFrom="page">
              <wp14:pctHeight>0</wp14:pctHeight>
            </wp14:sizeRelV>
          </wp:anchor>
        </w:drawing>
      </w:r>
    </w:p>
    <w:p w14:paraId="29BB8595" w14:textId="77777777" w:rsidR="009E4F95" w:rsidRDefault="009E4F95" w:rsidP="009E4F95">
      <w:r>
        <w:rPr>
          <w:noProof/>
        </w:rPr>
        <w:drawing>
          <wp:anchor distT="0" distB="0" distL="114300" distR="114300" simplePos="0" relativeHeight="251710464" behindDoc="0" locked="0" layoutInCell="1" allowOverlap="1" wp14:anchorId="486A1F63" wp14:editId="2A42E2D9">
            <wp:simplePos x="0" y="0"/>
            <wp:positionH relativeFrom="column">
              <wp:posOffset>-228600</wp:posOffset>
            </wp:positionH>
            <wp:positionV relativeFrom="paragraph">
              <wp:posOffset>5765800</wp:posOffset>
            </wp:positionV>
            <wp:extent cx="5486400" cy="2874645"/>
            <wp:effectExtent l="0" t="0" r="0" b="0"/>
            <wp:wrapSquare wrapText="bothSides"/>
            <wp:docPr id="53" name="Picture 5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20-05-28 at 13.11.10.png"/>
                    <pic:cNvPicPr/>
                  </pic:nvPicPr>
                  <pic:blipFill>
                    <a:blip r:embed="rId53">
                      <a:extLst>
                        <a:ext uri="{28A0092B-C50C-407E-A947-70E740481C1C}">
                          <a14:useLocalDpi xmlns:a14="http://schemas.microsoft.com/office/drawing/2010/main" val="0"/>
                        </a:ext>
                      </a:extLst>
                    </a:blip>
                    <a:stretch>
                      <a:fillRect/>
                    </a:stretch>
                  </pic:blipFill>
                  <pic:spPr>
                    <a:xfrm>
                      <a:off x="0" y="0"/>
                      <a:ext cx="5486400" cy="287464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9440" behindDoc="0" locked="0" layoutInCell="1" allowOverlap="1" wp14:anchorId="6305560D" wp14:editId="5EC32BE7">
            <wp:simplePos x="0" y="0"/>
            <wp:positionH relativeFrom="column">
              <wp:posOffset>-220345</wp:posOffset>
            </wp:positionH>
            <wp:positionV relativeFrom="paragraph">
              <wp:posOffset>2635885</wp:posOffset>
            </wp:positionV>
            <wp:extent cx="5459730" cy="2804160"/>
            <wp:effectExtent l="0" t="0" r="1270" b="2540"/>
            <wp:wrapSquare wrapText="bothSides"/>
            <wp:docPr id="54" name="Picture 5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20-05-28 at 13.10.57.png"/>
                    <pic:cNvPicPr/>
                  </pic:nvPicPr>
                  <pic:blipFill>
                    <a:blip r:embed="rId54">
                      <a:extLst>
                        <a:ext uri="{28A0092B-C50C-407E-A947-70E740481C1C}">
                          <a14:useLocalDpi xmlns:a14="http://schemas.microsoft.com/office/drawing/2010/main" val="0"/>
                        </a:ext>
                      </a:extLst>
                    </a:blip>
                    <a:stretch>
                      <a:fillRect/>
                    </a:stretch>
                  </pic:blipFill>
                  <pic:spPr>
                    <a:xfrm>
                      <a:off x="0" y="0"/>
                      <a:ext cx="5459730" cy="2804160"/>
                    </a:xfrm>
                    <a:prstGeom prst="rect">
                      <a:avLst/>
                    </a:prstGeom>
                  </pic:spPr>
                </pic:pic>
              </a:graphicData>
            </a:graphic>
            <wp14:sizeRelH relativeFrom="page">
              <wp14:pctWidth>0</wp14:pctWidth>
            </wp14:sizeRelH>
            <wp14:sizeRelV relativeFrom="page">
              <wp14:pctHeight>0</wp14:pctHeight>
            </wp14:sizeRelV>
          </wp:anchor>
        </w:drawing>
      </w:r>
      <w:r>
        <w:br w:type="page"/>
      </w:r>
    </w:p>
    <w:p w14:paraId="1A0072D5" w14:textId="77777777" w:rsidR="009E4F95" w:rsidRDefault="009E4F95" w:rsidP="009E4F95">
      <w:r>
        <w:rPr>
          <w:noProof/>
        </w:rPr>
        <w:lastRenderedPageBreak/>
        <w:drawing>
          <wp:anchor distT="0" distB="0" distL="114300" distR="114300" simplePos="0" relativeHeight="251711488" behindDoc="0" locked="0" layoutInCell="1" allowOverlap="1" wp14:anchorId="00782E70" wp14:editId="1D9A3949">
            <wp:simplePos x="0" y="0"/>
            <wp:positionH relativeFrom="column">
              <wp:posOffset>-123190</wp:posOffset>
            </wp:positionH>
            <wp:positionV relativeFrom="paragraph">
              <wp:posOffset>0</wp:posOffset>
            </wp:positionV>
            <wp:extent cx="5187315" cy="2945130"/>
            <wp:effectExtent l="0" t="0" r="0" b="1270"/>
            <wp:wrapSquare wrapText="bothSides"/>
            <wp:docPr id="55" name="Picture 5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20-05-28 at 13.11.24.png"/>
                    <pic:cNvPicPr/>
                  </pic:nvPicPr>
                  <pic:blipFill>
                    <a:blip r:embed="rId55">
                      <a:extLst>
                        <a:ext uri="{28A0092B-C50C-407E-A947-70E740481C1C}">
                          <a14:useLocalDpi xmlns:a14="http://schemas.microsoft.com/office/drawing/2010/main" val="0"/>
                        </a:ext>
                      </a:extLst>
                    </a:blip>
                    <a:stretch>
                      <a:fillRect/>
                    </a:stretch>
                  </pic:blipFill>
                  <pic:spPr>
                    <a:xfrm>
                      <a:off x="0" y="0"/>
                      <a:ext cx="5187315" cy="2945130"/>
                    </a:xfrm>
                    <a:prstGeom prst="rect">
                      <a:avLst/>
                    </a:prstGeom>
                  </pic:spPr>
                </pic:pic>
              </a:graphicData>
            </a:graphic>
            <wp14:sizeRelH relativeFrom="page">
              <wp14:pctWidth>0</wp14:pctWidth>
            </wp14:sizeRelH>
            <wp14:sizeRelV relativeFrom="page">
              <wp14:pctHeight>0</wp14:pctHeight>
            </wp14:sizeRelV>
          </wp:anchor>
        </w:drawing>
      </w:r>
    </w:p>
    <w:p w14:paraId="1E4216B8" w14:textId="77777777" w:rsidR="009E4F95" w:rsidRDefault="009E4F95" w:rsidP="009E4F95"/>
    <w:p w14:paraId="686E534E" w14:textId="77777777" w:rsidR="009E4F95" w:rsidRDefault="009E4F95" w:rsidP="009E4F95">
      <w:r>
        <w:rPr>
          <w:noProof/>
        </w:rPr>
        <w:drawing>
          <wp:anchor distT="0" distB="0" distL="114300" distR="114300" simplePos="0" relativeHeight="251712512" behindDoc="0" locked="0" layoutInCell="1" allowOverlap="1" wp14:anchorId="40945AA5" wp14:editId="166648F8">
            <wp:simplePos x="0" y="0"/>
            <wp:positionH relativeFrom="column">
              <wp:posOffset>-175895</wp:posOffset>
            </wp:positionH>
            <wp:positionV relativeFrom="paragraph">
              <wp:posOffset>2819400</wp:posOffset>
            </wp:positionV>
            <wp:extent cx="5257800" cy="2839720"/>
            <wp:effectExtent l="0" t="0" r="0" b="5080"/>
            <wp:wrapSquare wrapText="bothSides"/>
            <wp:docPr id="56" name="Picture 5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20-05-28 at 13.11.35.png"/>
                    <pic:cNvPicPr/>
                  </pic:nvPicPr>
                  <pic:blipFill>
                    <a:blip r:embed="rId56">
                      <a:extLst>
                        <a:ext uri="{28A0092B-C50C-407E-A947-70E740481C1C}">
                          <a14:useLocalDpi xmlns:a14="http://schemas.microsoft.com/office/drawing/2010/main" val="0"/>
                        </a:ext>
                      </a:extLst>
                    </a:blip>
                    <a:stretch>
                      <a:fillRect/>
                    </a:stretch>
                  </pic:blipFill>
                  <pic:spPr>
                    <a:xfrm>
                      <a:off x="0" y="0"/>
                      <a:ext cx="5257800" cy="283972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3536" behindDoc="0" locked="0" layoutInCell="1" allowOverlap="1" wp14:anchorId="6D0A05CB" wp14:editId="348D2353">
            <wp:simplePos x="0" y="0"/>
            <wp:positionH relativeFrom="column">
              <wp:posOffset>-175895</wp:posOffset>
            </wp:positionH>
            <wp:positionV relativeFrom="paragraph">
              <wp:posOffset>5835015</wp:posOffset>
            </wp:positionV>
            <wp:extent cx="4079240" cy="1089660"/>
            <wp:effectExtent l="0" t="0" r="0" b="2540"/>
            <wp:wrapSquare wrapText="bothSides"/>
            <wp:docPr id="57" name="Picture 57"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20-05-28 at 13.11.42.png"/>
                    <pic:cNvPicPr/>
                  </pic:nvPicPr>
                  <pic:blipFill>
                    <a:blip r:embed="rId57">
                      <a:extLst>
                        <a:ext uri="{28A0092B-C50C-407E-A947-70E740481C1C}">
                          <a14:useLocalDpi xmlns:a14="http://schemas.microsoft.com/office/drawing/2010/main" val="0"/>
                        </a:ext>
                      </a:extLst>
                    </a:blip>
                    <a:stretch>
                      <a:fillRect/>
                    </a:stretch>
                  </pic:blipFill>
                  <pic:spPr>
                    <a:xfrm>
                      <a:off x="0" y="0"/>
                      <a:ext cx="4079240" cy="108966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4560" behindDoc="0" locked="0" layoutInCell="1" allowOverlap="1" wp14:anchorId="2590F441" wp14:editId="44F737EE">
            <wp:simplePos x="0" y="0"/>
            <wp:positionH relativeFrom="column">
              <wp:posOffset>-149274</wp:posOffset>
            </wp:positionH>
            <wp:positionV relativeFrom="paragraph">
              <wp:posOffset>7328681</wp:posOffset>
            </wp:positionV>
            <wp:extent cx="2945130" cy="606425"/>
            <wp:effectExtent l="0" t="0" r="1270" b="3175"/>
            <wp:wrapSquare wrapText="bothSides"/>
            <wp:docPr id="58" name="Picture 58"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20-05-28 at 13.11.47.png"/>
                    <pic:cNvPicPr/>
                  </pic:nvPicPr>
                  <pic:blipFill>
                    <a:blip r:embed="rId58">
                      <a:extLst>
                        <a:ext uri="{28A0092B-C50C-407E-A947-70E740481C1C}">
                          <a14:useLocalDpi xmlns:a14="http://schemas.microsoft.com/office/drawing/2010/main" val="0"/>
                        </a:ext>
                      </a:extLst>
                    </a:blip>
                    <a:stretch>
                      <a:fillRect/>
                    </a:stretch>
                  </pic:blipFill>
                  <pic:spPr>
                    <a:xfrm>
                      <a:off x="0" y="0"/>
                      <a:ext cx="2945130" cy="606425"/>
                    </a:xfrm>
                    <a:prstGeom prst="rect">
                      <a:avLst/>
                    </a:prstGeom>
                  </pic:spPr>
                </pic:pic>
              </a:graphicData>
            </a:graphic>
            <wp14:sizeRelH relativeFrom="page">
              <wp14:pctWidth>0</wp14:pctWidth>
            </wp14:sizeRelH>
            <wp14:sizeRelV relativeFrom="page">
              <wp14:pctHeight>0</wp14:pctHeight>
            </wp14:sizeRelV>
          </wp:anchor>
        </w:drawing>
      </w:r>
      <w:r>
        <w:br w:type="page"/>
      </w:r>
    </w:p>
    <w:p w14:paraId="6B7EB598" w14:textId="77777777" w:rsidR="009E4F95" w:rsidRDefault="009E4F95" w:rsidP="009E4F95">
      <w:r>
        <w:rPr>
          <w:noProof/>
        </w:rPr>
        <w:lastRenderedPageBreak/>
        <w:drawing>
          <wp:anchor distT="0" distB="0" distL="114300" distR="114300" simplePos="0" relativeHeight="251715584" behindDoc="0" locked="0" layoutInCell="1" allowOverlap="1" wp14:anchorId="5B2988E4" wp14:editId="63756E17">
            <wp:simplePos x="0" y="0"/>
            <wp:positionH relativeFrom="column">
              <wp:posOffset>0</wp:posOffset>
            </wp:positionH>
            <wp:positionV relativeFrom="paragraph">
              <wp:posOffset>0</wp:posOffset>
            </wp:positionV>
            <wp:extent cx="5081905" cy="2628900"/>
            <wp:effectExtent l="0" t="0" r="0" b="0"/>
            <wp:wrapSquare wrapText="bothSides"/>
            <wp:docPr id="59" name="Picture 5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20-05-28 at 13.17.17.png"/>
                    <pic:cNvPicPr/>
                  </pic:nvPicPr>
                  <pic:blipFill>
                    <a:blip r:embed="rId59">
                      <a:extLst>
                        <a:ext uri="{28A0092B-C50C-407E-A947-70E740481C1C}">
                          <a14:useLocalDpi xmlns:a14="http://schemas.microsoft.com/office/drawing/2010/main" val="0"/>
                        </a:ext>
                      </a:extLst>
                    </a:blip>
                    <a:stretch>
                      <a:fillRect/>
                    </a:stretch>
                  </pic:blipFill>
                  <pic:spPr>
                    <a:xfrm>
                      <a:off x="0" y="0"/>
                      <a:ext cx="5081905" cy="2628900"/>
                    </a:xfrm>
                    <a:prstGeom prst="rect">
                      <a:avLst/>
                    </a:prstGeom>
                  </pic:spPr>
                </pic:pic>
              </a:graphicData>
            </a:graphic>
            <wp14:sizeRelH relativeFrom="page">
              <wp14:pctWidth>0</wp14:pctWidth>
            </wp14:sizeRelH>
            <wp14:sizeRelV relativeFrom="page">
              <wp14:pctHeight>0</wp14:pctHeight>
            </wp14:sizeRelV>
          </wp:anchor>
        </w:drawing>
      </w:r>
    </w:p>
    <w:p w14:paraId="77097563" w14:textId="77777777" w:rsidR="009E4F95" w:rsidRDefault="009E4F95" w:rsidP="009E4F95">
      <w:r>
        <w:rPr>
          <w:noProof/>
        </w:rPr>
        <w:drawing>
          <wp:anchor distT="0" distB="0" distL="114300" distR="114300" simplePos="0" relativeHeight="251717632" behindDoc="0" locked="0" layoutInCell="1" allowOverlap="1" wp14:anchorId="2B0D4B56" wp14:editId="380FFA0F">
            <wp:simplePos x="0" y="0"/>
            <wp:positionH relativeFrom="column">
              <wp:posOffset>-70778</wp:posOffset>
            </wp:positionH>
            <wp:positionV relativeFrom="paragraph">
              <wp:posOffset>5924550</wp:posOffset>
            </wp:positionV>
            <wp:extent cx="4949825" cy="2630805"/>
            <wp:effectExtent l="0" t="0" r="3175" b="0"/>
            <wp:wrapSquare wrapText="bothSides"/>
            <wp:docPr id="60" name="Picture 6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 Shot 2020-05-28 at 13.17.31.png"/>
                    <pic:cNvPicPr/>
                  </pic:nvPicPr>
                  <pic:blipFill>
                    <a:blip r:embed="rId60">
                      <a:extLst>
                        <a:ext uri="{28A0092B-C50C-407E-A947-70E740481C1C}">
                          <a14:useLocalDpi xmlns:a14="http://schemas.microsoft.com/office/drawing/2010/main" val="0"/>
                        </a:ext>
                      </a:extLst>
                    </a:blip>
                    <a:stretch>
                      <a:fillRect/>
                    </a:stretch>
                  </pic:blipFill>
                  <pic:spPr>
                    <a:xfrm>
                      <a:off x="0" y="0"/>
                      <a:ext cx="4949825" cy="263080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6608" behindDoc="0" locked="0" layoutInCell="1" allowOverlap="1" wp14:anchorId="57F8E6CB" wp14:editId="02BACF51">
            <wp:simplePos x="0" y="0"/>
            <wp:positionH relativeFrom="column">
              <wp:posOffset>-70339</wp:posOffset>
            </wp:positionH>
            <wp:positionV relativeFrom="paragraph">
              <wp:posOffset>2750088</wp:posOffset>
            </wp:positionV>
            <wp:extent cx="3419475" cy="3191510"/>
            <wp:effectExtent l="0" t="0" r="0" b="0"/>
            <wp:wrapSquare wrapText="bothSides"/>
            <wp:docPr id="61" name="Picture 6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20-05-28 at 13.17.25.png"/>
                    <pic:cNvPicPr/>
                  </pic:nvPicPr>
                  <pic:blipFill>
                    <a:blip r:embed="rId61">
                      <a:extLst>
                        <a:ext uri="{28A0092B-C50C-407E-A947-70E740481C1C}">
                          <a14:useLocalDpi xmlns:a14="http://schemas.microsoft.com/office/drawing/2010/main" val="0"/>
                        </a:ext>
                      </a:extLst>
                    </a:blip>
                    <a:stretch>
                      <a:fillRect/>
                    </a:stretch>
                  </pic:blipFill>
                  <pic:spPr>
                    <a:xfrm>
                      <a:off x="0" y="0"/>
                      <a:ext cx="3419475" cy="3191510"/>
                    </a:xfrm>
                    <a:prstGeom prst="rect">
                      <a:avLst/>
                    </a:prstGeom>
                  </pic:spPr>
                </pic:pic>
              </a:graphicData>
            </a:graphic>
            <wp14:sizeRelH relativeFrom="page">
              <wp14:pctWidth>0</wp14:pctWidth>
            </wp14:sizeRelH>
            <wp14:sizeRelV relativeFrom="page">
              <wp14:pctHeight>0</wp14:pctHeight>
            </wp14:sizeRelV>
          </wp:anchor>
        </w:drawing>
      </w:r>
      <w:r>
        <w:br w:type="page"/>
      </w:r>
    </w:p>
    <w:p w14:paraId="40E949D5" w14:textId="77777777" w:rsidR="009E4F95" w:rsidRDefault="009E4F95" w:rsidP="009E4F95">
      <w:r>
        <w:rPr>
          <w:noProof/>
        </w:rPr>
        <w:lastRenderedPageBreak/>
        <w:drawing>
          <wp:anchor distT="0" distB="0" distL="114300" distR="114300" simplePos="0" relativeHeight="251718656" behindDoc="0" locked="0" layoutInCell="1" allowOverlap="1" wp14:anchorId="53B01A89" wp14:editId="25F6D7E2">
            <wp:simplePos x="0" y="0"/>
            <wp:positionH relativeFrom="column">
              <wp:posOffset>43766</wp:posOffset>
            </wp:positionH>
            <wp:positionV relativeFrom="paragraph">
              <wp:posOffset>43962</wp:posOffset>
            </wp:positionV>
            <wp:extent cx="3894455" cy="650240"/>
            <wp:effectExtent l="0" t="0" r="4445" b="0"/>
            <wp:wrapSquare wrapText="bothSides"/>
            <wp:docPr id="62" name="Picture 6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 Shot 2020-05-28 at 13.17.39.png"/>
                    <pic:cNvPicPr/>
                  </pic:nvPicPr>
                  <pic:blipFill>
                    <a:blip r:embed="rId62">
                      <a:extLst>
                        <a:ext uri="{28A0092B-C50C-407E-A947-70E740481C1C}">
                          <a14:useLocalDpi xmlns:a14="http://schemas.microsoft.com/office/drawing/2010/main" val="0"/>
                        </a:ext>
                      </a:extLst>
                    </a:blip>
                    <a:stretch>
                      <a:fillRect/>
                    </a:stretch>
                  </pic:blipFill>
                  <pic:spPr>
                    <a:xfrm>
                      <a:off x="0" y="0"/>
                      <a:ext cx="3894455" cy="650240"/>
                    </a:xfrm>
                    <a:prstGeom prst="rect">
                      <a:avLst/>
                    </a:prstGeom>
                  </pic:spPr>
                </pic:pic>
              </a:graphicData>
            </a:graphic>
            <wp14:sizeRelH relativeFrom="page">
              <wp14:pctWidth>0</wp14:pctWidth>
            </wp14:sizeRelH>
            <wp14:sizeRelV relativeFrom="page">
              <wp14:pctHeight>0</wp14:pctHeight>
            </wp14:sizeRelV>
          </wp:anchor>
        </w:drawing>
      </w:r>
    </w:p>
    <w:p w14:paraId="50C23563" w14:textId="77777777" w:rsidR="009E4F95" w:rsidRDefault="009E4F95" w:rsidP="009E4F95">
      <w:r>
        <w:rPr>
          <w:noProof/>
        </w:rPr>
        <w:drawing>
          <wp:anchor distT="0" distB="0" distL="114300" distR="114300" simplePos="0" relativeHeight="251723776" behindDoc="0" locked="0" layoutInCell="1" allowOverlap="1" wp14:anchorId="09C4C8FB" wp14:editId="5D5EEA6C">
            <wp:simplePos x="0" y="0"/>
            <wp:positionH relativeFrom="column">
              <wp:posOffset>105410</wp:posOffset>
            </wp:positionH>
            <wp:positionV relativeFrom="paragraph">
              <wp:posOffset>4702175</wp:posOffset>
            </wp:positionV>
            <wp:extent cx="3489960" cy="518160"/>
            <wp:effectExtent l="0" t="0" r="2540" b="2540"/>
            <wp:wrapSquare wrapText="bothSides"/>
            <wp:docPr id="63" name="Picture 6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creen Shot 2020-05-28 at 13.18.24.png"/>
                    <pic:cNvPicPr/>
                  </pic:nvPicPr>
                  <pic:blipFill>
                    <a:blip r:embed="rId63">
                      <a:extLst>
                        <a:ext uri="{28A0092B-C50C-407E-A947-70E740481C1C}">
                          <a14:useLocalDpi xmlns:a14="http://schemas.microsoft.com/office/drawing/2010/main" val="0"/>
                        </a:ext>
                      </a:extLst>
                    </a:blip>
                    <a:stretch>
                      <a:fillRect/>
                    </a:stretch>
                  </pic:blipFill>
                  <pic:spPr>
                    <a:xfrm>
                      <a:off x="0" y="0"/>
                      <a:ext cx="3489960" cy="51816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2752" behindDoc="0" locked="0" layoutInCell="1" allowOverlap="1" wp14:anchorId="1D5415A4" wp14:editId="3DCEF757">
            <wp:simplePos x="0" y="0"/>
            <wp:positionH relativeFrom="column">
              <wp:posOffset>131445</wp:posOffset>
            </wp:positionH>
            <wp:positionV relativeFrom="paragraph">
              <wp:posOffset>3805555</wp:posOffset>
            </wp:positionV>
            <wp:extent cx="4079240" cy="527050"/>
            <wp:effectExtent l="0" t="0" r="0" b="6350"/>
            <wp:wrapSquare wrapText="bothSides"/>
            <wp:docPr id="64" name="Picture 6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 Shot 2020-05-28 at 13.18.15.png"/>
                    <pic:cNvPicPr/>
                  </pic:nvPicPr>
                  <pic:blipFill>
                    <a:blip r:embed="rId64">
                      <a:extLst>
                        <a:ext uri="{28A0092B-C50C-407E-A947-70E740481C1C}">
                          <a14:useLocalDpi xmlns:a14="http://schemas.microsoft.com/office/drawing/2010/main" val="0"/>
                        </a:ext>
                      </a:extLst>
                    </a:blip>
                    <a:stretch>
                      <a:fillRect/>
                    </a:stretch>
                  </pic:blipFill>
                  <pic:spPr>
                    <a:xfrm>
                      <a:off x="0" y="0"/>
                      <a:ext cx="4079240" cy="5270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1728" behindDoc="0" locked="0" layoutInCell="1" allowOverlap="1" wp14:anchorId="47F39860" wp14:editId="6729778F">
            <wp:simplePos x="0" y="0"/>
            <wp:positionH relativeFrom="column">
              <wp:posOffset>105361</wp:posOffset>
            </wp:positionH>
            <wp:positionV relativeFrom="paragraph">
              <wp:posOffset>3040331</wp:posOffset>
            </wp:positionV>
            <wp:extent cx="5020310" cy="457200"/>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 Shot 2020-05-28 at 13.18.04.png"/>
                    <pic:cNvPicPr/>
                  </pic:nvPicPr>
                  <pic:blipFill>
                    <a:blip r:embed="rId65">
                      <a:extLst>
                        <a:ext uri="{28A0092B-C50C-407E-A947-70E740481C1C}">
                          <a14:useLocalDpi xmlns:a14="http://schemas.microsoft.com/office/drawing/2010/main" val="0"/>
                        </a:ext>
                      </a:extLst>
                    </a:blip>
                    <a:stretch>
                      <a:fillRect/>
                    </a:stretch>
                  </pic:blipFill>
                  <pic:spPr>
                    <a:xfrm>
                      <a:off x="0" y="0"/>
                      <a:ext cx="5020310" cy="4572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0704" behindDoc="0" locked="0" layoutInCell="1" allowOverlap="1" wp14:anchorId="3CDC9D3D" wp14:editId="76890366">
            <wp:simplePos x="0" y="0"/>
            <wp:positionH relativeFrom="column">
              <wp:posOffset>122799</wp:posOffset>
            </wp:positionH>
            <wp:positionV relativeFrom="paragraph">
              <wp:posOffset>2196368</wp:posOffset>
            </wp:positionV>
            <wp:extent cx="3138805" cy="535940"/>
            <wp:effectExtent l="0" t="0" r="0" b="0"/>
            <wp:wrapSquare wrapText="bothSides"/>
            <wp:docPr id="65" name="Picture 65" descr="A picture containing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 Shot 2020-05-28 at 13.17.58.png"/>
                    <pic:cNvPicPr/>
                  </pic:nvPicPr>
                  <pic:blipFill>
                    <a:blip r:embed="rId66">
                      <a:extLst>
                        <a:ext uri="{28A0092B-C50C-407E-A947-70E740481C1C}">
                          <a14:useLocalDpi xmlns:a14="http://schemas.microsoft.com/office/drawing/2010/main" val="0"/>
                        </a:ext>
                      </a:extLst>
                    </a:blip>
                    <a:stretch>
                      <a:fillRect/>
                    </a:stretch>
                  </pic:blipFill>
                  <pic:spPr>
                    <a:xfrm>
                      <a:off x="0" y="0"/>
                      <a:ext cx="3138805" cy="53594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9680" behindDoc="0" locked="0" layoutInCell="1" allowOverlap="1" wp14:anchorId="015462E2" wp14:editId="1D623146">
            <wp:simplePos x="0" y="0"/>
            <wp:positionH relativeFrom="column">
              <wp:posOffset>87727</wp:posOffset>
            </wp:positionH>
            <wp:positionV relativeFrom="paragraph">
              <wp:posOffset>798439</wp:posOffset>
            </wp:positionV>
            <wp:extent cx="4817745" cy="1182370"/>
            <wp:effectExtent l="0" t="0" r="0" b="0"/>
            <wp:wrapSquare wrapText="bothSides"/>
            <wp:docPr id="66" name="Picture 6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 Shot 2020-05-28 at 13.17.47.png"/>
                    <pic:cNvPicPr/>
                  </pic:nvPicPr>
                  <pic:blipFill>
                    <a:blip r:embed="rId67">
                      <a:extLst>
                        <a:ext uri="{28A0092B-C50C-407E-A947-70E740481C1C}">
                          <a14:useLocalDpi xmlns:a14="http://schemas.microsoft.com/office/drawing/2010/main" val="0"/>
                        </a:ext>
                      </a:extLst>
                    </a:blip>
                    <a:stretch>
                      <a:fillRect/>
                    </a:stretch>
                  </pic:blipFill>
                  <pic:spPr>
                    <a:xfrm>
                      <a:off x="0" y="0"/>
                      <a:ext cx="4817745" cy="1182370"/>
                    </a:xfrm>
                    <a:prstGeom prst="rect">
                      <a:avLst/>
                    </a:prstGeom>
                  </pic:spPr>
                </pic:pic>
              </a:graphicData>
            </a:graphic>
            <wp14:sizeRelH relativeFrom="page">
              <wp14:pctWidth>0</wp14:pctWidth>
            </wp14:sizeRelH>
            <wp14:sizeRelV relativeFrom="page">
              <wp14:pctHeight>0</wp14:pctHeight>
            </wp14:sizeRelV>
          </wp:anchor>
        </w:drawing>
      </w:r>
      <w:r>
        <w:br w:type="page"/>
      </w:r>
    </w:p>
    <w:p w14:paraId="2966ED78" w14:textId="77777777" w:rsidR="009E4F95" w:rsidRPr="00891C46" w:rsidRDefault="009E4F95" w:rsidP="00891C46"/>
    <w:p w14:paraId="5EA2385C" w14:textId="1059017C" w:rsidR="00956915" w:rsidRPr="00BD634E" w:rsidRDefault="00956915" w:rsidP="006B018E">
      <w:pPr>
        <w:spacing w:line="360" w:lineRule="auto"/>
        <w:rPr>
          <w:rFonts w:ascii="Arial" w:hAnsi="Arial" w:cs="Arial"/>
          <w:b/>
          <w:bCs/>
          <w:color w:val="000000" w:themeColor="text1"/>
          <w:sz w:val="22"/>
          <w:szCs w:val="22"/>
        </w:rPr>
      </w:pPr>
    </w:p>
    <w:p w14:paraId="6403A067" w14:textId="001B14F4" w:rsidR="00956915" w:rsidRPr="00BD634E" w:rsidRDefault="008C0C76" w:rsidP="008C0C76">
      <w:pPr>
        <w:pStyle w:val="Heading2"/>
        <w:rPr>
          <w:rFonts w:ascii="Arial" w:hAnsi="Arial" w:cs="Arial"/>
          <w:b/>
          <w:bCs/>
          <w:color w:val="000000" w:themeColor="text1"/>
          <w:sz w:val="22"/>
          <w:szCs w:val="22"/>
        </w:rPr>
      </w:pPr>
      <w:bookmarkStart w:id="84" w:name="_Toc41769308"/>
      <w:r w:rsidRPr="00BD634E">
        <w:rPr>
          <w:rFonts w:ascii="Arial" w:hAnsi="Arial" w:cs="Arial"/>
          <w:b/>
          <w:bCs/>
          <w:color w:val="000000" w:themeColor="text1"/>
          <w:sz w:val="22"/>
          <w:szCs w:val="22"/>
        </w:rPr>
        <w:t xml:space="preserve">7.2 Appendix 2- </w:t>
      </w:r>
      <w:r w:rsidR="00956915" w:rsidRPr="00BD634E">
        <w:rPr>
          <w:rFonts w:ascii="Arial" w:hAnsi="Arial" w:cs="Arial"/>
          <w:b/>
          <w:bCs/>
          <w:color w:val="000000" w:themeColor="text1"/>
          <w:sz w:val="22"/>
          <w:szCs w:val="22"/>
        </w:rPr>
        <w:t xml:space="preserve">Question </w:t>
      </w:r>
      <w:r w:rsidRPr="00BD634E">
        <w:rPr>
          <w:rFonts w:ascii="Arial" w:hAnsi="Arial" w:cs="Arial"/>
          <w:b/>
          <w:bCs/>
          <w:color w:val="000000" w:themeColor="text1"/>
          <w:sz w:val="22"/>
          <w:szCs w:val="22"/>
        </w:rPr>
        <w:t>responses</w:t>
      </w:r>
      <w:bookmarkEnd w:id="84"/>
    </w:p>
    <w:p w14:paraId="7A2D7CBC" w14:textId="77777777" w:rsidR="00956915" w:rsidRPr="006B018E" w:rsidRDefault="00956915" w:rsidP="006B018E">
      <w:pPr>
        <w:spacing w:line="360" w:lineRule="auto"/>
        <w:rPr>
          <w:rFonts w:ascii="Arial" w:hAnsi="Arial" w:cs="Arial"/>
          <w:color w:val="000000" w:themeColor="text1"/>
          <w:sz w:val="22"/>
          <w:szCs w:val="22"/>
        </w:rPr>
      </w:pPr>
    </w:p>
    <w:p w14:paraId="3E173906" w14:textId="77777777" w:rsidR="00956915" w:rsidRPr="006B018E" w:rsidRDefault="00956915" w:rsidP="006B018E">
      <w:pPr>
        <w:spacing w:line="360" w:lineRule="auto"/>
        <w:rPr>
          <w:rFonts w:ascii="Arial" w:hAnsi="Arial" w:cs="Arial"/>
          <w:color w:val="000000" w:themeColor="text1"/>
          <w:sz w:val="22"/>
          <w:szCs w:val="22"/>
        </w:rPr>
      </w:pPr>
    </w:p>
    <w:p w14:paraId="66390E59" w14:textId="0D58D8B8" w:rsidR="00956915" w:rsidRPr="006B018E" w:rsidRDefault="00956915" w:rsidP="006B018E">
      <w:pPr>
        <w:spacing w:line="360" w:lineRule="auto"/>
        <w:rPr>
          <w:rFonts w:ascii="Arial" w:hAnsi="Arial" w:cs="Arial"/>
          <w:color w:val="000000" w:themeColor="text1"/>
          <w:sz w:val="22"/>
          <w:szCs w:val="22"/>
        </w:rPr>
      </w:pPr>
      <w:r w:rsidRPr="006B018E">
        <w:rPr>
          <w:rFonts w:ascii="Arial" w:hAnsi="Arial" w:cs="Arial"/>
          <w:noProof/>
          <w:color w:val="000000" w:themeColor="text1"/>
          <w:sz w:val="22"/>
          <w:szCs w:val="22"/>
        </w:rPr>
        <w:drawing>
          <wp:anchor distT="0" distB="0" distL="114300" distR="114300" simplePos="0" relativeHeight="251680768" behindDoc="0" locked="0" layoutInCell="1" allowOverlap="1" wp14:anchorId="3CFA81D1" wp14:editId="7152F654">
            <wp:simplePos x="0" y="0"/>
            <wp:positionH relativeFrom="column">
              <wp:posOffset>0</wp:posOffset>
            </wp:positionH>
            <wp:positionV relativeFrom="paragraph">
              <wp:posOffset>0</wp:posOffset>
            </wp:positionV>
            <wp:extent cx="5727700" cy="2408555"/>
            <wp:effectExtent l="0" t="0" r="0" b="4445"/>
            <wp:wrapSquare wrapText="bothSides"/>
            <wp:docPr id="26" name="Picture 26" descr="/var/folders/s8/f29drlsd093c5838f1jctssr0000gp/T/com.microsoft.Word/Content.MSO/4BFA96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ar/folders/s8/f29drlsd093c5838f1jctssr0000gp/T/com.microsoft.Word/Content.MSO/4BFA967D.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7700" cy="2408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E85B4D" w14:textId="77777777" w:rsidR="00956915" w:rsidRPr="006B018E" w:rsidRDefault="00956915" w:rsidP="006B018E">
      <w:pPr>
        <w:spacing w:line="360" w:lineRule="auto"/>
        <w:rPr>
          <w:rFonts w:ascii="Arial" w:hAnsi="Arial" w:cs="Arial"/>
          <w:color w:val="000000" w:themeColor="text1"/>
          <w:sz w:val="22"/>
          <w:szCs w:val="22"/>
        </w:rPr>
      </w:pPr>
      <w:r w:rsidRPr="006B018E">
        <w:rPr>
          <w:rFonts w:ascii="Arial" w:hAnsi="Arial" w:cs="Arial"/>
          <w:noProof/>
          <w:color w:val="000000" w:themeColor="text1"/>
          <w:sz w:val="22"/>
          <w:szCs w:val="22"/>
        </w:rPr>
        <w:drawing>
          <wp:anchor distT="0" distB="0" distL="114300" distR="114300" simplePos="0" relativeHeight="251681792" behindDoc="0" locked="0" layoutInCell="1" allowOverlap="1" wp14:anchorId="16C0F8B1" wp14:editId="041161AA">
            <wp:simplePos x="0" y="0"/>
            <wp:positionH relativeFrom="column">
              <wp:posOffset>-35707</wp:posOffset>
            </wp:positionH>
            <wp:positionV relativeFrom="paragraph">
              <wp:posOffset>203786</wp:posOffset>
            </wp:positionV>
            <wp:extent cx="5727700" cy="2408555"/>
            <wp:effectExtent l="0" t="0" r="0" b="4445"/>
            <wp:wrapSquare wrapText="bothSides"/>
            <wp:docPr id="27" name="Picture 27" descr="/var/folders/s8/f29drlsd093c5838f1jctssr0000gp/T/com.microsoft.Word/Content.MSO/5CF3AA9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ar/folders/s8/f29drlsd093c5838f1jctssr0000gp/T/com.microsoft.Word/Content.MSO/5CF3AA93.tmp"/>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727700" cy="2408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037330" w14:textId="77777777" w:rsidR="00956915" w:rsidRPr="006B018E" w:rsidRDefault="00956915" w:rsidP="006B018E">
      <w:pPr>
        <w:spacing w:line="360" w:lineRule="auto"/>
        <w:rPr>
          <w:rFonts w:ascii="Arial" w:hAnsi="Arial" w:cs="Arial"/>
          <w:color w:val="000000" w:themeColor="text1"/>
          <w:sz w:val="22"/>
          <w:szCs w:val="22"/>
        </w:rPr>
      </w:pPr>
    </w:p>
    <w:p w14:paraId="5566C696" w14:textId="77777777" w:rsidR="00956915" w:rsidRPr="006B018E" w:rsidRDefault="00956915" w:rsidP="006B018E">
      <w:pPr>
        <w:spacing w:line="360" w:lineRule="auto"/>
        <w:rPr>
          <w:rFonts w:ascii="Arial" w:hAnsi="Arial" w:cs="Arial"/>
          <w:color w:val="000000" w:themeColor="text1"/>
          <w:sz w:val="22"/>
          <w:szCs w:val="22"/>
        </w:rPr>
      </w:pPr>
    </w:p>
    <w:p w14:paraId="777AEF5A" w14:textId="42A76898" w:rsidR="00956915" w:rsidRPr="006B018E" w:rsidRDefault="00956915" w:rsidP="006B018E">
      <w:pPr>
        <w:spacing w:line="360" w:lineRule="auto"/>
        <w:rPr>
          <w:rFonts w:ascii="Arial" w:hAnsi="Arial" w:cs="Arial"/>
          <w:color w:val="000000" w:themeColor="text1"/>
          <w:sz w:val="22"/>
          <w:szCs w:val="22"/>
        </w:rPr>
      </w:pPr>
      <w:r w:rsidRPr="006B018E">
        <w:rPr>
          <w:rFonts w:ascii="Arial" w:hAnsi="Arial" w:cs="Arial"/>
          <w:noProof/>
          <w:color w:val="000000" w:themeColor="text1"/>
          <w:sz w:val="22"/>
          <w:szCs w:val="22"/>
        </w:rPr>
        <w:lastRenderedPageBreak/>
        <w:drawing>
          <wp:anchor distT="0" distB="0" distL="114300" distR="114300" simplePos="0" relativeHeight="251682816" behindDoc="0" locked="0" layoutInCell="1" allowOverlap="1" wp14:anchorId="29DC758D" wp14:editId="09965DF2">
            <wp:simplePos x="0" y="0"/>
            <wp:positionH relativeFrom="column">
              <wp:posOffset>-193675</wp:posOffset>
            </wp:positionH>
            <wp:positionV relativeFrom="paragraph">
              <wp:posOffset>3175</wp:posOffset>
            </wp:positionV>
            <wp:extent cx="5727700" cy="2408555"/>
            <wp:effectExtent l="0" t="0" r="0" b="4445"/>
            <wp:wrapSquare wrapText="bothSides"/>
            <wp:docPr id="28" name="Picture 28" descr="/var/folders/s8/f29drlsd093c5838f1jctssr0000gp/T/com.microsoft.Word/Content.MSO/7369D51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var/folders/s8/f29drlsd093c5838f1jctssr0000gp/T/com.microsoft.Word/Content.MSO/7369D519.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7700" cy="2408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3D4E19" w14:textId="77777777" w:rsidR="00956915" w:rsidRPr="006B018E" w:rsidRDefault="00956915" w:rsidP="006B018E">
      <w:pPr>
        <w:spacing w:line="360" w:lineRule="auto"/>
        <w:rPr>
          <w:rFonts w:ascii="Arial" w:hAnsi="Arial" w:cs="Arial"/>
          <w:color w:val="000000" w:themeColor="text1"/>
          <w:sz w:val="22"/>
          <w:szCs w:val="22"/>
        </w:rPr>
      </w:pPr>
      <w:r w:rsidRPr="006B018E">
        <w:rPr>
          <w:rFonts w:ascii="Arial" w:hAnsi="Arial" w:cs="Arial"/>
          <w:noProof/>
          <w:color w:val="000000" w:themeColor="text1"/>
          <w:sz w:val="22"/>
          <w:szCs w:val="22"/>
        </w:rPr>
        <w:drawing>
          <wp:anchor distT="0" distB="0" distL="114300" distR="114300" simplePos="0" relativeHeight="251683840" behindDoc="0" locked="0" layoutInCell="1" allowOverlap="1" wp14:anchorId="689EB779" wp14:editId="2BF17D64">
            <wp:simplePos x="0" y="0"/>
            <wp:positionH relativeFrom="column">
              <wp:posOffset>0</wp:posOffset>
            </wp:positionH>
            <wp:positionV relativeFrom="paragraph">
              <wp:posOffset>3810</wp:posOffset>
            </wp:positionV>
            <wp:extent cx="5727700" cy="2408555"/>
            <wp:effectExtent l="0" t="0" r="0" b="4445"/>
            <wp:wrapSquare wrapText="bothSides"/>
            <wp:docPr id="29" name="Picture 29" descr="/var/folders/s8/f29drlsd093c5838f1jctssr0000gp/T/com.microsoft.Word/Content.MSO/16040F8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var/folders/s8/f29drlsd093c5838f1jctssr0000gp/T/com.microsoft.Word/Content.MSO/16040F8F.tmp"/>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27700" cy="2408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7C601E" w14:textId="77777777" w:rsidR="00956915" w:rsidRPr="006B018E" w:rsidRDefault="00956915" w:rsidP="006B018E">
      <w:pPr>
        <w:spacing w:line="360" w:lineRule="auto"/>
        <w:rPr>
          <w:rFonts w:ascii="Arial" w:hAnsi="Arial" w:cs="Arial"/>
          <w:color w:val="000000" w:themeColor="text1"/>
          <w:sz w:val="22"/>
          <w:szCs w:val="22"/>
        </w:rPr>
      </w:pPr>
    </w:p>
    <w:p w14:paraId="438032D1" w14:textId="188E7F85" w:rsidR="00956915" w:rsidRPr="006B018E" w:rsidRDefault="00956915" w:rsidP="006B018E">
      <w:pPr>
        <w:spacing w:line="360" w:lineRule="auto"/>
        <w:rPr>
          <w:rFonts w:ascii="Arial" w:hAnsi="Arial" w:cs="Arial"/>
          <w:color w:val="000000" w:themeColor="text1"/>
          <w:sz w:val="22"/>
          <w:szCs w:val="22"/>
        </w:rPr>
      </w:pPr>
      <w:r w:rsidRPr="006B018E">
        <w:rPr>
          <w:rFonts w:ascii="Arial" w:hAnsi="Arial" w:cs="Arial"/>
          <w:noProof/>
          <w:color w:val="000000" w:themeColor="text1"/>
          <w:sz w:val="22"/>
          <w:szCs w:val="22"/>
        </w:rPr>
        <w:drawing>
          <wp:anchor distT="0" distB="0" distL="114300" distR="114300" simplePos="0" relativeHeight="251684864" behindDoc="0" locked="0" layoutInCell="1" allowOverlap="1" wp14:anchorId="6A643666" wp14:editId="2187D56D">
            <wp:simplePos x="0" y="0"/>
            <wp:positionH relativeFrom="column">
              <wp:posOffset>0</wp:posOffset>
            </wp:positionH>
            <wp:positionV relativeFrom="paragraph">
              <wp:posOffset>0</wp:posOffset>
            </wp:positionV>
            <wp:extent cx="5727700" cy="2408555"/>
            <wp:effectExtent l="0" t="0" r="0" b="4445"/>
            <wp:wrapSquare wrapText="bothSides"/>
            <wp:docPr id="30" name="Picture 30" descr="/var/folders/s8/f29drlsd093c5838f1jctssr0000gp/T/com.microsoft.Word/Content.MSO/3EA70F7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var/folders/s8/f29drlsd093c5838f1jctssr0000gp/T/com.microsoft.Word/Content.MSO/3EA70F75.tmp"/>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727700" cy="24085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018E">
        <w:rPr>
          <w:rFonts w:ascii="Arial" w:hAnsi="Arial" w:cs="Arial"/>
          <w:color w:val="000000" w:themeColor="text1"/>
          <w:sz w:val="22"/>
          <w:szCs w:val="22"/>
        </w:rPr>
        <w:t xml:space="preserve"> </w:t>
      </w:r>
    </w:p>
    <w:p w14:paraId="282A668D" w14:textId="77777777" w:rsidR="00956915" w:rsidRPr="006B018E" w:rsidRDefault="00956915" w:rsidP="006B018E">
      <w:pPr>
        <w:spacing w:line="360" w:lineRule="auto"/>
        <w:rPr>
          <w:rFonts w:ascii="Arial" w:hAnsi="Arial" w:cs="Arial"/>
          <w:color w:val="000000" w:themeColor="text1"/>
          <w:sz w:val="22"/>
          <w:szCs w:val="22"/>
        </w:rPr>
      </w:pPr>
      <w:r w:rsidRPr="006B018E">
        <w:rPr>
          <w:rFonts w:ascii="Arial" w:hAnsi="Arial" w:cs="Arial"/>
          <w:noProof/>
          <w:color w:val="000000" w:themeColor="text1"/>
          <w:sz w:val="22"/>
          <w:szCs w:val="22"/>
        </w:rPr>
        <w:lastRenderedPageBreak/>
        <w:drawing>
          <wp:anchor distT="0" distB="0" distL="114300" distR="114300" simplePos="0" relativeHeight="251686912" behindDoc="0" locked="0" layoutInCell="1" allowOverlap="1" wp14:anchorId="73137F6D" wp14:editId="4E0C67B7">
            <wp:simplePos x="0" y="0"/>
            <wp:positionH relativeFrom="column">
              <wp:posOffset>0</wp:posOffset>
            </wp:positionH>
            <wp:positionV relativeFrom="paragraph">
              <wp:posOffset>0</wp:posOffset>
            </wp:positionV>
            <wp:extent cx="5727700" cy="2878455"/>
            <wp:effectExtent l="0" t="0" r="0" b="4445"/>
            <wp:wrapSquare wrapText="bothSides"/>
            <wp:docPr id="31" name="Picture 31" descr="/var/folders/s8/f29drlsd093c5838f1jctssr0000gp/T/com.microsoft.Word/Content.MSO/4A88A64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var/folders/s8/f29drlsd093c5838f1jctssr0000gp/T/com.microsoft.Word/Content.MSO/4A88A64B.tmp"/>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27700" cy="28784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3C3F45" w14:textId="77777777" w:rsidR="00956915" w:rsidRPr="006B018E" w:rsidRDefault="00956915" w:rsidP="006B018E">
      <w:pPr>
        <w:spacing w:line="360" w:lineRule="auto"/>
        <w:rPr>
          <w:rFonts w:ascii="Arial" w:hAnsi="Arial" w:cs="Arial"/>
          <w:color w:val="000000" w:themeColor="text1"/>
          <w:sz w:val="22"/>
          <w:szCs w:val="22"/>
        </w:rPr>
      </w:pPr>
    </w:p>
    <w:p w14:paraId="755435EC" w14:textId="77777777" w:rsidR="00956915" w:rsidRPr="006B018E" w:rsidRDefault="00956915" w:rsidP="006B018E">
      <w:pPr>
        <w:spacing w:line="360" w:lineRule="auto"/>
        <w:rPr>
          <w:rFonts w:ascii="Arial" w:hAnsi="Arial" w:cs="Arial"/>
          <w:color w:val="000000" w:themeColor="text1"/>
          <w:sz w:val="22"/>
          <w:szCs w:val="22"/>
        </w:rPr>
      </w:pPr>
      <w:r w:rsidRPr="006B018E">
        <w:rPr>
          <w:rFonts w:ascii="Arial" w:hAnsi="Arial" w:cs="Arial"/>
          <w:noProof/>
          <w:color w:val="000000" w:themeColor="text1"/>
          <w:sz w:val="22"/>
          <w:szCs w:val="22"/>
        </w:rPr>
        <w:drawing>
          <wp:anchor distT="0" distB="0" distL="114300" distR="114300" simplePos="0" relativeHeight="251687936" behindDoc="0" locked="0" layoutInCell="1" allowOverlap="1" wp14:anchorId="4CF3BFB5" wp14:editId="3E0E4FA1">
            <wp:simplePos x="0" y="0"/>
            <wp:positionH relativeFrom="column">
              <wp:posOffset>0</wp:posOffset>
            </wp:positionH>
            <wp:positionV relativeFrom="paragraph">
              <wp:posOffset>3175</wp:posOffset>
            </wp:positionV>
            <wp:extent cx="5727700" cy="2652395"/>
            <wp:effectExtent l="0" t="0" r="0" b="1905"/>
            <wp:wrapSquare wrapText="bothSides"/>
            <wp:docPr id="32" name="Picture 32" descr="/var/folders/s8/f29drlsd093c5838f1jctssr0000gp/T/com.microsoft.Word/Content.MSO/6D7A219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var/folders/s8/f29drlsd093c5838f1jctssr0000gp/T/com.microsoft.Word/Content.MSO/6D7A2191.tmp"/>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27700" cy="26523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852055" w14:textId="77777777" w:rsidR="00956915" w:rsidRPr="006B018E" w:rsidRDefault="00956915" w:rsidP="006B018E">
      <w:pPr>
        <w:spacing w:line="360" w:lineRule="auto"/>
        <w:rPr>
          <w:rFonts w:ascii="Arial" w:hAnsi="Arial" w:cs="Arial"/>
          <w:color w:val="000000" w:themeColor="text1"/>
          <w:sz w:val="22"/>
          <w:szCs w:val="22"/>
        </w:rPr>
      </w:pPr>
    </w:p>
    <w:p w14:paraId="603664F2" w14:textId="77777777" w:rsidR="00956915" w:rsidRPr="006B018E" w:rsidRDefault="00956915" w:rsidP="006B018E">
      <w:pPr>
        <w:spacing w:line="360" w:lineRule="auto"/>
        <w:rPr>
          <w:rFonts w:ascii="Arial" w:hAnsi="Arial" w:cs="Arial"/>
          <w:color w:val="000000" w:themeColor="text1"/>
          <w:sz w:val="22"/>
          <w:szCs w:val="22"/>
        </w:rPr>
      </w:pPr>
      <w:r w:rsidRPr="006B018E">
        <w:rPr>
          <w:rFonts w:ascii="Arial" w:hAnsi="Arial" w:cs="Arial"/>
          <w:noProof/>
          <w:color w:val="000000" w:themeColor="text1"/>
          <w:sz w:val="22"/>
          <w:szCs w:val="22"/>
        </w:rPr>
        <w:lastRenderedPageBreak/>
        <w:drawing>
          <wp:anchor distT="0" distB="0" distL="114300" distR="114300" simplePos="0" relativeHeight="251688960" behindDoc="0" locked="0" layoutInCell="1" allowOverlap="1" wp14:anchorId="4611BB44" wp14:editId="3149E922">
            <wp:simplePos x="0" y="0"/>
            <wp:positionH relativeFrom="column">
              <wp:posOffset>0</wp:posOffset>
            </wp:positionH>
            <wp:positionV relativeFrom="paragraph">
              <wp:posOffset>0</wp:posOffset>
            </wp:positionV>
            <wp:extent cx="5727700" cy="2652395"/>
            <wp:effectExtent l="0" t="0" r="0" b="1905"/>
            <wp:wrapSquare wrapText="bothSides"/>
            <wp:docPr id="33" name="Picture 33" descr="/var/folders/s8/f29drlsd093c5838f1jctssr0000gp/T/com.microsoft.Word/Content.MSO/8881AAC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var/folders/s8/f29drlsd093c5838f1jctssr0000gp/T/com.microsoft.Word/Content.MSO/8881AAC7.tmp"/>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27700" cy="26523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C891E2" w14:textId="77777777" w:rsidR="00956915" w:rsidRPr="006B018E" w:rsidRDefault="00956915" w:rsidP="006B018E">
      <w:pPr>
        <w:spacing w:line="360" w:lineRule="auto"/>
        <w:rPr>
          <w:rFonts w:ascii="Arial" w:hAnsi="Arial" w:cs="Arial"/>
          <w:color w:val="000000" w:themeColor="text1"/>
          <w:sz w:val="22"/>
          <w:szCs w:val="22"/>
        </w:rPr>
      </w:pPr>
    </w:p>
    <w:p w14:paraId="3E915A4D" w14:textId="77777777" w:rsidR="00956915" w:rsidRPr="006B018E" w:rsidRDefault="00956915" w:rsidP="006B018E">
      <w:pPr>
        <w:spacing w:line="360" w:lineRule="auto"/>
        <w:rPr>
          <w:rFonts w:ascii="Arial" w:hAnsi="Arial" w:cs="Arial"/>
          <w:color w:val="000000" w:themeColor="text1"/>
          <w:sz w:val="22"/>
          <w:szCs w:val="22"/>
        </w:rPr>
      </w:pPr>
      <w:r w:rsidRPr="006B018E">
        <w:rPr>
          <w:rFonts w:ascii="Arial" w:hAnsi="Arial" w:cs="Arial"/>
          <w:noProof/>
          <w:color w:val="000000" w:themeColor="text1"/>
          <w:sz w:val="22"/>
          <w:szCs w:val="22"/>
        </w:rPr>
        <w:drawing>
          <wp:anchor distT="0" distB="0" distL="114300" distR="114300" simplePos="0" relativeHeight="251689984" behindDoc="0" locked="0" layoutInCell="1" allowOverlap="1" wp14:anchorId="7B81977D" wp14:editId="359D83F5">
            <wp:simplePos x="0" y="0"/>
            <wp:positionH relativeFrom="column">
              <wp:posOffset>0</wp:posOffset>
            </wp:positionH>
            <wp:positionV relativeFrom="paragraph">
              <wp:posOffset>3175</wp:posOffset>
            </wp:positionV>
            <wp:extent cx="5727700" cy="2652395"/>
            <wp:effectExtent l="0" t="0" r="0" b="1905"/>
            <wp:wrapSquare wrapText="bothSides"/>
            <wp:docPr id="34" name="Picture 34" descr="/var/folders/s8/f29drlsd093c5838f1jctssr0000gp/T/com.microsoft.Word/Content.MSO/F39AA76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var/folders/s8/f29drlsd093c5838f1jctssr0000gp/T/com.microsoft.Word/Content.MSO/F39AA76D.tmp"/>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727700" cy="26523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42FEA0" w14:textId="77777777" w:rsidR="00956915" w:rsidRPr="006B018E" w:rsidRDefault="00956915" w:rsidP="006B018E">
      <w:pPr>
        <w:spacing w:line="360" w:lineRule="auto"/>
        <w:rPr>
          <w:rFonts w:ascii="Arial" w:hAnsi="Arial" w:cs="Arial"/>
          <w:color w:val="000000" w:themeColor="text1"/>
          <w:sz w:val="22"/>
          <w:szCs w:val="22"/>
        </w:rPr>
      </w:pPr>
    </w:p>
    <w:p w14:paraId="502EFF84" w14:textId="77777777" w:rsidR="00956915" w:rsidRPr="006B018E" w:rsidRDefault="00956915" w:rsidP="006B018E">
      <w:pPr>
        <w:spacing w:line="360" w:lineRule="auto"/>
        <w:rPr>
          <w:rFonts w:ascii="Arial" w:hAnsi="Arial" w:cs="Arial"/>
          <w:color w:val="000000" w:themeColor="text1"/>
          <w:sz w:val="22"/>
          <w:szCs w:val="22"/>
        </w:rPr>
      </w:pPr>
      <w:r w:rsidRPr="006B018E">
        <w:rPr>
          <w:rFonts w:ascii="Arial" w:hAnsi="Arial" w:cs="Arial"/>
          <w:noProof/>
          <w:color w:val="000000" w:themeColor="text1"/>
          <w:sz w:val="22"/>
          <w:szCs w:val="22"/>
        </w:rPr>
        <w:lastRenderedPageBreak/>
        <w:drawing>
          <wp:anchor distT="0" distB="0" distL="114300" distR="114300" simplePos="0" relativeHeight="251691008" behindDoc="0" locked="0" layoutInCell="1" allowOverlap="1" wp14:anchorId="76DC170E" wp14:editId="746D781B">
            <wp:simplePos x="0" y="0"/>
            <wp:positionH relativeFrom="column">
              <wp:posOffset>0</wp:posOffset>
            </wp:positionH>
            <wp:positionV relativeFrom="paragraph">
              <wp:posOffset>0</wp:posOffset>
            </wp:positionV>
            <wp:extent cx="5727700" cy="2652395"/>
            <wp:effectExtent l="0" t="0" r="0" b="1905"/>
            <wp:wrapSquare wrapText="bothSides"/>
            <wp:docPr id="35" name="Picture 35" descr="/var/folders/s8/f29drlsd093c5838f1jctssr0000gp/T/com.microsoft.Word/Content.MSO/D035190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var/folders/s8/f29drlsd093c5838f1jctssr0000gp/T/com.microsoft.Word/Content.MSO/D0351903.tmp"/>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727700" cy="26523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BC1DDA" w14:textId="77777777" w:rsidR="00956915" w:rsidRPr="006B018E" w:rsidRDefault="00956915" w:rsidP="006B018E">
      <w:pPr>
        <w:spacing w:line="360" w:lineRule="auto"/>
        <w:rPr>
          <w:rFonts w:ascii="Arial" w:hAnsi="Arial" w:cs="Arial"/>
          <w:color w:val="000000" w:themeColor="text1"/>
          <w:sz w:val="22"/>
          <w:szCs w:val="22"/>
        </w:rPr>
      </w:pPr>
    </w:p>
    <w:p w14:paraId="48D1E918" w14:textId="77777777" w:rsidR="00956915" w:rsidRPr="006B018E" w:rsidRDefault="00956915" w:rsidP="006B018E">
      <w:pPr>
        <w:spacing w:line="360" w:lineRule="auto"/>
        <w:rPr>
          <w:rFonts w:ascii="Arial" w:hAnsi="Arial" w:cs="Arial"/>
          <w:color w:val="000000" w:themeColor="text1"/>
          <w:sz w:val="22"/>
          <w:szCs w:val="22"/>
        </w:rPr>
      </w:pPr>
      <w:r w:rsidRPr="006B018E">
        <w:rPr>
          <w:rFonts w:ascii="Arial" w:hAnsi="Arial" w:cs="Arial"/>
          <w:noProof/>
          <w:color w:val="000000" w:themeColor="text1"/>
          <w:sz w:val="22"/>
          <w:szCs w:val="22"/>
        </w:rPr>
        <w:drawing>
          <wp:anchor distT="0" distB="0" distL="114300" distR="114300" simplePos="0" relativeHeight="251692032" behindDoc="0" locked="0" layoutInCell="1" allowOverlap="1" wp14:anchorId="26A5A61C" wp14:editId="3BE25537">
            <wp:simplePos x="0" y="0"/>
            <wp:positionH relativeFrom="column">
              <wp:posOffset>0</wp:posOffset>
            </wp:positionH>
            <wp:positionV relativeFrom="paragraph">
              <wp:posOffset>3810</wp:posOffset>
            </wp:positionV>
            <wp:extent cx="5727700" cy="2072005"/>
            <wp:effectExtent l="0" t="0" r="0" b="0"/>
            <wp:wrapSquare wrapText="bothSides"/>
            <wp:docPr id="36" name="Picture 36" descr="/var/folders/s8/f29drlsd093c5838f1jctssr0000gp/T/com.microsoft.Word/Content.MSO/45CBFD0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var/folders/s8/f29drlsd093c5838f1jctssr0000gp/T/com.microsoft.Word/Content.MSO/45CBFD09.tmp"/>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727700" cy="20720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4AD7" w14:textId="77777777" w:rsidR="00956915" w:rsidRPr="006B018E" w:rsidRDefault="00956915" w:rsidP="006B018E">
      <w:pPr>
        <w:spacing w:line="360" w:lineRule="auto"/>
        <w:rPr>
          <w:rFonts w:ascii="Arial" w:hAnsi="Arial" w:cs="Arial"/>
          <w:color w:val="000000" w:themeColor="text1"/>
          <w:sz w:val="22"/>
          <w:szCs w:val="22"/>
        </w:rPr>
      </w:pPr>
    </w:p>
    <w:p w14:paraId="00B315D1" w14:textId="77777777" w:rsidR="00956915" w:rsidRPr="006B018E" w:rsidRDefault="00956915" w:rsidP="006B018E">
      <w:pPr>
        <w:spacing w:line="360" w:lineRule="auto"/>
        <w:rPr>
          <w:rFonts w:ascii="Arial" w:hAnsi="Arial" w:cs="Arial"/>
          <w:color w:val="000000" w:themeColor="text1"/>
          <w:sz w:val="22"/>
          <w:szCs w:val="22"/>
        </w:rPr>
      </w:pPr>
      <w:r w:rsidRPr="006B018E">
        <w:rPr>
          <w:rFonts w:ascii="Arial" w:hAnsi="Arial" w:cs="Arial"/>
          <w:noProof/>
          <w:color w:val="000000" w:themeColor="text1"/>
          <w:sz w:val="22"/>
          <w:szCs w:val="22"/>
        </w:rPr>
        <w:drawing>
          <wp:anchor distT="0" distB="0" distL="114300" distR="114300" simplePos="0" relativeHeight="251693056" behindDoc="0" locked="0" layoutInCell="1" allowOverlap="1" wp14:anchorId="74EBFF09" wp14:editId="1CA3F73B">
            <wp:simplePos x="0" y="0"/>
            <wp:positionH relativeFrom="column">
              <wp:posOffset>0</wp:posOffset>
            </wp:positionH>
            <wp:positionV relativeFrom="paragraph">
              <wp:posOffset>4445</wp:posOffset>
            </wp:positionV>
            <wp:extent cx="5727700" cy="2408555"/>
            <wp:effectExtent l="0" t="0" r="0" b="4445"/>
            <wp:wrapSquare wrapText="bothSides"/>
            <wp:docPr id="37" name="Picture 37" descr="/var/folders/s8/f29drlsd093c5838f1jctssr0000gp/T/com.microsoft.Word/Content.MSO/8BAAACF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var/folders/s8/f29drlsd093c5838f1jctssr0000gp/T/com.microsoft.Word/Content.MSO/8BAAACFF.tmp"/>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727700" cy="2408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50B676" w14:textId="77777777" w:rsidR="00956915" w:rsidRPr="006B018E" w:rsidRDefault="00956915" w:rsidP="006B018E">
      <w:pPr>
        <w:spacing w:line="360" w:lineRule="auto"/>
        <w:rPr>
          <w:rFonts w:ascii="Arial" w:hAnsi="Arial" w:cs="Arial"/>
          <w:color w:val="000000" w:themeColor="text1"/>
          <w:sz w:val="22"/>
          <w:szCs w:val="22"/>
        </w:rPr>
      </w:pPr>
    </w:p>
    <w:p w14:paraId="6374B697" w14:textId="77777777" w:rsidR="00956915" w:rsidRPr="006B018E" w:rsidRDefault="00956915" w:rsidP="006B018E">
      <w:pPr>
        <w:spacing w:line="360" w:lineRule="auto"/>
        <w:rPr>
          <w:rFonts w:ascii="Arial" w:hAnsi="Arial" w:cs="Arial"/>
          <w:color w:val="000000" w:themeColor="text1"/>
          <w:sz w:val="22"/>
          <w:szCs w:val="22"/>
        </w:rPr>
      </w:pPr>
      <w:r w:rsidRPr="006B018E">
        <w:rPr>
          <w:rFonts w:ascii="Arial" w:hAnsi="Arial" w:cs="Arial"/>
          <w:noProof/>
          <w:color w:val="000000" w:themeColor="text1"/>
          <w:sz w:val="22"/>
          <w:szCs w:val="22"/>
        </w:rPr>
        <w:lastRenderedPageBreak/>
        <w:drawing>
          <wp:anchor distT="0" distB="0" distL="114300" distR="114300" simplePos="0" relativeHeight="251694080" behindDoc="0" locked="0" layoutInCell="1" allowOverlap="1" wp14:anchorId="595048C1" wp14:editId="78040866">
            <wp:simplePos x="0" y="0"/>
            <wp:positionH relativeFrom="column">
              <wp:posOffset>0</wp:posOffset>
            </wp:positionH>
            <wp:positionV relativeFrom="paragraph">
              <wp:posOffset>635</wp:posOffset>
            </wp:positionV>
            <wp:extent cx="5727700" cy="2722880"/>
            <wp:effectExtent l="0" t="0" r="0" b="0"/>
            <wp:wrapSquare wrapText="bothSides"/>
            <wp:docPr id="38" name="Picture 38" descr="/var/folders/s8/f29drlsd093c5838f1jctssr0000gp/T/com.microsoft.Word/Content.MSO/4AB93E6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var/folders/s8/f29drlsd093c5838f1jctssr0000gp/T/com.microsoft.Word/Content.MSO/4AB93E65.tmp"/>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727700" cy="2722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8DA416" w14:textId="77777777" w:rsidR="00956915" w:rsidRPr="006B018E" w:rsidRDefault="00956915" w:rsidP="006B018E">
      <w:pPr>
        <w:spacing w:line="360" w:lineRule="auto"/>
        <w:rPr>
          <w:rFonts w:ascii="Arial" w:hAnsi="Arial" w:cs="Arial"/>
          <w:color w:val="000000" w:themeColor="text1"/>
          <w:sz w:val="22"/>
          <w:szCs w:val="22"/>
        </w:rPr>
      </w:pPr>
    </w:p>
    <w:p w14:paraId="6B41E5E5" w14:textId="77777777" w:rsidR="00956915" w:rsidRPr="006B018E" w:rsidRDefault="00956915" w:rsidP="006B018E">
      <w:pPr>
        <w:spacing w:line="360" w:lineRule="auto"/>
        <w:rPr>
          <w:rFonts w:ascii="Arial" w:hAnsi="Arial" w:cs="Arial"/>
          <w:color w:val="000000" w:themeColor="text1"/>
          <w:sz w:val="22"/>
          <w:szCs w:val="22"/>
        </w:rPr>
      </w:pPr>
      <w:r w:rsidRPr="006B018E">
        <w:rPr>
          <w:rFonts w:ascii="Arial" w:hAnsi="Arial" w:cs="Arial"/>
          <w:noProof/>
          <w:color w:val="000000" w:themeColor="text1"/>
          <w:sz w:val="22"/>
          <w:szCs w:val="22"/>
        </w:rPr>
        <w:drawing>
          <wp:anchor distT="0" distB="0" distL="114300" distR="114300" simplePos="0" relativeHeight="251695104" behindDoc="0" locked="0" layoutInCell="1" allowOverlap="1" wp14:anchorId="4DC32DA9" wp14:editId="53BB88EE">
            <wp:simplePos x="0" y="0"/>
            <wp:positionH relativeFrom="column">
              <wp:posOffset>0</wp:posOffset>
            </wp:positionH>
            <wp:positionV relativeFrom="paragraph">
              <wp:posOffset>0</wp:posOffset>
            </wp:positionV>
            <wp:extent cx="5727700" cy="2722880"/>
            <wp:effectExtent l="0" t="0" r="0" b="0"/>
            <wp:wrapSquare wrapText="bothSides"/>
            <wp:docPr id="39" name="Picture 39" descr="/var/folders/s8/f29drlsd093c5838f1jctssr0000gp/T/com.microsoft.Word/Content.MSO/9FE7E2B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var/folders/s8/f29drlsd093c5838f1jctssr0000gp/T/com.microsoft.Word/Content.MSO/9FE7E2BB.tmp"/>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727700" cy="2722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48C3A6" w14:textId="77777777" w:rsidR="00956915" w:rsidRPr="006B018E" w:rsidRDefault="00956915" w:rsidP="006B018E">
      <w:pPr>
        <w:spacing w:line="360" w:lineRule="auto"/>
        <w:rPr>
          <w:rFonts w:ascii="Arial" w:hAnsi="Arial" w:cs="Arial"/>
          <w:color w:val="000000" w:themeColor="text1"/>
          <w:sz w:val="22"/>
          <w:szCs w:val="22"/>
        </w:rPr>
      </w:pPr>
    </w:p>
    <w:p w14:paraId="7D8688F9" w14:textId="77777777" w:rsidR="00956915" w:rsidRPr="006B018E" w:rsidRDefault="00956915" w:rsidP="006B018E">
      <w:pPr>
        <w:spacing w:line="360" w:lineRule="auto"/>
        <w:rPr>
          <w:rFonts w:ascii="Arial" w:hAnsi="Arial" w:cs="Arial"/>
          <w:color w:val="000000" w:themeColor="text1"/>
          <w:sz w:val="22"/>
          <w:szCs w:val="22"/>
        </w:rPr>
      </w:pPr>
      <w:r w:rsidRPr="006B018E">
        <w:rPr>
          <w:rFonts w:ascii="Arial" w:hAnsi="Arial" w:cs="Arial"/>
          <w:noProof/>
          <w:color w:val="000000" w:themeColor="text1"/>
          <w:sz w:val="22"/>
          <w:szCs w:val="22"/>
        </w:rPr>
        <w:drawing>
          <wp:anchor distT="0" distB="0" distL="114300" distR="114300" simplePos="0" relativeHeight="251696128" behindDoc="0" locked="0" layoutInCell="1" allowOverlap="1" wp14:anchorId="5C80F8D0" wp14:editId="5AD6220C">
            <wp:simplePos x="0" y="0"/>
            <wp:positionH relativeFrom="column">
              <wp:posOffset>0</wp:posOffset>
            </wp:positionH>
            <wp:positionV relativeFrom="paragraph">
              <wp:posOffset>733</wp:posOffset>
            </wp:positionV>
            <wp:extent cx="5727700" cy="1799590"/>
            <wp:effectExtent l="0" t="0" r="0" b="3810"/>
            <wp:wrapSquare wrapText="bothSides"/>
            <wp:docPr id="40" name="Picture 40" descr="/var/folders/s8/f29drlsd093c5838f1jctssr0000gp/T/com.microsoft.Word/Content.MSO/4B91478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var/folders/s8/f29drlsd093c5838f1jctssr0000gp/T/com.microsoft.Word/Content.MSO/4B914781.tmp"/>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27700" cy="1799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44BDEB" w14:textId="77777777" w:rsidR="00956915" w:rsidRPr="006B018E" w:rsidRDefault="00956915" w:rsidP="006B018E">
      <w:pPr>
        <w:spacing w:line="360" w:lineRule="auto"/>
        <w:rPr>
          <w:rFonts w:ascii="Arial" w:hAnsi="Arial" w:cs="Arial"/>
          <w:color w:val="000000" w:themeColor="text1"/>
          <w:sz w:val="22"/>
          <w:szCs w:val="22"/>
        </w:rPr>
      </w:pPr>
    </w:p>
    <w:p w14:paraId="6136B317" w14:textId="77777777" w:rsidR="00956915" w:rsidRPr="006B018E" w:rsidRDefault="00956915" w:rsidP="006B018E">
      <w:pPr>
        <w:spacing w:line="360" w:lineRule="auto"/>
        <w:rPr>
          <w:rFonts w:ascii="Arial" w:hAnsi="Arial" w:cs="Arial"/>
          <w:color w:val="000000" w:themeColor="text1"/>
          <w:sz w:val="22"/>
          <w:szCs w:val="22"/>
        </w:rPr>
      </w:pPr>
      <w:r w:rsidRPr="006B018E">
        <w:rPr>
          <w:rFonts w:ascii="Arial" w:hAnsi="Arial" w:cs="Arial"/>
          <w:noProof/>
          <w:color w:val="000000" w:themeColor="text1"/>
          <w:sz w:val="22"/>
          <w:szCs w:val="22"/>
        </w:rPr>
        <w:lastRenderedPageBreak/>
        <w:drawing>
          <wp:anchor distT="0" distB="0" distL="114300" distR="114300" simplePos="0" relativeHeight="251685888" behindDoc="0" locked="0" layoutInCell="1" allowOverlap="1" wp14:anchorId="63E50212" wp14:editId="638D52F7">
            <wp:simplePos x="0" y="0"/>
            <wp:positionH relativeFrom="column">
              <wp:posOffset>-34925</wp:posOffset>
            </wp:positionH>
            <wp:positionV relativeFrom="paragraph">
              <wp:posOffset>278570</wp:posOffset>
            </wp:positionV>
            <wp:extent cx="5727700" cy="2124075"/>
            <wp:effectExtent l="0" t="0" r="0" b="0"/>
            <wp:wrapSquare wrapText="bothSides"/>
            <wp:docPr id="41" name="Picture 4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Screen Shot 2020-05-11 at 17.53.02.png"/>
                    <pic:cNvPicPr/>
                  </pic:nvPicPr>
                  <pic:blipFill>
                    <a:blip r:embed="rId80">
                      <a:extLst>
                        <a:ext uri="{28A0092B-C50C-407E-A947-70E740481C1C}">
                          <a14:useLocalDpi xmlns:a14="http://schemas.microsoft.com/office/drawing/2010/main" val="0"/>
                        </a:ext>
                      </a:extLst>
                    </a:blip>
                    <a:stretch>
                      <a:fillRect/>
                    </a:stretch>
                  </pic:blipFill>
                  <pic:spPr>
                    <a:xfrm>
                      <a:off x="0" y="0"/>
                      <a:ext cx="5727700" cy="2124075"/>
                    </a:xfrm>
                    <a:prstGeom prst="rect">
                      <a:avLst/>
                    </a:prstGeom>
                  </pic:spPr>
                </pic:pic>
              </a:graphicData>
            </a:graphic>
            <wp14:sizeRelH relativeFrom="page">
              <wp14:pctWidth>0</wp14:pctWidth>
            </wp14:sizeRelH>
            <wp14:sizeRelV relativeFrom="page">
              <wp14:pctHeight>0</wp14:pctHeight>
            </wp14:sizeRelV>
          </wp:anchor>
        </w:drawing>
      </w:r>
    </w:p>
    <w:p w14:paraId="0A816794" w14:textId="77777777" w:rsidR="00956915" w:rsidRPr="006B018E" w:rsidRDefault="00956915" w:rsidP="006B018E">
      <w:pPr>
        <w:spacing w:line="360" w:lineRule="auto"/>
        <w:rPr>
          <w:rFonts w:ascii="Arial" w:hAnsi="Arial" w:cs="Arial"/>
          <w:color w:val="000000" w:themeColor="text1"/>
          <w:sz w:val="22"/>
          <w:szCs w:val="22"/>
        </w:rPr>
      </w:pPr>
    </w:p>
    <w:p w14:paraId="216F53A9" w14:textId="77777777" w:rsidR="00956915" w:rsidRPr="006B018E" w:rsidRDefault="00956915" w:rsidP="006B018E">
      <w:pPr>
        <w:spacing w:line="360" w:lineRule="auto"/>
        <w:rPr>
          <w:rFonts w:ascii="Arial" w:hAnsi="Arial" w:cs="Arial"/>
          <w:color w:val="000000" w:themeColor="text1"/>
          <w:sz w:val="22"/>
          <w:szCs w:val="22"/>
        </w:rPr>
      </w:pPr>
    </w:p>
    <w:p w14:paraId="46E94B64" w14:textId="77777777" w:rsidR="00956915" w:rsidRPr="006B018E" w:rsidRDefault="00956915" w:rsidP="006B018E">
      <w:pPr>
        <w:spacing w:line="360" w:lineRule="auto"/>
        <w:rPr>
          <w:rFonts w:ascii="Arial" w:hAnsi="Arial" w:cs="Arial"/>
          <w:color w:val="000000" w:themeColor="text1"/>
          <w:sz w:val="22"/>
          <w:szCs w:val="22"/>
        </w:rPr>
      </w:pPr>
    </w:p>
    <w:p w14:paraId="60B6DA12" w14:textId="67F12560" w:rsidR="00956915" w:rsidRPr="00735528" w:rsidRDefault="00891C46" w:rsidP="00891C46">
      <w:pPr>
        <w:pStyle w:val="Heading2"/>
        <w:rPr>
          <w:rFonts w:ascii="Arial" w:hAnsi="Arial" w:cs="Arial"/>
          <w:b/>
          <w:bCs/>
          <w:color w:val="000000" w:themeColor="text1"/>
          <w:sz w:val="22"/>
          <w:szCs w:val="22"/>
        </w:rPr>
      </w:pPr>
      <w:bookmarkStart w:id="85" w:name="_Toc41769309"/>
      <w:r w:rsidRPr="00735528">
        <w:rPr>
          <w:rFonts w:ascii="Arial" w:hAnsi="Arial" w:cs="Arial"/>
          <w:b/>
          <w:bCs/>
          <w:color w:val="000000" w:themeColor="text1"/>
          <w:sz w:val="22"/>
          <w:szCs w:val="22"/>
        </w:rPr>
        <w:t>7.</w:t>
      </w:r>
      <w:r w:rsidR="008C0C76" w:rsidRPr="00735528">
        <w:rPr>
          <w:rFonts w:ascii="Arial" w:hAnsi="Arial" w:cs="Arial"/>
          <w:b/>
          <w:bCs/>
          <w:color w:val="000000" w:themeColor="text1"/>
          <w:sz w:val="22"/>
          <w:szCs w:val="22"/>
        </w:rPr>
        <w:t>3</w:t>
      </w:r>
      <w:r w:rsidRPr="00735528">
        <w:rPr>
          <w:rFonts w:ascii="Arial" w:hAnsi="Arial" w:cs="Arial"/>
          <w:b/>
          <w:bCs/>
          <w:color w:val="000000" w:themeColor="text1"/>
          <w:sz w:val="22"/>
          <w:szCs w:val="22"/>
        </w:rPr>
        <w:t xml:space="preserve"> </w:t>
      </w:r>
      <w:r w:rsidR="00956915" w:rsidRPr="00735528">
        <w:rPr>
          <w:rFonts w:ascii="Arial" w:hAnsi="Arial" w:cs="Arial"/>
          <w:b/>
          <w:bCs/>
          <w:color w:val="000000" w:themeColor="text1"/>
          <w:sz w:val="22"/>
          <w:szCs w:val="22"/>
        </w:rPr>
        <w:t xml:space="preserve">Appendix </w:t>
      </w:r>
      <w:r w:rsidR="008C0C76" w:rsidRPr="00735528">
        <w:rPr>
          <w:rFonts w:ascii="Arial" w:hAnsi="Arial" w:cs="Arial"/>
          <w:b/>
          <w:bCs/>
          <w:color w:val="000000" w:themeColor="text1"/>
          <w:sz w:val="22"/>
          <w:szCs w:val="22"/>
        </w:rPr>
        <w:t>3</w:t>
      </w:r>
      <w:r w:rsidR="00956915" w:rsidRPr="00735528">
        <w:rPr>
          <w:rFonts w:ascii="Arial" w:hAnsi="Arial" w:cs="Arial"/>
          <w:b/>
          <w:bCs/>
          <w:color w:val="000000" w:themeColor="text1"/>
          <w:sz w:val="22"/>
          <w:szCs w:val="22"/>
        </w:rPr>
        <w:t>. Interviews</w:t>
      </w:r>
      <w:r w:rsidR="008C0C76" w:rsidRPr="00735528">
        <w:rPr>
          <w:rFonts w:ascii="Arial" w:hAnsi="Arial" w:cs="Arial"/>
          <w:b/>
          <w:bCs/>
          <w:color w:val="000000" w:themeColor="text1"/>
          <w:sz w:val="22"/>
          <w:szCs w:val="22"/>
        </w:rPr>
        <w:t xml:space="preserve"> questions</w:t>
      </w:r>
      <w:bookmarkEnd w:id="85"/>
    </w:p>
    <w:p w14:paraId="2933CF49" w14:textId="43A3DD37" w:rsidR="00231BA9" w:rsidRDefault="00231BA9" w:rsidP="00231BA9">
      <w:pPr>
        <w:rPr>
          <w:lang w:eastAsia="en-US"/>
        </w:rPr>
      </w:pPr>
    </w:p>
    <w:p w14:paraId="09A6448B" w14:textId="358A32EA" w:rsidR="002374E5" w:rsidRDefault="002374E5" w:rsidP="002374E5">
      <w:r>
        <w:br/>
      </w:r>
      <w:r w:rsidRPr="005E056E">
        <w:rPr>
          <w:b/>
          <w:bCs/>
        </w:rPr>
        <w:t>Motivations to volunteer</w:t>
      </w:r>
      <w:r>
        <w:br/>
      </w:r>
      <w:r>
        <w:br/>
      </w:r>
      <w:r w:rsidR="00FA27FB">
        <w:t xml:space="preserve">1) </w:t>
      </w:r>
      <w:r>
        <w:t>What was the main reason why you volunteered for MUUK Adventures?</w:t>
      </w:r>
      <w:r>
        <w:br/>
      </w:r>
      <w:r>
        <w:br/>
      </w:r>
      <w:r w:rsidR="00FA27FB">
        <w:t xml:space="preserve">2) </w:t>
      </w:r>
      <w:r>
        <w:t>What makes you continue to volunteer?</w:t>
      </w:r>
      <w:r>
        <w:br/>
      </w:r>
      <w:r w:rsidRPr="0036099E">
        <w:rPr>
          <w:i/>
          <w:iCs/>
          <w:sz w:val="22"/>
          <w:szCs w:val="22"/>
        </w:rPr>
        <w:t>Prompt: Do you think</w:t>
      </w:r>
      <w:r>
        <w:rPr>
          <w:i/>
          <w:iCs/>
          <w:sz w:val="22"/>
          <w:szCs w:val="22"/>
        </w:rPr>
        <w:t xml:space="preserve"> that the</w:t>
      </w:r>
      <w:r w:rsidRPr="0036099E">
        <w:rPr>
          <w:i/>
          <w:iCs/>
          <w:sz w:val="22"/>
          <w:szCs w:val="22"/>
        </w:rPr>
        <w:t xml:space="preserve"> others that volunteer are the reason or </w:t>
      </w:r>
      <w:r>
        <w:rPr>
          <w:i/>
          <w:iCs/>
          <w:sz w:val="22"/>
          <w:szCs w:val="22"/>
        </w:rPr>
        <w:t xml:space="preserve">you </w:t>
      </w:r>
      <w:r w:rsidRPr="0036099E">
        <w:rPr>
          <w:i/>
          <w:iCs/>
          <w:sz w:val="22"/>
          <w:szCs w:val="22"/>
        </w:rPr>
        <w:t xml:space="preserve">want to </w:t>
      </w:r>
      <w:r>
        <w:rPr>
          <w:i/>
          <w:iCs/>
          <w:sz w:val="22"/>
          <w:szCs w:val="22"/>
        </w:rPr>
        <w:t>continue for</w:t>
      </w:r>
      <w:r w:rsidRPr="0036099E">
        <w:rPr>
          <w:i/>
          <w:iCs/>
          <w:sz w:val="22"/>
          <w:szCs w:val="22"/>
        </w:rPr>
        <w:t xml:space="preserve"> yourself?</w:t>
      </w:r>
      <w:r>
        <w:br/>
      </w:r>
      <w:r>
        <w:br/>
      </w:r>
      <w:r w:rsidR="00FA27FB">
        <w:t xml:space="preserve">3) </w:t>
      </w:r>
      <w:r>
        <w:t>What are the most important benefits you get from volunteering?</w:t>
      </w:r>
      <w:r>
        <w:br/>
      </w:r>
      <w:r w:rsidRPr="0036099E">
        <w:rPr>
          <w:i/>
          <w:iCs/>
          <w:sz w:val="22"/>
          <w:szCs w:val="22"/>
        </w:rPr>
        <w:t>Prom</w:t>
      </w:r>
      <w:r>
        <w:rPr>
          <w:i/>
          <w:iCs/>
          <w:sz w:val="22"/>
          <w:szCs w:val="22"/>
        </w:rPr>
        <w:t>p</w:t>
      </w:r>
      <w:r w:rsidRPr="0036099E">
        <w:rPr>
          <w:i/>
          <w:iCs/>
          <w:sz w:val="22"/>
          <w:szCs w:val="22"/>
        </w:rPr>
        <w:t>t:</w:t>
      </w:r>
      <w:r>
        <w:rPr>
          <w:i/>
          <w:iCs/>
          <w:sz w:val="22"/>
          <w:szCs w:val="22"/>
        </w:rPr>
        <w:t xml:space="preserve"> </w:t>
      </w:r>
      <w:r w:rsidRPr="0036099E">
        <w:rPr>
          <w:i/>
          <w:iCs/>
          <w:sz w:val="22"/>
          <w:szCs w:val="22"/>
        </w:rPr>
        <w:t>The factors; Physiological needs, working conditions, feeling belonged to the community, improving self-esteem.</w:t>
      </w:r>
      <w:r>
        <w:br/>
      </w:r>
      <w:r>
        <w:br/>
      </w:r>
      <w:r w:rsidR="00FA27FB">
        <w:t>4)</w:t>
      </w:r>
      <w:r>
        <w:t>What are the biggest challenges faced when volunteering at events?</w:t>
      </w:r>
    </w:p>
    <w:p w14:paraId="4AA03022" w14:textId="71AE2C70" w:rsidR="002374E5" w:rsidRDefault="002374E5" w:rsidP="002374E5">
      <w:r>
        <w:br/>
      </w:r>
      <w:r>
        <w:br/>
      </w:r>
      <w:r w:rsidRPr="0036099E">
        <w:rPr>
          <w:b/>
          <w:bCs/>
        </w:rPr>
        <w:t>Experience</w:t>
      </w:r>
      <w:r>
        <w:br/>
      </w:r>
      <w:r>
        <w:br/>
      </w:r>
      <w:r w:rsidR="00FA27FB">
        <w:t xml:space="preserve">5) </w:t>
      </w:r>
      <w:r>
        <w:t>What roles have you undertaken through volunteering?</w:t>
      </w:r>
      <w:r>
        <w:br/>
      </w:r>
      <w:r>
        <w:br/>
      </w:r>
      <w:r w:rsidR="00FA27FB">
        <w:t xml:space="preserve">6) </w:t>
      </w:r>
      <w:r>
        <w:t xml:space="preserve">In your opinion, would you suggest that the type of the event is a factor of volunteering over the job role itself? </w:t>
      </w:r>
      <w:r>
        <w:br/>
      </w:r>
      <w:r w:rsidRPr="0036099E">
        <w:rPr>
          <w:i/>
          <w:iCs/>
          <w:sz w:val="22"/>
          <w:szCs w:val="22"/>
        </w:rPr>
        <w:t>Prompt: the size and scale of the event, do you think that is a bigger influence over why you volunteer compared to the role you are given on the day?</w:t>
      </w:r>
      <w:r w:rsidRPr="0036099E">
        <w:rPr>
          <w:i/>
          <w:iCs/>
          <w:sz w:val="22"/>
          <w:szCs w:val="22"/>
        </w:rPr>
        <w:br/>
      </w:r>
      <w:r>
        <w:br/>
      </w:r>
      <w:r w:rsidR="00FA27FB">
        <w:t xml:space="preserve">7) </w:t>
      </w:r>
      <w:r>
        <w:t>Based on your experiences of volunteering at the events, would you consider volunteering again?</w:t>
      </w:r>
      <w:r>
        <w:br/>
      </w:r>
      <w:r>
        <w:br/>
      </w:r>
      <w:r w:rsidR="00FA27FB">
        <w:rPr>
          <w:b/>
          <w:bCs/>
        </w:rPr>
        <w:t>S</w:t>
      </w:r>
      <w:r w:rsidRPr="0036099E">
        <w:rPr>
          <w:b/>
          <w:bCs/>
        </w:rPr>
        <w:t>atisfaction of volunteering</w:t>
      </w:r>
      <w:r>
        <w:br/>
      </w:r>
      <w:r>
        <w:br/>
      </w:r>
      <w:r w:rsidR="00FA27FB">
        <w:t xml:space="preserve">8) </w:t>
      </w:r>
      <w:r>
        <w:t>With the overall experience from volunteering, were you satisfied on your experience?</w:t>
      </w:r>
      <w:r>
        <w:br/>
      </w:r>
      <w:r>
        <w:lastRenderedPageBreak/>
        <w:br/>
      </w:r>
      <w:r w:rsidR="00FA27FB">
        <w:t xml:space="preserve">9) </w:t>
      </w:r>
      <w:r>
        <w:t>Do you think volunteering can improve personal well-being?</w:t>
      </w:r>
      <w:r>
        <w:br/>
      </w:r>
      <w:r w:rsidRPr="0036099E">
        <w:rPr>
          <w:i/>
          <w:iCs/>
          <w:sz w:val="22"/>
          <w:szCs w:val="22"/>
        </w:rPr>
        <w:t>Prompt: Explain why you think volunteering can contribute to a person’s well-being? Self-esteem, confidence?</w:t>
      </w:r>
      <w:r>
        <w:br/>
      </w:r>
      <w:r>
        <w:br/>
      </w:r>
      <w:r w:rsidR="00FA27FB">
        <w:t xml:space="preserve">10) </w:t>
      </w:r>
      <w:r>
        <w:t>How important do you consider incentives are to volunteers?</w:t>
      </w:r>
      <w:r>
        <w:br/>
      </w:r>
      <w:r>
        <w:br/>
      </w:r>
      <w:r w:rsidRPr="0036099E">
        <w:rPr>
          <w:b/>
          <w:bCs/>
        </w:rPr>
        <w:t>Recommendations</w:t>
      </w:r>
      <w:r>
        <w:br/>
      </w:r>
      <w:r>
        <w:br/>
      </w:r>
    </w:p>
    <w:p w14:paraId="54CA2D8B" w14:textId="7A195353" w:rsidR="002374E5" w:rsidRDefault="00FA27FB" w:rsidP="002374E5">
      <w:r>
        <w:t xml:space="preserve">11) </w:t>
      </w:r>
      <w:r w:rsidR="002374E5">
        <w:t>Can you provide any recommendations for the management of MUUK Adventures on your overall experience and what can be done in the future?</w:t>
      </w:r>
    </w:p>
    <w:p w14:paraId="6039F33D" w14:textId="77777777" w:rsidR="002374E5" w:rsidRDefault="002374E5" w:rsidP="002374E5"/>
    <w:p w14:paraId="1898BB19" w14:textId="77777777" w:rsidR="00231BA9" w:rsidRDefault="00231BA9" w:rsidP="002374E5">
      <w:pPr>
        <w:rPr>
          <w:b/>
          <w:bCs/>
          <w:u w:val="single"/>
        </w:rPr>
      </w:pPr>
    </w:p>
    <w:p w14:paraId="482B813B" w14:textId="1BF04526" w:rsidR="00501201" w:rsidRDefault="00231BA9" w:rsidP="002374E5">
      <w:pPr>
        <w:rPr>
          <w:rStyle w:val="Heading2Char"/>
        </w:rPr>
      </w:pPr>
      <w:bookmarkStart w:id="86" w:name="_Toc41769310"/>
      <w:r w:rsidRPr="00231BA9">
        <w:rPr>
          <w:rStyle w:val="Heading3Char"/>
        </w:rPr>
        <w:t>7.</w:t>
      </w:r>
      <w:r w:rsidR="00501201">
        <w:rPr>
          <w:rStyle w:val="Heading3Char"/>
        </w:rPr>
        <w:t>3.1</w:t>
      </w:r>
      <w:r w:rsidR="00040D5B">
        <w:rPr>
          <w:rStyle w:val="Heading3Char"/>
        </w:rPr>
        <w:t xml:space="preserve"> Appendix 4</w:t>
      </w:r>
      <w:r w:rsidR="0032730F">
        <w:rPr>
          <w:rStyle w:val="Heading3Char"/>
        </w:rPr>
        <w:t>-</w:t>
      </w:r>
      <w:r w:rsidRPr="00231BA9">
        <w:rPr>
          <w:rStyle w:val="Heading3Char"/>
        </w:rPr>
        <w:t xml:space="preserve"> </w:t>
      </w:r>
      <w:r w:rsidR="002374E5" w:rsidRPr="00231BA9">
        <w:rPr>
          <w:rStyle w:val="Heading3Char"/>
        </w:rPr>
        <w:t>Manager interview questions</w:t>
      </w:r>
      <w:bookmarkEnd w:id="86"/>
      <w:r w:rsidR="002374E5" w:rsidRPr="0036099E">
        <w:rPr>
          <w:b/>
          <w:bCs/>
          <w:u w:val="single"/>
        </w:rPr>
        <w:br/>
      </w:r>
      <w:r w:rsidR="002374E5">
        <w:br/>
      </w:r>
      <w:r w:rsidR="002374E5" w:rsidRPr="0036099E">
        <w:rPr>
          <w:b/>
          <w:bCs/>
        </w:rPr>
        <w:t>Motivation</w:t>
      </w:r>
      <w:r w:rsidR="002374E5" w:rsidRPr="00FA27FB">
        <w:rPr>
          <w:b/>
          <w:bCs/>
        </w:rPr>
        <w:t>s</w:t>
      </w:r>
      <w:r w:rsidR="002374E5">
        <w:br/>
      </w:r>
      <w:r w:rsidR="002374E5">
        <w:br/>
      </w:r>
      <w:r w:rsidR="00FA27FB">
        <w:t xml:space="preserve">1) </w:t>
      </w:r>
      <w:r w:rsidR="002374E5">
        <w:t>What do you think motivates people to volunteer at MUUK Adventure events?</w:t>
      </w:r>
      <w:r w:rsidR="002374E5">
        <w:br/>
      </w:r>
      <w:r w:rsidR="002374E5">
        <w:br/>
      </w:r>
      <w:r w:rsidR="00FA27FB">
        <w:t xml:space="preserve">2) </w:t>
      </w:r>
      <w:r w:rsidR="002374E5">
        <w:t>What do you think makes a good volunteer?</w:t>
      </w:r>
      <w:r w:rsidR="002374E5">
        <w:br/>
      </w:r>
      <w:r w:rsidR="002374E5" w:rsidRPr="000B4C56">
        <w:rPr>
          <w:i/>
          <w:iCs/>
          <w:sz w:val="22"/>
          <w:szCs w:val="22"/>
        </w:rPr>
        <w:t>Prompt: Do you think commitment, being reliable is a useful factor?</w:t>
      </w:r>
      <w:r w:rsidR="002374E5">
        <w:br/>
      </w:r>
      <w:r w:rsidR="002374E5">
        <w:br/>
      </w:r>
      <w:r w:rsidR="002374E5">
        <w:br/>
      </w:r>
      <w:r w:rsidR="002374E5" w:rsidRPr="000B4C56">
        <w:rPr>
          <w:b/>
          <w:bCs/>
        </w:rPr>
        <w:t>Working with volunteers</w:t>
      </w:r>
      <w:r w:rsidR="002374E5">
        <w:br/>
      </w:r>
      <w:r w:rsidR="002374E5">
        <w:br/>
      </w:r>
      <w:r w:rsidR="00FA27FB">
        <w:t xml:space="preserve">3) </w:t>
      </w:r>
      <w:r w:rsidR="002374E5">
        <w:t>How do you recruit volunteers at MUUK Adventures?</w:t>
      </w:r>
      <w:r w:rsidR="002374E5">
        <w:br/>
      </w:r>
      <w:r w:rsidR="002374E5">
        <w:br/>
      </w:r>
      <w:r w:rsidR="00FA27FB">
        <w:t xml:space="preserve">4) </w:t>
      </w:r>
      <w:r w:rsidR="002374E5">
        <w:t>Do you provide any training for new and continuing volunteers?</w:t>
      </w:r>
      <w:r w:rsidR="002374E5">
        <w:br/>
      </w:r>
      <w:r w:rsidR="002374E5">
        <w:br/>
      </w:r>
      <w:r w:rsidR="00FA27FB">
        <w:t xml:space="preserve">5) </w:t>
      </w:r>
      <w:r w:rsidR="002374E5">
        <w:t>Do you give feedback and recognition to volunteers after the event?</w:t>
      </w:r>
      <w:r w:rsidR="002374E5">
        <w:br/>
      </w:r>
      <w:proofErr w:type="spellStart"/>
      <w:r w:rsidR="002374E5" w:rsidRPr="000B4C56">
        <w:rPr>
          <w:i/>
          <w:iCs/>
          <w:sz w:val="22"/>
          <w:szCs w:val="22"/>
        </w:rPr>
        <w:t>Promt</w:t>
      </w:r>
      <w:proofErr w:type="spellEnd"/>
      <w:r w:rsidR="002374E5" w:rsidRPr="000B4C56">
        <w:rPr>
          <w:i/>
          <w:iCs/>
          <w:sz w:val="22"/>
          <w:szCs w:val="22"/>
        </w:rPr>
        <w:t>:</w:t>
      </w:r>
      <w:r w:rsidR="002374E5">
        <w:t xml:space="preserve"> For example, explain how you would reward you volunteers? </w:t>
      </w:r>
      <w:r w:rsidR="002374E5" w:rsidRPr="000B4C56">
        <w:br/>
      </w:r>
      <w:r w:rsidR="002374E5">
        <w:br/>
      </w:r>
      <w:r w:rsidR="00FA27FB">
        <w:t xml:space="preserve">6) </w:t>
      </w:r>
      <w:r w:rsidR="002374E5">
        <w:t xml:space="preserve">Do you think it is harder to recruit volunteers in modern day society compared to the past? </w:t>
      </w:r>
      <w:r w:rsidR="002374E5" w:rsidRPr="000B4C56">
        <w:rPr>
          <w:i/>
          <w:iCs/>
        </w:rPr>
        <w:t>If so, why do you think this?</w:t>
      </w:r>
      <w:r w:rsidR="002374E5">
        <w:br/>
      </w:r>
      <w:r w:rsidR="002374E5">
        <w:br/>
      </w:r>
      <w:r w:rsidR="002374E5" w:rsidRPr="00FA27FB">
        <w:rPr>
          <w:b/>
          <w:bCs/>
        </w:rPr>
        <w:t>Communication and recognition</w:t>
      </w:r>
      <w:r w:rsidR="002374E5">
        <w:br/>
      </w:r>
      <w:r w:rsidR="002374E5">
        <w:br/>
      </w:r>
      <w:r w:rsidR="00FA27FB">
        <w:t xml:space="preserve">7) </w:t>
      </w:r>
      <w:r w:rsidR="002374E5">
        <w:t>In what ways do you communicate with you volunteers?</w:t>
      </w:r>
      <w:r w:rsidR="002374E5">
        <w:br/>
      </w:r>
      <w:r w:rsidR="002374E5" w:rsidRPr="00A65217">
        <w:rPr>
          <w:i/>
          <w:iCs/>
          <w:sz w:val="22"/>
          <w:szCs w:val="22"/>
        </w:rPr>
        <w:t>Prompt: What methods would you use? Word of mouth, social media, through friends and family?</w:t>
      </w:r>
      <w:r w:rsidR="002374E5">
        <w:br/>
      </w:r>
      <w:r w:rsidR="002374E5">
        <w:br/>
      </w:r>
      <w:r w:rsidR="00FA27FB">
        <w:t xml:space="preserve">8) </w:t>
      </w:r>
      <w:r w:rsidR="002374E5">
        <w:t>On the day of the event, how do you distribute the roles between your volunteers?</w:t>
      </w:r>
      <w:r w:rsidR="002374E5">
        <w:br/>
      </w:r>
      <w:r w:rsidR="002374E5">
        <w:br/>
      </w:r>
      <w:r w:rsidR="00FA27FB">
        <w:t xml:space="preserve">9) </w:t>
      </w:r>
      <w:r w:rsidR="002374E5">
        <w:t xml:space="preserve">Do you think volunteers make a contribution to your work with MUUK Adventures? </w:t>
      </w:r>
      <w:r w:rsidR="002374E5">
        <w:br/>
      </w:r>
      <w:r w:rsidR="002374E5" w:rsidRPr="000B4C56">
        <w:rPr>
          <w:i/>
          <w:iCs/>
          <w:sz w:val="22"/>
          <w:szCs w:val="22"/>
        </w:rPr>
        <w:t>Prompt: Why do you think this? Do you think they are key to making the events successful?</w:t>
      </w:r>
      <w:r w:rsidR="002374E5">
        <w:br/>
      </w:r>
      <w:r w:rsidR="002374E5">
        <w:br/>
      </w:r>
      <w:r w:rsidR="002374E5" w:rsidRPr="0036099E">
        <w:rPr>
          <w:b/>
          <w:bCs/>
        </w:rPr>
        <w:t>Recommendations</w:t>
      </w:r>
      <w:r w:rsidR="002374E5">
        <w:br/>
      </w:r>
      <w:r w:rsidR="002374E5">
        <w:br/>
      </w:r>
      <w:r w:rsidR="00FA27FB">
        <w:t xml:space="preserve">10) </w:t>
      </w:r>
      <w:r w:rsidR="002374E5">
        <w:t>For future events, what have you learned to do differently from experience from other events?</w:t>
      </w:r>
      <w:r w:rsidR="002374E5">
        <w:br/>
      </w:r>
      <w:r w:rsidR="002374E5" w:rsidRPr="0036099E">
        <w:rPr>
          <w:i/>
          <w:iCs/>
          <w:sz w:val="22"/>
          <w:szCs w:val="22"/>
        </w:rPr>
        <w:t>Prompt: Different recruitment methods? The way in which information is communicated?</w:t>
      </w:r>
      <w:r w:rsidR="002374E5" w:rsidRPr="0036099E">
        <w:br/>
      </w:r>
      <w:r w:rsidR="002374E5">
        <w:lastRenderedPageBreak/>
        <w:br/>
      </w:r>
      <w:r w:rsidR="002374E5">
        <w:br/>
      </w:r>
    </w:p>
    <w:p w14:paraId="5F3B8691" w14:textId="0C4B849F" w:rsidR="002374E5" w:rsidRPr="00FA27FB" w:rsidRDefault="008C0C76" w:rsidP="002374E5">
      <w:pPr>
        <w:rPr>
          <w:rFonts w:ascii="Arial" w:hAnsi="Arial" w:cs="Arial"/>
          <w:b/>
          <w:bCs/>
          <w:color w:val="000000" w:themeColor="text1"/>
          <w:sz w:val="22"/>
          <w:szCs w:val="22"/>
        </w:rPr>
      </w:pPr>
      <w:bookmarkStart w:id="87" w:name="_Toc41769311"/>
      <w:r w:rsidRPr="00FA27FB">
        <w:rPr>
          <w:rStyle w:val="Heading2Char"/>
          <w:rFonts w:ascii="Arial" w:hAnsi="Arial" w:cs="Arial"/>
          <w:b/>
          <w:bCs/>
          <w:color w:val="000000" w:themeColor="text1"/>
          <w:sz w:val="22"/>
          <w:szCs w:val="22"/>
        </w:rPr>
        <w:t xml:space="preserve">7.4 </w:t>
      </w:r>
      <w:r w:rsidR="002374E5" w:rsidRPr="00FA27FB">
        <w:rPr>
          <w:rStyle w:val="Heading2Char"/>
          <w:rFonts w:ascii="Arial" w:hAnsi="Arial" w:cs="Arial"/>
          <w:b/>
          <w:bCs/>
          <w:color w:val="000000" w:themeColor="text1"/>
          <w:sz w:val="22"/>
          <w:szCs w:val="22"/>
        </w:rPr>
        <w:t xml:space="preserve">Appendix </w:t>
      </w:r>
      <w:r w:rsidR="00501201" w:rsidRPr="00FA27FB">
        <w:rPr>
          <w:rStyle w:val="Heading2Char"/>
          <w:rFonts w:ascii="Arial" w:hAnsi="Arial" w:cs="Arial"/>
          <w:b/>
          <w:bCs/>
          <w:color w:val="000000" w:themeColor="text1"/>
          <w:sz w:val="22"/>
          <w:szCs w:val="22"/>
        </w:rPr>
        <w:t>5</w:t>
      </w:r>
      <w:r w:rsidR="002374E5" w:rsidRPr="00FA27FB">
        <w:rPr>
          <w:rStyle w:val="Heading2Char"/>
          <w:rFonts w:ascii="Arial" w:hAnsi="Arial" w:cs="Arial"/>
          <w:b/>
          <w:bCs/>
          <w:color w:val="000000" w:themeColor="text1"/>
          <w:sz w:val="22"/>
          <w:szCs w:val="22"/>
        </w:rPr>
        <w:t>- Interview responses</w:t>
      </w:r>
      <w:bookmarkEnd w:id="87"/>
    </w:p>
    <w:p w14:paraId="7361D625" w14:textId="77777777" w:rsidR="002374E5" w:rsidRPr="00FA27FB" w:rsidRDefault="002374E5" w:rsidP="002374E5">
      <w:pPr>
        <w:rPr>
          <w:rFonts w:ascii="Arial" w:hAnsi="Arial" w:cs="Arial"/>
          <w:b/>
          <w:bCs/>
          <w:color w:val="000000" w:themeColor="text1"/>
          <w:sz w:val="22"/>
          <w:szCs w:val="22"/>
        </w:rPr>
      </w:pPr>
    </w:p>
    <w:p w14:paraId="0E451BE3" w14:textId="77777777" w:rsidR="00501201" w:rsidRPr="00FA27FB" w:rsidRDefault="00501201" w:rsidP="00231BA9">
      <w:pPr>
        <w:pStyle w:val="Heading3"/>
        <w:rPr>
          <w:rFonts w:ascii="Arial" w:hAnsi="Arial" w:cs="Arial"/>
          <w:b/>
          <w:bCs/>
          <w:color w:val="000000" w:themeColor="text1"/>
          <w:sz w:val="22"/>
          <w:szCs w:val="22"/>
        </w:rPr>
      </w:pPr>
    </w:p>
    <w:p w14:paraId="574AF006" w14:textId="294D1C58" w:rsidR="00956915" w:rsidRPr="00FA27FB" w:rsidRDefault="00231BA9" w:rsidP="00231BA9">
      <w:pPr>
        <w:pStyle w:val="Heading3"/>
        <w:rPr>
          <w:rFonts w:ascii="Arial" w:hAnsi="Arial" w:cs="Arial"/>
          <w:b/>
          <w:bCs/>
          <w:color w:val="000000" w:themeColor="text1"/>
          <w:sz w:val="22"/>
          <w:szCs w:val="22"/>
        </w:rPr>
      </w:pPr>
      <w:bookmarkStart w:id="88" w:name="_Toc41769312"/>
      <w:r w:rsidRPr="00FA27FB">
        <w:rPr>
          <w:rFonts w:ascii="Arial" w:hAnsi="Arial" w:cs="Arial"/>
          <w:b/>
          <w:bCs/>
          <w:color w:val="000000" w:themeColor="text1"/>
          <w:sz w:val="22"/>
          <w:szCs w:val="22"/>
        </w:rPr>
        <w:t xml:space="preserve">7.4.1 </w:t>
      </w:r>
      <w:r w:rsidR="00956915" w:rsidRPr="00FA27FB">
        <w:rPr>
          <w:rFonts w:ascii="Arial" w:hAnsi="Arial" w:cs="Arial"/>
          <w:b/>
          <w:bCs/>
          <w:color w:val="000000" w:themeColor="text1"/>
          <w:sz w:val="22"/>
          <w:szCs w:val="22"/>
        </w:rPr>
        <w:t>Participant 1</w:t>
      </w:r>
      <w:bookmarkEnd w:id="88"/>
    </w:p>
    <w:p w14:paraId="70E6FEB4" w14:textId="77777777" w:rsidR="00956915" w:rsidRPr="006B018E" w:rsidRDefault="00956915" w:rsidP="006B018E">
      <w:pPr>
        <w:spacing w:line="360" w:lineRule="auto"/>
        <w:rPr>
          <w:rFonts w:ascii="Arial" w:hAnsi="Arial" w:cs="Arial"/>
          <w:color w:val="000000" w:themeColor="text1"/>
          <w:sz w:val="22"/>
          <w:szCs w:val="22"/>
        </w:rPr>
      </w:pPr>
    </w:p>
    <w:p w14:paraId="68C62823" w14:textId="47ED863E" w:rsidR="00956915" w:rsidRPr="006B018E" w:rsidRDefault="00956915" w:rsidP="006B018E">
      <w:pPr>
        <w:spacing w:line="360" w:lineRule="auto"/>
        <w:rPr>
          <w:rFonts w:ascii="Arial" w:hAnsi="Arial" w:cs="Arial"/>
          <w:b/>
          <w:bCs/>
          <w:color w:val="000000" w:themeColor="text1"/>
          <w:sz w:val="22"/>
          <w:szCs w:val="22"/>
        </w:rPr>
      </w:pPr>
      <w:r w:rsidRPr="006B018E">
        <w:rPr>
          <w:rFonts w:ascii="Arial" w:hAnsi="Arial" w:cs="Arial"/>
          <w:b/>
          <w:bCs/>
          <w:color w:val="000000" w:themeColor="text1"/>
          <w:sz w:val="22"/>
          <w:szCs w:val="22"/>
        </w:rPr>
        <w:t>Hi, thank you for coming to meet me to be interviewed.</w:t>
      </w:r>
    </w:p>
    <w:p w14:paraId="14FEC486" w14:textId="77777777" w:rsidR="00956915" w:rsidRPr="006B018E" w:rsidRDefault="00956915" w:rsidP="006B018E">
      <w:pPr>
        <w:spacing w:line="360" w:lineRule="auto"/>
        <w:rPr>
          <w:rFonts w:ascii="Arial" w:hAnsi="Arial" w:cs="Arial"/>
          <w:b/>
          <w:bCs/>
          <w:color w:val="000000" w:themeColor="text1"/>
          <w:sz w:val="22"/>
          <w:szCs w:val="22"/>
        </w:rPr>
      </w:pPr>
    </w:p>
    <w:p w14:paraId="712FBB38" w14:textId="6B9975FA" w:rsidR="00231BA9" w:rsidRDefault="00956915" w:rsidP="006B018E">
      <w:pPr>
        <w:spacing w:line="360" w:lineRule="auto"/>
        <w:rPr>
          <w:rFonts w:ascii="Arial" w:hAnsi="Arial" w:cs="Arial"/>
          <w:b/>
          <w:bCs/>
          <w:color w:val="000000" w:themeColor="text1"/>
          <w:sz w:val="22"/>
          <w:szCs w:val="22"/>
        </w:rPr>
      </w:pPr>
      <w:r w:rsidRPr="006B018E">
        <w:rPr>
          <w:rFonts w:ascii="Arial" w:hAnsi="Arial" w:cs="Arial"/>
          <w:color w:val="000000" w:themeColor="text1"/>
          <w:sz w:val="22"/>
          <w:szCs w:val="22"/>
        </w:rPr>
        <w:t>Absolutely</w:t>
      </w:r>
      <w:r w:rsidR="00FA27FB">
        <w:rPr>
          <w:rFonts w:ascii="Arial" w:hAnsi="Arial" w:cs="Arial"/>
          <w:color w:val="000000" w:themeColor="text1"/>
          <w:sz w:val="22"/>
          <w:szCs w:val="22"/>
        </w:rPr>
        <w:t>,</w:t>
      </w:r>
      <w:r w:rsidRPr="006B018E">
        <w:rPr>
          <w:rStyle w:val="Heading2Char"/>
          <w:rFonts w:ascii="Arial" w:hAnsi="Arial" w:cs="Arial"/>
          <w:color w:val="000000" w:themeColor="text1"/>
          <w:sz w:val="22"/>
          <w:szCs w:val="22"/>
        </w:rPr>
        <w:t xml:space="preserve"> </w:t>
      </w:r>
      <w:r w:rsidRPr="006B018E">
        <w:rPr>
          <w:rFonts w:ascii="Arial" w:hAnsi="Arial" w:cs="Arial"/>
          <w:color w:val="000000" w:themeColor="text1"/>
          <w:sz w:val="22"/>
          <w:szCs w:val="22"/>
        </w:rPr>
        <w:t>no problem</w:t>
      </w:r>
      <w:r w:rsidRPr="006B018E">
        <w:rPr>
          <w:rFonts w:ascii="Arial" w:hAnsi="Arial" w:cs="Arial"/>
          <w:color w:val="000000" w:themeColor="text1"/>
          <w:sz w:val="22"/>
          <w:szCs w:val="22"/>
        </w:rPr>
        <w:br/>
      </w:r>
    </w:p>
    <w:p w14:paraId="2241FDE3" w14:textId="14D602A2" w:rsidR="00956915" w:rsidRPr="006B018E" w:rsidRDefault="00956915" w:rsidP="006B018E">
      <w:pPr>
        <w:spacing w:line="360" w:lineRule="auto"/>
        <w:rPr>
          <w:rFonts w:ascii="Arial" w:hAnsi="Arial" w:cs="Arial"/>
          <w:b/>
          <w:bCs/>
          <w:color w:val="000000" w:themeColor="text1"/>
          <w:sz w:val="22"/>
          <w:szCs w:val="22"/>
        </w:rPr>
      </w:pPr>
      <w:r w:rsidRPr="006B018E">
        <w:rPr>
          <w:rFonts w:ascii="Arial" w:hAnsi="Arial" w:cs="Arial"/>
          <w:b/>
          <w:bCs/>
          <w:color w:val="000000" w:themeColor="text1"/>
          <w:sz w:val="22"/>
          <w:szCs w:val="22"/>
        </w:rPr>
        <w:t>Q1. What was the main reason why you volunteered for MUUK Adventures?</w:t>
      </w:r>
    </w:p>
    <w:p w14:paraId="58B5AFB3" w14:textId="77777777" w:rsidR="00956915" w:rsidRPr="006B018E" w:rsidRDefault="00956915" w:rsidP="006B018E">
      <w:pPr>
        <w:spacing w:line="360" w:lineRule="auto"/>
        <w:rPr>
          <w:rFonts w:ascii="Arial" w:hAnsi="Arial" w:cs="Arial"/>
          <w:color w:val="000000" w:themeColor="text1"/>
          <w:sz w:val="22"/>
          <w:szCs w:val="22"/>
        </w:rPr>
      </w:pPr>
    </w:p>
    <w:p w14:paraId="4D2255BF" w14:textId="2035C2CE" w:rsidR="00956915" w:rsidRPr="006B018E" w:rsidRDefault="00956915"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Well originally it was because we were fundraising for the mini rugby and when the first white sands challenge started</w:t>
      </w:r>
      <w:r w:rsidR="00FA27FB">
        <w:rPr>
          <w:rFonts w:ascii="Arial" w:hAnsi="Arial" w:cs="Arial"/>
          <w:color w:val="000000" w:themeColor="text1"/>
          <w:sz w:val="22"/>
          <w:szCs w:val="22"/>
        </w:rPr>
        <w:t>.</w:t>
      </w:r>
      <w:r w:rsidRPr="006B018E">
        <w:rPr>
          <w:rFonts w:ascii="Arial" w:hAnsi="Arial" w:cs="Arial"/>
          <w:color w:val="000000" w:themeColor="text1"/>
          <w:sz w:val="22"/>
          <w:szCs w:val="22"/>
        </w:rPr>
        <w:t xml:space="preserve"> </w:t>
      </w:r>
      <w:r w:rsidR="00FA27FB">
        <w:rPr>
          <w:rFonts w:ascii="Arial" w:hAnsi="Arial" w:cs="Arial"/>
          <w:color w:val="000000" w:themeColor="text1"/>
          <w:sz w:val="22"/>
          <w:szCs w:val="22"/>
        </w:rPr>
        <w:t>S</w:t>
      </w:r>
      <w:r w:rsidRPr="006B018E">
        <w:rPr>
          <w:rFonts w:ascii="Arial" w:hAnsi="Arial" w:cs="Arial"/>
          <w:color w:val="000000" w:themeColor="text1"/>
          <w:sz w:val="22"/>
          <w:szCs w:val="22"/>
        </w:rPr>
        <w:t>o we were all in it together at that point and so I just did it then at a one off event b</w:t>
      </w:r>
      <w:r w:rsidR="00FA27FB">
        <w:rPr>
          <w:rFonts w:ascii="Arial" w:hAnsi="Arial" w:cs="Arial"/>
          <w:color w:val="000000" w:themeColor="text1"/>
          <w:sz w:val="22"/>
          <w:szCs w:val="22"/>
        </w:rPr>
        <w:t>u</w:t>
      </w:r>
      <w:r w:rsidRPr="006B018E">
        <w:rPr>
          <w:rFonts w:ascii="Arial" w:hAnsi="Arial" w:cs="Arial"/>
          <w:color w:val="000000" w:themeColor="text1"/>
          <w:sz w:val="22"/>
          <w:szCs w:val="22"/>
        </w:rPr>
        <w:t>t after that event, the manager decided to set up the business and got into volunteering because of that really and the manager kept asking me after that so I just got into It that way</w:t>
      </w:r>
      <w:r w:rsidRPr="006B018E">
        <w:rPr>
          <w:rFonts w:ascii="Arial" w:hAnsi="Arial" w:cs="Arial"/>
          <w:color w:val="000000" w:themeColor="text1"/>
          <w:sz w:val="22"/>
          <w:szCs w:val="22"/>
        </w:rPr>
        <w:br/>
      </w:r>
      <w:r w:rsidRPr="006B018E">
        <w:rPr>
          <w:rFonts w:ascii="Arial" w:hAnsi="Arial" w:cs="Arial"/>
          <w:color w:val="000000" w:themeColor="text1"/>
          <w:sz w:val="22"/>
          <w:szCs w:val="22"/>
        </w:rPr>
        <w:br/>
      </w:r>
      <w:r w:rsidRPr="006B018E">
        <w:rPr>
          <w:rFonts w:ascii="Arial" w:hAnsi="Arial" w:cs="Arial"/>
          <w:b/>
          <w:bCs/>
          <w:color w:val="000000" w:themeColor="text1"/>
          <w:sz w:val="22"/>
          <w:szCs w:val="22"/>
        </w:rPr>
        <w:t>Q2. What</w:t>
      </w:r>
      <w:r w:rsidRPr="006B018E">
        <w:rPr>
          <w:rStyle w:val="Heading1Char"/>
          <w:rFonts w:ascii="Arial" w:hAnsi="Arial" w:cs="Arial"/>
          <w:b/>
          <w:bCs/>
          <w:color w:val="000000" w:themeColor="text1"/>
          <w:sz w:val="22"/>
          <w:szCs w:val="22"/>
        </w:rPr>
        <w:t xml:space="preserve"> </w:t>
      </w:r>
      <w:r w:rsidRPr="006B018E">
        <w:rPr>
          <w:rFonts w:ascii="Arial" w:hAnsi="Arial" w:cs="Arial"/>
          <w:b/>
          <w:bCs/>
          <w:color w:val="000000" w:themeColor="text1"/>
          <w:sz w:val="22"/>
          <w:szCs w:val="22"/>
        </w:rPr>
        <w:t>makes you continue to volunteer?</w:t>
      </w:r>
      <w:r w:rsidRPr="006B018E">
        <w:rPr>
          <w:rFonts w:ascii="Arial" w:hAnsi="Arial" w:cs="Arial"/>
          <w:color w:val="000000" w:themeColor="text1"/>
          <w:sz w:val="22"/>
          <w:szCs w:val="22"/>
        </w:rPr>
        <w:br/>
      </w:r>
    </w:p>
    <w:p w14:paraId="3940538F" w14:textId="497F13BB" w:rsidR="00956915" w:rsidRPr="006B018E" w:rsidRDefault="00956915"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Because Fintan asks me every time, but no actually I really enjoy it and look forward to it, it’s nice seeing everyone in it and, so I enjoy it really and I’m quite glad he asks me really</w:t>
      </w:r>
      <w:r w:rsidR="00FA27FB">
        <w:rPr>
          <w:rFonts w:ascii="Arial" w:hAnsi="Arial" w:cs="Arial"/>
          <w:color w:val="000000" w:themeColor="text1"/>
          <w:sz w:val="22"/>
          <w:szCs w:val="22"/>
        </w:rPr>
        <w:t>.</w:t>
      </w:r>
      <w:r w:rsidRPr="006B018E">
        <w:rPr>
          <w:rFonts w:ascii="Arial" w:hAnsi="Arial" w:cs="Arial"/>
          <w:color w:val="000000" w:themeColor="text1"/>
          <w:sz w:val="22"/>
          <w:szCs w:val="22"/>
        </w:rPr>
        <w:br/>
      </w:r>
      <w:r w:rsidRPr="006B018E">
        <w:rPr>
          <w:rFonts w:ascii="Arial" w:hAnsi="Arial" w:cs="Arial"/>
          <w:color w:val="000000" w:themeColor="text1"/>
          <w:sz w:val="22"/>
          <w:szCs w:val="22"/>
        </w:rPr>
        <w:br/>
      </w:r>
      <w:r w:rsidRPr="006B018E">
        <w:rPr>
          <w:rFonts w:ascii="Arial" w:hAnsi="Arial" w:cs="Arial"/>
          <w:b/>
          <w:bCs/>
          <w:color w:val="000000" w:themeColor="text1"/>
          <w:sz w:val="22"/>
          <w:szCs w:val="22"/>
        </w:rPr>
        <w:t>Q3. What are the most important benefits</w:t>
      </w:r>
      <w:r w:rsidRPr="006B018E">
        <w:rPr>
          <w:rStyle w:val="Heading1Char"/>
          <w:rFonts w:ascii="Arial" w:hAnsi="Arial" w:cs="Arial"/>
          <w:b/>
          <w:bCs/>
          <w:color w:val="000000" w:themeColor="text1"/>
          <w:sz w:val="22"/>
          <w:szCs w:val="22"/>
        </w:rPr>
        <w:t xml:space="preserve"> </w:t>
      </w:r>
      <w:r w:rsidRPr="006B018E">
        <w:rPr>
          <w:rFonts w:ascii="Arial" w:hAnsi="Arial" w:cs="Arial"/>
          <w:b/>
          <w:bCs/>
          <w:color w:val="000000" w:themeColor="text1"/>
          <w:sz w:val="22"/>
          <w:szCs w:val="22"/>
        </w:rPr>
        <w:t>you get from volunteering?</w:t>
      </w:r>
      <w:r w:rsidRPr="006B018E">
        <w:rPr>
          <w:rFonts w:ascii="Arial" w:hAnsi="Arial" w:cs="Arial"/>
          <w:color w:val="000000" w:themeColor="text1"/>
          <w:sz w:val="22"/>
          <w:szCs w:val="22"/>
        </w:rPr>
        <w:br/>
      </w:r>
    </w:p>
    <w:p w14:paraId="68C36624" w14:textId="77777777" w:rsidR="00956915" w:rsidRPr="006B018E" w:rsidRDefault="00956915"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Well for me it is the social side to it, meeting people and the people do the events are all really nice and they appreciate what we do and you make friends don’t you from the people that I volunteer with the other marshals I’ve made friends from all of them. I enjoyed that really and the people I meet actually doing the events they are all really nice so yeah that is the main thing for me.</w:t>
      </w:r>
      <w:r w:rsidRPr="006B018E">
        <w:rPr>
          <w:rFonts w:ascii="Arial" w:hAnsi="Arial" w:cs="Arial"/>
          <w:color w:val="000000" w:themeColor="text1"/>
          <w:sz w:val="22"/>
          <w:szCs w:val="22"/>
        </w:rPr>
        <w:br/>
      </w:r>
      <w:r w:rsidRPr="006B018E">
        <w:rPr>
          <w:rFonts w:ascii="Arial" w:hAnsi="Arial" w:cs="Arial"/>
          <w:color w:val="000000" w:themeColor="text1"/>
          <w:sz w:val="22"/>
          <w:szCs w:val="22"/>
        </w:rPr>
        <w:br/>
      </w:r>
      <w:r w:rsidRPr="006B018E">
        <w:rPr>
          <w:rFonts w:ascii="Arial" w:hAnsi="Arial" w:cs="Arial"/>
          <w:b/>
          <w:bCs/>
          <w:color w:val="000000" w:themeColor="text1"/>
          <w:sz w:val="22"/>
          <w:szCs w:val="22"/>
        </w:rPr>
        <w:t>Q4. What are the biggest challenges faced when volunteering at events?</w:t>
      </w:r>
    </w:p>
    <w:p w14:paraId="2B326CB0" w14:textId="77777777" w:rsidR="00956915" w:rsidRPr="006B018E" w:rsidRDefault="00956915" w:rsidP="006B018E">
      <w:pPr>
        <w:spacing w:line="360" w:lineRule="auto"/>
        <w:rPr>
          <w:rFonts w:ascii="Arial" w:hAnsi="Arial" w:cs="Arial"/>
          <w:color w:val="000000" w:themeColor="text1"/>
          <w:sz w:val="22"/>
          <w:szCs w:val="22"/>
        </w:rPr>
      </w:pPr>
    </w:p>
    <w:p w14:paraId="48806E35" w14:textId="77777777" w:rsidR="00956915" w:rsidRPr="006B018E" w:rsidRDefault="00956915"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Work sometimes I can’t make the Saturdays  I can’t because I have to work, things like that but that does not happen very often to be honest the only challenge we had once one event volunteering was a mud run obviously when it was so cold people started to get </w:t>
      </w:r>
      <w:r w:rsidRPr="006B018E">
        <w:rPr>
          <w:rFonts w:ascii="Arial" w:hAnsi="Arial" w:cs="Arial"/>
          <w:color w:val="000000" w:themeColor="text1"/>
          <w:sz w:val="22"/>
          <w:szCs w:val="22"/>
        </w:rPr>
        <w:lastRenderedPageBreak/>
        <w:t>hyperthermia but nothing has really happened like that before or maybe if a runner falls things like that where you got to do some first aid sort things out but generally it’s all okay.</w:t>
      </w:r>
    </w:p>
    <w:p w14:paraId="0210D208" w14:textId="77777777" w:rsidR="00956915" w:rsidRPr="006B018E" w:rsidRDefault="00956915" w:rsidP="006B018E">
      <w:pPr>
        <w:spacing w:line="360" w:lineRule="auto"/>
        <w:rPr>
          <w:rFonts w:ascii="Arial" w:hAnsi="Arial" w:cs="Arial"/>
          <w:b/>
          <w:bCs/>
          <w:color w:val="000000" w:themeColor="text1"/>
          <w:sz w:val="22"/>
          <w:szCs w:val="22"/>
        </w:rPr>
      </w:pPr>
      <w:r w:rsidRPr="006B018E">
        <w:rPr>
          <w:rFonts w:ascii="Arial" w:hAnsi="Arial" w:cs="Arial"/>
          <w:color w:val="000000" w:themeColor="text1"/>
          <w:sz w:val="22"/>
          <w:szCs w:val="22"/>
        </w:rPr>
        <w:br/>
      </w:r>
      <w:r w:rsidRPr="006B018E">
        <w:rPr>
          <w:rFonts w:ascii="Arial" w:hAnsi="Arial" w:cs="Arial"/>
          <w:b/>
          <w:bCs/>
          <w:color w:val="000000" w:themeColor="text1"/>
          <w:sz w:val="22"/>
          <w:szCs w:val="22"/>
        </w:rPr>
        <w:t>Q5. What roles have you undertaken through volunteering?</w:t>
      </w:r>
      <w:r w:rsidRPr="006B018E">
        <w:rPr>
          <w:rFonts w:ascii="Arial" w:hAnsi="Arial" w:cs="Arial"/>
          <w:b/>
          <w:bCs/>
          <w:color w:val="000000" w:themeColor="text1"/>
          <w:sz w:val="22"/>
          <w:szCs w:val="22"/>
        </w:rPr>
        <w:br/>
      </w:r>
    </w:p>
    <w:p w14:paraId="5A562A29" w14:textId="77777777" w:rsidR="00956915" w:rsidRPr="006B018E" w:rsidRDefault="00956915"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Marshalling and registration. I think that’s all I have done. I haven’t done any of the catering side or anything time keeping so marshalling, time keeping, registration that’s the main things I do</w:t>
      </w:r>
    </w:p>
    <w:p w14:paraId="369C5C03" w14:textId="77777777" w:rsidR="00956915" w:rsidRPr="006B018E" w:rsidRDefault="00956915"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br/>
      </w:r>
      <w:r w:rsidRPr="006B018E">
        <w:rPr>
          <w:rFonts w:ascii="Arial" w:hAnsi="Arial" w:cs="Arial"/>
          <w:b/>
          <w:bCs/>
          <w:color w:val="000000" w:themeColor="text1"/>
          <w:sz w:val="22"/>
          <w:szCs w:val="22"/>
        </w:rPr>
        <w:t>Q6. In your opinion, would you suggest that the type of the event is a factor of volunteering</w:t>
      </w:r>
      <w:r w:rsidRPr="006B018E">
        <w:rPr>
          <w:rFonts w:ascii="Arial" w:hAnsi="Arial" w:cs="Arial"/>
          <w:color w:val="000000" w:themeColor="text1"/>
          <w:sz w:val="22"/>
          <w:szCs w:val="22"/>
        </w:rPr>
        <w:t xml:space="preserve"> </w:t>
      </w:r>
      <w:r w:rsidRPr="006B018E">
        <w:rPr>
          <w:rFonts w:ascii="Arial" w:hAnsi="Arial" w:cs="Arial"/>
          <w:b/>
          <w:bCs/>
          <w:color w:val="000000" w:themeColor="text1"/>
          <w:sz w:val="22"/>
          <w:szCs w:val="22"/>
        </w:rPr>
        <w:t>over the job role itself?</w:t>
      </w:r>
      <w:r w:rsidRPr="006B018E">
        <w:rPr>
          <w:rFonts w:ascii="Arial" w:hAnsi="Arial" w:cs="Arial"/>
          <w:color w:val="000000" w:themeColor="text1"/>
          <w:sz w:val="22"/>
          <w:szCs w:val="22"/>
        </w:rPr>
        <w:t xml:space="preserve"> </w:t>
      </w:r>
      <w:r w:rsidRPr="006B018E">
        <w:rPr>
          <w:rFonts w:ascii="Arial" w:hAnsi="Arial" w:cs="Arial"/>
          <w:color w:val="000000" w:themeColor="text1"/>
          <w:sz w:val="22"/>
          <w:szCs w:val="22"/>
        </w:rPr>
        <w:br/>
      </w:r>
    </w:p>
    <w:p w14:paraId="5A2334FB" w14:textId="0134D58C" w:rsidR="00956915" w:rsidRPr="006B018E" w:rsidRDefault="00956915"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 </w:t>
      </w:r>
      <w:r w:rsidR="00FA27FB">
        <w:rPr>
          <w:rFonts w:ascii="Arial" w:hAnsi="Arial" w:cs="Arial"/>
          <w:color w:val="000000" w:themeColor="text1"/>
          <w:sz w:val="22"/>
          <w:szCs w:val="22"/>
        </w:rPr>
        <w:t>I</w:t>
      </w:r>
      <w:r w:rsidRPr="006B018E">
        <w:rPr>
          <w:rFonts w:ascii="Arial" w:hAnsi="Arial" w:cs="Arial"/>
          <w:color w:val="000000" w:themeColor="text1"/>
          <w:sz w:val="22"/>
          <w:szCs w:val="22"/>
        </w:rPr>
        <w:t xml:space="preserve">t is to do with the event and what I’m told I don’t care what I do it’s just the </w:t>
      </w:r>
      <w:proofErr w:type="gramStart"/>
      <w:r w:rsidRPr="006B018E">
        <w:rPr>
          <w:rFonts w:ascii="Arial" w:hAnsi="Arial" w:cs="Arial"/>
          <w:color w:val="000000" w:themeColor="text1"/>
          <w:sz w:val="22"/>
          <w:szCs w:val="22"/>
        </w:rPr>
        <w:t>event  and</w:t>
      </w:r>
      <w:proofErr w:type="gramEnd"/>
      <w:r w:rsidRPr="006B018E">
        <w:rPr>
          <w:rFonts w:ascii="Arial" w:hAnsi="Arial" w:cs="Arial"/>
          <w:color w:val="000000" w:themeColor="text1"/>
          <w:sz w:val="22"/>
          <w:szCs w:val="22"/>
        </w:rPr>
        <w:t xml:space="preserve"> yeah it’s not what I do I don’t mind what I do it’s just the event.</w:t>
      </w:r>
      <w:r w:rsidRPr="006B018E">
        <w:rPr>
          <w:rFonts w:ascii="Arial" w:hAnsi="Arial" w:cs="Arial"/>
          <w:i/>
          <w:iCs/>
          <w:color w:val="000000" w:themeColor="text1"/>
          <w:sz w:val="22"/>
          <w:szCs w:val="22"/>
        </w:rPr>
        <w:br/>
      </w:r>
      <w:r w:rsidRPr="006B018E">
        <w:rPr>
          <w:rFonts w:ascii="Arial" w:hAnsi="Arial" w:cs="Arial"/>
          <w:color w:val="000000" w:themeColor="text1"/>
          <w:sz w:val="22"/>
          <w:szCs w:val="22"/>
        </w:rPr>
        <w:br/>
      </w:r>
      <w:r w:rsidRPr="006B018E">
        <w:rPr>
          <w:rFonts w:ascii="Arial" w:hAnsi="Arial" w:cs="Arial"/>
          <w:b/>
          <w:bCs/>
          <w:color w:val="000000" w:themeColor="text1"/>
          <w:sz w:val="22"/>
          <w:szCs w:val="22"/>
        </w:rPr>
        <w:t>Q7.</w:t>
      </w:r>
      <w:r w:rsidRPr="006B018E">
        <w:rPr>
          <w:rStyle w:val="Heading1Char"/>
          <w:rFonts w:ascii="Arial" w:hAnsi="Arial" w:cs="Arial"/>
          <w:b/>
          <w:bCs/>
          <w:color w:val="000000" w:themeColor="text1"/>
          <w:sz w:val="22"/>
          <w:szCs w:val="22"/>
        </w:rPr>
        <w:t xml:space="preserve"> </w:t>
      </w:r>
      <w:r w:rsidRPr="006B018E">
        <w:rPr>
          <w:rFonts w:ascii="Arial" w:hAnsi="Arial" w:cs="Arial"/>
          <w:b/>
          <w:bCs/>
          <w:color w:val="000000" w:themeColor="text1"/>
          <w:sz w:val="22"/>
          <w:szCs w:val="22"/>
        </w:rPr>
        <w:t>Based on your experiences of volunteering at the events, would you consider volunteering again?</w:t>
      </w:r>
    </w:p>
    <w:p w14:paraId="13B46584" w14:textId="77777777" w:rsidR="00956915" w:rsidRPr="006B018E" w:rsidRDefault="00956915" w:rsidP="006B018E">
      <w:pPr>
        <w:spacing w:line="360" w:lineRule="auto"/>
        <w:rPr>
          <w:rFonts w:ascii="Arial" w:hAnsi="Arial" w:cs="Arial"/>
          <w:color w:val="000000" w:themeColor="text1"/>
          <w:sz w:val="22"/>
          <w:szCs w:val="22"/>
        </w:rPr>
      </w:pPr>
    </w:p>
    <w:p w14:paraId="0AA734C0" w14:textId="4F2E404A" w:rsidR="00956915" w:rsidRPr="006B018E" w:rsidRDefault="00956915" w:rsidP="006B018E">
      <w:pPr>
        <w:spacing w:line="360" w:lineRule="auto"/>
        <w:rPr>
          <w:rFonts w:ascii="Arial" w:hAnsi="Arial" w:cs="Arial"/>
          <w:b/>
          <w:bCs/>
          <w:color w:val="000000" w:themeColor="text1"/>
          <w:sz w:val="22"/>
          <w:szCs w:val="22"/>
        </w:rPr>
      </w:pPr>
      <w:r w:rsidRPr="006B018E">
        <w:rPr>
          <w:rFonts w:ascii="Arial" w:hAnsi="Arial" w:cs="Arial"/>
          <w:color w:val="000000" w:themeColor="text1"/>
          <w:sz w:val="22"/>
          <w:szCs w:val="22"/>
        </w:rPr>
        <w:t xml:space="preserve">Yes definitely, I enjoy it. </w:t>
      </w:r>
      <w:r w:rsidRPr="006B018E">
        <w:rPr>
          <w:rFonts w:ascii="Arial" w:hAnsi="Arial" w:cs="Arial"/>
          <w:color w:val="000000" w:themeColor="text1"/>
          <w:sz w:val="22"/>
          <w:szCs w:val="22"/>
        </w:rPr>
        <w:br/>
      </w:r>
      <w:r w:rsidRPr="006B018E">
        <w:rPr>
          <w:rFonts w:ascii="Arial" w:hAnsi="Arial" w:cs="Arial"/>
          <w:color w:val="000000" w:themeColor="text1"/>
          <w:sz w:val="22"/>
          <w:szCs w:val="22"/>
        </w:rPr>
        <w:br/>
      </w:r>
      <w:r w:rsidRPr="006B018E">
        <w:rPr>
          <w:rFonts w:ascii="Arial" w:hAnsi="Arial" w:cs="Arial"/>
          <w:b/>
          <w:bCs/>
          <w:color w:val="000000" w:themeColor="text1"/>
          <w:sz w:val="22"/>
          <w:szCs w:val="22"/>
        </w:rPr>
        <w:t>Q8.</w:t>
      </w:r>
      <w:r w:rsidRPr="006B018E">
        <w:rPr>
          <w:rStyle w:val="Heading1Char"/>
          <w:rFonts w:ascii="Arial" w:hAnsi="Arial" w:cs="Arial"/>
          <w:b/>
          <w:bCs/>
          <w:color w:val="000000" w:themeColor="text1"/>
          <w:sz w:val="22"/>
          <w:szCs w:val="22"/>
        </w:rPr>
        <w:t xml:space="preserve"> </w:t>
      </w:r>
      <w:r w:rsidRPr="006B018E">
        <w:rPr>
          <w:rFonts w:ascii="Arial" w:hAnsi="Arial" w:cs="Arial"/>
          <w:b/>
          <w:bCs/>
          <w:color w:val="000000" w:themeColor="text1"/>
          <w:sz w:val="22"/>
          <w:szCs w:val="22"/>
        </w:rPr>
        <w:t>With the overall experience from volunteering, were you satisfied on your experience?</w:t>
      </w:r>
    </w:p>
    <w:p w14:paraId="4B9F5B47" w14:textId="77777777" w:rsidR="00956915" w:rsidRPr="006B018E" w:rsidRDefault="00956915" w:rsidP="006B018E">
      <w:pPr>
        <w:spacing w:line="360" w:lineRule="auto"/>
        <w:rPr>
          <w:rFonts w:ascii="Arial" w:hAnsi="Arial" w:cs="Arial"/>
          <w:color w:val="000000" w:themeColor="text1"/>
          <w:sz w:val="22"/>
          <w:szCs w:val="22"/>
        </w:rPr>
      </w:pPr>
    </w:p>
    <w:p w14:paraId="5AE7D041" w14:textId="51D28B5A" w:rsidR="00956915" w:rsidRPr="006B018E" w:rsidRDefault="00956915"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Yes, I have always come away from it feeling like I have enjoyed it and I have met people and you’re on a bit of a high maybe sometimes probably from it definitely I will keep doing it</w:t>
      </w:r>
      <w:r w:rsidR="00FA27FB">
        <w:rPr>
          <w:rFonts w:ascii="Arial" w:hAnsi="Arial" w:cs="Arial"/>
          <w:color w:val="000000" w:themeColor="text1"/>
          <w:sz w:val="22"/>
          <w:szCs w:val="22"/>
        </w:rPr>
        <w:t>.</w:t>
      </w:r>
      <w:r w:rsidRPr="006B018E">
        <w:rPr>
          <w:rStyle w:val="Heading2Char"/>
          <w:rFonts w:ascii="Arial" w:hAnsi="Arial" w:cs="Arial"/>
          <w:color w:val="000000" w:themeColor="text1"/>
          <w:sz w:val="22"/>
          <w:szCs w:val="22"/>
        </w:rPr>
        <w:t xml:space="preserve"> </w:t>
      </w:r>
      <w:r w:rsidRPr="006B018E">
        <w:rPr>
          <w:rStyle w:val="Heading2Char"/>
          <w:rFonts w:ascii="Arial" w:hAnsi="Arial" w:cs="Arial"/>
          <w:color w:val="000000" w:themeColor="text1"/>
          <w:sz w:val="22"/>
          <w:szCs w:val="22"/>
        </w:rPr>
        <w:br/>
      </w:r>
      <w:r w:rsidRPr="006B018E">
        <w:rPr>
          <w:rFonts w:ascii="Arial" w:hAnsi="Arial" w:cs="Arial"/>
          <w:color w:val="000000" w:themeColor="text1"/>
          <w:sz w:val="22"/>
          <w:szCs w:val="22"/>
        </w:rPr>
        <w:br/>
      </w:r>
      <w:r w:rsidRPr="006B018E">
        <w:rPr>
          <w:rFonts w:ascii="Arial" w:hAnsi="Arial" w:cs="Arial"/>
          <w:b/>
          <w:bCs/>
          <w:color w:val="000000" w:themeColor="text1"/>
          <w:sz w:val="22"/>
          <w:szCs w:val="22"/>
        </w:rPr>
        <w:t>Q9. Do you think volunteering can improve personal well-being?</w:t>
      </w:r>
      <w:r w:rsidRPr="006B018E">
        <w:rPr>
          <w:rStyle w:val="Heading1Char"/>
          <w:rFonts w:ascii="Arial" w:hAnsi="Arial" w:cs="Arial"/>
          <w:color w:val="000000" w:themeColor="text1"/>
          <w:sz w:val="22"/>
          <w:szCs w:val="22"/>
        </w:rPr>
        <w:br/>
      </w:r>
      <w:r w:rsidRPr="006B018E">
        <w:rPr>
          <w:rFonts w:ascii="Arial" w:hAnsi="Arial" w:cs="Arial"/>
          <w:color w:val="000000" w:themeColor="text1"/>
          <w:sz w:val="22"/>
          <w:szCs w:val="22"/>
        </w:rPr>
        <w:br/>
        <w:t>I think so. It builds your confidence meeting people and socialising so yeah it gives you a boost, so it thinks it improves well-being</w:t>
      </w:r>
      <w:r w:rsidR="00FA27FB">
        <w:rPr>
          <w:rFonts w:ascii="Arial" w:hAnsi="Arial" w:cs="Arial"/>
          <w:color w:val="000000" w:themeColor="text1"/>
          <w:sz w:val="22"/>
          <w:szCs w:val="22"/>
        </w:rPr>
        <w:t>.</w:t>
      </w:r>
      <w:r w:rsidRPr="006B018E">
        <w:rPr>
          <w:rFonts w:ascii="Arial" w:hAnsi="Arial" w:cs="Arial"/>
          <w:color w:val="000000" w:themeColor="text1"/>
          <w:sz w:val="22"/>
          <w:szCs w:val="22"/>
        </w:rPr>
        <w:t xml:space="preserve"> </w:t>
      </w:r>
    </w:p>
    <w:p w14:paraId="0A2D3877" w14:textId="77777777" w:rsidR="00956915" w:rsidRPr="006B018E" w:rsidRDefault="00956915" w:rsidP="006B018E">
      <w:pPr>
        <w:spacing w:line="360" w:lineRule="auto"/>
        <w:rPr>
          <w:rFonts w:ascii="Arial" w:hAnsi="Arial" w:cs="Arial"/>
          <w:b/>
          <w:bCs/>
          <w:color w:val="000000" w:themeColor="text1"/>
          <w:sz w:val="22"/>
          <w:szCs w:val="22"/>
        </w:rPr>
      </w:pPr>
      <w:r w:rsidRPr="006B018E">
        <w:rPr>
          <w:rFonts w:ascii="Arial" w:hAnsi="Arial" w:cs="Arial"/>
          <w:color w:val="000000" w:themeColor="text1"/>
          <w:sz w:val="22"/>
          <w:szCs w:val="22"/>
        </w:rPr>
        <w:br/>
      </w:r>
      <w:r w:rsidRPr="006B018E">
        <w:rPr>
          <w:rFonts w:ascii="Arial" w:hAnsi="Arial" w:cs="Arial"/>
          <w:b/>
          <w:bCs/>
          <w:color w:val="000000" w:themeColor="text1"/>
          <w:sz w:val="22"/>
          <w:szCs w:val="22"/>
        </w:rPr>
        <w:t>Q10. How important do you consider incentives are to volunteers?</w:t>
      </w:r>
    </w:p>
    <w:p w14:paraId="03DBE176" w14:textId="77777777" w:rsidR="00956915" w:rsidRPr="006B018E" w:rsidRDefault="00956915" w:rsidP="006B018E">
      <w:pPr>
        <w:spacing w:line="360" w:lineRule="auto"/>
        <w:rPr>
          <w:rFonts w:ascii="Arial" w:hAnsi="Arial" w:cs="Arial"/>
          <w:color w:val="000000" w:themeColor="text1"/>
          <w:sz w:val="22"/>
          <w:szCs w:val="22"/>
        </w:rPr>
      </w:pPr>
    </w:p>
    <w:p w14:paraId="3128BEE5" w14:textId="0CAE8D02" w:rsidR="00956915" w:rsidRPr="00231BA9" w:rsidRDefault="00956915"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No that doesn’t bother me at all even though we do get them.</w:t>
      </w:r>
      <w:r w:rsidRPr="006B018E">
        <w:rPr>
          <w:rFonts w:ascii="Arial" w:hAnsi="Arial" w:cs="Arial"/>
          <w:color w:val="000000" w:themeColor="text1"/>
          <w:sz w:val="22"/>
          <w:szCs w:val="22"/>
        </w:rPr>
        <w:br/>
      </w:r>
      <w:r w:rsidRPr="006B018E">
        <w:rPr>
          <w:rFonts w:ascii="Arial" w:hAnsi="Arial" w:cs="Arial"/>
          <w:color w:val="000000" w:themeColor="text1"/>
          <w:sz w:val="22"/>
          <w:szCs w:val="22"/>
        </w:rPr>
        <w:br/>
      </w:r>
      <w:r w:rsidRPr="006B018E">
        <w:rPr>
          <w:rFonts w:ascii="Arial" w:hAnsi="Arial" w:cs="Arial"/>
          <w:b/>
          <w:bCs/>
          <w:color w:val="000000" w:themeColor="text1"/>
          <w:sz w:val="22"/>
          <w:szCs w:val="22"/>
        </w:rPr>
        <w:t xml:space="preserve">Q11. Can you provide any recommendations for the management of MUUK </w:t>
      </w:r>
      <w:r w:rsidRPr="006B018E">
        <w:rPr>
          <w:rFonts w:ascii="Arial" w:hAnsi="Arial" w:cs="Arial"/>
          <w:b/>
          <w:bCs/>
          <w:color w:val="000000" w:themeColor="text1"/>
          <w:sz w:val="22"/>
          <w:szCs w:val="22"/>
        </w:rPr>
        <w:lastRenderedPageBreak/>
        <w:t>Adventures on your overall experience and what can be done in the future?</w:t>
      </w:r>
      <w:r w:rsidRPr="006B018E">
        <w:rPr>
          <w:rFonts w:ascii="Arial" w:hAnsi="Arial" w:cs="Arial"/>
          <w:b/>
          <w:bCs/>
          <w:color w:val="000000" w:themeColor="text1"/>
          <w:sz w:val="22"/>
          <w:szCs w:val="22"/>
        </w:rPr>
        <w:br/>
      </w:r>
    </w:p>
    <w:p w14:paraId="69A7FF28" w14:textId="6B6C74C7" w:rsidR="00956915" w:rsidRPr="006B018E" w:rsidRDefault="00956915"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No</w:t>
      </w:r>
      <w:r w:rsidR="00FA27FB">
        <w:rPr>
          <w:rFonts w:ascii="Arial" w:hAnsi="Arial" w:cs="Arial"/>
          <w:color w:val="000000" w:themeColor="text1"/>
          <w:sz w:val="22"/>
          <w:szCs w:val="22"/>
        </w:rPr>
        <w:t>,</w:t>
      </w:r>
      <w:r w:rsidRPr="006B018E">
        <w:rPr>
          <w:rFonts w:ascii="Arial" w:hAnsi="Arial" w:cs="Arial"/>
          <w:color w:val="000000" w:themeColor="text1"/>
          <w:sz w:val="22"/>
          <w:szCs w:val="22"/>
        </w:rPr>
        <w:t xml:space="preserve"> overall it is good because he does like you said he will give us a t-shirt or a something from the event but maybe if there is an event on after like a social event after the event then maybe ask all the volunteers to come to it</w:t>
      </w:r>
      <w:r w:rsidR="00FA27FB">
        <w:rPr>
          <w:rFonts w:ascii="Arial" w:hAnsi="Arial" w:cs="Arial"/>
          <w:color w:val="000000" w:themeColor="text1"/>
          <w:sz w:val="22"/>
          <w:szCs w:val="22"/>
        </w:rPr>
        <w:t>.</w:t>
      </w:r>
      <w:r w:rsidRPr="006B018E">
        <w:rPr>
          <w:rFonts w:ascii="Arial" w:hAnsi="Arial" w:cs="Arial"/>
          <w:color w:val="000000" w:themeColor="text1"/>
          <w:sz w:val="22"/>
          <w:szCs w:val="22"/>
        </w:rPr>
        <w:t xml:space="preserve"> </w:t>
      </w:r>
      <w:r w:rsidR="00FA27FB">
        <w:rPr>
          <w:rFonts w:ascii="Arial" w:hAnsi="Arial" w:cs="Arial"/>
          <w:color w:val="000000" w:themeColor="text1"/>
          <w:sz w:val="22"/>
          <w:szCs w:val="22"/>
        </w:rPr>
        <w:t>T</w:t>
      </w:r>
      <w:r w:rsidRPr="006B018E">
        <w:rPr>
          <w:rFonts w:ascii="Arial" w:hAnsi="Arial" w:cs="Arial"/>
          <w:color w:val="000000" w:themeColor="text1"/>
          <w:sz w:val="22"/>
          <w:szCs w:val="22"/>
        </w:rPr>
        <w:t xml:space="preserve">hings like that just to make them feel part of it but no everything he does really is good I think we get a lot out of </w:t>
      </w:r>
      <w:proofErr w:type="gramStart"/>
      <w:r w:rsidRPr="006B018E">
        <w:rPr>
          <w:rFonts w:ascii="Arial" w:hAnsi="Arial" w:cs="Arial"/>
          <w:color w:val="000000" w:themeColor="text1"/>
          <w:sz w:val="22"/>
          <w:szCs w:val="22"/>
        </w:rPr>
        <w:t>it .</w:t>
      </w:r>
      <w:proofErr w:type="gramEnd"/>
    </w:p>
    <w:p w14:paraId="6CF485A3" w14:textId="77777777" w:rsidR="00956915" w:rsidRPr="006B018E" w:rsidRDefault="00956915" w:rsidP="006B018E">
      <w:pPr>
        <w:spacing w:line="360" w:lineRule="auto"/>
        <w:rPr>
          <w:rFonts w:ascii="Arial" w:hAnsi="Arial" w:cs="Arial"/>
          <w:color w:val="000000" w:themeColor="text1"/>
          <w:sz w:val="22"/>
          <w:szCs w:val="22"/>
        </w:rPr>
      </w:pPr>
    </w:p>
    <w:p w14:paraId="7BB7A277" w14:textId="77777777" w:rsidR="00956915" w:rsidRPr="006B018E" w:rsidRDefault="00956915"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Thank you</w:t>
      </w:r>
    </w:p>
    <w:p w14:paraId="1CF0847D" w14:textId="77777777" w:rsidR="00956915" w:rsidRPr="006B018E" w:rsidRDefault="00956915" w:rsidP="006B018E">
      <w:pPr>
        <w:spacing w:line="360" w:lineRule="auto"/>
        <w:rPr>
          <w:rFonts w:ascii="Arial" w:hAnsi="Arial" w:cs="Arial"/>
          <w:color w:val="000000" w:themeColor="text1"/>
          <w:sz w:val="22"/>
          <w:szCs w:val="22"/>
        </w:rPr>
      </w:pPr>
    </w:p>
    <w:p w14:paraId="781B7951" w14:textId="2D137B94" w:rsidR="00231BA9" w:rsidRPr="00FA27FB" w:rsidRDefault="00231BA9" w:rsidP="006B018E">
      <w:pPr>
        <w:spacing w:line="360" w:lineRule="auto"/>
        <w:rPr>
          <w:rFonts w:ascii="Arial" w:hAnsi="Arial" w:cs="Arial"/>
          <w:b/>
          <w:bCs/>
          <w:color w:val="000000" w:themeColor="text1"/>
          <w:sz w:val="22"/>
          <w:szCs w:val="22"/>
        </w:rPr>
      </w:pPr>
      <w:bookmarkStart w:id="89" w:name="_Toc41769313"/>
      <w:r w:rsidRPr="00FA27FB">
        <w:rPr>
          <w:rStyle w:val="Heading3Char"/>
          <w:rFonts w:ascii="Arial" w:hAnsi="Arial" w:cs="Arial"/>
          <w:b/>
          <w:bCs/>
          <w:color w:val="000000" w:themeColor="text1"/>
          <w:sz w:val="22"/>
          <w:szCs w:val="22"/>
        </w:rPr>
        <w:t xml:space="preserve">7.4.1 </w:t>
      </w:r>
      <w:r w:rsidR="00956915" w:rsidRPr="00FA27FB">
        <w:rPr>
          <w:rStyle w:val="Heading3Char"/>
          <w:rFonts w:ascii="Arial" w:hAnsi="Arial" w:cs="Arial"/>
          <w:b/>
          <w:bCs/>
          <w:color w:val="000000" w:themeColor="text1"/>
          <w:sz w:val="22"/>
          <w:szCs w:val="22"/>
        </w:rPr>
        <w:t>Participant 2</w:t>
      </w:r>
      <w:bookmarkEnd w:id="89"/>
      <w:r w:rsidR="00956915" w:rsidRPr="00FA27FB">
        <w:rPr>
          <w:rFonts w:ascii="Arial" w:hAnsi="Arial" w:cs="Arial"/>
          <w:b/>
          <w:bCs/>
          <w:color w:val="000000" w:themeColor="text1"/>
          <w:sz w:val="22"/>
          <w:szCs w:val="22"/>
        </w:rPr>
        <w:br/>
      </w:r>
    </w:p>
    <w:p w14:paraId="29EA584A" w14:textId="052BB06A" w:rsidR="00956915" w:rsidRPr="006B018E" w:rsidRDefault="00956915" w:rsidP="006B018E">
      <w:pPr>
        <w:spacing w:line="360" w:lineRule="auto"/>
        <w:rPr>
          <w:rFonts w:ascii="Arial" w:hAnsi="Arial" w:cs="Arial"/>
          <w:color w:val="000000" w:themeColor="text1"/>
          <w:sz w:val="22"/>
          <w:szCs w:val="22"/>
        </w:rPr>
      </w:pPr>
      <w:r w:rsidRPr="006B018E">
        <w:rPr>
          <w:rFonts w:ascii="Arial" w:hAnsi="Arial" w:cs="Arial"/>
          <w:b/>
          <w:bCs/>
          <w:color w:val="000000" w:themeColor="text1"/>
          <w:sz w:val="22"/>
          <w:szCs w:val="22"/>
        </w:rPr>
        <w:t>Thank you for taking the time to be interviewed.</w:t>
      </w:r>
    </w:p>
    <w:p w14:paraId="1E49E5F4" w14:textId="77777777" w:rsidR="00956915" w:rsidRPr="006B018E" w:rsidRDefault="00956915" w:rsidP="006B018E">
      <w:pPr>
        <w:spacing w:line="360" w:lineRule="auto"/>
        <w:rPr>
          <w:rFonts w:ascii="Arial" w:hAnsi="Arial" w:cs="Arial"/>
          <w:color w:val="000000" w:themeColor="text1"/>
          <w:sz w:val="22"/>
          <w:szCs w:val="22"/>
        </w:rPr>
      </w:pPr>
    </w:p>
    <w:p w14:paraId="140777AB" w14:textId="77777777" w:rsidR="00956915" w:rsidRPr="006B018E" w:rsidRDefault="00956915"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No problem.</w:t>
      </w:r>
    </w:p>
    <w:p w14:paraId="7D868D2B" w14:textId="77777777" w:rsidR="00956915" w:rsidRPr="006B018E" w:rsidRDefault="00956915" w:rsidP="006B018E">
      <w:pPr>
        <w:spacing w:line="360" w:lineRule="auto"/>
        <w:rPr>
          <w:rFonts w:ascii="Arial" w:hAnsi="Arial" w:cs="Arial"/>
          <w:color w:val="000000" w:themeColor="text1"/>
          <w:sz w:val="22"/>
          <w:szCs w:val="22"/>
        </w:rPr>
      </w:pPr>
    </w:p>
    <w:p w14:paraId="2DE2B7B6" w14:textId="3AC8E137" w:rsidR="00956915" w:rsidRPr="006B018E" w:rsidRDefault="00956915" w:rsidP="006B018E">
      <w:pPr>
        <w:spacing w:line="360" w:lineRule="auto"/>
        <w:rPr>
          <w:rFonts w:ascii="Arial" w:hAnsi="Arial" w:cs="Arial"/>
          <w:b/>
          <w:bCs/>
          <w:color w:val="000000" w:themeColor="text1"/>
          <w:sz w:val="22"/>
          <w:szCs w:val="22"/>
        </w:rPr>
      </w:pPr>
      <w:r w:rsidRPr="006B018E">
        <w:rPr>
          <w:rFonts w:ascii="Arial" w:hAnsi="Arial" w:cs="Arial"/>
          <w:b/>
          <w:bCs/>
          <w:color w:val="000000" w:themeColor="text1"/>
          <w:sz w:val="22"/>
          <w:szCs w:val="22"/>
        </w:rPr>
        <w:t>Q1.</w:t>
      </w:r>
      <w:r w:rsidR="00FA27FB">
        <w:rPr>
          <w:rFonts w:ascii="Arial" w:hAnsi="Arial" w:cs="Arial"/>
          <w:b/>
          <w:bCs/>
          <w:color w:val="000000" w:themeColor="text1"/>
          <w:sz w:val="22"/>
          <w:szCs w:val="22"/>
        </w:rPr>
        <w:t xml:space="preserve"> </w:t>
      </w:r>
      <w:r w:rsidRPr="006B018E">
        <w:rPr>
          <w:rFonts w:ascii="Arial" w:hAnsi="Arial" w:cs="Arial"/>
          <w:b/>
          <w:bCs/>
          <w:color w:val="000000" w:themeColor="text1"/>
          <w:sz w:val="22"/>
          <w:szCs w:val="22"/>
        </w:rPr>
        <w:t>What do you think motivates people to volunteer at MUUK Adventure events?</w:t>
      </w:r>
    </w:p>
    <w:p w14:paraId="6DAE9C27" w14:textId="77777777" w:rsidR="00956915" w:rsidRPr="006B018E" w:rsidRDefault="00956915" w:rsidP="006B018E">
      <w:pPr>
        <w:spacing w:line="360" w:lineRule="auto"/>
        <w:rPr>
          <w:rFonts w:ascii="Arial" w:hAnsi="Arial" w:cs="Arial"/>
          <w:color w:val="000000" w:themeColor="text1"/>
          <w:sz w:val="22"/>
          <w:szCs w:val="22"/>
        </w:rPr>
      </w:pPr>
    </w:p>
    <w:p w14:paraId="5EA9789B" w14:textId="77777777" w:rsidR="00956915" w:rsidRPr="006B018E" w:rsidRDefault="00956915"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Their community spirit, their willingness to support me and the vision that we have and hold and that’s what I believe in.</w:t>
      </w:r>
      <w:r w:rsidRPr="006B018E">
        <w:rPr>
          <w:rFonts w:ascii="Arial" w:hAnsi="Arial" w:cs="Arial"/>
          <w:color w:val="000000" w:themeColor="text1"/>
          <w:sz w:val="22"/>
          <w:szCs w:val="22"/>
        </w:rPr>
        <w:br/>
      </w:r>
    </w:p>
    <w:p w14:paraId="2684B6A4" w14:textId="77777777" w:rsidR="00956915" w:rsidRPr="006B018E" w:rsidRDefault="00956915" w:rsidP="006B018E">
      <w:pPr>
        <w:spacing w:line="360" w:lineRule="auto"/>
        <w:rPr>
          <w:rFonts w:ascii="Arial" w:hAnsi="Arial" w:cs="Arial"/>
          <w:b/>
          <w:bCs/>
          <w:color w:val="000000" w:themeColor="text1"/>
          <w:sz w:val="22"/>
          <w:szCs w:val="22"/>
        </w:rPr>
      </w:pPr>
      <w:r w:rsidRPr="006B018E">
        <w:rPr>
          <w:rFonts w:ascii="Arial" w:hAnsi="Arial" w:cs="Arial"/>
          <w:b/>
          <w:bCs/>
          <w:color w:val="000000" w:themeColor="text1"/>
          <w:sz w:val="22"/>
          <w:szCs w:val="22"/>
        </w:rPr>
        <w:t>Q2. What do you think makes a good volunteer?</w:t>
      </w:r>
      <w:r w:rsidRPr="006B018E">
        <w:rPr>
          <w:rFonts w:ascii="Arial" w:hAnsi="Arial" w:cs="Arial"/>
          <w:b/>
          <w:bCs/>
          <w:color w:val="000000" w:themeColor="text1"/>
          <w:sz w:val="22"/>
          <w:szCs w:val="22"/>
        </w:rPr>
        <w:br/>
      </w:r>
    </w:p>
    <w:p w14:paraId="365024BB" w14:textId="69404082" w:rsidR="00956915" w:rsidRPr="00FA27FB" w:rsidRDefault="00956915" w:rsidP="006B018E">
      <w:pPr>
        <w:spacing w:line="360" w:lineRule="auto"/>
        <w:rPr>
          <w:rFonts w:ascii="Arial" w:hAnsi="Arial" w:cs="Arial"/>
          <w:i/>
          <w:iCs/>
          <w:color w:val="000000" w:themeColor="text1"/>
          <w:sz w:val="22"/>
          <w:szCs w:val="22"/>
        </w:rPr>
      </w:pPr>
      <w:r w:rsidRPr="006B018E">
        <w:rPr>
          <w:rFonts w:ascii="Arial" w:hAnsi="Arial" w:cs="Arial"/>
          <w:color w:val="000000" w:themeColor="text1"/>
          <w:sz w:val="22"/>
          <w:szCs w:val="22"/>
        </w:rPr>
        <w:t xml:space="preserve"> What makes a good volunteer is it is commitment definitely someone who if they are going to turn up they are going to turn up and not someone who will give you the answer yeah maybe or that should be alright and then the day before they can’t make it. But that is the danger of volunteers is that they are volunteers and they have other things that can pop up. Someone who has a good personality be able to think for themselves and communication skills. Ideally people who have a good work background or a good sort of life skills like people who work in customer services</w:t>
      </w:r>
      <w:r w:rsidRPr="006B018E">
        <w:rPr>
          <w:rFonts w:ascii="Arial" w:hAnsi="Arial" w:cs="Arial"/>
          <w:color w:val="000000" w:themeColor="text1"/>
          <w:sz w:val="22"/>
          <w:szCs w:val="22"/>
        </w:rPr>
        <w:br/>
      </w:r>
    </w:p>
    <w:p w14:paraId="3B9DEB62" w14:textId="77777777" w:rsidR="00956915" w:rsidRPr="006B018E" w:rsidRDefault="00956915" w:rsidP="006B018E">
      <w:pPr>
        <w:spacing w:line="360" w:lineRule="auto"/>
        <w:rPr>
          <w:rFonts w:ascii="Arial" w:hAnsi="Arial" w:cs="Arial"/>
          <w:b/>
          <w:bCs/>
          <w:color w:val="000000" w:themeColor="text1"/>
          <w:sz w:val="22"/>
          <w:szCs w:val="22"/>
        </w:rPr>
      </w:pPr>
      <w:r w:rsidRPr="006B018E">
        <w:rPr>
          <w:rFonts w:ascii="Arial" w:hAnsi="Arial" w:cs="Arial"/>
          <w:b/>
          <w:bCs/>
          <w:color w:val="000000" w:themeColor="text1"/>
          <w:sz w:val="22"/>
          <w:szCs w:val="22"/>
        </w:rPr>
        <w:t>Q3. How do you recruit volunteers at MUUK Adventures?</w:t>
      </w:r>
    </w:p>
    <w:p w14:paraId="345BD316" w14:textId="77777777" w:rsidR="00956915" w:rsidRPr="006B018E" w:rsidRDefault="00956915" w:rsidP="006B018E">
      <w:pPr>
        <w:spacing w:line="360" w:lineRule="auto"/>
        <w:rPr>
          <w:rFonts w:ascii="Arial" w:hAnsi="Arial" w:cs="Arial"/>
          <w:color w:val="000000" w:themeColor="text1"/>
          <w:sz w:val="22"/>
          <w:szCs w:val="22"/>
        </w:rPr>
      </w:pPr>
    </w:p>
    <w:p w14:paraId="41BDCD95" w14:textId="77777777" w:rsidR="00956915" w:rsidRPr="006B018E" w:rsidRDefault="00956915" w:rsidP="006B018E">
      <w:pPr>
        <w:spacing w:line="360" w:lineRule="auto"/>
        <w:rPr>
          <w:rFonts w:ascii="Arial" w:eastAsiaTheme="majorEastAsia" w:hAnsi="Arial" w:cs="Arial"/>
          <w:color w:val="000000" w:themeColor="text1"/>
          <w:sz w:val="22"/>
          <w:szCs w:val="22"/>
        </w:rPr>
      </w:pPr>
      <w:r w:rsidRPr="006B018E">
        <w:rPr>
          <w:rFonts w:ascii="Arial" w:hAnsi="Arial" w:cs="Arial"/>
          <w:color w:val="000000" w:themeColor="text1"/>
          <w:sz w:val="22"/>
          <w:szCs w:val="22"/>
        </w:rPr>
        <w:t>The mainly come to me. No it started off through people you knew like friends people you know and then we do try and hand pick people like you know of or see and you think they would be good at it or that they have showed interest in it. Then some people do offer their services they will contact you and say if you ever want anyone to help gives us a shout.</w:t>
      </w:r>
      <w:r w:rsidRPr="006B018E">
        <w:rPr>
          <w:rFonts w:ascii="Arial" w:hAnsi="Arial" w:cs="Arial"/>
          <w:color w:val="000000" w:themeColor="text1"/>
          <w:sz w:val="22"/>
          <w:szCs w:val="22"/>
        </w:rPr>
        <w:br/>
      </w:r>
      <w:r w:rsidRPr="006B018E">
        <w:rPr>
          <w:rFonts w:ascii="Arial" w:hAnsi="Arial" w:cs="Arial"/>
          <w:color w:val="000000" w:themeColor="text1"/>
          <w:sz w:val="22"/>
          <w:szCs w:val="22"/>
        </w:rPr>
        <w:lastRenderedPageBreak/>
        <w:br/>
      </w:r>
      <w:r w:rsidRPr="006B018E">
        <w:rPr>
          <w:rFonts w:ascii="Arial" w:hAnsi="Arial" w:cs="Arial"/>
          <w:b/>
          <w:bCs/>
          <w:color w:val="000000" w:themeColor="text1"/>
          <w:sz w:val="22"/>
          <w:szCs w:val="22"/>
        </w:rPr>
        <w:t>what about charity groups.</w:t>
      </w:r>
    </w:p>
    <w:p w14:paraId="298497C2" w14:textId="77777777" w:rsidR="00956915" w:rsidRPr="006B018E" w:rsidRDefault="00956915" w:rsidP="006B018E">
      <w:pPr>
        <w:spacing w:line="360" w:lineRule="auto"/>
        <w:rPr>
          <w:rStyle w:val="Heading2Char"/>
          <w:rFonts w:ascii="Arial" w:hAnsi="Arial" w:cs="Arial"/>
          <w:color w:val="000000" w:themeColor="text1"/>
          <w:sz w:val="22"/>
          <w:szCs w:val="22"/>
        </w:rPr>
      </w:pPr>
    </w:p>
    <w:p w14:paraId="5EBEC404" w14:textId="77777777" w:rsidR="00956915" w:rsidRPr="006B018E" w:rsidRDefault="00956915"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We have had charity groups do it, we have had sports </w:t>
      </w:r>
      <w:proofErr w:type="gramStart"/>
      <w:r w:rsidRPr="006B018E">
        <w:rPr>
          <w:rFonts w:ascii="Arial" w:hAnsi="Arial" w:cs="Arial"/>
          <w:color w:val="000000" w:themeColor="text1"/>
          <w:sz w:val="22"/>
          <w:szCs w:val="22"/>
        </w:rPr>
        <w:t>clubs</w:t>
      </w:r>
      <w:proofErr w:type="gramEnd"/>
      <w:r w:rsidRPr="006B018E">
        <w:rPr>
          <w:rFonts w:ascii="Arial" w:hAnsi="Arial" w:cs="Arial"/>
          <w:color w:val="000000" w:themeColor="text1"/>
          <w:sz w:val="22"/>
          <w:szCs w:val="22"/>
        </w:rPr>
        <w:t xml:space="preserve"> things like that not so many but you have that avenue of getting big groups of people together </w:t>
      </w:r>
      <w:r w:rsidRPr="006B018E">
        <w:rPr>
          <w:rFonts w:ascii="Arial" w:hAnsi="Arial" w:cs="Arial"/>
          <w:color w:val="000000" w:themeColor="text1"/>
          <w:sz w:val="22"/>
          <w:szCs w:val="22"/>
        </w:rPr>
        <w:br/>
      </w:r>
    </w:p>
    <w:p w14:paraId="5772C5C9" w14:textId="77777777" w:rsidR="00956915" w:rsidRPr="006B018E" w:rsidRDefault="00956915" w:rsidP="006B018E">
      <w:pPr>
        <w:spacing w:line="360" w:lineRule="auto"/>
        <w:rPr>
          <w:rFonts w:ascii="Arial" w:hAnsi="Arial" w:cs="Arial"/>
          <w:b/>
          <w:bCs/>
          <w:color w:val="000000" w:themeColor="text1"/>
          <w:sz w:val="22"/>
          <w:szCs w:val="22"/>
        </w:rPr>
      </w:pPr>
      <w:r w:rsidRPr="006B018E">
        <w:rPr>
          <w:rFonts w:ascii="Arial" w:hAnsi="Arial" w:cs="Arial"/>
          <w:b/>
          <w:bCs/>
          <w:color w:val="000000" w:themeColor="text1"/>
          <w:sz w:val="22"/>
          <w:szCs w:val="22"/>
        </w:rPr>
        <w:t>Q4. Do you provide any training for new and continuing volunteers?</w:t>
      </w:r>
    </w:p>
    <w:p w14:paraId="691AA548" w14:textId="77777777" w:rsidR="00956915" w:rsidRPr="006B018E" w:rsidRDefault="00956915" w:rsidP="006B018E">
      <w:pPr>
        <w:spacing w:line="360" w:lineRule="auto"/>
        <w:rPr>
          <w:rFonts w:ascii="Arial" w:hAnsi="Arial" w:cs="Arial"/>
          <w:color w:val="000000" w:themeColor="text1"/>
          <w:sz w:val="22"/>
          <w:szCs w:val="22"/>
        </w:rPr>
      </w:pPr>
    </w:p>
    <w:p w14:paraId="3E439F43" w14:textId="1F644292" w:rsidR="00956915" w:rsidRPr="006B018E" w:rsidRDefault="00956915"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For key personal we do. When we started it was very much just stand here and do this but as events have grown and numbers have expectations of people have grown. You try and do thinks like have a briefing for key people whether you can get together and meet and do that we have done that over the years. You know sometimes we have given cue cards out to people of where they are sort of with information on it for them so that sort of thing because it may change at that location. We have done that a few times at events and we have had key people have had training of where they need to be and what they need to do. It is very difficult when you have organisations turn up with volunteers like your charity groups as you don’t know who is going to turn up so you try and give them a role that is suitable for them and brief and tell them what to do. Also getting feedback off them and a debrief after and speaking to people with people like our regulars its quite informal like one on one or over message and say this is what you need to do and then some briefings are on site you know.</w:t>
      </w:r>
      <w:r w:rsidRPr="006B018E">
        <w:rPr>
          <w:rFonts w:ascii="Arial" w:hAnsi="Arial" w:cs="Arial"/>
          <w:color w:val="000000" w:themeColor="text1"/>
          <w:sz w:val="22"/>
          <w:szCs w:val="22"/>
        </w:rPr>
        <w:br/>
      </w:r>
    </w:p>
    <w:p w14:paraId="43419A97" w14:textId="77777777" w:rsidR="00956915" w:rsidRPr="006B018E" w:rsidRDefault="00956915" w:rsidP="006B018E">
      <w:pPr>
        <w:spacing w:line="360" w:lineRule="auto"/>
        <w:rPr>
          <w:rFonts w:ascii="Arial" w:hAnsi="Arial" w:cs="Arial"/>
          <w:b/>
          <w:bCs/>
          <w:color w:val="000000" w:themeColor="text1"/>
          <w:sz w:val="22"/>
          <w:szCs w:val="22"/>
        </w:rPr>
      </w:pPr>
      <w:r w:rsidRPr="006B018E">
        <w:rPr>
          <w:rFonts w:ascii="Arial" w:hAnsi="Arial" w:cs="Arial"/>
          <w:b/>
          <w:bCs/>
          <w:color w:val="000000" w:themeColor="text1"/>
          <w:sz w:val="22"/>
          <w:szCs w:val="22"/>
        </w:rPr>
        <w:t>Q5. Do you give feedback and recognition to volunteers after the event?</w:t>
      </w:r>
    </w:p>
    <w:p w14:paraId="46D4771C" w14:textId="77777777" w:rsidR="00956915" w:rsidRPr="006B018E" w:rsidRDefault="00956915"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Like a social event?</w:t>
      </w:r>
    </w:p>
    <w:p w14:paraId="5FEA485C" w14:textId="77777777" w:rsidR="00956915" w:rsidRPr="006B018E" w:rsidRDefault="00956915" w:rsidP="006B018E">
      <w:pPr>
        <w:spacing w:line="360" w:lineRule="auto"/>
        <w:rPr>
          <w:rStyle w:val="Heading2Char"/>
          <w:rFonts w:ascii="Arial" w:hAnsi="Arial" w:cs="Arial"/>
          <w:color w:val="000000" w:themeColor="text1"/>
          <w:sz w:val="22"/>
          <w:szCs w:val="22"/>
        </w:rPr>
      </w:pPr>
    </w:p>
    <w:p w14:paraId="6663F742" w14:textId="053D2882" w:rsidR="00956915" w:rsidRPr="006B018E" w:rsidRDefault="00956915" w:rsidP="006B018E">
      <w:pPr>
        <w:spacing w:line="360" w:lineRule="auto"/>
        <w:rPr>
          <w:rStyle w:val="Heading1Char"/>
          <w:rFonts w:ascii="Arial" w:hAnsi="Arial" w:cs="Arial"/>
          <w:color w:val="000000" w:themeColor="text1"/>
          <w:sz w:val="22"/>
          <w:szCs w:val="22"/>
        </w:rPr>
      </w:pPr>
      <w:r w:rsidRPr="006B018E">
        <w:rPr>
          <w:rFonts w:ascii="Arial" w:hAnsi="Arial" w:cs="Arial"/>
          <w:color w:val="000000" w:themeColor="text1"/>
          <w:sz w:val="22"/>
          <w:szCs w:val="22"/>
        </w:rPr>
        <w:t xml:space="preserve">You do speak to them and get feedback and some you have to manage expectation and our expectations of what to expect of people if they are just turning up on the day and what you can expect them to do and the role you can expect them to perform. But you know they need expectations of what their role is too and that comes out in the feedback. </w:t>
      </w:r>
      <w:proofErr w:type="gramStart"/>
      <w:r w:rsidRPr="006B018E">
        <w:rPr>
          <w:rFonts w:ascii="Arial" w:hAnsi="Arial" w:cs="Arial"/>
          <w:color w:val="000000" w:themeColor="text1"/>
          <w:sz w:val="22"/>
          <w:szCs w:val="22"/>
        </w:rPr>
        <w:t>So</w:t>
      </w:r>
      <w:proofErr w:type="gramEnd"/>
      <w:r w:rsidRPr="006B018E">
        <w:rPr>
          <w:rFonts w:ascii="Arial" w:hAnsi="Arial" w:cs="Arial"/>
          <w:color w:val="000000" w:themeColor="text1"/>
          <w:sz w:val="22"/>
          <w:szCs w:val="22"/>
        </w:rPr>
        <w:t xml:space="preserve"> you know we do get feedback off them and feedback to them and that’s where the debriefs come in as well. You can look at certain locations, do we need more people there? Do we need quality of people there? Do we actually need someone there at all or at locations where we should have people there and even times when they have turned up and it’s difficult to get the food there or the water because the location has got poor access and simple things like that can be ironed out</w:t>
      </w:r>
      <w:r w:rsidR="00FA27FB">
        <w:rPr>
          <w:rFonts w:ascii="Arial" w:hAnsi="Arial" w:cs="Arial"/>
          <w:color w:val="000000" w:themeColor="text1"/>
          <w:sz w:val="22"/>
          <w:szCs w:val="22"/>
        </w:rPr>
        <w:t>.</w:t>
      </w:r>
      <w:r w:rsidRPr="006B018E">
        <w:rPr>
          <w:rFonts w:ascii="Arial" w:hAnsi="Arial" w:cs="Arial"/>
          <w:color w:val="000000" w:themeColor="text1"/>
          <w:sz w:val="22"/>
          <w:szCs w:val="22"/>
        </w:rPr>
        <w:br/>
      </w:r>
      <w:r w:rsidRPr="006B018E">
        <w:rPr>
          <w:rFonts w:ascii="Arial" w:hAnsi="Arial" w:cs="Arial"/>
          <w:color w:val="000000" w:themeColor="text1"/>
          <w:sz w:val="22"/>
          <w:szCs w:val="22"/>
        </w:rPr>
        <w:br/>
      </w:r>
      <w:r w:rsidRPr="006B018E">
        <w:rPr>
          <w:rFonts w:ascii="Arial" w:hAnsi="Arial" w:cs="Arial"/>
          <w:b/>
          <w:bCs/>
          <w:color w:val="000000" w:themeColor="text1"/>
          <w:sz w:val="22"/>
          <w:szCs w:val="22"/>
        </w:rPr>
        <w:t>Q6. Do you think it is harder to recruit volunteers in modern day society compared to the past? If so, why do you think this?</w:t>
      </w:r>
      <w:r w:rsidRPr="006B018E">
        <w:rPr>
          <w:rFonts w:ascii="Arial" w:hAnsi="Arial" w:cs="Arial"/>
          <w:color w:val="000000" w:themeColor="text1"/>
          <w:sz w:val="22"/>
          <w:szCs w:val="22"/>
        </w:rPr>
        <w:br/>
      </w:r>
      <w:r w:rsidRPr="006B018E">
        <w:rPr>
          <w:rFonts w:ascii="Arial" w:hAnsi="Arial" w:cs="Arial"/>
          <w:color w:val="000000" w:themeColor="text1"/>
          <w:sz w:val="22"/>
          <w:szCs w:val="22"/>
        </w:rPr>
        <w:lastRenderedPageBreak/>
        <w:br/>
        <w:t xml:space="preserve">Yes, in fact to recruit volunteers, the word volunteering to me is people volunteering and they are not getting money for it or any payment for it and that is really hard for a big event such as Ras </w:t>
      </w:r>
      <w:proofErr w:type="spellStart"/>
      <w:r w:rsidRPr="006B018E">
        <w:rPr>
          <w:rFonts w:ascii="Arial" w:hAnsi="Arial" w:cs="Arial"/>
          <w:color w:val="000000" w:themeColor="text1"/>
          <w:sz w:val="22"/>
          <w:szCs w:val="22"/>
        </w:rPr>
        <w:t>Dewi</w:t>
      </w:r>
      <w:proofErr w:type="spellEnd"/>
      <w:r w:rsidRPr="006B018E">
        <w:rPr>
          <w:rFonts w:ascii="Arial" w:hAnsi="Arial" w:cs="Arial"/>
          <w:color w:val="000000" w:themeColor="text1"/>
          <w:sz w:val="22"/>
          <w:szCs w:val="22"/>
        </w:rPr>
        <w:t xml:space="preserve"> Sant or something like Tour De Shane. You will never get enough people to volunteer you know you are going to have to go down the route of paying some people and when you start paying some people you got to sort of offer to others. It is really difficult to get loads even with charity groups you could say I’ll give you 200 pound if you provide 10 people with certain events. Maybe like a bike ride where you just need certain junctions covered that could work but then if you were looking for another event like Ras </w:t>
      </w:r>
      <w:proofErr w:type="spellStart"/>
      <w:r w:rsidRPr="006B018E">
        <w:rPr>
          <w:rFonts w:ascii="Arial" w:hAnsi="Arial" w:cs="Arial"/>
          <w:color w:val="000000" w:themeColor="text1"/>
          <w:sz w:val="22"/>
          <w:szCs w:val="22"/>
        </w:rPr>
        <w:t>Dewi</w:t>
      </w:r>
      <w:proofErr w:type="spellEnd"/>
      <w:r w:rsidRPr="006B018E">
        <w:rPr>
          <w:rFonts w:ascii="Arial" w:hAnsi="Arial" w:cs="Arial"/>
          <w:color w:val="000000" w:themeColor="text1"/>
          <w:sz w:val="22"/>
          <w:szCs w:val="22"/>
        </w:rPr>
        <w:t xml:space="preserve"> Sant then you’re better off paying people a wage that you know who have skills and qualifications or have done it before. Having 3 people paid 200 </w:t>
      </w:r>
      <w:proofErr w:type="gramStart"/>
      <w:r w:rsidRPr="006B018E">
        <w:rPr>
          <w:rFonts w:ascii="Arial" w:hAnsi="Arial" w:cs="Arial"/>
          <w:color w:val="000000" w:themeColor="text1"/>
          <w:sz w:val="22"/>
          <w:szCs w:val="22"/>
        </w:rPr>
        <w:t>pound</w:t>
      </w:r>
      <w:proofErr w:type="gramEnd"/>
      <w:r w:rsidRPr="006B018E">
        <w:rPr>
          <w:rFonts w:ascii="Arial" w:hAnsi="Arial" w:cs="Arial"/>
          <w:color w:val="000000" w:themeColor="text1"/>
          <w:sz w:val="22"/>
          <w:szCs w:val="22"/>
        </w:rPr>
        <w:t xml:space="preserve"> between the 3 of them rather than paying for 10 people 200 pound and they are limited in what they can do you have to look at those issues behind it. But getting volunteers, the thing is when you are first doing the events we had almost every junction covered with marshals such as the first white sands challenge we had more people around the mountains doing that than you have on Ras </w:t>
      </w:r>
      <w:proofErr w:type="spellStart"/>
      <w:r w:rsidRPr="006B018E">
        <w:rPr>
          <w:rFonts w:ascii="Arial" w:hAnsi="Arial" w:cs="Arial"/>
          <w:color w:val="000000" w:themeColor="text1"/>
          <w:sz w:val="22"/>
          <w:szCs w:val="22"/>
        </w:rPr>
        <w:t>Dewi</w:t>
      </w:r>
      <w:proofErr w:type="spellEnd"/>
      <w:r w:rsidRPr="006B018E">
        <w:rPr>
          <w:rFonts w:ascii="Arial" w:hAnsi="Arial" w:cs="Arial"/>
          <w:color w:val="000000" w:themeColor="text1"/>
          <w:sz w:val="22"/>
          <w:szCs w:val="22"/>
        </w:rPr>
        <w:t xml:space="preserve"> Sant nowadays because if you are doing in hundred percent for a charity you can ask people to do it for free and don’t feel bad for asking people to spend an hour  or 2 but if you are doing a commercially you know it is very difficult to ask people to spend 5  hours on the coast path for nothing. They think you are making loads of money out of it which is not the case so yeah it is and now there is so many events on. When we first started 10 years ago, we were only doing 1 or 2 events a year for 3 or 4 years but when you are doing 6-7 events a year maybe 8 it’s hard to get people to commit and it gets busier more people on the events it means more work and there’s more people doing the events. As well so more companies running events and they are all looking for volunteers. </w:t>
      </w:r>
      <w:proofErr w:type="gramStart"/>
      <w:r w:rsidRPr="006B018E">
        <w:rPr>
          <w:rFonts w:ascii="Arial" w:hAnsi="Arial" w:cs="Arial"/>
          <w:color w:val="000000" w:themeColor="text1"/>
          <w:sz w:val="22"/>
          <w:szCs w:val="22"/>
        </w:rPr>
        <w:t>So</w:t>
      </w:r>
      <w:proofErr w:type="gramEnd"/>
      <w:r w:rsidRPr="006B018E">
        <w:rPr>
          <w:rFonts w:ascii="Arial" w:hAnsi="Arial" w:cs="Arial"/>
          <w:color w:val="000000" w:themeColor="text1"/>
          <w:sz w:val="22"/>
          <w:szCs w:val="22"/>
        </w:rPr>
        <w:t xml:space="preserve"> one of the things is with the volunteers is we offer places so if they volunteer then they can get a free entry into one of our events.</w:t>
      </w:r>
      <w:r w:rsidRPr="006B018E">
        <w:rPr>
          <w:rFonts w:ascii="Arial" w:hAnsi="Arial" w:cs="Arial"/>
          <w:color w:val="000000" w:themeColor="text1"/>
          <w:sz w:val="22"/>
          <w:szCs w:val="22"/>
        </w:rPr>
        <w:br/>
      </w:r>
    </w:p>
    <w:p w14:paraId="24119A50" w14:textId="77777777" w:rsidR="00956915" w:rsidRPr="006B018E" w:rsidRDefault="00956915" w:rsidP="006B018E">
      <w:pPr>
        <w:spacing w:line="360" w:lineRule="auto"/>
        <w:rPr>
          <w:rStyle w:val="Heading2Char"/>
          <w:rFonts w:ascii="Arial" w:hAnsi="Arial" w:cs="Arial"/>
          <w:b/>
          <w:bCs/>
          <w:color w:val="000000" w:themeColor="text1"/>
          <w:sz w:val="22"/>
          <w:szCs w:val="22"/>
        </w:rPr>
      </w:pPr>
      <w:r w:rsidRPr="006B018E">
        <w:rPr>
          <w:rFonts w:ascii="Arial" w:hAnsi="Arial" w:cs="Arial"/>
          <w:b/>
          <w:bCs/>
          <w:color w:val="000000" w:themeColor="text1"/>
          <w:sz w:val="22"/>
          <w:szCs w:val="22"/>
        </w:rPr>
        <w:t>Q7. In what ways do you communicate with you volunteers?</w:t>
      </w:r>
      <w:r w:rsidRPr="006B018E">
        <w:rPr>
          <w:rFonts w:ascii="Arial" w:hAnsi="Arial" w:cs="Arial"/>
          <w:b/>
          <w:bCs/>
          <w:color w:val="000000" w:themeColor="text1"/>
          <w:sz w:val="22"/>
          <w:szCs w:val="22"/>
        </w:rPr>
        <w:br/>
      </w:r>
    </w:p>
    <w:p w14:paraId="5259A1CA" w14:textId="77777777" w:rsidR="00956915" w:rsidRPr="006B018E" w:rsidRDefault="00956915" w:rsidP="006B018E">
      <w:pPr>
        <w:spacing w:line="360" w:lineRule="auto"/>
        <w:rPr>
          <w:rStyle w:val="Heading1Char"/>
          <w:rFonts w:ascii="Arial" w:hAnsi="Arial" w:cs="Arial"/>
          <w:color w:val="000000" w:themeColor="text1"/>
          <w:sz w:val="22"/>
          <w:szCs w:val="22"/>
        </w:rPr>
      </w:pPr>
      <w:r w:rsidRPr="006B018E">
        <w:rPr>
          <w:rFonts w:ascii="Arial" w:hAnsi="Arial" w:cs="Arial"/>
          <w:color w:val="000000" w:themeColor="text1"/>
          <w:sz w:val="22"/>
          <w:szCs w:val="22"/>
        </w:rPr>
        <w:t>All of them. Messenger, text. We try and have a meeting with key ones and see them in person but it is mainly all of those and we have had people who asked friends so they will ask one person and then they will get 3 or 4  and they will deal with them.</w:t>
      </w:r>
      <w:r w:rsidRPr="006B018E">
        <w:rPr>
          <w:rFonts w:ascii="Arial" w:hAnsi="Arial" w:cs="Arial"/>
          <w:color w:val="000000" w:themeColor="text1"/>
          <w:sz w:val="22"/>
          <w:szCs w:val="22"/>
        </w:rPr>
        <w:br/>
      </w:r>
    </w:p>
    <w:p w14:paraId="53A09B19" w14:textId="77777777" w:rsidR="00956915" w:rsidRPr="006B018E" w:rsidRDefault="00956915" w:rsidP="006B018E">
      <w:pPr>
        <w:spacing w:line="360" w:lineRule="auto"/>
        <w:rPr>
          <w:rFonts w:ascii="Arial" w:hAnsi="Arial" w:cs="Arial"/>
          <w:b/>
          <w:bCs/>
          <w:color w:val="000000" w:themeColor="text1"/>
          <w:sz w:val="22"/>
          <w:szCs w:val="22"/>
        </w:rPr>
      </w:pPr>
      <w:r w:rsidRPr="006B018E">
        <w:rPr>
          <w:rFonts w:ascii="Arial" w:hAnsi="Arial" w:cs="Arial"/>
          <w:b/>
          <w:bCs/>
          <w:color w:val="000000" w:themeColor="text1"/>
          <w:sz w:val="22"/>
          <w:szCs w:val="22"/>
        </w:rPr>
        <w:t>Q9. On the day of the event, how do you distribute the roles between</w:t>
      </w:r>
      <w:r w:rsidRPr="006B018E">
        <w:rPr>
          <w:rStyle w:val="Heading1Char"/>
          <w:rFonts w:ascii="Arial" w:hAnsi="Arial" w:cs="Arial"/>
          <w:b/>
          <w:bCs/>
          <w:color w:val="000000" w:themeColor="text1"/>
          <w:sz w:val="22"/>
          <w:szCs w:val="22"/>
        </w:rPr>
        <w:t xml:space="preserve"> </w:t>
      </w:r>
      <w:r w:rsidRPr="006B018E">
        <w:rPr>
          <w:rFonts w:ascii="Arial" w:hAnsi="Arial" w:cs="Arial"/>
          <w:b/>
          <w:bCs/>
          <w:color w:val="000000" w:themeColor="text1"/>
          <w:sz w:val="22"/>
          <w:szCs w:val="22"/>
        </w:rPr>
        <w:t>your volunteers?</w:t>
      </w:r>
    </w:p>
    <w:p w14:paraId="536AEA51" w14:textId="77777777" w:rsidR="00956915" w:rsidRPr="006B018E" w:rsidRDefault="00956915" w:rsidP="006B018E">
      <w:pPr>
        <w:spacing w:line="360" w:lineRule="auto"/>
        <w:rPr>
          <w:rStyle w:val="Heading2Char"/>
          <w:rFonts w:ascii="Arial" w:hAnsi="Arial" w:cs="Arial"/>
          <w:color w:val="000000" w:themeColor="text1"/>
          <w:sz w:val="22"/>
          <w:szCs w:val="22"/>
        </w:rPr>
      </w:pPr>
    </w:p>
    <w:p w14:paraId="47AC1645" w14:textId="77777777" w:rsidR="00956915" w:rsidRPr="006B018E" w:rsidRDefault="00956915" w:rsidP="006B018E">
      <w:pPr>
        <w:spacing w:line="360" w:lineRule="auto"/>
        <w:rPr>
          <w:rStyle w:val="Heading1Char"/>
          <w:rFonts w:ascii="Arial" w:hAnsi="Arial" w:cs="Arial"/>
          <w:color w:val="000000" w:themeColor="text1"/>
          <w:sz w:val="22"/>
          <w:szCs w:val="22"/>
        </w:rPr>
      </w:pPr>
      <w:r w:rsidRPr="006B018E">
        <w:rPr>
          <w:rFonts w:ascii="Arial" w:hAnsi="Arial" w:cs="Arial"/>
          <w:color w:val="000000" w:themeColor="text1"/>
          <w:sz w:val="22"/>
          <w:szCs w:val="22"/>
        </w:rPr>
        <w:lastRenderedPageBreak/>
        <w:t>Its normally done before that and you do it on experience who’s best on what role, so you try and hand pick people to do specific jobs. Then things change people don’t turn up and then you have to utilise and</w:t>
      </w:r>
      <w:r w:rsidRPr="006B018E">
        <w:rPr>
          <w:rStyle w:val="Heading2Char"/>
          <w:rFonts w:ascii="Arial" w:hAnsi="Arial" w:cs="Arial"/>
          <w:color w:val="000000" w:themeColor="text1"/>
          <w:sz w:val="22"/>
          <w:szCs w:val="22"/>
        </w:rPr>
        <w:t xml:space="preserve"> </w:t>
      </w:r>
      <w:r w:rsidRPr="006B018E">
        <w:rPr>
          <w:rFonts w:ascii="Arial" w:hAnsi="Arial" w:cs="Arial"/>
          <w:color w:val="000000" w:themeColor="text1"/>
          <w:sz w:val="22"/>
          <w:szCs w:val="22"/>
        </w:rPr>
        <w:t xml:space="preserve">think on your feet then you know some people don’t like some jobs then when you get to a certain experience level </w:t>
      </w:r>
      <w:r w:rsidRPr="006B018E">
        <w:rPr>
          <w:rFonts w:ascii="Arial" w:hAnsi="Arial" w:cs="Arial"/>
          <w:color w:val="000000" w:themeColor="text1"/>
          <w:sz w:val="22"/>
          <w:szCs w:val="22"/>
        </w:rPr>
        <w:br/>
      </w:r>
    </w:p>
    <w:p w14:paraId="2FDF1DAC" w14:textId="77777777" w:rsidR="00956915" w:rsidRPr="006B018E" w:rsidRDefault="00956915" w:rsidP="006B018E">
      <w:pPr>
        <w:spacing w:line="360" w:lineRule="auto"/>
        <w:rPr>
          <w:rStyle w:val="Heading2Char"/>
          <w:rFonts w:ascii="Arial" w:hAnsi="Arial" w:cs="Arial"/>
          <w:b/>
          <w:bCs/>
          <w:color w:val="000000" w:themeColor="text1"/>
          <w:sz w:val="22"/>
          <w:szCs w:val="22"/>
        </w:rPr>
      </w:pPr>
      <w:r w:rsidRPr="006B018E">
        <w:rPr>
          <w:rFonts w:ascii="Arial" w:hAnsi="Arial" w:cs="Arial"/>
          <w:b/>
          <w:bCs/>
          <w:color w:val="000000" w:themeColor="text1"/>
          <w:sz w:val="22"/>
          <w:szCs w:val="22"/>
        </w:rPr>
        <w:t>Q10.</w:t>
      </w:r>
      <w:r w:rsidRPr="006B018E">
        <w:rPr>
          <w:rStyle w:val="Heading1Char"/>
          <w:rFonts w:ascii="Arial" w:hAnsi="Arial" w:cs="Arial"/>
          <w:b/>
          <w:bCs/>
          <w:color w:val="000000" w:themeColor="text1"/>
          <w:sz w:val="22"/>
          <w:szCs w:val="22"/>
        </w:rPr>
        <w:t xml:space="preserve"> </w:t>
      </w:r>
      <w:r w:rsidRPr="006B018E">
        <w:rPr>
          <w:rFonts w:ascii="Arial" w:hAnsi="Arial" w:cs="Arial"/>
          <w:b/>
          <w:bCs/>
          <w:color w:val="000000" w:themeColor="text1"/>
          <w:sz w:val="22"/>
          <w:szCs w:val="22"/>
        </w:rPr>
        <w:t xml:space="preserve">Do you think volunteers make a contribution to your work with MUUK Adventures? </w:t>
      </w:r>
      <w:r w:rsidRPr="006B018E">
        <w:rPr>
          <w:rFonts w:ascii="Arial" w:hAnsi="Arial" w:cs="Arial"/>
          <w:b/>
          <w:bCs/>
          <w:color w:val="000000" w:themeColor="text1"/>
          <w:sz w:val="22"/>
          <w:szCs w:val="22"/>
        </w:rPr>
        <w:br/>
      </w:r>
    </w:p>
    <w:p w14:paraId="1D8229B3" w14:textId="77777777" w:rsidR="00956915" w:rsidRPr="006B018E" w:rsidRDefault="00956915" w:rsidP="006B018E">
      <w:pPr>
        <w:spacing w:line="360" w:lineRule="auto"/>
        <w:rPr>
          <w:rStyle w:val="Heading1Char"/>
          <w:rFonts w:ascii="Arial" w:hAnsi="Arial" w:cs="Arial"/>
          <w:color w:val="000000" w:themeColor="text1"/>
          <w:sz w:val="22"/>
          <w:szCs w:val="22"/>
        </w:rPr>
      </w:pPr>
      <w:proofErr w:type="gramStart"/>
      <w:r w:rsidRPr="006B018E">
        <w:rPr>
          <w:rFonts w:ascii="Arial" w:hAnsi="Arial" w:cs="Arial"/>
          <w:color w:val="000000" w:themeColor="text1"/>
          <w:sz w:val="22"/>
          <w:szCs w:val="22"/>
        </w:rPr>
        <w:t>Yeah</w:t>
      </w:r>
      <w:proofErr w:type="gramEnd"/>
      <w:r w:rsidRPr="006B018E">
        <w:rPr>
          <w:rFonts w:ascii="Arial" w:hAnsi="Arial" w:cs="Arial"/>
          <w:color w:val="000000" w:themeColor="text1"/>
          <w:sz w:val="22"/>
          <w:szCs w:val="22"/>
        </w:rPr>
        <w:t xml:space="preserve"> they do. You can’t do it without people helping out and fair play we have had really good support over the years you can do it without them</w:t>
      </w:r>
      <w:r w:rsidRPr="006B018E">
        <w:rPr>
          <w:rStyle w:val="Heading2Char"/>
          <w:rFonts w:ascii="Arial" w:hAnsi="Arial" w:cs="Arial"/>
          <w:color w:val="000000" w:themeColor="text1"/>
          <w:sz w:val="22"/>
          <w:szCs w:val="22"/>
        </w:rPr>
        <w:t>.</w:t>
      </w:r>
      <w:r w:rsidRPr="006B018E">
        <w:rPr>
          <w:rFonts w:ascii="Arial" w:hAnsi="Arial" w:cs="Arial"/>
          <w:color w:val="000000" w:themeColor="text1"/>
          <w:sz w:val="22"/>
          <w:szCs w:val="22"/>
        </w:rPr>
        <w:br/>
      </w:r>
    </w:p>
    <w:p w14:paraId="2586862E" w14:textId="77777777" w:rsidR="00956915" w:rsidRPr="006B018E" w:rsidRDefault="00956915" w:rsidP="006B018E">
      <w:pPr>
        <w:spacing w:line="360" w:lineRule="auto"/>
        <w:rPr>
          <w:rFonts w:ascii="Arial" w:hAnsi="Arial" w:cs="Arial"/>
          <w:b/>
          <w:bCs/>
          <w:color w:val="000000" w:themeColor="text1"/>
          <w:sz w:val="22"/>
          <w:szCs w:val="22"/>
        </w:rPr>
      </w:pPr>
      <w:r w:rsidRPr="006B018E">
        <w:rPr>
          <w:rFonts w:ascii="Arial" w:hAnsi="Arial" w:cs="Arial"/>
          <w:b/>
          <w:bCs/>
          <w:color w:val="000000" w:themeColor="text1"/>
          <w:sz w:val="22"/>
          <w:szCs w:val="22"/>
        </w:rPr>
        <w:t>Q11. For</w:t>
      </w:r>
      <w:r w:rsidRPr="006B018E">
        <w:rPr>
          <w:rStyle w:val="Heading1Char"/>
          <w:rFonts w:ascii="Arial" w:hAnsi="Arial" w:cs="Arial"/>
          <w:b/>
          <w:bCs/>
          <w:color w:val="000000" w:themeColor="text1"/>
          <w:sz w:val="22"/>
          <w:szCs w:val="22"/>
        </w:rPr>
        <w:t xml:space="preserve"> </w:t>
      </w:r>
      <w:r w:rsidRPr="006B018E">
        <w:rPr>
          <w:rFonts w:ascii="Arial" w:hAnsi="Arial" w:cs="Arial"/>
          <w:b/>
          <w:bCs/>
          <w:color w:val="000000" w:themeColor="text1"/>
          <w:sz w:val="22"/>
          <w:szCs w:val="22"/>
        </w:rPr>
        <w:t>future events, what have you learned to do differently from experience from other events?</w:t>
      </w:r>
      <w:r w:rsidRPr="006B018E">
        <w:rPr>
          <w:rFonts w:ascii="Arial" w:hAnsi="Arial" w:cs="Arial"/>
          <w:b/>
          <w:bCs/>
          <w:color w:val="000000" w:themeColor="text1"/>
          <w:sz w:val="22"/>
          <w:szCs w:val="22"/>
        </w:rPr>
        <w:br/>
      </w:r>
    </w:p>
    <w:p w14:paraId="1DE7733D" w14:textId="77777777" w:rsidR="00956915" w:rsidRPr="006B018E" w:rsidRDefault="00956915"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It’s been pretty good really, been spot on. Some people say do this, but I would argue with them and say no I think you are wrong, and I think we have nailed it. But no really you learn from everyone and a lot of the restrictions is financial, and people won’t say you should do that. When you build a bigger financial profile and you get more people come into events you can give volunteers more. It is very tight like and it might seem like it’s been tight and some of the volunteers at the earlier events might feel like they did not get anything out of it but we didn’t have anything to give them and now as it is growing you can do it.  You learn from everything on how better to do an event, how to change things you know or you have done a change and you think that that did not work very well  and you were trying to improve the standards for the volunteers. Where if that’s communication whatever sort of rewards they get , some of them just want to be told how valuable they are and want recognition on social media , some people are just happy with that and some people just disappear and they don’t come back until the day before the event and will just message do you want a hand tomorrow and sometimes this is the sort of people you want sometimes.</w:t>
      </w:r>
    </w:p>
    <w:p w14:paraId="533CA54E" w14:textId="77777777" w:rsidR="00956915" w:rsidRPr="006B018E" w:rsidRDefault="00956915" w:rsidP="006B018E">
      <w:pPr>
        <w:spacing w:line="360" w:lineRule="auto"/>
        <w:rPr>
          <w:rFonts w:ascii="Arial" w:hAnsi="Arial" w:cs="Arial"/>
          <w:color w:val="000000" w:themeColor="text1"/>
          <w:sz w:val="22"/>
          <w:szCs w:val="22"/>
        </w:rPr>
      </w:pPr>
    </w:p>
    <w:p w14:paraId="589E7960" w14:textId="77777777" w:rsidR="00956915" w:rsidRPr="006B018E" w:rsidRDefault="00956915" w:rsidP="006B018E">
      <w:pPr>
        <w:spacing w:line="360" w:lineRule="auto"/>
        <w:rPr>
          <w:rFonts w:ascii="Arial" w:hAnsi="Arial" w:cs="Arial"/>
          <w:b/>
          <w:bCs/>
          <w:color w:val="000000" w:themeColor="text1"/>
          <w:sz w:val="22"/>
          <w:szCs w:val="22"/>
        </w:rPr>
      </w:pPr>
      <w:r w:rsidRPr="006B018E">
        <w:rPr>
          <w:rFonts w:ascii="Arial" w:hAnsi="Arial" w:cs="Arial"/>
          <w:color w:val="000000" w:themeColor="text1"/>
          <w:sz w:val="22"/>
          <w:szCs w:val="22"/>
        </w:rPr>
        <w:t>Me: Thank you for giving your time to meet up and take part.</w:t>
      </w:r>
    </w:p>
    <w:p w14:paraId="52A3421F" w14:textId="77777777" w:rsidR="00956915" w:rsidRPr="006B018E" w:rsidRDefault="00956915" w:rsidP="006B018E">
      <w:pPr>
        <w:spacing w:line="360" w:lineRule="auto"/>
        <w:rPr>
          <w:rFonts w:ascii="Arial" w:hAnsi="Arial" w:cs="Arial"/>
          <w:color w:val="000000" w:themeColor="text1"/>
          <w:sz w:val="22"/>
          <w:szCs w:val="22"/>
        </w:rPr>
      </w:pPr>
    </w:p>
    <w:p w14:paraId="5251C894" w14:textId="7539DB1E" w:rsidR="00956915" w:rsidRPr="00FA27FB" w:rsidRDefault="00231BA9" w:rsidP="00231BA9">
      <w:pPr>
        <w:pStyle w:val="Heading3"/>
        <w:rPr>
          <w:rFonts w:ascii="Arial" w:hAnsi="Arial" w:cs="Arial"/>
          <w:b/>
          <w:bCs/>
          <w:color w:val="000000" w:themeColor="text1"/>
          <w:sz w:val="22"/>
          <w:szCs w:val="22"/>
        </w:rPr>
      </w:pPr>
      <w:bookmarkStart w:id="90" w:name="_Toc41769314"/>
      <w:r w:rsidRPr="00FA27FB">
        <w:rPr>
          <w:rFonts w:ascii="Arial" w:hAnsi="Arial" w:cs="Arial"/>
          <w:b/>
          <w:bCs/>
          <w:color w:val="000000" w:themeColor="text1"/>
          <w:sz w:val="22"/>
          <w:szCs w:val="22"/>
        </w:rPr>
        <w:t xml:space="preserve">7.4.3 </w:t>
      </w:r>
      <w:r w:rsidR="00956915" w:rsidRPr="00FA27FB">
        <w:rPr>
          <w:rFonts w:ascii="Arial" w:hAnsi="Arial" w:cs="Arial"/>
          <w:b/>
          <w:bCs/>
          <w:color w:val="000000" w:themeColor="text1"/>
          <w:sz w:val="22"/>
          <w:szCs w:val="22"/>
        </w:rPr>
        <w:t>Participant 3</w:t>
      </w:r>
      <w:bookmarkEnd w:id="90"/>
    </w:p>
    <w:p w14:paraId="2688C3E9" w14:textId="77777777" w:rsidR="00956915" w:rsidRPr="006B018E" w:rsidRDefault="00956915" w:rsidP="006B018E">
      <w:pPr>
        <w:spacing w:line="360" w:lineRule="auto"/>
        <w:rPr>
          <w:rFonts w:ascii="Arial" w:hAnsi="Arial" w:cs="Arial"/>
          <w:color w:val="000000" w:themeColor="text1"/>
          <w:sz w:val="22"/>
          <w:szCs w:val="22"/>
        </w:rPr>
      </w:pPr>
    </w:p>
    <w:p w14:paraId="67D09BEE" w14:textId="2EC3B43B" w:rsidR="00956915" w:rsidRPr="006B018E" w:rsidRDefault="00956915" w:rsidP="006B018E">
      <w:pPr>
        <w:spacing w:line="360" w:lineRule="auto"/>
        <w:rPr>
          <w:rFonts w:ascii="Arial" w:hAnsi="Arial" w:cs="Arial"/>
          <w:b/>
          <w:bCs/>
          <w:color w:val="000000" w:themeColor="text1"/>
          <w:sz w:val="22"/>
          <w:szCs w:val="22"/>
        </w:rPr>
      </w:pPr>
      <w:r w:rsidRPr="006B018E">
        <w:rPr>
          <w:rFonts w:ascii="Arial" w:hAnsi="Arial" w:cs="Arial"/>
          <w:b/>
          <w:bCs/>
          <w:color w:val="000000" w:themeColor="text1"/>
          <w:sz w:val="22"/>
          <w:szCs w:val="22"/>
        </w:rPr>
        <w:t>Q1. What was the main reason why you volunteered for MUUK Adventures?</w:t>
      </w:r>
    </w:p>
    <w:p w14:paraId="48FAF4F1" w14:textId="77777777" w:rsidR="00956915" w:rsidRPr="006B018E" w:rsidRDefault="00956915" w:rsidP="006B018E">
      <w:pPr>
        <w:spacing w:line="360" w:lineRule="auto"/>
        <w:rPr>
          <w:rFonts w:ascii="Arial" w:hAnsi="Arial" w:cs="Arial"/>
          <w:color w:val="000000" w:themeColor="text1"/>
          <w:sz w:val="22"/>
          <w:szCs w:val="22"/>
        </w:rPr>
      </w:pPr>
    </w:p>
    <w:p w14:paraId="5E93A893" w14:textId="645AA165" w:rsidR="00956915" w:rsidRPr="006B018E" w:rsidRDefault="00956915" w:rsidP="006B018E">
      <w:pPr>
        <w:spacing w:line="360" w:lineRule="auto"/>
        <w:rPr>
          <w:rFonts w:ascii="Arial" w:hAnsi="Arial" w:cs="Arial"/>
          <w:i/>
          <w:iCs/>
          <w:color w:val="000000" w:themeColor="text1"/>
          <w:sz w:val="22"/>
          <w:szCs w:val="22"/>
        </w:rPr>
      </w:pPr>
      <w:r w:rsidRPr="006B018E">
        <w:rPr>
          <w:rFonts w:ascii="Arial" w:hAnsi="Arial" w:cs="Arial"/>
          <w:color w:val="000000" w:themeColor="text1"/>
          <w:sz w:val="22"/>
          <w:szCs w:val="22"/>
        </w:rPr>
        <w:t>Well we first started with when it was for charity events, so the manager asked so we were happy to do it after that.</w:t>
      </w:r>
      <w:r w:rsidRPr="006B018E">
        <w:rPr>
          <w:rFonts w:ascii="Arial" w:hAnsi="Arial" w:cs="Arial"/>
          <w:color w:val="000000" w:themeColor="text1"/>
          <w:sz w:val="22"/>
          <w:szCs w:val="22"/>
        </w:rPr>
        <w:br/>
      </w:r>
      <w:r w:rsidRPr="006B018E">
        <w:rPr>
          <w:rFonts w:ascii="Arial" w:hAnsi="Arial" w:cs="Arial"/>
          <w:color w:val="000000" w:themeColor="text1"/>
          <w:sz w:val="22"/>
          <w:szCs w:val="22"/>
        </w:rPr>
        <w:lastRenderedPageBreak/>
        <w:br/>
      </w:r>
      <w:r w:rsidRPr="006B018E">
        <w:rPr>
          <w:rFonts w:ascii="Arial" w:hAnsi="Arial" w:cs="Arial"/>
          <w:b/>
          <w:bCs/>
          <w:color w:val="000000" w:themeColor="text1"/>
          <w:sz w:val="22"/>
          <w:szCs w:val="22"/>
        </w:rPr>
        <w:t>Q2. What makes you continue to volunteer?</w:t>
      </w:r>
      <w:r w:rsidRPr="006B018E">
        <w:rPr>
          <w:rFonts w:ascii="Arial" w:hAnsi="Arial" w:cs="Arial"/>
          <w:color w:val="000000" w:themeColor="text1"/>
          <w:sz w:val="22"/>
          <w:szCs w:val="22"/>
        </w:rPr>
        <w:br/>
      </w:r>
      <w:r w:rsidRPr="006B018E">
        <w:rPr>
          <w:rFonts w:ascii="Arial" w:hAnsi="Arial" w:cs="Arial"/>
          <w:i/>
          <w:iCs/>
          <w:color w:val="000000" w:themeColor="text1"/>
          <w:sz w:val="22"/>
          <w:szCs w:val="22"/>
        </w:rPr>
        <w:t>Do</w:t>
      </w:r>
      <w:r w:rsidRPr="006B018E">
        <w:rPr>
          <w:rStyle w:val="Heading1Char"/>
          <w:rFonts w:ascii="Arial" w:hAnsi="Arial" w:cs="Arial"/>
          <w:i/>
          <w:iCs/>
          <w:color w:val="000000" w:themeColor="text1"/>
          <w:sz w:val="22"/>
          <w:szCs w:val="22"/>
        </w:rPr>
        <w:t xml:space="preserve"> </w:t>
      </w:r>
      <w:r w:rsidRPr="006B018E">
        <w:rPr>
          <w:rFonts w:ascii="Arial" w:hAnsi="Arial" w:cs="Arial"/>
          <w:i/>
          <w:iCs/>
          <w:color w:val="000000" w:themeColor="text1"/>
          <w:sz w:val="22"/>
          <w:szCs w:val="22"/>
        </w:rPr>
        <w:t>you think that the others that volunteer are the reason, or you want to continue for yourself?</w:t>
      </w:r>
    </w:p>
    <w:p w14:paraId="61B7063D" w14:textId="77777777" w:rsidR="00956915" w:rsidRPr="006B018E" w:rsidRDefault="00956915" w:rsidP="006B018E">
      <w:pPr>
        <w:spacing w:line="360" w:lineRule="auto"/>
        <w:rPr>
          <w:rFonts w:ascii="Arial" w:hAnsi="Arial" w:cs="Arial"/>
          <w:color w:val="000000" w:themeColor="text1"/>
          <w:sz w:val="22"/>
          <w:szCs w:val="22"/>
        </w:rPr>
      </w:pPr>
    </w:p>
    <w:p w14:paraId="45772F25" w14:textId="77777777" w:rsidR="00956915" w:rsidRPr="006B018E" w:rsidRDefault="00956915" w:rsidP="006B018E">
      <w:pPr>
        <w:spacing w:line="360" w:lineRule="auto"/>
        <w:rPr>
          <w:rFonts w:ascii="Arial" w:eastAsiaTheme="majorEastAsia" w:hAnsi="Arial" w:cs="Arial"/>
          <w:color w:val="000000" w:themeColor="text1"/>
          <w:sz w:val="22"/>
          <w:szCs w:val="22"/>
        </w:rPr>
      </w:pPr>
      <w:r w:rsidRPr="006B018E">
        <w:rPr>
          <w:rFonts w:ascii="Arial" w:hAnsi="Arial" w:cs="Arial"/>
          <w:color w:val="000000" w:themeColor="text1"/>
          <w:sz w:val="22"/>
          <w:szCs w:val="22"/>
        </w:rPr>
        <w:t>It is a laugh and when you are with other people and also really talking to the competitors that’s really good as well</w:t>
      </w:r>
      <w:r w:rsidRPr="006B018E">
        <w:rPr>
          <w:rFonts w:ascii="Arial" w:hAnsi="Arial" w:cs="Arial"/>
          <w:color w:val="000000" w:themeColor="text1"/>
          <w:sz w:val="22"/>
          <w:szCs w:val="22"/>
        </w:rPr>
        <w:br/>
      </w:r>
      <w:r w:rsidRPr="006B018E">
        <w:rPr>
          <w:rFonts w:ascii="Arial" w:hAnsi="Arial" w:cs="Arial"/>
          <w:color w:val="000000" w:themeColor="text1"/>
          <w:sz w:val="22"/>
          <w:szCs w:val="22"/>
        </w:rPr>
        <w:br/>
      </w:r>
      <w:r w:rsidRPr="006B018E">
        <w:rPr>
          <w:rFonts w:ascii="Arial" w:hAnsi="Arial" w:cs="Arial"/>
          <w:color w:val="000000" w:themeColor="text1"/>
          <w:sz w:val="22"/>
          <w:szCs w:val="22"/>
        </w:rPr>
        <w:br/>
      </w:r>
      <w:r w:rsidRPr="006B018E">
        <w:rPr>
          <w:rFonts w:ascii="Arial" w:hAnsi="Arial" w:cs="Arial"/>
          <w:b/>
          <w:bCs/>
          <w:color w:val="000000" w:themeColor="text1"/>
          <w:sz w:val="22"/>
          <w:szCs w:val="22"/>
        </w:rPr>
        <w:t>Q3. What are the most important benefits you get from volunteering?</w:t>
      </w:r>
      <w:r w:rsidRPr="006B018E">
        <w:rPr>
          <w:rFonts w:ascii="Arial" w:hAnsi="Arial" w:cs="Arial"/>
          <w:color w:val="000000" w:themeColor="text1"/>
          <w:sz w:val="22"/>
          <w:szCs w:val="22"/>
        </w:rPr>
        <w:br/>
        <w:t>You do feel quite satisfied if people are happy and it is nice being outside if the sun is shining</w:t>
      </w:r>
      <w:r w:rsidRPr="006B018E">
        <w:rPr>
          <w:rFonts w:ascii="Arial" w:hAnsi="Arial" w:cs="Arial"/>
          <w:i/>
          <w:iCs/>
          <w:color w:val="000000" w:themeColor="text1"/>
          <w:sz w:val="22"/>
          <w:szCs w:val="22"/>
        </w:rPr>
        <w:t xml:space="preserve"> </w:t>
      </w:r>
      <w:r w:rsidRPr="006B018E">
        <w:rPr>
          <w:rFonts w:ascii="Arial" w:hAnsi="Arial" w:cs="Arial"/>
          <w:color w:val="000000" w:themeColor="text1"/>
          <w:sz w:val="22"/>
          <w:szCs w:val="22"/>
        </w:rPr>
        <w:br/>
      </w:r>
    </w:p>
    <w:p w14:paraId="0858883E" w14:textId="77777777" w:rsidR="00956915" w:rsidRPr="006B018E" w:rsidRDefault="00956915" w:rsidP="006B018E">
      <w:pPr>
        <w:spacing w:line="360" w:lineRule="auto"/>
        <w:rPr>
          <w:rFonts w:ascii="Arial" w:hAnsi="Arial" w:cs="Arial"/>
          <w:b/>
          <w:bCs/>
          <w:color w:val="000000" w:themeColor="text1"/>
          <w:sz w:val="22"/>
          <w:szCs w:val="22"/>
        </w:rPr>
      </w:pPr>
      <w:r w:rsidRPr="006B018E">
        <w:rPr>
          <w:rFonts w:ascii="Arial" w:hAnsi="Arial" w:cs="Arial"/>
          <w:b/>
          <w:bCs/>
          <w:color w:val="000000" w:themeColor="text1"/>
          <w:sz w:val="22"/>
          <w:szCs w:val="22"/>
        </w:rPr>
        <w:t>Q4.</w:t>
      </w:r>
      <w:r w:rsidRPr="006B018E">
        <w:rPr>
          <w:rStyle w:val="Heading1Char"/>
          <w:rFonts w:ascii="Arial" w:hAnsi="Arial" w:cs="Arial"/>
          <w:b/>
          <w:bCs/>
          <w:color w:val="000000" w:themeColor="text1"/>
          <w:sz w:val="22"/>
          <w:szCs w:val="22"/>
        </w:rPr>
        <w:t xml:space="preserve"> </w:t>
      </w:r>
      <w:r w:rsidRPr="006B018E">
        <w:rPr>
          <w:rFonts w:ascii="Arial" w:hAnsi="Arial" w:cs="Arial"/>
          <w:b/>
          <w:bCs/>
          <w:color w:val="000000" w:themeColor="text1"/>
          <w:sz w:val="22"/>
          <w:szCs w:val="22"/>
        </w:rPr>
        <w:t>What are the biggest challenges faced when volunteering at events?</w:t>
      </w:r>
    </w:p>
    <w:p w14:paraId="476F7848" w14:textId="77777777" w:rsidR="00956915" w:rsidRPr="006B018E" w:rsidRDefault="00956915" w:rsidP="006B018E">
      <w:pPr>
        <w:spacing w:line="360" w:lineRule="auto"/>
        <w:rPr>
          <w:rFonts w:ascii="Arial" w:hAnsi="Arial" w:cs="Arial"/>
          <w:color w:val="000000" w:themeColor="text1"/>
          <w:sz w:val="22"/>
          <w:szCs w:val="22"/>
        </w:rPr>
      </w:pPr>
    </w:p>
    <w:p w14:paraId="1A66401E" w14:textId="77777777" w:rsidR="00956915" w:rsidRPr="006B018E" w:rsidRDefault="00956915"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I suppose I think one of the biggest challenges I have faced was on the second event the first wave came through and they had ate all the food and ran out and then we had about and extra two lots to come in so we were running low and had to run to the shop to get food but that’s about it really. Whether sometimes it’s not very nice when it is pouring with rain and windy </w:t>
      </w:r>
    </w:p>
    <w:p w14:paraId="5FB69032" w14:textId="77777777" w:rsidR="00956915" w:rsidRPr="006B018E" w:rsidRDefault="00956915" w:rsidP="006B018E">
      <w:pPr>
        <w:spacing w:line="360" w:lineRule="auto"/>
        <w:rPr>
          <w:rFonts w:ascii="Arial" w:hAnsi="Arial" w:cs="Arial"/>
          <w:b/>
          <w:bCs/>
          <w:color w:val="000000" w:themeColor="text1"/>
          <w:sz w:val="22"/>
          <w:szCs w:val="22"/>
        </w:rPr>
      </w:pPr>
      <w:r w:rsidRPr="006B018E">
        <w:rPr>
          <w:rFonts w:ascii="Arial" w:hAnsi="Arial" w:cs="Arial"/>
          <w:color w:val="000000" w:themeColor="text1"/>
          <w:sz w:val="22"/>
          <w:szCs w:val="22"/>
        </w:rPr>
        <w:br/>
      </w:r>
      <w:r w:rsidRPr="006B018E">
        <w:rPr>
          <w:rFonts w:ascii="Arial" w:hAnsi="Arial" w:cs="Arial"/>
          <w:b/>
          <w:bCs/>
          <w:color w:val="000000" w:themeColor="text1"/>
          <w:sz w:val="22"/>
          <w:szCs w:val="22"/>
        </w:rPr>
        <w:t>Q5. What roles have you undertaken through volunteering?</w:t>
      </w:r>
    </w:p>
    <w:p w14:paraId="79C6AB12" w14:textId="77777777" w:rsidR="00956915" w:rsidRPr="006B018E" w:rsidRDefault="00956915" w:rsidP="006B018E">
      <w:pPr>
        <w:spacing w:line="360" w:lineRule="auto"/>
        <w:rPr>
          <w:rFonts w:ascii="Arial" w:hAnsi="Arial" w:cs="Arial"/>
          <w:color w:val="000000" w:themeColor="text1"/>
          <w:sz w:val="22"/>
          <w:szCs w:val="22"/>
        </w:rPr>
      </w:pPr>
    </w:p>
    <w:p w14:paraId="559DDABB" w14:textId="77777777" w:rsidR="00956915" w:rsidRPr="006B018E" w:rsidRDefault="00956915" w:rsidP="006B018E">
      <w:pPr>
        <w:spacing w:line="360" w:lineRule="auto"/>
        <w:rPr>
          <w:rFonts w:ascii="Arial" w:eastAsiaTheme="majorEastAsia" w:hAnsi="Arial" w:cs="Arial"/>
          <w:color w:val="000000" w:themeColor="text1"/>
          <w:sz w:val="22"/>
          <w:szCs w:val="22"/>
        </w:rPr>
      </w:pPr>
      <w:r w:rsidRPr="006B018E">
        <w:rPr>
          <w:rFonts w:ascii="Arial" w:hAnsi="Arial" w:cs="Arial"/>
          <w:color w:val="000000" w:themeColor="text1"/>
          <w:sz w:val="22"/>
          <w:szCs w:val="22"/>
        </w:rPr>
        <w:t>Well registration making food timing and first aid, counting people, on the food aid stations, putting/ collecting signs about everything</w:t>
      </w:r>
      <w:r w:rsidRPr="006B018E">
        <w:rPr>
          <w:rFonts w:ascii="Arial" w:hAnsi="Arial" w:cs="Arial"/>
          <w:color w:val="000000" w:themeColor="text1"/>
          <w:sz w:val="22"/>
          <w:szCs w:val="22"/>
        </w:rPr>
        <w:br/>
      </w:r>
      <w:r w:rsidRPr="006B018E">
        <w:rPr>
          <w:rFonts w:ascii="Arial" w:hAnsi="Arial" w:cs="Arial"/>
          <w:color w:val="000000" w:themeColor="text1"/>
          <w:sz w:val="22"/>
          <w:szCs w:val="22"/>
        </w:rPr>
        <w:br/>
      </w:r>
      <w:r w:rsidRPr="006B018E">
        <w:rPr>
          <w:rFonts w:ascii="Arial" w:hAnsi="Arial" w:cs="Arial"/>
          <w:b/>
          <w:bCs/>
          <w:color w:val="000000" w:themeColor="text1"/>
          <w:sz w:val="22"/>
          <w:szCs w:val="22"/>
        </w:rPr>
        <w:t>Q6. In your opinion, would you suggest that the type of the event is a factor of volunteering over the job role itself?</w:t>
      </w:r>
      <w:r w:rsidRPr="006B018E">
        <w:rPr>
          <w:rFonts w:ascii="Arial" w:hAnsi="Arial" w:cs="Arial"/>
          <w:color w:val="000000" w:themeColor="text1"/>
          <w:sz w:val="22"/>
          <w:szCs w:val="22"/>
        </w:rPr>
        <w:t xml:space="preserve"> </w:t>
      </w:r>
      <w:r w:rsidRPr="006B018E">
        <w:rPr>
          <w:rFonts w:ascii="Arial" w:hAnsi="Arial" w:cs="Arial"/>
          <w:color w:val="000000" w:themeColor="text1"/>
          <w:sz w:val="22"/>
          <w:szCs w:val="22"/>
        </w:rPr>
        <w:br/>
      </w:r>
      <w:r w:rsidRPr="006B018E">
        <w:rPr>
          <w:rFonts w:ascii="Arial" w:hAnsi="Arial" w:cs="Arial"/>
          <w:i/>
          <w:iCs/>
          <w:color w:val="000000" w:themeColor="text1"/>
          <w:sz w:val="22"/>
          <w:szCs w:val="22"/>
        </w:rPr>
        <w:t>The size and scale of the event, do you think that is a bigger influence over why you volunteer compared to the role you are given on the day?</w:t>
      </w:r>
      <w:r w:rsidRPr="006B018E">
        <w:rPr>
          <w:rFonts w:ascii="Arial" w:hAnsi="Arial" w:cs="Arial"/>
          <w:i/>
          <w:iCs/>
          <w:color w:val="000000" w:themeColor="text1"/>
          <w:sz w:val="22"/>
          <w:szCs w:val="22"/>
        </w:rPr>
        <w:br/>
      </w:r>
    </w:p>
    <w:p w14:paraId="23DD2841" w14:textId="77777777" w:rsidR="00956915" w:rsidRPr="006B018E" w:rsidRDefault="00956915" w:rsidP="006B018E">
      <w:pPr>
        <w:spacing w:line="360" w:lineRule="auto"/>
        <w:rPr>
          <w:rFonts w:ascii="Arial" w:hAnsi="Arial" w:cs="Arial"/>
          <w:color w:val="000000" w:themeColor="text1"/>
          <w:sz w:val="22"/>
          <w:szCs w:val="22"/>
        </w:rPr>
      </w:pPr>
      <w:proofErr w:type="gramStart"/>
      <w:r w:rsidRPr="006B018E">
        <w:rPr>
          <w:rFonts w:ascii="Arial" w:hAnsi="Arial" w:cs="Arial"/>
          <w:color w:val="000000" w:themeColor="text1"/>
          <w:sz w:val="22"/>
          <w:szCs w:val="22"/>
        </w:rPr>
        <w:t>Yeah</w:t>
      </w:r>
      <w:proofErr w:type="gramEnd"/>
      <w:r w:rsidRPr="006B018E">
        <w:rPr>
          <w:rFonts w:ascii="Arial" w:hAnsi="Arial" w:cs="Arial"/>
          <w:color w:val="000000" w:themeColor="text1"/>
          <w:sz w:val="22"/>
          <w:szCs w:val="22"/>
        </w:rPr>
        <w:t xml:space="preserve"> I don’t really like doing the bigger events I like doing the smaller ones where it’s so you get to know people so I don’t really like doing the big events.</w:t>
      </w:r>
    </w:p>
    <w:p w14:paraId="765E03CD" w14:textId="77777777" w:rsidR="00956915" w:rsidRPr="006B018E" w:rsidRDefault="00956915" w:rsidP="006B018E">
      <w:pPr>
        <w:spacing w:line="360" w:lineRule="auto"/>
        <w:rPr>
          <w:rFonts w:ascii="Arial" w:hAnsi="Arial" w:cs="Arial"/>
          <w:b/>
          <w:bCs/>
          <w:color w:val="000000" w:themeColor="text1"/>
          <w:sz w:val="22"/>
          <w:szCs w:val="22"/>
        </w:rPr>
      </w:pPr>
      <w:r w:rsidRPr="006B018E">
        <w:rPr>
          <w:rFonts w:ascii="Arial" w:hAnsi="Arial" w:cs="Arial"/>
          <w:color w:val="000000" w:themeColor="text1"/>
          <w:sz w:val="22"/>
          <w:szCs w:val="22"/>
        </w:rPr>
        <w:br/>
      </w:r>
      <w:r w:rsidRPr="006B018E">
        <w:rPr>
          <w:rFonts w:ascii="Arial" w:hAnsi="Arial" w:cs="Arial"/>
          <w:b/>
          <w:bCs/>
          <w:color w:val="000000" w:themeColor="text1"/>
          <w:sz w:val="22"/>
          <w:szCs w:val="22"/>
        </w:rPr>
        <w:t>Q7. Based on your experiences of volunteering at the events, would you consider volunteering again?</w:t>
      </w:r>
    </w:p>
    <w:p w14:paraId="0FC4C689" w14:textId="77777777" w:rsidR="00956915" w:rsidRPr="006B018E" w:rsidRDefault="00956915" w:rsidP="006B018E">
      <w:pPr>
        <w:spacing w:line="360" w:lineRule="auto"/>
        <w:rPr>
          <w:rFonts w:ascii="Arial" w:hAnsi="Arial" w:cs="Arial"/>
          <w:color w:val="000000" w:themeColor="text1"/>
          <w:sz w:val="22"/>
          <w:szCs w:val="22"/>
        </w:rPr>
      </w:pPr>
    </w:p>
    <w:p w14:paraId="0B014160" w14:textId="77777777" w:rsidR="00956915" w:rsidRPr="006B018E" w:rsidRDefault="00956915" w:rsidP="006B018E">
      <w:pPr>
        <w:spacing w:line="360" w:lineRule="auto"/>
        <w:rPr>
          <w:rFonts w:ascii="Arial" w:hAnsi="Arial" w:cs="Arial"/>
          <w:color w:val="000000" w:themeColor="text1"/>
          <w:sz w:val="22"/>
          <w:szCs w:val="22"/>
        </w:rPr>
      </w:pPr>
      <w:proofErr w:type="gramStart"/>
      <w:r w:rsidRPr="006B018E">
        <w:rPr>
          <w:rFonts w:ascii="Arial" w:hAnsi="Arial" w:cs="Arial"/>
          <w:color w:val="000000" w:themeColor="text1"/>
          <w:sz w:val="22"/>
          <w:szCs w:val="22"/>
        </w:rPr>
        <w:lastRenderedPageBreak/>
        <w:t>Yeah</w:t>
      </w:r>
      <w:proofErr w:type="gramEnd"/>
      <w:r w:rsidRPr="006B018E">
        <w:rPr>
          <w:rFonts w:ascii="Arial" w:hAnsi="Arial" w:cs="Arial"/>
          <w:color w:val="000000" w:themeColor="text1"/>
          <w:sz w:val="22"/>
          <w:szCs w:val="22"/>
        </w:rPr>
        <w:t xml:space="preserve"> I like to pick and choose what I like to do so like I said I don’t like doing the bigger events I prefer the smaller ones or the cycle events.</w:t>
      </w:r>
      <w:r w:rsidRPr="006B018E">
        <w:rPr>
          <w:rFonts w:ascii="Arial" w:hAnsi="Arial" w:cs="Arial"/>
          <w:color w:val="000000" w:themeColor="text1"/>
          <w:sz w:val="22"/>
          <w:szCs w:val="22"/>
        </w:rPr>
        <w:br/>
      </w:r>
      <w:r w:rsidRPr="006B018E">
        <w:rPr>
          <w:rFonts w:ascii="Arial" w:hAnsi="Arial" w:cs="Arial"/>
          <w:color w:val="000000" w:themeColor="text1"/>
          <w:sz w:val="22"/>
          <w:szCs w:val="22"/>
        </w:rPr>
        <w:br/>
      </w:r>
      <w:r w:rsidRPr="006B018E">
        <w:rPr>
          <w:rFonts w:ascii="Arial" w:hAnsi="Arial" w:cs="Arial"/>
          <w:color w:val="000000" w:themeColor="text1"/>
          <w:sz w:val="22"/>
          <w:szCs w:val="22"/>
        </w:rPr>
        <w:br/>
      </w:r>
      <w:r w:rsidRPr="006B018E">
        <w:rPr>
          <w:rFonts w:ascii="Arial" w:hAnsi="Arial" w:cs="Arial"/>
          <w:b/>
          <w:bCs/>
          <w:color w:val="000000" w:themeColor="text1"/>
          <w:sz w:val="22"/>
          <w:szCs w:val="22"/>
        </w:rPr>
        <w:t>Q8. With the overall experience from volunteering, were you satisfied on your experience?</w:t>
      </w:r>
      <w:r w:rsidRPr="006B018E">
        <w:rPr>
          <w:rFonts w:ascii="Arial" w:hAnsi="Arial" w:cs="Arial"/>
          <w:color w:val="000000" w:themeColor="text1"/>
          <w:sz w:val="22"/>
          <w:szCs w:val="22"/>
        </w:rPr>
        <w:br/>
      </w:r>
      <w:r w:rsidRPr="006B018E">
        <w:rPr>
          <w:rFonts w:ascii="Arial" w:hAnsi="Arial" w:cs="Arial"/>
          <w:color w:val="000000" w:themeColor="text1"/>
          <w:sz w:val="22"/>
          <w:szCs w:val="22"/>
        </w:rPr>
        <w:br/>
        <w:t>I really enjoy doing some of them it is a good laugh and you do get satisfaction with people being happy and they are on a high that they have finished the events that’s a good side to it</w:t>
      </w:r>
      <w:r w:rsidRPr="006B018E">
        <w:rPr>
          <w:rFonts w:ascii="Arial" w:hAnsi="Arial" w:cs="Arial"/>
          <w:color w:val="000000" w:themeColor="text1"/>
          <w:sz w:val="22"/>
          <w:szCs w:val="22"/>
        </w:rPr>
        <w:br/>
      </w:r>
      <w:r w:rsidRPr="006B018E">
        <w:rPr>
          <w:rFonts w:ascii="Arial" w:hAnsi="Arial" w:cs="Arial"/>
          <w:color w:val="000000" w:themeColor="text1"/>
          <w:sz w:val="22"/>
          <w:szCs w:val="22"/>
        </w:rPr>
        <w:br/>
      </w:r>
      <w:r w:rsidRPr="006B018E">
        <w:rPr>
          <w:rFonts w:ascii="Arial" w:hAnsi="Arial" w:cs="Arial"/>
          <w:b/>
          <w:bCs/>
          <w:color w:val="000000" w:themeColor="text1"/>
          <w:sz w:val="22"/>
          <w:szCs w:val="22"/>
        </w:rPr>
        <w:t>Q9. Do you think volunteering can improve personal well-being?</w:t>
      </w:r>
      <w:r w:rsidRPr="006B018E">
        <w:rPr>
          <w:rFonts w:ascii="Arial" w:hAnsi="Arial" w:cs="Arial"/>
          <w:color w:val="000000" w:themeColor="text1"/>
          <w:sz w:val="22"/>
          <w:szCs w:val="22"/>
        </w:rPr>
        <w:br/>
      </w:r>
      <w:r w:rsidRPr="006B018E">
        <w:rPr>
          <w:rFonts w:ascii="Arial" w:hAnsi="Arial" w:cs="Arial"/>
          <w:color w:val="000000" w:themeColor="text1"/>
          <w:sz w:val="22"/>
          <w:szCs w:val="22"/>
        </w:rPr>
        <w:br/>
        <w:t xml:space="preserve">I think so, you do have to talk to people you do have to make it up sometimes so explaining lots of lots of questions so yeah you do feel good about volunteering, yes definitely </w:t>
      </w:r>
    </w:p>
    <w:p w14:paraId="4A35BDEA" w14:textId="77777777" w:rsidR="00956915" w:rsidRPr="006B018E" w:rsidRDefault="00956915" w:rsidP="006B018E">
      <w:pPr>
        <w:spacing w:line="360" w:lineRule="auto"/>
        <w:rPr>
          <w:rFonts w:ascii="Arial" w:hAnsi="Arial" w:cs="Arial"/>
          <w:b/>
          <w:bCs/>
          <w:color w:val="000000" w:themeColor="text1"/>
          <w:sz w:val="22"/>
          <w:szCs w:val="22"/>
        </w:rPr>
      </w:pPr>
      <w:r w:rsidRPr="006B018E">
        <w:rPr>
          <w:rFonts w:ascii="Arial" w:hAnsi="Arial" w:cs="Arial"/>
          <w:color w:val="000000" w:themeColor="text1"/>
          <w:sz w:val="22"/>
          <w:szCs w:val="22"/>
        </w:rPr>
        <w:br/>
      </w:r>
      <w:r w:rsidRPr="006B018E">
        <w:rPr>
          <w:rFonts w:ascii="Arial" w:hAnsi="Arial" w:cs="Arial"/>
          <w:b/>
          <w:bCs/>
          <w:color w:val="000000" w:themeColor="text1"/>
          <w:sz w:val="22"/>
          <w:szCs w:val="22"/>
        </w:rPr>
        <w:t>Q10. How important do you consider incentives are to volunteers?</w:t>
      </w:r>
    </w:p>
    <w:p w14:paraId="0AC3A323" w14:textId="77777777" w:rsidR="00956915" w:rsidRPr="006B018E" w:rsidRDefault="00956915" w:rsidP="006B018E">
      <w:pPr>
        <w:spacing w:line="360" w:lineRule="auto"/>
        <w:rPr>
          <w:rFonts w:ascii="Arial" w:hAnsi="Arial" w:cs="Arial"/>
          <w:color w:val="000000" w:themeColor="text1"/>
          <w:sz w:val="22"/>
          <w:szCs w:val="22"/>
        </w:rPr>
      </w:pPr>
    </w:p>
    <w:p w14:paraId="0E562320" w14:textId="49AEE864" w:rsidR="00956915" w:rsidRPr="006B018E" w:rsidRDefault="00956915"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Well it is quite nice to have little freebies like drinks, food and that’s about it really. Oh, and t-shirts</w:t>
      </w:r>
      <w:r w:rsidRPr="006B018E">
        <w:rPr>
          <w:rFonts w:ascii="Arial" w:hAnsi="Arial" w:cs="Arial"/>
          <w:color w:val="000000" w:themeColor="text1"/>
          <w:sz w:val="22"/>
          <w:szCs w:val="22"/>
        </w:rPr>
        <w:br/>
      </w:r>
      <w:r w:rsidRPr="006B018E">
        <w:rPr>
          <w:rFonts w:ascii="Arial" w:hAnsi="Arial" w:cs="Arial"/>
          <w:color w:val="000000" w:themeColor="text1"/>
          <w:sz w:val="22"/>
          <w:szCs w:val="22"/>
        </w:rPr>
        <w:br/>
      </w:r>
      <w:r w:rsidRPr="006B018E">
        <w:rPr>
          <w:rFonts w:ascii="Arial" w:hAnsi="Arial" w:cs="Arial"/>
          <w:b/>
          <w:bCs/>
          <w:color w:val="000000" w:themeColor="text1"/>
          <w:sz w:val="22"/>
          <w:szCs w:val="22"/>
        </w:rPr>
        <w:t>Q11. Can you provide any recommendations for the management of MUUK Adventures on your overall experience and what can be done in the future?</w:t>
      </w:r>
      <w:r w:rsidRPr="006B018E">
        <w:rPr>
          <w:rFonts w:ascii="Arial" w:hAnsi="Arial" w:cs="Arial"/>
          <w:color w:val="000000" w:themeColor="text1"/>
          <w:sz w:val="22"/>
          <w:szCs w:val="22"/>
        </w:rPr>
        <w:br/>
      </w:r>
    </w:p>
    <w:p w14:paraId="198E38F3" w14:textId="77777777" w:rsidR="00956915" w:rsidRPr="006B018E" w:rsidRDefault="00956915"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Well I think it will be better if we knew what was going on before the events so you can answer the questions that people ask you </w:t>
      </w:r>
    </w:p>
    <w:p w14:paraId="002B9035" w14:textId="77777777" w:rsidR="00956915" w:rsidRPr="006B018E" w:rsidRDefault="00956915" w:rsidP="006B018E">
      <w:pPr>
        <w:spacing w:line="360" w:lineRule="auto"/>
        <w:rPr>
          <w:rFonts w:ascii="Arial" w:hAnsi="Arial" w:cs="Arial"/>
          <w:color w:val="000000" w:themeColor="text1"/>
          <w:sz w:val="22"/>
          <w:szCs w:val="22"/>
        </w:rPr>
      </w:pPr>
    </w:p>
    <w:p w14:paraId="6A7FA9D6" w14:textId="77777777" w:rsidR="00040D5B" w:rsidRDefault="00956915" w:rsidP="00040D5B">
      <w:pPr>
        <w:rPr>
          <w:b/>
          <w:bCs/>
          <w:sz w:val="32"/>
          <w:szCs w:val="32"/>
        </w:rPr>
      </w:pPr>
      <w:r w:rsidRPr="006B018E">
        <w:rPr>
          <w:rFonts w:ascii="Arial" w:hAnsi="Arial" w:cs="Arial"/>
          <w:color w:val="000000" w:themeColor="text1"/>
          <w:sz w:val="22"/>
          <w:szCs w:val="22"/>
        </w:rPr>
        <w:t>Thank you</w:t>
      </w:r>
      <w:r w:rsidRPr="006B018E">
        <w:rPr>
          <w:rFonts w:ascii="Arial" w:hAnsi="Arial" w:cs="Arial"/>
          <w:color w:val="000000" w:themeColor="text1"/>
          <w:sz w:val="22"/>
          <w:szCs w:val="22"/>
        </w:rPr>
        <w:br/>
      </w:r>
    </w:p>
    <w:p w14:paraId="2BE22394" w14:textId="3275A757" w:rsidR="00231BA9" w:rsidRPr="00FA27FB" w:rsidRDefault="00231BA9" w:rsidP="00040D5B">
      <w:pPr>
        <w:pStyle w:val="Heading3"/>
        <w:rPr>
          <w:rFonts w:ascii="Arial" w:hAnsi="Arial" w:cs="Arial"/>
          <w:b/>
          <w:bCs/>
          <w:color w:val="000000" w:themeColor="text1"/>
          <w:sz w:val="22"/>
          <w:szCs w:val="22"/>
        </w:rPr>
      </w:pPr>
      <w:bookmarkStart w:id="91" w:name="_Toc41769315"/>
      <w:proofErr w:type="gramStart"/>
      <w:r w:rsidRPr="00FA27FB">
        <w:rPr>
          <w:rFonts w:ascii="Arial" w:hAnsi="Arial" w:cs="Arial"/>
          <w:b/>
          <w:bCs/>
          <w:color w:val="000000" w:themeColor="text1"/>
          <w:sz w:val="22"/>
          <w:szCs w:val="22"/>
        </w:rPr>
        <w:t xml:space="preserve">7.4.4 </w:t>
      </w:r>
      <w:r w:rsidR="00501201" w:rsidRPr="00FA27FB">
        <w:rPr>
          <w:rFonts w:ascii="Arial" w:hAnsi="Arial" w:cs="Arial"/>
          <w:b/>
          <w:bCs/>
          <w:color w:val="000000" w:themeColor="text1"/>
          <w:sz w:val="22"/>
          <w:szCs w:val="22"/>
        </w:rPr>
        <w:t xml:space="preserve"> </w:t>
      </w:r>
      <w:r w:rsidRPr="00FA27FB">
        <w:rPr>
          <w:rFonts w:ascii="Arial" w:hAnsi="Arial" w:cs="Arial"/>
          <w:b/>
          <w:bCs/>
          <w:color w:val="000000" w:themeColor="text1"/>
          <w:sz w:val="22"/>
          <w:szCs w:val="22"/>
        </w:rPr>
        <w:t>Participant</w:t>
      </w:r>
      <w:proofErr w:type="gramEnd"/>
      <w:r w:rsidRPr="00FA27FB">
        <w:rPr>
          <w:rFonts w:ascii="Arial" w:hAnsi="Arial" w:cs="Arial"/>
          <w:b/>
          <w:bCs/>
          <w:color w:val="000000" w:themeColor="text1"/>
          <w:sz w:val="22"/>
          <w:szCs w:val="22"/>
        </w:rPr>
        <w:t xml:space="preserve"> 4</w:t>
      </w:r>
      <w:bookmarkEnd w:id="91"/>
    </w:p>
    <w:p w14:paraId="69064C28" w14:textId="77777777" w:rsidR="00231BA9" w:rsidRDefault="00231BA9" w:rsidP="00231BA9">
      <w:pPr>
        <w:spacing w:line="360" w:lineRule="auto"/>
        <w:rPr>
          <w:rFonts w:ascii="Arial" w:hAnsi="Arial" w:cs="Arial"/>
          <w:sz w:val="22"/>
          <w:szCs w:val="22"/>
        </w:rPr>
      </w:pPr>
    </w:p>
    <w:p w14:paraId="1D7BBB63" w14:textId="3EA35647" w:rsidR="00231BA9" w:rsidRPr="00040D5B" w:rsidRDefault="00231BA9" w:rsidP="00040D5B">
      <w:pPr>
        <w:spacing w:line="360" w:lineRule="auto"/>
        <w:rPr>
          <w:rFonts w:ascii="Arial" w:hAnsi="Arial" w:cs="Arial"/>
          <w:sz w:val="22"/>
          <w:szCs w:val="22"/>
        </w:rPr>
      </w:pPr>
      <w:r w:rsidRPr="00040D5B">
        <w:rPr>
          <w:rFonts w:ascii="Arial" w:hAnsi="Arial" w:cs="Arial"/>
          <w:sz w:val="22"/>
          <w:szCs w:val="22"/>
        </w:rPr>
        <w:t>Hello, thank you for taking the time to be interviewed.</w:t>
      </w:r>
    </w:p>
    <w:p w14:paraId="7028DEBE" w14:textId="77777777" w:rsidR="00231BA9" w:rsidRPr="00040D5B" w:rsidRDefault="00231BA9" w:rsidP="00040D5B">
      <w:pPr>
        <w:spacing w:line="360" w:lineRule="auto"/>
        <w:rPr>
          <w:rFonts w:ascii="Arial" w:hAnsi="Arial" w:cs="Arial"/>
          <w:sz w:val="22"/>
          <w:szCs w:val="22"/>
        </w:rPr>
      </w:pPr>
    </w:p>
    <w:p w14:paraId="0E86DA47" w14:textId="6B81DDDA" w:rsidR="00231BA9" w:rsidRPr="00040D5B" w:rsidRDefault="00231BA9" w:rsidP="00040D5B">
      <w:pPr>
        <w:spacing w:line="360" w:lineRule="auto"/>
        <w:rPr>
          <w:rFonts w:ascii="Arial" w:hAnsi="Arial" w:cs="Arial"/>
          <w:b/>
          <w:bCs/>
          <w:sz w:val="22"/>
          <w:szCs w:val="22"/>
        </w:rPr>
      </w:pPr>
      <w:r w:rsidRPr="00040D5B">
        <w:rPr>
          <w:rFonts w:ascii="Arial" w:hAnsi="Arial" w:cs="Arial"/>
          <w:b/>
          <w:bCs/>
          <w:sz w:val="22"/>
          <w:szCs w:val="22"/>
        </w:rPr>
        <w:t>Q1. What was the main reason why you volunteered for MUUK Adventures?</w:t>
      </w:r>
    </w:p>
    <w:p w14:paraId="01440BB3" w14:textId="77777777" w:rsidR="00040D5B" w:rsidRPr="00040D5B" w:rsidRDefault="00040D5B" w:rsidP="00040D5B">
      <w:pPr>
        <w:spacing w:line="360" w:lineRule="auto"/>
        <w:rPr>
          <w:rStyle w:val="Heading2Char"/>
          <w:rFonts w:ascii="Arial" w:hAnsi="Arial" w:cs="Arial"/>
          <w:color w:val="000000" w:themeColor="text1"/>
          <w:sz w:val="22"/>
          <w:szCs w:val="22"/>
        </w:rPr>
      </w:pPr>
    </w:p>
    <w:p w14:paraId="07E71B61" w14:textId="29717937" w:rsidR="00231BA9" w:rsidRPr="00040D5B" w:rsidRDefault="00231BA9" w:rsidP="00040D5B">
      <w:pPr>
        <w:spacing w:line="360" w:lineRule="auto"/>
        <w:rPr>
          <w:rFonts w:ascii="Arial" w:hAnsi="Arial" w:cs="Arial"/>
          <w:sz w:val="22"/>
          <w:szCs w:val="22"/>
        </w:rPr>
      </w:pPr>
      <w:r w:rsidRPr="00040D5B">
        <w:rPr>
          <w:rFonts w:ascii="Arial" w:eastAsiaTheme="majorEastAsia" w:hAnsi="Arial" w:cs="Arial"/>
          <w:sz w:val="22"/>
          <w:szCs w:val="22"/>
        </w:rPr>
        <w:t>Because I was helping a friend out initially but then it was good because it got a lot of young people involved as well. So, as a positive role model I was volunteering then my son was and then his friends</w:t>
      </w:r>
      <w:r w:rsidRPr="00040D5B">
        <w:rPr>
          <w:rStyle w:val="Heading2Char"/>
          <w:rFonts w:ascii="Arial" w:hAnsi="Arial" w:cs="Arial"/>
          <w:color w:val="000000" w:themeColor="text1"/>
          <w:sz w:val="22"/>
          <w:szCs w:val="22"/>
        </w:rPr>
        <w:t xml:space="preserve"> </w:t>
      </w:r>
      <w:r w:rsidRPr="00040D5B">
        <w:rPr>
          <w:rFonts w:ascii="Arial" w:eastAsiaTheme="majorEastAsia" w:hAnsi="Arial" w:cs="Arial"/>
          <w:sz w:val="22"/>
          <w:szCs w:val="22"/>
        </w:rPr>
        <w:t xml:space="preserve">was as well. It was an opportunity to volunteer but also to encourage </w:t>
      </w:r>
      <w:r w:rsidRPr="00040D5B">
        <w:rPr>
          <w:rFonts w:ascii="Arial" w:eastAsiaTheme="majorEastAsia" w:hAnsi="Arial" w:cs="Arial"/>
          <w:sz w:val="22"/>
          <w:szCs w:val="22"/>
        </w:rPr>
        <w:lastRenderedPageBreak/>
        <w:t>young people to volunteer as well.</w:t>
      </w:r>
      <w:r w:rsidRPr="00040D5B">
        <w:rPr>
          <w:rFonts w:ascii="Arial" w:hAnsi="Arial" w:cs="Arial"/>
          <w:sz w:val="22"/>
          <w:szCs w:val="22"/>
        </w:rPr>
        <w:br/>
      </w:r>
    </w:p>
    <w:p w14:paraId="48120186" w14:textId="77777777" w:rsidR="00231BA9" w:rsidRPr="00040D5B" w:rsidRDefault="00231BA9" w:rsidP="00040D5B">
      <w:pPr>
        <w:spacing w:line="360" w:lineRule="auto"/>
        <w:rPr>
          <w:rFonts w:ascii="Arial" w:hAnsi="Arial" w:cs="Arial"/>
          <w:sz w:val="22"/>
          <w:szCs w:val="22"/>
        </w:rPr>
      </w:pPr>
      <w:r w:rsidRPr="00040D5B">
        <w:rPr>
          <w:rFonts w:ascii="Arial" w:hAnsi="Arial" w:cs="Arial"/>
          <w:b/>
          <w:bCs/>
          <w:sz w:val="22"/>
          <w:szCs w:val="22"/>
        </w:rPr>
        <w:t>Q2. What makes you continue to volunteer?</w:t>
      </w:r>
      <w:r w:rsidRPr="00040D5B">
        <w:rPr>
          <w:rFonts w:ascii="Arial" w:hAnsi="Arial" w:cs="Arial"/>
          <w:sz w:val="22"/>
          <w:szCs w:val="22"/>
        </w:rPr>
        <w:br/>
      </w:r>
      <w:r w:rsidRPr="00040D5B">
        <w:rPr>
          <w:rStyle w:val="Heading2Char"/>
          <w:rFonts w:ascii="Arial" w:hAnsi="Arial" w:cs="Arial"/>
          <w:color w:val="000000" w:themeColor="text1"/>
          <w:sz w:val="22"/>
          <w:szCs w:val="22"/>
        </w:rPr>
        <w:t>I really enjoyed it. I enjoyed the experience I’m not sporty myself, but it felt like you were taking part in something and it was a really good atmosphere and you get to meet lots and lots of new people. It is a good way to get out and about and see Pembrokeshire as well.</w:t>
      </w:r>
      <w:r w:rsidRPr="00040D5B">
        <w:rPr>
          <w:rFonts w:ascii="Arial" w:hAnsi="Arial" w:cs="Arial"/>
          <w:sz w:val="22"/>
          <w:szCs w:val="22"/>
        </w:rPr>
        <w:br/>
      </w:r>
    </w:p>
    <w:p w14:paraId="75D14EBD" w14:textId="77777777" w:rsidR="00231BA9" w:rsidRPr="00040D5B" w:rsidRDefault="00231BA9" w:rsidP="00040D5B">
      <w:pPr>
        <w:spacing w:line="360" w:lineRule="auto"/>
        <w:rPr>
          <w:rFonts w:ascii="Arial" w:hAnsi="Arial" w:cs="Arial"/>
          <w:b/>
          <w:bCs/>
          <w:sz w:val="22"/>
          <w:szCs w:val="22"/>
        </w:rPr>
      </w:pPr>
      <w:r w:rsidRPr="00040D5B">
        <w:rPr>
          <w:rFonts w:ascii="Arial" w:hAnsi="Arial" w:cs="Arial"/>
          <w:b/>
          <w:bCs/>
          <w:sz w:val="22"/>
          <w:szCs w:val="22"/>
        </w:rPr>
        <w:t>Q3. What are the most important benefits you get from volunteering?</w:t>
      </w:r>
      <w:r w:rsidRPr="00040D5B">
        <w:rPr>
          <w:rFonts w:ascii="Arial" w:hAnsi="Arial" w:cs="Arial"/>
          <w:b/>
          <w:bCs/>
          <w:sz w:val="22"/>
          <w:szCs w:val="22"/>
        </w:rPr>
        <w:br/>
      </w:r>
    </w:p>
    <w:p w14:paraId="79C6996D" w14:textId="77777777" w:rsidR="00231BA9" w:rsidRPr="00040D5B" w:rsidRDefault="00231BA9" w:rsidP="00040D5B">
      <w:pPr>
        <w:spacing w:line="360" w:lineRule="auto"/>
        <w:rPr>
          <w:rFonts w:ascii="Arial" w:hAnsi="Arial" w:cs="Arial"/>
          <w:sz w:val="22"/>
          <w:szCs w:val="22"/>
        </w:rPr>
      </w:pPr>
      <w:r w:rsidRPr="00040D5B">
        <w:rPr>
          <w:rFonts w:ascii="Arial" w:hAnsi="Arial" w:cs="Arial"/>
          <w:sz w:val="22"/>
          <w:szCs w:val="22"/>
        </w:rPr>
        <w:t xml:space="preserve">I suppose it is meeting lots of people being part of a really good event as well and you get a really good buzz from it as well. When you see as I always do registration and I do the start and volunteering halfway through and I am always at the finish. You kind of get to see every stage of it and you get the thrill from it without competing and without getting muddy and out of breath </w:t>
      </w:r>
    </w:p>
    <w:p w14:paraId="52F8D2AC" w14:textId="77777777" w:rsidR="00231BA9" w:rsidRPr="00231BA9" w:rsidRDefault="00231BA9" w:rsidP="00231BA9">
      <w:pPr>
        <w:spacing w:line="360" w:lineRule="auto"/>
        <w:rPr>
          <w:rFonts w:ascii="Arial" w:hAnsi="Arial" w:cs="Arial"/>
          <w:sz w:val="22"/>
          <w:szCs w:val="22"/>
        </w:rPr>
      </w:pPr>
    </w:p>
    <w:p w14:paraId="2EB6F5DD" w14:textId="77777777" w:rsidR="00231BA9" w:rsidRPr="00231BA9" w:rsidRDefault="00231BA9" w:rsidP="00231BA9">
      <w:pPr>
        <w:spacing w:line="360" w:lineRule="auto"/>
        <w:rPr>
          <w:rFonts w:ascii="Arial" w:hAnsi="Arial" w:cs="Arial"/>
          <w:b/>
          <w:bCs/>
          <w:sz w:val="22"/>
          <w:szCs w:val="22"/>
        </w:rPr>
      </w:pPr>
      <w:r w:rsidRPr="00231BA9">
        <w:rPr>
          <w:rFonts w:ascii="Arial" w:hAnsi="Arial" w:cs="Arial"/>
          <w:b/>
          <w:bCs/>
          <w:sz w:val="22"/>
          <w:szCs w:val="22"/>
        </w:rPr>
        <w:t>Q4. What are the biggest challenges faced when volunteering at events?</w:t>
      </w:r>
    </w:p>
    <w:p w14:paraId="3C02EFE9" w14:textId="77777777" w:rsidR="00231BA9" w:rsidRPr="00231BA9" w:rsidRDefault="00231BA9" w:rsidP="00231BA9">
      <w:pPr>
        <w:spacing w:line="360" w:lineRule="auto"/>
        <w:rPr>
          <w:rFonts w:ascii="Arial" w:hAnsi="Arial" w:cs="Arial"/>
          <w:sz w:val="22"/>
          <w:szCs w:val="22"/>
        </w:rPr>
      </w:pPr>
    </w:p>
    <w:p w14:paraId="57BA8234" w14:textId="77777777" w:rsidR="00231BA9" w:rsidRPr="00231BA9" w:rsidRDefault="00231BA9" w:rsidP="00231BA9">
      <w:pPr>
        <w:spacing w:line="360" w:lineRule="auto"/>
        <w:rPr>
          <w:rFonts w:ascii="Arial" w:hAnsi="Arial" w:cs="Arial"/>
          <w:sz w:val="22"/>
          <w:szCs w:val="22"/>
        </w:rPr>
      </w:pPr>
      <w:r w:rsidRPr="00231BA9">
        <w:rPr>
          <w:rFonts w:ascii="Arial" w:hAnsi="Arial" w:cs="Arial"/>
          <w:sz w:val="22"/>
          <w:szCs w:val="22"/>
        </w:rPr>
        <w:t xml:space="preserve">Time for me is a critical thing because I have quite a busy job during the days and to get back and always be volunteering is one.  I think it’s sometimes not always being necessary being able to, so when you </w:t>
      </w:r>
      <w:proofErr w:type="gramStart"/>
      <w:r w:rsidRPr="00231BA9">
        <w:rPr>
          <w:rFonts w:ascii="Arial" w:hAnsi="Arial" w:cs="Arial"/>
          <w:sz w:val="22"/>
          <w:szCs w:val="22"/>
        </w:rPr>
        <w:t>dealing</w:t>
      </w:r>
      <w:proofErr w:type="gramEnd"/>
      <w:r w:rsidRPr="00231BA9">
        <w:rPr>
          <w:rFonts w:ascii="Arial" w:hAnsi="Arial" w:cs="Arial"/>
          <w:sz w:val="22"/>
          <w:szCs w:val="22"/>
        </w:rPr>
        <w:t xml:space="preserve"> with lots of sports people I have always had a lot of questions with sports related injuries so all I can do I is certain things and nothing else. Sometimes the biggest challenge is being inadequate because I’m not a sports person and I can’t answer a lot of sport related questions and queries, but I can I can tell them what direction to go and how many miles they have got left.</w:t>
      </w:r>
    </w:p>
    <w:p w14:paraId="2921E673" w14:textId="77777777" w:rsidR="00231BA9" w:rsidRPr="00231BA9" w:rsidRDefault="00231BA9" w:rsidP="00231BA9">
      <w:pPr>
        <w:spacing w:line="360" w:lineRule="auto"/>
        <w:rPr>
          <w:rFonts w:ascii="Arial" w:hAnsi="Arial" w:cs="Arial"/>
          <w:b/>
          <w:bCs/>
          <w:sz w:val="22"/>
          <w:szCs w:val="22"/>
        </w:rPr>
      </w:pPr>
      <w:r w:rsidRPr="00231BA9">
        <w:rPr>
          <w:rFonts w:ascii="Arial" w:hAnsi="Arial" w:cs="Arial"/>
          <w:sz w:val="22"/>
          <w:szCs w:val="22"/>
        </w:rPr>
        <w:br/>
      </w:r>
      <w:r w:rsidRPr="00231BA9">
        <w:rPr>
          <w:rFonts w:ascii="Arial" w:hAnsi="Arial" w:cs="Arial"/>
          <w:b/>
          <w:bCs/>
          <w:sz w:val="22"/>
          <w:szCs w:val="22"/>
        </w:rPr>
        <w:t>Q5. What roles have you undertaken through volunteering?</w:t>
      </w:r>
    </w:p>
    <w:p w14:paraId="1492904A" w14:textId="77777777" w:rsidR="00231BA9" w:rsidRPr="00231BA9" w:rsidRDefault="00231BA9" w:rsidP="00231BA9">
      <w:pPr>
        <w:spacing w:line="360" w:lineRule="auto"/>
        <w:rPr>
          <w:rFonts w:ascii="Arial" w:hAnsi="Arial" w:cs="Arial"/>
          <w:sz w:val="22"/>
          <w:szCs w:val="22"/>
        </w:rPr>
      </w:pPr>
    </w:p>
    <w:p w14:paraId="55B6176F" w14:textId="77777777" w:rsidR="00231BA9" w:rsidRPr="00231BA9" w:rsidRDefault="00231BA9" w:rsidP="00231BA9">
      <w:pPr>
        <w:spacing w:line="360" w:lineRule="auto"/>
        <w:rPr>
          <w:rFonts w:ascii="Arial" w:hAnsi="Arial" w:cs="Arial"/>
          <w:sz w:val="22"/>
          <w:szCs w:val="22"/>
        </w:rPr>
      </w:pPr>
      <w:r w:rsidRPr="00231BA9">
        <w:rPr>
          <w:rFonts w:ascii="Arial" w:hAnsi="Arial" w:cs="Arial"/>
          <w:i/>
          <w:iCs/>
          <w:sz w:val="22"/>
          <w:szCs w:val="22"/>
        </w:rPr>
        <w:t>Just with MUUK</w:t>
      </w:r>
      <w:r w:rsidRPr="00231BA9">
        <w:rPr>
          <w:rFonts w:ascii="Arial" w:hAnsi="Arial" w:cs="Arial"/>
          <w:sz w:val="22"/>
          <w:szCs w:val="22"/>
        </w:rPr>
        <w:br/>
        <w:t xml:space="preserve">Registration, Time </w:t>
      </w:r>
      <w:proofErr w:type="gramStart"/>
      <w:r w:rsidRPr="00231BA9">
        <w:rPr>
          <w:rFonts w:ascii="Arial" w:hAnsi="Arial" w:cs="Arial"/>
          <w:sz w:val="22"/>
          <w:szCs w:val="22"/>
        </w:rPr>
        <w:t>keeping ,start</w:t>
      </w:r>
      <w:proofErr w:type="gramEnd"/>
      <w:r w:rsidRPr="00231BA9">
        <w:rPr>
          <w:rFonts w:ascii="Arial" w:hAnsi="Arial" w:cs="Arial"/>
          <w:sz w:val="22"/>
          <w:szCs w:val="22"/>
        </w:rPr>
        <w:t xml:space="preserve"> finish and marshalling and food station as well</w:t>
      </w:r>
      <w:r w:rsidRPr="00231BA9">
        <w:rPr>
          <w:rFonts w:ascii="Arial" w:hAnsi="Arial" w:cs="Arial"/>
          <w:sz w:val="22"/>
          <w:szCs w:val="22"/>
        </w:rPr>
        <w:br/>
      </w:r>
    </w:p>
    <w:p w14:paraId="45ADF223" w14:textId="77777777" w:rsidR="00231BA9" w:rsidRPr="00231BA9" w:rsidRDefault="00231BA9" w:rsidP="00231BA9">
      <w:pPr>
        <w:spacing w:line="360" w:lineRule="auto"/>
        <w:rPr>
          <w:rFonts w:ascii="Arial" w:hAnsi="Arial" w:cs="Arial"/>
          <w:b/>
          <w:bCs/>
          <w:sz w:val="22"/>
          <w:szCs w:val="22"/>
        </w:rPr>
      </w:pPr>
      <w:r w:rsidRPr="00231BA9">
        <w:rPr>
          <w:rFonts w:ascii="Arial" w:hAnsi="Arial" w:cs="Arial"/>
          <w:b/>
          <w:bCs/>
          <w:sz w:val="22"/>
          <w:szCs w:val="22"/>
        </w:rPr>
        <w:t xml:space="preserve">Q6. In your opinion, would you suggest that the type of the event is a factor of volunteering over the job role itself? </w:t>
      </w:r>
    </w:p>
    <w:p w14:paraId="3D2F095F" w14:textId="77777777" w:rsidR="00231BA9" w:rsidRPr="00231BA9" w:rsidRDefault="00231BA9" w:rsidP="00231BA9">
      <w:pPr>
        <w:spacing w:line="360" w:lineRule="auto"/>
        <w:rPr>
          <w:rFonts w:ascii="Arial" w:hAnsi="Arial" w:cs="Arial"/>
          <w:sz w:val="22"/>
          <w:szCs w:val="22"/>
        </w:rPr>
      </w:pPr>
    </w:p>
    <w:p w14:paraId="5087677D" w14:textId="77777777" w:rsidR="00231BA9" w:rsidRPr="00231BA9" w:rsidRDefault="00231BA9" w:rsidP="00231BA9">
      <w:pPr>
        <w:spacing w:line="360" w:lineRule="auto"/>
        <w:rPr>
          <w:rFonts w:ascii="Arial" w:eastAsiaTheme="majorEastAsia" w:hAnsi="Arial" w:cs="Arial"/>
          <w:color w:val="2F5496" w:themeColor="accent1" w:themeShade="BF"/>
          <w:sz w:val="22"/>
          <w:szCs w:val="22"/>
        </w:rPr>
      </w:pPr>
      <w:r w:rsidRPr="00231BA9">
        <w:rPr>
          <w:rFonts w:ascii="Arial" w:hAnsi="Arial" w:cs="Arial"/>
          <w:sz w:val="22"/>
          <w:szCs w:val="22"/>
        </w:rPr>
        <w:t xml:space="preserve">I never know what I am going to be doing when I turn up even though I can ask the manager a thousand times what I am doing at next week’s events he won’t tell me until the day.  I never know what job role I am going to have. So it is the type of event because we are really lucky to live where we are and its really great to see so many people from all over Wales </w:t>
      </w:r>
      <w:r w:rsidRPr="00231BA9">
        <w:rPr>
          <w:rFonts w:ascii="Arial" w:hAnsi="Arial" w:cs="Arial"/>
          <w:sz w:val="22"/>
          <w:szCs w:val="22"/>
        </w:rPr>
        <w:lastRenderedPageBreak/>
        <w:t>and to get a bit of pride  as well I suppose.</w:t>
      </w:r>
      <w:r w:rsidRPr="00231BA9">
        <w:rPr>
          <w:rStyle w:val="Heading2Char"/>
          <w:rFonts w:ascii="Arial" w:hAnsi="Arial" w:cs="Arial"/>
          <w:sz w:val="22"/>
          <w:szCs w:val="22"/>
        </w:rPr>
        <w:br/>
      </w:r>
      <w:r w:rsidRPr="00231BA9">
        <w:rPr>
          <w:rFonts w:ascii="Arial" w:hAnsi="Arial" w:cs="Arial"/>
          <w:sz w:val="22"/>
          <w:szCs w:val="22"/>
        </w:rPr>
        <w:br/>
      </w:r>
      <w:r w:rsidRPr="00231BA9">
        <w:rPr>
          <w:rFonts w:ascii="Arial" w:hAnsi="Arial" w:cs="Arial"/>
          <w:b/>
          <w:bCs/>
          <w:sz w:val="22"/>
          <w:szCs w:val="22"/>
        </w:rPr>
        <w:t>Q7.Based on your experiences of volunteering at the events, would you consider volunteering again?</w:t>
      </w:r>
      <w:r w:rsidRPr="00231BA9">
        <w:rPr>
          <w:rFonts w:ascii="Arial" w:hAnsi="Arial" w:cs="Arial"/>
          <w:sz w:val="22"/>
          <w:szCs w:val="22"/>
        </w:rPr>
        <w:br/>
      </w:r>
    </w:p>
    <w:p w14:paraId="759A086A" w14:textId="77777777" w:rsidR="00231BA9" w:rsidRPr="00231BA9" w:rsidRDefault="00231BA9" w:rsidP="00231BA9">
      <w:pPr>
        <w:spacing w:line="360" w:lineRule="auto"/>
        <w:rPr>
          <w:rFonts w:ascii="Arial" w:hAnsi="Arial" w:cs="Arial"/>
          <w:sz w:val="22"/>
          <w:szCs w:val="22"/>
        </w:rPr>
      </w:pPr>
      <w:r w:rsidRPr="00231BA9">
        <w:rPr>
          <w:rFonts w:ascii="Arial" w:hAnsi="Arial" w:cs="Arial"/>
          <w:sz w:val="22"/>
          <w:szCs w:val="22"/>
        </w:rPr>
        <w:t>I would do them all except I can’t do the next two because of work commitments. But I do I like it. When you’re in it just seems like a massive thing and in actual fact the time commitment isn’t actually that big.</w:t>
      </w:r>
    </w:p>
    <w:p w14:paraId="3141BAD4" w14:textId="77777777" w:rsidR="00231BA9" w:rsidRPr="00231BA9" w:rsidRDefault="00231BA9" w:rsidP="00231BA9">
      <w:pPr>
        <w:spacing w:line="360" w:lineRule="auto"/>
        <w:rPr>
          <w:rFonts w:ascii="Arial" w:hAnsi="Arial" w:cs="Arial"/>
          <w:b/>
          <w:bCs/>
          <w:sz w:val="22"/>
          <w:szCs w:val="22"/>
        </w:rPr>
      </w:pPr>
      <w:r w:rsidRPr="00231BA9">
        <w:rPr>
          <w:rFonts w:ascii="Arial" w:hAnsi="Arial" w:cs="Arial"/>
          <w:sz w:val="22"/>
          <w:szCs w:val="22"/>
        </w:rPr>
        <w:br/>
      </w:r>
      <w:r w:rsidRPr="00231BA9">
        <w:rPr>
          <w:rFonts w:ascii="Arial" w:hAnsi="Arial" w:cs="Arial"/>
          <w:b/>
          <w:bCs/>
          <w:sz w:val="22"/>
          <w:szCs w:val="22"/>
        </w:rPr>
        <w:t>Q8. With the overall experience from volunteering, were you satisfied on your experience?</w:t>
      </w:r>
    </w:p>
    <w:p w14:paraId="41A91548" w14:textId="77777777" w:rsidR="00231BA9" w:rsidRPr="00231BA9" w:rsidRDefault="00231BA9" w:rsidP="00231BA9">
      <w:pPr>
        <w:spacing w:line="360" w:lineRule="auto"/>
        <w:rPr>
          <w:rFonts w:ascii="Arial" w:hAnsi="Arial" w:cs="Arial"/>
          <w:sz w:val="22"/>
          <w:szCs w:val="22"/>
        </w:rPr>
      </w:pPr>
    </w:p>
    <w:p w14:paraId="0EA242D3" w14:textId="77777777" w:rsidR="00231BA9" w:rsidRPr="00231BA9" w:rsidRDefault="00231BA9" w:rsidP="00231BA9">
      <w:pPr>
        <w:spacing w:line="360" w:lineRule="auto"/>
        <w:rPr>
          <w:rFonts w:ascii="Arial" w:hAnsi="Arial" w:cs="Arial"/>
          <w:sz w:val="22"/>
          <w:szCs w:val="22"/>
        </w:rPr>
      </w:pPr>
      <w:proofErr w:type="gramStart"/>
      <w:r w:rsidRPr="00231BA9">
        <w:rPr>
          <w:rFonts w:ascii="Arial" w:hAnsi="Arial" w:cs="Arial"/>
          <w:sz w:val="22"/>
          <w:szCs w:val="22"/>
        </w:rPr>
        <w:t>Yeah</w:t>
      </w:r>
      <w:proofErr w:type="gramEnd"/>
      <w:r w:rsidRPr="00231BA9">
        <w:rPr>
          <w:rFonts w:ascii="Arial" w:hAnsi="Arial" w:cs="Arial"/>
          <w:sz w:val="22"/>
          <w:szCs w:val="22"/>
        </w:rPr>
        <w:t xml:space="preserve"> I was, absolutely. You feel as though you have spent time with friends, you get to meet people and it’s a good buzz  </w:t>
      </w:r>
      <w:r w:rsidRPr="00231BA9">
        <w:rPr>
          <w:rFonts w:ascii="Arial" w:hAnsi="Arial" w:cs="Arial"/>
          <w:sz w:val="22"/>
          <w:szCs w:val="22"/>
        </w:rPr>
        <w:br/>
      </w:r>
    </w:p>
    <w:p w14:paraId="01EA6010" w14:textId="77777777" w:rsidR="00231BA9" w:rsidRPr="00231BA9" w:rsidRDefault="00231BA9" w:rsidP="00231BA9">
      <w:pPr>
        <w:spacing w:line="360" w:lineRule="auto"/>
        <w:rPr>
          <w:rFonts w:ascii="Arial" w:hAnsi="Arial" w:cs="Arial"/>
          <w:b/>
          <w:bCs/>
          <w:sz w:val="22"/>
          <w:szCs w:val="22"/>
        </w:rPr>
      </w:pPr>
      <w:r w:rsidRPr="00231BA9">
        <w:rPr>
          <w:rFonts w:ascii="Arial" w:hAnsi="Arial" w:cs="Arial"/>
          <w:b/>
          <w:bCs/>
          <w:sz w:val="22"/>
          <w:szCs w:val="22"/>
        </w:rPr>
        <w:t>Q9. Do you think volunteering can improve personal well-being?</w:t>
      </w:r>
      <w:r w:rsidRPr="00231BA9">
        <w:rPr>
          <w:rFonts w:ascii="Arial" w:hAnsi="Arial" w:cs="Arial"/>
          <w:b/>
          <w:bCs/>
          <w:sz w:val="22"/>
          <w:szCs w:val="22"/>
        </w:rPr>
        <w:br/>
      </w:r>
    </w:p>
    <w:p w14:paraId="1773FD43" w14:textId="77777777" w:rsidR="00231BA9" w:rsidRPr="00231BA9" w:rsidRDefault="00231BA9" w:rsidP="00231BA9">
      <w:pPr>
        <w:spacing w:line="360" w:lineRule="auto"/>
        <w:rPr>
          <w:rFonts w:ascii="Arial" w:hAnsi="Arial" w:cs="Arial"/>
          <w:sz w:val="22"/>
          <w:szCs w:val="22"/>
        </w:rPr>
      </w:pPr>
      <w:r w:rsidRPr="00231BA9">
        <w:rPr>
          <w:rFonts w:ascii="Arial" w:hAnsi="Arial" w:cs="Arial"/>
          <w:sz w:val="22"/>
          <w:szCs w:val="22"/>
        </w:rPr>
        <w:t>Absolutely, like the response you get from doing the events, the majority of the people are really grateful, and they are really good for thanking you. When you see the comments coming from Facebook like a special thanks to the marshals and you think that’s really good, so It gives you a bit of a buzz. You don’t compete so it gives you a kick</w:t>
      </w:r>
      <w:r w:rsidRPr="00231BA9">
        <w:rPr>
          <w:rFonts w:ascii="Arial" w:hAnsi="Arial" w:cs="Arial"/>
          <w:i/>
          <w:iCs/>
          <w:sz w:val="22"/>
          <w:szCs w:val="22"/>
        </w:rPr>
        <w:t xml:space="preserve"> </w:t>
      </w:r>
    </w:p>
    <w:p w14:paraId="57C7B6B4" w14:textId="77777777" w:rsidR="00231BA9" w:rsidRPr="00231BA9" w:rsidRDefault="00231BA9" w:rsidP="00231BA9">
      <w:pPr>
        <w:spacing w:line="360" w:lineRule="auto"/>
        <w:rPr>
          <w:rFonts w:ascii="Arial" w:hAnsi="Arial" w:cs="Arial"/>
          <w:i/>
          <w:iCs/>
          <w:sz w:val="22"/>
          <w:szCs w:val="22"/>
        </w:rPr>
      </w:pPr>
    </w:p>
    <w:p w14:paraId="23B8ED30" w14:textId="563EB17D" w:rsidR="00231BA9" w:rsidRPr="00231BA9" w:rsidRDefault="00231BA9" w:rsidP="00231BA9">
      <w:pPr>
        <w:spacing w:line="360" w:lineRule="auto"/>
        <w:rPr>
          <w:rFonts w:ascii="Arial" w:hAnsi="Arial" w:cs="Arial"/>
          <w:b/>
          <w:bCs/>
          <w:sz w:val="22"/>
          <w:szCs w:val="22"/>
        </w:rPr>
      </w:pPr>
      <w:r w:rsidRPr="00231BA9">
        <w:rPr>
          <w:rFonts w:ascii="Arial" w:hAnsi="Arial" w:cs="Arial"/>
          <w:b/>
          <w:bCs/>
          <w:sz w:val="22"/>
          <w:szCs w:val="22"/>
        </w:rPr>
        <w:t>Q10. How important do you consider incentives are to volunteers?</w:t>
      </w:r>
    </w:p>
    <w:p w14:paraId="086FFD18" w14:textId="77777777" w:rsidR="00231BA9" w:rsidRPr="00231BA9" w:rsidRDefault="00231BA9" w:rsidP="00231BA9">
      <w:pPr>
        <w:spacing w:line="360" w:lineRule="auto"/>
        <w:rPr>
          <w:rFonts w:ascii="Arial" w:hAnsi="Arial" w:cs="Arial"/>
          <w:sz w:val="22"/>
          <w:szCs w:val="22"/>
        </w:rPr>
      </w:pPr>
    </w:p>
    <w:p w14:paraId="4B4D2D1A" w14:textId="77777777" w:rsidR="00231BA9" w:rsidRPr="00231BA9" w:rsidRDefault="00231BA9" w:rsidP="00231BA9">
      <w:pPr>
        <w:spacing w:line="360" w:lineRule="auto"/>
        <w:rPr>
          <w:rFonts w:ascii="Arial" w:hAnsi="Arial" w:cs="Arial"/>
          <w:sz w:val="22"/>
          <w:szCs w:val="22"/>
        </w:rPr>
      </w:pPr>
      <w:r w:rsidRPr="00231BA9">
        <w:rPr>
          <w:rFonts w:ascii="Arial" w:hAnsi="Arial" w:cs="Arial"/>
          <w:sz w:val="22"/>
          <w:szCs w:val="22"/>
        </w:rPr>
        <w:t>They are not that important to me, but I think but I think if you want to get young people involved then there needs to be some sort of incentives. With my son and his friends they were volunteering and the manager was giving donations to their rugby club tour to Ireland or tour to South Africa and also I help the manager out with if I want to bring a group of kids from school down to do some of the mud runs he gives me a bit of money off.  It does make you feel like you belong as well with the events I suppose.</w:t>
      </w:r>
      <w:r w:rsidRPr="00231BA9">
        <w:rPr>
          <w:rFonts w:ascii="Arial" w:hAnsi="Arial" w:cs="Arial"/>
          <w:sz w:val="22"/>
          <w:szCs w:val="22"/>
        </w:rPr>
        <w:br/>
      </w:r>
      <w:r w:rsidRPr="00231BA9">
        <w:rPr>
          <w:rFonts w:ascii="Arial" w:hAnsi="Arial" w:cs="Arial"/>
          <w:sz w:val="22"/>
          <w:szCs w:val="22"/>
        </w:rPr>
        <w:br/>
      </w:r>
      <w:r w:rsidRPr="00231BA9">
        <w:rPr>
          <w:rFonts w:ascii="Arial" w:hAnsi="Arial" w:cs="Arial"/>
          <w:b/>
          <w:bCs/>
          <w:sz w:val="22"/>
          <w:szCs w:val="22"/>
        </w:rPr>
        <w:t xml:space="preserve">Q11. Can you provide any recommendations for the management of MUUK Adventures </w:t>
      </w:r>
      <w:r w:rsidRPr="00FA27FB">
        <w:rPr>
          <w:rFonts w:ascii="Arial" w:hAnsi="Arial" w:cs="Arial"/>
          <w:b/>
          <w:bCs/>
          <w:sz w:val="22"/>
          <w:szCs w:val="22"/>
        </w:rPr>
        <w:t>on your overall experience and what can be done in the future?</w:t>
      </w:r>
      <w:r w:rsidRPr="00231BA9">
        <w:rPr>
          <w:rFonts w:ascii="Arial" w:hAnsi="Arial" w:cs="Arial"/>
          <w:sz w:val="22"/>
          <w:szCs w:val="22"/>
        </w:rPr>
        <w:br/>
      </w:r>
      <w:r w:rsidRPr="00231BA9">
        <w:rPr>
          <w:rFonts w:ascii="Arial" w:hAnsi="Arial" w:cs="Arial"/>
          <w:sz w:val="22"/>
          <w:szCs w:val="22"/>
        </w:rPr>
        <w:br/>
        <w:t xml:space="preserve">Well, he has got a lot better. The big events are difficult to organise but it think before for the manager its always been a bit hard because he wants to keep a tight hard on everything but he’s so busy that I think he maybe perhaps he needs to put more people in charge for </w:t>
      </w:r>
      <w:r w:rsidRPr="00231BA9">
        <w:rPr>
          <w:rFonts w:ascii="Arial" w:hAnsi="Arial" w:cs="Arial"/>
          <w:sz w:val="22"/>
          <w:szCs w:val="22"/>
        </w:rPr>
        <w:lastRenderedPageBreak/>
        <w:t xml:space="preserve">different things. If someone is needed for marshalling or if someone is needed on the publicity. That sort of thing because I think is expertise is actually going out there and planning it all and organising it. I think he needs to encourage others. But he is much better, he asked me at least a month ago to help out with Ras </w:t>
      </w:r>
      <w:proofErr w:type="spellStart"/>
      <w:r w:rsidRPr="00231BA9">
        <w:rPr>
          <w:rFonts w:ascii="Arial" w:hAnsi="Arial" w:cs="Arial"/>
          <w:sz w:val="22"/>
          <w:szCs w:val="22"/>
        </w:rPr>
        <w:t>Dewi</w:t>
      </w:r>
      <w:proofErr w:type="spellEnd"/>
      <w:r w:rsidRPr="00231BA9">
        <w:rPr>
          <w:rFonts w:ascii="Arial" w:hAnsi="Arial" w:cs="Arial"/>
          <w:sz w:val="22"/>
          <w:szCs w:val="22"/>
        </w:rPr>
        <w:t xml:space="preserve"> Sant. As the events have grown and grown, he needs to make sure he is not to over stretched as you know yourself as when you’re standing at the bishop’s palace with these cyclists turning up and you don’t know </w:t>
      </w:r>
    </w:p>
    <w:p w14:paraId="6AC81ECD" w14:textId="77777777" w:rsidR="00231BA9" w:rsidRPr="00231BA9" w:rsidRDefault="00231BA9" w:rsidP="00231BA9">
      <w:pPr>
        <w:spacing w:line="360" w:lineRule="auto"/>
        <w:rPr>
          <w:rFonts w:ascii="Arial" w:hAnsi="Arial" w:cs="Arial"/>
          <w:sz w:val="22"/>
          <w:szCs w:val="22"/>
        </w:rPr>
      </w:pPr>
    </w:p>
    <w:p w14:paraId="1A528EF1" w14:textId="77777777" w:rsidR="00231BA9" w:rsidRPr="00231BA9" w:rsidRDefault="00231BA9" w:rsidP="00231BA9">
      <w:pPr>
        <w:spacing w:line="360" w:lineRule="auto"/>
        <w:rPr>
          <w:rFonts w:ascii="Arial" w:hAnsi="Arial" w:cs="Arial"/>
          <w:sz w:val="22"/>
          <w:szCs w:val="22"/>
        </w:rPr>
      </w:pPr>
      <w:r w:rsidRPr="00231BA9">
        <w:rPr>
          <w:rFonts w:ascii="Arial" w:hAnsi="Arial" w:cs="Arial"/>
          <w:sz w:val="22"/>
          <w:szCs w:val="22"/>
        </w:rPr>
        <w:t>Thank you</w:t>
      </w:r>
    </w:p>
    <w:p w14:paraId="6C427FC0" w14:textId="77777777" w:rsidR="00231BA9" w:rsidRPr="00231BA9" w:rsidRDefault="00231BA9" w:rsidP="00231BA9">
      <w:pPr>
        <w:spacing w:line="360" w:lineRule="auto"/>
        <w:rPr>
          <w:rFonts w:ascii="Arial" w:hAnsi="Arial" w:cs="Arial"/>
          <w:sz w:val="22"/>
          <w:szCs w:val="22"/>
        </w:rPr>
      </w:pPr>
    </w:p>
    <w:p w14:paraId="4E2BDE89" w14:textId="77777777" w:rsidR="00231BA9" w:rsidRPr="00231BA9" w:rsidRDefault="00231BA9" w:rsidP="00231BA9">
      <w:pPr>
        <w:spacing w:line="360" w:lineRule="auto"/>
        <w:rPr>
          <w:rFonts w:ascii="Arial" w:hAnsi="Arial" w:cs="Arial"/>
          <w:sz w:val="22"/>
          <w:szCs w:val="22"/>
        </w:rPr>
      </w:pPr>
      <w:r w:rsidRPr="00231BA9">
        <w:rPr>
          <w:rFonts w:ascii="Arial" w:hAnsi="Arial" w:cs="Arial"/>
          <w:sz w:val="22"/>
          <w:szCs w:val="22"/>
        </w:rPr>
        <w:t>That’s ok.</w:t>
      </w:r>
    </w:p>
    <w:p w14:paraId="2247F123" w14:textId="04051C4B" w:rsidR="00956915" w:rsidRDefault="00956915" w:rsidP="006B018E">
      <w:pPr>
        <w:spacing w:line="360" w:lineRule="auto"/>
        <w:rPr>
          <w:rFonts w:ascii="Arial" w:hAnsi="Arial" w:cs="Arial"/>
          <w:color w:val="000000" w:themeColor="text1"/>
          <w:sz w:val="22"/>
          <w:szCs w:val="22"/>
        </w:rPr>
      </w:pPr>
    </w:p>
    <w:p w14:paraId="63B4D87D" w14:textId="77777777" w:rsidR="00231BA9" w:rsidRPr="006B018E" w:rsidRDefault="00231BA9" w:rsidP="006B018E">
      <w:pPr>
        <w:spacing w:line="360" w:lineRule="auto"/>
        <w:rPr>
          <w:rFonts w:ascii="Arial" w:hAnsi="Arial" w:cs="Arial"/>
          <w:color w:val="000000" w:themeColor="text1"/>
          <w:sz w:val="22"/>
          <w:szCs w:val="22"/>
        </w:rPr>
      </w:pPr>
    </w:p>
    <w:p w14:paraId="4AFF3BC4" w14:textId="09354248" w:rsidR="00024C39" w:rsidRPr="00FA27FB" w:rsidRDefault="00A33639" w:rsidP="00A33639">
      <w:pPr>
        <w:pStyle w:val="Heading2"/>
        <w:rPr>
          <w:rFonts w:ascii="Arial" w:hAnsi="Arial" w:cs="Arial"/>
          <w:b/>
          <w:bCs/>
          <w:color w:val="000000" w:themeColor="text1"/>
          <w:sz w:val="22"/>
          <w:szCs w:val="22"/>
        </w:rPr>
      </w:pPr>
      <w:bookmarkStart w:id="92" w:name="_Toc41769316"/>
      <w:r w:rsidRPr="00FA27FB">
        <w:rPr>
          <w:rFonts w:ascii="Arial" w:hAnsi="Arial" w:cs="Arial"/>
          <w:b/>
          <w:bCs/>
          <w:color w:val="000000" w:themeColor="text1"/>
          <w:sz w:val="22"/>
          <w:szCs w:val="22"/>
        </w:rPr>
        <w:t>7.</w:t>
      </w:r>
      <w:r w:rsidR="00501201" w:rsidRPr="00FA27FB">
        <w:rPr>
          <w:rFonts w:ascii="Arial" w:hAnsi="Arial" w:cs="Arial"/>
          <w:b/>
          <w:bCs/>
          <w:color w:val="000000" w:themeColor="text1"/>
          <w:sz w:val="22"/>
          <w:szCs w:val="22"/>
        </w:rPr>
        <w:t>5</w:t>
      </w:r>
      <w:r w:rsidRPr="00FA27FB">
        <w:rPr>
          <w:rFonts w:ascii="Arial" w:hAnsi="Arial" w:cs="Arial"/>
          <w:b/>
          <w:bCs/>
          <w:color w:val="000000" w:themeColor="text1"/>
          <w:sz w:val="22"/>
          <w:szCs w:val="22"/>
        </w:rPr>
        <w:t xml:space="preserve"> </w:t>
      </w:r>
      <w:r w:rsidR="00D93C26" w:rsidRPr="00FA27FB">
        <w:rPr>
          <w:rFonts w:ascii="Arial" w:hAnsi="Arial" w:cs="Arial"/>
          <w:b/>
          <w:bCs/>
          <w:color w:val="000000" w:themeColor="text1"/>
          <w:sz w:val="22"/>
          <w:szCs w:val="22"/>
        </w:rPr>
        <w:t xml:space="preserve">Appendix </w:t>
      </w:r>
      <w:r w:rsidR="00501201" w:rsidRPr="00FA27FB">
        <w:rPr>
          <w:rFonts w:ascii="Arial" w:hAnsi="Arial" w:cs="Arial"/>
          <w:b/>
          <w:bCs/>
          <w:color w:val="000000" w:themeColor="text1"/>
          <w:sz w:val="22"/>
          <w:szCs w:val="22"/>
        </w:rPr>
        <w:t>6</w:t>
      </w:r>
      <w:r w:rsidRPr="00FA27FB">
        <w:rPr>
          <w:rFonts w:ascii="Arial" w:hAnsi="Arial" w:cs="Arial"/>
          <w:b/>
          <w:bCs/>
          <w:color w:val="000000" w:themeColor="text1"/>
          <w:sz w:val="22"/>
          <w:szCs w:val="22"/>
        </w:rPr>
        <w:t>- Questionnaire matrix</w:t>
      </w:r>
      <w:bookmarkEnd w:id="92"/>
      <w:r w:rsidRPr="00FA27FB">
        <w:rPr>
          <w:rFonts w:ascii="Arial" w:hAnsi="Arial" w:cs="Arial"/>
          <w:b/>
          <w:bCs/>
          <w:color w:val="000000" w:themeColor="text1"/>
          <w:sz w:val="22"/>
          <w:szCs w:val="22"/>
        </w:rPr>
        <w:t xml:space="preserve"> </w:t>
      </w:r>
    </w:p>
    <w:p w14:paraId="236E802A" w14:textId="61379489" w:rsidR="00D93C26" w:rsidRPr="006B018E" w:rsidRDefault="00D93C26" w:rsidP="006B018E">
      <w:pPr>
        <w:spacing w:line="360" w:lineRule="auto"/>
        <w:rPr>
          <w:rFonts w:ascii="Arial" w:hAnsi="Arial" w:cs="Arial"/>
          <w:color w:val="000000" w:themeColor="text1"/>
          <w:sz w:val="22"/>
          <w:szCs w:val="22"/>
        </w:rPr>
      </w:pPr>
    </w:p>
    <w:tbl>
      <w:tblPr>
        <w:tblStyle w:val="TableGrid"/>
        <w:tblW w:w="0" w:type="auto"/>
        <w:tblLook w:val="04A0" w:firstRow="1" w:lastRow="0" w:firstColumn="1" w:lastColumn="0" w:noHBand="0" w:noVBand="1"/>
      </w:tblPr>
      <w:tblGrid>
        <w:gridCol w:w="4505"/>
        <w:gridCol w:w="4505"/>
      </w:tblGrid>
      <w:tr w:rsidR="006B018E" w:rsidRPr="006B018E" w14:paraId="30F53A90" w14:textId="77777777" w:rsidTr="00FE46A2">
        <w:trPr>
          <w:trHeight w:val="65"/>
        </w:trPr>
        <w:tc>
          <w:tcPr>
            <w:tcW w:w="4505" w:type="dxa"/>
          </w:tcPr>
          <w:p w14:paraId="374638AB" w14:textId="77777777" w:rsidR="00D93C26" w:rsidRPr="006B018E" w:rsidRDefault="00D93C26" w:rsidP="006B018E">
            <w:pPr>
              <w:spacing w:line="360" w:lineRule="auto"/>
              <w:rPr>
                <w:rFonts w:ascii="Arial" w:hAnsi="Arial" w:cs="Arial"/>
                <w:b/>
                <w:bCs/>
                <w:color w:val="000000" w:themeColor="text1"/>
                <w:sz w:val="22"/>
                <w:szCs w:val="22"/>
              </w:rPr>
            </w:pPr>
            <w:r w:rsidRPr="006B018E">
              <w:rPr>
                <w:rFonts w:ascii="Arial" w:hAnsi="Arial" w:cs="Arial"/>
                <w:b/>
                <w:bCs/>
                <w:color w:val="000000" w:themeColor="text1"/>
                <w:sz w:val="22"/>
                <w:szCs w:val="22"/>
              </w:rPr>
              <w:t>Questions In survey</w:t>
            </w:r>
          </w:p>
        </w:tc>
        <w:tc>
          <w:tcPr>
            <w:tcW w:w="4505" w:type="dxa"/>
          </w:tcPr>
          <w:p w14:paraId="1BF8C048" w14:textId="77777777" w:rsidR="00D93C26" w:rsidRPr="006B018E" w:rsidRDefault="00D93C26" w:rsidP="006B018E">
            <w:pPr>
              <w:spacing w:line="360" w:lineRule="auto"/>
              <w:rPr>
                <w:rFonts w:ascii="Arial" w:hAnsi="Arial" w:cs="Arial"/>
                <w:b/>
                <w:bCs/>
                <w:color w:val="000000" w:themeColor="text1"/>
                <w:sz w:val="22"/>
                <w:szCs w:val="22"/>
              </w:rPr>
            </w:pPr>
            <w:r w:rsidRPr="006B018E">
              <w:rPr>
                <w:rFonts w:ascii="Arial" w:hAnsi="Arial" w:cs="Arial"/>
                <w:b/>
                <w:bCs/>
                <w:color w:val="000000" w:themeColor="text1"/>
                <w:sz w:val="22"/>
                <w:szCs w:val="22"/>
              </w:rPr>
              <w:t>Relation to chapter two</w:t>
            </w:r>
          </w:p>
        </w:tc>
      </w:tr>
      <w:tr w:rsidR="006B018E" w:rsidRPr="006B018E" w14:paraId="376444D1" w14:textId="77777777" w:rsidTr="00FE46A2">
        <w:tc>
          <w:tcPr>
            <w:tcW w:w="4505" w:type="dxa"/>
          </w:tcPr>
          <w:p w14:paraId="4AD466D3" w14:textId="77777777" w:rsidR="00D93C26" w:rsidRPr="006B018E" w:rsidRDefault="00D93C2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Q1) Gender</w:t>
            </w:r>
          </w:p>
          <w:p w14:paraId="5179958D" w14:textId="77777777" w:rsidR="00D93C26" w:rsidRPr="006B018E" w:rsidRDefault="00D93C2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Q2) How old are you?</w:t>
            </w:r>
          </w:p>
          <w:p w14:paraId="406B2773" w14:textId="77777777" w:rsidR="00D93C26" w:rsidRPr="006B018E" w:rsidRDefault="00D93C2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Q3) Employment status</w:t>
            </w:r>
          </w:p>
        </w:tc>
        <w:tc>
          <w:tcPr>
            <w:tcW w:w="4505" w:type="dxa"/>
          </w:tcPr>
          <w:p w14:paraId="69D54FD3" w14:textId="77777777" w:rsidR="00D93C26" w:rsidRPr="006B018E" w:rsidRDefault="00D93C2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Questions 1-3 were all demographic which will help gather relevant data on participants.</w:t>
            </w:r>
          </w:p>
        </w:tc>
      </w:tr>
      <w:tr w:rsidR="006B018E" w:rsidRPr="006B018E" w14:paraId="59B11707" w14:textId="77777777" w:rsidTr="00FE46A2">
        <w:tc>
          <w:tcPr>
            <w:tcW w:w="4505" w:type="dxa"/>
          </w:tcPr>
          <w:p w14:paraId="1CB0E6BC" w14:textId="77777777" w:rsidR="00D93C26" w:rsidRPr="006B018E" w:rsidRDefault="00D93C2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Q4)</w:t>
            </w:r>
            <w:r w:rsidRPr="006B018E">
              <w:rPr>
                <w:rFonts w:ascii="Arial" w:hAnsi="Arial" w:cs="Arial"/>
                <w:color w:val="000000" w:themeColor="text1"/>
                <w:spacing w:val="2"/>
                <w:sz w:val="22"/>
                <w:szCs w:val="22"/>
                <w:shd w:val="clear" w:color="auto" w:fill="FFFFFF"/>
              </w:rPr>
              <w:t xml:space="preserve"> 4) Have you done any voluntary work in the past 4 years?</w:t>
            </w:r>
          </w:p>
          <w:p w14:paraId="499087D9" w14:textId="77777777" w:rsidR="00D93C26" w:rsidRPr="006B018E" w:rsidRDefault="00D93C2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Q5)</w:t>
            </w:r>
            <w:r w:rsidRPr="006B018E">
              <w:rPr>
                <w:rFonts w:ascii="Arial" w:hAnsi="Arial" w:cs="Arial"/>
                <w:color w:val="000000" w:themeColor="text1"/>
                <w:spacing w:val="2"/>
                <w:sz w:val="22"/>
                <w:szCs w:val="22"/>
                <w:shd w:val="clear" w:color="auto" w:fill="FFFFFF"/>
              </w:rPr>
              <w:t xml:space="preserve"> 5) Have you done any sport event related volunteering in the past 4 years?</w:t>
            </w:r>
          </w:p>
          <w:p w14:paraId="48B86999" w14:textId="77777777" w:rsidR="00D93C26" w:rsidRPr="006B018E" w:rsidRDefault="00D93C26" w:rsidP="006B018E">
            <w:pPr>
              <w:spacing w:line="360" w:lineRule="auto"/>
              <w:rPr>
                <w:rFonts w:ascii="Arial" w:hAnsi="Arial" w:cs="Arial"/>
                <w:color w:val="000000" w:themeColor="text1"/>
                <w:sz w:val="22"/>
                <w:szCs w:val="22"/>
              </w:rPr>
            </w:pPr>
          </w:p>
        </w:tc>
        <w:tc>
          <w:tcPr>
            <w:tcW w:w="4505" w:type="dxa"/>
          </w:tcPr>
          <w:p w14:paraId="65B7DD49" w14:textId="77777777" w:rsidR="00D93C26" w:rsidRPr="006B018E" w:rsidRDefault="00D93C2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Prior volunteering experiences Lee et al (2014).</w:t>
            </w:r>
          </w:p>
        </w:tc>
      </w:tr>
      <w:tr w:rsidR="006B018E" w:rsidRPr="006B018E" w14:paraId="2FB1EFED" w14:textId="77777777" w:rsidTr="00FE46A2">
        <w:tc>
          <w:tcPr>
            <w:tcW w:w="4505" w:type="dxa"/>
          </w:tcPr>
          <w:p w14:paraId="79CD5BC1" w14:textId="77777777" w:rsidR="00D93C26" w:rsidRPr="006B018E" w:rsidRDefault="00D93C26" w:rsidP="006B018E">
            <w:pPr>
              <w:spacing w:line="360" w:lineRule="auto"/>
              <w:rPr>
                <w:rFonts w:ascii="Arial" w:hAnsi="Arial" w:cs="Arial"/>
                <w:color w:val="000000" w:themeColor="text1"/>
                <w:spacing w:val="2"/>
                <w:sz w:val="22"/>
                <w:szCs w:val="22"/>
                <w:shd w:val="clear" w:color="auto" w:fill="FFFFFF"/>
              </w:rPr>
            </w:pPr>
            <w:r w:rsidRPr="006B018E">
              <w:rPr>
                <w:rFonts w:ascii="Arial" w:hAnsi="Arial" w:cs="Arial"/>
                <w:color w:val="000000" w:themeColor="text1"/>
                <w:sz w:val="22"/>
                <w:szCs w:val="22"/>
              </w:rPr>
              <w:t>Q6)</w:t>
            </w:r>
            <w:r w:rsidRPr="006B018E">
              <w:rPr>
                <w:rFonts w:ascii="Arial" w:hAnsi="Arial" w:cs="Arial"/>
                <w:color w:val="000000" w:themeColor="text1"/>
                <w:spacing w:val="2"/>
                <w:sz w:val="22"/>
                <w:szCs w:val="22"/>
                <w:shd w:val="clear" w:color="auto" w:fill="FFFFFF"/>
              </w:rPr>
              <w:t xml:space="preserve"> Please indicate how important each of the following motivations are a reason for your decision to volunteer at MUUK events (Purposive)</w:t>
            </w:r>
          </w:p>
          <w:p w14:paraId="5645F0C0" w14:textId="77777777" w:rsidR="00D93C26" w:rsidRPr="006B018E" w:rsidRDefault="00D93C2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Q7) (Solidary)</w:t>
            </w:r>
          </w:p>
          <w:p w14:paraId="5431D67B" w14:textId="77777777" w:rsidR="00D93C26" w:rsidRPr="006B018E" w:rsidRDefault="00D93C2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Q8) External traditions</w:t>
            </w:r>
          </w:p>
          <w:p w14:paraId="16FE19A2" w14:textId="77777777" w:rsidR="00D93C26" w:rsidRPr="006B018E" w:rsidRDefault="00D93C2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Q9) Commitments </w:t>
            </w:r>
          </w:p>
          <w:p w14:paraId="2D2A1360" w14:textId="77777777" w:rsidR="00D93C26" w:rsidRPr="006B018E" w:rsidRDefault="00D93C26" w:rsidP="006B018E">
            <w:pPr>
              <w:spacing w:line="360" w:lineRule="auto"/>
              <w:rPr>
                <w:rFonts w:ascii="Arial" w:hAnsi="Arial" w:cs="Arial"/>
                <w:color w:val="000000" w:themeColor="text1"/>
                <w:sz w:val="22"/>
                <w:szCs w:val="22"/>
              </w:rPr>
            </w:pPr>
          </w:p>
        </w:tc>
        <w:tc>
          <w:tcPr>
            <w:tcW w:w="4505" w:type="dxa"/>
          </w:tcPr>
          <w:p w14:paraId="42361434" w14:textId="77777777" w:rsidR="00D93C26" w:rsidRPr="006B018E" w:rsidRDefault="00D93C2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Different types of motivations of volunteering (Farrell et al 1998), Caldwell and Andereck (1994), Kim (2010), Mongo (2006) and Cuskelly (2006)</w:t>
            </w:r>
          </w:p>
        </w:tc>
      </w:tr>
      <w:tr w:rsidR="006B018E" w:rsidRPr="006B018E" w14:paraId="1E674FCB" w14:textId="77777777" w:rsidTr="00FE46A2">
        <w:tc>
          <w:tcPr>
            <w:tcW w:w="4505" w:type="dxa"/>
          </w:tcPr>
          <w:p w14:paraId="584E1330" w14:textId="77777777" w:rsidR="00D93C26" w:rsidRPr="006B018E" w:rsidRDefault="00D93C2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Q10)</w:t>
            </w:r>
            <w:r w:rsidRPr="006B018E">
              <w:rPr>
                <w:rFonts w:ascii="Arial" w:hAnsi="Arial" w:cs="Arial"/>
                <w:color w:val="000000" w:themeColor="text1"/>
                <w:spacing w:val="2"/>
                <w:sz w:val="22"/>
                <w:szCs w:val="22"/>
                <w:shd w:val="clear" w:color="auto" w:fill="FFFFFF"/>
              </w:rPr>
              <w:t xml:space="preserve"> </w:t>
            </w:r>
            <w:r w:rsidRPr="006B018E">
              <w:rPr>
                <w:rStyle w:val="apple-converted-space"/>
                <w:rFonts w:ascii="Arial" w:eastAsiaTheme="majorEastAsia" w:hAnsi="Arial" w:cs="Arial"/>
                <w:color w:val="000000" w:themeColor="text1"/>
                <w:spacing w:val="2"/>
                <w:sz w:val="22"/>
                <w:szCs w:val="22"/>
                <w:shd w:val="clear" w:color="auto" w:fill="FFFFFF"/>
              </w:rPr>
              <w:t>How</w:t>
            </w:r>
            <w:r w:rsidRPr="006B018E">
              <w:rPr>
                <w:rFonts w:ascii="Arial" w:hAnsi="Arial" w:cs="Arial"/>
                <w:color w:val="000000" w:themeColor="text1"/>
                <w:spacing w:val="2"/>
                <w:sz w:val="22"/>
                <w:szCs w:val="22"/>
                <w:shd w:val="clear" w:color="auto" w:fill="FFFFFF"/>
              </w:rPr>
              <w:t xml:space="preserve"> satisfied were you with your experience of volunteering at the event?</w:t>
            </w:r>
          </w:p>
          <w:p w14:paraId="46430C34" w14:textId="77777777" w:rsidR="00D93C26" w:rsidRPr="006B018E" w:rsidRDefault="00D93C26" w:rsidP="006B018E">
            <w:pPr>
              <w:spacing w:line="360" w:lineRule="auto"/>
              <w:rPr>
                <w:rFonts w:ascii="Arial" w:hAnsi="Arial" w:cs="Arial"/>
                <w:color w:val="000000" w:themeColor="text1"/>
                <w:sz w:val="22"/>
                <w:szCs w:val="22"/>
              </w:rPr>
            </w:pPr>
          </w:p>
        </w:tc>
        <w:tc>
          <w:tcPr>
            <w:tcW w:w="4505" w:type="dxa"/>
          </w:tcPr>
          <w:p w14:paraId="1537F2B9" w14:textId="77777777" w:rsidR="00D93C26" w:rsidRPr="006B018E" w:rsidRDefault="00D93C2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Satisfaction experienced from events (Bang and Ross (2006, Farrell et al (1998), </w:t>
            </w:r>
            <w:proofErr w:type="spellStart"/>
            <w:r w:rsidRPr="006B018E">
              <w:rPr>
                <w:rFonts w:ascii="Arial" w:hAnsi="Arial" w:cs="Arial"/>
                <w:color w:val="000000" w:themeColor="text1"/>
                <w:sz w:val="22"/>
                <w:szCs w:val="22"/>
              </w:rPr>
              <w:t>Ramili</w:t>
            </w:r>
            <w:proofErr w:type="spellEnd"/>
            <w:r w:rsidRPr="006B018E">
              <w:rPr>
                <w:rFonts w:ascii="Arial" w:hAnsi="Arial" w:cs="Arial"/>
                <w:color w:val="000000" w:themeColor="text1"/>
                <w:sz w:val="22"/>
                <w:szCs w:val="22"/>
              </w:rPr>
              <w:t xml:space="preserve"> et al (2014) and Kwok et al (2013).</w:t>
            </w:r>
          </w:p>
        </w:tc>
      </w:tr>
      <w:tr w:rsidR="006B018E" w:rsidRPr="006B018E" w14:paraId="3A27F691" w14:textId="77777777" w:rsidTr="00FE46A2">
        <w:tc>
          <w:tcPr>
            <w:tcW w:w="4505" w:type="dxa"/>
          </w:tcPr>
          <w:p w14:paraId="7C6CD524" w14:textId="77777777" w:rsidR="00D93C26" w:rsidRPr="006B018E" w:rsidRDefault="00D93C26" w:rsidP="006B018E">
            <w:pPr>
              <w:spacing w:line="360" w:lineRule="auto"/>
              <w:rPr>
                <w:rFonts w:ascii="Arial" w:hAnsi="Arial" w:cs="Arial"/>
                <w:color w:val="000000" w:themeColor="text1"/>
                <w:sz w:val="22"/>
                <w:szCs w:val="22"/>
              </w:rPr>
            </w:pPr>
            <w:r w:rsidRPr="006B018E">
              <w:rPr>
                <w:rFonts w:ascii="Arial" w:hAnsi="Arial" w:cs="Arial"/>
                <w:color w:val="000000" w:themeColor="text1"/>
                <w:spacing w:val="2"/>
                <w:sz w:val="22"/>
                <w:szCs w:val="22"/>
                <w:shd w:val="clear" w:color="auto" w:fill="FFFFFF"/>
              </w:rPr>
              <w:lastRenderedPageBreak/>
              <w:t>11) Would you volunteer for MUUK again?</w:t>
            </w:r>
          </w:p>
          <w:p w14:paraId="7639C155" w14:textId="77777777" w:rsidR="00D93C26" w:rsidRPr="006B018E" w:rsidRDefault="00D93C26" w:rsidP="006B018E">
            <w:pPr>
              <w:spacing w:line="360" w:lineRule="auto"/>
              <w:rPr>
                <w:rFonts w:ascii="Arial" w:hAnsi="Arial" w:cs="Arial"/>
                <w:color w:val="000000" w:themeColor="text1"/>
                <w:sz w:val="22"/>
                <w:szCs w:val="22"/>
              </w:rPr>
            </w:pPr>
          </w:p>
        </w:tc>
        <w:tc>
          <w:tcPr>
            <w:tcW w:w="4505" w:type="dxa"/>
          </w:tcPr>
          <w:p w14:paraId="20BAD271" w14:textId="77777777" w:rsidR="00D93C26" w:rsidRPr="006B018E" w:rsidRDefault="00D93C2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Questioned developed from </w:t>
            </w:r>
            <w:proofErr w:type="spellStart"/>
            <w:r w:rsidRPr="006B018E">
              <w:rPr>
                <w:rFonts w:ascii="Arial" w:hAnsi="Arial" w:cs="Arial"/>
                <w:color w:val="000000" w:themeColor="text1"/>
                <w:sz w:val="22"/>
                <w:szCs w:val="22"/>
              </w:rPr>
              <w:t>Ramili</w:t>
            </w:r>
            <w:proofErr w:type="spellEnd"/>
            <w:r w:rsidRPr="006B018E">
              <w:rPr>
                <w:rFonts w:ascii="Arial" w:hAnsi="Arial" w:cs="Arial"/>
                <w:color w:val="000000" w:themeColor="text1"/>
                <w:sz w:val="22"/>
                <w:szCs w:val="22"/>
              </w:rPr>
              <w:t xml:space="preserve"> et al (2014) and Bang and Ross (2009) motivation model.</w:t>
            </w:r>
          </w:p>
        </w:tc>
      </w:tr>
      <w:tr w:rsidR="006B018E" w:rsidRPr="006B018E" w14:paraId="1FA7755C" w14:textId="77777777" w:rsidTr="00FE46A2">
        <w:tc>
          <w:tcPr>
            <w:tcW w:w="4505" w:type="dxa"/>
          </w:tcPr>
          <w:p w14:paraId="2A2AF763" w14:textId="77777777" w:rsidR="00D93C26" w:rsidRPr="006B018E" w:rsidRDefault="00D93C26" w:rsidP="006B018E">
            <w:pPr>
              <w:spacing w:line="360" w:lineRule="auto"/>
              <w:rPr>
                <w:rFonts w:ascii="Arial" w:hAnsi="Arial" w:cs="Arial"/>
                <w:color w:val="000000" w:themeColor="text1"/>
                <w:sz w:val="22"/>
                <w:szCs w:val="22"/>
              </w:rPr>
            </w:pPr>
            <w:r w:rsidRPr="006B018E">
              <w:rPr>
                <w:rFonts w:ascii="Arial" w:hAnsi="Arial" w:cs="Arial"/>
                <w:color w:val="000000" w:themeColor="text1"/>
                <w:spacing w:val="2"/>
                <w:sz w:val="22"/>
                <w:szCs w:val="22"/>
                <w:shd w:val="clear" w:color="auto" w:fill="FFFFFF"/>
              </w:rPr>
              <w:t>12) What events have you volunteered in?</w:t>
            </w:r>
          </w:p>
          <w:p w14:paraId="4D615B38" w14:textId="77777777" w:rsidR="00D93C26" w:rsidRPr="006B018E" w:rsidRDefault="00D93C26" w:rsidP="006B018E">
            <w:pPr>
              <w:spacing w:line="360" w:lineRule="auto"/>
              <w:rPr>
                <w:rFonts w:ascii="Arial" w:hAnsi="Arial" w:cs="Arial"/>
                <w:color w:val="000000" w:themeColor="text1"/>
                <w:sz w:val="22"/>
                <w:szCs w:val="22"/>
              </w:rPr>
            </w:pPr>
          </w:p>
        </w:tc>
        <w:tc>
          <w:tcPr>
            <w:tcW w:w="4505" w:type="dxa"/>
          </w:tcPr>
          <w:p w14:paraId="2AF54D69" w14:textId="77777777" w:rsidR="00D93C26" w:rsidRPr="006B018E" w:rsidRDefault="00D93C2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 xml:space="preserve">Key events in 2019. Questioned relevant to help the researcher find out what events used the most volunteers. </w:t>
            </w:r>
          </w:p>
        </w:tc>
      </w:tr>
      <w:tr w:rsidR="006B018E" w:rsidRPr="006B018E" w14:paraId="054A961C" w14:textId="77777777" w:rsidTr="00FE46A2">
        <w:tc>
          <w:tcPr>
            <w:tcW w:w="4505" w:type="dxa"/>
          </w:tcPr>
          <w:p w14:paraId="764E1772" w14:textId="67F2DF60" w:rsidR="00D93C26" w:rsidRPr="006B018E" w:rsidRDefault="00D93C26" w:rsidP="006B018E">
            <w:pPr>
              <w:spacing w:line="360" w:lineRule="auto"/>
              <w:rPr>
                <w:rFonts w:ascii="Arial" w:hAnsi="Arial" w:cs="Arial"/>
                <w:color w:val="000000" w:themeColor="text1"/>
                <w:sz w:val="22"/>
                <w:szCs w:val="22"/>
              </w:rPr>
            </w:pPr>
            <w:r w:rsidRPr="006B018E">
              <w:rPr>
                <w:rFonts w:ascii="Arial" w:hAnsi="Arial" w:cs="Arial"/>
                <w:color w:val="000000" w:themeColor="text1"/>
                <w:spacing w:val="2"/>
                <w:sz w:val="22"/>
                <w:szCs w:val="22"/>
                <w:shd w:val="clear" w:color="auto" w:fill="FFFFFF"/>
              </w:rPr>
              <w:t>13) What are the main challenges you face for not volunteering?</w:t>
            </w:r>
          </w:p>
          <w:p w14:paraId="2CE66621" w14:textId="77777777" w:rsidR="00D93C26" w:rsidRPr="006B018E" w:rsidRDefault="00D93C26" w:rsidP="006B018E">
            <w:pPr>
              <w:spacing w:line="360" w:lineRule="auto"/>
              <w:rPr>
                <w:rFonts w:ascii="Arial" w:hAnsi="Arial" w:cs="Arial"/>
                <w:color w:val="000000" w:themeColor="text1"/>
                <w:sz w:val="22"/>
                <w:szCs w:val="22"/>
              </w:rPr>
            </w:pPr>
          </w:p>
        </w:tc>
        <w:tc>
          <w:tcPr>
            <w:tcW w:w="4505" w:type="dxa"/>
          </w:tcPr>
          <w:p w14:paraId="1DE8C141" w14:textId="77777777" w:rsidR="00D93C26" w:rsidRPr="006B018E" w:rsidRDefault="00D93C2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Barriers faced by volunteering NCVO (2020) and Cuskelly (2006), Hager (2004).</w:t>
            </w:r>
          </w:p>
        </w:tc>
      </w:tr>
      <w:tr w:rsidR="00D93C26" w:rsidRPr="006B018E" w14:paraId="2CF794F6" w14:textId="77777777" w:rsidTr="00FE46A2">
        <w:tc>
          <w:tcPr>
            <w:tcW w:w="4505" w:type="dxa"/>
          </w:tcPr>
          <w:p w14:paraId="196D6C31" w14:textId="3DEB01F3" w:rsidR="00D93C26" w:rsidRPr="006B018E" w:rsidRDefault="00D93C26" w:rsidP="006B018E">
            <w:pPr>
              <w:spacing w:line="360" w:lineRule="auto"/>
              <w:rPr>
                <w:rFonts w:ascii="Arial" w:hAnsi="Arial" w:cs="Arial"/>
                <w:color w:val="000000" w:themeColor="text1"/>
                <w:sz w:val="22"/>
                <w:szCs w:val="22"/>
              </w:rPr>
            </w:pPr>
            <w:r w:rsidRPr="006B018E">
              <w:rPr>
                <w:rFonts w:ascii="Arial" w:hAnsi="Arial" w:cs="Arial"/>
                <w:color w:val="000000" w:themeColor="text1"/>
                <w:spacing w:val="2"/>
                <w:sz w:val="22"/>
                <w:szCs w:val="22"/>
                <w:shd w:val="clear" w:color="auto" w:fill="FFFFFF"/>
              </w:rPr>
              <w:t>14) Please rank these challenges in order of 1 to 6</w:t>
            </w:r>
          </w:p>
          <w:p w14:paraId="15DC5A3C" w14:textId="6BEF3889" w:rsidR="00D93C26" w:rsidRPr="006B018E" w:rsidRDefault="00D93C26" w:rsidP="006B018E">
            <w:pPr>
              <w:spacing w:line="360" w:lineRule="auto"/>
              <w:rPr>
                <w:rFonts w:ascii="Arial" w:hAnsi="Arial" w:cs="Arial"/>
                <w:color w:val="000000" w:themeColor="text1"/>
                <w:spacing w:val="2"/>
                <w:sz w:val="22"/>
                <w:szCs w:val="22"/>
                <w:shd w:val="clear" w:color="auto" w:fill="FFFFFF"/>
              </w:rPr>
            </w:pPr>
          </w:p>
        </w:tc>
        <w:tc>
          <w:tcPr>
            <w:tcW w:w="4505" w:type="dxa"/>
          </w:tcPr>
          <w:p w14:paraId="417E7FBF" w14:textId="77777777" w:rsidR="00D93C26" w:rsidRPr="006B018E" w:rsidRDefault="00D93C2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Barriers faced by volunteering NCVO (2020) and Cuskelly (2006), Hager (2004).</w:t>
            </w:r>
          </w:p>
        </w:tc>
      </w:tr>
      <w:tr w:rsidR="00D93C26" w:rsidRPr="006B018E" w14:paraId="07A49543" w14:textId="77777777" w:rsidTr="00FE46A2">
        <w:tc>
          <w:tcPr>
            <w:tcW w:w="4505" w:type="dxa"/>
          </w:tcPr>
          <w:p w14:paraId="311A5B4A" w14:textId="3A784903" w:rsidR="00D93C26" w:rsidRPr="006B018E" w:rsidRDefault="00D93C26" w:rsidP="006B018E">
            <w:pPr>
              <w:spacing w:line="360" w:lineRule="auto"/>
              <w:rPr>
                <w:rFonts w:ascii="Arial" w:hAnsi="Arial" w:cs="Arial"/>
                <w:color w:val="000000" w:themeColor="text1"/>
                <w:sz w:val="22"/>
                <w:szCs w:val="22"/>
              </w:rPr>
            </w:pPr>
            <w:r w:rsidRPr="006B018E">
              <w:rPr>
                <w:rFonts w:ascii="Arial" w:hAnsi="Arial" w:cs="Arial"/>
                <w:color w:val="000000" w:themeColor="text1"/>
                <w:spacing w:val="2"/>
                <w:sz w:val="22"/>
                <w:szCs w:val="22"/>
                <w:shd w:val="clear" w:color="auto" w:fill="FFFFFF"/>
              </w:rPr>
              <w:t>15) What extra benefits would encourage you to volunteer?</w:t>
            </w:r>
          </w:p>
          <w:p w14:paraId="5B2CE904" w14:textId="77777777" w:rsidR="00D93C26" w:rsidRPr="006B018E" w:rsidRDefault="00D93C26" w:rsidP="006B018E">
            <w:pPr>
              <w:spacing w:line="360" w:lineRule="auto"/>
              <w:rPr>
                <w:rFonts w:ascii="Arial" w:hAnsi="Arial" w:cs="Arial"/>
                <w:color w:val="000000" w:themeColor="text1"/>
                <w:spacing w:val="2"/>
                <w:sz w:val="22"/>
                <w:szCs w:val="22"/>
                <w:shd w:val="clear" w:color="auto" w:fill="FFFFFF"/>
              </w:rPr>
            </w:pPr>
          </w:p>
        </w:tc>
        <w:tc>
          <w:tcPr>
            <w:tcW w:w="4505" w:type="dxa"/>
          </w:tcPr>
          <w:p w14:paraId="64F43510" w14:textId="77777777" w:rsidR="00D93C26" w:rsidRPr="006B018E" w:rsidRDefault="00D93C2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Motivation drive for incentives Cuskelly (2006) and Mongo (2006)</w:t>
            </w:r>
          </w:p>
        </w:tc>
      </w:tr>
      <w:tr w:rsidR="00D93C26" w:rsidRPr="006B018E" w14:paraId="3C8BE296" w14:textId="77777777" w:rsidTr="00FE46A2">
        <w:tc>
          <w:tcPr>
            <w:tcW w:w="4505" w:type="dxa"/>
          </w:tcPr>
          <w:p w14:paraId="4FFED4C6" w14:textId="77777777" w:rsidR="00D93C26" w:rsidRPr="006B018E" w:rsidRDefault="00D93C26" w:rsidP="006B018E">
            <w:pPr>
              <w:spacing w:line="360" w:lineRule="auto"/>
              <w:rPr>
                <w:rFonts w:ascii="Arial" w:hAnsi="Arial" w:cs="Arial"/>
                <w:color w:val="000000" w:themeColor="text1"/>
                <w:sz w:val="22"/>
                <w:szCs w:val="22"/>
              </w:rPr>
            </w:pPr>
            <w:r w:rsidRPr="006B018E">
              <w:rPr>
                <w:rFonts w:ascii="Arial" w:hAnsi="Arial" w:cs="Arial"/>
                <w:color w:val="000000" w:themeColor="text1"/>
                <w:spacing w:val="2"/>
                <w:sz w:val="22"/>
                <w:szCs w:val="22"/>
                <w:shd w:val="clear" w:color="auto" w:fill="FFFFFF"/>
              </w:rPr>
              <w:t>16) Have you ever taken part in any of the MUUK Adventure events as a competitor?</w:t>
            </w:r>
          </w:p>
          <w:p w14:paraId="7E359AEC" w14:textId="77777777" w:rsidR="00D93C26" w:rsidRPr="006B018E" w:rsidRDefault="00D93C26" w:rsidP="006B018E">
            <w:pPr>
              <w:spacing w:line="360" w:lineRule="auto"/>
              <w:rPr>
                <w:rFonts w:ascii="Arial" w:hAnsi="Arial" w:cs="Arial"/>
                <w:color w:val="000000" w:themeColor="text1"/>
                <w:spacing w:val="2"/>
                <w:sz w:val="22"/>
                <w:szCs w:val="22"/>
                <w:shd w:val="clear" w:color="auto" w:fill="FFFFFF"/>
              </w:rPr>
            </w:pPr>
          </w:p>
        </w:tc>
        <w:tc>
          <w:tcPr>
            <w:tcW w:w="4505" w:type="dxa"/>
          </w:tcPr>
          <w:p w14:paraId="69855E9F" w14:textId="77777777" w:rsidR="00D93C26" w:rsidRPr="006B018E" w:rsidRDefault="00D93C26" w:rsidP="006B018E">
            <w:pPr>
              <w:spacing w:line="360" w:lineRule="auto"/>
              <w:rPr>
                <w:rFonts w:ascii="Arial" w:hAnsi="Arial" w:cs="Arial"/>
                <w:color w:val="000000" w:themeColor="text1"/>
                <w:sz w:val="22"/>
                <w:szCs w:val="22"/>
              </w:rPr>
            </w:pPr>
            <w:r w:rsidRPr="006B018E">
              <w:rPr>
                <w:rFonts w:ascii="Arial" w:hAnsi="Arial" w:cs="Arial"/>
                <w:color w:val="000000" w:themeColor="text1"/>
                <w:sz w:val="22"/>
                <w:szCs w:val="22"/>
              </w:rPr>
              <w:t>Competitor motivations to volunteer Coyne and Coyne (2009) and Bang (2009)</w:t>
            </w:r>
          </w:p>
        </w:tc>
      </w:tr>
      <w:tr w:rsidR="00D93C26" w:rsidRPr="006B018E" w14:paraId="75C55629" w14:textId="77777777" w:rsidTr="00FE46A2">
        <w:tc>
          <w:tcPr>
            <w:tcW w:w="4505" w:type="dxa"/>
          </w:tcPr>
          <w:p w14:paraId="5D8072C0" w14:textId="77777777" w:rsidR="00D93C26" w:rsidRPr="006B018E" w:rsidRDefault="00D93C26" w:rsidP="006B018E">
            <w:pPr>
              <w:spacing w:line="360" w:lineRule="auto"/>
              <w:rPr>
                <w:rFonts w:ascii="Arial" w:hAnsi="Arial" w:cs="Arial"/>
                <w:color w:val="000000" w:themeColor="text1"/>
                <w:spacing w:val="2"/>
                <w:sz w:val="22"/>
                <w:szCs w:val="22"/>
                <w:shd w:val="clear" w:color="auto" w:fill="FFFFFF"/>
              </w:rPr>
            </w:pPr>
          </w:p>
        </w:tc>
        <w:tc>
          <w:tcPr>
            <w:tcW w:w="4505" w:type="dxa"/>
          </w:tcPr>
          <w:p w14:paraId="23BF1CEC" w14:textId="77777777" w:rsidR="00D93C26" w:rsidRPr="006B018E" w:rsidRDefault="00D93C26" w:rsidP="006B018E">
            <w:pPr>
              <w:spacing w:line="360" w:lineRule="auto"/>
              <w:rPr>
                <w:rFonts w:ascii="Arial" w:hAnsi="Arial" w:cs="Arial"/>
                <w:color w:val="000000" w:themeColor="text1"/>
                <w:sz w:val="22"/>
                <w:szCs w:val="22"/>
              </w:rPr>
            </w:pPr>
          </w:p>
        </w:tc>
      </w:tr>
    </w:tbl>
    <w:p w14:paraId="2C4A3E56" w14:textId="3390D130" w:rsidR="00D93C26" w:rsidRPr="006B018E" w:rsidRDefault="00D93C26" w:rsidP="006B018E">
      <w:pPr>
        <w:spacing w:line="360" w:lineRule="auto"/>
        <w:rPr>
          <w:rFonts w:ascii="Arial" w:hAnsi="Arial" w:cs="Arial"/>
          <w:color w:val="000000" w:themeColor="text1"/>
          <w:sz w:val="22"/>
          <w:szCs w:val="22"/>
        </w:rPr>
      </w:pPr>
    </w:p>
    <w:p w14:paraId="17B649DA" w14:textId="77777777" w:rsidR="00A33639" w:rsidRDefault="00A33639" w:rsidP="00A33639">
      <w:pPr>
        <w:autoSpaceDE w:val="0"/>
        <w:autoSpaceDN w:val="0"/>
        <w:adjustRightInd w:val="0"/>
        <w:jc w:val="both"/>
        <w:rPr>
          <w:rFonts w:ascii="Arial" w:hAnsi="Arial" w:cs="Arial"/>
          <w:b/>
          <w:sz w:val="22"/>
          <w:szCs w:val="22"/>
        </w:rPr>
      </w:pPr>
    </w:p>
    <w:p w14:paraId="61015EFD" w14:textId="0E0E9D7A" w:rsidR="00A33639" w:rsidRDefault="00A33639" w:rsidP="00A33639">
      <w:pPr>
        <w:autoSpaceDE w:val="0"/>
        <w:autoSpaceDN w:val="0"/>
        <w:adjustRightInd w:val="0"/>
        <w:jc w:val="both"/>
        <w:rPr>
          <w:rFonts w:ascii="Arial" w:hAnsi="Arial" w:cs="Arial"/>
          <w:b/>
          <w:sz w:val="22"/>
          <w:szCs w:val="22"/>
        </w:rPr>
      </w:pPr>
    </w:p>
    <w:p w14:paraId="61BC12BB" w14:textId="2BE382BE" w:rsidR="002374E5" w:rsidRPr="00735528" w:rsidRDefault="008C0C76" w:rsidP="008C0C76">
      <w:pPr>
        <w:pStyle w:val="Heading2"/>
        <w:rPr>
          <w:rFonts w:ascii="Arial" w:hAnsi="Arial" w:cs="Arial"/>
          <w:b/>
          <w:bCs/>
          <w:color w:val="000000" w:themeColor="text1"/>
          <w:sz w:val="22"/>
          <w:szCs w:val="22"/>
        </w:rPr>
      </w:pPr>
      <w:bookmarkStart w:id="93" w:name="_Toc41769317"/>
      <w:r w:rsidRPr="00735528">
        <w:rPr>
          <w:rFonts w:ascii="Arial" w:hAnsi="Arial" w:cs="Arial"/>
          <w:b/>
          <w:bCs/>
          <w:color w:val="000000" w:themeColor="text1"/>
          <w:sz w:val="22"/>
          <w:szCs w:val="22"/>
        </w:rPr>
        <w:t>7.</w:t>
      </w:r>
      <w:r w:rsidR="00040D5B" w:rsidRPr="00735528">
        <w:rPr>
          <w:rFonts w:ascii="Arial" w:hAnsi="Arial" w:cs="Arial"/>
          <w:b/>
          <w:bCs/>
          <w:color w:val="000000" w:themeColor="text1"/>
          <w:sz w:val="22"/>
          <w:szCs w:val="22"/>
        </w:rPr>
        <w:t>6</w:t>
      </w:r>
      <w:r w:rsidRPr="00735528">
        <w:rPr>
          <w:rFonts w:ascii="Arial" w:hAnsi="Arial" w:cs="Arial"/>
          <w:b/>
          <w:bCs/>
          <w:color w:val="000000" w:themeColor="text1"/>
          <w:sz w:val="22"/>
          <w:szCs w:val="22"/>
        </w:rPr>
        <w:t xml:space="preserve"> Appendix </w:t>
      </w:r>
      <w:r w:rsidR="00501201" w:rsidRPr="00735528">
        <w:rPr>
          <w:rFonts w:ascii="Arial" w:hAnsi="Arial" w:cs="Arial"/>
          <w:b/>
          <w:bCs/>
          <w:color w:val="000000" w:themeColor="text1"/>
          <w:sz w:val="22"/>
          <w:szCs w:val="22"/>
        </w:rPr>
        <w:t>7</w:t>
      </w:r>
      <w:r w:rsidRPr="00735528">
        <w:rPr>
          <w:rFonts w:ascii="Arial" w:hAnsi="Arial" w:cs="Arial"/>
          <w:b/>
          <w:bCs/>
          <w:color w:val="000000" w:themeColor="text1"/>
          <w:sz w:val="22"/>
          <w:szCs w:val="22"/>
        </w:rPr>
        <w:t>- Farrell et al (1998) 28 items table</w:t>
      </w:r>
      <w:bookmarkEnd w:id="93"/>
    </w:p>
    <w:p w14:paraId="6C28146C" w14:textId="77777777" w:rsidR="008C0C76" w:rsidRDefault="008C0C76" w:rsidP="00A33639">
      <w:pPr>
        <w:autoSpaceDE w:val="0"/>
        <w:autoSpaceDN w:val="0"/>
        <w:adjustRightInd w:val="0"/>
        <w:jc w:val="both"/>
        <w:rPr>
          <w:rFonts w:ascii="Arial" w:hAnsi="Arial" w:cs="Arial"/>
          <w:b/>
          <w:sz w:val="22"/>
          <w:szCs w:val="22"/>
        </w:rPr>
      </w:pPr>
    </w:p>
    <w:p w14:paraId="115BDCB6" w14:textId="036155B9" w:rsidR="002374E5" w:rsidRDefault="002374E5" w:rsidP="00A33639">
      <w:pPr>
        <w:autoSpaceDE w:val="0"/>
        <w:autoSpaceDN w:val="0"/>
        <w:adjustRightInd w:val="0"/>
        <w:jc w:val="both"/>
        <w:rPr>
          <w:rFonts w:ascii="Arial" w:hAnsi="Arial" w:cs="Arial"/>
          <w:b/>
          <w:sz w:val="22"/>
          <w:szCs w:val="22"/>
        </w:rPr>
      </w:pPr>
      <w:r>
        <w:rPr>
          <w:rFonts w:ascii="Arial" w:hAnsi="Arial" w:cs="Arial"/>
          <w:b/>
          <w:noProof/>
          <w:sz w:val="22"/>
          <w:szCs w:val="22"/>
        </w:rPr>
        <w:lastRenderedPageBreak/>
        <w:drawing>
          <wp:anchor distT="0" distB="0" distL="114300" distR="114300" simplePos="0" relativeHeight="251697152" behindDoc="0" locked="0" layoutInCell="1" allowOverlap="1" wp14:anchorId="06D9B3FA" wp14:editId="6A384D8F">
            <wp:simplePos x="0" y="0"/>
            <wp:positionH relativeFrom="column">
              <wp:posOffset>245745</wp:posOffset>
            </wp:positionH>
            <wp:positionV relativeFrom="paragraph">
              <wp:posOffset>53340</wp:posOffset>
            </wp:positionV>
            <wp:extent cx="4980305" cy="4914900"/>
            <wp:effectExtent l="0" t="0" r="0" b="0"/>
            <wp:wrapSquare wrapText="bothSides"/>
            <wp:docPr id="42" name="Picture 4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Screen Shot 2020-04-23 at 21.55.54.png"/>
                    <pic:cNvPicPr/>
                  </pic:nvPicPr>
                  <pic:blipFill>
                    <a:blip r:embed="rId81">
                      <a:extLst>
                        <a:ext uri="{28A0092B-C50C-407E-A947-70E740481C1C}">
                          <a14:useLocalDpi xmlns:a14="http://schemas.microsoft.com/office/drawing/2010/main" val="0"/>
                        </a:ext>
                      </a:extLst>
                    </a:blip>
                    <a:stretch>
                      <a:fillRect/>
                    </a:stretch>
                  </pic:blipFill>
                  <pic:spPr>
                    <a:xfrm>
                      <a:off x="0" y="0"/>
                      <a:ext cx="4980305" cy="4914900"/>
                    </a:xfrm>
                    <a:prstGeom prst="rect">
                      <a:avLst/>
                    </a:prstGeom>
                  </pic:spPr>
                </pic:pic>
              </a:graphicData>
            </a:graphic>
            <wp14:sizeRelH relativeFrom="page">
              <wp14:pctWidth>0</wp14:pctWidth>
            </wp14:sizeRelH>
            <wp14:sizeRelV relativeFrom="page">
              <wp14:pctHeight>0</wp14:pctHeight>
            </wp14:sizeRelV>
          </wp:anchor>
        </w:drawing>
      </w:r>
    </w:p>
    <w:p w14:paraId="011EC7E2" w14:textId="5D86C813" w:rsidR="002374E5" w:rsidRDefault="002374E5" w:rsidP="00A33639">
      <w:pPr>
        <w:autoSpaceDE w:val="0"/>
        <w:autoSpaceDN w:val="0"/>
        <w:adjustRightInd w:val="0"/>
        <w:jc w:val="both"/>
        <w:rPr>
          <w:rFonts w:ascii="Arial" w:hAnsi="Arial" w:cs="Arial"/>
          <w:b/>
          <w:sz w:val="22"/>
          <w:szCs w:val="22"/>
        </w:rPr>
      </w:pPr>
    </w:p>
    <w:p w14:paraId="7624DCE5" w14:textId="5E7CD310" w:rsidR="002374E5" w:rsidRDefault="002374E5" w:rsidP="00A33639">
      <w:pPr>
        <w:autoSpaceDE w:val="0"/>
        <w:autoSpaceDN w:val="0"/>
        <w:adjustRightInd w:val="0"/>
        <w:jc w:val="both"/>
        <w:rPr>
          <w:rFonts w:ascii="Arial" w:hAnsi="Arial" w:cs="Arial"/>
          <w:b/>
          <w:sz w:val="22"/>
          <w:szCs w:val="22"/>
        </w:rPr>
      </w:pPr>
    </w:p>
    <w:p w14:paraId="1D7A1B4E" w14:textId="48CA2053" w:rsidR="002374E5" w:rsidRDefault="002374E5" w:rsidP="00A33639">
      <w:pPr>
        <w:autoSpaceDE w:val="0"/>
        <w:autoSpaceDN w:val="0"/>
        <w:adjustRightInd w:val="0"/>
        <w:jc w:val="both"/>
        <w:rPr>
          <w:rFonts w:ascii="Arial" w:hAnsi="Arial" w:cs="Arial"/>
          <w:b/>
          <w:sz w:val="22"/>
          <w:szCs w:val="22"/>
        </w:rPr>
      </w:pPr>
    </w:p>
    <w:p w14:paraId="0525BD98" w14:textId="50C2E9AE" w:rsidR="002374E5" w:rsidRDefault="002374E5" w:rsidP="00A33639">
      <w:pPr>
        <w:autoSpaceDE w:val="0"/>
        <w:autoSpaceDN w:val="0"/>
        <w:adjustRightInd w:val="0"/>
        <w:jc w:val="both"/>
        <w:rPr>
          <w:rFonts w:ascii="Arial" w:hAnsi="Arial" w:cs="Arial"/>
          <w:b/>
          <w:sz w:val="22"/>
          <w:szCs w:val="22"/>
        </w:rPr>
      </w:pPr>
    </w:p>
    <w:p w14:paraId="279B9AF5" w14:textId="17945F54" w:rsidR="002374E5" w:rsidRDefault="002374E5" w:rsidP="00A33639">
      <w:pPr>
        <w:autoSpaceDE w:val="0"/>
        <w:autoSpaceDN w:val="0"/>
        <w:adjustRightInd w:val="0"/>
        <w:jc w:val="both"/>
        <w:rPr>
          <w:rFonts w:ascii="Arial" w:hAnsi="Arial" w:cs="Arial"/>
          <w:b/>
          <w:sz w:val="22"/>
          <w:szCs w:val="22"/>
        </w:rPr>
      </w:pPr>
    </w:p>
    <w:p w14:paraId="3219E771" w14:textId="758FCFD9" w:rsidR="002374E5" w:rsidRDefault="002374E5" w:rsidP="00A33639">
      <w:pPr>
        <w:autoSpaceDE w:val="0"/>
        <w:autoSpaceDN w:val="0"/>
        <w:adjustRightInd w:val="0"/>
        <w:jc w:val="both"/>
        <w:rPr>
          <w:rFonts w:ascii="Arial" w:hAnsi="Arial" w:cs="Arial"/>
          <w:b/>
          <w:sz w:val="22"/>
          <w:szCs w:val="22"/>
        </w:rPr>
      </w:pPr>
    </w:p>
    <w:p w14:paraId="2F0809B5" w14:textId="62694423" w:rsidR="002374E5" w:rsidRDefault="002374E5" w:rsidP="00A33639">
      <w:pPr>
        <w:autoSpaceDE w:val="0"/>
        <w:autoSpaceDN w:val="0"/>
        <w:adjustRightInd w:val="0"/>
        <w:jc w:val="both"/>
        <w:rPr>
          <w:rFonts w:ascii="Arial" w:hAnsi="Arial" w:cs="Arial"/>
          <w:b/>
          <w:sz w:val="22"/>
          <w:szCs w:val="22"/>
        </w:rPr>
      </w:pPr>
    </w:p>
    <w:p w14:paraId="7B67D551" w14:textId="2C49E12B" w:rsidR="002374E5" w:rsidRDefault="002374E5" w:rsidP="00A33639">
      <w:pPr>
        <w:autoSpaceDE w:val="0"/>
        <w:autoSpaceDN w:val="0"/>
        <w:adjustRightInd w:val="0"/>
        <w:jc w:val="both"/>
        <w:rPr>
          <w:rFonts w:ascii="Arial" w:hAnsi="Arial" w:cs="Arial"/>
          <w:b/>
          <w:sz w:val="22"/>
          <w:szCs w:val="22"/>
        </w:rPr>
      </w:pPr>
    </w:p>
    <w:p w14:paraId="267963A7" w14:textId="19F0B1F8" w:rsidR="002374E5" w:rsidRDefault="002374E5" w:rsidP="00A33639">
      <w:pPr>
        <w:autoSpaceDE w:val="0"/>
        <w:autoSpaceDN w:val="0"/>
        <w:adjustRightInd w:val="0"/>
        <w:jc w:val="both"/>
        <w:rPr>
          <w:rFonts w:ascii="Arial" w:hAnsi="Arial" w:cs="Arial"/>
          <w:b/>
          <w:sz w:val="22"/>
          <w:szCs w:val="22"/>
        </w:rPr>
      </w:pPr>
    </w:p>
    <w:p w14:paraId="41E848B1" w14:textId="42C4D48C" w:rsidR="002374E5" w:rsidRDefault="002374E5" w:rsidP="00A33639">
      <w:pPr>
        <w:autoSpaceDE w:val="0"/>
        <w:autoSpaceDN w:val="0"/>
        <w:adjustRightInd w:val="0"/>
        <w:jc w:val="both"/>
        <w:rPr>
          <w:rFonts w:ascii="Arial" w:hAnsi="Arial" w:cs="Arial"/>
          <w:b/>
          <w:sz w:val="22"/>
          <w:szCs w:val="22"/>
        </w:rPr>
      </w:pPr>
    </w:p>
    <w:p w14:paraId="440C0B8E" w14:textId="1D2411F7" w:rsidR="002374E5" w:rsidRDefault="002374E5" w:rsidP="00A33639">
      <w:pPr>
        <w:autoSpaceDE w:val="0"/>
        <w:autoSpaceDN w:val="0"/>
        <w:adjustRightInd w:val="0"/>
        <w:jc w:val="both"/>
        <w:rPr>
          <w:rFonts w:ascii="Arial" w:hAnsi="Arial" w:cs="Arial"/>
          <w:b/>
          <w:sz w:val="22"/>
          <w:szCs w:val="22"/>
        </w:rPr>
      </w:pPr>
    </w:p>
    <w:p w14:paraId="0BD2003C" w14:textId="6C876691" w:rsidR="002374E5" w:rsidRDefault="002374E5" w:rsidP="00A33639">
      <w:pPr>
        <w:autoSpaceDE w:val="0"/>
        <w:autoSpaceDN w:val="0"/>
        <w:adjustRightInd w:val="0"/>
        <w:jc w:val="both"/>
        <w:rPr>
          <w:rFonts w:ascii="Arial" w:hAnsi="Arial" w:cs="Arial"/>
          <w:b/>
          <w:sz w:val="22"/>
          <w:szCs w:val="22"/>
        </w:rPr>
      </w:pPr>
    </w:p>
    <w:p w14:paraId="7A858E98" w14:textId="2633E9FD" w:rsidR="002374E5" w:rsidRDefault="002374E5" w:rsidP="00A33639">
      <w:pPr>
        <w:autoSpaceDE w:val="0"/>
        <w:autoSpaceDN w:val="0"/>
        <w:adjustRightInd w:val="0"/>
        <w:jc w:val="both"/>
        <w:rPr>
          <w:rFonts w:ascii="Arial" w:hAnsi="Arial" w:cs="Arial"/>
          <w:b/>
          <w:sz w:val="22"/>
          <w:szCs w:val="22"/>
        </w:rPr>
      </w:pPr>
    </w:p>
    <w:p w14:paraId="019B9520" w14:textId="0D713C46" w:rsidR="002374E5" w:rsidRDefault="002374E5" w:rsidP="00A33639">
      <w:pPr>
        <w:autoSpaceDE w:val="0"/>
        <w:autoSpaceDN w:val="0"/>
        <w:adjustRightInd w:val="0"/>
        <w:jc w:val="both"/>
        <w:rPr>
          <w:rFonts w:ascii="Arial" w:hAnsi="Arial" w:cs="Arial"/>
          <w:b/>
          <w:sz w:val="22"/>
          <w:szCs w:val="22"/>
        </w:rPr>
      </w:pPr>
    </w:p>
    <w:p w14:paraId="5526CED7" w14:textId="4CD9F7C1" w:rsidR="002374E5" w:rsidRDefault="002374E5" w:rsidP="00A33639">
      <w:pPr>
        <w:autoSpaceDE w:val="0"/>
        <w:autoSpaceDN w:val="0"/>
        <w:adjustRightInd w:val="0"/>
        <w:jc w:val="both"/>
        <w:rPr>
          <w:rFonts w:ascii="Arial" w:hAnsi="Arial" w:cs="Arial"/>
          <w:b/>
          <w:sz w:val="22"/>
          <w:szCs w:val="22"/>
        </w:rPr>
      </w:pPr>
    </w:p>
    <w:p w14:paraId="6102854C" w14:textId="38C09AD0" w:rsidR="002374E5" w:rsidRDefault="002374E5" w:rsidP="00A33639">
      <w:pPr>
        <w:autoSpaceDE w:val="0"/>
        <w:autoSpaceDN w:val="0"/>
        <w:adjustRightInd w:val="0"/>
        <w:jc w:val="both"/>
        <w:rPr>
          <w:rFonts w:ascii="Arial" w:hAnsi="Arial" w:cs="Arial"/>
          <w:b/>
          <w:sz w:val="22"/>
          <w:szCs w:val="22"/>
        </w:rPr>
      </w:pPr>
    </w:p>
    <w:p w14:paraId="4FFFEE1C" w14:textId="285E8C21" w:rsidR="002374E5" w:rsidRDefault="002374E5" w:rsidP="00A33639">
      <w:pPr>
        <w:autoSpaceDE w:val="0"/>
        <w:autoSpaceDN w:val="0"/>
        <w:adjustRightInd w:val="0"/>
        <w:jc w:val="both"/>
        <w:rPr>
          <w:rFonts w:ascii="Arial" w:hAnsi="Arial" w:cs="Arial"/>
          <w:b/>
          <w:sz w:val="22"/>
          <w:szCs w:val="22"/>
        </w:rPr>
      </w:pPr>
    </w:p>
    <w:p w14:paraId="4E328D4D" w14:textId="5F878922" w:rsidR="002374E5" w:rsidRDefault="002374E5" w:rsidP="00A33639">
      <w:pPr>
        <w:autoSpaceDE w:val="0"/>
        <w:autoSpaceDN w:val="0"/>
        <w:adjustRightInd w:val="0"/>
        <w:jc w:val="both"/>
        <w:rPr>
          <w:rFonts w:ascii="Arial" w:hAnsi="Arial" w:cs="Arial"/>
          <w:b/>
          <w:sz w:val="22"/>
          <w:szCs w:val="22"/>
        </w:rPr>
      </w:pPr>
    </w:p>
    <w:p w14:paraId="7F4F6907" w14:textId="47663F42" w:rsidR="002374E5" w:rsidRDefault="002374E5" w:rsidP="00A33639">
      <w:pPr>
        <w:autoSpaceDE w:val="0"/>
        <w:autoSpaceDN w:val="0"/>
        <w:adjustRightInd w:val="0"/>
        <w:jc w:val="both"/>
        <w:rPr>
          <w:rFonts w:ascii="Arial" w:hAnsi="Arial" w:cs="Arial"/>
          <w:b/>
          <w:sz w:val="22"/>
          <w:szCs w:val="22"/>
        </w:rPr>
      </w:pPr>
    </w:p>
    <w:p w14:paraId="734BCE4C" w14:textId="3E363F22" w:rsidR="002374E5" w:rsidRDefault="002374E5" w:rsidP="00A33639">
      <w:pPr>
        <w:autoSpaceDE w:val="0"/>
        <w:autoSpaceDN w:val="0"/>
        <w:adjustRightInd w:val="0"/>
        <w:jc w:val="both"/>
        <w:rPr>
          <w:rFonts w:ascii="Arial" w:hAnsi="Arial" w:cs="Arial"/>
          <w:b/>
          <w:sz w:val="22"/>
          <w:szCs w:val="22"/>
        </w:rPr>
      </w:pPr>
    </w:p>
    <w:p w14:paraId="4220C934" w14:textId="7ED39F29" w:rsidR="002374E5" w:rsidRDefault="002374E5" w:rsidP="00A33639">
      <w:pPr>
        <w:autoSpaceDE w:val="0"/>
        <w:autoSpaceDN w:val="0"/>
        <w:adjustRightInd w:val="0"/>
        <w:jc w:val="both"/>
        <w:rPr>
          <w:rFonts w:ascii="Arial" w:hAnsi="Arial" w:cs="Arial"/>
          <w:b/>
          <w:sz w:val="22"/>
          <w:szCs w:val="22"/>
        </w:rPr>
      </w:pPr>
    </w:p>
    <w:p w14:paraId="178DEED8" w14:textId="3B108D31" w:rsidR="002374E5" w:rsidRDefault="002374E5" w:rsidP="00A33639">
      <w:pPr>
        <w:autoSpaceDE w:val="0"/>
        <w:autoSpaceDN w:val="0"/>
        <w:adjustRightInd w:val="0"/>
        <w:jc w:val="both"/>
        <w:rPr>
          <w:rFonts w:ascii="Arial" w:hAnsi="Arial" w:cs="Arial"/>
          <w:b/>
          <w:sz w:val="22"/>
          <w:szCs w:val="22"/>
        </w:rPr>
      </w:pPr>
    </w:p>
    <w:p w14:paraId="05055789" w14:textId="38FBE83B" w:rsidR="002374E5" w:rsidRDefault="002374E5" w:rsidP="00A33639">
      <w:pPr>
        <w:autoSpaceDE w:val="0"/>
        <w:autoSpaceDN w:val="0"/>
        <w:adjustRightInd w:val="0"/>
        <w:jc w:val="both"/>
        <w:rPr>
          <w:rFonts w:ascii="Arial" w:hAnsi="Arial" w:cs="Arial"/>
          <w:b/>
          <w:sz w:val="22"/>
          <w:szCs w:val="22"/>
        </w:rPr>
      </w:pPr>
    </w:p>
    <w:p w14:paraId="3308E185" w14:textId="76C08D18" w:rsidR="002374E5" w:rsidRDefault="002374E5" w:rsidP="00A33639">
      <w:pPr>
        <w:autoSpaceDE w:val="0"/>
        <w:autoSpaceDN w:val="0"/>
        <w:adjustRightInd w:val="0"/>
        <w:jc w:val="both"/>
        <w:rPr>
          <w:rFonts w:ascii="Arial" w:hAnsi="Arial" w:cs="Arial"/>
          <w:b/>
          <w:sz w:val="22"/>
          <w:szCs w:val="22"/>
        </w:rPr>
      </w:pPr>
    </w:p>
    <w:p w14:paraId="53F1D37E" w14:textId="7F4B79B0" w:rsidR="002374E5" w:rsidRDefault="002374E5" w:rsidP="00A33639">
      <w:pPr>
        <w:autoSpaceDE w:val="0"/>
        <w:autoSpaceDN w:val="0"/>
        <w:adjustRightInd w:val="0"/>
        <w:jc w:val="both"/>
        <w:rPr>
          <w:rFonts w:ascii="Arial" w:hAnsi="Arial" w:cs="Arial"/>
          <w:b/>
          <w:sz w:val="22"/>
          <w:szCs w:val="22"/>
        </w:rPr>
      </w:pPr>
    </w:p>
    <w:p w14:paraId="0D884AE1" w14:textId="594E9794" w:rsidR="002374E5" w:rsidRDefault="002374E5" w:rsidP="00A33639">
      <w:pPr>
        <w:autoSpaceDE w:val="0"/>
        <w:autoSpaceDN w:val="0"/>
        <w:adjustRightInd w:val="0"/>
        <w:jc w:val="both"/>
        <w:rPr>
          <w:rFonts w:ascii="Arial" w:hAnsi="Arial" w:cs="Arial"/>
          <w:b/>
          <w:sz w:val="22"/>
          <w:szCs w:val="22"/>
        </w:rPr>
      </w:pPr>
    </w:p>
    <w:p w14:paraId="52EE0EDC" w14:textId="320EF888" w:rsidR="002374E5" w:rsidRDefault="002374E5" w:rsidP="00A33639">
      <w:pPr>
        <w:autoSpaceDE w:val="0"/>
        <w:autoSpaceDN w:val="0"/>
        <w:adjustRightInd w:val="0"/>
        <w:jc w:val="both"/>
        <w:rPr>
          <w:rFonts w:ascii="Arial" w:hAnsi="Arial" w:cs="Arial"/>
          <w:b/>
          <w:sz w:val="22"/>
          <w:szCs w:val="22"/>
        </w:rPr>
      </w:pPr>
    </w:p>
    <w:p w14:paraId="17E8ABF2" w14:textId="77777777" w:rsidR="002374E5" w:rsidRDefault="002374E5" w:rsidP="00A33639">
      <w:pPr>
        <w:autoSpaceDE w:val="0"/>
        <w:autoSpaceDN w:val="0"/>
        <w:adjustRightInd w:val="0"/>
        <w:jc w:val="both"/>
        <w:rPr>
          <w:rFonts w:ascii="Arial" w:hAnsi="Arial" w:cs="Arial"/>
          <w:b/>
          <w:sz w:val="22"/>
          <w:szCs w:val="22"/>
        </w:rPr>
      </w:pPr>
    </w:p>
    <w:p w14:paraId="573E374E" w14:textId="77777777" w:rsidR="00A33639" w:rsidRDefault="00A33639" w:rsidP="00A33639">
      <w:pPr>
        <w:autoSpaceDE w:val="0"/>
        <w:autoSpaceDN w:val="0"/>
        <w:adjustRightInd w:val="0"/>
        <w:jc w:val="both"/>
        <w:rPr>
          <w:rFonts w:ascii="Arial" w:hAnsi="Arial" w:cs="Arial"/>
          <w:b/>
          <w:sz w:val="22"/>
          <w:szCs w:val="22"/>
        </w:rPr>
      </w:pPr>
    </w:p>
    <w:p w14:paraId="58318E55" w14:textId="77777777" w:rsidR="002374E5" w:rsidRDefault="002374E5" w:rsidP="00A33639">
      <w:pPr>
        <w:tabs>
          <w:tab w:val="left" w:pos="5103"/>
        </w:tabs>
        <w:jc w:val="center"/>
        <w:rPr>
          <w:rFonts w:ascii="Arial" w:hAnsi="Arial" w:cs="Arial"/>
          <w:b/>
          <w:bCs/>
        </w:rPr>
      </w:pPr>
    </w:p>
    <w:p w14:paraId="0A02B7A7" w14:textId="254C36CC" w:rsidR="002374E5" w:rsidRDefault="002374E5" w:rsidP="00A33639">
      <w:pPr>
        <w:tabs>
          <w:tab w:val="left" w:pos="5103"/>
        </w:tabs>
        <w:jc w:val="center"/>
        <w:rPr>
          <w:rFonts w:ascii="Arial" w:hAnsi="Arial" w:cs="Arial"/>
          <w:b/>
          <w:bCs/>
        </w:rPr>
      </w:pPr>
    </w:p>
    <w:p w14:paraId="77DEE9A4" w14:textId="3DB63CB7" w:rsidR="002374E5" w:rsidRDefault="002374E5" w:rsidP="00A33639">
      <w:pPr>
        <w:tabs>
          <w:tab w:val="left" w:pos="5103"/>
        </w:tabs>
        <w:jc w:val="center"/>
        <w:rPr>
          <w:rFonts w:ascii="Arial" w:hAnsi="Arial" w:cs="Arial"/>
          <w:b/>
          <w:bCs/>
        </w:rPr>
      </w:pPr>
    </w:p>
    <w:p w14:paraId="30EA79EE" w14:textId="00CD8773" w:rsidR="008C0C76" w:rsidRPr="00FA27FB" w:rsidRDefault="008C0C76" w:rsidP="008C0C76">
      <w:pPr>
        <w:pStyle w:val="Heading2"/>
        <w:rPr>
          <w:rFonts w:ascii="Arial" w:hAnsi="Arial" w:cs="Arial"/>
          <w:b/>
          <w:bCs/>
          <w:color w:val="000000" w:themeColor="text1"/>
          <w:sz w:val="22"/>
          <w:szCs w:val="22"/>
        </w:rPr>
      </w:pPr>
      <w:bookmarkStart w:id="94" w:name="_Toc41769318"/>
      <w:r w:rsidRPr="00FA27FB">
        <w:rPr>
          <w:rFonts w:ascii="Arial" w:hAnsi="Arial" w:cs="Arial"/>
          <w:b/>
          <w:bCs/>
          <w:color w:val="000000" w:themeColor="text1"/>
          <w:sz w:val="22"/>
          <w:szCs w:val="22"/>
        </w:rPr>
        <w:t>7.</w:t>
      </w:r>
      <w:r w:rsidR="00040D5B" w:rsidRPr="00FA27FB">
        <w:rPr>
          <w:rFonts w:ascii="Arial" w:hAnsi="Arial" w:cs="Arial"/>
          <w:b/>
          <w:bCs/>
          <w:color w:val="000000" w:themeColor="text1"/>
          <w:sz w:val="22"/>
          <w:szCs w:val="22"/>
        </w:rPr>
        <w:t>6</w:t>
      </w:r>
      <w:r w:rsidRPr="00FA27FB">
        <w:rPr>
          <w:rFonts w:ascii="Arial" w:hAnsi="Arial" w:cs="Arial"/>
          <w:b/>
          <w:bCs/>
          <w:color w:val="000000" w:themeColor="text1"/>
          <w:sz w:val="22"/>
          <w:szCs w:val="22"/>
        </w:rPr>
        <w:t xml:space="preserve">. Appendix </w:t>
      </w:r>
      <w:r w:rsidR="00501201" w:rsidRPr="00FA27FB">
        <w:rPr>
          <w:rFonts w:ascii="Arial" w:hAnsi="Arial" w:cs="Arial"/>
          <w:b/>
          <w:bCs/>
          <w:color w:val="000000" w:themeColor="text1"/>
          <w:sz w:val="22"/>
          <w:szCs w:val="22"/>
        </w:rPr>
        <w:t>8</w:t>
      </w:r>
      <w:r w:rsidRPr="00FA27FB">
        <w:rPr>
          <w:rFonts w:ascii="Arial" w:hAnsi="Arial" w:cs="Arial"/>
          <w:b/>
          <w:bCs/>
          <w:color w:val="000000" w:themeColor="text1"/>
          <w:sz w:val="22"/>
          <w:szCs w:val="22"/>
        </w:rPr>
        <w:t>- Ethics form</w:t>
      </w:r>
      <w:bookmarkEnd w:id="94"/>
    </w:p>
    <w:p w14:paraId="35D0F9C0" w14:textId="77777777" w:rsidR="008C0C76" w:rsidRPr="008C0C76" w:rsidRDefault="008C0C76" w:rsidP="008C0C76">
      <w:pPr>
        <w:rPr>
          <w:lang w:eastAsia="en-US"/>
        </w:rPr>
      </w:pPr>
    </w:p>
    <w:p w14:paraId="4378B6AD" w14:textId="77777777" w:rsidR="0057537C" w:rsidRDefault="0057537C" w:rsidP="002374E5">
      <w:pPr>
        <w:tabs>
          <w:tab w:val="left" w:pos="5103"/>
        </w:tabs>
        <w:rPr>
          <w:rFonts w:ascii="Arial" w:hAnsi="Arial" w:cs="Arial"/>
          <w:b/>
          <w:bCs/>
        </w:rPr>
      </w:pPr>
    </w:p>
    <w:p w14:paraId="2C95B3DF" w14:textId="3894E743" w:rsidR="00A33639" w:rsidRPr="004C3A0B" w:rsidRDefault="00A33639" w:rsidP="0057537C">
      <w:r w:rsidRPr="004C3A0B">
        <w:t>APPLICATION FOR ETHICAL APPROVAL</w:t>
      </w:r>
    </w:p>
    <w:p w14:paraId="0FD6B68C" w14:textId="77777777" w:rsidR="00A33639" w:rsidRDefault="00A33639" w:rsidP="0057537C">
      <w:pPr>
        <w:rPr>
          <w:rFonts w:ascii="Arial" w:hAnsi="Arial" w:cs="Arial"/>
          <w:b/>
          <w:sz w:val="22"/>
          <w:szCs w:val="22"/>
        </w:rPr>
      </w:pPr>
    </w:p>
    <w:p w14:paraId="35C35DE7" w14:textId="77777777" w:rsidR="00A33639" w:rsidRDefault="00A33639" w:rsidP="0057537C">
      <w:pPr>
        <w:rPr>
          <w:rFonts w:ascii="Arial" w:hAnsi="Arial" w:cs="Arial"/>
          <w:b/>
          <w:sz w:val="22"/>
          <w:szCs w:val="22"/>
        </w:rPr>
      </w:pPr>
    </w:p>
    <w:p w14:paraId="5D417716" w14:textId="77777777" w:rsidR="00A33639" w:rsidRDefault="00A33639" w:rsidP="0057537C">
      <w:pPr>
        <w:rPr>
          <w:rFonts w:ascii="Arial" w:hAnsi="Arial" w:cs="Arial"/>
          <w:b/>
          <w:sz w:val="22"/>
          <w:szCs w:val="22"/>
        </w:rPr>
      </w:pPr>
    </w:p>
    <w:p w14:paraId="03BBACAD" w14:textId="22F64854" w:rsidR="00A33639" w:rsidRPr="004C3A0B" w:rsidRDefault="00A33639" w:rsidP="0057537C">
      <w:pPr>
        <w:rPr>
          <w:rFonts w:ascii="Arial" w:hAnsi="Arial" w:cs="Arial"/>
          <w:b/>
          <w:sz w:val="22"/>
          <w:szCs w:val="22"/>
        </w:rPr>
      </w:pPr>
      <w:r w:rsidRPr="004C3A0B">
        <w:rPr>
          <w:rFonts w:ascii="Arial" w:hAnsi="Arial" w:cs="Arial"/>
          <w:b/>
          <w:sz w:val="22"/>
          <w:szCs w:val="22"/>
        </w:rPr>
        <w:t>SECTION A: About You (Principal Researcher)</w:t>
      </w:r>
    </w:p>
    <w:p w14:paraId="51DC228B" w14:textId="77777777" w:rsidR="00A33639" w:rsidRPr="004C3A0B" w:rsidRDefault="00A33639" w:rsidP="0057537C">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A33639" w:rsidRPr="004C3A0B" w14:paraId="33C1A20D" w14:textId="77777777" w:rsidTr="00FE46A2">
        <w:trPr>
          <w:trHeight w:val="439"/>
        </w:trPr>
        <w:tc>
          <w:tcPr>
            <w:tcW w:w="3510" w:type="dxa"/>
            <w:gridSpan w:val="3"/>
            <w:shd w:val="clear" w:color="auto" w:fill="F2F2F2" w:themeFill="background1" w:themeFillShade="F2"/>
          </w:tcPr>
          <w:p w14:paraId="05260318" w14:textId="77777777" w:rsidR="00A33639" w:rsidRPr="004C3A0B" w:rsidRDefault="00A33639" w:rsidP="0057537C">
            <w:pPr>
              <w:rPr>
                <w:rFonts w:ascii="Arial" w:hAnsi="Arial" w:cs="Arial"/>
                <w:sz w:val="22"/>
                <w:szCs w:val="22"/>
              </w:rPr>
            </w:pPr>
            <w:r w:rsidRPr="004C3A0B">
              <w:rPr>
                <w:rFonts w:ascii="Arial" w:hAnsi="Arial" w:cs="Arial"/>
                <w:sz w:val="22"/>
                <w:szCs w:val="22"/>
              </w:rPr>
              <w:t>Full Name:</w:t>
            </w:r>
          </w:p>
        </w:tc>
        <w:tc>
          <w:tcPr>
            <w:tcW w:w="6379" w:type="dxa"/>
            <w:gridSpan w:val="4"/>
          </w:tcPr>
          <w:p w14:paraId="1E5165F8" w14:textId="77777777" w:rsidR="00A33639" w:rsidRPr="004C3A0B" w:rsidRDefault="00A33639" w:rsidP="0057537C">
            <w:pPr>
              <w:rPr>
                <w:rFonts w:ascii="Arial" w:hAnsi="Arial" w:cs="Arial"/>
                <w:sz w:val="22"/>
                <w:szCs w:val="22"/>
              </w:rPr>
            </w:pPr>
            <w:r>
              <w:rPr>
                <w:rFonts w:ascii="Arial" w:hAnsi="Arial" w:cs="Arial"/>
                <w:sz w:val="22"/>
                <w:szCs w:val="22"/>
              </w:rPr>
              <w:t>Rebecca Reynolds</w:t>
            </w:r>
          </w:p>
        </w:tc>
      </w:tr>
      <w:tr w:rsidR="00A33639" w:rsidRPr="004C3A0B" w14:paraId="1780D315" w14:textId="77777777" w:rsidTr="00FE46A2">
        <w:tc>
          <w:tcPr>
            <w:tcW w:w="9889" w:type="dxa"/>
            <w:gridSpan w:val="7"/>
          </w:tcPr>
          <w:p w14:paraId="2672A717" w14:textId="77777777" w:rsidR="00A33639" w:rsidRPr="004C3A0B" w:rsidRDefault="00A33639" w:rsidP="0057537C">
            <w:pPr>
              <w:rPr>
                <w:rFonts w:ascii="Arial" w:hAnsi="Arial" w:cs="Arial"/>
                <w:sz w:val="22"/>
                <w:szCs w:val="22"/>
              </w:rPr>
            </w:pPr>
            <w:r w:rsidRPr="004C3A0B">
              <w:rPr>
                <w:rFonts w:ascii="Arial" w:hAnsi="Arial" w:cs="Arial"/>
                <w:sz w:val="22"/>
                <w:szCs w:val="22"/>
              </w:rPr>
              <w:t>Tick all boxes which apply:</w:t>
            </w:r>
          </w:p>
        </w:tc>
      </w:tr>
      <w:tr w:rsidR="00A33639" w:rsidRPr="004C3A0B" w14:paraId="498FB776" w14:textId="77777777" w:rsidTr="00FE46A2">
        <w:trPr>
          <w:trHeight w:val="472"/>
        </w:trPr>
        <w:tc>
          <w:tcPr>
            <w:tcW w:w="1951" w:type="dxa"/>
            <w:shd w:val="clear" w:color="auto" w:fill="F2F2F2" w:themeFill="background1" w:themeFillShade="F2"/>
            <w:vAlign w:val="center"/>
          </w:tcPr>
          <w:p w14:paraId="442E892C" w14:textId="77777777" w:rsidR="00A33639" w:rsidRPr="004C3A0B" w:rsidRDefault="00A33639" w:rsidP="0057537C">
            <w:pP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48512DD5" w14:textId="77777777" w:rsidR="00A33639" w:rsidRPr="004C3A0B" w:rsidRDefault="00A33639" w:rsidP="0057537C">
                <w:pP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6D581DD7" w14:textId="77777777" w:rsidR="00A33639" w:rsidRPr="004C3A0B" w:rsidRDefault="00A33639" w:rsidP="0057537C">
            <w:pP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687DBCA9" w14:textId="77777777" w:rsidR="00A33639" w:rsidRPr="004C3A0B" w:rsidRDefault="00A33639" w:rsidP="0057537C">
                <w:pP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3ABB8D77" w14:textId="77777777" w:rsidR="00A33639" w:rsidRPr="004C3A0B" w:rsidRDefault="00A33639" w:rsidP="0057537C">
            <w:pP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82EE18D" w14:textId="77777777" w:rsidR="00A33639" w:rsidRPr="004C3A0B" w:rsidRDefault="00A33639" w:rsidP="0057537C">
                <w:pPr>
                  <w:rPr>
                    <w:rFonts w:ascii="Arial" w:hAnsi="Arial" w:cs="Arial"/>
                    <w:sz w:val="22"/>
                    <w:szCs w:val="22"/>
                  </w:rPr>
                </w:pPr>
                <w:r>
                  <w:rPr>
                    <w:rFonts w:ascii="MS Gothic" w:eastAsia="MS Gothic" w:hAnsi="MS Gothic" w:cs="Arial" w:hint="eastAsia"/>
                    <w:sz w:val="22"/>
                    <w:szCs w:val="22"/>
                  </w:rPr>
                  <w:t>☐</w:t>
                </w:r>
              </w:p>
            </w:tc>
          </w:sdtContent>
        </w:sdt>
      </w:tr>
    </w:tbl>
    <w:p w14:paraId="297E1085" w14:textId="77777777" w:rsidR="00A33639" w:rsidRPr="004C3A0B" w:rsidRDefault="00A33639" w:rsidP="0057537C">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33639" w:rsidRPr="004C3A0B" w14:paraId="56B148CF" w14:textId="77777777" w:rsidTr="00FE46A2">
        <w:trPr>
          <w:cantSplit/>
          <w:trHeight w:val="334"/>
        </w:trPr>
        <w:tc>
          <w:tcPr>
            <w:tcW w:w="3510" w:type="dxa"/>
            <w:shd w:val="clear" w:color="auto" w:fill="F2F2F2" w:themeFill="background1" w:themeFillShade="F2"/>
          </w:tcPr>
          <w:p w14:paraId="644C924F" w14:textId="77777777" w:rsidR="00A33639" w:rsidRPr="004C3A0B" w:rsidRDefault="00A33639" w:rsidP="0057537C">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895D24A" w14:textId="77777777" w:rsidR="00A33639" w:rsidRPr="004C3A0B" w:rsidRDefault="00A33639" w:rsidP="0057537C">
            <w:pPr>
              <w:rPr>
                <w:rFonts w:ascii="Arial" w:hAnsi="Arial" w:cs="Arial"/>
                <w:sz w:val="22"/>
                <w:szCs w:val="22"/>
              </w:rPr>
            </w:pPr>
            <w:r>
              <w:rPr>
                <w:rFonts w:ascii="Arial" w:hAnsi="Arial" w:cs="Arial"/>
                <w:sz w:val="22"/>
                <w:szCs w:val="22"/>
              </w:rPr>
              <w:t>Business school</w:t>
            </w:r>
          </w:p>
        </w:tc>
      </w:tr>
      <w:tr w:rsidR="00A33639" w:rsidRPr="004C3A0B" w14:paraId="7C09CF55" w14:textId="77777777" w:rsidTr="00FE46A2">
        <w:trPr>
          <w:cantSplit/>
          <w:trHeight w:val="340"/>
        </w:trPr>
        <w:tc>
          <w:tcPr>
            <w:tcW w:w="3510" w:type="dxa"/>
            <w:shd w:val="clear" w:color="auto" w:fill="F2F2F2" w:themeFill="background1" w:themeFillShade="F2"/>
          </w:tcPr>
          <w:p w14:paraId="6A430490" w14:textId="77777777" w:rsidR="00A33639" w:rsidRPr="004C3A0B" w:rsidRDefault="00A33639" w:rsidP="0057537C">
            <w:pPr>
              <w:rPr>
                <w:rFonts w:ascii="Arial" w:hAnsi="Arial" w:cs="Arial"/>
                <w:sz w:val="22"/>
                <w:szCs w:val="22"/>
              </w:rPr>
            </w:pPr>
            <w:r w:rsidRPr="004C3A0B">
              <w:rPr>
                <w:rFonts w:ascii="Arial" w:hAnsi="Arial" w:cs="Arial"/>
                <w:sz w:val="22"/>
                <w:szCs w:val="22"/>
              </w:rPr>
              <w:t>Campus:</w:t>
            </w:r>
          </w:p>
        </w:tc>
        <w:tc>
          <w:tcPr>
            <w:tcW w:w="6379" w:type="dxa"/>
            <w:gridSpan w:val="3"/>
          </w:tcPr>
          <w:p w14:paraId="28130093" w14:textId="77777777" w:rsidR="00A33639" w:rsidRPr="004C3A0B" w:rsidRDefault="00A33639" w:rsidP="0057537C">
            <w:pPr>
              <w:rPr>
                <w:rFonts w:ascii="Arial" w:hAnsi="Arial" w:cs="Arial"/>
                <w:sz w:val="22"/>
                <w:szCs w:val="22"/>
              </w:rPr>
            </w:pPr>
            <w:r>
              <w:rPr>
                <w:rFonts w:ascii="Arial" w:hAnsi="Arial" w:cs="Arial"/>
                <w:sz w:val="22"/>
                <w:szCs w:val="22"/>
              </w:rPr>
              <w:t>Swansea</w:t>
            </w:r>
          </w:p>
        </w:tc>
      </w:tr>
      <w:tr w:rsidR="00A33639" w:rsidRPr="004C3A0B" w14:paraId="74351138" w14:textId="77777777" w:rsidTr="00FE46A2">
        <w:trPr>
          <w:cantSplit/>
          <w:trHeight w:val="340"/>
        </w:trPr>
        <w:tc>
          <w:tcPr>
            <w:tcW w:w="3510" w:type="dxa"/>
            <w:shd w:val="clear" w:color="auto" w:fill="F2F2F2" w:themeFill="background1" w:themeFillShade="F2"/>
          </w:tcPr>
          <w:p w14:paraId="1F63D81B" w14:textId="77777777" w:rsidR="00A33639" w:rsidRPr="004C3A0B" w:rsidRDefault="00A33639" w:rsidP="0057537C">
            <w:pPr>
              <w:rPr>
                <w:rFonts w:ascii="Arial" w:hAnsi="Arial" w:cs="Arial"/>
                <w:sz w:val="22"/>
                <w:szCs w:val="22"/>
              </w:rPr>
            </w:pPr>
            <w:r w:rsidRPr="004C3A0B">
              <w:rPr>
                <w:rFonts w:ascii="Arial" w:hAnsi="Arial" w:cs="Arial"/>
                <w:sz w:val="22"/>
                <w:szCs w:val="22"/>
              </w:rPr>
              <w:t>E-mail address:</w:t>
            </w:r>
          </w:p>
        </w:tc>
        <w:tc>
          <w:tcPr>
            <w:tcW w:w="6379" w:type="dxa"/>
            <w:gridSpan w:val="3"/>
          </w:tcPr>
          <w:p w14:paraId="546650C2" w14:textId="77777777" w:rsidR="00A33639" w:rsidRPr="004C3A0B" w:rsidRDefault="00A33639" w:rsidP="0057537C">
            <w:pPr>
              <w:rPr>
                <w:rFonts w:ascii="Arial" w:hAnsi="Arial" w:cs="Arial"/>
                <w:sz w:val="22"/>
                <w:szCs w:val="22"/>
              </w:rPr>
            </w:pPr>
            <w:r>
              <w:rPr>
                <w:rFonts w:ascii="Arial" w:hAnsi="Arial" w:cs="Arial"/>
                <w:sz w:val="22"/>
                <w:szCs w:val="22"/>
              </w:rPr>
              <w:t>1701301@student.uwtsd.ac.uk</w:t>
            </w:r>
          </w:p>
        </w:tc>
      </w:tr>
      <w:tr w:rsidR="00A33639" w:rsidRPr="004C3A0B" w14:paraId="5B46B9A0" w14:textId="77777777" w:rsidTr="00FE46A2">
        <w:trPr>
          <w:cantSplit/>
          <w:trHeight w:val="340"/>
        </w:trPr>
        <w:tc>
          <w:tcPr>
            <w:tcW w:w="3510" w:type="dxa"/>
            <w:shd w:val="clear" w:color="auto" w:fill="F2F2F2" w:themeFill="background1" w:themeFillShade="F2"/>
          </w:tcPr>
          <w:p w14:paraId="32E27D04" w14:textId="77777777" w:rsidR="00A33639" w:rsidRPr="004C3A0B" w:rsidRDefault="00A33639" w:rsidP="0057537C">
            <w:pPr>
              <w:rPr>
                <w:rFonts w:ascii="Arial" w:hAnsi="Arial" w:cs="Arial"/>
                <w:sz w:val="22"/>
                <w:szCs w:val="22"/>
              </w:rPr>
            </w:pPr>
            <w:r w:rsidRPr="004C3A0B">
              <w:rPr>
                <w:rFonts w:ascii="Arial" w:hAnsi="Arial" w:cs="Arial"/>
                <w:sz w:val="22"/>
                <w:szCs w:val="22"/>
              </w:rPr>
              <w:t>Contact Telephone Number:</w:t>
            </w:r>
          </w:p>
        </w:tc>
        <w:tc>
          <w:tcPr>
            <w:tcW w:w="6379" w:type="dxa"/>
            <w:gridSpan w:val="3"/>
          </w:tcPr>
          <w:p w14:paraId="35E2DD0B" w14:textId="77777777" w:rsidR="00A33639" w:rsidRPr="004C3A0B" w:rsidRDefault="00A33639" w:rsidP="0057537C">
            <w:pPr>
              <w:rPr>
                <w:rFonts w:ascii="Arial" w:hAnsi="Arial" w:cs="Arial"/>
                <w:sz w:val="22"/>
                <w:szCs w:val="22"/>
              </w:rPr>
            </w:pPr>
            <w:r>
              <w:rPr>
                <w:rFonts w:ascii="Arial" w:hAnsi="Arial" w:cs="Arial"/>
                <w:sz w:val="22"/>
                <w:szCs w:val="22"/>
              </w:rPr>
              <w:t>07527373754</w:t>
            </w:r>
          </w:p>
        </w:tc>
      </w:tr>
      <w:tr w:rsidR="00A33639" w:rsidRPr="004C3A0B" w14:paraId="56824317" w14:textId="77777777" w:rsidTr="00FE46A2">
        <w:tc>
          <w:tcPr>
            <w:tcW w:w="9889" w:type="dxa"/>
            <w:gridSpan w:val="4"/>
          </w:tcPr>
          <w:p w14:paraId="434C05AB" w14:textId="77777777" w:rsidR="00A33639" w:rsidRPr="004C3A0B" w:rsidRDefault="00A33639" w:rsidP="0057537C">
            <w:pPr>
              <w:rPr>
                <w:rFonts w:ascii="Arial" w:hAnsi="Arial" w:cs="Arial"/>
                <w:sz w:val="22"/>
                <w:szCs w:val="22"/>
              </w:rPr>
            </w:pPr>
            <w:r w:rsidRPr="004C3A0B">
              <w:rPr>
                <w:rFonts w:ascii="Arial" w:hAnsi="Arial" w:cs="Arial"/>
                <w:b/>
                <w:i/>
                <w:sz w:val="22"/>
                <w:szCs w:val="22"/>
              </w:rPr>
              <w:t>For students:</w:t>
            </w:r>
          </w:p>
        </w:tc>
      </w:tr>
      <w:tr w:rsidR="00A33639" w:rsidRPr="004C3A0B" w14:paraId="5A4D7171" w14:textId="77777777" w:rsidTr="00FE46A2">
        <w:trPr>
          <w:trHeight w:val="513"/>
        </w:trPr>
        <w:tc>
          <w:tcPr>
            <w:tcW w:w="3510" w:type="dxa"/>
            <w:shd w:val="clear" w:color="auto" w:fill="F2F2F2" w:themeFill="background1" w:themeFillShade="F2"/>
            <w:vAlign w:val="center"/>
          </w:tcPr>
          <w:p w14:paraId="5E54BE9E" w14:textId="77777777" w:rsidR="00A33639" w:rsidRPr="004C3A0B" w:rsidRDefault="00A33639" w:rsidP="0057537C">
            <w:pPr>
              <w:rPr>
                <w:rFonts w:ascii="Arial" w:hAnsi="Arial" w:cs="Arial"/>
                <w:sz w:val="22"/>
                <w:szCs w:val="22"/>
              </w:rPr>
            </w:pPr>
            <w:r w:rsidRPr="004C3A0B">
              <w:rPr>
                <w:rFonts w:ascii="Arial" w:hAnsi="Arial" w:cs="Arial"/>
                <w:sz w:val="22"/>
                <w:szCs w:val="22"/>
              </w:rPr>
              <w:lastRenderedPageBreak/>
              <w:t>Student Number:</w:t>
            </w:r>
          </w:p>
        </w:tc>
        <w:tc>
          <w:tcPr>
            <w:tcW w:w="3969" w:type="dxa"/>
            <w:vAlign w:val="center"/>
          </w:tcPr>
          <w:p w14:paraId="74219780" w14:textId="77777777" w:rsidR="00A33639" w:rsidRPr="004C3A0B" w:rsidRDefault="00A33639" w:rsidP="0057537C">
            <w:pPr>
              <w:rPr>
                <w:rFonts w:ascii="Arial" w:hAnsi="Arial" w:cs="Arial"/>
                <w:sz w:val="22"/>
                <w:szCs w:val="22"/>
              </w:rPr>
            </w:pPr>
            <w:r>
              <w:rPr>
                <w:rFonts w:ascii="Arial" w:hAnsi="Arial" w:cs="Arial"/>
                <w:sz w:val="22"/>
                <w:szCs w:val="22"/>
              </w:rPr>
              <w:t>1701301</w:t>
            </w:r>
          </w:p>
        </w:tc>
        <w:tc>
          <w:tcPr>
            <w:tcW w:w="1701" w:type="dxa"/>
            <w:vAlign w:val="center"/>
          </w:tcPr>
          <w:p w14:paraId="47BDFD1D" w14:textId="77777777" w:rsidR="00A33639" w:rsidRPr="004C3A0B" w:rsidRDefault="00A33639" w:rsidP="0057537C">
            <w:pP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EA425DD" w14:textId="77777777" w:rsidR="00A33639" w:rsidRPr="004C3A0B" w:rsidRDefault="00A33639" w:rsidP="0057537C">
                <w:pPr>
                  <w:rPr>
                    <w:rFonts w:ascii="Arial" w:hAnsi="Arial" w:cs="Arial"/>
                    <w:sz w:val="22"/>
                    <w:szCs w:val="22"/>
                  </w:rPr>
                </w:pPr>
                <w:r>
                  <w:rPr>
                    <w:rFonts w:ascii="MS Gothic" w:eastAsia="MS Gothic" w:hAnsi="MS Gothic" w:cs="Arial" w:hint="eastAsia"/>
                    <w:sz w:val="22"/>
                    <w:szCs w:val="22"/>
                  </w:rPr>
                  <w:t>☒</w:t>
                </w:r>
              </w:p>
            </w:tc>
          </w:sdtContent>
        </w:sdt>
      </w:tr>
      <w:tr w:rsidR="00A33639" w:rsidRPr="004C3A0B" w14:paraId="4850CA3F" w14:textId="77777777" w:rsidTr="00FE46A2">
        <w:trPr>
          <w:trHeight w:val="549"/>
        </w:trPr>
        <w:tc>
          <w:tcPr>
            <w:tcW w:w="3510" w:type="dxa"/>
            <w:shd w:val="clear" w:color="auto" w:fill="F2F2F2" w:themeFill="background1" w:themeFillShade="F2"/>
            <w:vAlign w:val="center"/>
          </w:tcPr>
          <w:p w14:paraId="6805D3F1" w14:textId="77777777" w:rsidR="00A33639" w:rsidRPr="004C3A0B" w:rsidRDefault="00A33639" w:rsidP="0057537C">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42A0A0DD" w14:textId="77777777" w:rsidR="00A33639" w:rsidRPr="004C3A0B" w:rsidRDefault="00A33639" w:rsidP="0057537C">
            <w:pPr>
              <w:rPr>
                <w:rFonts w:ascii="Arial" w:hAnsi="Arial" w:cs="Arial"/>
                <w:sz w:val="22"/>
                <w:szCs w:val="22"/>
              </w:rPr>
            </w:pPr>
            <w:r>
              <w:rPr>
                <w:rFonts w:ascii="Arial" w:hAnsi="Arial" w:cs="Arial"/>
                <w:sz w:val="22"/>
                <w:szCs w:val="22"/>
              </w:rPr>
              <w:t>BA Events management</w:t>
            </w:r>
          </w:p>
        </w:tc>
        <w:tc>
          <w:tcPr>
            <w:tcW w:w="1701" w:type="dxa"/>
            <w:vAlign w:val="center"/>
          </w:tcPr>
          <w:p w14:paraId="27480FBC" w14:textId="77777777" w:rsidR="00A33639" w:rsidRPr="004C3A0B" w:rsidRDefault="00A33639" w:rsidP="0057537C">
            <w:pP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29063C9" w14:textId="77777777" w:rsidR="00A33639" w:rsidRPr="004C3A0B" w:rsidRDefault="00A33639" w:rsidP="0057537C">
                <w:pPr>
                  <w:rPr>
                    <w:rFonts w:ascii="Arial" w:hAnsi="Arial" w:cs="Arial"/>
                    <w:sz w:val="22"/>
                    <w:szCs w:val="22"/>
                  </w:rPr>
                </w:pPr>
                <w:r>
                  <w:rPr>
                    <w:rFonts w:ascii="MS Gothic" w:eastAsia="MS Gothic" w:hAnsi="MS Gothic" w:cs="Arial" w:hint="eastAsia"/>
                    <w:sz w:val="22"/>
                    <w:szCs w:val="22"/>
                  </w:rPr>
                  <w:t>☐</w:t>
                </w:r>
              </w:p>
            </w:tc>
          </w:sdtContent>
        </w:sdt>
      </w:tr>
      <w:tr w:rsidR="00A33639" w:rsidRPr="004C3A0B" w14:paraId="2B7060A5" w14:textId="77777777" w:rsidTr="00FE46A2">
        <w:trPr>
          <w:trHeight w:val="557"/>
        </w:trPr>
        <w:tc>
          <w:tcPr>
            <w:tcW w:w="3510" w:type="dxa"/>
            <w:shd w:val="clear" w:color="auto" w:fill="F2F2F2" w:themeFill="background1" w:themeFillShade="F2"/>
            <w:vAlign w:val="center"/>
          </w:tcPr>
          <w:p w14:paraId="5E6B9D84" w14:textId="77777777" w:rsidR="00A33639" w:rsidRPr="004C3A0B" w:rsidRDefault="00A33639" w:rsidP="0057537C">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186A77E" w14:textId="77777777" w:rsidR="00A33639" w:rsidRPr="004C3A0B" w:rsidRDefault="00A33639" w:rsidP="0057537C">
            <w:pPr>
              <w:rPr>
                <w:rFonts w:ascii="Arial" w:hAnsi="Arial" w:cs="Arial"/>
                <w:sz w:val="22"/>
                <w:szCs w:val="22"/>
              </w:rPr>
            </w:pPr>
            <w:r>
              <w:rPr>
                <w:rFonts w:ascii="Arial" w:hAnsi="Arial" w:cs="Arial"/>
                <w:sz w:val="22"/>
                <w:szCs w:val="22"/>
              </w:rPr>
              <w:t>Caroline Jawad</w:t>
            </w:r>
          </w:p>
        </w:tc>
        <w:tc>
          <w:tcPr>
            <w:tcW w:w="1701" w:type="dxa"/>
            <w:vAlign w:val="center"/>
          </w:tcPr>
          <w:p w14:paraId="05D4851D" w14:textId="77777777" w:rsidR="00A33639" w:rsidRPr="004C3A0B" w:rsidRDefault="00A33639" w:rsidP="0057537C">
            <w:pP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5035212" w14:textId="77777777" w:rsidR="00A33639" w:rsidRPr="004C3A0B" w:rsidRDefault="00A33639" w:rsidP="0057537C">
                <w:pPr>
                  <w:rPr>
                    <w:rFonts w:ascii="Arial" w:hAnsi="Arial" w:cs="Arial"/>
                    <w:sz w:val="22"/>
                    <w:szCs w:val="22"/>
                  </w:rPr>
                </w:pPr>
                <w:r>
                  <w:rPr>
                    <w:rFonts w:ascii="MS Gothic" w:eastAsia="MS Gothic" w:hAnsi="MS Gothic" w:cs="Arial" w:hint="eastAsia"/>
                    <w:sz w:val="22"/>
                    <w:szCs w:val="22"/>
                  </w:rPr>
                  <w:t>☐</w:t>
                </w:r>
              </w:p>
            </w:tc>
          </w:sdtContent>
        </w:sdt>
      </w:tr>
    </w:tbl>
    <w:p w14:paraId="11386732" w14:textId="77777777" w:rsidR="00A33639" w:rsidRDefault="00A33639" w:rsidP="0057537C">
      <w:pPr>
        <w:rPr>
          <w:rFonts w:ascii="Arial" w:hAnsi="Arial" w:cs="Arial"/>
          <w:bCs/>
          <w:iCs/>
        </w:rPr>
      </w:pPr>
    </w:p>
    <w:p w14:paraId="3BDBA70E" w14:textId="77777777" w:rsidR="00A33639" w:rsidRPr="004C3A0B" w:rsidRDefault="00A33639" w:rsidP="0057537C">
      <w:pPr>
        <w:rPr>
          <w:rFonts w:ascii="Arial" w:hAnsi="Arial" w:cs="Arial"/>
          <w:b/>
          <w:sz w:val="22"/>
          <w:szCs w:val="22"/>
        </w:rPr>
      </w:pPr>
      <w:r w:rsidRPr="004C3A0B">
        <w:rPr>
          <w:rFonts w:ascii="Arial" w:hAnsi="Arial" w:cs="Arial"/>
          <w:b/>
          <w:sz w:val="22"/>
          <w:szCs w:val="22"/>
        </w:rPr>
        <w:t>SECTION B: Approval for Research Activity</w:t>
      </w:r>
    </w:p>
    <w:p w14:paraId="74A49F45" w14:textId="77777777" w:rsidR="00A33639" w:rsidRPr="004C3A0B" w:rsidRDefault="00A33639" w:rsidP="0057537C">
      <w:pPr>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33639" w:rsidRPr="004C3A0B" w14:paraId="6AC76D76" w14:textId="77777777" w:rsidTr="00FE46A2">
        <w:tc>
          <w:tcPr>
            <w:tcW w:w="7508" w:type="dxa"/>
            <w:gridSpan w:val="2"/>
            <w:shd w:val="clear" w:color="auto" w:fill="F2F2F2" w:themeFill="background1" w:themeFillShade="F2"/>
            <w:vAlign w:val="center"/>
          </w:tcPr>
          <w:p w14:paraId="6A7F1C70" w14:textId="77777777" w:rsidR="00A33639" w:rsidRPr="004C3A0B" w:rsidRDefault="00A33639" w:rsidP="0057537C">
            <w:pPr>
              <w:rPr>
                <w:rFonts w:ascii="Arial" w:hAnsi="Arial" w:cs="Arial"/>
                <w:sz w:val="22"/>
                <w:szCs w:val="22"/>
              </w:rPr>
            </w:pPr>
            <w:r w:rsidRPr="004C3A0B">
              <w:rPr>
                <w:rFonts w:ascii="Arial" w:hAnsi="Arial" w:cs="Arial"/>
                <w:sz w:val="22"/>
                <w:szCs w:val="22"/>
              </w:rPr>
              <w:t>Has the research activity received approval in principle?</w:t>
            </w:r>
          </w:p>
          <w:p w14:paraId="2972F6FD" w14:textId="77777777" w:rsidR="00A33639" w:rsidRPr="004C3A0B" w:rsidRDefault="00A33639" w:rsidP="0057537C">
            <w:pPr>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A7A1CE1" w14:textId="77777777" w:rsidR="00A33639" w:rsidRPr="004C3A0B" w:rsidRDefault="00A33639" w:rsidP="0057537C">
            <w:pP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79B2BCD3" w14:textId="77777777" w:rsidR="00A33639" w:rsidRPr="004C3A0B" w:rsidRDefault="00A33639" w:rsidP="0057537C">
                <w:pP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5902E9BB" w14:textId="77777777" w:rsidR="00A33639" w:rsidRPr="004C3A0B" w:rsidRDefault="00A33639" w:rsidP="0057537C">
            <w:pP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FCD872B" w14:textId="77777777" w:rsidR="00A33639" w:rsidRPr="004C3A0B" w:rsidRDefault="00A33639" w:rsidP="0057537C">
                <w:pPr>
                  <w:rPr>
                    <w:rFonts w:ascii="Arial" w:hAnsi="Arial" w:cs="Arial"/>
                    <w:sz w:val="22"/>
                    <w:szCs w:val="22"/>
                  </w:rPr>
                </w:pPr>
                <w:r>
                  <w:rPr>
                    <w:rFonts w:ascii="MS Gothic" w:eastAsia="MS Gothic" w:hAnsi="MS Gothic" w:cs="Arial" w:hint="eastAsia"/>
                    <w:sz w:val="22"/>
                    <w:szCs w:val="22"/>
                  </w:rPr>
                  <w:t>☐</w:t>
                </w:r>
              </w:p>
            </w:tc>
          </w:sdtContent>
        </w:sdt>
      </w:tr>
      <w:tr w:rsidR="00A33639" w:rsidRPr="004C3A0B" w14:paraId="67672A19" w14:textId="77777777" w:rsidTr="00FE46A2">
        <w:tc>
          <w:tcPr>
            <w:tcW w:w="8784" w:type="dxa"/>
            <w:gridSpan w:val="4"/>
          </w:tcPr>
          <w:p w14:paraId="7FBF36D5" w14:textId="77777777" w:rsidR="00A33639" w:rsidRPr="004C3A0B" w:rsidRDefault="00A33639" w:rsidP="0057537C">
            <w:pPr>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65A78A07" w14:textId="77777777" w:rsidR="00A33639" w:rsidRPr="004C3A0B" w:rsidRDefault="00A33639" w:rsidP="0057537C">
            <w:pPr>
              <w:rPr>
                <w:rFonts w:ascii="Arial" w:hAnsi="Arial" w:cs="Arial"/>
                <w:b/>
                <w:bCs/>
                <w:i/>
                <w:sz w:val="22"/>
                <w:szCs w:val="22"/>
              </w:rPr>
            </w:pPr>
            <w:r w:rsidRPr="004C3A0B">
              <w:rPr>
                <w:rFonts w:ascii="Arial" w:hAnsi="Arial" w:cs="Arial"/>
                <w:b/>
                <w:bCs/>
                <w:i/>
                <w:sz w:val="22"/>
                <w:szCs w:val="22"/>
              </w:rPr>
              <w:t>Date</w:t>
            </w:r>
          </w:p>
        </w:tc>
      </w:tr>
      <w:tr w:rsidR="00A33639" w:rsidRPr="004C3A0B" w14:paraId="088AB586" w14:textId="77777777" w:rsidTr="00FE46A2">
        <w:trPr>
          <w:trHeight w:val="437"/>
        </w:trPr>
        <w:tc>
          <w:tcPr>
            <w:tcW w:w="3693" w:type="dxa"/>
            <w:vMerge w:val="restart"/>
            <w:shd w:val="clear" w:color="auto" w:fill="F2F2F2" w:themeFill="background1" w:themeFillShade="F2"/>
          </w:tcPr>
          <w:p w14:paraId="7BC6EF13" w14:textId="77777777" w:rsidR="00A33639" w:rsidRPr="004C3A0B" w:rsidRDefault="00A33639" w:rsidP="0057537C">
            <w:pPr>
              <w:rPr>
                <w:rFonts w:ascii="Arial" w:hAnsi="Arial" w:cs="Arial"/>
                <w:sz w:val="22"/>
                <w:szCs w:val="22"/>
              </w:rPr>
            </w:pPr>
            <w:r w:rsidRPr="004C3A0B">
              <w:rPr>
                <w:rFonts w:ascii="Arial" w:hAnsi="Arial" w:cs="Arial"/>
                <w:sz w:val="22"/>
                <w:szCs w:val="22"/>
              </w:rPr>
              <w:t>If Yes, please indicate source of approval (and date where known):</w:t>
            </w:r>
          </w:p>
        </w:tc>
        <w:tc>
          <w:tcPr>
            <w:tcW w:w="4524" w:type="dxa"/>
            <w:gridSpan w:val="2"/>
            <w:shd w:val="clear" w:color="auto" w:fill="F2F2F2" w:themeFill="background1" w:themeFillShade="F2"/>
            <w:vAlign w:val="center"/>
          </w:tcPr>
          <w:p w14:paraId="19CE9E9F" w14:textId="77777777" w:rsidR="00A33639" w:rsidRPr="004C3A0B" w:rsidRDefault="00A33639" w:rsidP="0057537C">
            <w:pPr>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6A7F0D6" w14:textId="77777777" w:rsidR="00A33639" w:rsidRPr="004C3A0B" w:rsidRDefault="00A33639" w:rsidP="0057537C">
                <w:pP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13CF08A1" w14:textId="77777777" w:rsidR="00A33639" w:rsidRPr="004C3A0B" w:rsidRDefault="00A33639" w:rsidP="0057537C">
            <w:pPr>
              <w:rPr>
                <w:rFonts w:ascii="Arial" w:hAnsi="Arial" w:cs="Arial"/>
                <w:b/>
                <w:bCs/>
                <w:sz w:val="22"/>
                <w:szCs w:val="22"/>
              </w:rPr>
            </w:pPr>
          </w:p>
        </w:tc>
      </w:tr>
      <w:tr w:rsidR="00A33639" w:rsidRPr="004C3A0B" w14:paraId="4E62A276" w14:textId="77777777" w:rsidTr="00FE46A2">
        <w:trPr>
          <w:trHeight w:val="415"/>
        </w:trPr>
        <w:tc>
          <w:tcPr>
            <w:tcW w:w="3693" w:type="dxa"/>
            <w:vMerge/>
            <w:shd w:val="clear" w:color="auto" w:fill="F2F2F2" w:themeFill="background1" w:themeFillShade="F2"/>
          </w:tcPr>
          <w:p w14:paraId="4C628F86" w14:textId="77777777" w:rsidR="00A33639" w:rsidRPr="004C3A0B" w:rsidRDefault="00A33639" w:rsidP="0057537C">
            <w:pPr>
              <w:rPr>
                <w:rFonts w:ascii="Arial" w:hAnsi="Arial" w:cs="Arial"/>
                <w:sz w:val="22"/>
                <w:szCs w:val="22"/>
              </w:rPr>
            </w:pPr>
          </w:p>
        </w:tc>
        <w:tc>
          <w:tcPr>
            <w:tcW w:w="4524" w:type="dxa"/>
            <w:gridSpan w:val="2"/>
            <w:shd w:val="clear" w:color="auto" w:fill="F2F2F2" w:themeFill="background1" w:themeFillShade="F2"/>
            <w:vAlign w:val="center"/>
          </w:tcPr>
          <w:p w14:paraId="7C28EA35" w14:textId="77777777" w:rsidR="00A33639" w:rsidRPr="004C3A0B" w:rsidRDefault="00A33639" w:rsidP="0057537C">
            <w:pPr>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48ADEDFC" w14:textId="77777777" w:rsidR="00A33639" w:rsidRPr="004C3A0B" w:rsidRDefault="00A33639" w:rsidP="0057537C">
                <w:pP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538FCAC4" w14:textId="77777777" w:rsidR="00A33639" w:rsidRPr="004C3A0B" w:rsidRDefault="00A33639" w:rsidP="0057537C">
            <w:pPr>
              <w:rPr>
                <w:rFonts w:ascii="Arial" w:hAnsi="Arial" w:cs="Arial"/>
                <w:b/>
                <w:bCs/>
                <w:sz w:val="22"/>
                <w:szCs w:val="22"/>
              </w:rPr>
            </w:pPr>
          </w:p>
        </w:tc>
      </w:tr>
      <w:tr w:rsidR="00A33639" w:rsidRPr="004C3A0B" w14:paraId="5B302B5A" w14:textId="77777777" w:rsidTr="00FE46A2">
        <w:tc>
          <w:tcPr>
            <w:tcW w:w="3693" w:type="dxa"/>
            <w:vMerge/>
            <w:shd w:val="clear" w:color="auto" w:fill="F2F2F2" w:themeFill="background1" w:themeFillShade="F2"/>
          </w:tcPr>
          <w:p w14:paraId="38FF59DE" w14:textId="77777777" w:rsidR="00A33639" w:rsidRPr="004C3A0B" w:rsidRDefault="00A33639" w:rsidP="0057537C">
            <w:pPr>
              <w:rPr>
                <w:rFonts w:ascii="Arial" w:hAnsi="Arial" w:cs="Arial"/>
                <w:sz w:val="22"/>
                <w:szCs w:val="22"/>
              </w:rPr>
            </w:pPr>
          </w:p>
        </w:tc>
        <w:tc>
          <w:tcPr>
            <w:tcW w:w="4524" w:type="dxa"/>
            <w:gridSpan w:val="2"/>
            <w:shd w:val="clear" w:color="auto" w:fill="F2F2F2" w:themeFill="background1" w:themeFillShade="F2"/>
            <w:vAlign w:val="center"/>
          </w:tcPr>
          <w:p w14:paraId="37275AB0" w14:textId="77777777" w:rsidR="00A33639" w:rsidRPr="004C3A0B" w:rsidRDefault="00A33639" w:rsidP="0057537C">
            <w:pPr>
              <w:rPr>
                <w:rFonts w:ascii="Arial" w:hAnsi="Arial" w:cs="Arial"/>
                <w:sz w:val="22"/>
                <w:szCs w:val="22"/>
              </w:rPr>
            </w:pPr>
            <w:r w:rsidRPr="004C3A0B">
              <w:rPr>
                <w:rFonts w:ascii="Arial" w:hAnsi="Arial" w:cs="Arial"/>
                <w:sz w:val="22"/>
                <w:szCs w:val="22"/>
              </w:rPr>
              <w:t>Other (write in)</w:t>
            </w:r>
          </w:p>
          <w:p w14:paraId="7BCEDEE3" w14:textId="77777777" w:rsidR="00A33639" w:rsidRPr="004C3A0B" w:rsidRDefault="00A33639" w:rsidP="0057537C">
            <w:pPr>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A499935" w14:textId="77777777" w:rsidR="00A33639" w:rsidRPr="004C3A0B" w:rsidRDefault="00A33639" w:rsidP="0057537C">
                <w:pP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04877214" w14:textId="77777777" w:rsidR="00A33639" w:rsidRPr="004C3A0B" w:rsidRDefault="00A33639" w:rsidP="0057537C">
            <w:pPr>
              <w:rPr>
                <w:rFonts w:ascii="Arial" w:hAnsi="Arial" w:cs="Arial"/>
                <w:b/>
                <w:bCs/>
                <w:sz w:val="22"/>
                <w:szCs w:val="22"/>
              </w:rPr>
            </w:pPr>
            <w:r>
              <w:rPr>
                <w:rFonts w:ascii="Arial" w:hAnsi="Arial" w:cs="Arial"/>
                <w:b/>
                <w:bCs/>
                <w:sz w:val="22"/>
                <w:szCs w:val="22"/>
              </w:rPr>
              <w:t>supervisor</w:t>
            </w:r>
          </w:p>
        </w:tc>
      </w:tr>
    </w:tbl>
    <w:p w14:paraId="61FBFD7A" w14:textId="77777777" w:rsidR="00A33639" w:rsidRPr="004C3A0B" w:rsidRDefault="00A33639" w:rsidP="0057537C">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B380CBC" w14:textId="77777777" w:rsidR="00A33639" w:rsidRPr="004C3A0B" w:rsidRDefault="00A33639" w:rsidP="0057537C">
      <w:pPr>
        <w:rPr>
          <w:rFonts w:ascii="Arial" w:hAnsi="Arial" w:cs="Arial"/>
          <w:bCs/>
          <w:iCs/>
        </w:rPr>
      </w:pPr>
    </w:p>
    <w:p w14:paraId="504D52DA" w14:textId="77777777" w:rsidR="00A33639" w:rsidRPr="004C3A0B" w:rsidRDefault="00A33639" w:rsidP="0057537C">
      <w:pPr>
        <w:rPr>
          <w:rFonts w:ascii="Arial" w:hAnsi="Arial" w:cs="Arial"/>
          <w:b/>
          <w:sz w:val="22"/>
          <w:szCs w:val="22"/>
        </w:rPr>
      </w:pPr>
      <w:r w:rsidRPr="004C3A0B">
        <w:rPr>
          <w:rFonts w:ascii="Arial" w:hAnsi="Arial" w:cs="Arial"/>
          <w:b/>
          <w:sz w:val="22"/>
          <w:szCs w:val="22"/>
        </w:rPr>
        <w:t>SECTION C:  External Ethical Guidance Materials</w:t>
      </w:r>
    </w:p>
    <w:p w14:paraId="417044C5" w14:textId="77777777" w:rsidR="00A33639" w:rsidRPr="004C3A0B" w:rsidRDefault="00A33639" w:rsidP="0057537C">
      <w:pPr>
        <w:rPr>
          <w:rFonts w:ascii="Arial" w:hAnsi="Arial" w:cs="Arial"/>
          <w:b/>
          <w:sz w:val="12"/>
          <w:szCs w:val="12"/>
        </w:rPr>
      </w:pPr>
    </w:p>
    <w:tbl>
      <w:tblPr>
        <w:tblStyle w:val="TableGrid"/>
        <w:tblW w:w="0" w:type="auto"/>
        <w:tblLook w:val="04A0" w:firstRow="1" w:lastRow="0" w:firstColumn="1" w:lastColumn="0" w:noHBand="0" w:noVBand="1"/>
      </w:tblPr>
      <w:tblGrid>
        <w:gridCol w:w="8199"/>
        <w:gridCol w:w="811"/>
      </w:tblGrid>
      <w:tr w:rsidR="00A33639" w:rsidRPr="004C3A0B" w14:paraId="426494EB" w14:textId="77777777" w:rsidTr="00FE46A2">
        <w:tc>
          <w:tcPr>
            <w:tcW w:w="9628" w:type="dxa"/>
            <w:gridSpan w:val="2"/>
            <w:shd w:val="clear" w:color="auto" w:fill="F2F2F2" w:themeFill="background1" w:themeFillShade="F2"/>
          </w:tcPr>
          <w:p w14:paraId="0B0B0FAA" w14:textId="77777777" w:rsidR="00A33639" w:rsidRPr="004C3A0B" w:rsidRDefault="00A33639" w:rsidP="0057537C">
            <w:pPr>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A33639" w:rsidRPr="004C3A0B" w14:paraId="2EC3EE28" w14:textId="77777777" w:rsidTr="00FE46A2">
        <w:trPr>
          <w:trHeight w:val="144"/>
        </w:trPr>
        <w:tc>
          <w:tcPr>
            <w:tcW w:w="8784" w:type="dxa"/>
          </w:tcPr>
          <w:p w14:paraId="27B1E300" w14:textId="77777777" w:rsidR="00A33639" w:rsidRPr="004C3A0B" w:rsidRDefault="00A33639" w:rsidP="0057537C">
            <w:pPr>
              <w:rPr>
                <w:rFonts w:ascii="Arial" w:hAnsi="Arial" w:cs="Arial"/>
                <w:b/>
                <w:bCs/>
                <w:i/>
                <w:sz w:val="22"/>
                <w:szCs w:val="22"/>
              </w:rPr>
            </w:pPr>
            <w:r>
              <w:rPr>
                <w:rFonts w:ascii="Arial" w:hAnsi="Arial" w:cs="Arial"/>
                <w:b/>
                <w:bCs/>
                <w:i/>
                <w:sz w:val="22"/>
                <w:szCs w:val="22"/>
              </w:rPr>
              <w:t>Dissertation handbook</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6E5E327E" w14:textId="77777777" w:rsidR="00A33639" w:rsidRPr="00DD0929" w:rsidRDefault="00A33639" w:rsidP="0057537C">
                <w:pPr>
                  <w:rPr>
                    <w:rFonts w:ascii="Arial" w:hAnsi="Arial" w:cs="Arial"/>
                    <w:b/>
                    <w:bCs/>
                    <w:sz w:val="22"/>
                    <w:szCs w:val="22"/>
                  </w:rPr>
                </w:pPr>
                <w:r>
                  <w:rPr>
                    <w:rFonts w:ascii="MS Gothic" w:eastAsia="MS Gothic" w:hAnsi="MS Gothic" w:cs="Arial" w:hint="eastAsia"/>
                    <w:b/>
                    <w:bCs/>
                    <w:sz w:val="22"/>
                    <w:szCs w:val="22"/>
                  </w:rPr>
                  <w:t>☒</w:t>
                </w:r>
              </w:p>
            </w:tc>
          </w:sdtContent>
        </w:sdt>
      </w:tr>
      <w:tr w:rsidR="00A33639" w:rsidRPr="004C3A0B" w14:paraId="4E0C80AC" w14:textId="77777777" w:rsidTr="00FE46A2">
        <w:trPr>
          <w:trHeight w:val="144"/>
        </w:trPr>
        <w:tc>
          <w:tcPr>
            <w:tcW w:w="8784" w:type="dxa"/>
          </w:tcPr>
          <w:p w14:paraId="2D943B0A" w14:textId="77777777" w:rsidR="00A33639" w:rsidRPr="004C3A0B" w:rsidRDefault="00A33639" w:rsidP="0057537C">
            <w:pPr>
              <w:rPr>
                <w:rFonts w:ascii="Arial" w:hAnsi="Arial" w:cs="Arial"/>
                <w:b/>
                <w:bCs/>
                <w:i/>
                <w:sz w:val="22"/>
                <w:szCs w:val="22"/>
              </w:rPr>
            </w:pPr>
            <w:r>
              <w:rPr>
                <w:rFonts w:ascii="Arial" w:hAnsi="Arial" w:cs="Arial"/>
                <w:b/>
                <w:bCs/>
                <w:i/>
                <w:sz w:val="22"/>
                <w:szCs w:val="22"/>
              </w:rPr>
              <w:t>Advise from supervisor</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AA9C58D" w14:textId="77777777" w:rsidR="00A33639" w:rsidRPr="004C3A0B" w:rsidRDefault="00A33639" w:rsidP="0057537C">
                <w:pPr>
                  <w:rPr>
                    <w:rFonts w:ascii="Arial" w:hAnsi="Arial" w:cs="Arial"/>
                    <w:b/>
                    <w:bCs/>
                    <w:i/>
                    <w:sz w:val="22"/>
                    <w:szCs w:val="22"/>
                  </w:rPr>
                </w:pPr>
                <w:r>
                  <w:rPr>
                    <w:rFonts w:ascii="MS Gothic" w:eastAsia="MS Gothic" w:hAnsi="MS Gothic" w:cs="Arial" w:hint="eastAsia"/>
                    <w:b/>
                    <w:bCs/>
                    <w:sz w:val="22"/>
                    <w:szCs w:val="22"/>
                  </w:rPr>
                  <w:t>☒</w:t>
                </w:r>
              </w:p>
            </w:sdtContent>
          </w:sdt>
        </w:tc>
      </w:tr>
      <w:tr w:rsidR="00A33639" w:rsidRPr="004C3A0B" w14:paraId="65B8D917" w14:textId="77777777" w:rsidTr="00FE46A2">
        <w:trPr>
          <w:trHeight w:val="144"/>
        </w:trPr>
        <w:tc>
          <w:tcPr>
            <w:tcW w:w="8784" w:type="dxa"/>
          </w:tcPr>
          <w:p w14:paraId="50B12724" w14:textId="77777777" w:rsidR="00A33639" w:rsidRPr="004C3A0B" w:rsidRDefault="00A33639" w:rsidP="0057537C">
            <w:pPr>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3737760E" w14:textId="77777777" w:rsidR="00A33639" w:rsidRPr="004C3A0B" w:rsidRDefault="00A33639" w:rsidP="0057537C">
                <w:pPr>
                  <w:rPr>
                    <w:rFonts w:ascii="Arial" w:hAnsi="Arial" w:cs="Arial"/>
                    <w:b/>
                    <w:bCs/>
                    <w:i/>
                    <w:sz w:val="22"/>
                    <w:szCs w:val="22"/>
                  </w:rPr>
                </w:pPr>
                <w:r>
                  <w:rPr>
                    <w:rFonts w:ascii="MS Gothic" w:eastAsia="MS Gothic" w:hAnsi="MS Gothic" w:cs="Arial" w:hint="eastAsia"/>
                    <w:b/>
                    <w:bCs/>
                    <w:sz w:val="22"/>
                    <w:szCs w:val="22"/>
                  </w:rPr>
                  <w:t>☐</w:t>
                </w:r>
              </w:p>
            </w:sdtContent>
          </w:sdt>
        </w:tc>
      </w:tr>
    </w:tbl>
    <w:p w14:paraId="7F6D37AB" w14:textId="77777777" w:rsidR="00A33639" w:rsidRPr="004C3A0B" w:rsidRDefault="00A33639" w:rsidP="0057537C">
      <w:pPr>
        <w:rPr>
          <w:rFonts w:ascii="Arial" w:hAnsi="Arial" w:cs="Arial"/>
          <w:b/>
          <w:sz w:val="22"/>
          <w:szCs w:val="22"/>
        </w:rPr>
      </w:pPr>
    </w:p>
    <w:p w14:paraId="1BFDA60A" w14:textId="77777777" w:rsidR="00A33639" w:rsidRPr="004C3A0B" w:rsidRDefault="00A33639" w:rsidP="0057537C">
      <w:pPr>
        <w:rPr>
          <w:rFonts w:ascii="Arial" w:hAnsi="Arial" w:cs="Arial"/>
          <w:b/>
          <w:sz w:val="22"/>
          <w:szCs w:val="22"/>
        </w:rPr>
      </w:pPr>
    </w:p>
    <w:p w14:paraId="6CD79E7A" w14:textId="77777777" w:rsidR="00A33639" w:rsidRPr="004C3A0B" w:rsidRDefault="00A33639" w:rsidP="0057537C">
      <w:pPr>
        <w:rPr>
          <w:rFonts w:ascii="Arial" w:hAnsi="Arial" w:cs="Arial"/>
          <w:b/>
          <w:sz w:val="22"/>
          <w:szCs w:val="22"/>
        </w:rPr>
      </w:pPr>
      <w:r w:rsidRPr="004C3A0B">
        <w:rPr>
          <w:rFonts w:ascii="Arial" w:hAnsi="Arial" w:cs="Arial"/>
          <w:b/>
          <w:sz w:val="22"/>
          <w:szCs w:val="22"/>
        </w:rPr>
        <w:t>SECTION D: External Collaborative Research Activity</w:t>
      </w:r>
    </w:p>
    <w:p w14:paraId="26E7AE26" w14:textId="77777777" w:rsidR="00A33639" w:rsidRPr="004C3A0B" w:rsidRDefault="00A33639" w:rsidP="0057537C">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A33639" w:rsidRPr="004C3A0B" w14:paraId="5342B85F" w14:textId="77777777" w:rsidTr="00FE46A2">
        <w:tc>
          <w:tcPr>
            <w:tcW w:w="6164" w:type="dxa"/>
            <w:gridSpan w:val="2"/>
            <w:shd w:val="clear" w:color="auto" w:fill="F2F2F2" w:themeFill="background1" w:themeFillShade="F2"/>
          </w:tcPr>
          <w:p w14:paraId="2110BD26" w14:textId="77777777" w:rsidR="00A33639" w:rsidRPr="004C3A0B" w:rsidRDefault="00A33639" w:rsidP="0057537C">
            <w:pPr>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81" w:type="dxa"/>
            <w:shd w:val="clear" w:color="auto" w:fill="F2F2F2" w:themeFill="background1" w:themeFillShade="F2"/>
            <w:vAlign w:val="center"/>
          </w:tcPr>
          <w:p w14:paraId="1A353060" w14:textId="77777777" w:rsidR="00A33639" w:rsidRPr="004C3A0B" w:rsidRDefault="00A33639" w:rsidP="0057537C">
            <w:pP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058D96FD"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23E61FA9" w14:textId="77777777" w:rsidR="00A33639" w:rsidRPr="004C3A0B" w:rsidRDefault="00A33639" w:rsidP="0057537C">
            <w:pP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4E594F44"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r>
      <w:tr w:rsidR="00A33639" w:rsidRPr="004C3A0B" w14:paraId="748EE952" w14:textId="77777777" w:rsidTr="00FE46A2">
        <w:tc>
          <w:tcPr>
            <w:tcW w:w="9776" w:type="dxa"/>
            <w:gridSpan w:val="6"/>
          </w:tcPr>
          <w:p w14:paraId="41A7F817" w14:textId="77777777" w:rsidR="00A33639" w:rsidRPr="004C3A0B" w:rsidRDefault="00A33639" w:rsidP="0057537C">
            <w:pPr>
              <w:rPr>
                <w:rFonts w:ascii="Arial" w:hAnsi="Arial" w:cs="Arial"/>
                <w:sz w:val="16"/>
                <w:szCs w:val="16"/>
              </w:rPr>
            </w:pPr>
          </w:p>
          <w:p w14:paraId="63E5738E" w14:textId="77777777" w:rsidR="00A33639" w:rsidRPr="004C3A0B" w:rsidRDefault="00A33639" w:rsidP="0057537C">
            <w:pPr>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p>
        </w:tc>
      </w:tr>
      <w:tr w:rsidR="00A33639" w:rsidRPr="004C3A0B" w14:paraId="17FD6FE8" w14:textId="77777777" w:rsidTr="00FE46A2">
        <w:tc>
          <w:tcPr>
            <w:tcW w:w="3431" w:type="dxa"/>
            <w:shd w:val="clear" w:color="auto" w:fill="F2F2F2" w:themeFill="background1" w:themeFillShade="F2"/>
          </w:tcPr>
          <w:p w14:paraId="2999EDB8" w14:textId="77777777" w:rsidR="00A33639" w:rsidRPr="004C3A0B" w:rsidRDefault="00A33639" w:rsidP="0057537C">
            <w:pPr>
              <w:rPr>
                <w:rFonts w:ascii="Arial" w:hAnsi="Arial" w:cs="Arial"/>
                <w:sz w:val="22"/>
                <w:szCs w:val="22"/>
              </w:rPr>
            </w:pPr>
            <w:r w:rsidRPr="004C3A0B">
              <w:rPr>
                <w:rFonts w:ascii="Arial" w:hAnsi="Arial" w:cs="Arial"/>
                <w:sz w:val="22"/>
                <w:szCs w:val="22"/>
              </w:rPr>
              <w:t>Institution</w:t>
            </w:r>
          </w:p>
        </w:tc>
        <w:tc>
          <w:tcPr>
            <w:tcW w:w="6345" w:type="dxa"/>
            <w:gridSpan w:val="5"/>
          </w:tcPr>
          <w:p w14:paraId="11417A4C" w14:textId="77777777" w:rsidR="00A33639" w:rsidRPr="004C3A0B" w:rsidRDefault="00A33639" w:rsidP="0057537C">
            <w:pPr>
              <w:rPr>
                <w:rFonts w:ascii="Arial" w:hAnsi="Arial" w:cs="Arial"/>
                <w:bCs/>
                <w:sz w:val="22"/>
                <w:szCs w:val="22"/>
              </w:rPr>
            </w:pPr>
          </w:p>
        </w:tc>
      </w:tr>
      <w:tr w:rsidR="00A33639" w:rsidRPr="004C3A0B" w14:paraId="197BFB7C" w14:textId="77777777" w:rsidTr="00FE46A2">
        <w:tc>
          <w:tcPr>
            <w:tcW w:w="3431" w:type="dxa"/>
            <w:shd w:val="clear" w:color="auto" w:fill="F2F2F2" w:themeFill="background1" w:themeFillShade="F2"/>
          </w:tcPr>
          <w:p w14:paraId="70BAD6E5" w14:textId="77777777" w:rsidR="00A33639" w:rsidRPr="004C3A0B" w:rsidRDefault="00A33639" w:rsidP="0057537C">
            <w:pPr>
              <w:rPr>
                <w:rFonts w:ascii="Arial" w:hAnsi="Arial" w:cs="Arial"/>
                <w:sz w:val="22"/>
                <w:szCs w:val="22"/>
              </w:rPr>
            </w:pPr>
            <w:r w:rsidRPr="004C3A0B">
              <w:rPr>
                <w:rFonts w:ascii="Arial" w:hAnsi="Arial" w:cs="Arial"/>
                <w:sz w:val="22"/>
                <w:szCs w:val="22"/>
              </w:rPr>
              <w:t>Contact person name</w:t>
            </w:r>
          </w:p>
        </w:tc>
        <w:tc>
          <w:tcPr>
            <w:tcW w:w="6345" w:type="dxa"/>
            <w:gridSpan w:val="5"/>
          </w:tcPr>
          <w:p w14:paraId="4AD2F133" w14:textId="77777777" w:rsidR="00A33639" w:rsidRPr="004C3A0B" w:rsidRDefault="00A33639" w:rsidP="0057537C">
            <w:pPr>
              <w:rPr>
                <w:rFonts w:ascii="Arial" w:hAnsi="Arial" w:cs="Arial"/>
                <w:bCs/>
                <w:sz w:val="22"/>
                <w:szCs w:val="22"/>
              </w:rPr>
            </w:pPr>
          </w:p>
        </w:tc>
      </w:tr>
      <w:tr w:rsidR="00A33639" w:rsidRPr="004C3A0B" w14:paraId="49C27973" w14:textId="77777777" w:rsidTr="00FE46A2">
        <w:tc>
          <w:tcPr>
            <w:tcW w:w="3431" w:type="dxa"/>
            <w:shd w:val="clear" w:color="auto" w:fill="F2F2F2" w:themeFill="background1" w:themeFillShade="F2"/>
          </w:tcPr>
          <w:p w14:paraId="446B823D" w14:textId="77777777" w:rsidR="00A33639" w:rsidRPr="004C3A0B" w:rsidRDefault="00A33639" w:rsidP="0057537C">
            <w:pPr>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6B702EDB" w14:textId="77777777" w:rsidR="00A33639" w:rsidRPr="004C3A0B" w:rsidRDefault="00A33639" w:rsidP="0057537C">
            <w:pPr>
              <w:rPr>
                <w:rFonts w:ascii="Arial" w:hAnsi="Arial" w:cs="Arial"/>
                <w:bCs/>
                <w:sz w:val="22"/>
                <w:szCs w:val="22"/>
              </w:rPr>
            </w:pPr>
          </w:p>
        </w:tc>
      </w:tr>
    </w:tbl>
    <w:p w14:paraId="44BA0E37" w14:textId="77777777" w:rsidR="00A33639" w:rsidRPr="004C3A0B" w:rsidRDefault="00A33639" w:rsidP="0057537C">
      <w:pPr>
        <w:rPr>
          <w:rFonts w:ascii="Arial" w:hAnsi="Arial" w:cs="Arial"/>
          <w:bCs/>
          <w:iCs/>
          <w:sz w:val="16"/>
          <w:szCs w:val="16"/>
        </w:rPr>
      </w:pPr>
    </w:p>
    <w:p w14:paraId="30C01ADD" w14:textId="77777777" w:rsidR="00A33639" w:rsidRPr="004C3A0B" w:rsidRDefault="00A33639" w:rsidP="0057537C">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A33639" w:rsidRPr="004C3A0B" w14:paraId="166A3AAE" w14:textId="77777777" w:rsidTr="00FE46A2">
        <w:trPr>
          <w:trHeight w:val="507"/>
        </w:trPr>
        <w:tc>
          <w:tcPr>
            <w:tcW w:w="6164" w:type="dxa"/>
            <w:shd w:val="clear" w:color="auto" w:fill="F2F2F2" w:themeFill="background1" w:themeFillShade="F2"/>
            <w:vAlign w:val="center"/>
          </w:tcPr>
          <w:p w14:paraId="54D363AE" w14:textId="77777777" w:rsidR="00A33639" w:rsidRPr="004C3A0B" w:rsidRDefault="00A33639" w:rsidP="0057537C">
            <w:pPr>
              <w:rPr>
                <w:rFonts w:ascii="Arial" w:hAnsi="Arial" w:cs="Arial"/>
                <w:bCs/>
                <w:sz w:val="22"/>
                <w:szCs w:val="22"/>
              </w:rPr>
            </w:pPr>
            <w:r w:rsidRPr="004C3A0B">
              <w:rPr>
                <w:rFonts w:ascii="Arial" w:hAnsi="Arial" w:cs="Arial"/>
                <w:bCs/>
                <w:sz w:val="22"/>
                <w:szCs w:val="22"/>
              </w:rPr>
              <w:t>Does this organisation have its own ethics approval system?</w:t>
            </w:r>
          </w:p>
        </w:tc>
        <w:tc>
          <w:tcPr>
            <w:tcW w:w="981" w:type="dxa"/>
            <w:shd w:val="clear" w:color="auto" w:fill="F2F2F2" w:themeFill="background1" w:themeFillShade="F2"/>
            <w:vAlign w:val="center"/>
          </w:tcPr>
          <w:p w14:paraId="4CA3EA6B" w14:textId="77777777" w:rsidR="00A33639" w:rsidRPr="004C3A0B" w:rsidRDefault="00A33639" w:rsidP="0057537C">
            <w:pP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764ED67" w14:textId="77777777" w:rsidR="00A33639" w:rsidRPr="004C3A0B" w:rsidRDefault="00A33639" w:rsidP="0057537C">
                <w:pP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05F45CCB" w14:textId="77777777" w:rsidR="00A33639" w:rsidRPr="004C3A0B" w:rsidRDefault="00A33639" w:rsidP="0057537C">
            <w:pP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0A987918" w14:textId="77777777" w:rsidR="00A33639" w:rsidRPr="004C3A0B" w:rsidRDefault="00A33639" w:rsidP="0057537C">
                <w:pPr>
                  <w:rPr>
                    <w:rFonts w:ascii="Arial" w:hAnsi="Arial" w:cs="Arial"/>
                    <w:bCs/>
                    <w:sz w:val="22"/>
                    <w:szCs w:val="22"/>
                  </w:rPr>
                </w:pPr>
                <w:r>
                  <w:rPr>
                    <w:rFonts w:ascii="MS Gothic" w:eastAsia="MS Gothic" w:hAnsi="MS Gothic" w:cs="Arial" w:hint="eastAsia"/>
                    <w:b/>
                    <w:bCs/>
                    <w:sz w:val="22"/>
                    <w:szCs w:val="22"/>
                  </w:rPr>
                  <w:t>☐</w:t>
                </w:r>
              </w:p>
            </w:sdtContent>
          </w:sdt>
        </w:tc>
      </w:tr>
      <w:tr w:rsidR="00A33639" w:rsidRPr="004C3A0B" w14:paraId="05C3AAA6" w14:textId="77777777" w:rsidTr="00FE46A2">
        <w:tc>
          <w:tcPr>
            <w:tcW w:w="9776" w:type="dxa"/>
            <w:gridSpan w:val="5"/>
          </w:tcPr>
          <w:p w14:paraId="0459D817" w14:textId="77777777" w:rsidR="00A33639" w:rsidRPr="004C3A0B" w:rsidRDefault="00A33639" w:rsidP="0057537C">
            <w:pPr>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3E764FF0" w14:textId="77777777" w:rsidR="00A33639" w:rsidRPr="004C3A0B" w:rsidRDefault="00A33639" w:rsidP="0057537C">
      <w:pPr>
        <w:rPr>
          <w:rFonts w:ascii="Arial" w:hAnsi="Arial" w:cs="Arial"/>
          <w:bCs/>
          <w:iCs/>
        </w:rPr>
      </w:pPr>
    </w:p>
    <w:p w14:paraId="5BE5756A" w14:textId="77777777" w:rsidR="00A33639" w:rsidRPr="004C3A0B" w:rsidRDefault="00A33639" w:rsidP="0057537C">
      <w:pPr>
        <w:rPr>
          <w:rFonts w:ascii="Arial" w:hAnsi="Arial" w:cs="Arial"/>
          <w:b/>
          <w:sz w:val="22"/>
          <w:szCs w:val="22"/>
        </w:rPr>
      </w:pPr>
    </w:p>
    <w:p w14:paraId="0CD64B70" w14:textId="77777777" w:rsidR="00A33639" w:rsidRPr="004C3A0B" w:rsidRDefault="00A33639" w:rsidP="0057537C">
      <w:pPr>
        <w:rPr>
          <w:rFonts w:ascii="Arial" w:hAnsi="Arial" w:cs="Arial"/>
          <w:b/>
          <w:sz w:val="22"/>
          <w:szCs w:val="22"/>
        </w:rPr>
      </w:pPr>
      <w:r w:rsidRPr="004C3A0B">
        <w:rPr>
          <w:rFonts w:ascii="Arial" w:hAnsi="Arial" w:cs="Arial"/>
          <w:b/>
          <w:sz w:val="22"/>
          <w:szCs w:val="22"/>
        </w:rPr>
        <w:t>SECTION E: Details of Research Activity</w:t>
      </w:r>
    </w:p>
    <w:p w14:paraId="1418B8B2" w14:textId="77777777" w:rsidR="00A33639" w:rsidRPr="004C3A0B" w:rsidRDefault="00A33639" w:rsidP="0057537C">
      <w:pPr>
        <w:rPr>
          <w:rFonts w:ascii="Arial" w:hAnsi="Arial" w:cs="Arial"/>
          <w:b/>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3"/>
        <w:gridCol w:w="2318"/>
        <w:gridCol w:w="2318"/>
        <w:gridCol w:w="2186"/>
      </w:tblGrid>
      <w:tr w:rsidR="00A33639" w:rsidRPr="004C3A0B" w14:paraId="5BA95CBA" w14:textId="77777777" w:rsidTr="00FE46A2">
        <w:trPr>
          <w:trHeight w:val="454"/>
        </w:trPr>
        <w:tc>
          <w:tcPr>
            <w:tcW w:w="1286" w:type="pct"/>
            <w:shd w:val="clear" w:color="auto" w:fill="F2F2F2" w:themeFill="background1" w:themeFillShade="F2"/>
            <w:vAlign w:val="center"/>
          </w:tcPr>
          <w:p w14:paraId="13723033" w14:textId="77777777" w:rsidR="00A33639" w:rsidRPr="004C3A0B" w:rsidRDefault="00A33639" w:rsidP="0057537C">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1EAFDC76" w14:textId="77777777" w:rsidR="00A33639" w:rsidRPr="004C3A0B" w:rsidRDefault="00A33639" w:rsidP="0057537C">
            <w:pPr>
              <w:rPr>
                <w:rFonts w:ascii="Arial" w:hAnsi="Arial" w:cs="Arial"/>
                <w:sz w:val="22"/>
                <w:szCs w:val="22"/>
              </w:rPr>
            </w:pPr>
            <w:r>
              <w:rPr>
                <w:rFonts w:ascii="Arial" w:hAnsi="Arial" w:cs="Arial"/>
                <w:sz w:val="22"/>
                <w:szCs w:val="22"/>
              </w:rPr>
              <w:t>An exploration into the motivation and satisfaction of volunteers at community events- MUUK Adventures</w:t>
            </w:r>
          </w:p>
        </w:tc>
      </w:tr>
      <w:tr w:rsidR="00A33639" w:rsidRPr="004C3A0B" w14:paraId="73244A82" w14:textId="77777777" w:rsidTr="00FE46A2">
        <w:trPr>
          <w:trHeight w:val="454"/>
        </w:trPr>
        <w:tc>
          <w:tcPr>
            <w:tcW w:w="1286" w:type="pct"/>
            <w:shd w:val="clear" w:color="auto" w:fill="F2F2F2" w:themeFill="background1" w:themeFillShade="F2"/>
            <w:vAlign w:val="center"/>
          </w:tcPr>
          <w:p w14:paraId="0B573ED0" w14:textId="77777777" w:rsidR="00A33639" w:rsidRPr="004C3A0B" w:rsidRDefault="00A33639" w:rsidP="0057537C">
            <w:pPr>
              <w:rPr>
                <w:rFonts w:ascii="Arial" w:hAnsi="Arial" w:cs="Arial"/>
                <w:sz w:val="22"/>
                <w:szCs w:val="22"/>
              </w:rPr>
            </w:pPr>
            <w:r w:rsidRPr="004C3A0B">
              <w:rPr>
                <w:rFonts w:ascii="Arial" w:hAnsi="Arial" w:cs="Arial"/>
                <w:sz w:val="22"/>
                <w:szCs w:val="22"/>
              </w:rPr>
              <w:lastRenderedPageBreak/>
              <w:t>Proposed start date:</w:t>
            </w:r>
          </w:p>
        </w:tc>
        <w:tc>
          <w:tcPr>
            <w:tcW w:w="1262" w:type="pct"/>
            <w:vAlign w:val="center"/>
          </w:tcPr>
          <w:p w14:paraId="2D1172FA" w14:textId="77777777" w:rsidR="00A33639" w:rsidRPr="004C3A0B" w:rsidRDefault="00A33639" w:rsidP="0057537C">
            <w:pPr>
              <w:rPr>
                <w:rFonts w:ascii="Arial" w:hAnsi="Arial" w:cs="Arial"/>
                <w:sz w:val="22"/>
                <w:szCs w:val="22"/>
              </w:rPr>
            </w:pPr>
            <w:r>
              <w:rPr>
                <w:rFonts w:ascii="Arial" w:hAnsi="Arial" w:cs="Arial"/>
                <w:sz w:val="22"/>
                <w:szCs w:val="22"/>
              </w:rPr>
              <w:t>October 1</w:t>
            </w:r>
            <w:r w:rsidRPr="00E101E5">
              <w:rPr>
                <w:rFonts w:ascii="Arial" w:hAnsi="Arial" w:cs="Arial"/>
                <w:sz w:val="22"/>
                <w:szCs w:val="22"/>
                <w:vertAlign w:val="superscript"/>
              </w:rPr>
              <w:t>st</w:t>
            </w:r>
            <w:r>
              <w:rPr>
                <w:rFonts w:ascii="Arial" w:hAnsi="Arial" w:cs="Arial"/>
                <w:sz w:val="22"/>
                <w:szCs w:val="22"/>
              </w:rPr>
              <w:t xml:space="preserve"> 2019</w:t>
            </w:r>
          </w:p>
        </w:tc>
        <w:tc>
          <w:tcPr>
            <w:tcW w:w="1262" w:type="pct"/>
            <w:shd w:val="clear" w:color="auto" w:fill="F2F2F2" w:themeFill="background1" w:themeFillShade="F2"/>
            <w:vAlign w:val="center"/>
          </w:tcPr>
          <w:p w14:paraId="1174AA41" w14:textId="77777777" w:rsidR="00A33639" w:rsidRPr="004C3A0B" w:rsidRDefault="00A33639" w:rsidP="0057537C">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3B43364" w14:textId="77777777" w:rsidR="00A33639" w:rsidRPr="004C3A0B" w:rsidRDefault="00A33639" w:rsidP="0057537C">
            <w:pPr>
              <w:rPr>
                <w:rFonts w:ascii="Arial" w:hAnsi="Arial" w:cs="Arial"/>
                <w:sz w:val="22"/>
                <w:szCs w:val="22"/>
              </w:rPr>
            </w:pPr>
            <w:r>
              <w:rPr>
                <w:rFonts w:ascii="Arial" w:hAnsi="Arial" w:cs="Arial"/>
                <w:sz w:val="22"/>
                <w:szCs w:val="22"/>
              </w:rPr>
              <w:t>11 May 2020</w:t>
            </w:r>
          </w:p>
        </w:tc>
      </w:tr>
      <w:tr w:rsidR="00A33639" w:rsidRPr="004C3A0B" w14:paraId="17E682D3" w14:textId="77777777" w:rsidTr="00FE46A2">
        <w:trPr>
          <w:trHeight w:val="454"/>
        </w:trPr>
        <w:tc>
          <w:tcPr>
            <w:tcW w:w="5000" w:type="pct"/>
            <w:gridSpan w:val="4"/>
            <w:shd w:val="clear" w:color="auto" w:fill="F2F2F2" w:themeFill="background1" w:themeFillShade="F2"/>
            <w:vAlign w:val="center"/>
          </w:tcPr>
          <w:p w14:paraId="524B4C7F" w14:textId="77777777" w:rsidR="00A33639" w:rsidRPr="004C3A0B" w:rsidRDefault="00A33639" w:rsidP="0057537C">
            <w:pPr>
              <w:rPr>
                <w:rFonts w:ascii="Arial" w:hAnsi="Arial" w:cs="Arial"/>
                <w:b/>
                <w:sz w:val="22"/>
                <w:szCs w:val="22"/>
              </w:rPr>
            </w:pPr>
            <w:r w:rsidRPr="004C3A0B">
              <w:rPr>
                <w:rFonts w:ascii="Arial" w:hAnsi="Arial" w:cs="Arial"/>
                <w:b/>
                <w:sz w:val="22"/>
                <w:szCs w:val="22"/>
              </w:rPr>
              <w:t>Purpose of research activity (including aims and objectives)</w:t>
            </w:r>
          </w:p>
          <w:p w14:paraId="2DC273F0" w14:textId="77777777" w:rsidR="00A33639" w:rsidRPr="004C3A0B" w:rsidRDefault="00A33639" w:rsidP="0057537C">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A33639" w:rsidRPr="004C3A0B" w14:paraId="14F2AD51" w14:textId="77777777" w:rsidTr="00FE46A2">
        <w:trPr>
          <w:trHeight w:val="454"/>
        </w:trPr>
        <w:tc>
          <w:tcPr>
            <w:tcW w:w="5000" w:type="pct"/>
            <w:gridSpan w:val="4"/>
            <w:vAlign w:val="center"/>
          </w:tcPr>
          <w:p w14:paraId="01359AD1" w14:textId="77777777" w:rsidR="00A33639" w:rsidRPr="00737D4E" w:rsidRDefault="00A33639" w:rsidP="0057537C">
            <w:pPr>
              <w:rPr>
                <w:rFonts w:ascii="Arial" w:hAnsi="Arial" w:cs="Arial"/>
                <w:color w:val="000000" w:themeColor="text1"/>
              </w:rPr>
            </w:pPr>
            <w:r w:rsidRPr="00F24731">
              <w:rPr>
                <w:rFonts w:ascii="Arial" w:hAnsi="Arial" w:cs="Arial"/>
                <w:color w:val="000000" w:themeColor="text1"/>
                <w:sz w:val="22"/>
                <w:szCs w:val="22"/>
              </w:rPr>
              <w:t xml:space="preserve">The overall aim of this dissertation is to explore the </w:t>
            </w:r>
            <w:r>
              <w:rPr>
                <w:rFonts w:ascii="Arial" w:hAnsi="Arial" w:cs="Arial"/>
                <w:color w:val="000000" w:themeColor="text1"/>
                <w:sz w:val="22"/>
                <w:szCs w:val="22"/>
              </w:rPr>
              <w:t>motivation and satisfaction of volunteering at community events by using the case study of MUUK Adventures. With levels of volunteer numbers dropping, this research will investigate how are people motivated to volunteer at community events and giving recommendations on how the management of the organisation can retain volunteers.</w:t>
            </w:r>
            <w:r>
              <w:rPr>
                <w:rFonts w:ascii="Arial" w:hAnsi="Arial" w:cs="Arial"/>
                <w:color w:val="000000" w:themeColor="text1"/>
                <w:sz w:val="22"/>
                <w:szCs w:val="22"/>
              </w:rPr>
              <w:br/>
            </w:r>
            <w:r>
              <w:rPr>
                <w:rFonts w:ascii="Arial" w:hAnsi="Arial" w:cs="Arial"/>
                <w:color w:val="000000" w:themeColor="text1"/>
                <w:sz w:val="22"/>
                <w:szCs w:val="22"/>
              </w:rPr>
              <w:br/>
            </w:r>
            <w:r w:rsidRPr="00737D4E">
              <w:rPr>
                <w:rFonts w:ascii="Arial" w:hAnsi="Arial" w:cs="Arial"/>
                <w:color w:val="000000" w:themeColor="text1"/>
              </w:rPr>
              <w:sym w:font="Symbol" w:char="F0B7"/>
            </w:r>
            <w:r w:rsidRPr="00737D4E">
              <w:rPr>
                <w:rFonts w:ascii="Arial" w:hAnsi="Arial" w:cs="Arial"/>
                <w:color w:val="000000" w:themeColor="text1"/>
              </w:rPr>
              <w:t xml:space="preserve">To </w:t>
            </w:r>
            <w:r>
              <w:rPr>
                <w:rFonts w:ascii="Arial" w:hAnsi="Arial" w:cs="Arial"/>
                <w:color w:val="000000" w:themeColor="text1"/>
              </w:rPr>
              <w:t>examine the volunteer motivation through primary research investigating the main motivations for why individuals volunteer at MUUK Adventure events.</w:t>
            </w:r>
            <w:r w:rsidRPr="00737D4E">
              <w:rPr>
                <w:rFonts w:ascii="Arial" w:hAnsi="Arial" w:cs="Arial"/>
                <w:color w:val="000000" w:themeColor="text1"/>
              </w:rPr>
              <w:t xml:space="preserve"> </w:t>
            </w:r>
            <w:r w:rsidRPr="00737D4E">
              <w:rPr>
                <w:rFonts w:ascii="Arial" w:hAnsi="Arial" w:cs="Arial"/>
                <w:color w:val="000000" w:themeColor="text1"/>
              </w:rPr>
              <w:br/>
            </w:r>
          </w:p>
          <w:p w14:paraId="00810651" w14:textId="77777777" w:rsidR="00A33639" w:rsidRPr="00737D4E" w:rsidRDefault="00A33639" w:rsidP="0057537C">
            <w:pPr>
              <w:rPr>
                <w:rFonts w:ascii="Arial" w:hAnsi="Arial" w:cs="Arial"/>
                <w:color w:val="000000" w:themeColor="text1"/>
              </w:rPr>
            </w:pPr>
            <w:r w:rsidRPr="00737D4E">
              <w:rPr>
                <w:rFonts w:ascii="Arial" w:hAnsi="Arial" w:cs="Arial"/>
                <w:color w:val="000000" w:themeColor="text1"/>
              </w:rPr>
              <w:sym w:font="Symbol" w:char="F0B7"/>
            </w:r>
            <w:r>
              <w:rPr>
                <w:rFonts w:ascii="Arial" w:hAnsi="Arial" w:cs="Arial"/>
                <w:color w:val="000000" w:themeColor="text1"/>
              </w:rPr>
              <w:t>To critically examine the relationship between motivations to volunteer and the satisfaction of volunteering at community events.</w:t>
            </w:r>
            <w:r w:rsidRPr="00737D4E">
              <w:rPr>
                <w:rFonts w:ascii="Arial" w:hAnsi="Arial" w:cs="Arial"/>
                <w:color w:val="000000" w:themeColor="text1"/>
              </w:rPr>
              <w:t xml:space="preserve"> </w:t>
            </w:r>
            <w:r w:rsidRPr="00737D4E">
              <w:rPr>
                <w:rFonts w:ascii="Arial" w:hAnsi="Arial" w:cs="Arial"/>
                <w:color w:val="000000" w:themeColor="text1"/>
              </w:rPr>
              <w:br/>
            </w:r>
            <w:r w:rsidRPr="00737D4E">
              <w:rPr>
                <w:rFonts w:ascii="Arial" w:hAnsi="Arial" w:cs="Arial"/>
                <w:color w:val="000000" w:themeColor="text1"/>
              </w:rPr>
              <w:br/>
            </w:r>
            <w:r w:rsidRPr="00737D4E">
              <w:rPr>
                <w:rFonts w:ascii="Arial" w:hAnsi="Arial" w:cs="Arial"/>
                <w:color w:val="000000" w:themeColor="text1"/>
              </w:rPr>
              <w:sym w:font="Symbol" w:char="F0B7"/>
            </w:r>
            <w:r w:rsidRPr="00737D4E">
              <w:rPr>
                <w:rFonts w:ascii="Arial" w:hAnsi="Arial" w:cs="Arial"/>
                <w:color w:val="000000" w:themeColor="text1"/>
              </w:rPr>
              <w:t xml:space="preserve">To provide MUUK Adventures with recommendations with best practise volunteer management. </w:t>
            </w:r>
          </w:p>
          <w:p w14:paraId="70DC025A" w14:textId="77777777" w:rsidR="00A33639" w:rsidRPr="00F24731" w:rsidRDefault="00A33639" w:rsidP="0057537C">
            <w:pPr>
              <w:rPr>
                <w:rFonts w:ascii="Arial" w:hAnsi="Arial" w:cs="Arial"/>
                <w:color w:val="000000" w:themeColor="text1"/>
                <w:sz w:val="22"/>
                <w:szCs w:val="22"/>
              </w:rPr>
            </w:pPr>
          </w:p>
          <w:p w14:paraId="4353337C" w14:textId="77777777" w:rsidR="00A33639" w:rsidRPr="004C3A0B" w:rsidRDefault="00A33639" w:rsidP="0057537C">
            <w:pPr>
              <w:rPr>
                <w:rFonts w:ascii="Arial" w:hAnsi="Arial" w:cs="Arial"/>
                <w:sz w:val="22"/>
                <w:szCs w:val="22"/>
              </w:rPr>
            </w:pPr>
          </w:p>
          <w:p w14:paraId="69EB0638" w14:textId="77777777" w:rsidR="00A33639" w:rsidRPr="004C3A0B" w:rsidRDefault="00A33639" w:rsidP="0057537C">
            <w:pPr>
              <w:rPr>
                <w:rFonts w:ascii="Arial" w:hAnsi="Arial" w:cs="Arial"/>
                <w:sz w:val="22"/>
                <w:szCs w:val="22"/>
              </w:rPr>
            </w:pPr>
          </w:p>
          <w:p w14:paraId="785A7AF1" w14:textId="77777777" w:rsidR="00A33639" w:rsidRPr="004C3A0B" w:rsidRDefault="00A33639" w:rsidP="0057537C">
            <w:pPr>
              <w:rPr>
                <w:rFonts w:ascii="Arial" w:hAnsi="Arial" w:cs="Arial"/>
                <w:sz w:val="22"/>
                <w:szCs w:val="22"/>
              </w:rPr>
            </w:pPr>
          </w:p>
          <w:p w14:paraId="422B5F45" w14:textId="77777777" w:rsidR="00A33639" w:rsidRPr="004C3A0B" w:rsidRDefault="00A33639" w:rsidP="0057537C">
            <w:pPr>
              <w:rPr>
                <w:rFonts w:ascii="Arial" w:hAnsi="Arial" w:cs="Arial"/>
                <w:b/>
                <w:sz w:val="22"/>
                <w:szCs w:val="22"/>
              </w:rPr>
            </w:pPr>
            <w:r w:rsidRPr="004C3A0B">
              <w:rPr>
                <w:rFonts w:ascii="Arial" w:hAnsi="Arial" w:cs="Arial"/>
                <w:color w:val="808080"/>
                <w:sz w:val="18"/>
                <w:szCs w:val="18"/>
              </w:rPr>
              <w:t>(this box should expand as you type)</w:t>
            </w:r>
          </w:p>
        </w:tc>
      </w:tr>
      <w:tr w:rsidR="00A33639" w:rsidRPr="004C3A0B" w14:paraId="61746D49" w14:textId="77777777" w:rsidTr="00FE46A2">
        <w:trPr>
          <w:trHeight w:val="454"/>
        </w:trPr>
        <w:tc>
          <w:tcPr>
            <w:tcW w:w="5000" w:type="pct"/>
            <w:gridSpan w:val="4"/>
            <w:shd w:val="clear" w:color="auto" w:fill="F2F2F2" w:themeFill="background1" w:themeFillShade="F2"/>
            <w:vAlign w:val="center"/>
          </w:tcPr>
          <w:p w14:paraId="3CEFA856" w14:textId="77777777" w:rsidR="00A33639" w:rsidRPr="004C3A0B" w:rsidRDefault="00A33639" w:rsidP="0057537C">
            <w:pPr>
              <w:rPr>
                <w:rFonts w:ascii="Arial" w:hAnsi="Arial" w:cs="Arial"/>
                <w:b/>
                <w:sz w:val="22"/>
                <w:szCs w:val="22"/>
              </w:rPr>
            </w:pPr>
            <w:r w:rsidRPr="004C3A0B">
              <w:rPr>
                <w:rFonts w:ascii="Arial" w:hAnsi="Arial" w:cs="Arial"/>
                <w:b/>
                <w:sz w:val="22"/>
                <w:szCs w:val="22"/>
              </w:rPr>
              <w:t>Proposed methods</w:t>
            </w:r>
          </w:p>
          <w:p w14:paraId="5119AFA7" w14:textId="77777777" w:rsidR="00A33639" w:rsidRPr="004C3A0B" w:rsidRDefault="00A33639" w:rsidP="0057537C">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A33639" w:rsidRPr="004C3A0B" w14:paraId="5262AB30" w14:textId="77777777" w:rsidTr="00FE46A2">
        <w:trPr>
          <w:trHeight w:val="454"/>
        </w:trPr>
        <w:tc>
          <w:tcPr>
            <w:tcW w:w="5000" w:type="pct"/>
            <w:gridSpan w:val="4"/>
            <w:vAlign w:val="center"/>
          </w:tcPr>
          <w:p w14:paraId="4A917EA2" w14:textId="77777777" w:rsidR="00A33639" w:rsidRPr="004C3A0B" w:rsidRDefault="00A33639" w:rsidP="0057537C">
            <w:pPr>
              <w:rPr>
                <w:rFonts w:ascii="Arial" w:hAnsi="Arial" w:cs="Arial"/>
                <w:sz w:val="22"/>
                <w:szCs w:val="22"/>
              </w:rPr>
            </w:pPr>
          </w:p>
          <w:p w14:paraId="4AB3E305" w14:textId="77777777" w:rsidR="00A33639" w:rsidRDefault="00A33639" w:rsidP="0057537C">
            <w:pPr>
              <w:rPr>
                <w:rFonts w:ascii="Arial" w:hAnsi="Arial" w:cs="Arial"/>
                <w:sz w:val="22"/>
                <w:szCs w:val="22"/>
              </w:rPr>
            </w:pPr>
            <w:r>
              <w:rPr>
                <w:rFonts w:ascii="Arial" w:hAnsi="Arial" w:cs="Arial"/>
                <w:sz w:val="22"/>
                <w:szCs w:val="22"/>
              </w:rPr>
              <w:t>Interview</w:t>
            </w:r>
          </w:p>
          <w:p w14:paraId="72190C4F" w14:textId="77777777" w:rsidR="00A33639" w:rsidRDefault="00A33639" w:rsidP="0057537C">
            <w:pPr>
              <w:rPr>
                <w:rFonts w:ascii="Arial" w:hAnsi="Arial" w:cs="Arial"/>
                <w:sz w:val="22"/>
                <w:szCs w:val="22"/>
              </w:rPr>
            </w:pPr>
          </w:p>
          <w:p w14:paraId="45FA1634" w14:textId="77777777" w:rsidR="00A33639" w:rsidRPr="004C3A0B" w:rsidRDefault="00A33639" w:rsidP="0057537C">
            <w:pPr>
              <w:rPr>
                <w:rFonts w:ascii="Arial" w:hAnsi="Arial" w:cs="Arial"/>
                <w:sz w:val="22"/>
                <w:szCs w:val="22"/>
              </w:rPr>
            </w:pPr>
            <w:r>
              <w:rPr>
                <w:rFonts w:ascii="Arial" w:hAnsi="Arial" w:cs="Arial"/>
                <w:sz w:val="22"/>
                <w:szCs w:val="22"/>
              </w:rPr>
              <w:t>Online questionnaire</w:t>
            </w:r>
          </w:p>
          <w:p w14:paraId="2632AB20" w14:textId="77777777" w:rsidR="00A33639" w:rsidRPr="004C3A0B" w:rsidRDefault="00A33639" w:rsidP="0057537C">
            <w:pPr>
              <w:rPr>
                <w:rFonts w:ascii="Arial" w:hAnsi="Arial" w:cs="Arial"/>
                <w:sz w:val="22"/>
                <w:szCs w:val="22"/>
              </w:rPr>
            </w:pPr>
          </w:p>
          <w:p w14:paraId="00DBA320" w14:textId="77777777" w:rsidR="00A33639" w:rsidRPr="004C3A0B" w:rsidRDefault="00A33639" w:rsidP="0057537C">
            <w:pPr>
              <w:rPr>
                <w:rFonts w:ascii="Arial" w:hAnsi="Arial" w:cs="Arial"/>
                <w:sz w:val="22"/>
                <w:szCs w:val="22"/>
              </w:rPr>
            </w:pPr>
          </w:p>
          <w:p w14:paraId="050DB475" w14:textId="77777777" w:rsidR="00A33639" w:rsidRPr="004C3A0B" w:rsidRDefault="00A33639" w:rsidP="0057537C">
            <w:pPr>
              <w:rPr>
                <w:rFonts w:ascii="Arial" w:hAnsi="Arial" w:cs="Arial"/>
                <w:sz w:val="22"/>
                <w:szCs w:val="22"/>
              </w:rPr>
            </w:pPr>
          </w:p>
          <w:p w14:paraId="79D097F6" w14:textId="77777777" w:rsidR="00A33639" w:rsidRPr="004C3A0B" w:rsidRDefault="00A33639" w:rsidP="0057537C">
            <w:pPr>
              <w:rPr>
                <w:rFonts w:ascii="Arial" w:hAnsi="Arial" w:cs="Arial"/>
                <w:b/>
                <w:sz w:val="22"/>
                <w:szCs w:val="22"/>
              </w:rPr>
            </w:pPr>
            <w:r w:rsidRPr="004C3A0B">
              <w:rPr>
                <w:rFonts w:ascii="Arial" w:hAnsi="Arial" w:cs="Arial"/>
                <w:color w:val="808080"/>
                <w:sz w:val="18"/>
                <w:szCs w:val="18"/>
              </w:rPr>
              <w:t>(this box should expand as you type)</w:t>
            </w:r>
          </w:p>
        </w:tc>
      </w:tr>
    </w:tbl>
    <w:p w14:paraId="2E4E43E7" w14:textId="77777777" w:rsidR="00A33639" w:rsidRPr="004C3A0B" w:rsidRDefault="00A33639" w:rsidP="0057537C"/>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85"/>
      </w:tblGrid>
      <w:tr w:rsidR="00A33639" w:rsidRPr="004C3A0B" w14:paraId="6333AC55" w14:textId="77777777" w:rsidTr="00FE46A2">
        <w:trPr>
          <w:trHeight w:val="454"/>
        </w:trPr>
        <w:tc>
          <w:tcPr>
            <w:tcW w:w="5000" w:type="pct"/>
            <w:shd w:val="clear" w:color="auto" w:fill="F2F2F2" w:themeFill="background1" w:themeFillShade="F2"/>
            <w:vAlign w:val="center"/>
          </w:tcPr>
          <w:p w14:paraId="0B8FCB3D" w14:textId="77777777" w:rsidR="00A33639" w:rsidRPr="004C3A0B" w:rsidRDefault="00A33639" w:rsidP="0057537C">
            <w:pPr>
              <w:rPr>
                <w:rFonts w:ascii="Arial" w:hAnsi="Arial" w:cs="Arial"/>
                <w:b/>
                <w:sz w:val="22"/>
                <w:szCs w:val="22"/>
              </w:rPr>
            </w:pPr>
            <w:r w:rsidRPr="004C3A0B">
              <w:rPr>
                <w:rFonts w:ascii="Arial" w:hAnsi="Arial" w:cs="Arial"/>
                <w:b/>
                <w:sz w:val="22"/>
                <w:szCs w:val="22"/>
              </w:rPr>
              <w:t>Location of research activity</w:t>
            </w:r>
          </w:p>
          <w:p w14:paraId="2674A03B" w14:textId="77777777" w:rsidR="00A33639" w:rsidRPr="004C3A0B" w:rsidRDefault="00A33639" w:rsidP="0057537C">
            <w:pPr>
              <w:rPr>
                <w:rFonts w:ascii="Arial" w:hAnsi="Arial" w:cs="Arial"/>
                <w:sz w:val="22"/>
                <w:szCs w:val="22"/>
              </w:rPr>
            </w:pPr>
            <w:r w:rsidRPr="004C3A0B">
              <w:rPr>
                <w:rFonts w:ascii="Arial" w:hAnsi="Arial" w:cs="Arial"/>
                <w:sz w:val="22"/>
                <w:szCs w:val="22"/>
              </w:rPr>
              <w:t>Identify all locations where research activity will take place.</w:t>
            </w:r>
          </w:p>
        </w:tc>
      </w:tr>
      <w:tr w:rsidR="00A33639" w:rsidRPr="004C3A0B" w14:paraId="0ED691EF" w14:textId="77777777" w:rsidTr="00FE46A2">
        <w:trPr>
          <w:trHeight w:val="454"/>
        </w:trPr>
        <w:tc>
          <w:tcPr>
            <w:tcW w:w="5000" w:type="pct"/>
            <w:vAlign w:val="center"/>
          </w:tcPr>
          <w:p w14:paraId="50671BDC" w14:textId="77777777" w:rsidR="00A33639" w:rsidRPr="004C3A0B" w:rsidRDefault="00A33639" w:rsidP="0057537C">
            <w:pPr>
              <w:rPr>
                <w:rFonts w:ascii="Arial" w:hAnsi="Arial" w:cs="Arial"/>
                <w:sz w:val="22"/>
                <w:szCs w:val="22"/>
              </w:rPr>
            </w:pPr>
          </w:p>
          <w:p w14:paraId="1EA49EBD" w14:textId="77777777" w:rsidR="00A33639" w:rsidRPr="004C3A0B" w:rsidRDefault="00A33639" w:rsidP="0057537C">
            <w:pPr>
              <w:rPr>
                <w:rFonts w:ascii="Arial" w:hAnsi="Arial" w:cs="Arial"/>
                <w:sz w:val="22"/>
                <w:szCs w:val="22"/>
              </w:rPr>
            </w:pPr>
            <w:r>
              <w:rPr>
                <w:rFonts w:ascii="Arial" w:hAnsi="Arial" w:cs="Arial"/>
                <w:sz w:val="22"/>
                <w:szCs w:val="22"/>
              </w:rPr>
              <w:t>Swansea business school</w:t>
            </w:r>
          </w:p>
          <w:p w14:paraId="2C6A8E01" w14:textId="77777777" w:rsidR="00A33639" w:rsidRPr="004C3A0B" w:rsidRDefault="00A33639" w:rsidP="0057537C">
            <w:pPr>
              <w:rPr>
                <w:rFonts w:ascii="Arial" w:hAnsi="Arial" w:cs="Arial"/>
                <w:b/>
                <w:sz w:val="22"/>
                <w:szCs w:val="22"/>
              </w:rPr>
            </w:pPr>
            <w:r w:rsidRPr="004C3A0B">
              <w:rPr>
                <w:rFonts w:ascii="Arial" w:hAnsi="Arial" w:cs="Arial"/>
                <w:color w:val="808080"/>
                <w:sz w:val="18"/>
                <w:szCs w:val="18"/>
              </w:rPr>
              <w:t>(this box should expand as you type)</w:t>
            </w:r>
          </w:p>
        </w:tc>
      </w:tr>
      <w:tr w:rsidR="00A33639" w:rsidRPr="004C3A0B" w14:paraId="4694EF0F" w14:textId="77777777" w:rsidTr="00FE46A2">
        <w:trPr>
          <w:trHeight w:val="454"/>
        </w:trPr>
        <w:tc>
          <w:tcPr>
            <w:tcW w:w="5000" w:type="pct"/>
            <w:shd w:val="clear" w:color="auto" w:fill="F2F2F2" w:themeFill="background1" w:themeFillShade="F2"/>
            <w:vAlign w:val="center"/>
          </w:tcPr>
          <w:p w14:paraId="58A941EF" w14:textId="77777777" w:rsidR="00A33639" w:rsidRPr="004C3A0B" w:rsidRDefault="00A33639" w:rsidP="0057537C">
            <w:pPr>
              <w:rPr>
                <w:rFonts w:ascii="Arial" w:hAnsi="Arial" w:cs="Arial"/>
                <w:b/>
                <w:sz w:val="22"/>
                <w:szCs w:val="22"/>
              </w:rPr>
            </w:pPr>
            <w:r w:rsidRPr="004C3A0B">
              <w:rPr>
                <w:rFonts w:ascii="Arial" w:hAnsi="Arial" w:cs="Arial"/>
                <w:b/>
                <w:sz w:val="22"/>
                <w:szCs w:val="22"/>
              </w:rPr>
              <w:t>Research activity outside of the UK</w:t>
            </w:r>
          </w:p>
          <w:p w14:paraId="70534BEE" w14:textId="77777777" w:rsidR="00A33639" w:rsidRPr="004C3A0B" w:rsidRDefault="00A33639" w:rsidP="0057537C">
            <w:pPr>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w:t>
            </w:r>
            <w:r w:rsidRPr="004C3A0B">
              <w:rPr>
                <w:rFonts w:ascii="Arial" w:hAnsi="Arial" w:cs="Arial"/>
                <w:sz w:val="22"/>
                <w:szCs w:val="22"/>
              </w:rPr>
              <w:lastRenderedPageBreak/>
              <w:t>specific ethical issues raised by the local context in which the research activity is taking place, for example, particular cultural sensitivities or vulnerabilities of participants.</w:t>
            </w:r>
          </w:p>
        </w:tc>
      </w:tr>
      <w:tr w:rsidR="00A33639" w:rsidRPr="004C3A0B" w14:paraId="04B35B43" w14:textId="77777777" w:rsidTr="00FE46A2">
        <w:trPr>
          <w:trHeight w:val="454"/>
        </w:trPr>
        <w:tc>
          <w:tcPr>
            <w:tcW w:w="5000" w:type="pct"/>
            <w:vAlign w:val="center"/>
          </w:tcPr>
          <w:p w14:paraId="5AA3E731" w14:textId="77777777" w:rsidR="00A33639" w:rsidRPr="004C3A0B" w:rsidRDefault="00A33639" w:rsidP="0057537C">
            <w:pPr>
              <w:rPr>
                <w:rFonts w:ascii="Arial" w:hAnsi="Arial" w:cs="Arial"/>
                <w:sz w:val="22"/>
                <w:szCs w:val="22"/>
              </w:rPr>
            </w:pPr>
          </w:p>
          <w:p w14:paraId="5CE92D59" w14:textId="77777777" w:rsidR="00A33639" w:rsidRPr="004C3A0B" w:rsidRDefault="00A33639" w:rsidP="0057537C">
            <w:pPr>
              <w:rPr>
                <w:rFonts w:ascii="Arial" w:hAnsi="Arial" w:cs="Arial"/>
                <w:sz w:val="22"/>
                <w:szCs w:val="22"/>
              </w:rPr>
            </w:pPr>
          </w:p>
          <w:p w14:paraId="787D9468" w14:textId="77777777" w:rsidR="00A33639" w:rsidRPr="004C3A0B" w:rsidRDefault="00A33639" w:rsidP="0057537C">
            <w:pPr>
              <w:rPr>
                <w:rFonts w:ascii="Arial" w:hAnsi="Arial" w:cs="Arial"/>
                <w:b/>
                <w:sz w:val="22"/>
                <w:szCs w:val="22"/>
              </w:rPr>
            </w:pPr>
            <w:r w:rsidRPr="004C3A0B">
              <w:rPr>
                <w:rFonts w:ascii="Arial" w:hAnsi="Arial" w:cs="Arial"/>
                <w:color w:val="808080"/>
                <w:sz w:val="18"/>
                <w:szCs w:val="18"/>
              </w:rPr>
              <w:t>(this box should expand as you type)</w:t>
            </w:r>
          </w:p>
        </w:tc>
      </w:tr>
    </w:tbl>
    <w:p w14:paraId="6FC0C805" w14:textId="77777777" w:rsidR="00A33639" w:rsidRPr="004C3A0B" w:rsidRDefault="00A33639" w:rsidP="0057537C">
      <w:pPr>
        <w:rPr>
          <w:rFonts w:ascii="Arial" w:hAnsi="Arial" w:cs="Arial"/>
          <w:bCs/>
          <w:sz w:val="22"/>
          <w:szCs w:val="22"/>
        </w:rPr>
      </w:pPr>
    </w:p>
    <w:p w14:paraId="51C647E0" w14:textId="77777777" w:rsidR="00A33639" w:rsidRPr="004C3A0B" w:rsidRDefault="00A33639" w:rsidP="0057537C">
      <w:pPr>
        <w:rPr>
          <w:rFonts w:ascii="Arial" w:hAnsi="Arial" w:cs="Arial"/>
          <w:b/>
          <w:sz w:val="22"/>
          <w:szCs w:val="22"/>
        </w:rPr>
      </w:pPr>
    </w:p>
    <w:p w14:paraId="3EC0311F" w14:textId="77777777" w:rsidR="00A33639" w:rsidRPr="004C3A0B" w:rsidRDefault="00A33639" w:rsidP="0057537C">
      <w:pPr>
        <w:rPr>
          <w:rFonts w:ascii="Arial" w:hAnsi="Arial" w:cs="Arial"/>
          <w:b/>
          <w:sz w:val="22"/>
          <w:szCs w:val="22"/>
        </w:rPr>
      </w:pPr>
      <w:r w:rsidRPr="004C3A0B">
        <w:rPr>
          <w:rFonts w:ascii="Arial" w:hAnsi="Arial" w:cs="Arial"/>
          <w:b/>
          <w:sz w:val="22"/>
          <w:szCs w:val="22"/>
        </w:rPr>
        <w:t>SECTION F: Scope of Research Activity</w:t>
      </w:r>
    </w:p>
    <w:p w14:paraId="6E293672" w14:textId="77777777" w:rsidR="00A33639" w:rsidRPr="004C3A0B" w:rsidRDefault="00A33639" w:rsidP="0057537C">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A33639" w:rsidRPr="004C3A0B" w14:paraId="51696163" w14:textId="77777777" w:rsidTr="00FE46A2">
        <w:tc>
          <w:tcPr>
            <w:tcW w:w="8217" w:type="dxa"/>
            <w:shd w:val="clear" w:color="auto" w:fill="F2F2F2" w:themeFill="background1" w:themeFillShade="F2"/>
          </w:tcPr>
          <w:p w14:paraId="3E1A987E" w14:textId="77777777" w:rsidR="00A33639" w:rsidRPr="004C3A0B" w:rsidRDefault="00A33639" w:rsidP="0057537C">
            <w:pPr>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1D58F4F7" w14:textId="77777777" w:rsidR="00A33639" w:rsidRPr="004C3A0B" w:rsidRDefault="00A33639" w:rsidP="0057537C">
            <w:pPr>
              <w:rPr>
                <w:rFonts w:ascii="Arial" w:hAnsi="Arial" w:cs="Arial"/>
                <w:b/>
                <w:bCs/>
                <w:sz w:val="22"/>
                <w:szCs w:val="22"/>
              </w:rPr>
            </w:pPr>
          </w:p>
          <w:p w14:paraId="78BA5D60" w14:textId="77777777" w:rsidR="00A33639" w:rsidRPr="004C3A0B" w:rsidRDefault="00A33639" w:rsidP="0057537C">
            <w:pP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09D2E2D" w14:textId="77777777" w:rsidR="00A33639" w:rsidRPr="004C3A0B" w:rsidRDefault="00A33639" w:rsidP="0057537C">
            <w:pPr>
              <w:rPr>
                <w:rFonts w:ascii="Arial" w:hAnsi="Arial" w:cs="Arial"/>
                <w:b/>
                <w:bCs/>
                <w:sz w:val="22"/>
                <w:szCs w:val="22"/>
              </w:rPr>
            </w:pPr>
          </w:p>
          <w:p w14:paraId="49014964" w14:textId="77777777" w:rsidR="00A33639" w:rsidRPr="004C3A0B" w:rsidRDefault="00A33639" w:rsidP="0057537C">
            <w:pPr>
              <w:rPr>
                <w:rFonts w:ascii="Arial" w:hAnsi="Arial" w:cs="Arial"/>
                <w:b/>
                <w:bCs/>
                <w:sz w:val="22"/>
                <w:szCs w:val="22"/>
              </w:rPr>
            </w:pPr>
            <w:r w:rsidRPr="004C3A0B">
              <w:rPr>
                <w:rFonts w:ascii="Arial" w:hAnsi="Arial" w:cs="Arial"/>
                <w:b/>
                <w:bCs/>
                <w:sz w:val="22"/>
                <w:szCs w:val="22"/>
              </w:rPr>
              <w:t>NO</w:t>
            </w:r>
          </w:p>
        </w:tc>
      </w:tr>
      <w:tr w:rsidR="00A33639" w:rsidRPr="004C3A0B" w14:paraId="240BDD6F" w14:textId="77777777" w:rsidTr="00FE46A2">
        <w:trPr>
          <w:trHeight w:val="439"/>
        </w:trPr>
        <w:tc>
          <w:tcPr>
            <w:tcW w:w="8217" w:type="dxa"/>
            <w:shd w:val="clear" w:color="auto" w:fill="F2F2F2" w:themeFill="background1" w:themeFillShade="F2"/>
            <w:vAlign w:val="center"/>
          </w:tcPr>
          <w:p w14:paraId="52C9E78F" w14:textId="77777777" w:rsidR="00A33639" w:rsidRPr="004C3A0B" w:rsidRDefault="00A33639" w:rsidP="0057537C">
            <w:pPr>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26C53590"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76A49C44"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r>
      <w:tr w:rsidR="00A33639" w:rsidRPr="004C3A0B" w14:paraId="59E943D5" w14:textId="77777777" w:rsidTr="00FE46A2">
        <w:trPr>
          <w:trHeight w:val="439"/>
        </w:trPr>
        <w:tc>
          <w:tcPr>
            <w:tcW w:w="8217" w:type="dxa"/>
            <w:shd w:val="clear" w:color="auto" w:fill="F2F2F2" w:themeFill="background1" w:themeFillShade="F2"/>
            <w:vAlign w:val="center"/>
          </w:tcPr>
          <w:p w14:paraId="763AA132" w14:textId="77777777" w:rsidR="00A33639" w:rsidRPr="004C3A0B" w:rsidRDefault="00A33639" w:rsidP="0057537C">
            <w:pPr>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4246EC02"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35D8D17C"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r>
      <w:tr w:rsidR="00A33639" w:rsidRPr="004C3A0B" w14:paraId="52029AA6" w14:textId="77777777" w:rsidTr="00FE46A2">
        <w:trPr>
          <w:trHeight w:val="403"/>
        </w:trPr>
        <w:tc>
          <w:tcPr>
            <w:tcW w:w="8217" w:type="dxa"/>
            <w:shd w:val="clear" w:color="auto" w:fill="F2F2F2" w:themeFill="background1" w:themeFillShade="F2"/>
            <w:vAlign w:val="center"/>
          </w:tcPr>
          <w:p w14:paraId="64DC2EA6" w14:textId="77777777" w:rsidR="00A33639" w:rsidRPr="004C3A0B" w:rsidRDefault="00A33639" w:rsidP="0057537C">
            <w:pPr>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Content>
              <w:p w14:paraId="6DF68233"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24EDCDF3"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r>
      <w:tr w:rsidR="00A33639" w:rsidRPr="004C3A0B" w14:paraId="4864C874" w14:textId="77777777" w:rsidTr="00FE46A2">
        <w:trPr>
          <w:trHeight w:val="403"/>
        </w:trPr>
        <w:tc>
          <w:tcPr>
            <w:tcW w:w="8217" w:type="dxa"/>
            <w:shd w:val="clear" w:color="auto" w:fill="F2F2F2" w:themeFill="background1" w:themeFillShade="F2"/>
            <w:vAlign w:val="center"/>
          </w:tcPr>
          <w:p w14:paraId="48F3B50F" w14:textId="77777777" w:rsidR="00A33639" w:rsidRPr="004C3A0B" w:rsidRDefault="00A33639" w:rsidP="0057537C">
            <w:pPr>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4875E9B9"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6E943FE9"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r>
      <w:tr w:rsidR="00A33639" w:rsidRPr="004C3A0B" w14:paraId="6F22697E" w14:textId="77777777" w:rsidTr="00FE46A2">
        <w:trPr>
          <w:trHeight w:val="439"/>
        </w:trPr>
        <w:tc>
          <w:tcPr>
            <w:tcW w:w="8217" w:type="dxa"/>
            <w:shd w:val="clear" w:color="auto" w:fill="F2F2F2" w:themeFill="background1" w:themeFillShade="F2"/>
            <w:vAlign w:val="center"/>
          </w:tcPr>
          <w:p w14:paraId="5D6AD8E4" w14:textId="77777777" w:rsidR="00A33639" w:rsidRPr="004C3A0B" w:rsidRDefault="00A33639" w:rsidP="0057537C">
            <w:pPr>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70F78FE"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7A1A421"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r>
      <w:tr w:rsidR="00A33639" w:rsidRPr="004C3A0B" w14:paraId="39C5C745" w14:textId="77777777" w:rsidTr="00FE46A2">
        <w:trPr>
          <w:trHeight w:val="403"/>
        </w:trPr>
        <w:tc>
          <w:tcPr>
            <w:tcW w:w="8217" w:type="dxa"/>
            <w:shd w:val="clear" w:color="auto" w:fill="F2F2F2" w:themeFill="background1" w:themeFillShade="F2"/>
            <w:vAlign w:val="center"/>
          </w:tcPr>
          <w:p w14:paraId="1635E902" w14:textId="77777777" w:rsidR="00A33639" w:rsidRPr="004C3A0B" w:rsidRDefault="00A33639" w:rsidP="0057537C">
            <w:pPr>
              <w:rPr>
                <w:rFonts w:ascii="Arial" w:hAnsi="Arial" w:cs="Arial"/>
                <w:sz w:val="22"/>
                <w:szCs w:val="22"/>
              </w:rPr>
            </w:pPr>
            <w:r w:rsidRPr="004C3A0B">
              <w:rPr>
                <w:rFonts w:ascii="Arial" w:hAnsi="Arial" w:cs="Arial"/>
                <w:sz w:val="22"/>
                <w:szCs w:val="22"/>
              </w:rPr>
              <w:t>Use of video or audio recording?</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2D38AA4D"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71EA04C4"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r>
      <w:tr w:rsidR="00A33639" w:rsidRPr="004C3A0B" w14:paraId="1568C508" w14:textId="77777777" w:rsidTr="00FE46A2">
        <w:trPr>
          <w:trHeight w:val="439"/>
        </w:trPr>
        <w:tc>
          <w:tcPr>
            <w:tcW w:w="8217" w:type="dxa"/>
            <w:shd w:val="clear" w:color="auto" w:fill="F2F2F2" w:themeFill="background1" w:themeFillShade="F2"/>
            <w:vAlign w:val="center"/>
          </w:tcPr>
          <w:p w14:paraId="737A637A" w14:textId="77777777" w:rsidR="00A33639" w:rsidRPr="004C3A0B" w:rsidRDefault="00A33639" w:rsidP="0057537C">
            <w:pPr>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39472F1D"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7AE745AC"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r>
      <w:tr w:rsidR="00A33639" w:rsidRPr="004C3A0B" w14:paraId="2BE11AA7" w14:textId="77777777" w:rsidTr="00FE46A2">
        <w:trPr>
          <w:trHeight w:val="403"/>
        </w:trPr>
        <w:tc>
          <w:tcPr>
            <w:tcW w:w="8217" w:type="dxa"/>
            <w:shd w:val="clear" w:color="auto" w:fill="F2F2F2" w:themeFill="background1" w:themeFillShade="F2"/>
            <w:vAlign w:val="center"/>
          </w:tcPr>
          <w:p w14:paraId="6F5B8CF5" w14:textId="77777777" w:rsidR="00A33639" w:rsidRPr="004C3A0B" w:rsidRDefault="00A33639" w:rsidP="0057537C">
            <w:pPr>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263B9708"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571DC37B"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r>
      <w:tr w:rsidR="00A33639" w:rsidRPr="004C3A0B" w14:paraId="1BB7461D" w14:textId="77777777" w:rsidTr="00FE46A2">
        <w:trPr>
          <w:trHeight w:val="403"/>
        </w:trPr>
        <w:tc>
          <w:tcPr>
            <w:tcW w:w="8217" w:type="dxa"/>
            <w:shd w:val="clear" w:color="auto" w:fill="F2F2F2" w:themeFill="background1" w:themeFillShade="F2"/>
            <w:vAlign w:val="center"/>
          </w:tcPr>
          <w:p w14:paraId="75C851C1" w14:textId="77777777" w:rsidR="00A33639" w:rsidRPr="004C3A0B" w:rsidRDefault="00A33639" w:rsidP="0057537C">
            <w:pPr>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20F55832" w14:textId="77777777" w:rsidR="00A33639" w:rsidRPr="004C3A0B" w:rsidRDefault="00A33639" w:rsidP="0057537C">
                <w:pP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F452C09" w14:textId="77777777" w:rsidR="00A33639" w:rsidRPr="004C3A0B" w:rsidRDefault="00A33639" w:rsidP="0057537C">
                <w:pPr>
                  <w:rPr>
                    <w:rFonts w:ascii="Arial" w:hAnsi="Arial" w:cs="Arial"/>
                    <w:bCs/>
                    <w:sz w:val="22"/>
                    <w:szCs w:val="22"/>
                  </w:rPr>
                </w:pPr>
                <w:r>
                  <w:rPr>
                    <w:rFonts w:ascii="MS Gothic" w:eastAsia="MS Gothic" w:hAnsi="MS Gothic" w:cs="Arial" w:hint="eastAsia"/>
                    <w:b/>
                    <w:bCs/>
                    <w:sz w:val="22"/>
                    <w:szCs w:val="22"/>
                  </w:rPr>
                  <w:t>☒</w:t>
                </w:r>
              </w:p>
            </w:sdtContent>
          </w:sdt>
        </w:tc>
      </w:tr>
      <w:tr w:rsidR="00A33639" w:rsidRPr="004C3A0B" w14:paraId="7FD0EF3E" w14:textId="77777777" w:rsidTr="00FE46A2">
        <w:trPr>
          <w:trHeight w:val="403"/>
        </w:trPr>
        <w:tc>
          <w:tcPr>
            <w:tcW w:w="8217" w:type="dxa"/>
            <w:shd w:val="clear" w:color="auto" w:fill="F2F2F2" w:themeFill="background1" w:themeFillShade="F2"/>
            <w:vAlign w:val="center"/>
          </w:tcPr>
          <w:p w14:paraId="61098F4A" w14:textId="77777777" w:rsidR="00A33639" w:rsidRPr="004C3A0B" w:rsidRDefault="00A33639" w:rsidP="0057537C">
            <w:pPr>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6CAF208" w14:textId="77777777" w:rsidR="00A33639" w:rsidRPr="004C3A0B" w:rsidRDefault="00A33639" w:rsidP="0057537C">
                <w:pP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72B4092D" w14:textId="77777777" w:rsidR="00A33639" w:rsidRPr="004C3A0B" w:rsidRDefault="00A33639" w:rsidP="0057537C">
                <w:pPr>
                  <w:rPr>
                    <w:rFonts w:ascii="Arial" w:hAnsi="Arial" w:cs="Arial"/>
                    <w:bCs/>
                    <w:sz w:val="22"/>
                    <w:szCs w:val="22"/>
                  </w:rPr>
                </w:pPr>
                <w:r>
                  <w:rPr>
                    <w:rFonts w:ascii="MS Gothic" w:eastAsia="MS Gothic" w:hAnsi="MS Gothic" w:cs="Arial" w:hint="eastAsia"/>
                    <w:b/>
                    <w:bCs/>
                    <w:sz w:val="22"/>
                    <w:szCs w:val="22"/>
                  </w:rPr>
                  <w:t>☒</w:t>
                </w:r>
              </w:p>
            </w:sdtContent>
          </w:sdt>
        </w:tc>
      </w:tr>
      <w:tr w:rsidR="00A33639" w:rsidRPr="004C3A0B" w14:paraId="6C885CB4" w14:textId="77777777" w:rsidTr="00FE46A2">
        <w:trPr>
          <w:trHeight w:val="403"/>
        </w:trPr>
        <w:tc>
          <w:tcPr>
            <w:tcW w:w="8217" w:type="dxa"/>
            <w:shd w:val="clear" w:color="auto" w:fill="F2F2F2" w:themeFill="background1" w:themeFillShade="F2"/>
            <w:vAlign w:val="center"/>
          </w:tcPr>
          <w:p w14:paraId="0D770CF2" w14:textId="77777777" w:rsidR="00A33639" w:rsidRPr="004C3A0B" w:rsidRDefault="00A33639" w:rsidP="0057537C">
            <w:pPr>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2B38574A" w14:textId="77777777" w:rsidR="00A33639" w:rsidRPr="004C3A0B" w:rsidRDefault="00A33639" w:rsidP="0057537C">
                <w:pP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2B796E47" w14:textId="77777777" w:rsidR="00A33639" w:rsidRPr="004C3A0B" w:rsidRDefault="00A33639" w:rsidP="0057537C">
                <w:pPr>
                  <w:rPr>
                    <w:rFonts w:ascii="Arial" w:hAnsi="Arial" w:cs="Arial"/>
                    <w:bCs/>
                    <w:sz w:val="22"/>
                    <w:szCs w:val="22"/>
                  </w:rPr>
                </w:pPr>
                <w:r>
                  <w:rPr>
                    <w:rFonts w:ascii="MS Gothic" w:eastAsia="MS Gothic" w:hAnsi="MS Gothic" w:cs="Arial" w:hint="eastAsia"/>
                    <w:b/>
                    <w:bCs/>
                    <w:sz w:val="22"/>
                    <w:szCs w:val="22"/>
                  </w:rPr>
                  <w:t>☒</w:t>
                </w:r>
              </w:p>
            </w:sdtContent>
          </w:sdt>
        </w:tc>
      </w:tr>
      <w:tr w:rsidR="00A33639" w:rsidRPr="004C3A0B" w14:paraId="2B3F750B" w14:textId="77777777" w:rsidTr="00FE46A2">
        <w:trPr>
          <w:trHeight w:val="403"/>
        </w:trPr>
        <w:tc>
          <w:tcPr>
            <w:tcW w:w="8217" w:type="dxa"/>
            <w:shd w:val="clear" w:color="auto" w:fill="F2F2F2" w:themeFill="background1" w:themeFillShade="F2"/>
            <w:vAlign w:val="center"/>
          </w:tcPr>
          <w:p w14:paraId="46594719" w14:textId="77777777" w:rsidR="00A33639" w:rsidRPr="004C3A0B" w:rsidRDefault="00A33639" w:rsidP="0057537C">
            <w:pPr>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A095E86" w14:textId="77777777" w:rsidR="00A33639" w:rsidRPr="004C3A0B" w:rsidRDefault="00A33639" w:rsidP="0057537C">
                <w:pP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47C2FB9" w14:textId="77777777" w:rsidR="00A33639" w:rsidRPr="004C3A0B" w:rsidRDefault="00A33639" w:rsidP="0057537C">
                <w:pPr>
                  <w:rPr>
                    <w:rFonts w:ascii="Arial" w:hAnsi="Arial" w:cs="Arial"/>
                    <w:bCs/>
                    <w:sz w:val="22"/>
                    <w:szCs w:val="22"/>
                  </w:rPr>
                </w:pPr>
                <w:r>
                  <w:rPr>
                    <w:rFonts w:ascii="MS Gothic" w:eastAsia="MS Gothic" w:hAnsi="MS Gothic" w:cs="Arial" w:hint="eastAsia"/>
                    <w:b/>
                    <w:bCs/>
                    <w:sz w:val="22"/>
                    <w:szCs w:val="22"/>
                  </w:rPr>
                  <w:t>☒</w:t>
                </w:r>
              </w:p>
            </w:sdtContent>
          </w:sdt>
        </w:tc>
      </w:tr>
      <w:tr w:rsidR="00A33639" w:rsidRPr="004C3A0B" w14:paraId="03B37F2D" w14:textId="77777777" w:rsidTr="00FE46A2">
        <w:trPr>
          <w:trHeight w:val="403"/>
        </w:trPr>
        <w:tc>
          <w:tcPr>
            <w:tcW w:w="8217" w:type="dxa"/>
            <w:shd w:val="clear" w:color="auto" w:fill="F2F2F2" w:themeFill="background1" w:themeFillShade="F2"/>
            <w:vAlign w:val="center"/>
          </w:tcPr>
          <w:p w14:paraId="3C7A009C" w14:textId="77777777" w:rsidR="00A33639" w:rsidRPr="004C3A0B" w:rsidRDefault="00A33639" w:rsidP="0057537C">
            <w:pPr>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2F7643CE" w14:textId="77777777" w:rsidR="00A33639" w:rsidRPr="004C3A0B" w:rsidRDefault="00A33639" w:rsidP="0057537C">
                <w:pP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13F539" w14:textId="77777777" w:rsidR="00A33639" w:rsidRPr="004C3A0B" w:rsidRDefault="00A33639" w:rsidP="0057537C">
                <w:pPr>
                  <w:rPr>
                    <w:rFonts w:ascii="Arial" w:hAnsi="Arial" w:cs="Arial"/>
                    <w:bCs/>
                    <w:sz w:val="22"/>
                    <w:szCs w:val="22"/>
                  </w:rPr>
                </w:pPr>
                <w:r>
                  <w:rPr>
                    <w:rFonts w:ascii="MS Gothic" w:eastAsia="MS Gothic" w:hAnsi="MS Gothic" w:cs="Arial" w:hint="eastAsia"/>
                    <w:b/>
                    <w:bCs/>
                    <w:sz w:val="22"/>
                    <w:szCs w:val="22"/>
                  </w:rPr>
                  <w:t>☒</w:t>
                </w:r>
              </w:p>
            </w:sdtContent>
          </w:sdt>
        </w:tc>
      </w:tr>
      <w:tr w:rsidR="00A33639" w:rsidRPr="004C3A0B" w14:paraId="650402DC" w14:textId="77777777" w:rsidTr="00FE46A2">
        <w:trPr>
          <w:trHeight w:val="403"/>
        </w:trPr>
        <w:tc>
          <w:tcPr>
            <w:tcW w:w="8217" w:type="dxa"/>
            <w:shd w:val="clear" w:color="auto" w:fill="F2F2F2" w:themeFill="background1" w:themeFillShade="F2"/>
            <w:vAlign w:val="center"/>
          </w:tcPr>
          <w:p w14:paraId="1822914E" w14:textId="77777777" w:rsidR="00A33639" w:rsidRDefault="00A33639" w:rsidP="0057537C">
            <w:pPr>
              <w:rPr>
                <w:rFonts w:ascii="Arial" w:hAnsi="Arial" w:cs="Arial"/>
                <w:sz w:val="22"/>
                <w:szCs w:val="22"/>
              </w:rPr>
            </w:pPr>
            <w:r>
              <w:rPr>
                <w:rFonts w:ascii="Arial" w:hAnsi="Arial" w:cs="Arial"/>
                <w:sz w:val="22"/>
                <w:szCs w:val="22"/>
              </w:rPr>
              <w:t>Other primary data collection methods, please explain in this box</w:t>
            </w:r>
          </w:p>
          <w:p w14:paraId="012D1A68" w14:textId="77777777" w:rsidR="00A33639" w:rsidRDefault="00A33639" w:rsidP="0057537C">
            <w:pPr>
              <w:rPr>
                <w:rFonts w:ascii="Arial" w:hAnsi="Arial" w:cs="Arial"/>
                <w:sz w:val="22"/>
                <w:szCs w:val="22"/>
              </w:rPr>
            </w:pPr>
          </w:p>
          <w:p w14:paraId="3A5ABCAE" w14:textId="77777777" w:rsidR="00A33639" w:rsidRDefault="00A33639" w:rsidP="0057537C">
            <w:pPr>
              <w:rPr>
                <w:rFonts w:ascii="Arial" w:hAnsi="Arial" w:cs="Arial"/>
                <w:sz w:val="22"/>
                <w:szCs w:val="22"/>
              </w:rPr>
            </w:pPr>
          </w:p>
          <w:p w14:paraId="46054231" w14:textId="77777777" w:rsidR="00A33639" w:rsidRPr="004C3A0B" w:rsidRDefault="00A33639" w:rsidP="0057537C">
            <w:pPr>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52C93514" w14:textId="77777777" w:rsidR="00A33639" w:rsidRPr="004C3A0B" w:rsidRDefault="00A33639" w:rsidP="0057537C">
                <w:pP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0C0633F5" w14:textId="77777777" w:rsidR="00A33639" w:rsidRPr="004C3A0B" w:rsidRDefault="00A33639" w:rsidP="0057537C">
                <w:pPr>
                  <w:rPr>
                    <w:rFonts w:ascii="Arial" w:hAnsi="Arial" w:cs="Arial"/>
                    <w:b/>
                    <w:bCs/>
                    <w:sz w:val="22"/>
                    <w:szCs w:val="22"/>
                  </w:rPr>
                </w:pPr>
                <w:r>
                  <w:rPr>
                    <w:rFonts w:ascii="MS Gothic" w:eastAsia="MS Gothic" w:hAnsi="MS Gothic" w:cs="Arial" w:hint="eastAsia"/>
                    <w:b/>
                    <w:bCs/>
                    <w:sz w:val="22"/>
                    <w:szCs w:val="22"/>
                  </w:rPr>
                  <w:t>☐</w:t>
                </w:r>
              </w:p>
            </w:sdtContent>
          </w:sdt>
        </w:tc>
      </w:tr>
    </w:tbl>
    <w:p w14:paraId="65EEAF5A" w14:textId="77777777" w:rsidR="00A33639" w:rsidRPr="004C3A0B" w:rsidRDefault="00A33639" w:rsidP="0057537C">
      <w:pPr>
        <w:rPr>
          <w:rFonts w:ascii="Arial" w:hAnsi="Arial" w:cs="Arial"/>
          <w:bCs/>
          <w:iCs/>
        </w:rPr>
      </w:pPr>
    </w:p>
    <w:p w14:paraId="10C9EC16" w14:textId="77777777" w:rsidR="00A33639" w:rsidRPr="004C3A0B" w:rsidRDefault="00A33639" w:rsidP="0057537C">
      <w:pPr>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2D72BA0C" w14:textId="77777777" w:rsidR="00A33639" w:rsidRPr="004C3A0B" w:rsidRDefault="00A33639" w:rsidP="0057537C">
      <w:pPr>
        <w:rPr>
          <w:rFonts w:ascii="Arial" w:hAnsi="Arial" w:cs="Arial"/>
          <w:bCs/>
          <w:iCs/>
          <w:sz w:val="22"/>
          <w:szCs w:val="22"/>
        </w:rPr>
      </w:pPr>
    </w:p>
    <w:p w14:paraId="25581EBA" w14:textId="77777777" w:rsidR="00A33639" w:rsidRPr="004C3A0B" w:rsidRDefault="00A33639" w:rsidP="0057537C">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409F7A2C" w14:textId="77777777" w:rsidR="00A33639" w:rsidRPr="004C3A0B" w:rsidRDefault="00A33639" w:rsidP="0057537C">
      <w:pPr>
        <w:rPr>
          <w:rFonts w:ascii="Arial" w:hAnsi="Arial" w:cs="Arial"/>
          <w:b/>
          <w:bCs/>
          <w:sz w:val="22"/>
          <w:szCs w:val="22"/>
        </w:rPr>
      </w:pPr>
      <w:r w:rsidRPr="004C3A0B">
        <w:rPr>
          <w:rFonts w:ascii="Arial" w:hAnsi="Arial" w:cs="Arial"/>
          <w:b/>
          <w:bCs/>
          <w:sz w:val="22"/>
          <w:szCs w:val="22"/>
        </w:rPr>
        <w:t>SECTION G: Intended Participants</w:t>
      </w:r>
    </w:p>
    <w:p w14:paraId="411EB117" w14:textId="77777777" w:rsidR="00A33639" w:rsidRPr="004C3A0B" w:rsidRDefault="00A33639" w:rsidP="0057537C">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A33639" w:rsidRPr="004C3A0B" w14:paraId="354AF13D" w14:textId="77777777" w:rsidTr="00FE46A2">
        <w:tc>
          <w:tcPr>
            <w:tcW w:w="7763" w:type="dxa"/>
            <w:shd w:val="clear" w:color="auto" w:fill="F2F2F2" w:themeFill="background1" w:themeFillShade="F2"/>
          </w:tcPr>
          <w:p w14:paraId="517CA7A8" w14:textId="77777777" w:rsidR="00A33639" w:rsidRPr="004C3A0B" w:rsidRDefault="00A33639" w:rsidP="0057537C">
            <w:pPr>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3638ABE0" w14:textId="77777777" w:rsidR="00A33639" w:rsidRPr="004C3A0B" w:rsidRDefault="00A33639" w:rsidP="0057537C">
            <w:pPr>
              <w:rPr>
                <w:rFonts w:ascii="Arial" w:hAnsi="Arial" w:cs="Arial"/>
                <w:b/>
                <w:bCs/>
                <w:sz w:val="22"/>
                <w:szCs w:val="22"/>
              </w:rPr>
            </w:pPr>
          </w:p>
          <w:p w14:paraId="37269408" w14:textId="77777777" w:rsidR="00A33639" w:rsidRPr="004C3A0B" w:rsidRDefault="00A33639" w:rsidP="0057537C">
            <w:pP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E09C0B6" w14:textId="77777777" w:rsidR="00A33639" w:rsidRPr="004C3A0B" w:rsidRDefault="00A33639" w:rsidP="0057537C">
            <w:pPr>
              <w:rPr>
                <w:rFonts w:ascii="Arial" w:hAnsi="Arial" w:cs="Arial"/>
                <w:b/>
                <w:bCs/>
                <w:sz w:val="22"/>
                <w:szCs w:val="22"/>
              </w:rPr>
            </w:pPr>
          </w:p>
          <w:p w14:paraId="3732DCBC" w14:textId="77777777" w:rsidR="00A33639" w:rsidRPr="004C3A0B" w:rsidRDefault="00A33639" w:rsidP="0057537C">
            <w:pPr>
              <w:rPr>
                <w:rFonts w:ascii="Arial" w:hAnsi="Arial" w:cs="Arial"/>
                <w:b/>
                <w:bCs/>
                <w:sz w:val="22"/>
                <w:szCs w:val="22"/>
              </w:rPr>
            </w:pPr>
            <w:r w:rsidRPr="004C3A0B">
              <w:rPr>
                <w:rFonts w:ascii="Arial" w:hAnsi="Arial" w:cs="Arial"/>
                <w:b/>
                <w:bCs/>
                <w:sz w:val="22"/>
                <w:szCs w:val="22"/>
              </w:rPr>
              <w:t>NO</w:t>
            </w:r>
          </w:p>
        </w:tc>
      </w:tr>
      <w:tr w:rsidR="00A33639" w:rsidRPr="004C3A0B" w14:paraId="1845F9D9" w14:textId="77777777" w:rsidTr="00FE46A2">
        <w:trPr>
          <w:trHeight w:val="439"/>
        </w:trPr>
        <w:tc>
          <w:tcPr>
            <w:tcW w:w="7763" w:type="dxa"/>
            <w:shd w:val="clear" w:color="auto" w:fill="F2F2F2" w:themeFill="background1" w:themeFillShade="F2"/>
            <w:vAlign w:val="center"/>
          </w:tcPr>
          <w:p w14:paraId="17157BF1" w14:textId="77777777" w:rsidR="00A33639" w:rsidRPr="004C3A0B" w:rsidRDefault="00A33639" w:rsidP="0057537C">
            <w:pPr>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2E408AAB"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7D148BD9"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r>
      <w:tr w:rsidR="00A33639" w:rsidRPr="004C3A0B" w14:paraId="78971F10" w14:textId="77777777" w:rsidTr="00FE46A2">
        <w:trPr>
          <w:trHeight w:val="403"/>
        </w:trPr>
        <w:tc>
          <w:tcPr>
            <w:tcW w:w="7763" w:type="dxa"/>
            <w:shd w:val="clear" w:color="auto" w:fill="F2F2F2" w:themeFill="background1" w:themeFillShade="F2"/>
            <w:vAlign w:val="center"/>
          </w:tcPr>
          <w:p w14:paraId="4F8EB09B" w14:textId="77777777" w:rsidR="00A33639" w:rsidRPr="004C3A0B" w:rsidRDefault="00A33639" w:rsidP="0057537C">
            <w:pPr>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019FBAF"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FD92616"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r>
      <w:tr w:rsidR="00A33639" w:rsidRPr="004C3A0B" w14:paraId="0B97E866" w14:textId="77777777" w:rsidTr="00FE46A2">
        <w:trPr>
          <w:trHeight w:val="439"/>
        </w:trPr>
        <w:tc>
          <w:tcPr>
            <w:tcW w:w="7763" w:type="dxa"/>
            <w:shd w:val="clear" w:color="auto" w:fill="F2F2F2" w:themeFill="background1" w:themeFillShade="F2"/>
            <w:vAlign w:val="center"/>
          </w:tcPr>
          <w:p w14:paraId="588F996E" w14:textId="77777777" w:rsidR="00A33639" w:rsidRPr="004C3A0B" w:rsidRDefault="00A33639" w:rsidP="0057537C">
            <w:pPr>
              <w:rPr>
                <w:rFonts w:ascii="Arial" w:hAnsi="Arial" w:cs="Arial"/>
                <w:sz w:val="22"/>
                <w:szCs w:val="22"/>
              </w:rPr>
            </w:pPr>
            <w:r w:rsidRPr="004C3A0B">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17FDEB1A"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3310BA2"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r>
      <w:tr w:rsidR="00A33639" w:rsidRPr="004C3A0B" w14:paraId="47E0A234" w14:textId="77777777" w:rsidTr="00FE46A2">
        <w:trPr>
          <w:trHeight w:val="403"/>
        </w:trPr>
        <w:tc>
          <w:tcPr>
            <w:tcW w:w="7763" w:type="dxa"/>
            <w:shd w:val="clear" w:color="auto" w:fill="F2F2F2" w:themeFill="background1" w:themeFillShade="F2"/>
            <w:vAlign w:val="center"/>
          </w:tcPr>
          <w:p w14:paraId="5DBB3A6A" w14:textId="77777777" w:rsidR="00A33639" w:rsidRPr="004C3A0B" w:rsidRDefault="00A33639" w:rsidP="0057537C">
            <w:pPr>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72BCEF87"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553E08B3"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r>
      <w:tr w:rsidR="00A33639" w:rsidRPr="004C3A0B" w14:paraId="2128E9A0" w14:textId="77777777" w:rsidTr="00FE46A2">
        <w:trPr>
          <w:trHeight w:val="403"/>
        </w:trPr>
        <w:tc>
          <w:tcPr>
            <w:tcW w:w="7763" w:type="dxa"/>
            <w:shd w:val="clear" w:color="auto" w:fill="F2F2F2" w:themeFill="background1" w:themeFillShade="F2"/>
            <w:vAlign w:val="center"/>
          </w:tcPr>
          <w:p w14:paraId="0FBB834E" w14:textId="77777777" w:rsidR="00A33639" w:rsidRPr="004C3A0B" w:rsidRDefault="00A33639" w:rsidP="0057537C">
            <w:pPr>
              <w:rPr>
                <w:rFonts w:ascii="Arial" w:hAnsi="Arial" w:cs="Arial"/>
                <w:sz w:val="22"/>
                <w:szCs w:val="22"/>
              </w:rPr>
            </w:pPr>
            <w:r w:rsidRPr="004C3A0B">
              <w:rPr>
                <w:rFonts w:ascii="Arial" w:hAnsi="Arial" w:cs="Arial"/>
                <w:sz w:val="22"/>
                <w:szCs w:val="22"/>
              </w:rPr>
              <w:lastRenderedPageBreak/>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7A8F5B8"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7E75808"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r>
      <w:tr w:rsidR="00A33639" w:rsidRPr="004C3A0B" w14:paraId="33A97C35" w14:textId="77777777" w:rsidTr="00FE46A2">
        <w:trPr>
          <w:trHeight w:val="439"/>
        </w:trPr>
        <w:tc>
          <w:tcPr>
            <w:tcW w:w="7763" w:type="dxa"/>
            <w:shd w:val="clear" w:color="auto" w:fill="F2F2F2" w:themeFill="background1" w:themeFillShade="F2"/>
            <w:vAlign w:val="center"/>
          </w:tcPr>
          <w:p w14:paraId="399753E0" w14:textId="77777777" w:rsidR="00A33639" w:rsidRPr="004C3A0B" w:rsidRDefault="00A33639" w:rsidP="0057537C">
            <w:pPr>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7D798D6A"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3B3321EE"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r>
      <w:tr w:rsidR="00A33639" w:rsidRPr="004C3A0B" w14:paraId="4623A478" w14:textId="77777777" w:rsidTr="00FE46A2">
        <w:trPr>
          <w:trHeight w:val="403"/>
        </w:trPr>
        <w:tc>
          <w:tcPr>
            <w:tcW w:w="7763" w:type="dxa"/>
            <w:shd w:val="clear" w:color="auto" w:fill="F2F2F2" w:themeFill="background1" w:themeFillShade="F2"/>
            <w:vAlign w:val="center"/>
          </w:tcPr>
          <w:p w14:paraId="080EC171" w14:textId="77777777" w:rsidR="00A33639" w:rsidRPr="004C3A0B" w:rsidRDefault="00A33639" w:rsidP="0057537C">
            <w:pPr>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391FCAC4" w14:textId="77777777" w:rsidR="00A33639" w:rsidRPr="004C3A0B" w:rsidRDefault="00A33639" w:rsidP="0057537C">
                <w:pP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B29C52" w14:textId="77777777" w:rsidR="00A33639" w:rsidRPr="004C3A0B" w:rsidRDefault="00A33639" w:rsidP="0057537C">
                <w:pPr>
                  <w:rPr>
                    <w:rFonts w:ascii="Arial" w:hAnsi="Arial" w:cs="Arial"/>
                    <w:bCs/>
                    <w:sz w:val="22"/>
                    <w:szCs w:val="22"/>
                  </w:rPr>
                </w:pPr>
                <w:r>
                  <w:rPr>
                    <w:rFonts w:ascii="MS Gothic" w:eastAsia="MS Gothic" w:hAnsi="MS Gothic" w:cs="Arial" w:hint="eastAsia"/>
                    <w:b/>
                    <w:bCs/>
                    <w:sz w:val="22"/>
                    <w:szCs w:val="22"/>
                  </w:rPr>
                  <w:t>☒</w:t>
                </w:r>
              </w:p>
            </w:sdtContent>
          </w:sdt>
        </w:tc>
      </w:tr>
      <w:tr w:rsidR="00A33639" w:rsidRPr="004C3A0B" w14:paraId="3ED60399" w14:textId="77777777" w:rsidTr="00FE46A2">
        <w:trPr>
          <w:trHeight w:val="403"/>
        </w:trPr>
        <w:tc>
          <w:tcPr>
            <w:tcW w:w="7763" w:type="dxa"/>
            <w:shd w:val="clear" w:color="auto" w:fill="F2F2F2" w:themeFill="background1" w:themeFillShade="F2"/>
            <w:vAlign w:val="center"/>
          </w:tcPr>
          <w:p w14:paraId="60696FA6" w14:textId="77777777" w:rsidR="00A33639" w:rsidRPr="004C3A0B" w:rsidRDefault="00A33639" w:rsidP="0057537C">
            <w:pPr>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7ED2E43" w14:textId="77777777" w:rsidR="00A33639" w:rsidRPr="004C3A0B" w:rsidRDefault="00A33639" w:rsidP="0057537C">
                <w:pP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1149CF3" w14:textId="77777777" w:rsidR="00A33639" w:rsidRPr="004C3A0B" w:rsidRDefault="00A33639" w:rsidP="0057537C">
                <w:pPr>
                  <w:rPr>
                    <w:rFonts w:ascii="Arial" w:hAnsi="Arial" w:cs="Arial"/>
                    <w:bCs/>
                    <w:sz w:val="22"/>
                    <w:szCs w:val="22"/>
                  </w:rPr>
                </w:pPr>
                <w:r>
                  <w:rPr>
                    <w:rFonts w:ascii="MS Gothic" w:eastAsia="MS Gothic" w:hAnsi="MS Gothic" w:cs="Arial" w:hint="eastAsia"/>
                    <w:b/>
                    <w:bCs/>
                    <w:sz w:val="22"/>
                    <w:szCs w:val="22"/>
                  </w:rPr>
                  <w:t>☒</w:t>
                </w:r>
              </w:p>
            </w:sdtContent>
          </w:sdt>
        </w:tc>
      </w:tr>
      <w:tr w:rsidR="00A33639" w:rsidRPr="004C3A0B" w14:paraId="12DF463E" w14:textId="77777777" w:rsidTr="00FE46A2">
        <w:trPr>
          <w:trHeight w:val="403"/>
        </w:trPr>
        <w:tc>
          <w:tcPr>
            <w:tcW w:w="7763" w:type="dxa"/>
            <w:shd w:val="clear" w:color="auto" w:fill="F2F2F2" w:themeFill="background1" w:themeFillShade="F2"/>
            <w:vAlign w:val="center"/>
          </w:tcPr>
          <w:p w14:paraId="3354DF06" w14:textId="77777777" w:rsidR="00A33639" w:rsidRPr="004C3A0B" w:rsidRDefault="00A33639" w:rsidP="0057537C">
            <w:pPr>
              <w:rPr>
                <w:rFonts w:ascii="Arial" w:hAnsi="Arial" w:cs="Arial"/>
                <w:sz w:val="22"/>
                <w:szCs w:val="22"/>
              </w:rPr>
            </w:pPr>
            <w:r w:rsidRPr="004C3A0B">
              <w:rPr>
                <w:rFonts w:ascii="Arial" w:hAnsi="Arial" w:cs="Arial"/>
                <w:sz w:val="22"/>
                <w:szCs w:val="22"/>
              </w:rPr>
              <w:t>Others (please identify):</w:t>
            </w:r>
          </w:p>
          <w:p w14:paraId="59FCA5DF" w14:textId="77777777" w:rsidR="00A33639" w:rsidRPr="004C3A0B" w:rsidRDefault="00A33639" w:rsidP="0057537C">
            <w:pPr>
              <w:rPr>
                <w:rFonts w:ascii="Arial" w:hAnsi="Arial" w:cs="Arial"/>
                <w:sz w:val="22"/>
                <w:szCs w:val="22"/>
              </w:rPr>
            </w:pPr>
          </w:p>
          <w:p w14:paraId="4C743ACC" w14:textId="77777777" w:rsidR="00A33639" w:rsidRPr="004C3A0B" w:rsidRDefault="00A33639" w:rsidP="0057537C">
            <w:pPr>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22007555" w14:textId="77777777" w:rsidR="00A33639" w:rsidRPr="004C3A0B" w:rsidRDefault="00A33639" w:rsidP="0057537C">
                <w:pP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06A213D3" w14:textId="77777777" w:rsidR="00A33639" w:rsidRPr="004C3A0B" w:rsidRDefault="00A33639" w:rsidP="0057537C">
                <w:pPr>
                  <w:rPr>
                    <w:rFonts w:ascii="Arial" w:hAnsi="Arial" w:cs="Arial"/>
                    <w:bCs/>
                    <w:sz w:val="22"/>
                    <w:szCs w:val="22"/>
                  </w:rPr>
                </w:pPr>
                <w:r>
                  <w:rPr>
                    <w:rFonts w:ascii="MS Gothic" w:eastAsia="MS Gothic" w:hAnsi="MS Gothic" w:cs="Arial" w:hint="eastAsia"/>
                    <w:b/>
                    <w:bCs/>
                    <w:sz w:val="22"/>
                    <w:szCs w:val="22"/>
                  </w:rPr>
                  <w:t>☐</w:t>
                </w:r>
              </w:p>
            </w:sdtContent>
          </w:sdt>
        </w:tc>
      </w:tr>
    </w:tbl>
    <w:p w14:paraId="1A968208" w14:textId="77777777" w:rsidR="00A33639" w:rsidRPr="004C3A0B" w:rsidRDefault="00A33639" w:rsidP="0057537C">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A33639" w:rsidRPr="004C3A0B" w14:paraId="2D217337" w14:textId="77777777" w:rsidTr="00FE46A2">
        <w:trPr>
          <w:trHeight w:val="403"/>
        </w:trPr>
        <w:tc>
          <w:tcPr>
            <w:tcW w:w="9889" w:type="dxa"/>
            <w:shd w:val="clear" w:color="auto" w:fill="F2F2F2" w:themeFill="background1" w:themeFillShade="F2"/>
            <w:vAlign w:val="center"/>
          </w:tcPr>
          <w:p w14:paraId="1B0727A7" w14:textId="77777777" w:rsidR="00A33639" w:rsidRPr="004C3A0B" w:rsidRDefault="00A33639" w:rsidP="0057537C">
            <w:pPr>
              <w:rPr>
                <w:rFonts w:ascii="Arial" w:hAnsi="Arial" w:cs="Arial"/>
                <w:b/>
                <w:sz w:val="22"/>
                <w:szCs w:val="22"/>
              </w:rPr>
            </w:pPr>
            <w:r w:rsidRPr="004C3A0B">
              <w:rPr>
                <w:rFonts w:ascii="Arial" w:hAnsi="Arial" w:cs="Arial"/>
                <w:b/>
                <w:sz w:val="22"/>
                <w:szCs w:val="22"/>
              </w:rPr>
              <w:t>Participant numbers and source</w:t>
            </w:r>
          </w:p>
          <w:p w14:paraId="7C88F4BA" w14:textId="77777777" w:rsidR="00A33639" w:rsidRPr="004C3A0B" w:rsidRDefault="00A33639" w:rsidP="0057537C">
            <w:pPr>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33639" w:rsidRPr="004C3A0B" w14:paraId="2E3A0105" w14:textId="77777777" w:rsidTr="00FE46A2">
        <w:trPr>
          <w:trHeight w:val="403"/>
        </w:trPr>
        <w:tc>
          <w:tcPr>
            <w:tcW w:w="9889" w:type="dxa"/>
            <w:vAlign w:val="center"/>
          </w:tcPr>
          <w:p w14:paraId="774DD154" w14:textId="77777777" w:rsidR="00A33639" w:rsidRPr="004C3A0B" w:rsidRDefault="00A33639" w:rsidP="0057537C">
            <w:pPr>
              <w:rPr>
                <w:rFonts w:ascii="Arial" w:hAnsi="Arial" w:cs="Arial"/>
                <w:sz w:val="22"/>
                <w:szCs w:val="22"/>
              </w:rPr>
            </w:pPr>
          </w:p>
          <w:p w14:paraId="7F64873C" w14:textId="77777777" w:rsidR="00A33639" w:rsidRPr="004C3A0B" w:rsidRDefault="00A33639" w:rsidP="0057537C">
            <w:pPr>
              <w:rPr>
                <w:rFonts w:ascii="Arial" w:hAnsi="Arial" w:cs="Arial"/>
                <w:sz w:val="22"/>
                <w:szCs w:val="22"/>
              </w:rPr>
            </w:pPr>
            <w:r>
              <w:rPr>
                <w:rFonts w:ascii="Arial" w:hAnsi="Arial" w:cs="Arial"/>
                <w:sz w:val="22"/>
                <w:szCs w:val="22"/>
              </w:rPr>
              <w:t xml:space="preserve">Minimum of 60 people - questionnaire </w:t>
            </w:r>
            <w:r>
              <w:rPr>
                <w:rFonts w:ascii="Arial" w:hAnsi="Arial" w:cs="Arial"/>
                <w:sz w:val="22"/>
                <w:szCs w:val="22"/>
              </w:rPr>
              <w:br/>
              <w:t>Minimum of 4 interview participants</w:t>
            </w:r>
          </w:p>
          <w:p w14:paraId="4EA51596" w14:textId="77777777" w:rsidR="00A33639" w:rsidRPr="004C3A0B" w:rsidRDefault="00A33639" w:rsidP="0057537C">
            <w:pPr>
              <w:rPr>
                <w:rFonts w:ascii="Arial" w:hAnsi="Arial" w:cs="Arial"/>
                <w:b/>
                <w:sz w:val="22"/>
                <w:szCs w:val="22"/>
              </w:rPr>
            </w:pPr>
            <w:r w:rsidRPr="004C3A0B">
              <w:rPr>
                <w:rFonts w:ascii="Arial" w:hAnsi="Arial" w:cs="Arial"/>
                <w:color w:val="808080"/>
                <w:sz w:val="18"/>
                <w:szCs w:val="18"/>
              </w:rPr>
              <w:t>this box should expand as you type)</w:t>
            </w:r>
          </w:p>
        </w:tc>
      </w:tr>
    </w:tbl>
    <w:p w14:paraId="0245FB61" w14:textId="77777777" w:rsidR="00A33639" w:rsidRPr="004C3A0B" w:rsidRDefault="00A33639" w:rsidP="0057537C">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A33639" w:rsidRPr="004C3A0B" w14:paraId="488915A0" w14:textId="77777777" w:rsidTr="00FE46A2">
        <w:tc>
          <w:tcPr>
            <w:tcW w:w="6629" w:type="dxa"/>
            <w:shd w:val="clear" w:color="auto" w:fill="F2F2F2" w:themeFill="background1" w:themeFillShade="F2"/>
          </w:tcPr>
          <w:p w14:paraId="51C9748E" w14:textId="77777777" w:rsidR="00A33639" w:rsidRPr="004C3A0B" w:rsidRDefault="00A33639" w:rsidP="0057537C">
            <w:pPr>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38894DE5" w14:textId="77777777" w:rsidR="00A33639" w:rsidRPr="004C3A0B" w:rsidRDefault="00A33639" w:rsidP="0057537C">
            <w:pPr>
              <w:rPr>
                <w:rFonts w:ascii="Arial" w:hAnsi="Arial" w:cs="Arial"/>
                <w:b/>
                <w:bCs/>
                <w:sz w:val="16"/>
                <w:szCs w:val="16"/>
              </w:rPr>
            </w:pPr>
          </w:p>
          <w:p w14:paraId="067E20AA" w14:textId="77777777" w:rsidR="00A33639" w:rsidRPr="004C3A0B" w:rsidRDefault="00A33639" w:rsidP="0057537C">
            <w:pP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2FB7BE66" w14:textId="77777777" w:rsidR="00A33639" w:rsidRPr="004C3A0B" w:rsidRDefault="00A33639" w:rsidP="0057537C">
            <w:pP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37102213" w14:textId="77777777" w:rsidR="00A33639" w:rsidRPr="004C3A0B" w:rsidRDefault="00A33639" w:rsidP="0057537C">
            <w:pPr>
              <w:rPr>
                <w:rFonts w:ascii="Arial" w:hAnsi="Arial" w:cs="Arial"/>
                <w:b/>
                <w:bCs/>
                <w:sz w:val="16"/>
                <w:szCs w:val="16"/>
              </w:rPr>
            </w:pPr>
          </w:p>
          <w:p w14:paraId="00F816A3" w14:textId="77777777" w:rsidR="00A33639" w:rsidRPr="004C3A0B" w:rsidRDefault="00A33639" w:rsidP="0057537C">
            <w:pPr>
              <w:rPr>
                <w:rFonts w:ascii="Arial" w:hAnsi="Arial" w:cs="Arial"/>
                <w:b/>
                <w:bCs/>
                <w:sz w:val="22"/>
                <w:szCs w:val="22"/>
              </w:rPr>
            </w:pPr>
            <w:r w:rsidRPr="004C3A0B">
              <w:rPr>
                <w:rFonts w:ascii="Arial" w:hAnsi="Arial" w:cs="Arial"/>
                <w:b/>
                <w:bCs/>
                <w:sz w:val="22"/>
                <w:szCs w:val="22"/>
              </w:rPr>
              <w:t>N/A</w:t>
            </w:r>
          </w:p>
        </w:tc>
      </w:tr>
      <w:tr w:rsidR="00A33639" w:rsidRPr="004C3A0B" w14:paraId="446BAA49" w14:textId="77777777" w:rsidTr="00FE46A2">
        <w:trPr>
          <w:trHeight w:val="439"/>
        </w:trPr>
        <w:tc>
          <w:tcPr>
            <w:tcW w:w="6629" w:type="dxa"/>
            <w:shd w:val="clear" w:color="auto" w:fill="F2F2F2" w:themeFill="background1" w:themeFillShade="F2"/>
            <w:vAlign w:val="center"/>
          </w:tcPr>
          <w:p w14:paraId="4E0F6D9F" w14:textId="77777777" w:rsidR="00A33639" w:rsidRPr="004C3A0B" w:rsidRDefault="00A33639" w:rsidP="0057537C">
            <w:pPr>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0ED518A"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6B5E00BC" w14:textId="77777777" w:rsidR="00A33639" w:rsidRPr="004C3A0B" w:rsidRDefault="00A33639" w:rsidP="0057537C">
                <w:pP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104F11D4"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r>
      <w:tr w:rsidR="00A33639" w:rsidRPr="004C3A0B" w14:paraId="4407D68E" w14:textId="77777777" w:rsidTr="00FE46A2">
        <w:trPr>
          <w:trHeight w:val="403"/>
        </w:trPr>
        <w:tc>
          <w:tcPr>
            <w:tcW w:w="6629" w:type="dxa"/>
            <w:shd w:val="clear" w:color="auto" w:fill="F2F2F2" w:themeFill="background1" w:themeFillShade="F2"/>
            <w:vAlign w:val="center"/>
          </w:tcPr>
          <w:p w14:paraId="71709C2A" w14:textId="77777777" w:rsidR="00A33639" w:rsidRPr="004C3A0B" w:rsidRDefault="00A33639" w:rsidP="0057537C">
            <w:pPr>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0823FBCF"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677FF41C" w14:textId="77777777" w:rsidR="00A33639" w:rsidRPr="004C3A0B" w:rsidRDefault="00A33639" w:rsidP="0057537C">
                <w:pP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2C4D40D"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r>
      <w:tr w:rsidR="00A33639" w:rsidRPr="004C3A0B" w14:paraId="75DD1CB8" w14:textId="77777777" w:rsidTr="00FE46A2">
        <w:trPr>
          <w:trHeight w:val="439"/>
        </w:trPr>
        <w:tc>
          <w:tcPr>
            <w:tcW w:w="6629" w:type="dxa"/>
            <w:shd w:val="clear" w:color="auto" w:fill="F2F2F2" w:themeFill="background1" w:themeFillShade="F2"/>
            <w:vAlign w:val="center"/>
          </w:tcPr>
          <w:p w14:paraId="7BBEEBA3" w14:textId="77777777" w:rsidR="00A33639" w:rsidRPr="004C3A0B" w:rsidRDefault="00A33639" w:rsidP="0057537C">
            <w:pPr>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6662B530"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3CDDEB5" w14:textId="77777777" w:rsidR="00A33639" w:rsidRPr="004C3A0B" w:rsidRDefault="00A33639" w:rsidP="0057537C">
                <w:pP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3BE5B1A7"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r>
      <w:tr w:rsidR="00A33639" w:rsidRPr="004C3A0B" w14:paraId="0604A3B9" w14:textId="77777777" w:rsidTr="00FE46A2">
        <w:trPr>
          <w:trHeight w:val="403"/>
        </w:trPr>
        <w:tc>
          <w:tcPr>
            <w:tcW w:w="6629" w:type="dxa"/>
            <w:shd w:val="clear" w:color="auto" w:fill="F2F2F2" w:themeFill="background1" w:themeFillShade="F2"/>
            <w:vAlign w:val="center"/>
          </w:tcPr>
          <w:p w14:paraId="3EA3C2DE" w14:textId="77777777" w:rsidR="00A33639" w:rsidRPr="004C3A0B" w:rsidRDefault="00A33639" w:rsidP="0057537C">
            <w:pPr>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2B779A96"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26724176" w14:textId="77777777" w:rsidR="00A33639" w:rsidRPr="004C3A0B" w:rsidRDefault="00A33639" w:rsidP="0057537C">
                <w:pP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84624F6"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r>
      <w:tr w:rsidR="00A33639" w:rsidRPr="004C3A0B" w14:paraId="5A161928" w14:textId="77777777" w:rsidTr="00FE46A2">
        <w:trPr>
          <w:trHeight w:val="439"/>
        </w:trPr>
        <w:tc>
          <w:tcPr>
            <w:tcW w:w="6629" w:type="dxa"/>
            <w:shd w:val="clear" w:color="auto" w:fill="F2F2F2" w:themeFill="background1" w:themeFillShade="F2"/>
            <w:vAlign w:val="center"/>
          </w:tcPr>
          <w:p w14:paraId="7B09A614" w14:textId="77777777" w:rsidR="00A33639" w:rsidRPr="004C3A0B" w:rsidRDefault="00A33639" w:rsidP="0057537C">
            <w:pPr>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3C353E1C"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19C80ED" w14:textId="77777777" w:rsidR="00A33639" w:rsidRPr="004C3A0B" w:rsidRDefault="00A33639" w:rsidP="0057537C">
                <w:pP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4C0AEC3F"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r>
      <w:tr w:rsidR="00A33639" w:rsidRPr="004C3A0B" w14:paraId="4F66D1ED" w14:textId="77777777" w:rsidTr="00FE46A2">
        <w:trPr>
          <w:trHeight w:val="403"/>
        </w:trPr>
        <w:tc>
          <w:tcPr>
            <w:tcW w:w="6629" w:type="dxa"/>
            <w:shd w:val="clear" w:color="auto" w:fill="F2F2F2" w:themeFill="background1" w:themeFillShade="F2"/>
            <w:vAlign w:val="center"/>
          </w:tcPr>
          <w:p w14:paraId="1CCFFF6E" w14:textId="77777777" w:rsidR="00A33639" w:rsidRPr="004C3A0B" w:rsidRDefault="00A33639" w:rsidP="0057537C">
            <w:pPr>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7286E803"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C7FBF1D" w14:textId="77777777" w:rsidR="00A33639" w:rsidRPr="004C3A0B" w:rsidRDefault="00A33639" w:rsidP="0057537C">
                <w:pP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BD3977A"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r>
      <w:tr w:rsidR="00A33639" w:rsidRPr="004C3A0B" w14:paraId="4DFFA318" w14:textId="77777777" w:rsidTr="00FE46A2">
        <w:trPr>
          <w:trHeight w:val="439"/>
        </w:trPr>
        <w:tc>
          <w:tcPr>
            <w:tcW w:w="6629" w:type="dxa"/>
            <w:shd w:val="clear" w:color="auto" w:fill="F2F2F2" w:themeFill="background1" w:themeFillShade="F2"/>
            <w:vAlign w:val="center"/>
          </w:tcPr>
          <w:p w14:paraId="36904A30" w14:textId="77777777" w:rsidR="00A33639" w:rsidRPr="004C3A0B" w:rsidRDefault="00A33639" w:rsidP="0057537C">
            <w:pPr>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587AEC27"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7EC27067" w14:textId="77777777" w:rsidR="00A33639" w:rsidRPr="004C3A0B" w:rsidRDefault="00A33639" w:rsidP="0057537C">
                <w:pP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45F1044"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r>
      <w:tr w:rsidR="00A33639" w:rsidRPr="004C3A0B" w14:paraId="0597F4ED" w14:textId="77777777" w:rsidTr="00FE46A2">
        <w:trPr>
          <w:trHeight w:val="403"/>
        </w:trPr>
        <w:tc>
          <w:tcPr>
            <w:tcW w:w="6629" w:type="dxa"/>
            <w:shd w:val="clear" w:color="auto" w:fill="F2F2F2" w:themeFill="background1" w:themeFillShade="F2"/>
            <w:vAlign w:val="center"/>
          </w:tcPr>
          <w:p w14:paraId="6320B7DE" w14:textId="77777777" w:rsidR="00A33639" w:rsidRPr="004C3A0B" w:rsidRDefault="00A33639" w:rsidP="0057537C">
            <w:pPr>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793AABEB"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5AE24244" w14:textId="77777777" w:rsidR="00A33639" w:rsidRPr="004C3A0B" w:rsidRDefault="00A33639" w:rsidP="0057537C">
                <w:pP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35151A1F"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r>
      <w:tr w:rsidR="00A33639" w:rsidRPr="004C3A0B" w14:paraId="0620964F" w14:textId="77777777" w:rsidTr="00FE46A2">
        <w:trPr>
          <w:trHeight w:val="439"/>
        </w:trPr>
        <w:tc>
          <w:tcPr>
            <w:tcW w:w="6629" w:type="dxa"/>
            <w:shd w:val="clear" w:color="auto" w:fill="F2F2F2" w:themeFill="background1" w:themeFillShade="F2"/>
            <w:vAlign w:val="center"/>
          </w:tcPr>
          <w:p w14:paraId="319BDD86" w14:textId="77777777" w:rsidR="00A33639" w:rsidRPr="004C3A0B" w:rsidRDefault="00A33639" w:rsidP="0057537C">
            <w:pPr>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438E24B6"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3F233B73" w14:textId="77777777" w:rsidR="00A33639" w:rsidRPr="004C3A0B" w:rsidRDefault="00A33639" w:rsidP="0057537C">
                <w:pP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45AC82BE"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r>
      <w:tr w:rsidR="00A33639" w:rsidRPr="004C3A0B" w14:paraId="5DED6D9E" w14:textId="77777777" w:rsidTr="00FE46A2">
        <w:trPr>
          <w:trHeight w:val="403"/>
        </w:trPr>
        <w:tc>
          <w:tcPr>
            <w:tcW w:w="9889" w:type="dxa"/>
            <w:gridSpan w:val="4"/>
            <w:shd w:val="clear" w:color="auto" w:fill="F2F2F2" w:themeFill="background1" w:themeFillShade="F2"/>
            <w:vAlign w:val="center"/>
          </w:tcPr>
          <w:p w14:paraId="2B32FBAA" w14:textId="77777777" w:rsidR="00A33639" w:rsidRPr="004C3A0B" w:rsidRDefault="00A33639" w:rsidP="0057537C">
            <w:pPr>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A33639" w:rsidRPr="004C3A0B" w14:paraId="199174BD" w14:textId="77777777" w:rsidTr="00FE46A2">
        <w:trPr>
          <w:trHeight w:val="403"/>
        </w:trPr>
        <w:tc>
          <w:tcPr>
            <w:tcW w:w="9889" w:type="dxa"/>
            <w:gridSpan w:val="4"/>
            <w:vAlign w:val="center"/>
          </w:tcPr>
          <w:p w14:paraId="78931D76" w14:textId="77777777" w:rsidR="00A33639" w:rsidRPr="004C3A0B" w:rsidRDefault="00A33639" w:rsidP="0057537C">
            <w:pPr>
              <w:rPr>
                <w:rFonts w:ascii="Arial" w:hAnsi="Arial" w:cs="Arial"/>
                <w:sz w:val="22"/>
                <w:szCs w:val="22"/>
              </w:rPr>
            </w:pPr>
          </w:p>
          <w:p w14:paraId="3EDE3A9E" w14:textId="77777777" w:rsidR="00A33639" w:rsidRPr="004C3A0B" w:rsidRDefault="00A33639" w:rsidP="0057537C">
            <w:pPr>
              <w:rPr>
                <w:rFonts w:ascii="Arial" w:hAnsi="Arial" w:cs="Arial"/>
                <w:sz w:val="22"/>
                <w:szCs w:val="22"/>
              </w:rPr>
            </w:pPr>
          </w:p>
          <w:p w14:paraId="6E7B97E3" w14:textId="77777777" w:rsidR="00A33639" w:rsidRPr="004C3A0B" w:rsidRDefault="00A33639" w:rsidP="0057537C">
            <w:pPr>
              <w:rPr>
                <w:rFonts w:ascii="Arial" w:hAnsi="Arial" w:cs="Arial"/>
                <w:sz w:val="22"/>
                <w:szCs w:val="22"/>
              </w:rPr>
            </w:pPr>
          </w:p>
          <w:p w14:paraId="167ECD2A" w14:textId="77777777" w:rsidR="00A33639" w:rsidRPr="004C3A0B" w:rsidRDefault="00A33639" w:rsidP="0057537C">
            <w:pPr>
              <w:rPr>
                <w:rFonts w:cs="Arial"/>
              </w:rPr>
            </w:pPr>
            <w:r w:rsidRPr="004C3A0B">
              <w:rPr>
                <w:rFonts w:ascii="Arial" w:hAnsi="Arial" w:cs="Arial"/>
                <w:color w:val="808080"/>
                <w:sz w:val="18"/>
                <w:szCs w:val="18"/>
              </w:rPr>
              <w:t>(this box should expand as you type)</w:t>
            </w:r>
          </w:p>
        </w:tc>
      </w:tr>
    </w:tbl>
    <w:p w14:paraId="7C383E23" w14:textId="77777777" w:rsidR="00A33639" w:rsidRPr="004C3A0B" w:rsidRDefault="00A33639" w:rsidP="0057537C">
      <w:pPr>
        <w:rPr>
          <w:rFonts w:ascii="Arial" w:hAnsi="Arial" w:cs="Arial"/>
          <w:sz w:val="22"/>
          <w:szCs w:val="22"/>
        </w:rPr>
      </w:pPr>
    </w:p>
    <w:p w14:paraId="14B4CFDC" w14:textId="77777777" w:rsidR="00A33639" w:rsidRPr="004C3A0B" w:rsidRDefault="00A33639" w:rsidP="0057537C">
      <w:pPr>
        <w:rPr>
          <w:rFonts w:ascii="Arial" w:hAnsi="Arial" w:cs="Arial"/>
          <w:sz w:val="22"/>
          <w:szCs w:val="22"/>
        </w:rPr>
      </w:pPr>
    </w:p>
    <w:p w14:paraId="7796EA3C" w14:textId="77777777" w:rsidR="00A33639" w:rsidRPr="004C3A0B" w:rsidRDefault="00A33639" w:rsidP="0057537C">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A33639" w:rsidRPr="004C3A0B" w14:paraId="1B3F76FF" w14:textId="77777777" w:rsidTr="00FE46A2">
        <w:tc>
          <w:tcPr>
            <w:tcW w:w="6629" w:type="dxa"/>
            <w:shd w:val="clear" w:color="auto" w:fill="F2F2F2" w:themeFill="background1" w:themeFillShade="F2"/>
          </w:tcPr>
          <w:p w14:paraId="73A4EC4A" w14:textId="77777777" w:rsidR="00A33639" w:rsidRPr="004C3A0B" w:rsidRDefault="00A33639" w:rsidP="0057537C">
            <w:pPr>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1909D3B0" w14:textId="77777777" w:rsidR="00A33639" w:rsidRPr="004C3A0B" w:rsidRDefault="00A33639" w:rsidP="0057537C">
            <w:pPr>
              <w:rPr>
                <w:rFonts w:ascii="Arial" w:hAnsi="Arial" w:cs="Arial"/>
                <w:b/>
                <w:bCs/>
                <w:sz w:val="16"/>
                <w:szCs w:val="16"/>
              </w:rPr>
            </w:pPr>
          </w:p>
          <w:p w14:paraId="290AC3B5" w14:textId="77777777" w:rsidR="00A33639" w:rsidRPr="004C3A0B" w:rsidRDefault="00A33639" w:rsidP="0057537C">
            <w:pP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1D02B625" w14:textId="77777777" w:rsidR="00A33639" w:rsidRPr="004C3A0B" w:rsidRDefault="00A33639" w:rsidP="0057537C">
            <w:pP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0C12768C" w14:textId="77777777" w:rsidR="00A33639" w:rsidRPr="004C3A0B" w:rsidRDefault="00A33639" w:rsidP="0057537C">
            <w:pPr>
              <w:rPr>
                <w:rFonts w:ascii="Arial" w:hAnsi="Arial" w:cs="Arial"/>
                <w:b/>
                <w:bCs/>
                <w:sz w:val="16"/>
                <w:szCs w:val="16"/>
              </w:rPr>
            </w:pPr>
          </w:p>
          <w:p w14:paraId="3B5A88D0" w14:textId="77777777" w:rsidR="00A33639" w:rsidRPr="004C3A0B" w:rsidRDefault="00A33639" w:rsidP="0057537C">
            <w:pPr>
              <w:rPr>
                <w:rFonts w:ascii="Arial" w:hAnsi="Arial" w:cs="Arial"/>
                <w:b/>
                <w:bCs/>
                <w:sz w:val="22"/>
                <w:szCs w:val="22"/>
              </w:rPr>
            </w:pPr>
            <w:r w:rsidRPr="004C3A0B">
              <w:rPr>
                <w:rFonts w:ascii="Arial" w:hAnsi="Arial" w:cs="Arial"/>
                <w:b/>
                <w:bCs/>
                <w:sz w:val="22"/>
                <w:szCs w:val="22"/>
              </w:rPr>
              <w:t>N/A</w:t>
            </w:r>
          </w:p>
        </w:tc>
      </w:tr>
      <w:tr w:rsidR="00A33639" w:rsidRPr="004C3A0B" w14:paraId="4FD5BF46" w14:textId="77777777" w:rsidTr="00FE46A2">
        <w:trPr>
          <w:trHeight w:val="439"/>
        </w:trPr>
        <w:tc>
          <w:tcPr>
            <w:tcW w:w="6629" w:type="dxa"/>
            <w:shd w:val="clear" w:color="auto" w:fill="F2F2F2" w:themeFill="background1" w:themeFillShade="F2"/>
            <w:vAlign w:val="center"/>
          </w:tcPr>
          <w:p w14:paraId="6CC4C989" w14:textId="77777777" w:rsidR="00A33639" w:rsidRPr="004C3A0B" w:rsidRDefault="00A33639" w:rsidP="0057537C">
            <w:pPr>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54746FC0"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11EFF0A5" w14:textId="77777777" w:rsidR="00A33639" w:rsidRPr="004C3A0B" w:rsidRDefault="00A33639" w:rsidP="0057537C">
                <w:pP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3CEF9FE4"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r>
      <w:tr w:rsidR="00A33639" w:rsidRPr="004C3A0B" w14:paraId="39641CCB" w14:textId="77777777" w:rsidTr="00FE46A2">
        <w:trPr>
          <w:trHeight w:val="403"/>
        </w:trPr>
        <w:tc>
          <w:tcPr>
            <w:tcW w:w="6629" w:type="dxa"/>
            <w:shd w:val="clear" w:color="auto" w:fill="F2F2F2" w:themeFill="background1" w:themeFillShade="F2"/>
            <w:vAlign w:val="center"/>
          </w:tcPr>
          <w:p w14:paraId="5617CB47" w14:textId="77777777" w:rsidR="00A33639" w:rsidRPr="004C3A0B" w:rsidRDefault="00A33639" w:rsidP="0057537C">
            <w:pPr>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69DE3D61"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0DE5A33C" w14:textId="77777777" w:rsidR="00A33639" w:rsidRPr="004C3A0B" w:rsidRDefault="00A33639" w:rsidP="0057537C">
                <w:pP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3DB3E4FA"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r>
      <w:tr w:rsidR="00A33639" w:rsidRPr="004C3A0B" w14:paraId="2BEA9070" w14:textId="77777777" w:rsidTr="00FE46A2">
        <w:trPr>
          <w:trHeight w:val="439"/>
        </w:trPr>
        <w:tc>
          <w:tcPr>
            <w:tcW w:w="6629" w:type="dxa"/>
            <w:shd w:val="clear" w:color="auto" w:fill="F2F2F2" w:themeFill="background1" w:themeFillShade="F2"/>
            <w:vAlign w:val="center"/>
          </w:tcPr>
          <w:p w14:paraId="50B166A5" w14:textId="77777777" w:rsidR="00A33639" w:rsidRPr="004C3A0B" w:rsidRDefault="00A33639" w:rsidP="0057537C">
            <w:pPr>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40BBAC0C"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AC4159B" w14:textId="77777777" w:rsidR="00A33639" w:rsidRPr="004C3A0B" w:rsidRDefault="00A33639" w:rsidP="0057537C">
                <w:pP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4F7DE5ED"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r>
      <w:tr w:rsidR="00A33639" w:rsidRPr="004C3A0B" w14:paraId="0597C353" w14:textId="77777777" w:rsidTr="00FE46A2">
        <w:trPr>
          <w:trHeight w:val="403"/>
        </w:trPr>
        <w:tc>
          <w:tcPr>
            <w:tcW w:w="6629" w:type="dxa"/>
            <w:shd w:val="clear" w:color="auto" w:fill="F2F2F2" w:themeFill="background1" w:themeFillShade="F2"/>
            <w:vAlign w:val="center"/>
          </w:tcPr>
          <w:p w14:paraId="60B3DC45" w14:textId="77777777" w:rsidR="00A33639" w:rsidRPr="004C3A0B" w:rsidRDefault="00A33639" w:rsidP="0057537C">
            <w:pPr>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6F163D1F"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333CA58" w14:textId="77777777" w:rsidR="00A33639" w:rsidRPr="004C3A0B" w:rsidRDefault="00A33639" w:rsidP="0057537C">
                <w:pP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4E66404"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r>
      <w:tr w:rsidR="00A33639" w:rsidRPr="004C3A0B" w14:paraId="1B83798F" w14:textId="77777777" w:rsidTr="00FE46A2">
        <w:trPr>
          <w:trHeight w:val="403"/>
        </w:trPr>
        <w:tc>
          <w:tcPr>
            <w:tcW w:w="9889" w:type="dxa"/>
            <w:gridSpan w:val="4"/>
            <w:shd w:val="clear" w:color="auto" w:fill="F2F2F2" w:themeFill="background1" w:themeFillShade="F2"/>
            <w:vAlign w:val="center"/>
          </w:tcPr>
          <w:p w14:paraId="2A2D00C6" w14:textId="77777777" w:rsidR="00A33639" w:rsidRPr="004C3A0B" w:rsidRDefault="00A33639" w:rsidP="0057537C">
            <w:pPr>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A33639" w:rsidRPr="004C3A0B" w14:paraId="4427BE81" w14:textId="77777777" w:rsidTr="00FE46A2">
        <w:trPr>
          <w:trHeight w:val="403"/>
        </w:trPr>
        <w:tc>
          <w:tcPr>
            <w:tcW w:w="9889" w:type="dxa"/>
            <w:gridSpan w:val="4"/>
            <w:vAlign w:val="center"/>
          </w:tcPr>
          <w:p w14:paraId="1DDB1D52" w14:textId="77777777" w:rsidR="00A33639" w:rsidRPr="004C3A0B" w:rsidRDefault="00A33639" w:rsidP="0057537C">
            <w:pPr>
              <w:rPr>
                <w:rFonts w:ascii="Arial" w:hAnsi="Arial" w:cs="Arial"/>
                <w:sz w:val="22"/>
                <w:szCs w:val="22"/>
              </w:rPr>
            </w:pPr>
          </w:p>
          <w:p w14:paraId="7A00995E" w14:textId="77777777" w:rsidR="00A33639" w:rsidRPr="004C3A0B" w:rsidRDefault="00A33639" w:rsidP="0057537C">
            <w:pPr>
              <w:rPr>
                <w:rFonts w:ascii="Arial" w:hAnsi="Arial" w:cs="Arial"/>
                <w:sz w:val="22"/>
                <w:szCs w:val="22"/>
              </w:rPr>
            </w:pPr>
          </w:p>
          <w:p w14:paraId="0408AF67" w14:textId="77777777" w:rsidR="00A33639" w:rsidRPr="004C3A0B" w:rsidRDefault="00A33639" w:rsidP="0057537C">
            <w:pPr>
              <w:rPr>
                <w:rFonts w:ascii="Arial" w:hAnsi="Arial" w:cs="Arial"/>
                <w:sz w:val="22"/>
                <w:szCs w:val="22"/>
              </w:rPr>
            </w:pPr>
          </w:p>
          <w:p w14:paraId="5C3DA675" w14:textId="77777777" w:rsidR="00A33639" w:rsidRPr="004C3A0B" w:rsidRDefault="00A33639" w:rsidP="0057537C">
            <w:pPr>
              <w:rPr>
                <w:rFonts w:cs="Arial"/>
              </w:rPr>
            </w:pPr>
            <w:r w:rsidRPr="004C3A0B">
              <w:rPr>
                <w:rFonts w:ascii="Arial" w:hAnsi="Arial" w:cs="Arial"/>
                <w:color w:val="808080"/>
                <w:sz w:val="18"/>
                <w:szCs w:val="18"/>
              </w:rPr>
              <w:t>(this box should expand as you type)</w:t>
            </w:r>
          </w:p>
        </w:tc>
      </w:tr>
    </w:tbl>
    <w:p w14:paraId="43C43933" w14:textId="77777777" w:rsidR="00A33639" w:rsidRPr="004C3A0B" w:rsidRDefault="00A33639" w:rsidP="0057537C">
      <w:pPr>
        <w:rPr>
          <w:rFonts w:ascii="Arial" w:hAnsi="Arial" w:cs="Arial"/>
          <w:sz w:val="22"/>
          <w:szCs w:val="22"/>
        </w:rPr>
      </w:pPr>
    </w:p>
    <w:p w14:paraId="59D3274D" w14:textId="77777777" w:rsidR="00A33639" w:rsidRPr="006B5C5A" w:rsidRDefault="00A33639" w:rsidP="0057537C">
      <w:pPr>
        <w:rPr>
          <w:rFonts w:ascii="Arial" w:hAnsi="Arial" w:cs="Arial"/>
          <w:sz w:val="22"/>
          <w:szCs w:val="22"/>
        </w:rPr>
      </w:pPr>
      <w:r w:rsidRPr="004C3A0B">
        <w:rPr>
          <w:rFonts w:ascii="Arial" w:hAnsi="Arial" w:cs="Arial"/>
          <w:b/>
          <w:bCs/>
          <w:sz w:val="22"/>
          <w:szCs w:val="22"/>
        </w:rPr>
        <w:t>SECTION H: Anticipated Risks</w:t>
      </w:r>
    </w:p>
    <w:p w14:paraId="1497A3A5" w14:textId="77777777" w:rsidR="00A33639" w:rsidRPr="004C3A0B" w:rsidRDefault="00A33639" w:rsidP="0057537C">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A33639" w:rsidRPr="004C3A0B" w14:paraId="5F2F7717" w14:textId="77777777" w:rsidTr="00FE46A2">
        <w:tc>
          <w:tcPr>
            <w:tcW w:w="9923" w:type="dxa"/>
            <w:tcBorders>
              <w:bottom w:val="single" w:sz="4" w:space="0" w:color="auto"/>
            </w:tcBorders>
            <w:shd w:val="clear" w:color="auto" w:fill="F2F2F2" w:themeFill="background1" w:themeFillShade="F2"/>
          </w:tcPr>
          <w:p w14:paraId="186DAF49" w14:textId="77777777" w:rsidR="00A33639" w:rsidRPr="00FE46A2" w:rsidRDefault="00A33639" w:rsidP="0057537C">
            <w:pPr>
              <w:rPr>
                <w:rFonts w:ascii="Arial" w:hAnsi="Arial" w:cs="Arial"/>
              </w:rPr>
            </w:pPr>
            <w:r w:rsidRPr="004C3A0B">
              <w:rPr>
                <w:rFonts w:ascii="Arial" w:hAnsi="Arial" w:cs="Arial"/>
              </w:rPr>
              <w:br w:type="page"/>
            </w:r>
            <w:r w:rsidRPr="00FE46A2">
              <w:rPr>
                <w:rFonts w:ascii="Arial" w:hAnsi="Arial" w:cs="Arial"/>
              </w:rPr>
              <w:t>Outline any anticipated risks</w:t>
            </w:r>
            <w:r w:rsidRPr="00FE46A2">
              <w:rPr>
                <w:rFonts w:ascii="Arial" w:eastAsia="SimSun" w:hAnsi="Arial" w:cs="Arial"/>
                <w:lang w:eastAsia="zh-CN"/>
              </w:rPr>
              <w:t xml:space="preserve"> </w:t>
            </w:r>
            <w:r w:rsidRPr="00FE46A2">
              <w:rPr>
                <w:rFonts w:ascii="Arial" w:hAnsi="Arial" w:cs="Arial"/>
              </w:rPr>
              <w:t xml:space="preserve">that may adversely affect any of the participants, the researchers and/or the University, and the steps that will be taken to address them. </w:t>
            </w:r>
          </w:p>
          <w:p w14:paraId="42EA3BCA" w14:textId="77777777" w:rsidR="00A33639" w:rsidRDefault="00A33639" w:rsidP="0057537C"/>
          <w:p w14:paraId="2F049E08" w14:textId="77777777" w:rsidR="00A33639" w:rsidRPr="00204E14" w:rsidRDefault="00A33639" w:rsidP="0057537C">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A33639" w:rsidRPr="004C3A0B" w14:paraId="152BC9A4" w14:textId="77777777" w:rsidTr="00FE46A2">
        <w:tc>
          <w:tcPr>
            <w:tcW w:w="9923" w:type="dxa"/>
            <w:tcBorders>
              <w:bottom w:val="single" w:sz="4" w:space="0" w:color="auto"/>
            </w:tcBorders>
          </w:tcPr>
          <w:p w14:paraId="3AF8938F" w14:textId="77777777" w:rsidR="00A33639" w:rsidRPr="00204E14" w:rsidRDefault="00A33639" w:rsidP="0057537C">
            <w:pPr>
              <w:rPr>
                <w:rFonts w:ascii="Arial" w:hAnsi="Arial" w:cs="Arial"/>
                <w:sz w:val="20"/>
                <w:szCs w:val="16"/>
              </w:rPr>
            </w:pPr>
            <w:r w:rsidRPr="00204E14">
              <w:rPr>
                <w:rFonts w:ascii="Arial" w:hAnsi="Arial" w:cs="Arial"/>
                <w:sz w:val="20"/>
                <w:szCs w:val="16"/>
              </w:rPr>
              <w:t xml:space="preserve">Full risk assessment completed and appended? </w:t>
            </w:r>
          </w:p>
          <w:p w14:paraId="6D41A57F" w14:textId="77777777" w:rsidR="00A33639" w:rsidRPr="00204E14" w:rsidRDefault="00A33639" w:rsidP="0057537C"/>
          <w:p w14:paraId="0A76DD18" w14:textId="77777777" w:rsidR="00A33639" w:rsidRPr="00204E14" w:rsidRDefault="00A33639" w:rsidP="0057537C">
            <w:pPr>
              <w:rPr>
                <w:rFonts w:ascii="Arial" w:hAnsi="Arial" w:cs="Arial"/>
                <w:b/>
                <w:bCs/>
                <w:sz w:val="22"/>
              </w:rPr>
            </w:pPr>
            <w:r w:rsidRPr="00204E14">
              <w:rPr>
                <w:rFonts w:ascii="Arial" w:hAnsi="Arial" w:cs="Arial"/>
                <w:sz w:val="22"/>
              </w:rPr>
              <w:t xml:space="preserve">Yes                               </w:t>
            </w:r>
            <w:sdt>
              <w:sdtPr>
                <w:rPr>
                  <w:rFonts w:ascii="Arial" w:hAnsi="Arial" w:cs="Arial"/>
                  <w:b/>
                  <w:bCs/>
                  <w:szCs w:val="22"/>
                </w:rPr>
                <w:id w:val="1288466717"/>
                <w14:checkbox>
                  <w14:checked w14:val="0"/>
                  <w14:checkedState w14:val="2612" w14:font="MS Gothic"/>
                  <w14:uncheckedState w14:val="2610" w14:font="MS Gothic"/>
                </w14:checkbox>
              </w:sdtPr>
              <w:sdtContent>
                <w:r>
                  <w:rPr>
                    <w:rFonts w:ascii="MS Gothic" w:eastAsia="MS Gothic" w:hAnsi="MS Gothic" w:cs="Arial" w:hint="eastAsia"/>
                    <w:b/>
                    <w:bCs/>
                    <w:szCs w:val="22"/>
                  </w:rPr>
                  <w:t>☐</w:t>
                </w:r>
              </w:sdtContent>
            </w:sdt>
          </w:p>
          <w:p w14:paraId="0D0CA130" w14:textId="77777777" w:rsidR="00A33639" w:rsidRDefault="00A33639" w:rsidP="0057537C">
            <w:pPr>
              <w:rPr>
                <w:rFonts w:ascii="Arial" w:hAnsi="Arial" w:cs="Arial"/>
                <w:b/>
                <w:bCs/>
              </w:rPr>
            </w:pPr>
            <w:r w:rsidRPr="00204E14">
              <w:rPr>
                <w:rFonts w:ascii="Arial" w:hAnsi="Arial" w:cs="Arial"/>
                <w:sz w:val="22"/>
              </w:rPr>
              <w:t xml:space="preserve"> No</w:t>
            </w:r>
            <w:r w:rsidRPr="00204E14">
              <w:rPr>
                <w:sz w:val="22"/>
              </w:rPr>
              <w:t xml:space="preserve">                                  </w:t>
            </w:r>
            <w:r w:rsidRPr="00204E14">
              <w:rPr>
                <w:rFonts w:ascii="Arial" w:hAnsi="Arial" w:cs="Arial"/>
                <w:b/>
                <w:bCs/>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p w14:paraId="38905C25" w14:textId="77777777" w:rsidR="00A33639" w:rsidRPr="00204E14" w:rsidRDefault="00A33639" w:rsidP="0057537C"/>
        </w:tc>
      </w:tr>
      <w:tr w:rsidR="00A33639" w:rsidRPr="004C3A0B" w14:paraId="09789D54" w14:textId="77777777" w:rsidTr="00FE46A2">
        <w:tc>
          <w:tcPr>
            <w:tcW w:w="9923" w:type="dxa"/>
            <w:tcBorders>
              <w:bottom w:val="single" w:sz="4" w:space="0" w:color="auto"/>
            </w:tcBorders>
            <w:shd w:val="clear" w:color="auto" w:fill="F2F2F2" w:themeFill="background1" w:themeFillShade="F2"/>
          </w:tcPr>
          <w:p w14:paraId="4BE35605" w14:textId="77777777" w:rsidR="00A33639" w:rsidRPr="004C3A0B" w:rsidRDefault="00A33639" w:rsidP="0057537C">
            <w:pPr>
              <w:rPr>
                <w:rFonts w:ascii="Arial" w:hAnsi="Arial" w:cs="Arial"/>
                <w:sz w:val="22"/>
                <w:szCs w:val="22"/>
              </w:rPr>
            </w:pPr>
            <w:r w:rsidRPr="004C3A0B">
              <w:rPr>
                <w:rFonts w:ascii="Arial" w:hAnsi="Arial" w:cs="Arial"/>
                <w:b/>
                <w:sz w:val="22"/>
                <w:szCs w:val="22"/>
              </w:rPr>
              <w:t>Risks to participants</w:t>
            </w:r>
          </w:p>
          <w:p w14:paraId="6B67D58E" w14:textId="77777777" w:rsidR="00A33639" w:rsidRPr="004C3A0B" w:rsidRDefault="00A33639" w:rsidP="005753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A33639" w:rsidRPr="004C3A0B" w14:paraId="667D0A4D" w14:textId="77777777" w:rsidTr="00FE46A2">
        <w:tc>
          <w:tcPr>
            <w:tcW w:w="9923" w:type="dxa"/>
            <w:tcBorders>
              <w:top w:val="single" w:sz="4" w:space="0" w:color="auto"/>
              <w:bottom w:val="single" w:sz="4" w:space="0" w:color="auto"/>
            </w:tcBorders>
          </w:tcPr>
          <w:p w14:paraId="733852FD" w14:textId="77777777" w:rsidR="00A33639" w:rsidRPr="004C3A0B" w:rsidRDefault="00A33639" w:rsidP="0057537C">
            <w:pPr>
              <w:rPr>
                <w:rFonts w:ascii="Arial" w:hAnsi="Arial" w:cs="Arial"/>
                <w:sz w:val="22"/>
                <w:szCs w:val="22"/>
              </w:rPr>
            </w:pPr>
          </w:p>
          <w:p w14:paraId="52D4ABF2" w14:textId="77777777" w:rsidR="00A33639" w:rsidRPr="004C3A0B" w:rsidRDefault="00A33639" w:rsidP="0057537C">
            <w:pPr>
              <w:rPr>
                <w:rFonts w:ascii="Arial" w:hAnsi="Arial" w:cs="Arial"/>
                <w:sz w:val="22"/>
                <w:szCs w:val="22"/>
              </w:rPr>
            </w:pPr>
          </w:p>
          <w:p w14:paraId="43D53C74" w14:textId="77777777" w:rsidR="00A33639" w:rsidRPr="004C3A0B" w:rsidRDefault="00A33639" w:rsidP="0057537C">
            <w:pPr>
              <w:rPr>
                <w:rFonts w:cs="Arial"/>
              </w:rPr>
            </w:pPr>
            <w:r w:rsidRPr="004C3A0B">
              <w:rPr>
                <w:rFonts w:ascii="Arial" w:hAnsi="Arial" w:cs="Arial"/>
                <w:color w:val="808080"/>
                <w:sz w:val="18"/>
                <w:szCs w:val="18"/>
              </w:rPr>
              <w:t>(this box should expand as you type)</w:t>
            </w:r>
          </w:p>
        </w:tc>
      </w:tr>
      <w:tr w:rsidR="00A33639" w:rsidRPr="004C3A0B" w14:paraId="52AFF28F" w14:textId="77777777" w:rsidTr="00FE46A2">
        <w:tc>
          <w:tcPr>
            <w:tcW w:w="9923" w:type="dxa"/>
            <w:tcBorders>
              <w:bottom w:val="single" w:sz="4" w:space="0" w:color="auto"/>
            </w:tcBorders>
          </w:tcPr>
          <w:p w14:paraId="660115D8" w14:textId="77777777" w:rsidR="00A33639" w:rsidRPr="004C3A0B" w:rsidRDefault="00A33639" w:rsidP="0057537C">
            <w:pPr>
              <w:rPr>
                <w:rFonts w:ascii="Arial" w:hAnsi="Arial" w:cs="Arial"/>
                <w:sz w:val="16"/>
                <w:szCs w:val="16"/>
              </w:rPr>
            </w:pPr>
          </w:p>
        </w:tc>
      </w:tr>
      <w:tr w:rsidR="00A33639" w:rsidRPr="004C3A0B" w14:paraId="6CF7E40D" w14:textId="77777777" w:rsidTr="00FE46A2">
        <w:tc>
          <w:tcPr>
            <w:tcW w:w="9923" w:type="dxa"/>
            <w:tcBorders>
              <w:bottom w:val="single" w:sz="4" w:space="0" w:color="auto"/>
            </w:tcBorders>
            <w:shd w:val="clear" w:color="auto" w:fill="F2F2F2" w:themeFill="background1" w:themeFillShade="F2"/>
          </w:tcPr>
          <w:p w14:paraId="42F931CA" w14:textId="77777777" w:rsidR="00A33639" w:rsidRPr="004C3A0B" w:rsidRDefault="00A33639" w:rsidP="005753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A33639" w:rsidRPr="004C3A0B" w14:paraId="6E34AEC5" w14:textId="77777777" w:rsidTr="00FE46A2">
        <w:tc>
          <w:tcPr>
            <w:tcW w:w="9923" w:type="dxa"/>
            <w:tcBorders>
              <w:top w:val="single" w:sz="4" w:space="0" w:color="auto"/>
              <w:bottom w:val="single" w:sz="4" w:space="0" w:color="auto"/>
            </w:tcBorders>
          </w:tcPr>
          <w:p w14:paraId="7CF4C679" w14:textId="77777777" w:rsidR="00A33639" w:rsidRPr="004C3A0B" w:rsidRDefault="00A33639" w:rsidP="0057537C">
            <w:pPr>
              <w:rPr>
                <w:rFonts w:ascii="Arial" w:hAnsi="Arial" w:cs="Arial"/>
                <w:sz w:val="22"/>
                <w:szCs w:val="22"/>
              </w:rPr>
            </w:pPr>
            <w:r>
              <w:rPr>
                <w:rFonts w:ascii="Arial" w:hAnsi="Arial" w:cs="Arial"/>
                <w:sz w:val="22"/>
                <w:szCs w:val="22"/>
              </w:rPr>
              <w:t xml:space="preserve">Non-disclosure agreement </w:t>
            </w:r>
          </w:p>
          <w:p w14:paraId="556F049F" w14:textId="77777777" w:rsidR="00A33639" w:rsidRPr="004C3A0B" w:rsidRDefault="00A33639" w:rsidP="0057537C">
            <w:pPr>
              <w:rPr>
                <w:rFonts w:ascii="Arial" w:hAnsi="Arial" w:cs="Arial"/>
                <w:sz w:val="22"/>
                <w:szCs w:val="22"/>
              </w:rPr>
            </w:pPr>
          </w:p>
          <w:p w14:paraId="1F111A8F" w14:textId="77777777" w:rsidR="00A33639" w:rsidRPr="004C3A0B" w:rsidRDefault="00A33639" w:rsidP="0057537C">
            <w:pPr>
              <w:rPr>
                <w:rFonts w:cs="Arial"/>
              </w:rPr>
            </w:pPr>
            <w:r w:rsidRPr="004C3A0B">
              <w:rPr>
                <w:rFonts w:ascii="Arial" w:hAnsi="Arial" w:cs="Arial"/>
                <w:color w:val="808080"/>
                <w:sz w:val="18"/>
                <w:szCs w:val="18"/>
              </w:rPr>
              <w:t>(this box should expand as you type)</w:t>
            </w:r>
          </w:p>
        </w:tc>
      </w:tr>
      <w:tr w:rsidR="00A33639" w:rsidRPr="004C3A0B" w14:paraId="07ABC0A0" w14:textId="77777777" w:rsidTr="00FE46A2">
        <w:tc>
          <w:tcPr>
            <w:tcW w:w="9923" w:type="dxa"/>
            <w:tcBorders>
              <w:top w:val="single" w:sz="4" w:space="0" w:color="auto"/>
              <w:bottom w:val="single" w:sz="4" w:space="0" w:color="auto"/>
            </w:tcBorders>
          </w:tcPr>
          <w:p w14:paraId="7621BF10" w14:textId="77777777" w:rsidR="00A33639" w:rsidRPr="004C3A0B" w:rsidRDefault="00A33639" w:rsidP="0057537C">
            <w:pPr>
              <w:rPr>
                <w:rFonts w:ascii="Arial" w:hAnsi="Arial" w:cs="Arial"/>
                <w:sz w:val="16"/>
                <w:szCs w:val="16"/>
              </w:rPr>
            </w:pPr>
          </w:p>
        </w:tc>
      </w:tr>
      <w:tr w:rsidR="00A33639" w:rsidRPr="004C3A0B" w14:paraId="0CC29BDD" w14:textId="77777777" w:rsidTr="00FE46A2">
        <w:tc>
          <w:tcPr>
            <w:tcW w:w="9923" w:type="dxa"/>
            <w:tcBorders>
              <w:top w:val="single" w:sz="4" w:space="0" w:color="auto"/>
              <w:bottom w:val="single" w:sz="4" w:space="0" w:color="auto"/>
            </w:tcBorders>
            <w:shd w:val="clear" w:color="auto" w:fill="F2F2F2" w:themeFill="background1" w:themeFillShade="F2"/>
          </w:tcPr>
          <w:p w14:paraId="63097EAF" w14:textId="77777777" w:rsidR="00A33639" w:rsidRPr="004C3A0B" w:rsidRDefault="00A33639" w:rsidP="0057537C">
            <w:pPr>
              <w:rPr>
                <w:rFonts w:ascii="Arial" w:hAnsi="Arial" w:cs="Arial"/>
                <w:sz w:val="22"/>
                <w:szCs w:val="22"/>
              </w:rPr>
            </w:pPr>
            <w:r w:rsidRPr="004C3A0B">
              <w:rPr>
                <w:rFonts w:ascii="Arial" w:hAnsi="Arial" w:cs="Arial"/>
                <w:b/>
                <w:sz w:val="22"/>
                <w:szCs w:val="22"/>
              </w:rPr>
              <w:t>Risks to investigator</w:t>
            </w:r>
          </w:p>
          <w:p w14:paraId="7E4DE121" w14:textId="77777777" w:rsidR="00A33639" w:rsidRPr="004C3A0B" w:rsidRDefault="00A33639" w:rsidP="005753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A33639" w:rsidRPr="004C3A0B" w14:paraId="4B954FB4" w14:textId="77777777" w:rsidTr="00FE46A2">
        <w:tc>
          <w:tcPr>
            <w:tcW w:w="9923" w:type="dxa"/>
            <w:tcBorders>
              <w:top w:val="single" w:sz="4" w:space="0" w:color="auto"/>
              <w:bottom w:val="single" w:sz="4" w:space="0" w:color="auto"/>
            </w:tcBorders>
          </w:tcPr>
          <w:p w14:paraId="20E21DEA" w14:textId="77777777" w:rsidR="00A33639" w:rsidRPr="004C3A0B" w:rsidRDefault="00A33639" w:rsidP="0057537C">
            <w:pPr>
              <w:rPr>
                <w:rFonts w:ascii="Arial" w:hAnsi="Arial" w:cs="Arial"/>
                <w:sz w:val="22"/>
                <w:szCs w:val="22"/>
              </w:rPr>
            </w:pPr>
          </w:p>
          <w:p w14:paraId="1DA26F6E" w14:textId="77777777" w:rsidR="00A33639" w:rsidRPr="004C3A0B" w:rsidRDefault="00A33639" w:rsidP="0057537C">
            <w:pPr>
              <w:rPr>
                <w:rFonts w:ascii="Arial" w:hAnsi="Arial" w:cs="Arial"/>
                <w:sz w:val="22"/>
                <w:szCs w:val="22"/>
              </w:rPr>
            </w:pPr>
            <w:r>
              <w:rPr>
                <w:rFonts w:ascii="Arial" w:hAnsi="Arial" w:cs="Arial"/>
                <w:sz w:val="22"/>
                <w:szCs w:val="22"/>
              </w:rPr>
              <w:t xml:space="preserve">Will be treated with respect </w:t>
            </w:r>
          </w:p>
          <w:p w14:paraId="7B998521" w14:textId="77777777" w:rsidR="00A33639" w:rsidRPr="004C3A0B" w:rsidRDefault="00A33639" w:rsidP="0057537C">
            <w:pPr>
              <w:rPr>
                <w:rFonts w:cs="Arial"/>
              </w:rPr>
            </w:pPr>
            <w:r w:rsidRPr="004C3A0B">
              <w:rPr>
                <w:rFonts w:ascii="Arial" w:hAnsi="Arial" w:cs="Arial"/>
                <w:color w:val="808080"/>
                <w:sz w:val="18"/>
                <w:szCs w:val="18"/>
              </w:rPr>
              <w:t>(this box should expand as you type)</w:t>
            </w:r>
          </w:p>
        </w:tc>
      </w:tr>
      <w:tr w:rsidR="00A33639" w:rsidRPr="004C3A0B" w14:paraId="67254ED4" w14:textId="77777777" w:rsidTr="00FE46A2">
        <w:tc>
          <w:tcPr>
            <w:tcW w:w="9923" w:type="dxa"/>
            <w:tcBorders>
              <w:top w:val="single" w:sz="4" w:space="0" w:color="auto"/>
              <w:bottom w:val="single" w:sz="4" w:space="0" w:color="auto"/>
            </w:tcBorders>
          </w:tcPr>
          <w:p w14:paraId="3A1F8B07" w14:textId="77777777" w:rsidR="00A33639" w:rsidRPr="004C3A0B" w:rsidRDefault="00A33639" w:rsidP="0057537C">
            <w:pPr>
              <w:rPr>
                <w:rFonts w:ascii="Arial" w:hAnsi="Arial" w:cs="Arial"/>
                <w:sz w:val="16"/>
                <w:szCs w:val="16"/>
              </w:rPr>
            </w:pPr>
          </w:p>
        </w:tc>
      </w:tr>
      <w:tr w:rsidR="00A33639" w:rsidRPr="004C3A0B" w14:paraId="5828797B" w14:textId="77777777" w:rsidTr="00FE46A2">
        <w:tc>
          <w:tcPr>
            <w:tcW w:w="9923" w:type="dxa"/>
            <w:tcBorders>
              <w:top w:val="single" w:sz="4" w:space="0" w:color="auto"/>
              <w:bottom w:val="single" w:sz="4" w:space="0" w:color="auto"/>
            </w:tcBorders>
            <w:shd w:val="clear" w:color="auto" w:fill="F2F2F2" w:themeFill="background1" w:themeFillShade="F2"/>
          </w:tcPr>
          <w:p w14:paraId="1D4DF934" w14:textId="77777777" w:rsidR="00A33639" w:rsidRPr="004C3A0B" w:rsidRDefault="00A33639" w:rsidP="0057537C">
            <w:pPr>
              <w:rPr>
                <w:rFonts w:ascii="Arial" w:hAnsi="Arial" w:cs="Arial"/>
                <w:sz w:val="22"/>
                <w:szCs w:val="22"/>
              </w:rPr>
            </w:pPr>
            <w:r w:rsidRPr="004C3A0B">
              <w:rPr>
                <w:rFonts w:ascii="Arial" w:hAnsi="Arial" w:cs="Arial"/>
                <w:b/>
                <w:sz w:val="22"/>
                <w:szCs w:val="22"/>
              </w:rPr>
              <w:t>University/institutional risks</w:t>
            </w:r>
          </w:p>
          <w:p w14:paraId="535DFFBB" w14:textId="77777777" w:rsidR="00A33639" w:rsidRPr="004C3A0B" w:rsidRDefault="00A33639" w:rsidP="0057537C">
            <w:pPr>
              <w:rPr>
                <w:rFonts w:ascii="Arial" w:hAnsi="Arial" w:cs="Arial"/>
                <w:sz w:val="22"/>
                <w:szCs w:val="22"/>
              </w:rPr>
            </w:pPr>
            <w:r w:rsidRPr="004C3A0B">
              <w:rPr>
                <w:rFonts w:ascii="Arial" w:hAnsi="Arial" w:cs="Arial"/>
                <w:sz w:val="22"/>
                <w:szCs w:val="22"/>
              </w:rPr>
              <w:t>For example: adverse publicity, financial loss, data protection</w:t>
            </w:r>
          </w:p>
        </w:tc>
      </w:tr>
      <w:tr w:rsidR="00A33639" w:rsidRPr="004C3A0B" w14:paraId="7BDC6A96" w14:textId="77777777" w:rsidTr="00FE46A2">
        <w:tc>
          <w:tcPr>
            <w:tcW w:w="9923" w:type="dxa"/>
            <w:tcBorders>
              <w:top w:val="single" w:sz="4" w:space="0" w:color="auto"/>
              <w:bottom w:val="single" w:sz="4" w:space="0" w:color="auto"/>
            </w:tcBorders>
          </w:tcPr>
          <w:p w14:paraId="23C947A4" w14:textId="77777777" w:rsidR="00A33639" w:rsidRPr="004C3A0B" w:rsidRDefault="00A33639" w:rsidP="0057537C">
            <w:pPr>
              <w:rPr>
                <w:rFonts w:ascii="Arial" w:hAnsi="Arial" w:cs="Arial"/>
                <w:sz w:val="22"/>
                <w:szCs w:val="22"/>
              </w:rPr>
            </w:pPr>
          </w:p>
          <w:p w14:paraId="7BCE1DE4" w14:textId="77777777" w:rsidR="00A33639" w:rsidRPr="004C3A0B" w:rsidRDefault="00A33639" w:rsidP="0057537C">
            <w:pPr>
              <w:rPr>
                <w:rFonts w:ascii="Arial" w:hAnsi="Arial" w:cs="Arial"/>
                <w:sz w:val="22"/>
                <w:szCs w:val="22"/>
              </w:rPr>
            </w:pPr>
          </w:p>
          <w:p w14:paraId="2D5DA053" w14:textId="77777777" w:rsidR="00A33639" w:rsidRPr="004C3A0B" w:rsidRDefault="00A33639" w:rsidP="0057537C">
            <w:pPr>
              <w:rPr>
                <w:rFonts w:cs="Arial"/>
              </w:rPr>
            </w:pPr>
            <w:r w:rsidRPr="004C3A0B">
              <w:rPr>
                <w:rFonts w:ascii="Arial" w:hAnsi="Arial" w:cs="Arial"/>
                <w:color w:val="808080"/>
                <w:sz w:val="18"/>
                <w:szCs w:val="18"/>
              </w:rPr>
              <w:t>(this box should expand as you type)</w:t>
            </w:r>
          </w:p>
        </w:tc>
      </w:tr>
      <w:tr w:rsidR="00A33639" w:rsidRPr="004C3A0B" w14:paraId="4CD99A94" w14:textId="77777777" w:rsidTr="00FE46A2">
        <w:tc>
          <w:tcPr>
            <w:tcW w:w="9923" w:type="dxa"/>
            <w:tcBorders>
              <w:top w:val="single" w:sz="4" w:space="0" w:color="auto"/>
              <w:bottom w:val="single" w:sz="4" w:space="0" w:color="auto"/>
            </w:tcBorders>
          </w:tcPr>
          <w:p w14:paraId="51F205E9" w14:textId="77777777" w:rsidR="00A33639" w:rsidRPr="004C3A0B" w:rsidRDefault="00A33639" w:rsidP="0057537C">
            <w:pPr>
              <w:rPr>
                <w:rFonts w:ascii="Arial" w:hAnsi="Arial" w:cs="Arial"/>
                <w:sz w:val="16"/>
                <w:szCs w:val="16"/>
              </w:rPr>
            </w:pPr>
          </w:p>
        </w:tc>
      </w:tr>
      <w:tr w:rsidR="00A33639" w:rsidRPr="004C3A0B" w14:paraId="38AF54D0" w14:textId="77777777" w:rsidTr="00FE46A2">
        <w:tc>
          <w:tcPr>
            <w:tcW w:w="9923" w:type="dxa"/>
            <w:tcBorders>
              <w:top w:val="single" w:sz="4" w:space="0" w:color="auto"/>
              <w:bottom w:val="single" w:sz="4" w:space="0" w:color="auto"/>
            </w:tcBorders>
            <w:shd w:val="clear" w:color="auto" w:fill="F2F2F2" w:themeFill="background1" w:themeFillShade="F2"/>
          </w:tcPr>
          <w:p w14:paraId="530BFEEC" w14:textId="77777777" w:rsidR="00A33639" w:rsidRPr="004C3A0B" w:rsidRDefault="00A33639" w:rsidP="0057537C">
            <w:pPr>
              <w:rPr>
                <w:rFonts w:ascii="Arial" w:hAnsi="Arial" w:cs="Arial"/>
                <w:b/>
                <w:sz w:val="22"/>
                <w:szCs w:val="22"/>
              </w:rPr>
            </w:pPr>
            <w:r w:rsidRPr="004C3A0B">
              <w:rPr>
                <w:rFonts w:ascii="Arial" w:hAnsi="Arial" w:cs="Arial"/>
                <w:b/>
                <w:sz w:val="22"/>
                <w:szCs w:val="22"/>
              </w:rPr>
              <w:t>Adverse outcomes</w:t>
            </w:r>
          </w:p>
          <w:p w14:paraId="0E3F97CD" w14:textId="77777777" w:rsidR="00A33639" w:rsidRPr="004C3A0B" w:rsidRDefault="00A33639" w:rsidP="0057537C">
            <w:pPr>
              <w:rPr>
                <w:rFonts w:ascii="Arial" w:hAnsi="Arial" w:cs="Arial"/>
                <w:sz w:val="22"/>
                <w:szCs w:val="22"/>
              </w:rPr>
            </w:pPr>
            <w:r w:rsidRPr="004C3A0B">
              <w:rPr>
                <w:rFonts w:ascii="Arial" w:hAnsi="Arial" w:cs="Arial"/>
                <w:sz w:val="22"/>
                <w:szCs w:val="22"/>
              </w:rPr>
              <w:t xml:space="preserve">List measures put in place to limit any adverse effects or outcomes of research activity where appropriate. Include any emergency protocols. </w:t>
            </w:r>
          </w:p>
        </w:tc>
      </w:tr>
      <w:tr w:rsidR="00A33639" w:rsidRPr="004C3A0B" w14:paraId="5714A359" w14:textId="77777777" w:rsidTr="00FE46A2">
        <w:tc>
          <w:tcPr>
            <w:tcW w:w="9923" w:type="dxa"/>
            <w:tcBorders>
              <w:top w:val="single" w:sz="4" w:space="0" w:color="auto"/>
              <w:bottom w:val="single" w:sz="4" w:space="0" w:color="auto"/>
            </w:tcBorders>
          </w:tcPr>
          <w:p w14:paraId="39557206" w14:textId="77777777" w:rsidR="00A33639" w:rsidRPr="004C3A0B" w:rsidRDefault="00A33639" w:rsidP="0057537C">
            <w:pPr>
              <w:rPr>
                <w:rFonts w:ascii="Arial" w:hAnsi="Arial" w:cs="Arial"/>
                <w:sz w:val="22"/>
                <w:szCs w:val="22"/>
              </w:rPr>
            </w:pPr>
          </w:p>
          <w:p w14:paraId="1E042E71" w14:textId="77777777" w:rsidR="00A33639" w:rsidRPr="004C3A0B" w:rsidRDefault="00A33639" w:rsidP="0057537C">
            <w:pPr>
              <w:rPr>
                <w:rFonts w:ascii="Arial" w:hAnsi="Arial" w:cs="Arial"/>
                <w:sz w:val="22"/>
                <w:szCs w:val="22"/>
              </w:rPr>
            </w:pPr>
            <w:r>
              <w:rPr>
                <w:rFonts w:ascii="Arial" w:hAnsi="Arial" w:cs="Arial"/>
                <w:sz w:val="22"/>
                <w:szCs w:val="22"/>
              </w:rPr>
              <w:t>Information will be stored securely and confidentiality at all times</w:t>
            </w:r>
          </w:p>
          <w:p w14:paraId="21766BDC" w14:textId="77777777" w:rsidR="00A33639" w:rsidRPr="004C3A0B" w:rsidRDefault="00A33639" w:rsidP="0057537C">
            <w:pPr>
              <w:rPr>
                <w:rFonts w:cs="Arial"/>
              </w:rPr>
            </w:pPr>
            <w:r w:rsidRPr="004C3A0B">
              <w:rPr>
                <w:rFonts w:ascii="Arial" w:hAnsi="Arial" w:cs="Arial"/>
                <w:color w:val="808080"/>
                <w:sz w:val="18"/>
                <w:szCs w:val="18"/>
              </w:rPr>
              <w:t>(this box should expand as you type)</w:t>
            </w:r>
          </w:p>
        </w:tc>
      </w:tr>
    </w:tbl>
    <w:p w14:paraId="4DCB71A9" w14:textId="77777777" w:rsidR="00A33639" w:rsidRPr="004C3A0B" w:rsidRDefault="00A33639" w:rsidP="0057537C">
      <w:pPr>
        <w:rPr>
          <w:rFonts w:ascii="Arial" w:hAnsi="Arial" w:cs="Arial"/>
          <w:bCs/>
          <w:sz w:val="22"/>
          <w:szCs w:val="22"/>
        </w:rPr>
      </w:pPr>
    </w:p>
    <w:p w14:paraId="10D4428E" w14:textId="77777777" w:rsidR="00A33639" w:rsidRPr="004C3A0B" w:rsidRDefault="00A33639" w:rsidP="0057537C">
      <w:pPr>
        <w:rPr>
          <w:rFonts w:ascii="Arial" w:hAnsi="Arial" w:cs="Arial"/>
          <w:bCs/>
          <w:sz w:val="22"/>
          <w:szCs w:val="22"/>
        </w:rPr>
      </w:pPr>
    </w:p>
    <w:p w14:paraId="3A09F31D" w14:textId="77777777" w:rsidR="00A33639" w:rsidRPr="004C3A0B" w:rsidRDefault="00A33639" w:rsidP="0057537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A33639" w:rsidRPr="004C3A0B" w14:paraId="355C0548" w14:textId="77777777" w:rsidTr="00FE46A2">
        <w:tc>
          <w:tcPr>
            <w:tcW w:w="9923" w:type="dxa"/>
            <w:gridSpan w:val="4"/>
            <w:tcBorders>
              <w:top w:val="single" w:sz="4" w:space="0" w:color="auto"/>
              <w:bottom w:val="single" w:sz="4" w:space="0" w:color="auto"/>
            </w:tcBorders>
            <w:shd w:val="clear" w:color="auto" w:fill="F2F2F2" w:themeFill="background1" w:themeFillShade="F2"/>
          </w:tcPr>
          <w:p w14:paraId="2AC07BD9" w14:textId="77777777" w:rsidR="00A33639" w:rsidRPr="004C3A0B" w:rsidRDefault="00A33639" w:rsidP="0057537C">
            <w:pPr>
              <w:rPr>
                <w:rFonts w:ascii="Arial" w:hAnsi="Arial" w:cs="Arial"/>
                <w:b/>
                <w:sz w:val="22"/>
                <w:szCs w:val="22"/>
              </w:rPr>
            </w:pPr>
            <w:r w:rsidRPr="004C3A0B">
              <w:rPr>
                <w:rFonts w:ascii="Arial" w:hAnsi="Arial" w:cs="Arial"/>
                <w:b/>
                <w:sz w:val="22"/>
                <w:szCs w:val="22"/>
              </w:rPr>
              <w:t>Disclosure and Barring Service</w:t>
            </w:r>
          </w:p>
        </w:tc>
      </w:tr>
      <w:tr w:rsidR="00A33639" w:rsidRPr="004C3A0B" w14:paraId="3E23B89E" w14:textId="77777777" w:rsidTr="00FE46A2">
        <w:tc>
          <w:tcPr>
            <w:tcW w:w="6663" w:type="dxa"/>
            <w:tcBorders>
              <w:top w:val="single" w:sz="4" w:space="0" w:color="auto"/>
              <w:bottom w:val="single" w:sz="4" w:space="0" w:color="auto"/>
            </w:tcBorders>
            <w:shd w:val="clear" w:color="auto" w:fill="F2F2F2" w:themeFill="background1" w:themeFillShade="F2"/>
          </w:tcPr>
          <w:p w14:paraId="26435FA5" w14:textId="77777777" w:rsidR="00A33639" w:rsidRPr="004C3A0B" w:rsidRDefault="00A33639" w:rsidP="0057537C">
            <w:pPr>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1B8F12C" w14:textId="77777777" w:rsidR="00A33639" w:rsidRPr="004C3A0B" w:rsidRDefault="00A33639" w:rsidP="0057537C">
            <w:pPr>
              <w:rPr>
                <w:rFonts w:ascii="Arial" w:hAnsi="Arial" w:cs="Arial"/>
                <w:b/>
                <w:sz w:val="22"/>
                <w:szCs w:val="22"/>
              </w:rPr>
            </w:pPr>
          </w:p>
          <w:p w14:paraId="2F08C940" w14:textId="77777777" w:rsidR="00A33639" w:rsidRPr="004C3A0B" w:rsidRDefault="00A33639" w:rsidP="0057537C">
            <w:pPr>
              <w:rPr>
                <w:rFonts w:ascii="Arial" w:hAnsi="Arial" w:cs="Arial"/>
                <w:b/>
                <w:sz w:val="22"/>
                <w:szCs w:val="22"/>
              </w:rPr>
            </w:pPr>
          </w:p>
          <w:p w14:paraId="7F1D72CA" w14:textId="77777777" w:rsidR="00A33639" w:rsidRPr="004C3A0B" w:rsidRDefault="00A33639" w:rsidP="0057537C">
            <w:pPr>
              <w:rPr>
                <w:rFonts w:ascii="Arial" w:hAnsi="Arial" w:cs="Arial"/>
                <w:b/>
                <w:sz w:val="16"/>
                <w:szCs w:val="16"/>
              </w:rPr>
            </w:pPr>
          </w:p>
          <w:p w14:paraId="27C9BEB9" w14:textId="77777777" w:rsidR="00A33639" w:rsidRPr="004C3A0B" w:rsidRDefault="00A33639" w:rsidP="0057537C">
            <w:pP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1A6851F" w14:textId="77777777" w:rsidR="00A33639" w:rsidRPr="004C3A0B" w:rsidRDefault="00A33639" w:rsidP="0057537C">
            <w:pPr>
              <w:rPr>
                <w:rFonts w:ascii="Arial" w:hAnsi="Arial" w:cs="Arial"/>
                <w:b/>
                <w:sz w:val="22"/>
                <w:szCs w:val="22"/>
              </w:rPr>
            </w:pPr>
          </w:p>
          <w:p w14:paraId="6C4D956E" w14:textId="77777777" w:rsidR="00A33639" w:rsidRPr="004C3A0B" w:rsidRDefault="00A33639" w:rsidP="0057537C">
            <w:pPr>
              <w:rPr>
                <w:rFonts w:ascii="Arial" w:hAnsi="Arial" w:cs="Arial"/>
                <w:b/>
                <w:sz w:val="22"/>
                <w:szCs w:val="22"/>
              </w:rPr>
            </w:pPr>
          </w:p>
          <w:p w14:paraId="776A8C61" w14:textId="77777777" w:rsidR="00A33639" w:rsidRPr="004C3A0B" w:rsidRDefault="00A33639" w:rsidP="0057537C">
            <w:pPr>
              <w:rPr>
                <w:rFonts w:ascii="Arial" w:hAnsi="Arial" w:cs="Arial"/>
                <w:b/>
                <w:sz w:val="16"/>
                <w:szCs w:val="16"/>
              </w:rPr>
            </w:pPr>
          </w:p>
          <w:p w14:paraId="4D984E83" w14:textId="77777777" w:rsidR="00A33639" w:rsidRPr="004C3A0B" w:rsidRDefault="00A33639" w:rsidP="0057537C">
            <w:pP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6708D95F" w14:textId="77777777" w:rsidR="00A33639" w:rsidRPr="004C3A0B" w:rsidRDefault="00A33639" w:rsidP="0057537C">
            <w:pPr>
              <w:rPr>
                <w:rFonts w:ascii="Arial" w:hAnsi="Arial" w:cs="Arial"/>
                <w:b/>
                <w:sz w:val="22"/>
                <w:szCs w:val="22"/>
              </w:rPr>
            </w:pPr>
          </w:p>
          <w:p w14:paraId="5987ECEC" w14:textId="77777777" w:rsidR="00A33639" w:rsidRPr="004C3A0B" w:rsidRDefault="00A33639" w:rsidP="0057537C">
            <w:pPr>
              <w:rPr>
                <w:rFonts w:ascii="Arial" w:hAnsi="Arial" w:cs="Arial"/>
                <w:b/>
                <w:sz w:val="22"/>
                <w:szCs w:val="22"/>
              </w:rPr>
            </w:pPr>
          </w:p>
          <w:p w14:paraId="4E990AA7" w14:textId="77777777" w:rsidR="00A33639" w:rsidRPr="004C3A0B" w:rsidRDefault="00A33639" w:rsidP="0057537C">
            <w:pPr>
              <w:rPr>
                <w:rFonts w:ascii="Arial" w:hAnsi="Arial" w:cs="Arial"/>
                <w:b/>
                <w:sz w:val="16"/>
                <w:szCs w:val="16"/>
              </w:rPr>
            </w:pPr>
          </w:p>
          <w:p w14:paraId="603A783D" w14:textId="77777777" w:rsidR="00A33639" w:rsidRPr="004C3A0B" w:rsidRDefault="00A33639" w:rsidP="0057537C">
            <w:pPr>
              <w:rPr>
                <w:rFonts w:ascii="Arial" w:hAnsi="Arial" w:cs="Arial"/>
                <w:b/>
                <w:sz w:val="22"/>
                <w:szCs w:val="22"/>
              </w:rPr>
            </w:pPr>
            <w:r w:rsidRPr="004C3A0B">
              <w:rPr>
                <w:rFonts w:ascii="Arial" w:hAnsi="Arial" w:cs="Arial"/>
                <w:b/>
                <w:sz w:val="22"/>
                <w:szCs w:val="22"/>
              </w:rPr>
              <w:t>N/A</w:t>
            </w:r>
          </w:p>
        </w:tc>
      </w:tr>
      <w:tr w:rsidR="00A33639" w:rsidRPr="004C3A0B" w14:paraId="1148FBD3" w14:textId="77777777" w:rsidTr="00FE46A2">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7B6E53EC" w14:textId="77777777" w:rsidR="00A33639" w:rsidRPr="004C3A0B" w:rsidRDefault="00A33639" w:rsidP="0057537C">
            <w:pPr>
              <w:rPr>
                <w:rFonts w:ascii="Arial" w:hAnsi="Arial" w:cs="Arial"/>
                <w:sz w:val="22"/>
                <w:szCs w:val="22"/>
              </w:rPr>
            </w:pPr>
            <w:r w:rsidRPr="004C3A0B">
              <w:rPr>
                <w:rFonts w:ascii="Arial" w:hAnsi="Arial" w:cs="Arial"/>
                <w:sz w:val="22"/>
                <w:szCs w:val="22"/>
              </w:rPr>
              <w:t xml:space="preserve">Has </w:t>
            </w:r>
            <w:r>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52966C5C" w14:textId="77777777" w:rsidR="00A33639" w:rsidRPr="004C3A0B" w:rsidRDefault="00A33639" w:rsidP="0057537C">
                <w:pP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6FC7E75A" w14:textId="77777777" w:rsidR="00A33639" w:rsidRPr="004C3A0B" w:rsidRDefault="00A33639" w:rsidP="0057537C">
                <w:pP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14:paraId="6303510B" w14:textId="77777777" w:rsidR="00A33639" w:rsidRPr="004C3A0B" w:rsidRDefault="00A33639" w:rsidP="0057537C">
                <w:pPr>
                  <w:rPr>
                    <w:rFonts w:ascii="Arial" w:hAnsi="Arial" w:cs="Arial"/>
                    <w:b/>
                    <w:sz w:val="16"/>
                    <w:szCs w:val="16"/>
                  </w:rPr>
                </w:pPr>
                <w:r>
                  <w:rPr>
                    <w:rFonts w:ascii="MS Gothic" w:eastAsia="MS Gothic" w:hAnsi="MS Gothic" w:cs="Arial" w:hint="eastAsia"/>
                    <w:b/>
                    <w:bCs/>
                    <w:sz w:val="22"/>
                    <w:szCs w:val="22"/>
                  </w:rPr>
                  <w:t>☒</w:t>
                </w:r>
              </w:p>
            </w:sdtContent>
          </w:sdt>
        </w:tc>
      </w:tr>
    </w:tbl>
    <w:p w14:paraId="37F1858D" w14:textId="77777777" w:rsidR="00A33639" w:rsidRPr="006B5C5A" w:rsidRDefault="00A33639" w:rsidP="0057537C">
      <w:pPr>
        <w:rPr>
          <w:rFonts w:ascii="Arial" w:hAnsi="Arial" w:cs="Arial"/>
          <w:bCs/>
          <w:sz w:val="22"/>
          <w:szCs w:val="22"/>
        </w:rPr>
      </w:pPr>
      <w:r w:rsidRPr="004C3A0B">
        <w:rPr>
          <w:rFonts w:ascii="Arial" w:hAnsi="Arial" w:cs="Arial"/>
          <w:b/>
          <w:bCs/>
          <w:sz w:val="22"/>
          <w:szCs w:val="22"/>
        </w:rPr>
        <w:t>SECTION I: Feedback, Consent and Confidentiality</w:t>
      </w:r>
    </w:p>
    <w:p w14:paraId="479D3908" w14:textId="77777777" w:rsidR="00A33639" w:rsidRPr="004C3A0B" w:rsidRDefault="00A33639" w:rsidP="0057537C">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A33639" w:rsidRPr="004C3A0B" w14:paraId="4B24A47C" w14:textId="77777777" w:rsidTr="00FE46A2">
        <w:tc>
          <w:tcPr>
            <w:tcW w:w="9923" w:type="dxa"/>
            <w:tcBorders>
              <w:top w:val="single" w:sz="4" w:space="0" w:color="auto"/>
              <w:bottom w:val="single" w:sz="4" w:space="0" w:color="auto"/>
            </w:tcBorders>
            <w:shd w:val="clear" w:color="auto" w:fill="F2F2F2" w:themeFill="background1" w:themeFillShade="F2"/>
          </w:tcPr>
          <w:p w14:paraId="75A1B455" w14:textId="77777777" w:rsidR="00A33639" w:rsidRPr="004C3A0B" w:rsidRDefault="00A33639" w:rsidP="0057537C">
            <w:pPr>
              <w:rPr>
                <w:rFonts w:ascii="Arial" w:hAnsi="Arial" w:cs="Arial"/>
                <w:sz w:val="22"/>
                <w:szCs w:val="22"/>
              </w:rPr>
            </w:pPr>
            <w:r w:rsidRPr="004C3A0B">
              <w:rPr>
                <w:rFonts w:ascii="Arial" w:hAnsi="Arial" w:cs="Arial"/>
                <w:b/>
                <w:sz w:val="22"/>
                <w:szCs w:val="22"/>
              </w:rPr>
              <w:t>Feedback</w:t>
            </w:r>
          </w:p>
          <w:p w14:paraId="57900535" w14:textId="77777777" w:rsidR="00A33639" w:rsidRPr="004C3A0B" w:rsidRDefault="00A33639" w:rsidP="0057537C">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A33639" w:rsidRPr="004C3A0B" w14:paraId="2DEF5CBF" w14:textId="77777777" w:rsidTr="00FE46A2">
        <w:tc>
          <w:tcPr>
            <w:tcW w:w="9923" w:type="dxa"/>
            <w:tcBorders>
              <w:top w:val="single" w:sz="4" w:space="0" w:color="auto"/>
              <w:bottom w:val="single" w:sz="4" w:space="0" w:color="auto"/>
            </w:tcBorders>
          </w:tcPr>
          <w:p w14:paraId="57C707E8" w14:textId="77777777" w:rsidR="00A33639" w:rsidRPr="004C3A0B" w:rsidRDefault="00A33639" w:rsidP="0057537C">
            <w:pPr>
              <w:rPr>
                <w:rFonts w:ascii="Arial" w:hAnsi="Arial" w:cs="Arial"/>
                <w:sz w:val="22"/>
                <w:szCs w:val="22"/>
              </w:rPr>
            </w:pPr>
          </w:p>
          <w:p w14:paraId="0987277A" w14:textId="77777777" w:rsidR="00A33639" w:rsidRPr="004C3A0B" w:rsidRDefault="00A33639" w:rsidP="0057537C">
            <w:pPr>
              <w:rPr>
                <w:rFonts w:ascii="Arial" w:hAnsi="Arial" w:cs="Arial"/>
                <w:sz w:val="22"/>
                <w:szCs w:val="22"/>
              </w:rPr>
            </w:pPr>
            <w:r>
              <w:rPr>
                <w:rFonts w:ascii="Arial" w:hAnsi="Arial" w:cs="Arial"/>
                <w:sz w:val="22"/>
                <w:szCs w:val="22"/>
              </w:rPr>
              <w:t>Dissertation will be available to all participants and organisation by email request and blog post of questionnaire results.</w:t>
            </w:r>
          </w:p>
          <w:p w14:paraId="21021EC8" w14:textId="77777777" w:rsidR="00A33639" w:rsidRPr="004C3A0B" w:rsidRDefault="00A33639" w:rsidP="0057537C">
            <w:pPr>
              <w:rPr>
                <w:rFonts w:ascii="Arial" w:hAnsi="Arial" w:cs="Arial"/>
                <w:sz w:val="22"/>
                <w:szCs w:val="22"/>
              </w:rPr>
            </w:pPr>
          </w:p>
          <w:p w14:paraId="69639F9E" w14:textId="77777777" w:rsidR="00A33639" w:rsidRPr="004C3A0B" w:rsidRDefault="00A33639" w:rsidP="0057537C">
            <w:pPr>
              <w:rPr>
                <w:rFonts w:cs="Arial"/>
              </w:rPr>
            </w:pPr>
            <w:r w:rsidRPr="004C3A0B">
              <w:rPr>
                <w:rFonts w:ascii="Arial" w:hAnsi="Arial" w:cs="Arial"/>
                <w:color w:val="808080"/>
                <w:sz w:val="18"/>
                <w:szCs w:val="18"/>
              </w:rPr>
              <w:t xml:space="preserve"> (this box should expand as you type)</w:t>
            </w:r>
          </w:p>
        </w:tc>
      </w:tr>
      <w:tr w:rsidR="00A33639" w:rsidRPr="004C3A0B" w14:paraId="0AF80AC4" w14:textId="77777777" w:rsidTr="00FE46A2">
        <w:tc>
          <w:tcPr>
            <w:tcW w:w="9923" w:type="dxa"/>
            <w:tcBorders>
              <w:top w:val="single" w:sz="4" w:space="0" w:color="auto"/>
              <w:bottom w:val="single" w:sz="4" w:space="0" w:color="auto"/>
            </w:tcBorders>
          </w:tcPr>
          <w:p w14:paraId="52C5D7E3" w14:textId="77777777" w:rsidR="00A33639" w:rsidRPr="004C3A0B" w:rsidRDefault="00A33639" w:rsidP="0057537C">
            <w:pPr>
              <w:rPr>
                <w:rFonts w:ascii="Arial" w:hAnsi="Arial" w:cs="Arial"/>
                <w:sz w:val="16"/>
                <w:szCs w:val="16"/>
              </w:rPr>
            </w:pPr>
          </w:p>
        </w:tc>
      </w:tr>
      <w:tr w:rsidR="00A33639" w:rsidRPr="004C3A0B" w14:paraId="6B89095E" w14:textId="77777777" w:rsidTr="00FE46A2">
        <w:tc>
          <w:tcPr>
            <w:tcW w:w="9923" w:type="dxa"/>
            <w:tcBorders>
              <w:top w:val="single" w:sz="4" w:space="0" w:color="auto"/>
              <w:bottom w:val="single" w:sz="4" w:space="0" w:color="auto"/>
            </w:tcBorders>
            <w:shd w:val="clear" w:color="auto" w:fill="F2F2F2" w:themeFill="background1" w:themeFillShade="F2"/>
          </w:tcPr>
          <w:p w14:paraId="68C1B8DF" w14:textId="77777777" w:rsidR="00A33639" w:rsidRPr="004C3A0B" w:rsidRDefault="00A33639" w:rsidP="0057537C">
            <w:pPr>
              <w:rPr>
                <w:rFonts w:ascii="Arial" w:hAnsi="Arial" w:cs="Arial"/>
                <w:sz w:val="22"/>
                <w:szCs w:val="22"/>
              </w:rPr>
            </w:pPr>
            <w:r w:rsidRPr="004C3A0B">
              <w:rPr>
                <w:rFonts w:ascii="Arial" w:hAnsi="Arial" w:cs="Arial"/>
                <w:b/>
                <w:sz w:val="22"/>
                <w:szCs w:val="22"/>
              </w:rPr>
              <w:t>Informed consent</w:t>
            </w:r>
          </w:p>
          <w:p w14:paraId="6ADE41A3" w14:textId="77777777" w:rsidR="00A33639" w:rsidRPr="004C3A0B" w:rsidRDefault="00A33639" w:rsidP="0057537C">
            <w:pPr>
              <w:rPr>
                <w:rFonts w:ascii="Arial" w:hAnsi="Arial" w:cs="Arial"/>
                <w:sz w:val="22"/>
                <w:szCs w:val="22"/>
              </w:rPr>
            </w:pPr>
            <w:r w:rsidRPr="004C3A0B">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A33639" w:rsidRPr="004C3A0B" w14:paraId="6663253D" w14:textId="77777777" w:rsidTr="00FE46A2">
        <w:tc>
          <w:tcPr>
            <w:tcW w:w="9923" w:type="dxa"/>
            <w:tcBorders>
              <w:top w:val="single" w:sz="4" w:space="0" w:color="auto"/>
              <w:bottom w:val="single" w:sz="4" w:space="0" w:color="auto"/>
            </w:tcBorders>
          </w:tcPr>
          <w:p w14:paraId="03393E6F" w14:textId="77777777" w:rsidR="00A33639" w:rsidRPr="004C3A0B" w:rsidRDefault="00A33639" w:rsidP="0057537C">
            <w:pPr>
              <w:rPr>
                <w:rFonts w:ascii="Arial" w:hAnsi="Arial" w:cs="Arial"/>
                <w:sz w:val="22"/>
                <w:szCs w:val="22"/>
              </w:rPr>
            </w:pPr>
          </w:p>
          <w:p w14:paraId="461CCF5D" w14:textId="77777777" w:rsidR="00A33639" w:rsidRPr="004C3A0B" w:rsidRDefault="00A33639" w:rsidP="0057537C">
            <w:pPr>
              <w:rPr>
                <w:rFonts w:ascii="Arial" w:hAnsi="Arial" w:cs="Arial"/>
                <w:sz w:val="22"/>
                <w:szCs w:val="22"/>
              </w:rPr>
            </w:pPr>
            <w:r>
              <w:rPr>
                <w:rFonts w:ascii="Arial" w:hAnsi="Arial" w:cs="Arial"/>
                <w:sz w:val="22"/>
                <w:szCs w:val="22"/>
              </w:rPr>
              <w:t>Interviewees will sign a form and tick boxes for their agreement</w:t>
            </w:r>
          </w:p>
          <w:p w14:paraId="5A4BEE9D" w14:textId="77777777" w:rsidR="00A33639" w:rsidRPr="004C3A0B" w:rsidRDefault="00A33639" w:rsidP="0057537C">
            <w:pPr>
              <w:rPr>
                <w:rFonts w:ascii="Arial" w:hAnsi="Arial" w:cs="Arial"/>
                <w:sz w:val="22"/>
                <w:szCs w:val="22"/>
              </w:rPr>
            </w:pPr>
          </w:p>
          <w:p w14:paraId="2E0DE6FC" w14:textId="77777777" w:rsidR="00A33639" w:rsidRPr="004C3A0B" w:rsidRDefault="00A33639" w:rsidP="0057537C">
            <w:pPr>
              <w:rPr>
                <w:rFonts w:cs="Arial"/>
              </w:rPr>
            </w:pPr>
            <w:r w:rsidRPr="004C3A0B">
              <w:rPr>
                <w:rFonts w:ascii="Arial" w:hAnsi="Arial" w:cs="Arial"/>
                <w:color w:val="808080"/>
                <w:sz w:val="18"/>
                <w:szCs w:val="18"/>
              </w:rPr>
              <w:t xml:space="preserve"> (this box should expand as you type)</w:t>
            </w:r>
          </w:p>
        </w:tc>
      </w:tr>
      <w:tr w:rsidR="00A33639" w:rsidRPr="004C3A0B" w14:paraId="6C08C991" w14:textId="77777777" w:rsidTr="00FE46A2">
        <w:tc>
          <w:tcPr>
            <w:tcW w:w="9923" w:type="dxa"/>
            <w:tcBorders>
              <w:top w:val="single" w:sz="4" w:space="0" w:color="auto"/>
              <w:bottom w:val="single" w:sz="4" w:space="0" w:color="auto"/>
            </w:tcBorders>
          </w:tcPr>
          <w:p w14:paraId="0498913F" w14:textId="77777777" w:rsidR="00A33639" w:rsidRPr="004C3A0B" w:rsidRDefault="00A33639" w:rsidP="0057537C">
            <w:pPr>
              <w:rPr>
                <w:rFonts w:ascii="Arial" w:hAnsi="Arial" w:cs="Arial"/>
                <w:sz w:val="16"/>
                <w:szCs w:val="16"/>
              </w:rPr>
            </w:pPr>
          </w:p>
        </w:tc>
      </w:tr>
      <w:tr w:rsidR="00A33639" w:rsidRPr="004C3A0B" w14:paraId="6A962511" w14:textId="77777777" w:rsidTr="00FE46A2">
        <w:tc>
          <w:tcPr>
            <w:tcW w:w="9923" w:type="dxa"/>
            <w:tcBorders>
              <w:top w:val="single" w:sz="4" w:space="0" w:color="auto"/>
              <w:bottom w:val="single" w:sz="4" w:space="0" w:color="auto"/>
            </w:tcBorders>
            <w:shd w:val="clear" w:color="auto" w:fill="F2F2F2" w:themeFill="background1" w:themeFillShade="F2"/>
          </w:tcPr>
          <w:p w14:paraId="2829BBE9" w14:textId="77777777" w:rsidR="00A33639" w:rsidRPr="004C3A0B" w:rsidRDefault="00A33639" w:rsidP="0057537C">
            <w:pPr>
              <w:rPr>
                <w:rFonts w:ascii="Arial" w:hAnsi="Arial" w:cs="Arial"/>
                <w:b/>
                <w:sz w:val="22"/>
                <w:szCs w:val="22"/>
              </w:rPr>
            </w:pPr>
            <w:r w:rsidRPr="004C3A0B">
              <w:rPr>
                <w:rFonts w:ascii="Arial" w:hAnsi="Arial" w:cs="Arial"/>
                <w:b/>
                <w:sz w:val="22"/>
                <w:szCs w:val="22"/>
              </w:rPr>
              <w:t>Confidentiality / Anonymity</w:t>
            </w:r>
          </w:p>
          <w:p w14:paraId="641A936A" w14:textId="77777777" w:rsidR="00A33639" w:rsidRPr="004C3A0B" w:rsidRDefault="00A33639" w:rsidP="0057537C">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A33639" w:rsidRPr="004C3A0B" w14:paraId="6CFE0D3F" w14:textId="77777777" w:rsidTr="00FE46A2">
        <w:tc>
          <w:tcPr>
            <w:tcW w:w="9923" w:type="dxa"/>
            <w:tcBorders>
              <w:top w:val="single" w:sz="4" w:space="0" w:color="auto"/>
              <w:bottom w:val="single" w:sz="4" w:space="0" w:color="auto"/>
            </w:tcBorders>
          </w:tcPr>
          <w:p w14:paraId="1D18FC08" w14:textId="77777777" w:rsidR="00A33639" w:rsidRPr="004C3A0B" w:rsidRDefault="00A33639" w:rsidP="0057537C">
            <w:pPr>
              <w:rPr>
                <w:rFonts w:ascii="Arial" w:hAnsi="Arial" w:cs="Arial"/>
                <w:sz w:val="22"/>
                <w:szCs w:val="22"/>
              </w:rPr>
            </w:pPr>
            <w:r>
              <w:rPr>
                <w:rFonts w:ascii="Arial" w:hAnsi="Arial" w:cs="Arial"/>
                <w:sz w:val="22"/>
                <w:szCs w:val="22"/>
              </w:rPr>
              <w:t>All participants will be anonymous</w:t>
            </w:r>
          </w:p>
          <w:p w14:paraId="6289863C" w14:textId="77777777" w:rsidR="00A33639" w:rsidRPr="004C3A0B" w:rsidRDefault="00A33639" w:rsidP="0057537C">
            <w:pPr>
              <w:rPr>
                <w:rFonts w:ascii="Arial" w:hAnsi="Arial" w:cs="Arial"/>
                <w:sz w:val="22"/>
                <w:szCs w:val="22"/>
              </w:rPr>
            </w:pPr>
          </w:p>
          <w:p w14:paraId="50EFA900" w14:textId="77777777" w:rsidR="00A33639" w:rsidRPr="004C3A0B" w:rsidRDefault="00A33639" w:rsidP="0057537C">
            <w:pPr>
              <w:rPr>
                <w:rFonts w:ascii="Arial" w:hAnsi="Arial" w:cs="Arial"/>
                <w:sz w:val="22"/>
                <w:szCs w:val="22"/>
              </w:rPr>
            </w:pPr>
          </w:p>
          <w:p w14:paraId="153352D9" w14:textId="77777777" w:rsidR="00A33639" w:rsidRPr="004C3A0B" w:rsidRDefault="00A33639" w:rsidP="0057537C">
            <w:pPr>
              <w:rPr>
                <w:rFonts w:cs="Arial"/>
              </w:rPr>
            </w:pPr>
            <w:r w:rsidRPr="004C3A0B">
              <w:rPr>
                <w:rFonts w:ascii="Arial" w:hAnsi="Arial" w:cs="Arial"/>
                <w:color w:val="808080"/>
                <w:sz w:val="18"/>
                <w:szCs w:val="18"/>
              </w:rPr>
              <w:t>(this box should expand as you type)</w:t>
            </w:r>
          </w:p>
        </w:tc>
      </w:tr>
    </w:tbl>
    <w:p w14:paraId="694F0F7D" w14:textId="77777777" w:rsidR="00A33639" w:rsidRPr="004C3A0B" w:rsidRDefault="00A33639" w:rsidP="0057537C">
      <w:pPr>
        <w:rPr>
          <w:rFonts w:ascii="Arial" w:hAnsi="Arial" w:cs="Arial"/>
          <w:sz w:val="22"/>
          <w:szCs w:val="22"/>
        </w:rPr>
      </w:pPr>
    </w:p>
    <w:p w14:paraId="191213F1" w14:textId="77777777" w:rsidR="00A33639" w:rsidRPr="004C3A0B" w:rsidRDefault="00A33639" w:rsidP="0057537C">
      <w:pPr>
        <w:rPr>
          <w:rFonts w:ascii="Arial" w:hAnsi="Arial" w:cs="Arial"/>
          <w:sz w:val="22"/>
          <w:szCs w:val="22"/>
        </w:rPr>
      </w:pPr>
    </w:p>
    <w:p w14:paraId="6593BCBF" w14:textId="77777777" w:rsidR="00A33639" w:rsidRPr="004C3A0B" w:rsidRDefault="00A33639" w:rsidP="0057537C">
      <w:pPr>
        <w:rPr>
          <w:rFonts w:ascii="Arial" w:hAnsi="Arial" w:cs="Arial"/>
          <w:b/>
          <w:bCs/>
          <w:sz w:val="22"/>
          <w:szCs w:val="22"/>
        </w:rPr>
      </w:pPr>
      <w:r w:rsidRPr="004C3A0B">
        <w:rPr>
          <w:rFonts w:ascii="Arial" w:hAnsi="Arial" w:cs="Arial"/>
          <w:b/>
          <w:bCs/>
          <w:sz w:val="22"/>
          <w:szCs w:val="22"/>
        </w:rPr>
        <w:br w:type="page"/>
      </w:r>
    </w:p>
    <w:p w14:paraId="6FBCCE11" w14:textId="77777777" w:rsidR="00A33639" w:rsidRPr="004C3A0B" w:rsidRDefault="00A33639" w:rsidP="0057537C">
      <w:pPr>
        <w:rPr>
          <w:rFonts w:ascii="Arial" w:hAnsi="Arial" w:cs="Arial"/>
          <w:b/>
          <w:bCs/>
          <w:sz w:val="22"/>
          <w:szCs w:val="22"/>
        </w:rPr>
      </w:pPr>
      <w:r w:rsidRPr="004C3A0B">
        <w:rPr>
          <w:rFonts w:ascii="Arial" w:hAnsi="Arial" w:cs="Arial"/>
          <w:b/>
          <w:bCs/>
          <w:sz w:val="22"/>
          <w:szCs w:val="22"/>
        </w:rPr>
        <w:lastRenderedPageBreak/>
        <w:t>SECTION J: Data Protection and Storage</w:t>
      </w:r>
    </w:p>
    <w:p w14:paraId="393A447C" w14:textId="77777777" w:rsidR="00A33639" w:rsidRPr="004C3A0B" w:rsidRDefault="00A33639" w:rsidP="0057537C">
      <w:pPr>
        <w:rPr>
          <w:rFonts w:ascii="Arial" w:hAnsi="Arial" w:cs="Arial"/>
          <w:b/>
          <w:bCs/>
          <w:sz w:val="16"/>
          <w:szCs w:val="16"/>
        </w:rPr>
      </w:pPr>
    </w:p>
    <w:p w14:paraId="0B620884" w14:textId="77777777" w:rsidR="00A33639" w:rsidRPr="004C3A0B" w:rsidRDefault="00A33639" w:rsidP="0057537C">
      <w:pPr>
        <w:rPr>
          <w:rFonts w:ascii="Arial" w:hAnsi="Arial" w:cs="Arial"/>
          <w:b/>
          <w:bCs/>
          <w:sz w:val="22"/>
          <w:szCs w:val="22"/>
        </w:rPr>
      </w:pPr>
      <w:r w:rsidRPr="004C3A0B">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82" w:history="1">
        <w:r w:rsidRPr="004C3A0B">
          <w:rPr>
            <w:rStyle w:val="Hyperlink"/>
            <w:rFonts w:ascii="Arial" w:hAnsi="Arial" w:cs="Arial"/>
            <w:sz w:val="22"/>
            <w:szCs w:val="22"/>
          </w:rPr>
          <w:t>http://uwtsd.ac.uk/library/research-data-management/</w:t>
        </w:r>
      </w:hyperlink>
      <w:r w:rsidRPr="004C3A0B">
        <w:rPr>
          <w:rFonts w:ascii="Arial" w:hAnsi="Arial" w:cs="Arial"/>
          <w:color w:val="000000"/>
          <w:sz w:val="22"/>
          <w:szCs w:val="22"/>
        </w:rPr>
        <w:t>).</w:t>
      </w:r>
    </w:p>
    <w:tbl>
      <w:tblPr>
        <w:tblStyle w:val="TableGrid"/>
        <w:tblW w:w="9889" w:type="dxa"/>
        <w:tblLook w:val="04A0" w:firstRow="1" w:lastRow="0" w:firstColumn="1" w:lastColumn="0" w:noHBand="0" w:noVBand="1"/>
      </w:tblPr>
      <w:tblGrid>
        <w:gridCol w:w="7763"/>
        <w:gridCol w:w="992"/>
        <w:gridCol w:w="1134"/>
      </w:tblGrid>
      <w:tr w:rsidR="00A33639" w:rsidRPr="004C3A0B" w14:paraId="6033FD22" w14:textId="77777777" w:rsidTr="00FE46A2">
        <w:tc>
          <w:tcPr>
            <w:tcW w:w="7763" w:type="dxa"/>
            <w:tcBorders>
              <w:top w:val="nil"/>
              <w:left w:val="nil"/>
            </w:tcBorders>
          </w:tcPr>
          <w:p w14:paraId="4AED5DA9" w14:textId="77777777" w:rsidR="00A33639" w:rsidRPr="004C3A0B" w:rsidRDefault="00A33639" w:rsidP="0057537C">
            <w:pPr>
              <w:rPr>
                <w:rFonts w:ascii="Arial" w:hAnsi="Arial" w:cs="Arial"/>
                <w:bCs/>
                <w:sz w:val="22"/>
                <w:szCs w:val="22"/>
              </w:rPr>
            </w:pPr>
          </w:p>
        </w:tc>
        <w:tc>
          <w:tcPr>
            <w:tcW w:w="992" w:type="dxa"/>
            <w:shd w:val="clear" w:color="auto" w:fill="F2F2F2" w:themeFill="background1" w:themeFillShade="F2"/>
            <w:vAlign w:val="bottom"/>
          </w:tcPr>
          <w:p w14:paraId="0F2EEE98" w14:textId="77777777" w:rsidR="00A33639" w:rsidRPr="004C3A0B" w:rsidRDefault="00A33639" w:rsidP="0057537C">
            <w:pP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1683FAAA" w14:textId="77777777" w:rsidR="00A33639" w:rsidRPr="004C3A0B" w:rsidRDefault="00A33639" w:rsidP="0057537C">
            <w:pPr>
              <w:rPr>
                <w:rFonts w:ascii="Arial" w:hAnsi="Arial" w:cs="Arial"/>
                <w:b/>
                <w:bCs/>
                <w:sz w:val="22"/>
                <w:szCs w:val="22"/>
              </w:rPr>
            </w:pPr>
            <w:r w:rsidRPr="004C3A0B">
              <w:rPr>
                <w:rFonts w:ascii="Arial" w:hAnsi="Arial" w:cs="Arial"/>
                <w:b/>
                <w:bCs/>
                <w:sz w:val="22"/>
                <w:szCs w:val="22"/>
              </w:rPr>
              <w:t>NO</w:t>
            </w:r>
          </w:p>
        </w:tc>
      </w:tr>
      <w:tr w:rsidR="00A33639" w:rsidRPr="004C3A0B" w14:paraId="4E40CE7C" w14:textId="77777777" w:rsidTr="00FE46A2">
        <w:trPr>
          <w:trHeight w:val="403"/>
        </w:trPr>
        <w:tc>
          <w:tcPr>
            <w:tcW w:w="7763" w:type="dxa"/>
            <w:shd w:val="clear" w:color="auto" w:fill="F2F2F2" w:themeFill="background1" w:themeFillShade="F2"/>
            <w:vAlign w:val="center"/>
          </w:tcPr>
          <w:p w14:paraId="4582F617" w14:textId="77777777" w:rsidR="00A33639" w:rsidRDefault="00A33639" w:rsidP="0057537C">
            <w:pPr>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C27AA0B" w14:textId="77777777" w:rsidR="00A33639" w:rsidRPr="00204E14" w:rsidRDefault="00A33639" w:rsidP="0057537C">
            <w:pPr>
              <w:rPr>
                <w:rFonts w:ascii="Arial" w:hAnsi="Arial" w:cs="Arial"/>
                <w:i/>
                <w:szCs w:val="22"/>
              </w:rPr>
            </w:pPr>
            <w:r w:rsidRPr="00204E14">
              <w:rPr>
                <w:rFonts w:ascii="Arial" w:hAnsi="Arial" w:cs="Arial"/>
                <w:b/>
                <w:i/>
                <w:szCs w:val="22"/>
              </w:rPr>
              <w:t>“personal data”</w:t>
            </w:r>
            <w:r w:rsidRPr="00204E14">
              <w:rPr>
                <w:rFonts w:ascii="Arial" w:hAnsi="Arial" w:cs="Arial"/>
                <w:i/>
                <w:szCs w:val="22"/>
              </w:rPr>
              <w:t xml:space="preserve"> means data which relate to a living individual who can be identified—</w:t>
            </w:r>
          </w:p>
          <w:p w14:paraId="28B35219" w14:textId="77777777" w:rsidR="00A33639" w:rsidRPr="00204E14" w:rsidRDefault="00A33639" w:rsidP="0057537C">
            <w:pPr>
              <w:rPr>
                <w:rFonts w:ascii="Arial" w:hAnsi="Arial" w:cs="Arial"/>
                <w:i/>
                <w:szCs w:val="22"/>
              </w:rPr>
            </w:pPr>
            <w:r w:rsidRPr="00204E14">
              <w:rPr>
                <w:rFonts w:ascii="Arial" w:hAnsi="Arial" w:cs="Arial"/>
                <w:i/>
                <w:szCs w:val="22"/>
              </w:rPr>
              <w:t>(a) from those data, or</w:t>
            </w:r>
          </w:p>
          <w:p w14:paraId="0261445B" w14:textId="77777777" w:rsidR="00A33639" w:rsidRPr="00204E14" w:rsidRDefault="00A33639" w:rsidP="0057537C">
            <w:pPr>
              <w:rPr>
                <w:rFonts w:ascii="Arial" w:hAnsi="Arial" w:cs="Arial"/>
                <w:szCs w:val="22"/>
              </w:rPr>
            </w:pPr>
            <w:r w:rsidRPr="00204E14">
              <w:rPr>
                <w:rFonts w:ascii="Arial" w:hAnsi="Arial" w:cs="Arial"/>
                <w:i/>
                <w:szCs w:val="22"/>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14:paraId="6887FE2B" w14:textId="77777777" w:rsidR="00A33639" w:rsidRPr="004C3A0B" w:rsidRDefault="00A33639" w:rsidP="0057537C">
                <w:pP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14:paraId="442EB0C8"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r>
      <w:tr w:rsidR="00A33639" w:rsidRPr="004C3A0B" w14:paraId="1A083419" w14:textId="77777777" w:rsidTr="00FE46A2">
        <w:trPr>
          <w:trHeight w:val="403"/>
        </w:trPr>
        <w:tc>
          <w:tcPr>
            <w:tcW w:w="9889" w:type="dxa"/>
            <w:gridSpan w:val="3"/>
            <w:shd w:val="clear" w:color="auto" w:fill="F2F2F2" w:themeFill="background1" w:themeFillShade="F2"/>
            <w:vAlign w:val="center"/>
          </w:tcPr>
          <w:p w14:paraId="273E3F1E" w14:textId="77777777" w:rsidR="00A33639" w:rsidRPr="004C3A0B" w:rsidRDefault="00A33639" w:rsidP="0057537C">
            <w:pPr>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A33639" w:rsidRPr="004C3A0B" w14:paraId="0F61199D" w14:textId="77777777" w:rsidTr="00FE46A2">
        <w:trPr>
          <w:trHeight w:val="403"/>
        </w:trPr>
        <w:tc>
          <w:tcPr>
            <w:tcW w:w="9889" w:type="dxa"/>
            <w:gridSpan w:val="3"/>
            <w:vAlign w:val="center"/>
          </w:tcPr>
          <w:p w14:paraId="47C36086" w14:textId="77777777" w:rsidR="00A33639" w:rsidRPr="004C3A0B" w:rsidRDefault="00A33639" w:rsidP="0057537C">
            <w:pPr>
              <w:rPr>
                <w:rFonts w:ascii="Arial" w:hAnsi="Arial" w:cs="Arial"/>
                <w:sz w:val="22"/>
                <w:szCs w:val="22"/>
              </w:rPr>
            </w:pPr>
          </w:p>
          <w:p w14:paraId="2D5ACC6C" w14:textId="77777777" w:rsidR="00A33639" w:rsidRPr="004C3A0B" w:rsidRDefault="00A33639" w:rsidP="0057537C">
            <w:pPr>
              <w:rPr>
                <w:rFonts w:cs="Arial"/>
              </w:rPr>
            </w:pPr>
            <w:r w:rsidRPr="004C3A0B">
              <w:rPr>
                <w:rFonts w:ascii="Arial" w:hAnsi="Arial" w:cs="Arial"/>
                <w:color w:val="808080"/>
                <w:sz w:val="18"/>
                <w:szCs w:val="18"/>
              </w:rPr>
              <w:t>(this box should expand as you type)</w:t>
            </w:r>
          </w:p>
        </w:tc>
      </w:tr>
      <w:tr w:rsidR="00A33639" w:rsidRPr="004C3A0B" w14:paraId="41916685" w14:textId="77777777" w:rsidTr="00FE46A2">
        <w:trPr>
          <w:trHeight w:val="163"/>
        </w:trPr>
        <w:tc>
          <w:tcPr>
            <w:tcW w:w="9889" w:type="dxa"/>
            <w:gridSpan w:val="3"/>
            <w:vAlign w:val="center"/>
          </w:tcPr>
          <w:p w14:paraId="1B204F5D" w14:textId="77777777" w:rsidR="00A33639" w:rsidRPr="004C3A0B" w:rsidRDefault="00A33639" w:rsidP="0057537C">
            <w:pPr>
              <w:rPr>
                <w:rFonts w:ascii="Arial" w:hAnsi="Arial" w:cs="Arial"/>
                <w:sz w:val="16"/>
                <w:szCs w:val="16"/>
              </w:rPr>
            </w:pPr>
          </w:p>
        </w:tc>
      </w:tr>
      <w:tr w:rsidR="00A33639" w:rsidRPr="004C3A0B" w14:paraId="5CE6FEF2" w14:textId="77777777" w:rsidTr="00FE46A2">
        <w:trPr>
          <w:trHeight w:val="403"/>
        </w:trPr>
        <w:tc>
          <w:tcPr>
            <w:tcW w:w="7763" w:type="dxa"/>
            <w:shd w:val="clear" w:color="auto" w:fill="F2F2F2" w:themeFill="background1" w:themeFillShade="F2"/>
            <w:vAlign w:val="center"/>
          </w:tcPr>
          <w:p w14:paraId="0216DDF4" w14:textId="77777777" w:rsidR="00A33639" w:rsidRDefault="00A33639" w:rsidP="0057537C">
            <w:pPr>
              <w:rPr>
                <w:rFonts w:ascii="Arial" w:hAnsi="Arial" w:cs="Arial"/>
                <w:sz w:val="22"/>
                <w:szCs w:val="22"/>
              </w:rPr>
            </w:pPr>
            <w:r w:rsidRPr="004C3A0B">
              <w:rPr>
                <w:rFonts w:ascii="Arial" w:hAnsi="Arial" w:cs="Arial"/>
                <w:sz w:val="22"/>
                <w:szCs w:val="22"/>
              </w:rPr>
              <w:t>Does it involve sensitive personal data (as defined by the Data Protection Act)?</w:t>
            </w:r>
          </w:p>
          <w:p w14:paraId="424D80C1" w14:textId="77777777" w:rsidR="00A33639" w:rsidRPr="00204E14" w:rsidRDefault="00A33639" w:rsidP="0057537C">
            <w:pPr>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32513EEA" w14:textId="77777777" w:rsidR="00A33639" w:rsidRPr="00204E14" w:rsidRDefault="00A33639" w:rsidP="0057537C">
            <w:pPr>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71E75678" w14:textId="77777777" w:rsidR="00A33639" w:rsidRPr="00204E14" w:rsidRDefault="00A33639" w:rsidP="0057537C">
            <w:pPr>
              <w:rPr>
                <w:rFonts w:ascii="Arial" w:hAnsi="Arial" w:cs="Arial"/>
                <w:i/>
                <w:color w:val="000000"/>
                <w:sz w:val="20"/>
                <w:szCs w:val="23"/>
              </w:rPr>
            </w:pPr>
            <w:r w:rsidRPr="00204E14">
              <w:rPr>
                <w:rFonts w:ascii="Arial" w:hAnsi="Arial" w:cs="Arial"/>
                <w:i/>
                <w:color w:val="000000"/>
                <w:sz w:val="20"/>
                <w:szCs w:val="23"/>
              </w:rPr>
              <w:t>(b) his political opinions,</w:t>
            </w:r>
          </w:p>
          <w:p w14:paraId="52ED3407" w14:textId="77777777" w:rsidR="00A33639" w:rsidRPr="00204E14" w:rsidRDefault="00A33639" w:rsidP="0057537C">
            <w:pPr>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70F1C2E3" w14:textId="77777777" w:rsidR="00A33639" w:rsidRPr="00204E14" w:rsidRDefault="00A33639" w:rsidP="0057537C">
            <w:pPr>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05CE7036" w14:textId="77777777" w:rsidR="00A33639" w:rsidRPr="00204E14" w:rsidRDefault="00A33639" w:rsidP="0057537C">
            <w:pPr>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5BB370E7" w14:textId="77777777" w:rsidR="00A33639" w:rsidRPr="00204E14" w:rsidRDefault="00A33639" w:rsidP="0057537C">
            <w:pPr>
              <w:rPr>
                <w:rFonts w:ascii="Arial" w:hAnsi="Arial" w:cs="Arial"/>
                <w:i/>
                <w:color w:val="000000"/>
                <w:sz w:val="20"/>
                <w:szCs w:val="23"/>
              </w:rPr>
            </w:pPr>
            <w:r w:rsidRPr="00204E14">
              <w:rPr>
                <w:rFonts w:ascii="Arial" w:hAnsi="Arial" w:cs="Arial"/>
                <w:i/>
                <w:color w:val="000000"/>
                <w:sz w:val="20"/>
                <w:szCs w:val="23"/>
              </w:rPr>
              <w:t>(f) his sexual life,</w:t>
            </w:r>
          </w:p>
          <w:p w14:paraId="0DFF2AFB" w14:textId="77777777" w:rsidR="00A33639" w:rsidRPr="00204E14" w:rsidRDefault="00A33639" w:rsidP="0057537C">
            <w:pPr>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1120A997" w14:textId="77777777" w:rsidR="00A33639" w:rsidRPr="004C3A0B" w:rsidRDefault="00A33639" w:rsidP="0057537C">
            <w:pPr>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2D16C77E" w14:textId="77777777" w:rsidR="00A33639" w:rsidRPr="004C3A0B" w:rsidRDefault="00A33639" w:rsidP="0057537C">
                <w:pP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5DF00B1B"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r>
      <w:tr w:rsidR="00A33639" w:rsidRPr="004C3A0B" w14:paraId="4651D0D5" w14:textId="77777777" w:rsidTr="00FE46A2">
        <w:trPr>
          <w:trHeight w:val="403"/>
        </w:trPr>
        <w:tc>
          <w:tcPr>
            <w:tcW w:w="9889" w:type="dxa"/>
            <w:gridSpan w:val="3"/>
            <w:shd w:val="clear" w:color="auto" w:fill="F2F2F2" w:themeFill="background1" w:themeFillShade="F2"/>
            <w:vAlign w:val="center"/>
          </w:tcPr>
          <w:p w14:paraId="24CF7896" w14:textId="77777777" w:rsidR="00A33639" w:rsidRPr="004C3A0B" w:rsidRDefault="00A33639" w:rsidP="0057537C">
            <w:pPr>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A33639" w:rsidRPr="004C3A0B" w14:paraId="421146D8" w14:textId="77777777" w:rsidTr="00FE46A2">
        <w:trPr>
          <w:trHeight w:val="403"/>
        </w:trPr>
        <w:tc>
          <w:tcPr>
            <w:tcW w:w="9889" w:type="dxa"/>
            <w:gridSpan w:val="3"/>
            <w:vAlign w:val="center"/>
          </w:tcPr>
          <w:p w14:paraId="4BC55A03" w14:textId="77777777" w:rsidR="00A33639" w:rsidRPr="004C3A0B" w:rsidRDefault="00A33639" w:rsidP="0057537C">
            <w:pPr>
              <w:rPr>
                <w:rFonts w:ascii="Arial" w:hAnsi="Arial" w:cs="Arial"/>
                <w:sz w:val="22"/>
                <w:szCs w:val="22"/>
              </w:rPr>
            </w:pPr>
          </w:p>
          <w:p w14:paraId="6D1B0EBC" w14:textId="77777777" w:rsidR="00A33639" w:rsidRPr="004C3A0B" w:rsidRDefault="00A33639" w:rsidP="0057537C">
            <w:pPr>
              <w:rPr>
                <w:rFonts w:cs="Arial"/>
              </w:rPr>
            </w:pPr>
            <w:r w:rsidRPr="004C3A0B">
              <w:rPr>
                <w:rFonts w:ascii="Arial" w:hAnsi="Arial" w:cs="Arial"/>
                <w:color w:val="808080"/>
                <w:sz w:val="18"/>
                <w:szCs w:val="18"/>
              </w:rPr>
              <w:t>(this box should expand as you type)</w:t>
            </w:r>
          </w:p>
        </w:tc>
      </w:tr>
    </w:tbl>
    <w:p w14:paraId="2BD7B2BF" w14:textId="77777777" w:rsidR="00A33639" w:rsidRDefault="00A33639" w:rsidP="0057537C">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A33639" w:rsidRPr="004C3A0B" w14:paraId="54F88572" w14:textId="77777777" w:rsidTr="00FE46A2">
        <w:trPr>
          <w:trHeight w:val="439"/>
        </w:trPr>
        <w:tc>
          <w:tcPr>
            <w:tcW w:w="7763" w:type="dxa"/>
          </w:tcPr>
          <w:p w14:paraId="0CF120E8" w14:textId="77777777" w:rsidR="00A33639" w:rsidRPr="004C3A0B" w:rsidRDefault="00A33639" w:rsidP="0057537C">
            <w:pPr>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19881DC1" w14:textId="77777777" w:rsidR="00A33639" w:rsidRPr="004C3A0B" w:rsidRDefault="00A33639" w:rsidP="0057537C">
            <w:pPr>
              <w:rPr>
                <w:rFonts w:ascii="Arial" w:hAnsi="Arial" w:cs="Arial"/>
                <w:b/>
                <w:bCs/>
                <w:sz w:val="22"/>
                <w:szCs w:val="22"/>
              </w:rPr>
            </w:pPr>
            <w:r w:rsidRPr="004C3A0B">
              <w:rPr>
                <w:rFonts w:ascii="Arial" w:hAnsi="Arial" w:cs="Arial"/>
                <w:b/>
                <w:bCs/>
                <w:sz w:val="22"/>
                <w:szCs w:val="22"/>
              </w:rPr>
              <w:t>YES</w:t>
            </w:r>
          </w:p>
        </w:tc>
        <w:tc>
          <w:tcPr>
            <w:tcW w:w="1134" w:type="dxa"/>
          </w:tcPr>
          <w:p w14:paraId="15EA34CE" w14:textId="77777777" w:rsidR="00A33639" w:rsidRPr="004C3A0B" w:rsidRDefault="00A33639" w:rsidP="0057537C">
            <w:pPr>
              <w:rPr>
                <w:rFonts w:ascii="Arial" w:hAnsi="Arial" w:cs="Arial"/>
                <w:b/>
                <w:bCs/>
                <w:sz w:val="22"/>
                <w:szCs w:val="22"/>
              </w:rPr>
            </w:pPr>
            <w:r w:rsidRPr="004C3A0B">
              <w:rPr>
                <w:rFonts w:ascii="Arial" w:hAnsi="Arial" w:cs="Arial"/>
                <w:b/>
                <w:bCs/>
                <w:sz w:val="22"/>
                <w:szCs w:val="22"/>
              </w:rPr>
              <w:t>NO</w:t>
            </w:r>
          </w:p>
        </w:tc>
      </w:tr>
      <w:tr w:rsidR="00A33639" w:rsidRPr="004C3A0B" w14:paraId="23B1068D" w14:textId="77777777" w:rsidTr="00FE46A2">
        <w:trPr>
          <w:trHeight w:val="439"/>
        </w:trPr>
        <w:tc>
          <w:tcPr>
            <w:tcW w:w="7763" w:type="dxa"/>
          </w:tcPr>
          <w:p w14:paraId="5D24529C" w14:textId="77777777" w:rsidR="00A33639" w:rsidRPr="004C3A0B" w:rsidRDefault="00A33639" w:rsidP="0057537C">
            <w:pPr>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5820F99" w14:textId="77777777" w:rsidR="00A33639" w:rsidRPr="004C3A0B" w:rsidRDefault="00A33639" w:rsidP="0057537C">
                <w:pP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99D541E"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r>
      <w:tr w:rsidR="00A33639" w:rsidRPr="004C3A0B" w14:paraId="108A501B" w14:textId="77777777" w:rsidTr="00FE46A2">
        <w:trPr>
          <w:trHeight w:val="403"/>
        </w:trPr>
        <w:tc>
          <w:tcPr>
            <w:tcW w:w="7763" w:type="dxa"/>
          </w:tcPr>
          <w:p w14:paraId="5955083E" w14:textId="77777777" w:rsidR="00A33639" w:rsidRPr="004C3A0B" w:rsidRDefault="00A33639" w:rsidP="0057537C">
            <w:pPr>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2E2A1521" w14:textId="77777777" w:rsidR="00A33639" w:rsidRPr="004C3A0B" w:rsidRDefault="00A33639" w:rsidP="0057537C">
                <w:pP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1F796E54"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r>
      <w:tr w:rsidR="00A33639" w:rsidRPr="004C3A0B" w14:paraId="20C69F67" w14:textId="77777777" w:rsidTr="00FE46A2">
        <w:trPr>
          <w:trHeight w:val="439"/>
        </w:trPr>
        <w:tc>
          <w:tcPr>
            <w:tcW w:w="7763" w:type="dxa"/>
          </w:tcPr>
          <w:p w14:paraId="252FC924" w14:textId="77777777" w:rsidR="00A33639" w:rsidRPr="004C3A0B" w:rsidRDefault="00A33639" w:rsidP="0057537C">
            <w:pPr>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35443FCC" w14:textId="77777777" w:rsidR="00A33639" w:rsidRPr="004C3A0B" w:rsidRDefault="00A33639" w:rsidP="0057537C">
                <w:pP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6504729"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r>
      <w:tr w:rsidR="00A33639" w:rsidRPr="004C3A0B" w14:paraId="724E51B2" w14:textId="77777777" w:rsidTr="00FE46A2">
        <w:trPr>
          <w:trHeight w:val="403"/>
        </w:trPr>
        <w:tc>
          <w:tcPr>
            <w:tcW w:w="7763" w:type="dxa"/>
          </w:tcPr>
          <w:p w14:paraId="7EDDEC09" w14:textId="77777777" w:rsidR="00A33639" w:rsidRPr="004C3A0B" w:rsidRDefault="00A33639" w:rsidP="0057537C">
            <w:pPr>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22B50943" w14:textId="77777777" w:rsidR="00A33639" w:rsidRPr="004C3A0B" w:rsidRDefault="00A33639" w:rsidP="0057537C">
                <w:pP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63109B6"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r>
      <w:tr w:rsidR="00A33639" w:rsidRPr="004C3A0B" w14:paraId="54E181C6" w14:textId="77777777" w:rsidTr="00FE46A2">
        <w:trPr>
          <w:trHeight w:val="403"/>
        </w:trPr>
        <w:tc>
          <w:tcPr>
            <w:tcW w:w="7763" w:type="dxa"/>
          </w:tcPr>
          <w:p w14:paraId="41A11DEA" w14:textId="77777777" w:rsidR="00A33639" w:rsidRPr="004C3A0B" w:rsidRDefault="00A33639" w:rsidP="0057537C">
            <w:pPr>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5D056469" w14:textId="77777777" w:rsidR="00A33639" w:rsidRPr="004C3A0B" w:rsidRDefault="00A33639" w:rsidP="0057537C">
                <w:pP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32E9F825"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r>
      <w:tr w:rsidR="00A33639" w:rsidRPr="004C3A0B" w14:paraId="4086089E" w14:textId="77777777" w:rsidTr="00FE46A2">
        <w:trPr>
          <w:trHeight w:val="403"/>
        </w:trPr>
        <w:tc>
          <w:tcPr>
            <w:tcW w:w="7763" w:type="dxa"/>
          </w:tcPr>
          <w:p w14:paraId="6A3C7D11" w14:textId="77777777" w:rsidR="00A33639" w:rsidRPr="004C3A0B" w:rsidRDefault="00A33639" w:rsidP="0057537C">
            <w:pPr>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2D96E3D9" w14:textId="77777777" w:rsidR="00A33639" w:rsidRPr="004C3A0B" w:rsidRDefault="00A33639" w:rsidP="0057537C">
                <w:pP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0AFBA2D"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r>
      <w:tr w:rsidR="00A33639" w:rsidRPr="004C3A0B" w14:paraId="3880771E" w14:textId="77777777" w:rsidTr="00FE46A2">
        <w:trPr>
          <w:trHeight w:val="403"/>
        </w:trPr>
        <w:tc>
          <w:tcPr>
            <w:tcW w:w="7763" w:type="dxa"/>
          </w:tcPr>
          <w:p w14:paraId="71057F0B" w14:textId="77777777" w:rsidR="00A33639" w:rsidRPr="004C3A0B" w:rsidRDefault="00A33639" w:rsidP="0057537C">
            <w:pPr>
              <w:rPr>
                <w:rFonts w:ascii="Arial" w:hAnsi="Arial" w:cs="Arial"/>
                <w:sz w:val="22"/>
                <w:szCs w:val="22"/>
              </w:rPr>
            </w:pPr>
            <w:r w:rsidRPr="004C3A0B">
              <w:rPr>
                <w:rFonts w:ascii="Arial" w:hAnsi="Arial" w:cs="Arial"/>
                <w:sz w:val="22"/>
                <w:szCs w:val="22"/>
              </w:rPr>
              <w:t>Other – specify:</w:t>
            </w:r>
          </w:p>
          <w:p w14:paraId="7AE7CD8A" w14:textId="77777777" w:rsidR="00A33639" w:rsidRPr="004C3A0B" w:rsidRDefault="00A33639" w:rsidP="0057537C">
            <w:pPr>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29C533C6" w14:textId="77777777" w:rsidR="00A33639" w:rsidRPr="004C3A0B" w:rsidRDefault="00A33639" w:rsidP="0057537C">
                <w:pP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0D600A86"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r>
      <w:tr w:rsidR="00A33639" w:rsidRPr="004C3A0B" w14:paraId="0274FD5E" w14:textId="77777777" w:rsidTr="00FE46A2">
        <w:trPr>
          <w:trHeight w:val="403"/>
        </w:trPr>
        <w:tc>
          <w:tcPr>
            <w:tcW w:w="9889" w:type="dxa"/>
            <w:gridSpan w:val="3"/>
          </w:tcPr>
          <w:p w14:paraId="33669BD5" w14:textId="77777777" w:rsidR="00A33639" w:rsidRDefault="00A33639" w:rsidP="0057537C">
            <w:pPr>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A33639" w:rsidRPr="004C3A0B" w14:paraId="4E95FF24" w14:textId="77777777" w:rsidTr="00FE46A2">
        <w:trPr>
          <w:trHeight w:val="403"/>
        </w:trPr>
        <w:tc>
          <w:tcPr>
            <w:tcW w:w="9889" w:type="dxa"/>
            <w:gridSpan w:val="3"/>
          </w:tcPr>
          <w:p w14:paraId="5D28C175" w14:textId="77777777" w:rsidR="00A33639" w:rsidRDefault="00A33639" w:rsidP="0057537C">
            <w:pPr>
              <w:rPr>
                <w:rFonts w:ascii="Arial" w:hAnsi="Arial" w:cs="Arial"/>
                <w:b/>
                <w:bCs/>
                <w:sz w:val="22"/>
                <w:szCs w:val="22"/>
              </w:rPr>
            </w:pPr>
          </w:p>
          <w:p w14:paraId="7F929C30" w14:textId="77777777" w:rsidR="00A33639" w:rsidRDefault="00A33639" w:rsidP="0057537C">
            <w:pPr>
              <w:rPr>
                <w:rFonts w:ascii="Arial" w:hAnsi="Arial" w:cs="Arial"/>
                <w:b/>
                <w:bCs/>
                <w:sz w:val="22"/>
                <w:szCs w:val="22"/>
              </w:rPr>
            </w:pPr>
          </w:p>
          <w:p w14:paraId="367EE9DB" w14:textId="77777777" w:rsidR="00A33639" w:rsidRDefault="00A33639" w:rsidP="0057537C">
            <w:pPr>
              <w:rPr>
                <w:rFonts w:ascii="Arial" w:hAnsi="Arial" w:cs="Arial"/>
                <w:b/>
                <w:bCs/>
                <w:sz w:val="22"/>
                <w:szCs w:val="22"/>
              </w:rPr>
            </w:pPr>
            <w:r>
              <w:rPr>
                <w:rFonts w:ascii="Arial" w:hAnsi="Arial" w:cs="Arial"/>
                <w:b/>
                <w:bCs/>
                <w:sz w:val="22"/>
                <w:szCs w:val="22"/>
              </w:rPr>
              <w:t xml:space="preserve">All data will be collected anonymous. Passwords will be </w:t>
            </w:r>
            <w:proofErr w:type="gramStart"/>
            <w:r>
              <w:rPr>
                <w:rFonts w:ascii="Arial" w:hAnsi="Arial" w:cs="Arial"/>
                <w:b/>
                <w:bCs/>
                <w:sz w:val="22"/>
                <w:szCs w:val="22"/>
              </w:rPr>
              <w:t>used</w:t>
            </w:r>
            <w:proofErr w:type="gramEnd"/>
            <w:r>
              <w:rPr>
                <w:rFonts w:ascii="Arial" w:hAnsi="Arial" w:cs="Arial"/>
                <w:b/>
                <w:bCs/>
                <w:sz w:val="22"/>
                <w:szCs w:val="22"/>
              </w:rPr>
              <w:t xml:space="preserve"> and memory stick will be kept away in a locked draw</w:t>
            </w:r>
          </w:p>
          <w:p w14:paraId="3DDE3952" w14:textId="77777777" w:rsidR="00A33639" w:rsidRDefault="00A33639" w:rsidP="0057537C">
            <w:pPr>
              <w:rPr>
                <w:rFonts w:ascii="Arial" w:hAnsi="Arial" w:cs="Arial"/>
                <w:b/>
                <w:bCs/>
                <w:sz w:val="22"/>
                <w:szCs w:val="22"/>
              </w:rPr>
            </w:pPr>
          </w:p>
          <w:p w14:paraId="1149D290" w14:textId="77777777" w:rsidR="00A33639" w:rsidRPr="007407AA" w:rsidRDefault="00A33639" w:rsidP="0057537C">
            <w:pPr>
              <w:rPr>
                <w:rFonts w:ascii="Arial" w:hAnsi="Arial" w:cs="Arial"/>
                <w:b/>
                <w:bCs/>
                <w:sz w:val="22"/>
                <w:szCs w:val="22"/>
              </w:rPr>
            </w:pPr>
            <w:r w:rsidRPr="00204E14">
              <w:rPr>
                <w:rFonts w:ascii="Arial" w:hAnsi="Arial" w:cs="Arial"/>
                <w:sz w:val="18"/>
                <w:szCs w:val="18"/>
              </w:rPr>
              <w:t>(this box should expand as you type)</w:t>
            </w:r>
          </w:p>
          <w:p w14:paraId="581F94A2" w14:textId="77777777" w:rsidR="00A33639" w:rsidRDefault="00A33639" w:rsidP="0057537C">
            <w:pPr>
              <w:rPr>
                <w:rFonts w:ascii="Arial" w:hAnsi="Arial" w:cs="Arial"/>
                <w:b/>
                <w:bCs/>
                <w:sz w:val="22"/>
                <w:szCs w:val="22"/>
              </w:rPr>
            </w:pPr>
          </w:p>
        </w:tc>
      </w:tr>
      <w:tr w:rsidR="00A33639" w:rsidRPr="004C3A0B" w14:paraId="4225F333" w14:textId="77777777" w:rsidTr="00FE46A2">
        <w:trPr>
          <w:trHeight w:val="439"/>
        </w:trPr>
        <w:tc>
          <w:tcPr>
            <w:tcW w:w="7763" w:type="dxa"/>
            <w:shd w:val="clear" w:color="auto" w:fill="F2F2F2" w:themeFill="background1" w:themeFillShade="F2"/>
            <w:vAlign w:val="center"/>
          </w:tcPr>
          <w:p w14:paraId="6B69DE51" w14:textId="77777777" w:rsidR="00A33639" w:rsidRPr="004C3A0B" w:rsidRDefault="00A33639" w:rsidP="0057537C">
            <w:pPr>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5782CC40" w14:textId="77777777" w:rsidR="00A33639" w:rsidRPr="004C3A0B" w:rsidRDefault="00A33639" w:rsidP="0057537C">
            <w:pP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FE292C8" w14:textId="77777777" w:rsidR="00A33639" w:rsidRPr="004C3A0B" w:rsidRDefault="00A33639" w:rsidP="0057537C">
            <w:pPr>
              <w:rPr>
                <w:rFonts w:ascii="Arial" w:hAnsi="Arial" w:cs="Arial"/>
                <w:b/>
                <w:bCs/>
                <w:sz w:val="22"/>
                <w:szCs w:val="22"/>
              </w:rPr>
            </w:pPr>
            <w:r w:rsidRPr="004C3A0B">
              <w:rPr>
                <w:rFonts w:ascii="Arial" w:hAnsi="Arial" w:cs="Arial"/>
                <w:b/>
                <w:bCs/>
                <w:sz w:val="22"/>
                <w:szCs w:val="22"/>
              </w:rPr>
              <w:t>NO</w:t>
            </w:r>
          </w:p>
        </w:tc>
      </w:tr>
      <w:tr w:rsidR="00A33639" w:rsidRPr="004C3A0B" w14:paraId="6CB3542F" w14:textId="77777777" w:rsidTr="00FE46A2">
        <w:trPr>
          <w:trHeight w:val="439"/>
        </w:trPr>
        <w:tc>
          <w:tcPr>
            <w:tcW w:w="7763" w:type="dxa"/>
            <w:shd w:val="clear" w:color="auto" w:fill="F2F2F2" w:themeFill="background1" w:themeFillShade="F2"/>
            <w:vAlign w:val="center"/>
          </w:tcPr>
          <w:p w14:paraId="44EFBE9F" w14:textId="77777777" w:rsidR="00A33639" w:rsidRPr="004C3A0B" w:rsidRDefault="00A33639" w:rsidP="0057537C">
            <w:pPr>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C70C476" w14:textId="77777777" w:rsidR="00A33639" w:rsidRPr="004C3A0B" w:rsidRDefault="00A33639" w:rsidP="0057537C">
                <w:pP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D2DAF85"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r>
      <w:tr w:rsidR="00A33639" w:rsidRPr="004C3A0B" w14:paraId="4746FEEE" w14:textId="77777777" w:rsidTr="00FE46A2">
        <w:trPr>
          <w:trHeight w:val="403"/>
        </w:trPr>
        <w:tc>
          <w:tcPr>
            <w:tcW w:w="7763" w:type="dxa"/>
            <w:shd w:val="clear" w:color="auto" w:fill="F2F2F2" w:themeFill="background1" w:themeFillShade="F2"/>
            <w:vAlign w:val="center"/>
          </w:tcPr>
          <w:p w14:paraId="36B18B3B" w14:textId="77777777" w:rsidR="00A33639" w:rsidRPr="004C3A0B" w:rsidRDefault="00A33639" w:rsidP="0057537C">
            <w:pPr>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4372F86" w14:textId="77777777" w:rsidR="00A33639" w:rsidRPr="004C3A0B" w:rsidRDefault="00A33639" w:rsidP="0057537C">
                <w:pP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4270065"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r>
      <w:tr w:rsidR="00A33639" w:rsidRPr="004C3A0B" w14:paraId="49FE1D89" w14:textId="77777777" w:rsidTr="00FE46A2">
        <w:trPr>
          <w:trHeight w:val="439"/>
        </w:trPr>
        <w:tc>
          <w:tcPr>
            <w:tcW w:w="7763" w:type="dxa"/>
            <w:shd w:val="clear" w:color="auto" w:fill="F2F2F2" w:themeFill="background1" w:themeFillShade="F2"/>
            <w:vAlign w:val="center"/>
          </w:tcPr>
          <w:p w14:paraId="09AEBAF1" w14:textId="77777777" w:rsidR="00A33639" w:rsidRPr="004C3A0B" w:rsidRDefault="00A33639" w:rsidP="0057537C">
            <w:pPr>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F467829" w14:textId="77777777" w:rsidR="00A33639" w:rsidRPr="004C3A0B" w:rsidRDefault="00A33639" w:rsidP="0057537C">
                <w:pP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D7C70BF"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r>
      <w:tr w:rsidR="00A33639" w:rsidRPr="004C3A0B" w14:paraId="75A70F7C" w14:textId="77777777" w:rsidTr="00FE46A2">
        <w:trPr>
          <w:trHeight w:val="403"/>
        </w:trPr>
        <w:tc>
          <w:tcPr>
            <w:tcW w:w="7763" w:type="dxa"/>
            <w:shd w:val="clear" w:color="auto" w:fill="F2F2F2" w:themeFill="background1" w:themeFillShade="F2"/>
            <w:vAlign w:val="center"/>
          </w:tcPr>
          <w:p w14:paraId="34BFFBEB" w14:textId="77777777" w:rsidR="00A33639" w:rsidRPr="004C3A0B" w:rsidRDefault="00A33639" w:rsidP="0057537C">
            <w:pPr>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44303678" w14:textId="77777777" w:rsidR="00A33639" w:rsidRPr="004C3A0B" w:rsidRDefault="00A33639" w:rsidP="0057537C">
                <w:pP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08A67A1B"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r>
      <w:tr w:rsidR="00A33639" w:rsidRPr="004C3A0B" w14:paraId="48C66D38" w14:textId="77777777" w:rsidTr="00FE46A2">
        <w:trPr>
          <w:trHeight w:val="403"/>
        </w:trPr>
        <w:tc>
          <w:tcPr>
            <w:tcW w:w="7763" w:type="dxa"/>
            <w:shd w:val="clear" w:color="auto" w:fill="F2F2F2" w:themeFill="background1" w:themeFillShade="F2"/>
            <w:vAlign w:val="center"/>
          </w:tcPr>
          <w:p w14:paraId="2509F24C" w14:textId="77777777" w:rsidR="00A33639" w:rsidRPr="004C3A0B" w:rsidRDefault="00A33639" w:rsidP="0057537C">
            <w:pPr>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9A116F8" w14:textId="77777777" w:rsidR="00A33639" w:rsidRPr="004C3A0B" w:rsidRDefault="00A33639" w:rsidP="0057537C">
                <w:pP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3FAD4E8"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r>
      <w:tr w:rsidR="00A33639" w:rsidRPr="004C3A0B" w14:paraId="698A105D" w14:textId="77777777" w:rsidTr="00FE46A2">
        <w:trPr>
          <w:trHeight w:val="403"/>
        </w:trPr>
        <w:tc>
          <w:tcPr>
            <w:tcW w:w="7763" w:type="dxa"/>
            <w:shd w:val="clear" w:color="auto" w:fill="F2F2F2" w:themeFill="background1" w:themeFillShade="F2"/>
            <w:vAlign w:val="center"/>
          </w:tcPr>
          <w:p w14:paraId="7F58EC3C" w14:textId="77777777" w:rsidR="00A33639" w:rsidRPr="004C3A0B" w:rsidRDefault="00A33639" w:rsidP="0057537C">
            <w:pPr>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116BB369" w14:textId="77777777" w:rsidR="00A33639" w:rsidRPr="004C3A0B" w:rsidRDefault="00A33639" w:rsidP="0057537C">
                <w:pP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BCE6F20"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r>
      <w:tr w:rsidR="00A33639" w:rsidRPr="004C3A0B" w14:paraId="085AC7B6" w14:textId="77777777" w:rsidTr="00FE46A2">
        <w:trPr>
          <w:trHeight w:val="403"/>
        </w:trPr>
        <w:tc>
          <w:tcPr>
            <w:tcW w:w="7763" w:type="dxa"/>
            <w:shd w:val="clear" w:color="auto" w:fill="F2F2F2" w:themeFill="background1" w:themeFillShade="F2"/>
            <w:vAlign w:val="center"/>
          </w:tcPr>
          <w:p w14:paraId="70A2B5CB" w14:textId="77777777" w:rsidR="00A33639" w:rsidRPr="004C3A0B" w:rsidRDefault="00A33639" w:rsidP="0057537C">
            <w:pPr>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2D25302C" w14:textId="77777777" w:rsidR="00A33639" w:rsidRPr="004C3A0B" w:rsidRDefault="00A33639" w:rsidP="0057537C">
                <w:pP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06B5D28B" w14:textId="77777777" w:rsidR="00A33639" w:rsidRPr="004C3A0B" w:rsidRDefault="00A33639" w:rsidP="0057537C">
                <w:pPr>
                  <w:rPr>
                    <w:rFonts w:ascii="Arial" w:hAnsi="Arial" w:cs="Arial"/>
                    <w:sz w:val="22"/>
                    <w:szCs w:val="22"/>
                  </w:rPr>
                </w:pPr>
                <w:r>
                  <w:rPr>
                    <w:rFonts w:ascii="MS Gothic" w:eastAsia="MS Gothic" w:hAnsi="MS Gothic" w:cs="Arial" w:hint="eastAsia"/>
                    <w:b/>
                    <w:bCs/>
                    <w:sz w:val="22"/>
                    <w:szCs w:val="22"/>
                  </w:rPr>
                  <w:t>☒</w:t>
                </w:r>
              </w:p>
            </w:sdtContent>
          </w:sdt>
        </w:tc>
      </w:tr>
      <w:tr w:rsidR="00A33639" w:rsidRPr="004C3A0B" w14:paraId="0481A882" w14:textId="77777777" w:rsidTr="00FE46A2">
        <w:trPr>
          <w:trHeight w:val="403"/>
        </w:trPr>
        <w:tc>
          <w:tcPr>
            <w:tcW w:w="7763" w:type="dxa"/>
            <w:shd w:val="clear" w:color="auto" w:fill="F2F2F2" w:themeFill="background1" w:themeFillShade="F2"/>
            <w:vAlign w:val="center"/>
          </w:tcPr>
          <w:p w14:paraId="1DAC40D9" w14:textId="77777777" w:rsidR="00A33639" w:rsidRPr="004C3A0B" w:rsidRDefault="00A33639" w:rsidP="0057537C">
            <w:pPr>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7440935B" w14:textId="77777777" w:rsidR="00A33639" w:rsidRPr="004C3A0B" w:rsidRDefault="00A33639" w:rsidP="0057537C">
                <w:pP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6C61F1AF" w14:textId="77777777" w:rsidR="00A33639" w:rsidRPr="004C3A0B" w:rsidRDefault="00A33639" w:rsidP="0057537C">
                <w:pPr>
                  <w:rPr>
                    <w:rFonts w:ascii="Arial" w:hAnsi="Arial" w:cs="Arial"/>
                    <w:bCs/>
                    <w:sz w:val="22"/>
                    <w:szCs w:val="22"/>
                  </w:rPr>
                </w:pPr>
                <w:r>
                  <w:rPr>
                    <w:rFonts w:ascii="MS Gothic" w:eastAsia="MS Gothic" w:hAnsi="MS Gothic" w:cs="Arial" w:hint="eastAsia"/>
                    <w:b/>
                    <w:bCs/>
                    <w:sz w:val="22"/>
                    <w:szCs w:val="22"/>
                  </w:rPr>
                  <w:t>☒</w:t>
                </w:r>
              </w:p>
            </w:sdtContent>
          </w:sdt>
        </w:tc>
      </w:tr>
      <w:tr w:rsidR="00A33639" w:rsidRPr="004C3A0B" w14:paraId="59D74E29" w14:textId="77777777" w:rsidTr="00FE46A2">
        <w:trPr>
          <w:trHeight w:val="403"/>
        </w:trPr>
        <w:tc>
          <w:tcPr>
            <w:tcW w:w="9889" w:type="dxa"/>
            <w:gridSpan w:val="3"/>
            <w:shd w:val="clear" w:color="auto" w:fill="F2F2F2" w:themeFill="background1" w:themeFillShade="F2"/>
            <w:vAlign w:val="center"/>
          </w:tcPr>
          <w:p w14:paraId="7D2A4649" w14:textId="77777777" w:rsidR="00A33639" w:rsidRPr="004C3A0B" w:rsidRDefault="00A33639" w:rsidP="0057537C">
            <w:pPr>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A33639" w:rsidRPr="004C3A0B" w14:paraId="59439216" w14:textId="77777777" w:rsidTr="00FE46A2">
        <w:trPr>
          <w:trHeight w:val="403"/>
        </w:trPr>
        <w:tc>
          <w:tcPr>
            <w:tcW w:w="9889" w:type="dxa"/>
            <w:gridSpan w:val="3"/>
            <w:vAlign w:val="center"/>
          </w:tcPr>
          <w:p w14:paraId="33DE6D9C" w14:textId="77777777" w:rsidR="00A33639" w:rsidRPr="004C3A0B" w:rsidRDefault="00A33639" w:rsidP="0057537C">
            <w:pPr>
              <w:rPr>
                <w:rFonts w:ascii="Arial" w:hAnsi="Arial" w:cs="Arial"/>
                <w:sz w:val="22"/>
                <w:szCs w:val="22"/>
              </w:rPr>
            </w:pPr>
          </w:p>
          <w:p w14:paraId="771FD708" w14:textId="77777777" w:rsidR="00A33639" w:rsidRPr="004C3A0B" w:rsidRDefault="00A33639" w:rsidP="0057537C">
            <w:pPr>
              <w:rPr>
                <w:rFonts w:ascii="Arial" w:hAnsi="Arial" w:cs="Arial"/>
                <w:sz w:val="22"/>
                <w:szCs w:val="22"/>
              </w:rPr>
            </w:pPr>
          </w:p>
          <w:p w14:paraId="1B893430" w14:textId="77777777" w:rsidR="00A33639" w:rsidRPr="004C3A0B" w:rsidRDefault="00A33639" w:rsidP="0057537C">
            <w:pPr>
              <w:rPr>
                <w:rFonts w:ascii="Arial" w:hAnsi="Arial" w:cs="Arial"/>
                <w:sz w:val="22"/>
                <w:szCs w:val="22"/>
              </w:rPr>
            </w:pPr>
          </w:p>
          <w:p w14:paraId="79A3C6AA" w14:textId="77777777" w:rsidR="00A33639" w:rsidRPr="004C3A0B" w:rsidRDefault="00A33639" w:rsidP="0057537C">
            <w:pPr>
              <w:rPr>
                <w:rFonts w:ascii="Arial" w:hAnsi="Arial" w:cs="Arial"/>
                <w:sz w:val="22"/>
                <w:szCs w:val="22"/>
              </w:rPr>
            </w:pPr>
          </w:p>
          <w:p w14:paraId="1B094E90" w14:textId="77777777" w:rsidR="00A33639" w:rsidRPr="004C3A0B" w:rsidRDefault="00A33639" w:rsidP="0057537C">
            <w:pPr>
              <w:rPr>
                <w:rFonts w:ascii="Arial" w:hAnsi="Arial" w:cs="Arial"/>
                <w:sz w:val="22"/>
                <w:szCs w:val="22"/>
              </w:rPr>
            </w:pPr>
          </w:p>
          <w:p w14:paraId="4F17A5E1" w14:textId="77777777" w:rsidR="00A33639" w:rsidRPr="004C3A0B" w:rsidRDefault="00A33639" w:rsidP="0057537C">
            <w:pPr>
              <w:rPr>
                <w:rFonts w:cs="Arial"/>
              </w:rPr>
            </w:pPr>
            <w:r w:rsidRPr="004C3A0B">
              <w:rPr>
                <w:rFonts w:ascii="Arial" w:hAnsi="Arial" w:cs="Arial"/>
                <w:color w:val="808080"/>
                <w:sz w:val="18"/>
                <w:szCs w:val="18"/>
              </w:rPr>
              <w:t>(this box should expand as you type)</w:t>
            </w:r>
          </w:p>
        </w:tc>
      </w:tr>
    </w:tbl>
    <w:p w14:paraId="10483EAC" w14:textId="77777777" w:rsidR="00A33639" w:rsidRPr="004C3A0B" w:rsidRDefault="00A33639" w:rsidP="0057537C">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A33639" w:rsidRPr="004C3A0B" w14:paraId="0D334278" w14:textId="77777777" w:rsidTr="00FE46A2">
        <w:trPr>
          <w:trHeight w:val="403"/>
        </w:trPr>
        <w:tc>
          <w:tcPr>
            <w:tcW w:w="9889" w:type="dxa"/>
            <w:shd w:val="clear" w:color="auto" w:fill="F2F2F2" w:themeFill="background1" w:themeFillShade="F2"/>
            <w:vAlign w:val="center"/>
          </w:tcPr>
          <w:p w14:paraId="3E98F672" w14:textId="77777777" w:rsidR="00A33639" w:rsidRPr="004C3A0B" w:rsidRDefault="00A33639" w:rsidP="0057537C">
            <w:pPr>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A33639" w:rsidRPr="004C3A0B" w14:paraId="0FB3EBD3" w14:textId="77777777" w:rsidTr="00FE46A2">
        <w:trPr>
          <w:trHeight w:val="403"/>
        </w:trPr>
        <w:tc>
          <w:tcPr>
            <w:tcW w:w="9889" w:type="dxa"/>
            <w:vAlign w:val="center"/>
          </w:tcPr>
          <w:p w14:paraId="02899AEA" w14:textId="77777777" w:rsidR="00A33639" w:rsidRPr="004C3A0B" w:rsidRDefault="00A33639" w:rsidP="0057537C">
            <w:pPr>
              <w:rPr>
                <w:rFonts w:ascii="Arial" w:hAnsi="Arial" w:cs="Arial"/>
                <w:sz w:val="22"/>
                <w:szCs w:val="22"/>
              </w:rPr>
            </w:pPr>
          </w:p>
          <w:p w14:paraId="7408A1A7" w14:textId="77777777" w:rsidR="00A33639" w:rsidRPr="004C3A0B" w:rsidRDefault="00A33639" w:rsidP="0057537C">
            <w:pPr>
              <w:rPr>
                <w:rFonts w:ascii="Arial" w:hAnsi="Arial" w:cs="Arial"/>
                <w:sz w:val="22"/>
                <w:szCs w:val="22"/>
              </w:rPr>
            </w:pPr>
          </w:p>
          <w:p w14:paraId="0A2E68AD" w14:textId="77777777" w:rsidR="00A33639" w:rsidRPr="004C3A0B" w:rsidRDefault="00A33639" w:rsidP="0057537C">
            <w:pPr>
              <w:rPr>
                <w:rFonts w:ascii="Arial" w:hAnsi="Arial" w:cs="Arial"/>
                <w:sz w:val="22"/>
                <w:szCs w:val="22"/>
              </w:rPr>
            </w:pPr>
            <w:r>
              <w:rPr>
                <w:rFonts w:ascii="Arial" w:hAnsi="Arial" w:cs="Arial"/>
                <w:sz w:val="22"/>
                <w:szCs w:val="22"/>
              </w:rPr>
              <w:t>Student</w:t>
            </w:r>
          </w:p>
          <w:p w14:paraId="317279B5" w14:textId="77777777" w:rsidR="00A33639" w:rsidRPr="004C3A0B" w:rsidRDefault="00A33639" w:rsidP="0057537C">
            <w:pPr>
              <w:rPr>
                <w:rFonts w:cs="Arial"/>
              </w:rPr>
            </w:pPr>
            <w:r w:rsidRPr="004C3A0B">
              <w:rPr>
                <w:rFonts w:ascii="Arial" w:hAnsi="Arial" w:cs="Arial"/>
                <w:color w:val="808080"/>
                <w:sz w:val="18"/>
                <w:szCs w:val="18"/>
              </w:rPr>
              <w:t>(this box should expand as you type)</w:t>
            </w:r>
          </w:p>
        </w:tc>
      </w:tr>
      <w:tr w:rsidR="00A33639" w:rsidRPr="004C3A0B" w14:paraId="0C7BCC44" w14:textId="77777777" w:rsidTr="00FE46A2">
        <w:trPr>
          <w:trHeight w:val="233"/>
        </w:trPr>
        <w:tc>
          <w:tcPr>
            <w:tcW w:w="9889" w:type="dxa"/>
            <w:vAlign w:val="center"/>
          </w:tcPr>
          <w:p w14:paraId="046AB3AE" w14:textId="77777777" w:rsidR="00A33639" w:rsidRPr="004C3A0B" w:rsidRDefault="00A33639" w:rsidP="0057537C">
            <w:pPr>
              <w:rPr>
                <w:rFonts w:ascii="Arial" w:hAnsi="Arial" w:cs="Arial"/>
                <w:sz w:val="16"/>
                <w:szCs w:val="16"/>
              </w:rPr>
            </w:pPr>
          </w:p>
        </w:tc>
      </w:tr>
      <w:tr w:rsidR="00A33639" w:rsidRPr="004C3A0B" w14:paraId="40FA2024" w14:textId="77777777" w:rsidTr="00FE46A2">
        <w:trPr>
          <w:trHeight w:val="403"/>
        </w:trPr>
        <w:tc>
          <w:tcPr>
            <w:tcW w:w="9889" w:type="dxa"/>
            <w:shd w:val="clear" w:color="auto" w:fill="F2F2F2" w:themeFill="background1" w:themeFillShade="F2"/>
          </w:tcPr>
          <w:p w14:paraId="04580D12" w14:textId="77777777" w:rsidR="00A33639" w:rsidRPr="004C3A0B" w:rsidRDefault="00A33639" w:rsidP="0057537C">
            <w:pPr>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A33639" w:rsidRPr="004C3A0B" w14:paraId="0A678775" w14:textId="77777777" w:rsidTr="00FE46A2">
        <w:trPr>
          <w:trHeight w:val="403"/>
        </w:trPr>
        <w:tc>
          <w:tcPr>
            <w:tcW w:w="9889" w:type="dxa"/>
          </w:tcPr>
          <w:p w14:paraId="56AFCC2F" w14:textId="77777777" w:rsidR="00A33639" w:rsidRPr="004C3A0B" w:rsidRDefault="00A33639" w:rsidP="0057537C">
            <w:pPr>
              <w:rPr>
                <w:rFonts w:ascii="Arial" w:hAnsi="Arial" w:cs="Arial"/>
                <w:sz w:val="22"/>
                <w:szCs w:val="22"/>
              </w:rPr>
            </w:pPr>
          </w:p>
          <w:p w14:paraId="31390F60" w14:textId="77777777" w:rsidR="00A33639" w:rsidRPr="004C3A0B" w:rsidRDefault="00A33639" w:rsidP="0057537C">
            <w:pPr>
              <w:rPr>
                <w:rFonts w:ascii="Arial" w:hAnsi="Arial" w:cs="Arial"/>
                <w:sz w:val="22"/>
                <w:szCs w:val="22"/>
              </w:rPr>
            </w:pPr>
          </w:p>
          <w:p w14:paraId="750FA9B8" w14:textId="77777777" w:rsidR="00A33639" w:rsidRPr="004C3A0B" w:rsidRDefault="00A33639" w:rsidP="0057537C">
            <w:pPr>
              <w:rPr>
                <w:rFonts w:ascii="Arial" w:hAnsi="Arial" w:cs="Arial"/>
                <w:sz w:val="22"/>
                <w:szCs w:val="22"/>
              </w:rPr>
            </w:pPr>
            <w:r>
              <w:rPr>
                <w:rFonts w:ascii="Arial" w:hAnsi="Arial" w:cs="Arial"/>
                <w:sz w:val="22"/>
                <w:szCs w:val="22"/>
              </w:rPr>
              <w:t>Student</w:t>
            </w:r>
          </w:p>
          <w:p w14:paraId="74EEDB7F" w14:textId="77777777" w:rsidR="00A33639" w:rsidRPr="004C3A0B" w:rsidRDefault="00A33639" w:rsidP="0057537C">
            <w:pPr>
              <w:rPr>
                <w:rFonts w:cs="Arial"/>
              </w:rPr>
            </w:pPr>
            <w:r w:rsidRPr="004C3A0B">
              <w:rPr>
                <w:rFonts w:ascii="Arial" w:hAnsi="Arial" w:cs="Arial"/>
                <w:color w:val="808080"/>
                <w:sz w:val="18"/>
                <w:szCs w:val="18"/>
              </w:rPr>
              <w:t>(this box should expand as you type)</w:t>
            </w:r>
          </w:p>
        </w:tc>
      </w:tr>
      <w:tr w:rsidR="00A33639" w:rsidRPr="004C3A0B" w14:paraId="4681CA3C" w14:textId="77777777" w:rsidTr="00FE46A2">
        <w:trPr>
          <w:trHeight w:val="233"/>
        </w:trPr>
        <w:tc>
          <w:tcPr>
            <w:tcW w:w="9889" w:type="dxa"/>
          </w:tcPr>
          <w:p w14:paraId="40C451C5" w14:textId="77777777" w:rsidR="00A33639" w:rsidRPr="004C3A0B" w:rsidRDefault="00A33639" w:rsidP="0057537C">
            <w:pPr>
              <w:rPr>
                <w:rFonts w:ascii="Arial" w:hAnsi="Arial" w:cs="Arial"/>
                <w:sz w:val="16"/>
                <w:szCs w:val="16"/>
              </w:rPr>
            </w:pPr>
          </w:p>
        </w:tc>
      </w:tr>
      <w:tr w:rsidR="00A33639" w:rsidRPr="004C3A0B" w14:paraId="1144D3B4" w14:textId="77777777" w:rsidTr="00FE46A2">
        <w:trPr>
          <w:trHeight w:val="403"/>
        </w:trPr>
        <w:tc>
          <w:tcPr>
            <w:tcW w:w="9889" w:type="dxa"/>
            <w:shd w:val="clear" w:color="auto" w:fill="F2F2F2" w:themeFill="background1" w:themeFillShade="F2"/>
          </w:tcPr>
          <w:p w14:paraId="7C382733" w14:textId="77777777" w:rsidR="00A33639" w:rsidRPr="004C3A0B" w:rsidRDefault="00A33639" w:rsidP="0057537C">
            <w:pPr>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A33639" w:rsidRPr="004C3A0B" w14:paraId="0BE3732C" w14:textId="77777777" w:rsidTr="00FE46A2">
        <w:trPr>
          <w:trHeight w:val="403"/>
        </w:trPr>
        <w:tc>
          <w:tcPr>
            <w:tcW w:w="9889" w:type="dxa"/>
          </w:tcPr>
          <w:p w14:paraId="187A63C1" w14:textId="77777777" w:rsidR="00A33639" w:rsidRPr="004C3A0B" w:rsidRDefault="00A33639" w:rsidP="0057537C">
            <w:pPr>
              <w:rPr>
                <w:rFonts w:cs="Arial"/>
              </w:rPr>
            </w:pPr>
          </w:p>
          <w:p w14:paraId="2A51A1E8" w14:textId="77777777" w:rsidR="00A33639" w:rsidRPr="004C3A0B" w:rsidRDefault="00A33639" w:rsidP="0057537C">
            <w:pPr>
              <w:rPr>
                <w:rFonts w:cs="Arial"/>
              </w:rPr>
            </w:pPr>
            <w:r>
              <w:rPr>
                <w:rFonts w:cs="Arial"/>
              </w:rPr>
              <w:t>Storage will be secured by student and there will not be paper storage</w:t>
            </w:r>
          </w:p>
          <w:p w14:paraId="18BCFD00" w14:textId="77777777" w:rsidR="00A33639" w:rsidRPr="004C3A0B" w:rsidRDefault="00A33639" w:rsidP="0057537C">
            <w:pPr>
              <w:rPr>
                <w:rFonts w:cs="Arial"/>
              </w:rPr>
            </w:pPr>
          </w:p>
          <w:p w14:paraId="2542B9ED" w14:textId="77777777" w:rsidR="00A33639" w:rsidRPr="004C3A0B" w:rsidRDefault="00A33639" w:rsidP="0057537C">
            <w:pPr>
              <w:rPr>
                <w:rFonts w:cs="Arial"/>
              </w:rPr>
            </w:pPr>
            <w:r w:rsidRPr="004C3A0B">
              <w:rPr>
                <w:rFonts w:ascii="Arial" w:hAnsi="Arial" w:cs="Arial"/>
                <w:color w:val="808080"/>
                <w:sz w:val="18"/>
                <w:szCs w:val="18"/>
              </w:rPr>
              <w:t>(this box should expand as you type)</w:t>
            </w:r>
          </w:p>
        </w:tc>
      </w:tr>
    </w:tbl>
    <w:p w14:paraId="2FC609B2" w14:textId="77777777" w:rsidR="00A33639" w:rsidRPr="004C3A0B" w:rsidRDefault="00A33639" w:rsidP="0057537C">
      <w:pPr>
        <w:rPr>
          <w:rFonts w:ascii="Arial" w:hAnsi="Arial" w:cs="Arial"/>
          <w:b/>
          <w:bCs/>
          <w:sz w:val="22"/>
          <w:szCs w:val="22"/>
        </w:rPr>
      </w:pPr>
      <w:r w:rsidRPr="004C3A0B">
        <w:rPr>
          <w:rFonts w:ascii="Arial" w:hAnsi="Arial" w:cs="Arial"/>
          <w:sz w:val="16"/>
          <w:szCs w:val="16"/>
        </w:rPr>
        <w:br w:type="page"/>
      </w:r>
    </w:p>
    <w:p w14:paraId="5B6EB9AB" w14:textId="77777777" w:rsidR="00A33639" w:rsidRPr="004C3A0B" w:rsidRDefault="00A33639" w:rsidP="0057537C">
      <w:pPr>
        <w:rPr>
          <w:rFonts w:ascii="Arial" w:hAnsi="Arial" w:cs="Arial"/>
          <w:b/>
          <w:bCs/>
          <w:sz w:val="22"/>
          <w:szCs w:val="22"/>
        </w:rPr>
      </w:pPr>
      <w:r w:rsidRPr="004C3A0B">
        <w:rPr>
          <w:rFonts w:ascii="Arial" w:hAnsi="Arial" w:cs="Arial"/>
          <w:b/>
          <w:bCs/>
          <w:sz w:val="22"/>
          <w:szCs w:val="22"/>
        </w:rPr>
        <w:lastRenderedPageBreak/>
        <w:t>SECTION K: Declaration</w:t>
      </w:r>
    </w:p>
    <w:p w14:paraId="41D5C451" w14:textId="77777777" w:rsidR="00A33639" w:rsidRPr="004C3A0B" w:rsidRDefault="00A33639" w:rsidP="0057537C">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A33639" w:rsidRPr="004C3A0B" w14:paraId="23FCE3B3" w14:textId="77777777" w:rsidTr="00FE46A2">
        <w:trPr>
          <w:trHeight w:val="1807"/>
        </w:trPr>
        <w:tc>
          <w:tcPr>
            <w:tcW w:w="9881" w:type="dxa"/>
            <w:gridSpan w:val="4"/>
            <w:shd w:val="clear" w:color="auto" w:fill="F2F2F2" w:themeFill="background1" w:themeFillShade="F2"/>
            <w:vAlign w:val="center"/>
          </w:tcPr>
          <w:p w14:paraId="40D9202E" w14:textId="77777777" w:rsidR="00A33639" w:rsidRPr="004C3A0B" w:rsidRDefault="00A33639" w:rsidP="0057537C">
            <w:pPr>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64B46CDC" w14:textId="77777777" w:rsidR="00A33639" w:rsidRPr="004C3A0B" w:rsidRDefault="00A33639" w:rsidP="0057537C">
            <w:pPr>
              <w:rPr>
                <w:rFonts w:ascii="Arial" w:hAnsi="Arial" w:cs="Arial"/>
                <w:b/>
                <w:bCs/>
                <w:color w:val="000000"/>
                <w:sz w:val="22"/>
                <w:szCs w:val="22"/>
              </w:rPr>
            </w:pPr>
          </w:p>
          <w:p w14:paraId="78C12031" w14:textId="77777777" w:rsidR="00A33639" w:rsidRPr="004C3A0B" w:rsidRDefault="00A33639" w:rsidP="0057537C">
            <w:pPr>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hyperlink r:id="rId83" w:history="1">
              <w:r w:rsidRPr="004C3A0B">
                <w:rPr>
                  <w:rStyle w:val="Hyperlink"/>
                  <w:rFonts w:ascii="Arial" w:hAnsi="Arial" w:cs="Arial"/>
                  <w:sz w:val="22"/>
                  <w:szCs w:val="22"/>
                </w:rPr>
                <w:t>Research Ethics and Integrity Code of Practice</w:t>
              </w:r>
            </w:hyperlink>
          </w:p>
        </w:tc>
      </w:tr>
      <w:tr w:rsidR="00A33639" w:rsidRPr="004C3A0B" w14:paraId="221B764A" w14:textId="77777777" w:rsidTr="00FE46A2">
        <w:trPr>
          <w:trHeight w:val="657"/>
        </w:trPr>
        <w:tc>
          <w:tcPr>
            <w:tcW w:w="3219" w:type="dxa"/>
            <w:tcBorders>
              <w:right w:val="nil"/>
            </w:tcBorders>
            <w:vAlign w:val="center"/>
          </w:tcPr>
          <w:p w14:paraId="37B81315" w14:textId="77777777" w:rsidR="00A33639" w:rsidRPr="004C3A0B" w:rsidRDefault="00A33639" w:rsidP="0057537C">
            <w:pPr>
              <w:rPr>
                <w:rFonts w:ascii="Arial" w:hAnsi="Arial" w:cs="Arial"/>
                <w:sz w:val="22"/>
                <w:szCs w:val="22"/>
              </w:rPr>
            </w:pPr>
            <w:r w:rsidRPr="004C3A0B">
              <w:rPr>
                <w:rFonts w:ascii="Arial" w:hAnsi="Arial" w:cs="Arial"/>
                <w:b/>
                <w:bCs/>
                <w:sz w:val="22"/>
                <w:szCs w:val="22"/>
              </w:rPr>
              <w:t>Signature of applicant:</w:t>
            </w:r>
          </w:p>
        </w:tc>
        <w:tc>
          <w:tcPr>
            <w:tcW w:w="3969" w:type="dxa"/>
            <w:tcBorders>
              <w:left w:val="nil"/>
            </w:tcBorders>
            <w:vAlign w:val="center"/>
          </w:tcPr>
          <w:p w14:paraId="2BC0EA4A" w14:textId="77777777" w:rsidR="00A33639" w:rsidRPr="004C3A0B" w:rsidRDefault="00A33639" w:rsidP="0057537C">
            <w:pPr>
              <w:rPr>
                <w:rFonts w:ascii="Arial" w:hAnsi="Arial" w:cs="Arial"/>
                <w:sz w:val="22"/>
                <w:szCs w:val="22"/>
              </w:rPr>
            </w:pPr>
            <w:r>
              <w:rPr>
                <w:rFonts w:ascii="Arial" w:hAnsi="Arial" w:cs="Arial"/>
                <w:sz w:val="22"/>
                <w:szCs w:val="22"/>
              </w:rPr>
              <w:t>Rebecca Reynolds</w:t>
            </w:r>
          </w:p>
        </w:tc>
        <w:tc>
          <w:tcPr>
            <w:tcW w:w="850" w:type="dxa"/>
            <w:tcBorders>
              <w:right w:val="nil"/>
            </w:tcBorders>
            <w:vAlign w:val="center"/>
          </w:tcPr>
          <w:p w14:paraId="22E8F4AC" w14:textId="77777777" w:rsidR="00A33639" w:rsidRPr="004C3A0B" w:rsidRDefault="00A33639" w:rsidP="0057537C">
            <w:pPr>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5DFF3184" w14:textId="77777777" w:rsidR="00A33639" w:rsidRPr="004C3A0B" w:rsidRDefault="00A33639" w:rsidP="0057537C">
            <w:pPr>
              <w:rPr>
                <w:rFonts w:ascii="Arial" w:hAnsi="Arial" w:cs="Arial"/>
                <w:sz w:val="22"/>
                <w:szCs w:val="22"/>
              </w:rPr>
            </w:pPr>
            <w:r>
              <w:rPr>
                <w:rFonts w:ascii="Arial" w:hAnsi="Arial" w:cs="Arial"/>
                <w:sz w:val="22"/>
                <w:szCs w:val="22"/>
              </w:rPr>
              <w:t>17.11.2019</w:t>
            </w:r>
          </w:p>
        </w:tc>
      </w:tr>
    </w:tbl>
    <w:p w14:paraId="1295A67D" w14:textId="77777777" w:rsidR="00A33639" w:rsidRPr="004C3A0B" w:rsidRDefault="00A33639" w:rsidP="0057537C">
      <w:pPr>
        <w:rPr>
          <w:rFonts w:ascii="Arial" w:hAnsi="Arial" w:cs="Arial"/>
          <w:sz w:val="22"/>
          <w:szCs w:val="22"/>
        </w:rPr>
      </w:pPr>
    </w:p>
    <w:p w14:paraId="1220C654" w14:textId="77777777" w:rsidR="00A33639" w:rsidRPr="004C3A0B" w:rsidRDefault="00A33639" w:rsidP="0057537C">
      <w:pPr>
        <w:rPr>
          <w:rFonts w:ascii="Arial" w:hAnsi="Arial" w:cs="Arial"/>
          <w:b/>
          <w:i/>
          <w:sz w:val="22"/>
          <w:szCs w:val="22"/>
        </w:rPr>
      </w:pPr>
      <w:r w:rsidRPr="004C3A0B">
        <w:rPr>
          <w:rFonts w:ascii="Arial" w:hAnsi="Arial" w:cs="Arial"/>
          <w:b/>
          <w:i/>
          <w:sz w:val="22"/>
          <w:szCs w:val="22"/>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A33639" w:rsidRPr="004C3A0B" w14:paraId="370ABD95" w14:textId="77777777" w:rsidTr="00FE46A2">
        <w:trPr>
          <w:trHeight w:val="346"/>
        </w:trPr>
        <w:tc>
          <w:tcPr>
            <w:tcW w:w="3227" w:type="dxa"/>
            <w:shd w:val="clear" w:color="auto" w:fill="F2F2F2" w:themeFill="background1" w:themeFillShade="F2"/>
            <w:vAlign w:val="center"/>
          </w:tcPr>
          <w:p w14:paraId="0E6551D8" w14:textId="77777777" w:rsidR="00A33639" w:rsidRPr="004C3A0B" w:rsidRDefault="00A33639" w:rsidP="0057537C">
            <w:pPr>
              <w:rPr>
                <w:rFonts w:ascii="Arial" w:hAnsi="Arial" w:cs="Arial"/>
              </w:rPr>
            </w:pPr>
            <w:r w:rsidRPr="004C3A0B">
              <w:rPr>
                <w:rFonts w:ascii="Arial" w:hAnsi="Arial" w:cs="Arial"/>
              </w:rPr>
              <w:t>Director of Studies/Supervisor:</w:t>
            </w:r>
          </w:p>
        </w:tc>
        <w:tc>
          <w:tcPr>
            <w:tcW w:w="3969" w:type="dxa"/>
            <w:shd w:val="clear" w:color="auto" w:fill="auto"/>
            <w:vAlign w:val="center"/>
          </w:tcPr>
          <w:p w14:paraId="60019054" w14:textId="77777777" w:rsidR="00A33639" w:rsidRPr="004C3A0B" w:rsidRDefault="00A33639" w:rsidP="0057537C">
            <w:pPr>
              <w:rPr>
                <w:rFonts w:ascii="Arial" w:hAnsi="Arial" w:cs="Arial"/>
              </w:rPr>
            </w:pPr>
          </w:p>
        </w:tc>
      </w:tr>
      <w:tr w:rsidR="00A33639" w:rsidRPr="004C3A0B" w14:paraId="2F20D557" w14:textId="77777777" w:rsidTr="00FE46A2">
        <w:trPr>
          <w:trHeight w:val="347"/>
        </w:trPr>
        <w:tc>
          <w:tcPr>
            <w:tcW w:w="3227" w:type="dxa"/>
            <w:shd w:val="clear" w:color="auto" w:fill="F2F2F2" w:themeFill="background1" w:themeFillShade="F2"/>
            <w:vAlign w:val="center"/>
          </w:tcPr>
          <w:p w14:paraId="3217D984" w14:textId="77777777" w:rsidR="00A33639" w:rsidRPr="004C3A0B" w:rsidRDefault="00A33639" w:rsidP="0057537C">
            <w:pPr>
              <w:rPr>
                <w:rFonts w:ascii="Arial" w:hAnsi="Arial" w:cs="Arial"/>
              </w:rPr>
            </w:pPr>
            <w:r w:rsidRPr="004C3A0B">
              <w:rPr>
                <w:rFonts w:ascii="Arial" w:hAnsi="Arial" w:cs="Arial"/>
              </w:rPr>
              <w:t>Signature:</w:t>
            </w:r>
          </w:p>
        </w:tc>
        <w:tc>
          <w:tcPr>
            <w:tcW w:w="3969" w:type="dxa"/>
            <w:shd w:val="clear" w:color="auto" w:fill="auto"/>
            <w:vAlign w:val="center"/>
          </w:tcPr>
          <w:p w14:paraId="5800755E" w14:textId="77777777" w:rsidR="00A33639" w:rsidRPr="004C3A0B" w:rsidRDefault="00A33639" w:rsidP="0057537C">
            <w:pPr>
              <w:rPr>
                <w:rFonts w:ascii="Arial" w:hAnsi="Arial" w:cs="Arial"/>
              </w:rPr>
            </w:pPr>
          </w:p>
          <w:p w14:paraId="24A37DE1" w14:textId="77777777" w:rsidR="00A33639" w:rsidRPr="004C3A0B" w:rsidRDefault="00A33639" w:rsidP="0057537C">
            <w:pPr>
              <w:rPr>
                <w:rFonts w:ascii="Arial" w:hAnsi="Arial" w:cs="Arial"/>
              </w:rPr>
            </w:pPr>
          </w:p>
        </w:tc>
      </w:tr>
      <w:tr w:rsidR="00A33639" w:rsidRPr="004C3A0B" w14:paraId="166A0BB8" w14:textId="77777777" w:rsidTr="00FE46A2">
        <w:trPr>
          <w:trHeight w:val="347"/>
        </w:trPr>
        <w:tc>
          <w:tcPr>
            <w:tcW w:w="3227" w:type="dxa"/>
            <w:shd w:val="clear" w:color="auto" w:fill="F2F2F2" w:themeFill="background1" w:themeFillShade="F2"/>
            <w:vAlign w:val="center"/>
          </w:tcPr>
          <w:p w14:paraId="19A531B7" w14:textId="77777777" w:rsidR="00A33639" w:rsidRPr="004C3A0B" w:rsidRDefault="00A33639" w:rsidP="0057537C">
            <w:pPr>
              <w:rPr>
                <w:rFonts w:ascii="Arial" w:hAnsi="Arial" w:cs="Arial"/>
              </w:rPr>
            </w:pPr>
            <w:r w:rsidRPr="004C3A0B">
              <w:rPr>
                <w:rFonts w:ascii="Arial" w:hAnsi="Arial" w:cs="Arial"/>
              </w:rPr>
              <w:t>Date:</w:t>
            </w:r>
          </w:p>
        </w:tc>
        <w:tc>
          <w:tcPr>
            <w:tcW w:w="3969" w:type="dxa"/>
            <w:shd w:val="clear" w:color="auto" w:fill="auto"/>
            <w:vAlign w:val="center"/>
          </w:tcPr>
          <w:p w14:paraId="7170FB6A" w14:textId="77777777" w:rsidR="00A33639" w:rsidRPr="004C3A0B" w:rsidRDefault="00A33639" w:rsidP="0057537C">
            <w:pPr>
              <w:rPr>
                <w:rFonts w:ascii="Arial" w:hAnsi="Arial" w:cs="Arial"/>
              </w:rPr>
            </w:pPr>
          </w:p>
        </w:tc>
      </w:tr>
    </w:tbl>
    <w:p w14:paraId="7D504F35" w14:textId="77777777" w:rsidR="00A33639" w:rsidRPr="004C3A0B" w:rsidRDefault="00A33639" w:rsidP="0057537C">
      <w:pPr>
        <w:rPr>
          <w:rFonts w:ascii="Arial" w:hAnsi="Arial" w:cs="Arial"/>
          <w:sz w:val="22"/>
          <w:szCs w:val="22"/>
        </w:rPr>
      </w:pPr>
    </w:p>
    <w:p w14:paraId="0CFB9B65" w14:textId="77777777" w:rsidR="00A33639" w:rsidRPr="004C3A0B" w:rsidRDefault="00A33639" w:rsidP="0057537C">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A33639" w:rsidRPr="004C3A0B" w14:paraId="057CC523" w14:textId="77777777" w:rsidTr="00FE46A2">
        <w:trPr>
          <w:trHeight w:val="346"/>
        </w:trPr>
        <w:tc>
          <w:tcPr>
            <w:tcW w:w="3227" w:type="dxa"/>
            <w:shd w:val="clear" w:color="auto" w:fill="F2F2F2" w:themeFill="background1" w:themeFillShade="F2"/>
            <w:vAlign w:val="center"/>
          </w:tcPr>
          <w:p w14:paraId="2B851DFA" w14:textId="77777777" w:rsidR="00A33639" w:rsidRPr="004C3A0B" w:rsidRDefault="00A33639" w:rsidP="0057537C">
            <w:pPr>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14:paraId="2CDBC0B6" w14:textId="77777777" w:rsidR="00A33639" w:rsidRPr="004C3A0B" w:rsidRDefault="00A33639" w:rsidP="0057537C">
            <w:pPr>
              <w:rPr>
                <w:rFonts w:ascii="Arial" w:hAnsi="Arial" w:cs="Arial"/>
              </w:rPr>
            </w:pPr>
          </w:p>
        </w:tc>
      </w:tr>
      <w:tr w:rsidR="00A33639" w:rsidRPr="004C3A0B" w14:paraId="05958A9F" w14:textId="77777777" w:rsidTr="00FE46A2">
        <w:trPr>
          <w:trHeight w:val="347"/>
        </w:trPr>
        <w:tc>
          <w:tcPr>
            <w:tcW w:w="3227" w:type="dxa"/>
            <w:shd w:val="clear" w:color="auto" w:fill="F2F2F2" w:themeFill="background1" w:themeFillShade="F2"/>
            <w:vAlign w:val="center"/>
          </w:tcPr>
          <w:p w14:paraId="1EA379FA" w14:textId="77777777" w:rsidR="00A33639" w:rsidRPr="004C3A0B" w:rsidRDefault="00A33639" w:rsidP="0057537C">
            <w:pPr>
              <w:rPr>
                <w:rFonts w:ascii="Arial" w:hAnsi="Arial" w:cs="Arial"/>
              </w:rPr>
            </w:pPr>
            <w:r w:rsidRPr="004C3A0B">
              <w:rPr>
                <w:rFonts w:ascii="Arial" w:hAnsi="Arial" w:cs="Arial"/>
              </w:rPr>
              <w:t>Signature:</w:t>
            </w:r>
          </w:p>
        </w:tc>
        <w:tc>
          <w:tcPr>
            <w:tcW w:w="3969" w:type="dxa"/>
            <w:shd w:val="clear" w:color="auto" w:fill="auto"/>
            <w:vAlign w:val="center"/>
          </w:tcPr>
          <w:p w14:paraId="008B3062" w14:textId="77777777" w:rsidR="00A33639" w:rsidRPr="004C3A0B" w:rsidRDefault="00A33639" w:rsidP="0057537C">
            <w:pPr>
              <w:rPr>
                <w:rFonts w:ascii="Arial" w:hAnsi="Arial" w:cs="Arial"/>
              </w:rPr>
            </w:pPr>
          </w:p>
          <w:p w14:paraId="76CBDACB" w14:textId="77777777" w:rsidR="00A33639" w:rsidRPr="004C3A0B" w:rsidRDefault="00A33639" w:rsidP="0057537C">
            <w:pPr>
              <w:rPr>
                <w:rFonts w:ascii="Arial" w:hAnsi="Arial" w:cs="Arial"/>
              </w:rPr>
            </w:pPr>
          </w:p>
        </w:tc>
      </w:tr>
      <w:tr w:rsidR="00A33639" w:rsidRPr="004C3A0B" w14:paraId="5A817216" w14:textId="77777777" w:rsidTr="00FE46A2">
        <w:trPr>
          <w:trHeight w:val="347"/>
        </w:trPr>
        <w:tc>
          <w:tcPr>
            <w:tcW w:w="3227" w:type="dxa"/>
            <w:shd w:val="clear" w:color="auto" w:fill="F2F2F2" w:themeFill="background1" w:themeFillShade="F2"/>
            <w:vAlign w:val="center"/>
          </w:tcPr>
          <w:p w14:paraId="54F3B1EE" w14:textId="77777777" w:rsidR="00A33639" w:rsidRPr="004C3A0B" w:rsidRDefault="00A33639" w:rsidP="0057537C">
            <w:pPr>
              <w:rPr>
                <w:rFonts w:ascii="Arial" w:hAnsi="Arial" w:cs="Arial"/>
              </w:rPr>
            </w:pPr>
            <w:r w:rsidRPr="004C3A0B">
              <w:rPr>
                <w:rFonts w:ascii="Arial" w:hAnsi="Arial" w:cs="Arial"/>
              </w:rPr>
              <w:t>Date:</w:t>
            </w:r>
          </w:p>
        </w:tc>
        <w:tc>
          <w:tcPr>
            <w:tcW w:w="3969" w:type="dxa"/>
            <w:shd w:val="clear" w:color="auto" w:fill="auto"/>
            <w:vAlign w:val="center"/>
          </w:tcPr>
          <w:p w14:paraId="23FDCBD5" w14:textId="77777777" w:rsidR="00A33639" w:rsidRPr="004C3A0B" w:rsidRDefault="00A33639" w:rsidP="0057537C">
            <w:pPr>
              <w:rPr>
                <w:rFonts w:ascii="Arial" w:hAnsi="Arial" w:cs="Arial"/>
              </w:rPr>
            </w:pPr>
          </w:p>
        </w:tc>
      </w:tr>
    </w:tbl>
    <w:p w14:paraId="33028950" w14:textId="77777777" w:rsidR="00A33639" w:rsidRPr="004C3A0B" w:rsidRDefault="00A33639" w:rsidP="0057537C">
      <w:pPr>
        <w:rPr>
          <w:rFonts w:ascii="Arial" w:hAnsi="Arial" w:cs="Arial"/>
          <w:sz w:val="22"/>
          <w:szCs w:val="22"/>
        </w:rPr>
      </w:pPr>
    </w:p>
    <w:p w14:paraId="035A9B4E" w14:textId="77777777" w:rsidR="00A33639" w:rsidRPr="004C3A0B" w:rsidRDefault="00A33639" w:rsidP="0057537C">
      <w:pPr>
        <w:rPr>
          <w:rFonts w:ascii="Arial" w:hAnsi="Arial" w:cs="Arial"/>
          <w:sz w:val="22"/>
          <w:szCs w:val="22"/>
        </w:rPr>
      </w:pPr>
    </w:p>
    <w:p w14:paraId="4604BFA0" w14:textId="77777777" w:rsidR="00A33639" w:rsidRPr="004C3A0B" w:rsidRDefault="00A33639" w:rsidP="0057537C">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A33639" w:rsidRPr="004C3A0B" w14:paraId="3560CC56" w14:textId="77777777" w:rsidTr="00FE46A2">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3F38311F" w14:textId="77777777" w:rsidR="00A33639" w:rsidRPr="004C3A0B" w:rsidRDefault="00A33639" w:rsidP="0057537C">
                <w:pP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9C13D7D" w14:textId="77777777" w:rsidR="00A33639" w:rsidRPr="004C3A0B" w:rsidRDefault="00A33639" w:rsidP="0057537C">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A33639" w:rsidRPr="004C3A0B" w14:paraId="307DD8F9" w14:textId="77777777" w:rsidTr="00FE46A2">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D8BD69B" w14:textId="77777777" w:rsidR="00A33639" w:rsidRPr="004C3A0B" w:rsidRDefault="00A33639" w:rsidP="0057537C">
                <w:pP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8B4F091" w14:textId="77777777" w:rsidR="00A33639" w:rsidRPr="004C3A0B" w:rsidRDefault="00A33639" w:rsidP="0057537C">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A33639" w:rsidRPr="004C3A0B" w14:paraId="3756B989" w14:textId="77777777" w:rsidTr="00FE46A2">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F98A51" w14:textId="77777777" w:rsidR="00A33639" w:rsidRPr="004C3A0B" w:rsidRDefault="00A33639" w:rsidP="0057537C">
                <w:pP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E3C38AB" w14:textId="77777777" w:rsidR="00A33639" w:rsidRPr="004C3A0B" w:rsidRDefault="00A33639" w:rsidP="0057537C">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A33639" w:rsidRPr="004C3A0B" w14:paraId="217B634E" w14:textId="77777777" w:rsidTr="00FE46A2">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15188634" w14:textId="77777777" w:rsidR="00A33639" w:rsidRPr="004C3A0B" w:rsidRDefault="00A33639" w:rsidP="0057537C">
                <w:pP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8E12CAA" w14:textId="77777777" w:rsidR="00A33639" w:rsidRPr="004C3A0B" w:rsidRDefault="00A33639" w:rsidP="0057537C">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A33639" w:rsidRPr="004C3A0B" w14:paraId="3F05BE31" w14:textId="77777777" w:rsidTr="00FE46A2">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159D703E" w14:textId="77777777" w:rsidR="00A33639" w:rsidRDefault="00A33639" w:rsidP="0057537C">
                <w:pPr>
                  <w:rPr>
                    <w:rFonts w:ascii="Arial" w:hAnsi="Arial" w:cs="Arial"/>
                    <w:b/>
                    <w:bCs/>
                  </w:rPr>
                </w:pPr>
                <w:r>
                  <w:rPr>
                    <w:rFonts w:ascii="MS Gothic" w:eastAsia="MS Gothic" w:hAnsi="MS Gothic" w:cs="Arial" w:hint="eastAsia"/>
                    <w:b/>
                    <w:bCs/>
                  </w:rPr>
                  <w:t>☒</w:t>
                </w:r>
              </w:p>
            </w:sdtContent>
          </w:sdt>
        </w:tc>
        <w:tc>
          <w:tcPr>
            <w:tcW w:w="9356" w:type="dxa"/>
            <w:vAlign w:val="center"/>
          </w:tcPr>
          <w:p w14:paraId="53E7CA3F" w14:textId="77777777" w:rsidR="00A33639" w:rsidRDefault="00A33639" w:rsidP="0057537C">
            <w:pPr>
              <w:rPr>
                <w:rFonts w:ascii="Arial" w:hAnsi="Arial" w:cs="Arial"/>
                <w:sz w:val="22"/>
                <w:szCs w:val="22"/>
              </w:rPr>
            </w:pPr>
          </w:p>
          <w:p w14:paraId="7E46B6EA" w14:textId="77777777" w:rsidR="00A33639" w:rsidRDefault="00A33639" w:rsidP="0057537C">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79E41BA7" w14:textId="77777777" w:rsidR="00A33639" w:rsidRPr="004C3A0B" w:rsidRDefault="00A33639" w:rsidP="0057537C">
            <w:pPr>
              <w:rPr>
                <w:rFonts w:ascii="Arial" w:hAnsi="Arial" w:cs="Arial"/>
                <w:sz w:val="22"/>
                <w:szCs w:val="22"/>
              </w:rPr>
            </w:pPr>
          </w:p>
        </w:tc>
      </w:tr>
      <w:tr w:rsidR="00A33639" w:rsidRPr="004C3A0B" w14:paraId="37410AC6" w14:textId="77777777" w:rsidTr="00FE46A2">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5A5E46A0" w14:textId="77777777" w:rsidR="00A33639" w:rsidRPr="004C3A0B" w:rsidRDefault="00A33639" w:rsidP="0057537C">
                <w:pP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DC84662" w14:textId="77777777" w:rsidR="00A33639" w:rsidRPr="004C3A0B" w:rsidRDefault="00A33639" w:rsidP="0057537C">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A33639" w:rsidRPr="004C3A0B" w14:paraId="2B149703" w14:textId="77777777" w:rsidTr="00FE46A2">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55471A6E" w14:textId="77777777" w:rsidR="00A33639" w:rsidRPr="004C3A0B" w:rsidRDefault="00A33639" w:rsidP="0057537C">
                <w:pP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3CDD943" w14:textId="77777777" w:rsidR="00A33639" w:rsidRPr="004C3A0B" w:rsidRDefault="00A33639" w:rsidP="0057537C">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7408C8A6" w14:textId="77777777" w:rsidR="008C0C76" w:rsidRDefault="008C0C76" w:rsidP="008C0C76">
      <w:pPr>
        <w:pStyle w:val="Heading2"/>
      </w:pPr>
      <w:bookmarkStart w:id="95" w:name="_GoBack"/>
      <w:bookmarkEnd w:id="95"/>
    </w:p>
    <w:p w14:paraId="62A1D826" w14:textId="77777777" w:rsidR="008C0C76" w:rsidRDefault="008C0C76" w:rsidP="008C0C76">
      <w:pPr>
        <w:pStyle w:val="Heading2"/>
      </w:pPr>
    </w:p>
    <w:p w14:paraId="494AA8E1" w14:textId="77777777" w:rsidR="008C0C76" w:rsidRDefault="008C0C76" w:rsidP="008C0C76">
      <w:pPr>
        <w:pStyle w:val="Heading2"/>
      </w:pPr>
    </w:p>
    <w:p w14:paraId="1386D2DC" w14:textId="526DA48F" w:rsidR="00024C39" w:rsidRPr="00735528" w:rsidRDefault="008C0C76" w:rsidP="008C0C76">
      <w:pPr>
        <w:pStyle w:val="Heading2"/>
        <w:rPr>
          <w:rFonts w:ascii="Arial" w:hAnsi="Arial" w:cs="Arial"/>
          <w:b/>
          <w:bCs/>
          <w:color w:val="000000" w:themeColor="text1"/>
          <w:sz w:val="22"/>
          <w:szCs w:val="22"/>
        </w:rPr>
      </w:pPr>
      <w:bookmarkStart w:id="96" w:name="_Toc41769319"/>
      <w:r w:rsidRPr="00735528">
        <w:rPr>
          <w:rFonts w:ascii="Arial" w:hAnsi="Arial" w:cs="Arial"/>
          <w:b/>
          <w:bCs/>
          <w:color w:val="000000" w:themeColor="text1"/>
          <w:sz w:val="22"/>
          <w:szCs w:val="22"/>
        </w:rPr>
        <w:t>7.</w:t>
      </w:r>
      <w:r w:rsidR="00040D5B" w:rsidRPr="00735528">
        <w:rPr>
          <w:rFonts w:ascii="Arial" w:hAnsi="Arial" w:cs="Arial"/>
          <w:b/>
          <w:bCs/>
          <w:color w:val="000000" w:themeColor="text1"/>
          <w:sz w:val="22"/>
          <w:szCs w:val="22"/>
        </w:rPr>
        <w:t>7</w:t>
      </w:r>
      <w:r w:rsidRPr="00735528">
        <w:rPr>
          <w:rFonts w:ascii="Arial" w:hAnsi="Arial" w:cs="Arial"/>
          <w:b/>
          <w:bCs/>
          <w:color w:val="000000" w:themeColor="text1"/>
          <w:sz w:val="22"/>
          <w:szCs w:val="22"/>
        </w:rPr>
        <w:t xml:space="preserve"> Appendix </w:t>
      </w:r>
      <w:r w:rsidR="00501201" w:rsidRPr="00735528">
        <w:rPr>
          <w:rFonts w:ascii="Arial" w:hAnsi="Arial" w:cs="Arial"/>
          <w:b/>
          <w:bCs/>
          <w:color w:val="000000" w:themeColor="text1"/>
          <w:sz w:val="22"/>
          <w:szCs w:val="22"/>
        </w:rPr>
        <w:t>9</w:t>
      </w:r>
      <w:r w:rsidRPr="00735528">
        <w:rPr>
          <w:rFonts w:ascii="Arial" w:hAnsi="Arial" w:cs="Arial"/>
          <w:b/>
          <w:bCs/>
          <w:color w:val="000000" w:themeColor="text1"/>
          <w:sz w:val="22"/>
          <w:szCs w:val="22"/>
        </w:rPr>
        <w:t>- Consent form</w:t>
      </w:r>
      <w:bookmarkEnd w:id="96"/>
    </w:p>
    <w:p w14:paraId="1E04EBBF" w14:textId="77777777" w:rsidR="0057537C" w:rsidRPr="0057537C" w:rsidRDefault="0057537C" w:rsidP="0057537C">
      <w:pPr>
        <w:rPr>
          <w:lang w:eastAsia="en-US"/>
        </w:rPr>
      </w:pPr>
    </w:p>
    <w:p w14:paraId="731E808E" w14:textId="77777777" w:rsidR="008C0C76" w:rsidRPr="008C0C76" w:rsidRDefault="008C0C76" w:rsidP="008C0C76">
      <w:pPr>
        <w:rPr>
          <w:lang w:eastAsia="en-US"/>
        </w:rPr>
      </w:pPr>
    </w:p>
    <w:p w14:paraId="277DA4F6" w14:textId="77777777" w:rsidR="00880D4A" w:rsidRPr="00835665" w:rsidRDefault="00880D4A" w:rsidP="0057537C">
      <w:r w:rsidRPr="00835665">
        <w:fldChar w:fldCharType="begin"/>
      </w:r>
      <w:r w:rsidRPr="00835665">
        <w:instrText xml:space="preserve"> INCLUDEPICTURE "/var/folders/t0/yc7462g50gg7ljf10zhmf0300000gn/T/com.microsoft.Word/WebArchiveCopyPasteTempFiles/UWTSD-Logo-fi.jpg" \* MERGEFORMATINET </w:instrText>
      </w:r>
      <w:r w:rsidRPr="00835665">
        <w:fldChar w:fldCharType="separate"/>
      </w:r>
      <w:r w:rsidRPr="00835665">
        <w:rPr>
          <w:noProof/>
        </w:rPr>
        <w:drawing>
          <wp:inline distT="0" distB="0" distL="0" distR="0" wp14:anchorId="75597A1C" wp14:editId="04AE8DBF">
            <wp:extent cx="5652305" cy="2263107"/>
            <wp:effectExtent l="0" t="0" r="0" b="0"/>
            <wp:docPr id="5" name="Picture 5"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52305" cy="2263107"/>
                    </a:xfrm>
                    <a:prstGeom prst="rect">
                      <a:avLst/>
                    </a:prstGeom>
                    <a:noFill/>
                    <a:ln>
                      <a:noFill/>
                    </a:ln>
                  </pic:spPr>
                </pic:pic>
              </a:graphicData>
            </a:graphic>
          </wp:inline>
        </w:drawing>
      </w:r>
      <w:r w:rsidRPr="00835665">
        <w:fldChar w:fldCharType="end"/>
      </w:r>
    </w:p>
    <w:p w14:paraId="1A2E42BE" w14:textId="77777777" w:rsidR="00880D4A" w:rsidRDefault="00880D4A" w:rsidP="0057537C"/>
    <w:p w14:paraId="7BC33089" w14:textId="77777777" w:rsidR="00880D4A" w:rsidRDefault="00880D4A" w:rsidP="0057537C"/>
    <w:p w14:paraId="2C82F746" w14:textId="77777777" w:rsidR="00880D4A" w:rsidRDefault="00880D4A" w:rsidP="0057537C"/>
    <w:p w14:paraId="3754F8A5" w14:textId="77777777" w:rsidR="00880D4A" w:rsidRPr="00FF5E84" w:rsidRDefault="00880D4A" w:rsidP="0057537C">
      <w:pPr>
        <w:rPr>
          <w:color w:val="FF0000"/>
        </w:rPr>
      </w:pPr>
    </w:p>
    <w:p w14:paraId="51D39EF8" w14:textId="77777777" w:rsidR="00880D4A" w:rsidRPr="002C6BE9" w:rsidRDefault="00880D4A" w:rsidP="0057537C">
      <w:pPr>
        <w:rPr>
          <w:b/>
          <w:sz w:val="32"/>
          <w:szCs w:val="32"/>
        </w:rPr>
      </w:pPr>
      <w:r w:rsidRPr="002C6BE9">
        <w:rPr>
          <w:b/>
          <w:sz w:val="32"/>
          <w:szCs w:val="32"/>
        </w:rPr>
        <w:t>CONSENT FORM</w:t>
      </w:r>
    </w:p>
    <w:p w14:paraId="3E865F71" w14:textId="77777777" w:rsidR="00880D4A" w:rsidRDefault="00880D4A" w:rsidP="0057537C">
      <w:pPr>
        <w:rPr>
          <w:b/>
        </w:rPr>
      </w:pPr>
    </w:p>
    <w:p w14:paraId="465C9191" w14:textId="3368CE5B" w:rsidR="00880D4A" w:rsidRDefault="00880D4A" w:rsidP="0057537C">
      <w:pPr>
        <w:rPr>
          <w:rFonts w:ascii="Arial" w:hAnsi="Arial" w:cs="Arial"/>
          <w:b/>
          <w:bCs/>
          <w:color w:val="000000" w:themeColor="text1"/>
          <w:sz w:val="40"/>
          <w:szCs w:val="40"/>
        </w:rPr>
      </w:pPr>
      <w:r>
        <w:rPr>
          <w:b/>
          <w:sz w:val="28"/>
          <w:szCs w:val="28"/>
        </w:rPr>
        <w:t>Title of Project</w:t>
      </w:r>
      <w:r>
        <w:rPr>
          <w:b/>
        </w:rPr>
        <w:t xml:space="preserve">: </w:t>
      </w:r>
      <w:r w:rsidRPr="00880D4A">
        <w:rPr>
          <w:b/>
        </w:rPr>
        <w:t xml:space="preserve"> </w:t>
      </w:r>
      <w:r w:rsidRPr="00880D4A">
        <w:rPr>
          <w:rFonts w:ascii="Arial" w:hAnsi="Arial" w:cs="Arial"/>
          <w:b/>
          <w:bCs/>
          <w:color w:val="000000" w:themeColor="text1"/>
        </w:rPr>
        <w:t>An exploration into the motivation and satisfaction of volunteers at community events- Case study of MUUK- Adventures</w:t>
      </w:r>
    </w:p>
    <w:p w14:paraId="4408599A" w14:textId="6849494E" w:rsidR="00880D4A" w:rsidRDefault="00880D4A" w:rsidP="0057537C">
      <w:pPr>
        <w:rPr>
          <w:i/>
          <w:sz w:val="22"/>
        </w:rPr>
      </w:pPr>
    </w:p>
    <w:p w14:paraId="0F6243D6" w14:textId="7C05B369" w:rsidR="00880D4A" w:rsidRPr="00880D4A" w:rsidRDefault="00880D4A" w:rsidP="0057537C">
      <w:pPr>
        <w:rPr>
          <w:rFonts w:ascii="Arial" w:hAnsi="Arial" w:cs="Arial"/>
          <w:iCs/>
          <w:u w:val="single"/>
        </w:rPr>
      </w:pPr>
      <w:r w:rsidRPr="00880D4A">
        <w:rPr>
          <w:rFonts w:ascii="Arial" w:hAnsi="Arial" w:cs="Arial"/>
          <w:iCs/>
          <w:sz w:val="22"/>
        </w:rPr>
        <w:t xml:space="preserve">This research seeks to </w:t>
      </w:r>
      <w:r w:rsidRPr="00880D4A">
        <w:rPr>
          <w:rFonts w:ascii="Arial" w:hAnsi="Arial" w:cs="Arial"/>
          <w:iCs/>
          <w:color w:val="000000" w:themeColor="text1"/>
          <w:sz w:val="22"/>
          <w:szCs w:val="22"/>
        </w:rPr>
        <w:t>explore volunteer motivation and satisfaction at a community sports event to help the organisation of MUUK-Adventures retain their volunteer’s involvement.</w:t>
      </w:r>
    </w:p>
    <w:p w14:paraId="5B1B9EC4" w14:textId="77777777" w:rsidR="00880D4A" w:rsidRDefault="00880D4A" w:rsidP="0057537C">
      <w:pPr>
        <w:rPr>
          <w:b/>
          <w:sz w:val="22"/>
        </w:rPr>
      </w:pPr>
    </w:p>
    <w:p w14:paraId="47D128E1" w14:textId="1695F63A" w:rsidR="00880D4A" w:rsidRPr="007654DE" w:rsidRDefault="00880D4A" w:rsidP="0057537C">
      <w:pPr>
        <w:rPr>
          <w:b/>
          <w:sz w:val="22"/>
        </w:rPr>
      </w:pPr>
      <w:r w:rsidRPr="007654DE">
        <w:rPr>
          <w:b/>
          <w:sz w:val="22"/>
        </w:rPr>
        <w:t xml:space="preserve">Name </w:t>
      </w:r>
      <w:r>
        <w:rPr>
          <w:b/>
          <w:sz w:val="22"/>
        </w:rPr>
        <w:t xml:space="preserve">and contact details </w:t>
      </w:r>
      <w:r w:rsidRPr="007654DE">
        <w:rPr>
          <w:b/>
          <w:sz w:val="22"/>
        </w:rPr>
        <w:t xml:space="preserve">of </w:t>
      </w:r>
      <w:r>
        <w:rPr>
          <w:b/>
          <w:sz w:val="22"/>
        </w:rPr>
        <w:t>researcher</w:t>
      </w:r>
      <w:r w:rsidRPr="007654DE">
        <w:rPr>
          <w:b/>
          <w:sz w:val="22"/>
        </w:rPr>
        <w:t xml:space="preserve">: </w:t>
      </w:r>
      <w:r w:rsidRPr="00880D4A">
        <w:rPr>
          <w:iCs/>
          <w:szCs w:val="22"/>
        </w:rPr>
        <w:t>Rebecca Reynolds 1701301@student.uwtsd.ac.uk</w:t>
      </w:r>
    </w:p>
    <w:p w14:paraId="3E1A2C29" w14:textId="77777777" w:rsidR="00880D4A" w:rsidRPr="00880D4A" w:rsidRDefault="00880D4A" w:rsidP="0057537C">
      <w:pPr>
        <w:rPr>
          <w:color w:val="000000" w:themeColor="text1"/>
          <w:sz w:val="22"/>
        </w:rPr>
      </w:pPr>
      <w:r w:rsidRPr="00880D4A">
        <w:rPr>
          <w:color w:val="000000" w:themeColor="text1"/>
          <w:sz w:val="22"/>
        </w:rPr>
        <w:t xml:space="preserve">Please tick box if you </w:t>
      </w:r>
    </w:p>
    <w:p w14:paraId="0D1CF45E" w14:textId="77777777" w:rsidR="00880D4A" w:rsidRPr="00880D4A" w:rsidRDefault="00880D4A" w:rsidP="0057537C">
      <w:pPr>
        <w:rPr>
          <w:color w:val="000000" w:themeColor="text1"/>
          <w:sz w:val="22"/>
        </w:rPr>
      </w:pPr>
      <w:r w:rsidRPr="00880D4A">
        <w:rPr>
          <w:color w:val="000000" w:themeColor="text1"/>
          <w:sz w:val="22"/>
        </w:rPr>
        <w:t>agree with the statement</w:t>
      </w:r>
    </w:p>
    <w:p w14:paraId="2AD77AF7" w14:textId="77777777" w:rsidR="00880D4A" w:rsidRPr="0027343F" w:rsidRDefault="00880D4A" w:rsidP="0057537C">
      <w:pPr>
        <w:rPr>
          <w:lang w:val="en-US"/>
        </w:rPr>
      </w:pPr>
    </w:p>
    <w:tbl>
      <w:tblPr>
        <w:tblW w:w="0" w:type="auto"/>
        <w:tblInd w:w="-318" w:type="dxa"/>
        <w:tblLayout w:type="fixed"/>
        <w:tblLook w:val="0000" w:firstRow="0" w:lastRow="0" w:firstColumn="0" w:lastColumn="0" w:noHBand="0" w:noVBand="0"/>
      </w:tblPr>
      <w:tblGrid>
        <w:gridCol w:w="318"/>
        <w:gridCol w:w="250"/>
        <w:gridCol w:w="3098"/>
        <w:gridCol w:w="2610"/>
        <w:gridCol w:w="2898"/>
        <w:gridCol w:w="41"/>
        <w:gridCol w:w="850"/>
      </w:tblGrid>
      <w:tr w:rsidR="00880D4A" w14:paraId="3528777A" w14:textId="77777777" w:rsidTr="008C0C76">
        <w:tc>
          <w:tcPr>
            <w:tcW w:w="568" w:type="dxa"/>
            <w:gridSpan w:val="2"/>
          </w:tcPr>
          <w:p w14:paraId="27950DC7" w14:textId="77777777" w:rsidR="00880D4A" w:rsidRDefault="00880D4A" w:rsidP="0057537C">
            <w:pPr>
              <w:rPr>
                <w:sz w:val="22"/>
              </w:rPr>
            </w:pPr>
            <w:r>
              <w:rPr>
                <w:sz w:val="22"/>
              </w:rPr>
              <w:t>1</w:t>
            </w:r>
          </w:p>
        </w:tc>
        <w:tc>
          <w:tcPr>
            <w:tcW w:w="8647" w:type="dxa"/>
            <w:gridSpan w:val="4"/>
          </w:tcPr>
          <w:p w14:paraId="1C3E600A" w14:textId="77777777" w:rsidR="00880D4A" w:rsidRDefault="00880D4A" w:rsidP="0057537C">
            <w:pPr>
              <w:rPr>
                <w:sz w:val="22"/>
              </w:rPr>
            </w:pPr>
            <w:r>
              <w:rPr>
                <w:sz w:val="22"/>
              </w:rPr>
              <w:t>I confirm that I have read and understand the information sheet for the above study and have had the opportunity to ask questions.</w:t>
            </w:r>
          </w:p>
          <w:p w14:paraId="1FF723D2" w14:textId="77777777" w:rsidR="00880D4A" w:rsidRDefault="00880D4A" w:rsidP="0057537C">
            <w:pPr>
              <w:rPr>
                <w:sz w:val="22"/>
              </w:rPr>
            </w:pPr>
          </w:p>
        </w:tc>
        <w:tc>
          <w:tcPr>
            <w:tcW w:w="850" w:type="dxa"/>
          </w:tcPr>
          <w:p w14:paraId="6725EE01" w14:textId="77777777" w:rsidR="00880D4A" w:rsidRDefault="00880D4A" w:rsidP="0057537C">
            <w:pPr>
              <w:rPr>
                <w:sz w:val="52"/>
              </w:rPr>
            </w:pPr>
            <w:r>
              <w:rPr>
                <w:sz w:val="52"/>
              </w:rPr>
              <w:t>□</w:t>
            </w:r>
          </w:p>
        </w:tc>
      </w:tr>
      <w:tr w:rsidR="00880D4A" w14:paraId="7F1FC83D" w14:textId="77777777" w:rsidTr="008C0C76">
        <w:tc>
          <w:tcPr>
            <w:tcW w:w="568" w:type="dxa"/>
            <w:gridSpan w:val="2"/>
          </w:tcPr>
          <w:p w14:paraId="6C7C585D" w14:textId="77777777" w:rsidR="00880D4A" w:rsidRDefault="00880D4A" w:rsidP="0057537C">
            <w:pPr>
              <w:rPr>
                <w:sz w:val="22"/>
              </w:rPr>
            </w:pPr>
            <w:r>
              <w:rPr>
                <w:sz w:val="22"/>
              </w:rPr>
              <w:t>2</w:t>
            </w:r>
          </w:p>
        </w:tc>
        <w:tc>
          <w:tcPr>
            <w:tcW w:w="8647" w:type="dxa"/>
            <w:gridSpan w:val="4"/>
          </w:tcPr>
          <w:p w14:paraId="7956C7D7" w14:textId="77777777" w:rsidR="00880D4A" w:rsidRDefault="00880D4A" w:rsidP="0057537C">
            <w:r>
              <w:t>I understand that my participation is voluntary and that I am free to withdraw at any time.</w:t>
            </w:r>
          </w:p>
        </w:tc>
        <w:tc>
          <w:tcPr>
            <w:tcW w:w="850" w:type="dxa"/>
          </w:tcPr>
          <w:p w14:paraId="113D7E37" w14:textId="77777777" w:rsidR="00880D4A" w:rsidRDefault="00880D4A" w:rsidP="0057537C">
            <w:pPr>
              <w:rPr>
                <w:sz w:val="52"/>
              </w:rPr>
            </w:pPr>
            <w:r>
              <w:rPr>
                <w:sz w:val="52"/>
              </w:rPr>
              <w:t>□</w:t>
            </w:r>
          </w:p>
        </w:tc>
      </w:tr>
      <w:tr w:rsidR="00880D4A" w14:paraId="76727A1D" w14:textId="77777777" w:rsidTr="008C0C76">
        <w:trPr>
          <w:trHeight w:val="406"/>
        </w:trPr>
        <w:tc>
          <w:tcPr>
            <w:tcW w:w="568" w:type="dxa"/>
            <w:gridSpan w:val="2"/>
          </w:tcPr>
          <w:p w14:paraId="0151B836" w14:textId="77777777" w:rsidR="00880D4A" w:rsidRDefault="00880D4A" w:rsidP="0057537C">
            <w:pPr>
              <w:rPr>
                <w:sz w:val="22"/>
              </w:rPr>
            </w:pPr>
            <w:r>
              <w:rPr>
                <w:sz w:val="22"/>
              </w:rPr>
              <w:t>3</w:t>
            </w:r>
          </w:p>
        </w:tc>
        <w:tc>
          <w:tcPr>
            <w:tcW w:w="8647" w:type="dxa"/>
            <w:gridSpan w:val="4"/>
          </w:tcPr>
          <w:p w14:paraId="3714A065" w14:textId="77777777" w:rsidR="00880D4A" w:rsidRDefault="00880D4A" w:rsidP="0057537C">
            <w:pPr>
              <w:rPr>
                <w:sz w:val="22"/>
              </w:rPr>
            </w:pPr>
            <w:r>
              <w:rPr>
                <w:sz w:val="22"/>
              </w:rPr>
              <w:t>I agree to take part in this study.</w:t>
            </w:r>
          </w:p>
        </w:tc>
        <w:tc>
          <w:tcPr>
            <w:tcW w:w="850" w:type="dxa"/>
          </w:tcPr>
          <w:p w14:paraId="2D5A260D" w14:textId="77777777" w:rsidR="00880D4A" w:rsidRDefault="00880D4A" w:rsidP="0057537C">
            <w:pPr>
              <w:rPr>
                <w:sz w:val="52"/>
              </w:rPr>
            </w:pPr>
            <w:r>
              <w:rPr>
                <w:sz w:val="52"/>
              </w:rPr>
              <w:t>□</w:t>
            </w:r>
          </w:p>
        </w:tc>
      </w:tr>
      <w:tr w:rsidR="00880D4A" w14:paraId="5B2BF208" w14:textId="77777777" w:rsidTr="008C0C76">
        <w:trPr>
          <w:trHeight w:val="406"/>
        </w:trPr>
        <w:tc>
          <w:tcPr>
            <w:tcW w:w="568" w:type="dxa"/>
            <w:gridSpan w:val="2"/>
          </w:tcPr>
          <w:p w14:paraId="20C3AFFC" w14:textId="77777777" w:rsidR="00880D4A" w:rsidRDefault="00880D4A" w:rsidP="0057537C">
            <w:pPr>
              <w:rPr>
                <w:sz w:val="22"/>
              </w:rPr>
            </w:pPr>
            <w:r>
              <w:rPr>
                <w:sz w:val="22"/>
              </w:rPr>
              <w:t>4</w:t>
            </w:r>
          </w:p>
        </w:tc>
        <w:tc>
          <w:tcPr>
            <w:tcW w:w="8647" w:type="dxa"/>
            <w:gridSpan w:val="4"/>
          </w:tcPr>
          <w:p w14:paraId="0E431D5C" w14:textId="77777777" w:rsidR="00880D4A" w:rsidRDefault="00880D4A" w:rsidP="0057537C">
            <w:pPr>
              <w:rPr>
                <w:sz w:val="22"/>
              </w:rPr>
            </w:pPr>
            <w:r>
              <w:rPr>
                <w:sz w:val="22"/>
              </w:rPr>
              <w:t>I understand that data collected about me during this study will/will not* be anonymised before it is submitted for publication.</w:t>
            </w:r>
          </w:p>
          <w:p w14:paraId="3FC9F87C" w14:textId="77777777" w:rsidR="00880D4A" w:rsidRDefault="00880D4A" w:rsidP="0057537C">
            <w:pPr>
              <w:rPr>
                <w:sz w:val="22"/>
              </w:rPr>
            </w:pPr>
          </w:p>
        </w:tc>
        <w:tc>
          <w:tcPr>
            <w:tcW w:w="850" w:type="dxa"/>
          </w:tcPr>
          <w:p w14:paraId="424E9160" w14:textId="77777777" w:rsidR="00880D4A" w:rsidRDefault="00880D4A" w:rsidP="0057537C">
            <w:pPr>
              <w:rPr>
                <w:sz w:val="52"/>
              </w:rPr>
            </w:pPr>
            <w:r>
              <w:rPr>
                <w:sz w:val="52"/>
              </w:rPr>
              <w:t>□</w:t>
            </w:r>
          </w:p>
        </w:tc>
      </w:tr>
      <w:tr w:rsidR="00880D4A" w14:paraId="5454200F" w14:textId="77777777" w:rsidTr="008C0C76">
        <w:trPr>
          <w:trHeight w:val="845"/>
        </w:trPr>
        <w:tc>
          <w:tcPr>
            <w:tcW w:w="568" w:type="dxa"/>
            <w:gridSpan w:val="2"/>
          </w:tcPr>
          <w:p w14:paraId="3FF0F4CC" w14:textId="77777777" w:rsidR="00880D4A" w:rsidRDefault="00880D4A" w:rsidP="0057537C">
            <w:pPr>
              <w:rPr>
                <w:sz w:val="22"/>
              </w:rPr>
            </w:pPr>
            <w:r>
              <w:rPr>
                <w:sz w:val="22"/>
              </w:rPr>
              <w:t>5</w:t>
            </w:r>
          </w:p>
        </w:tc>
        <w:tc>
          <w:tcPr>
            <w:tcW w:w="8647" w:type="dxa"/>
            <w:gridSpan w:val="4"/>
          </w:tcPr>
          <w:p w14:paraId="19EC126C" w14:textId="77777777" w:rsidR="00880D4A" w:rsidRDefault="00880D4A" w:rsidP="0057537C">
            <w:pPr>
              <w:rPr>
                <w:sz w:val="22"/>
              </w:rPr>
            </w:pPr>
            <w:r>
              <w:rPr>
                <w:sz w:val="22"/>
              </w:rPr>
              <w:t>I agree to the interview/focus* group being audio/video recorded*</w:t>
            </w:r>
          </w:p>
        </w:tc>
        <w:tc>
          <w:tcPr>
            <w:tcW w:w="850" w:type="dxa"/>
          </w:tcPr>
          <w:p w14:paraId="108B8AAF" w14:textId="77777777" w:rsidR="00880D4A" w:rsidRDefault="00880D4A" w:rsidP="0057537C">
            <w:pPr>
              <w:rPr>
                <w:sz w:val="52"/>
              </w:rPr>
            </w:pPr>
            <w:r>
              <w:rPr>
                <w:sz w:val="52"/>
              </w:rPr>
              <w:t>□</w:t>
            </w:r>
          </w:p>
        </w:tc>
      </w:tr>
      <w:tr w:rsidR="00880D4A" w14:paraId="4BC1CC13" w14:textId="77777777" w:rsidTr="008C0C76">
        <w:trPr>
          <w:trHeight w:val="830"/>
        </w:trPr>
        <w:tc>
          <w:tcPr>
            <w:tcW w:w="568" w:type="dxa"/>
            <w:gridSpan w:val="2"/>
          </w:tcPr>
          <w:p w14:paraId="3A5EBA0A" w14:textId="77777777" w:rsidR="00880D4A" w:rsidRDefault="00880D4A" w:rsidP="0057537C">
            <w:pPr>
              <w:rPr>
                <w:sz w:val="22"/>
              </w:rPr>
            </w:pPr>
            <w:r>
              <w:rPr>
                <w:sz w:val="22"/>
              </w:rPr>
              <w:lastRenderedPageBreak/>
              <w:t>6</w:t>
            </w:r>
          </w:p>
        </w:tc>
        <w:tc>
          <w:tcPr>
            <w:tcW w:w="8647" w:type="dxa"/>
            <w:gridSpan w:val="4"/>
          </w:tcPr>
          <w:p w14:paraId="5F13DC43" w14:textId="77777777" w:rsidR="00880D4A" w:rsidRDefault="00880D4A" w:rsidP="0057537C">
            <w:pPr>
              <w:rPr>
                <w:sz w:val="22"/>
              </w:rPr>
            </w:pPr>
            <w:r>
              <w:rPr>
                <w:sz w:val="22"/>
              </w:rPr>
              <w:t>I agree to allow the dataset collected to be used for future research projects</w:t>
            </w:r>
          </w:p>
        </w:tc>
        <w:tc>
          <w:tcPr>
            <w:tcW w:w="850" w:type="dxa"/>
          </w:tcPr>
          <w:p w14:paraId="17F5CCE3" w14:textId="77777777" w:rsidR="00880D4A" w:rsidRDefault="00880D4A" w:rsidP="0057537C">
            <w:pPr>
              <w:rPr>
                <w:sz w:val="52"/>
              </w:rPr>
            </w:pPr>
            <w:r>
              <w:rPr>
                <w:sz w:val="52"/>
              </w:rPr>
              <w:t>□</w:t>
            </w:r>
          </w:p>
        </w:tc>
      </w:tr>
      <w:tr w:rsidR="00880D4A" w14:paraId="4C7FF7B5" w14:textId="77777777" w:rsidTr="008C0C76">
        <w:trPr>
          <w:trHeight w:val="856"/>
        </w:trPr>
        <w:tc>
          <w:tcPr>
            <w:tcW w:w="568" w:type="dxa"/>
            <w:gridSpan w:val="2"/>
          </w:tcPr>
          <w:p w14:paraId="64BEC3CD" w14:textId="77777777" w:rsidR="00880D4A" w:rsidRDefault="00880D4A" w:rsidP="0057537C">
            <w:pPr>
              <w:rPr>
                <w:sz w:val="22"/>
              </w:rPr>
            </w:pPr>
            <w:r>
              <w:rPr>
                <w:sz w:val="22"/>
              </w:rPr>
              <w:t>7</w:t>
            </w:r>
          </w:p>
        </w:tc>
        <w:tc>
          <w:tcPr>
            <w:tcW w:w="8647" w:type="dxa"/>
            <w:gridSpan w:val="4"/>
          </w:tcPr>
          <w:p w14:paraId="056A7395" w14:textId="77777777" w:rsidR="00880D4A" w:rsidRDefault="00880D4A" w:rsidP="0057537C">
            <w:pPr>
              <w:rPr>
                <w:sz w:val="22"/>
              </w:rPr>
            </w:pPr>
            <w:r>
              <w:rPr>
                <w:sz w:val="22"/>
              </w:rPr>
              <w:t>I agree to be contacted about possible participation in future research projects.</w:t>
            </w:r>
          </w:p>
        </w:tc>
        <w:tc>
          <w:tcPr>
            <w:tcW w:w="850" w:type="dxa"/>
          </w:tcPr>
          <w:p w14:paraId="5FE0C204" w14:textId="77777777" w:rsidR="00880D4A" w:rsidRDefault="00880D4A" w:rsidP="0057537C">
            <w:pPr>
              <w:rPr>
                <w:sz w:val="52"/>
              </w:rPr>
            </w:pPr>
            <w:r>
              <w:rPr>
                <w:sz w:val="52"/>
              </w:rPr>
              <w:t>□</w:t>
            </w:r>
          </w:p>
        </w:tc>
      </w:tr>
      <w:tr w:rsidR="00880D4A" w14:paraId="7D732637" w14:textId="77777777" w:rsidTr="008C0C76">
        <w:trPr>
          <w:gridBefore w:val="1"/>
          <w:gridAfter w:val="2"/>
          <w:wBefore w:w="318" w:type="dxa"/>
          <w:wAfter w:w="891" w:type="dxa"/>
          <w:trHeight w:val="730"/>
        </w:trPr>
        <w:tc>
          <w:tcPr>
            <w:tcW w:w="3348" w:type="dxa"/>
            <w:gridSpan w:val="2"/>
          </w:tcPr>
          <w:p w14:paraId="644EB5F1" w14:textId="77777777" w:rsidR="00880D4A" w:rsidRDefault="00880D4A" w:rsidP="0057537C">
            <w:pPr>
              <w:rPr>
                <w:sz w:val="22"/>
              </w:rPr>
            </w:pPr>
            <w:r>
              <w:rPr>
                <w:sz w:val="22"/>
              </w:rPr>
              <w:t xml:space="preserve">________________________ </w:t>
            </w:r>
            <w:r>
              <w:rPr>
                <w:sz w:val="22"/>
              </w:rPr>
              <w:br/>
              <w:t>Researcher</w:t>
            </w:r>
          </w:p>
        </w:tc>
        <w:tc>
          <w:tcPr>
            <w:tcW w:w="2610" w:type="dxa"/>
          </w:tcPr>
          <w:p w14:paraId="3AA6BA90" w14:textId="77777777" w:rsidR="00880D4A" w:rsidRDefault="00880D4A" w:rsidP="0057537C">
            <w:pPr>
              <w:rPr>
                <w:sz w:val="22"/>
              </w:rPr>
            </w:pPr>
            <w:r>
              <w:rPr>
                <w:sz w:val="22"/>
              </w:rPr>
              <w:t>___________________</w:t>
            </w:r>
            <w:r>
              <w:rPr>
                <w:sz w:val="22"/>
              </w:rPr>
              <w:br/>
              <w:t>Date</w:t>
            </w:r>
          </w:p>
        </w:tc>
        <w:tc>
          <w:tcPr>
            <w:tcW w:w="2898" w:type="dxa"/>
          </w:tcPr>
          <w:p w14:paraId="29500240" w14:textId="77777777" w:rsidR="00880D4A" w:rsidRDefault="00880D4A" w:rsidP="0057537C">
            <w:pPr>
              <w:rPr>
                <w:sz w:val="22"/>
              </w:rPr>
            </w:pPr>
            <w:r>
              <w:rPr>
                <w:sz w:val="22"/>
              </w:rPr>
              <w:t>_____________________</w:t>
            </w:r>
            <w:r>
              <w:rPr>
                <w:sz w:val="22"/>
              </w:rPr>
              <w:br/>
              <w:t>Signature</w:t>
            </w:r>
          </w:p>
        </w:tc>
      </w:tr>
    </w:tbl>
    <w:p w14:paraId="458E0B6F" w14:textId="77777777" w:rsidR="00880D4A" w:rsidRDefault="00880D4A" w:rsidP="0057537C"/>
    <w:p w14:paraId="739146A3" w14:textId="77777777" w:rsidR="00880D4A" w:rsidRPr="003F7C14" w:rsidRDefault="00880D4A" w:rsidP="0057537C">
      <w:pPr>
        <w:rPr>
          <w:b/>
          <w:sz w:val="40"/>
          <w:szCs w:val="40"/>
        </w:rPr>
      </w:pPr>
      <w:r w:rsidRPr="003F7C14">
        <w:rPr>
          <w:b/>
          <w:sz w:val="40"/>
          <w:szCs w:val="40"/>
        </w:rPr>
        <w:t xml:space="preserve">Information </w:t>
      </w:r>
    </w:p>
    <w:p w14:paraId="21973845" w14:textId="4739CD5A" w:rsidR="00880D4A" w:rsidRDefault="00880D4A" w:rsidP="0057537C">
      <w:pPr>
        <w:rPr>
          <w:rFonts w:ascii="Arial" w:hAnsi="Arial" w:cs="Arial"/>
          <w:b/>
          <w:bCs/>
          <w:color w:val="000000" w:themeColor="text1"/>
          <w:sz w:val="40"/>
          <w:szCs w:val="40"/>
        </w:rPr>
      </w:pPr>
      <w:r>
        <w:rPr>
          <w:b/>
          <w:sz w:val="22"/>
        </w:rPr>
        <w:t>Study Title</w:t>
      </w:r>
      <w:r w:rsidRPr="00891544">
        <w:rPr>
          <w:sz w:val="22"/>
        </w:rPr>
        <w:t xml:space="preserve">: </w:t>
      </w:r>
      <w:r w:rsidRPr="00880D4A">
        <w:rPr>
          <w:rFonts w:ascii="Arial" w:hAnsi="Arial" w:cs="Arial"/>
          <w:b/>
          <w:bCs/>
          <w:color w:val="000000" w:themeColor="text1"/>
        </w:rPr>
        <w:t>An exploration into the motivation and satisfaction of volunteers at community events- Case study of MUUK- Adventures</w:t>
      </w:r>
    </w:p>
    <w:p w14:paraId="274FDD11" w14:textId="415665D7" w:rsidR="00880D4A" w:rsidRDefault="00880D4A" w:rsidP="0057537C">
      <w:pPr>
        <w:rPr>
          <w:b/>
          <w:sz w:val="22"/>
        </w:rPr>
      </w:pPr>
    </w:p>
    <w:p w14:paraId="3DE0A6C6" w14:textId="77777777" w:rsidR="00880D4A" w:rsidRDefault="00880D4A" w:rsidP="0057537C">
      <w:pPr>
        <w:rPr>
          <w:b/>
          <w:sz w:val="22"/>
        </w:rPr>
      </w:pPr>
    </w:p>
    <w:p w14:paraId="6E6ACC59" w14:textId="77777777" w:rsidR="00880D4A" w:rsidRPr="003F7C14" w:rsidRDefault="00880D4A" w:rsidP="0057537C">
      <w:pPr>
        <w:rPr>
          <w:b/>
          <w:sz w:val="22"/>
        </w:rPr>
      </w:pPr>
      <w:r w:rsidRPr="003F7C14">
        <w:rPr>
          <w:b/>
          <w:sz w:val="22"/>
        </w:rPr>
        <w:t>Aims of the Research</w:t>
      </w:r>
    </w:p>
    <w:p w14:paraId="19CD5074" w14:textId="1213C638" w:rsidR="00880D4A" w:rsidRDefault="00880D4A" w:rsidP="0057537C">
      <w:pPr>
        <w:rPr>
          <w:sz w:val="22"/>
        </w:rPr>
      </w:pPr>
      <w:r w:rsidRPr="006B018E">
        <w:rPr>
          <w:rFonts w:ascii="Arial" w:hAnsi="Arial" w:cs="Arial"/>
          <w:color w:val="000000" w:themeColor="text1"/>
          <w:sz w:val="22"/>
          <w:szCs w:val="22"/>
        </w:rPr>
        <w:t>The aim of this study is to explore</w:t>
      </w:r>
      <w:r>
        <w:rPr>
          <w:rFonts w:ascii="Arial" w:hAnsi="Arial" w:cs="Arial"/>
          <w:color w:val="000000" w:themeColor="text1"/>
          <w:sz w:val="22"/>
          <w:szCs w:val="22"/>
        </w:rPr>
        <w:t xml:space="preserve"> volunteer motivation and satisfaction at a community sports event</w:t>
      </w:r>
      <w:r w:rsidRPr="006B018E">
        <w:rPr>
          <w:rFonts w:ascii="Arial" w:hAnsi="Arial" w:cs="Arial"/>
          <w:color w:val="000000" w:themeColor="text1"/>
          <w:sz w:val="22"/>
          <w:szCs w:val="22"/>
        </w:rPr>
        <w:t xml:space="preserve"> to help the organisation of MUUK-Adventures retain their volunteer’s involvement.</w:t>
      </w:r>
    </w:p>
    <w:p w14:paraId="1BE7ED71" w14:textId="77777777" w:rsidR="00880D4A" w:rsidRDefault="00880D4A" w:rsidP="0057537C">
      <w:pPr>
        <w:rPr>
          <w:b/>
          <w:sz w:val="22"/>
        </w:rPr>
      </w:pPr>
    </w:p>
    <w:p w14:paraId="7494223E" w14:textId="1BA82032" w:rsidR="00880D4A" w:rsidRDefault="00880D4A" w:rsidP="0057537C">
      <w:pPr>
        <w:rPr>
          <w:b/>
          <w:sz w:val="22"/>
        </w:rPr>
      </w:pPr>
      <w:r>
        <w:rPr>
          <w:b/>
          <w:sz w:val="22"/>
        </w:rPr>
        <w:t>Invitation</w:t>
      </w:r>
    </w:p>
    <w:p w14:paraId="71F295E3" w14:textId="4253EFBF" w:rsidR="00880D4A" w:rsidRPr="00880D4A" w:rsidRDefault="00880D4A" w:rsidP="0057537C">
      <w:pPr>
        <w:rPr>
          <w:rFonts w:ascii="Arial" w:hAnsi="Arial" w:cs="Arial"/>
        </w:rPr>
      </w:pPr>
      <w:r w:rsidRPr="00880D4A">
        <w:rPr>
          <w:rFonts w:ascii="Arial" w:hAnsi="Arial" w:cs="Arial"/>
          <w:b/>
          <w:bCs/>
        </w:rPr>
        <w:t>You are being invited to consider taking part in the research</w:t>
      </w:r>
      <w:r w:rsidRPr="00880D4A">
        <w:rPr>
          <w:rFonts w:ascii="Arial" w:hAnsi="Arial" w:cs="Arial"/>
        </w:rPr>
        <w:t xml:space="preserve"> </w:t>
      </w:r>
      <w:r w:rsidRPr="00880D4A">
        <w:rPr>
          <w:rFonts w:ascii="Arial" w:hAnsi="Arial" w:cs="Arial"/>
          <w:b/>
          <w:bCs/>
        </w:rPr>
        <w:t xml:space="preserve">study </w:t>
      </w:r>
      <w:r w:rsidR="00A52868">
        <w:rPr>
          <w:rFonts w:ascii="Arial" w:hAnsi="Arial" w:cs="Arial"/>
          <w:b/>
          <w:bCs/>
        </w:rPr>
        <w:t>‘</w:t>
      </w:r>
      <w:r w:rsidRPr="00880D4A">
        <w:rPr>
          <w:rFonts w:ascii="Arial" w:hAnsi="Arial" w:cs="Arial"/>
          <w:b/>
          <w:bCs/>
          <w:color w:val="000000" w:themeColor="text1"/>
        </w:rPr>
        <w:t>An exploration into the motivation and satisfaction of volunteers at community events- Case study of MUUK- Adventures</w:t>
      </w:r>
      <w:r w:rsidR="00A52868">
        <w:rPr>
          <w:rFonts w:ascii="Arial" w:hAnsi="Arial" w:cs="Arial"/>
          <w:b/>
          <w:bCs/>
          <w:color w:val="000000" w:themeColor="text1"/>
        </w:rPr>
        <w:t>’.</w:t>
      </w:r>
      <w:r w:rsidRPr="00880D4A">
        <w:rPr>
          <w:rFonts w:ascii="Arial" w:hAnsi="Arial" w:cs="Arial"/>
          <w:i/>
        </w:rPr>
        <w:t xml:space="preserve"> </w:t>
      </w:r>
    </w:p>
    <w:p w14:paraId="026D1EED" w14:textId="77777777" w:rsidR="00880D4A" w:rsidRDefault="00880D4A" w:rsidP="0057537C"/>
    <w:p w14:paraId="2F482E82" w14:textId="77777777" w:rsidR="00880D4A" w:rsidRDefault="00880D4A" w:rsidP="0057537C">
      <w:r>
        <w:t xml:space="preserve">Before you decide whether or not you wish to take part, it is important for you to understand why this research is being done and what it will involve. Please take time to read this information carefully and discuss it with friends and relatives if you wish. Ask us if there is anything that is unclear or if you would like more information. </w:t>
      </w:r>
    </w:p>
    <w:p w14:paraId="7F2D04D8" w14:textId="77777777" w:rsidR="00880D4A" w:rsidRDefault="00880D4A" w:rsidP="0057537C">
      <w:pPr>
        <w:rPr>
          <w:sz w:val="22"/>
        </w:rPr>
      </w:pPr>
    </w:p>
    <w:p w14:paraId="7D1FDE95" w14:textId="77777777" w:rsidR="00880D4A" w:rsidRDefault="00880D4A" w:rsidP="0057537C">
      <w:pPr>
        <w:rPr>
          <w:b/>
          <w:sz w:val="22"/>
        </w:rPr>
      </w:pPr>
      <w:r>
        <w:rPr>
          <w:b/>
          <w:sz w:val="22"/>
        </w:rPr>
        <w:t>Why have I been chosen?</w:t>
      </w:r>
    </w:p>
    <w:p w14:paraId="4AAAEDBE" w14:textId="3B136173" w:rsidR="00880D4A" w:rsidRPr="00E82CDA" w:rsidRDefault="002374E5" w:rsidP="0057537C">
      <w:pPr>
        <w:rPr>
          <w:i/>
          <w:color w:val="FF0000"/>
          <w:sz w:val="22"/>
        </w:rPr>
      </w:pPr>
      <w:r>
        <w:rPr>
          <w:i/>
          <w:sz w:val="22"/>
          <w:szCs w:val="22"/>
        </w:rPr>
        <w:t>You have been chosen as you are a key member of the volunteer team at MUUK. There will be a total of 4 people being interviewed</w:t>
      </w:r>
    </w:p>
    <w:p w14:paraId="1A6F765B" w14:textId="77777777" w:rsidR="00880D4A" w:rsidRDefault="00880D4A" w:rsidP="0057537C">
      <w:pPr>
        <w:rPr>
          <w:sz w:val="22"/>
        </w:rPr>
      </w:pPr>
    </w:p>
    <w:p w14:paraId="411C3CDA" w14:textId="77777777" w:rsidR="00880D4A" w:rsidRDefault="00880D4A" w:rsidP="0057537C">
      <w:pPr>
        <w:rPr>
          <w:b/>
          <w:sz w:val="22"/>
        </w:rPr>
      </w:pPr>
      <w:r>
        <w:rPr>
          <w:b/>
          <w:sz w:val="22"/>
        </w:rPr>
        <w:t>Do I have to take part?</w:t>
      </w:r>
    </w:p>
    <w:p w14:paraId="73574F15" w14:textId="77777777" w:rsidR="00880D4A" w:rsidRDefault="00880D4A" w:rsidP="0057537C">
      <w:pPr>
        <w:rPr>
          <w:sz w:val="22"/>
        </w:rPr>
      </w:pPr>
      <w:r>
        <w:rPr>
          <w:sz w:val="22"/>
        </w:rPr>
        <w:t xml:space="preserve">You are free to decide whether you wish to take part or not.  If you do decide to take part you will be asked to sign two consent forms, one is for you to keep and the other is for our records. You are free to withdraw from this study at any time and without giving reasons. </w:t>
      </w:r>
    </w:p>
    <w:p w14:paraId="7781DB4D" w14:textId="77777777" w:rsidR="00880D4A" w:rsidRDefault="00880D4A" w:rsidP="0057537C">
      <w:pPr>
        <w:rPr>
          <w:sz w:val="22"/>
        </w:rPr>
      </w:pPr>
    </w:p>
    <w:p w14:paraId="4BC710C8" w14:textId="77777777" w:rsidR="00880D4A" w:rsidRDefault="00880D4A" w:rsidP="0057537C">
      <w:pPr>
        <w:rPr>
          <w:b/>
          <w:sz w:val="22"/>
        </w:rPr>
      </w:pPr>
      <w:r>
        <w:rPr>
          <w:b/>
          <w:sz w:val="22"/>
        </w:rPr>
        <w:t>What will happen if I take part?</w:t>
      </w:r>
    </w:p>
    <w:p w14:paraId="2EDBB395" w14:textId="1A3B11E8" w:rsidR="00880D4A" w:rsidRPr="00E82CDA" w:rsidRDefault="002374E5" w:rsidP="0057537C">
      <w:pPr>
        <w:rPr>
          <w:i/>
          <w:sz w:val="22"/>
          <w:szCs w:val="22"/>
        </w:rPr>
      </w:pPr>
      <w:r>
        <w:rPr>
          <w:i/>
          <w:sz w:val="22"/>
          <w:szCs w:val="22"/>
        </w:rPr>
        <w:t xml:space="preserve">You will be given a set of questions to complete and answer </w:t>
      </w:r>
    </w:p>
    <w:p w14:paraId="3D851653" w14:textId="77777777" w:rsidR="00880D4A" w:rsidRDefault="00880D4A" w:rsidP="0057537C">
      <w:pPr>
        <w:rPr>
          <w:b/>
          <w:sz w:val="22"/>
        </w:rPr>
      </w:pPr>
    </w:p>
    <w:p w14:paraId="35B634A9" w14:textId="77777777" w:rsidR="00880D4A" w:rsidRPr="00E82CDA" w:rsidRDefault="00880D4A" w:rsidP="0057537C">
      <w:pPr>
        <w:rPr>
          <w:b/>
          <w:sz w:val="22"/>
        </w:rPr>
      </w:pPr>
      <w:r>
        <w:rPr>
          <w:b/>
          <w:sz w:val="22"/>
        </w:rPr>
        <w:t xml:space="preserve">If I take part, what do I have to </w:t>
      </w:r>
      <w:r w:rsidRPr="00E82CDA">
        <w:rPr>
          <w:b/>
          <w:sz w:val="22"/>
        </w:rPr>
        <w:t>do?</w:t>
      </w:r>
    </w:p>
    <w:p w14:paraId="2A0F0E50" w14:textId="424FB9F2" w:rsidR="00880D4A" w:rsidRPr="00835665" w:rsidRDefault="002374E5" w:rsidP="0057537C">
      <w:pPr>
        <w:rPr>
          <w:i/>
          <w:sz w:val="22"/>
          <w:szCs w:val="22"/>
        </w:rPr>
      </w:pPr>
      <w:r>
        <w:rPr>
          <w:i/>
          <w:sz w:val="22"/>
          <w:szCs w:val="22"/>
        </w:rPr>
        <w:t xml:space="preserve">To answer the questions as best as you can from you experience as a volunteer. </w:t>
      </w:r>
    </w:p>
    <w:p w14:paraId="1EA4E184" w14:textId="77777777" w:rsidR="00880D4A" w:rsidRDefault="00880D4A" w:rsidP="0057537C">
      <w:pPr>
        <w:rPr>
          <w:b/>
          <w:sz w:val="22"/>
        </w:rPr>
      </w:pPr>
    </w:p>
    <w:p w14:paraId="366C3F40" w14:textId="77777777" w:rsidR="00880D4A" w:rsidRDefault="00880D4A" w:rsidP="0057537C">
      <w:pPr>
        <w:rPr>
          <w:b/>
          <w:sz w:val="22"/>
        </w:rPr>
      </w:pPr>
      <w:r>
        <w:rPr>
          <w:b/>
          <w:sz w:val="22"/>
        </w:rPr>
        <w:t>What are the benefits (if any) of taking part?</w:t>
      </w:r>
    </w:p>
    <w:p w14:paraId="698FB54A" w14:textId="107370E0" w:rsidR="00880D4A" w:rsidRPr="00643D84" w:rsidRDefault="002374E5" w:rsidP="0057537C">
      <w:pPr>
        <w:rPr>
          <w:b/>
          <w:i/>
          <w:iCs/>
          <w:sz w:val="22"/>
          <w:szCs w:val="22"/>
        </w:rPr>
      </w:pPr>
      <w:r>
        <w:rPr>
          <w:i/>
          <w:sz w:val="22"/>
        </w:rPr>
        <w:t>Provide recommendations to the organisation which in turn can be beneficial to the volunteers</w:t>
      </w:r>
    </w:p>
    <w:p w14:paraId="10BCDA76" w14:textId="77777777" w:rsidR="002374E5" w:rsidRDefault="002374E5" w:rsidP="0057537C">
      <w:pPr>
        <w:rPr>
          <w:b/>
          <w:sz w:val="22"/>
        </w:rPr>
      </w:pPr>
    </w:p>
    <w:p w14:paraId="492AC833" w14:textId="37BE0B1B" w:rsidR="00880D4A" w:rsidRPr="00643D84" w:rsidRDefault="00880D4A" w:rsidP="0057537C">
      <w:pPr>
        <w:rPr>
          <w:b/>
          <w:sz w:val="22"/>
        </w:rPr>
      </w:pPr>
      <w:r w:rsidRPr="00643D84">
        <w:rPr>
          <w:b/>
          <w:sz w:val="22"/>
        </w:rPr>
        <w:t>What are the risks (if any) of taking part?</w:t>
      </w:r>
    </w:p>
    <w:p w14:paraId="3E1AC354" w14:textId="77777777" w:rsidR="00880D4A" w:rsidRDefault="00880D4A" w:rsidP="0057537C">
      <w:pPr>
        <w:rPr>
          <w:b/>
          <w:sz w:val="22"/>
        </w:rPr>
      </w:pPr>
    </w:p>
    <w:p w14:paraId="23C4390C" w14:textId="77442773" w:rsidR="00880D4A" w:rsidRDefault="00880D4A" w:rsidP="0057537C">
      <w:pPr>
        <w:rPr>
          <w:b/>
          <w:sz w:val="22"/>
        </w:rPr>
      </w:pPr>
      <w:r>
        <w:rPr>
          <w:b/>
          <w:sz w:val="22"/>
        </w:rPr>
        <w:t>How will information about me be used?</w:t>
      </w:r>
    </w:p>
    <w:p w14:paraId="0CAA4B7C" w14:textId="7C1E8C51" w:rsidR="002374E5" w:rsidRDefault="002374E5" w:rsidP="0057537C">
      <w:pPr>
        <w:rPr>
          <w:b/>
          <w:sz w:val="22"/>
        </w:rPr>
      </w:pPr>
    </w:p>
    <w:p w14:paraId="206F5C3D" w14:textId="77777777" w:rsidR="002374E5" w:rsidRPr="004C58A4" w:rsidRDefault="002374E5" w:rsidP="0057537C">
      <w:pPr>
        <w:rPr>
          <w:i/>
          <w:sz w:val="22"/>
        </w:rPr>
      </w:pPr>
      <w:r w:rsidRPr="004C58A4">
        <w:rPr>
          <w:i/>
          <w:sz w:val="22"/>
        </w:rPr>
        <w:lastRenderedPageBreak/>
        <w:t xml:space="preserve">That data will be stored securely </w:t>
      </w:r>
      <w:r>
        <w:rPr>
          <w:i/>
          <w:sz w:val="22"/>
        </w:rPr>
        <w:t xml:space="preserve">and </w:t>
      </w:r>
      <w:r w:rsidRPr="004C58A4">
        <w:rPr>
          <w:i/>
          <w:sz w:val="22"/>
        </w:rPr>
        <w:t>where the data will be stored (e.g.</w:t>
      </w:r>
      <w:r>
        <w:rPr>
          <w:i/>
          <w:sz w:val="22"/>
        </w:rPr>
        <w:t xml:space="preserve"> in a locked filing cabinet, </w:t>
      </w:r>
      <w:r w:rsidRPr="004C58A4">
        <w:rPr>
          <w:i/>
          <w:sz w:val="22"/>
        </w:rPr>
        <w:t>on a password protected computer)</w:t>
      </w:r>
    </w:p>
    <w:p w14:paraId="6B325DEF" w14:textId="77777777" w:rsidR="002374E5" w:rsidRPr="004C58A4" w:rsidRDefault="002374E5" w:rsidP="0057537C">
      <w:pPr>
        <w:rPr>
          <w:i/>
          <w:sz w:val="22"/>
        </w:rPr>
      </w:pPr>
      <w:r w:rsidRPr="004C58A4">
        <w:rPr>
          <w:i/>
          <w:sz w:val="22"/>
        </w:rPr>
        <w:t>The level of identifiably (e.g.</w:t>
      </w:r>
      <w:r>
        <w:rPr>
          <w:i/>
          <w:sz w:val="22"/>
        </w:rPr>
        <w:t xml:space="preserve"> coded, unlinked-anonymous, fully identifiable</w:t>
      </w:r>
      <w:r w:rsidRPr="004C58A4">
        <w:rPr>
          <w:i/>
          <w:sz w:val="22"/>
        </w:rPr>
        <w:t>)</w:t>
      </w:r>
    </w:p>
    <w:p w14:paraId="064A887F" w14:textId="77777777" w:rsidR="002374E5" w:rsidRPr="004C58A4" w:rsidRDefault="002374E5" w:rsidP="0057537C">
      <w:pPr>
        <w:rPr>
          <w:i/>
          <w:sz w:val="22"/>
        </w:rPr>
      </w:pPr>
      <w:r w:rsidRPr="004C58A4">
        <w:rPr>
          <w:i/>
          <w:sz w:val="22"/>
        </w:rPr>
        <w:t>That the data will be stored in line with the sponsor’s guidelines</w:t>
      </w:r>
      <w:r>
        <w:rPr>
          <w:i/>
          <w:sz w:val="22"/>
        </w:rPr>
        <w:t xml:space="preserve"> (where there is a sponsor)</w:t>
      </w:r>
      <w:r w:rsidRPr="004C58A4">
        <w:rPr>
          <w:i/>
          <w:sz w:val="22"/>
        </w:rPr>
        <w:t xml:space="preserve"> and that the data will be retained by the principal investigator for at least five years.</w:t>
      </w:r>
    </w:p>
    <w:p w14:paraId="74632E8D" w14:textId="77777777" w:rsidR="002374E5" w:rsidRPr="004C58A4" w:rsidRDefault="002374E5" w:rsidP="0057537C">
      <w:pPr>
        <w:rPr>
          <w:i/>
          <w:sz w:val="22"/>
        </w:rPr>
      </w:pPr>
      <w:r>
        <w:rPr>
          <w:i/>
          <w:sz w:val="22"/>
        </w:rPr>
        <w:t>W</w:t>
      </w:r>
      <w:r w:rsidRPr="004C58A4">
        <w:rPr>
          <w:i/>
          <w:sz w:val="22"/>
        </w:rPr>
        <w:t>hat the</w:t>
      </w:r>
      <w:r>
        <w:rPr>
          <w:i/>
          <w:sz w:val="22"/>
        </w:rPr>
        <w:t xml:space="preserve"> longer-term arrangements are for disposing of or keeping the data (e.g. that they will be securely disposed of, or placed in a repository)</w:t>
      </w:r>
    </w:p>
    <w:p w14:paraId="3AF9E913" w14:textId="77777777" w:rsidR="002374E5" w:rsidRDefault="002374E5" w:rsidP="0057537C">
      <w:pPr>
        <w:rPr>
          <w:b/>
          <w:sz w:val="22"/>
        </w:rPr>
      </w:pPr>
    </w:p>
    <w:p w14:paraId="10FAC136" w14:textId="77777777" w:rsidR="00880D4A" w:rsidRDefault="00880D4A" w:rsidP="0057537C">
      <w:pPr>
        <w:rPr>
          <w:b/>
          <w:sz w:val="22"/>
        </w:rPr>
      </w:pPr>
    </w:p>
    <w:p w14:paraId="7ED2E1A5" w14:textId="77777777" w:rsidR="00880D4A" w:rsidRDefault="00880D4A" w:rsidP="0057537C">
      <w:pPr>
        <w:rPr>
          <w:b/>
          <w:sz w:val="22"/>
        </w:rPr>
      </w:pPr>
      <w:r>
        <w:rPr>
          <w:b/>
          <w:sz w:val="22"/>
        </w:rPr>
        <w:t>Who will have access to information about me?</w:t>
      </w:r>
    </w:p>
    <w:p w14:paraId="7B277D82" w14:textId="58E00A35" w:rsidR="00880D4A" w:rsidRDefault="002374E5" w:rsidP="0057537C">
      <w:pPr>
        <w:rPr>
          <w:sz w:val="22"/>
        </w:rPr>
      </w:pPr>
      <w:r>
        <w:rPr>
          <w:i/>
          <w:sz w:val="22"/>
        </w:rPr>
        <w:t>your</w:t>
      </w:r>
      <w:r w:rsidR="00880D4A" w:rsidRPr="00E82CDA">
        <w:rPr>
          <w:i/>
          <w:sz w:val="22"/>
        </w:rPr>
        <w:t xml:space="preserve"> confidentiality will be safeguarded during and after the study.</w:t>
      </w:r>
      <w:r w:rsidR="00880D4A" w:rsidRPr="00891544">
        <w:rPr>
          <w:sz w:val="22"/>
        </w:rPr>
        <w:t xml:space="preserve">  </w:t>
      </w:r>
    </w:p>
    <w:p w14:paraId="3506ED1F" w14:textId="77777777" w:rsidR="00880D4A" w:rsidRDefault="00880D4A" w:rsidP="0057537C">
      <w:pPr>
        <w:rPr>
          <w:sz w:val="22"/>
        </w:rPr>
      </w:pPr>
    </w:p>
    <w:p w14:paraId="29830B14" w14:textId="77777777" w:rsidR="00880D4A" w:rsidRDefault="00880D4A" w:rsidP="0057537C">
      <w:pPr>
        <w:rPr>
          <w:b/>
          <w:sz w:val="22"/>
        </w:rPr>
      </w:pPr>
    </w:p>
    <w:p w14:paraId="234CBB56" w14:textId="77777777" w:rsidR="00880D4A" w:rsidRDefault="00880D4A" w:rsidP="0057537C">
      <w:pPr>
        <w:rPr>
          <w:b/>
          <w:sz w:val="22"/>
        </w:rPr>
      </w:pPr>
      <w:r>
        <w:rPr>
          <w:b/>
          <w:sz w:val="22"/>
        </w:rPr>
        <w:t>What if there is a problem?</w:t>
      </w:r>
    </w:p>
    <w:p w14:paraId="51BB8724" w14:textId="77777777" w:rsidR="00880D4A" w:rsidRDefault="00880D4A" w:rsidP="0057537C">
      <w:pPr>
        <w:rPr>
          <w:b/>
          <w:sz w:val="22"/>
        </w:rPr>
      </w:pPr>
    </w:p>
    <w:p w14:paraId="223C530F" w14:textId="18C5CF01" w:rsidR="00880D4A" w:rsidRPr="005138EE" w:rsidRDefault="00880D4A" w:rsidP="0057537C">
      <w:pPr>
        <w:rPr>
          <w:sz w:val="22"/>
        </w:rPr>
      </w:pPr>
      <w:r w:rsidRPr="00034649">
        <w:rPr>
          <w:sz w:val="22"/>
        </w:rPr>
        <w:t xml:space="preserve">If you have a concern about any aspect of this study, </w:t>
      </w:r>
      <w:r>
        <w:rPr>
          <w:sz w:val="22"/>
        </w:rPr>
        <w:t xml:space="preserve">you may wish to </w:t>
      </w:r>
      <w:r w:rsidRPr="00034649">
        <w:rPr>
          <w:sz w:val="22"/>
        </w:rPr>
        <w:t xml:space="preserve">speak to the researcher(s) who will do their best to answer your questions.  You should contact </w:t>
      </w:r>
      <w:r w:rsidR="002374E5">
        <w:rPr>
          <w:i/>
          <w:sz w:val="22"/>
        </w:rPr>
        <w:t>Rebecca Reynolds</w:t>
      </w:r>
      <w:r w:rsidRPr="00034649">
        <w:rPr>
          <w:sz w:val="22"/>
        </w:rPr>
        <w:t xml:space="preserve"> on</w:t>
      </w:r>
      <w:r w:rsidRPr="00E82CDA">
        <w:rPr>
          <w:i/>
          <w:sz w:val="22"/>
        </w:rPr>
        <w:t xml:space="preserve">. </w:t>
      </w:r>
      <w:r w:rsidR="002374E5" w:rsidRPr="00880D4A">
        <w:rPr>
          <w:iCs/>
          <w:szCs w:val="22"/>
        </w:rPr>
        <w:t>1701301@student.uwtsd.ac.uk</w:t>
      </w:r>
      <w:r w:rsidR="002374E5">
        <w:rPr>
          <w:iCs/>
          <w:szCs w:val="22"/>
        </w:rPr>
        <w:t>.</w:t>
      </w:r>
      <w:r>
        <w:rPr>
          <w:i/>
          <w:sz w:val="22"/>
        </w:rPr>
        <w:t xml:space="preserve"> </w:t>
      </w:r>
      <w:r>
        <w:rPr>
          <w:sz w:val="22"/>
        </w:rPr>
        <w:t xml:space="preserve">Alternatively, if you do not wish to contact the researcher(s) you may contact Dr Caroline Jawad </w:t>
      </w:r>
      <w:r w:rsidRPr="0027343F">
        <w:rPr>
          <w:i/>
          <w:sz w:val="22"/>
        </w:rPr>
        <w:t>&lt;</w:t>
      </w:r>
      <w:r>
        <w:rPr>
          <w:b/>
          <w:i/>
          <w:sz w:val="22"/>
        </w:rPr>
        <w:t>caroline.jawad@uwtsd.ac.uk</w:t>
      </w:r>
      <w:r>
        <w:rPr>
          <w:sz w:val="22"/>
        </w:rPr>
        <w:t>&gt;</w:t>
      </w:r>
    </w:p>
    <w:p w14:paraId="7F4B3E43" w14:textId="77777777" w:rsidR="00880D4A" w:rsidRPr="00034649" w:rsidRDefault="00880D4A" w:rsidP="0057537C">
      <w:pPr>
        <w:rPr>
          <w:sz w:val="22"/>
        </w:rPr>
      </w:pPr>
    </w:p>
    <w:p w14:paraId="04A08C0D" w14:textId="77777777" w:rsidR="00880D4A" w:rsidRPr="00034649" w:rsidRDefault="00880D4A" w:rsidP="0057537C">
      <w:pPr>
        <w:rPr>
          <w:sz w:val="22"/>
        </w:rPr>
      </w:pPr>
      <w:r w:rsidRPr="00034649">
        <w:rPr>
          <w:sz w:val="22"/>
        </w:rPr>
        <w:t>If you remain unhappy</w:t>
      </w:r>
      <w:r>
        <w:rPr>
          <w:sz w:val="22"/>
        </w:rPr>
        <w:t xml:space="preserve"> about the research</w:t>
      </w:r>
      <w:r w:rsidRPr="00034649">
        <w:rPr>
          <w:sz w:val="22"/>
        </w:rPr>
        <w:t xml:space="preserve"> and/or wish to raise a complaint about any aspect of the way </w:t>
      </w:r>
      <w:r>
        <w:rPr>
          <w:sz w:val="22"/>
        </w:rPr>
        <w:t xml:space="preserve">that </w:t>
      </w:r>
      <w:r w:rsidRPr="00034649">
        <w:rPr>
          <w:sz w:val="22"/>
        </w:rPr>
        <w:t>you have been approached or treated during the course of th</w:t>
      </w:r>
      <w:r>
        <w:rPr>
          <w:sz w:val="22"/>
        </w:rPr>
        <w:t xml:space="preserve">e </w:t>
      </w:r>
      <w:r w:rsidRPr="00034649">
        <w:rPr>
          <w:sz w:val="22"/>
        </w:rPr>
        <w:t xml:space="preserve">study please write to </w:t>
      </w:r>
      <w:r>
        <w:rPr>
          <w:sz w:val="22"/>
        </w:rPr>
        <w:t>Dr Caroline Jawad</w:t>
      </w:r>
      <w:r w:rsidRPr="00034649">
        <w:rPr>
          <w:sz w:val="22"/>
        </w:rPr>
        <w:t xml:space="preserve"> who is the University’s contact for </w:t>
      </w:r>
      <w:r>
        <w:rPr>
          <w:sz w:val="22"/>
        </w:rPr>
        <w:t>complaints regarding research at the following address:-</w:t>
      </w:r>
    </w:p>
    <w:p w14:paraId="1E297E01" w14:textId="77777777" w:rsidR="00880D4A" w:rsidRPr="00034649" w:rsidRDefault="00880D4A" w:rsidP="0057537C">
      <w:pPr>
        <w:rPr>
          <w:sz w:val="22"/>
        </w:rPr>
      </w:pPr>
    </w:p>
    <w:p w14:paraId="38D3B771" w14:textId="77777777" w:rsidR="00880D4A" w:rsidRDefault="00880D4A" w:rsidP="0057537C">
      <w:pPr>
        <w:rPr>
          <w:sz w:val="22"/>
        </w:rPr>
      </w:pPr>
      <w:r>
        <w:rPr>
          <w:sz w:val="22"/>
        </w:rPr>
        <w:t>Name</w:t>
      </w:r>
    </w:p>
    <w:p w14:paraId="2D31440B" w14:textId="77777777" w:rsidR="00880D4A" w:rsidRDefault="00880D4A" w:rsidP="0057537C">
      <w:pPr>
        <w:rPr>
          <w:sz w:val="22"/>
        </w:rPr>
      </w:pPr>
      <w:r w:rsidRPr="00AB5BC6">
        <w:rPr>
          <w:sz w:val="22"/>
          <w:lang w:val="it-IT"/>
        </w:rPr>
        <w:t xml:space="preserve">E-mail: </w:t>
      </w:r>
    </w:p>
    <w:p w14:paraId="560C133E" w14:textId="77777777" w:rsidR="00880D4A" w:rsidRDefault="00880D4A" w:rsidP="0057537C">
      <w:pPr>
        <w:rPr>
          <w:sz w:val="22"/>
        </w:rPr>
      </w:pPr>
    </w:p>
    <w:p w14:paraId="284B02AC" w14:textId="77777777" w:rsidR="00880D4A" w:rsidRDefault="00880D4A" w:rsidP="0057537C">
      <w:pPr>
        <w:rPr>
          <w:b/>
          <w:sz w:val="22"/>
        </w:rPr>
      </w:pPr>
      <w:r>
        <w:rPr>
          <w:b/>
          <w:sz w:val="22"/>
        </w:rPr>
        <w:t>Contact for further information</w:t>
      </w:r>
    </w:p>
    <w:p w14:paraId="316EE8D8" w14:textId="77777777" w:rsidR="00024C39" w:rsidRPr="006B018E" w:rsidRDefault="00024C39" w:rsidP="006B018E">
      <w:pPr>
        <w:pStyle w:val="Heading1"/>
        <w:spacing w:line="360" w:lineRule="auto"/>
        <w:rPr>
          <w:rFonts w:ascii="Arial" w:hAnsi="Arial" w:cs="Arial"/>
          <w:color w:val="000000" w:themeColor="text1"/>
          <w:sz w:val="22"/>
          <w:szCs w:val="22"/>
        </w:rPr>
      </w:pPr>
    </w:p>
    <w:p w14:paraId="76949203" w14:textId="77777777" w:rsidR="00024C39" w:rsidRPr="006B018E" w:rsidRDefault="00024C39" w:rsidP="006B018E">
      <w:pPr>
        <w:pStyle w:val="Heading1"/>
        <w:spacing w:line="360" w:lineRule="auto"/>
        <w:rPr>
          <w:rFonts w:ascii="Arial" w:hAnsi="Arial" w:cs="Arial"/>
          <w:color w:val="000000" w:themeColor="text1"/>
          <w:sz w:val="22"/>
          <w:szCs w:val="22"/>
        </w:rPr>
      </w:pPr>
    </w:p>
    <w:p w14:paraId="241093EE" w14:textId="77777777" w:rsidR="00024C39" w:rsidRPr="006B018E" w:rsidRDefault="00024C39" w:rsidP="006B018E">
      <w:pPr>
        <w:pStyle w:val="Heading1"/>
        <w:spacing w:line="360" w:lineRule="auto"/>
        <w:rPr>
          <w:rFonts w:ascii="Arial" w:hAnsi="Arial" w:cs="Arial"/>
          <w:color w:val="000000" w:themeColor="text1"/>
          <w:sz w:val="22"/>
          <w:szCs w:val="22"/>
        </w:rPr>
      </w:pPr>
    </w:p>
    <w:p w14:paraId="66400428" w14:textId="77777777" w:rsidR="00024C39" w:rsidRPr="006B018E" w:rsidRDefault="00024C39" w:rsidP="006B018E">
      <w:pPr>
        <w:pStyle w:val="Heading1"/>
        <w:spacing w:line="360" w:lineRule="auto"/>
        <w:rPr>
          <w:rFonts w:ascii="Arial" w:hAnsi="Arial" w:cs="Arial"/>
          <w:color w:val="000000" w:themeColor="text1"/>
          <w:sz w:val="22"/>
          <w:szCs w:val="22"/>
        </w:rPr>
      </w:pPr>
    </w:p>
    <w:p w14:paraId="46EF6B04" w14:textId="77777777" w:rsidR="00024C39" w:rsidRPr="006B018E" w:rsidRDefault="00024C39" w:rsidP="006B018E">
      <w:pPr>
        <w:pStyle w:val="Heading1"/>
        <w:spacing w:line="360" w:lineRule="auto"/>
        <w:rPr>
          <w:rFonts w:ascii="Arial" w:hAnsi="Arial" w:cs="Arial"/>
          <w:color w:val="000000" w:themeColor="text1"/>
          <w:sz w:val="22"/>
          <w:szCs w:val="22"/>
        </w:rPr>
      </w:pPr>
    </w:p>
    <w:p w14:paraId="37997253" w14:textId="77777777" w:rsidR="00024C39" w:rsidRPr="006B018E" w:rsidRDefault="00024C39" w:rsidP="006B018E">
      <w:pPr>
        <w:pStyle w:val="Heading1"/>
        <w:spacing w:line="360" w:lineRule="auto"/>
        <w:rPr>
          <w:rFonts w:ascii="Arial" w:hAnsi="Arial" w:cs="Arial"/>
          <w:color w:val="000000" w:themeColor="text1"/>
          <w:sz w:val="22"/>
          <w:szCs w:val="22"/>
        </w:rPr>
      </w:pPr>
    </w:p>
    <w:p w14:paraId="300B6968" w14:textId="77777777" w:rsidR="00024C39" w:rsidRPr="006B018E" w:rsidRDefault="00024C39" w:rsidP="006B018E">
      <w:pPr>
        <w:pStyle w:val="Heading1"/>
        <w:spacing w:line="360" w:lineRule="auto"/>
        <w:rPr>
          <w:rFonts w:ascii="Arial" w:hAnsi="Arial" w:cs="Arial"/>
          <w:color w:val="000000" w:themeColor="text1"/>
          <w:sz w:val="22"/>
          <w:szCs w:val="22"/>
        </w:rPr>
      </w:pPr>
    </w:p>
    <w:p w14:paraId="7BA69652" w14:textId="40E1C5AB" w:rsidR="00B72216" w:rsidRPr="006B018E" w:rsidRDefault="00B72216" w:rsidP="006B018E">
      <w:pPr>
        <w:spacing w:line="360" w:lineRule="auto"/>
        <w:jc w:val="center"/>
        <w:rPr>
          <w:rFonts w:ascii="Arial" w:hAnsi="Arial" w:cs="Arial"/>
          <w:b/>
          <w:bCs/>
          <w:color w:val="000000" w:themeColor="text1"/>
          <w:sz w:val="22"/>
          <w:szCs w:val="22"/>
        </w:rPr>
      </w:pPr>
    </w:p>
    <w:p w14:paraId="306910F5" w14:textId="77777777" w:rsidR="00B72216" w:rsidRPr="006B018E" w:rsidRDefault="00B72216" w:rsidP="006B018E">
      <w:pPr>
        <w:spacing w:line="360" w:lineRule="auto"/>
        <w:jc w:val="center"/>
        <w:rPr>
          <w:rFonts w:ascii="Arial" w:hAnsi="Arial" w:cs="Arial"/>
          <w:b/>
          <w:bCs/>
          <w:color w:val="000000" w:themeColor="text1"/>
          <w:sz w:val="22"/>
          <w:szCs w:val="22"/>
        </w:rPr>
      </w:pPr>
    </w:p>
    <w:p w14:paraId="55C833BC" w14:textId="77777777" w:rsidR="00B72216" w:rsidRPr="006B018E" w:rsidRDefault="00B72216" w:rsidP="006B018E">
      <w:pPr>
        <w:spacing w:line="360" w:lineRule="auto"/>
        <w:rPr>
          <w:rFonts w:ascii="Arial" w:hAnsi="Arial" w:cs="Arial"/>
          <w:color w:val="000000" w:themeColor="text1"/>
          <w:sz w:val="22"/>
          <w:szCs w:val="22"/>
        </w:rPr>
      </w:pPr>
    </w:p>
    <w:sectPr w:rsidR="00B72216" w:rsidRPr="006B018E" w:rsidSect="0078466B">
      <w:footerReference w:type="even" r:id="rId84"/>
      <w:footerReference w:type="default" r:id="rId8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205724" w14:textId="77777777" w:rsidR="009B002C" w:rsidRDefault="009B002C" w:rsidP="00B34B47">
      <w:r>
        <w:separator/>
      </w:r>
    </w:p>
  </w:endnote>
  <w:endnote w:type="continuationSeparator" w:id="0">
    <w:p w14:paraId="0CD4906A" w14:textId="77777777" w:rsidR="009B002C" w:rsidRDefault="009B002C" w:rsidP="00B34B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MT">
    <w:altName w:val="Arial"/>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36047349"/>
      <w:docPartObj>
        <w:docPartGallery w:val="Page Numbers (Bottom of Page)"/>
        <w:docPartUnique/>
      </w:docPartObj>
    </w:sdtPr>
    <w:sdtContent>
      <w:p w14:paraId="1D68D1F6" w14:textId="404457D9" w:rsidR="00F13045" w:rsidRDefault="00F13045" w:rsidP="00572A4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C1359CC" w14:textId="77777777" w:rsidR="00F13045" w:rsidRDefault="00F13045" w:rsidP="00B34B4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54099037"/>
      <w:docPartObj>
        <w:docPartGallery w:val="Page Numbers (Bottom of Page)"/>
        <w:docPartUnique/>
      </w:docPartObj>
    </w:sdtPr>
    <w:sdtContent>
      <w:p w14:paraId="0A7953E3" w14:textId="189AFA52" w:rsidR="00F13045" w:rsidRDefault="00F13045" w:rsidP="00572A4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D78B30A" w14:textId="77777777" w:rsidR="00F13045" w:rsidRDefault="00F13045" w:rsidP="00B34B4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478094" w14:textId="77777777" w:rsidR="009B002C" w:rsidRDefault="009B002C" w:rsidP="00B34B47">
      <w:r>
        <w:separator/>
      </w:r>
    </w:p>
  </w:footnote>
  <w:footnote w:type="continuationSeparator" w:id="0">
    <w:p w14:paraId="33B083B0" w14:textId="77777777" w:rsidR="009B002C" w:rsidRDefault="009B002C" w:rsidP="00B34B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F24D2B"/>
    <w:multiLevelType w:val="multilevel"/>
    <w:tmpl w:val="747E7CA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5757F3"/>
    <w:multiLevelType w:val="hybridMultilevel"/>
    <w:tmpl w:val="0C988D84"/>
    <w:lvl w:ilvl="0" w:tplc="CE1EFF34">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0A2764"/>
    <w:multiLevelType w:val="hybridMultilevel"/>
    <w:tmpl w:val="8154F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FA6F20"/>
    <w:multiLevelType w:val="multilevel"/>
    <w:tmpl w:val="E1D682B8"/>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E8F7CD7"/>
    <w:multiLevelType w:val="multilevel"/>
    <w:tmpl w:val="4C4092E6"/>
    <w:lvl w:ilvl="0">
      <w:start w:val="1"/>
      <w:numFmt w:val="decimal"/>
      <w:lvlText w:val="%1."/>
      <w:lvlJc w:val="left"/>
      <w:pPr>
        <w:ind w:left="420" w:hanging="420"/>
      </w:pPr>
      <w:rPr>
        <w:rFonts w:hint="default"/>
        <w:sz w:val="24"/>
      </w:rPr>
    </w:lvl>
    <w:lvl w:ilvl="1">
      <w:start w:val="2"/>
      <w:numFmt w:val="decimal"/>
      <w:lvlText w:val="%1.%2."/>
      <w:lvlJc w:val="left"/>
      <w:pPr>
        <w:ind w:left="720" w:hanging="72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1800" w:hanging="1800"/>
      </w:pPr>
      <w:rPr>
        <w:rFonts w:hint="default"/>
        <w:sz w:val="24"/>
      </w:r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F2E266C"/>
    <w:multiLevelType w:val="multilevel"/>
    <w:tmpl w:val="58CE743A"/>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94D4237"/>
    <w:multiLevelType w:val="multilevel"/>
    <w:tmpl w:val="04E8B850"/>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28"/>
  </w:num>
  <w:num w:numId="3">
    <w:abstractNumId w:val="20"/>
  </w:num>
  <w:num w:numId="4">
    <w:abstractNumId w:val="12"/>
  </w:num>
  <w:num w:numId="5">
    <w:abstractNumId w:val="22"/>
  </w:num>
  <w:num w:numId="6">
    <w:abstractNumId w:val="4"/>
  </w:num>
  <w:num w:numId="7">
    <w:abstractNumId w:val="27"/>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10"/>
  </w:num>
  <w:num w:numId="13">
    <w:abstractNumId w:val="11"/>
  </w:num>
  <w:num w:numId="14">
    <w:abstractNumId w:val="25"/>
  </w:num>
  <w:num w:numId="15">
    <w:abstractNumId w:val="23"/>
  </w:num>
  <w:num w:numId="16">
    <w:abstractNumId w:val="24"/>
  </w:num>
  <w:num w:numId="17">
    <w:abstractNumId w:val="1"/>
  </w:num>
  <w:num w:numId="18">
    <w:abstractNumId w:val="7"/>
  </w:num>
  <w:num w:numId="19">
    <w:abstractNumId w:val="9"/>
  </w:num>
  <w:num w:numId="20">
    <w:abstractNumId w:val="13"/>
  </w:num>
  <w:num w:numId="21">
    <w:abstractNumId w:val="15"/>
  </w:num>
  <w:num w:numId="22">
    <w:abstractNumId w:val="26"/>
  </w:num>
  <w:num w:numId="23">
    <w:abstractNumId w:val="6"/>
  </w:num>
  <w:num w:numId="24">
    <w:abstractNumId w:val="16"/>
  </w:num>
  <w:num w:numId="25">
    <w:abstractNumId w:val="21"/>
  </w:num>
  <w:num w:numId="26">
    <w:abstractNumId w:val="3"/>
  </w:num>
  <w:num w:numId="27">
    <w:abstractNumId w:val="8"/>
  </w:num>
  <w:num w:numId="28">
    <w:abstractNumId w:val="17"/>
  </w:num>
  <w:num w:numId="29">
    <w:abstractNumId w:val="0"/>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216"/>
    <w:rsid w:val="00024C39"/>
    <w:rsid w:val="000379BF"/>
    <w:rsid w:val="00040D5B"/>
    <w:rsid w:val="0005410F"/>
    <w:rsid w:val="000605E4"/>
    <w:rsid w:val="000629AA"/>
    <w:rsid w:val="0008333D"/>
    <w:rsid w:val="000B6FF1"/>
    <w:rsid w:val="000F7351"/>
    <w:rsid w:val="00132D86"/>
    <w:rsid w:val="001539C3"/>
    <w:rsid w:val="00172CEB"/>
    <w:rsid w:val="001B0617"/>
    <w:rsid w:val="001B533E"/>
    <w:rsid w:val="001C1D51"/>
    <w:rsid w:val="0020176B"/>
    <w:rsid w:val="00205ABC"/>
    <w:rsid w:val="00214903"/>
    <w:rsid w:val="00217B0B"/>
    <w:rsid w:val="00231BA9"/>
    <w:rsid w:val="002374E5"/>
    <w:rsid w:val="002669FE"/>
    <w:rsid w:val="002778A6"/>
    <w:rsid w:val="002E4C1C"/>
    <w:rsid w:val="0030427F"/>
    <w:rsid w:val="00324E5E"/>
    <w:rsid w:val="0032730F"/>
    <w:rsid w:val="00342578"/>
    <w:rsid w:val="003B379C"/>
    <w:rsid w:val="003E0C43"/>
    <w:rsid w:val="003E5A65"/>
    <w:rsid w:val="00421FE9"/>
    <w:rsid w:val="00425420"/>
    <w:rsid w:val="00437407"/>
    <w:rsid w:val="00460C46"/>
    <w:rsid w:val="0047295C"/>
    <w:rsid w:val="0048017E"/>
    <w:rsid w:val="00485200"/>
    <w:rsid w:val="004926AE"/>
    <w:rsid w:val="004B563C"/>
    <w:rsid w:val="004C4FE6"/>
    <w:rsid w:val="004F46A9"/>
    <w:rsid w:val="00501201"/>
    <w:rsid w:val="0052369A"/>
    <w:rsid w:val="00557806"/>
    <w:rsid w:val="00560407"/>
    <w:rsid w:val="00564068"/>
    <w:rsid w:val="00572A43"/>
    <w:rsid w:val="0057537C"/>
    <w:rsid w:val="0058725F"/>
    <w:rsid w:val="00592C1D"/>
    <w:rsid w:val="005F6617"/>
    <w:rsid w:val="00611F55"/>
    <w:rsid w:val="00612B4B"/>
    <w:rsid w:val="00614E38"/>
    <w:rsid w:val="00697548"/>
    <w:rsid w:val="006B018E"/>
    <w:rsid w:val="006B6C1D"/>
    <w:rsid w:val="006C343B"/>
    <w:rsid w:val="006E6DA5"/>
    <w:rsid w:val="00735528"/>
    <w:rsid w:val="0078466B"/>
    <w:rsid w:val="007A066E"/>
    <w:rsid w:val="007D2F87"/>
    <w:rsid w:val="007F3E30"/>
    <w:rsid w:val="007F5F85"/>
    <w:rsid w:val="00880D4A"/>
    <w:rsid w:val="00891C46"/>
    <w:rsid w:val="008C01B5"/>
    <w:rsid w:val="008C0C76"/>
    <w:rsid w:val="008D6075"/>
    <w:rsid w:val="009452B3"/>
    <w:rsid w:val="00956915"/>
    <w:rsid w:val="00990597"/>
    <w:rsid w:val="009A6891"/>
    <w:rsid w:val="009B002C"/>
    <w:rsid w:val="009C285C"/>
    <w:rsid w:val="009E4F95"/>
    <w:rsid w:val="00A33639"/>
    <w:rsid w:val="00A52868"/>
    <w:rsid w:val="00A70F99"/>
    <w:rsid w:val="00A81F90"/>
    <w:rsid w:val="00A8240F"/>
    <w:rsid w:val="00AB66D6"/>
    <w:rsid w:val="00AE7251"/>
    <w:rsid w:val="00B02B22"/>
    <w:rsid w:val="00B34B47"/>
    <w:rsid w:val="00B72216"/>
    <w:rsid w:val="00BB0517"/>
    <w:rsid w:val="00BB2F58"/>
    <w:rsid w:val="00BC5CB5"/>
    <w:rsid w:val="00BD634E"/>
    <w:rsid w:val="00C00447"/>
    <w:rsid w:val="00C01BAE"/>
    <w:rsid w:val="00C44247"/>
    <w:rsid w:val="00C85D64"/>
    <w:rsid w:val="00CC2277"/>
    <w:rsid w:val="00D25845"/>
    <w:rsid w:val="00D93C26"/>
    <w:rsid w:val="00E10C48"/>
    <w:rsid w:val="00E275B3"/>
    <w:rsid w:val="00E33044"/>
    <w:rsid w:val="00EA331B"/>
    <w:rsid w:val="00EC2296"/>
    <w:rsid w:val="00ED6A2E"/>
    <w:rsid w:val="00EF0E80"/>
    <w:rsid w:val="00F13045"/>
    <w:rsid w:val="00F26A00"/>
    <w:rsid w:val="00F537CF"/>
    <w:rsid w:val="00F8035F"/>
    <w:rsid w:val="00F865B6"/>
    <w:rsid w:val="00F90629"/>
    <w:rsid w:val="00FA27FB"/>
    <w:rsid w:val="00FB1FF4"/>
    <w:rsid w:val="00FC1472"/>
    <w:rsid w:val="00FD4C92"/>
    <w:rsid w:val="00FE46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DFCB6"/>
  <w14:defaultImageDpi w14:val="32767"/>
  <w15:chartTrackingRefBased/>
  <w15:docId w15:val="{1A78AA55-0AEF-B449-8C42-F2FB51116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437407"/>
    <w:rPr>
      <w:rFonts w:ascii="Times New Roman" w:eastAsia="Times New Roman" w:hAnsi="Times New Roman" w:cs="Times New Roman"/>
      <w:lang w:eastAsia="en-GB"/>
    </w:rPr>
  </w:style>
  <w:style w:type="paragraph" w:styleId="Heading1">
    <w:name w:val="heading 1"/>
    <w:basedOn w:val="Normal"/>
    <w:next w:val="Normal"/>
    <w:link w:val="Heading1Char"/>
    <w:uiPriority w:val="99"/>
    <w:qFormat/>
    <w:rsid w:val="0020176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2216"/>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unhideWhenUsed/>
    <w:qFormat/>
    <w:rsid w:val="00611F55"/>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9"/>
    <w:qFormat/>
    <w:rsid w:val="00A33639"/>
    <w:pPr>
      <w:keepNext/>
      <w:spacing w:before="240" w:after="60"/>
      <w:outlineLvl w:val="3"/>
    </w:pPr>
    <w:rPr>
      <w:b/>
      <w:bCs/>
      <w:sz w:val="28"/>
      <w:szCs w:val="28"/>
      <w:lang w:eastAsia="en-US"/>
    </w:rPr>
  </w:style>
  <w:style w:type="paragraph" w:styleId="Heading5">
    <w:name w:val="heading 5"/>
    <w:basedOn w:val="Normal"/>
    <w:next w:val="Normal"/>
    <w:link w:val="Heading5Char"/>
    <w:uiPriority w:val="9"/>
    <w:unhideWhenUsed/>
    <w:qFormat/>
    <w:rsid w:val="00231BA9"/>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72216"/>
    <w:pPr>
      <w:spacing w:before="100" w:beforeAutospacing="1" w:after="100" w:afterAutospacing="1"/>
    </w:pPr>
  </w:style>
  <w:style w:type="character" w:customStyle="1" w:styleId="Heading2Char">
    <w:name w:val="Heading 2 Char"/>
    <w:basedOn w:val="DefaultParagraphFont"/>
    <w:link w:val="Heading2"/>
    <w:uiPriority w:val="9"/>
    <w:rsid w:val="00B72216"/>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B722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72216"/>
    <w:pPr>
      <w:ind w:left="720"/>
      <w:contextualSpacing/>
    </w:pPr>
    <w:rPr>
      <w:rFonts w:asciiTheme="minorHAnsi" w:eastAsiaTheme="minorHAnsi" w:hAnsiTheme="minorHAnsi" w:cstheme="minorBidi"/>
      <w:lang w:eastAsia="en-US"/>
    </w:rPr>
  </w:style>
  <w:style w:type="paragraph" w:styleId="CommentText">
    <w:name w:val="annotation text"/>
    <w:basedOn w:val="Normal"/>
    <w:link w:val="CommentTextChar"/>
    <w:uiPriority w:val="99"/>
    <w:unhideWhenUsed/>
    <w:rsid w:val="00B72216"/>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B72216"/>
    <w:rPr>
      <w:sz w:val="20"/>
      <w:szCs w:val="20"/>
    </w:rPr>
  </w:style>
  <w:style w:type="character" w:customStyle="1" w:styleId="Heading1Char">
    <w:name w:val="Heading 1 Char"/>
    <w:basedOn w:val="DefaultParagraphFont"/>
    <w:link w:val="Heading1"/>
    <w:uiPriority w:val="99"/>
    <w:rsid w:val="0020176B"/>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48017E"/>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48017E"/>
    <w:pPr>
      <w:spacing w:before="120" w:after="120"/>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48017E"/>
    <w:pPr>
      <w:ind w:left="240"/>
    </w:pPr>
    <w:rPr>
      <w:rFonts w:asciiTheme="minorHAnsi" w:hAnsiTheme="minorHAnsi" w:cstheme="minorHAnsi"/>
      <w:smallCaps/>
      <w:sz w:val="20"/>
      <w:szCs w:val="20"/>
    </w:rPr>
  </w:style>
  <w:style w:type="character" w:styleId="Hyperlink">
    <w:name w:val="Hyperlink"/>
    <w:basedOn w:val="DefaultParagraphFont"/>
    <w:uiPriority w:val="99"/>
    <w:unhideWhenUsed/>
    <w:rsid w:val="0048017E"/>
    <w:rPr>
      <w:color w:val="0563C1" w:themeColor="hyperlink"/>
      <w:u w:val="single"/>
    </w:rPr>
  </w:style>
  <w:style w:type="paragraph" w:styleId="TOC3">
    <w:name w:val="toc 3"/>
    <w:basedOn w:val="Normal"/>
    <w:next w:val="Normal"/>
    <w:autoRedefine/>
    <w:uiPriority w:val="39"/>
    <w:unhideWhenUsed/>
    <w:rsid w:val="0048017E"/>
    <w:pPr>
      <w:ind w:left="480"/>
    </w:pPr>
    <w:rPr>
      <w:rFonts w:asciiTheme="minorHAnsi" w:hAnsiTheme="minorHAnsi" w:cstheme="minorHAnsi"/>
      <w:i/>
      <w:iCs/>
      <w:sz w:val="20"/>
      <w:szCs w:val="20"/>
    </w:rPr>
  </w:style>
  <w:style w:type="paragraph" w:styleId="TOC4">
    <w:name w:val="toc 4"/>
    <w:basedOn w:val="Normal"/>
    <w:next w:val="Normal"/>
    <w:autoRedefine/>
    <w:uiPriority w:val="39"/>
    <w:semiHidden/>
    <w:unhideWhenUsed/>
    <w:rsid w:val="0048017E"/>
    <w:pPr>
      <w:ind w:left="720"/>
    </w:pPr>
    <w:rPr>
      <w:rFonts w:asciiTheme="minorHAnsi" w:hAnsiTheme="minorHAnsi" w:cstheme="minorHAnsi"/>
      <w:sz w:val="18"/>
      <w:szCs w:val="18"/>
    </w:rPr>
  </w:style>
  <w:style w:type="paragraph" w:styleId="TOC5">
    <w:name w:val="toc 5"/>
    <w:basedOn w:val="Normal"/>
    <w:next w:val="Normal"/>
    <w:autoRedefine/>
    <w:uiPriority w:val="39"/>
    <w:semiHidden/>
    <w:unhideWhenUsed/>
    <w:rsid w:val="0048017E"/>
    <w:pPr>
      <w:ind w:left="960"/>
    </w:pPr>
    <w:rPr>
      <w:rFonts w:asciiTheme="minorHAnsi" w:hAnsiTheme="minorHAnsi" w:cstheme="minorHAnsi"/>
      <w:sz w:val="18"/>
      <w:szCs w:val="18"/>
    </w:rPr>
  </w:style>
  <w:style w:type="paragraph" w:styleId="TOC6">
    <w:name w:val="toc 6"/>
    <w:basedOn w:val="Normal"/>
    <w:next w:val="Normal"/>
    <w:autoRedefine/>
    <w:uiPriority w:val="39"/>
    <w:semiHidden/>
    <w:unhideWhenUsed/>
    <w:rsid w:val="0048017E"/>
    <w:pPr>
      <w:ind w:left="1200"/>
    </w:pPr>
    <w:rPr>
      <w:rFonts w:asciiTheme="minorHAnsi" w:hAnsiTheme="minorHAnsi" w:cstheme="minorHAnsi"/>
      <w:sz w:val="18"/>
      <w:szCs w:val="18"/>
    </w:rPr>
  </w:style>
  <w:style w:type="paragraph" w:styleId="TOC7">
    <w:name w:val="toc 7"/>
    <w:basedOn w:val="Normal"/>
    <w:next w:val="Normal"/>
    <w:autoRedefine/>
    <w:uiPriority w:val="39"/>
    <w:semiHidden/>
    <w:unhideWhenUsed/>
    <w:rsid w:val="0048017E"/>
    <w:pPr>
      <w:ind w:left="1440"/>
    </w:pPr>
    <w:rPr>
      <w:rFonts w:asciiTheme="minorHAnsi" w:hAnsiTheme="minorHAnsi" w:cstheme="minorHAnsi"/>
      <w:sz w:val="18"/>
      <w:szCs w:val="18"/>
    </w:rPr>
  </w:style>
  <w:style w:type="paragraph" w:styleId="TOC8">
    <w:name w:val="toc 8"/>
    <w:basedOn w:val="Normal"/>
    <w:next w:val="Normal"/>
    <w:autoRedefine/>
    <w:uiPriority w:val="39"/>
    <w:semiHidden/>
    <w:unhideWhenUsed/>
    <w:rsid w:val="0048017E"/>
    <w:pPr>
      <w:ind w:left="1680"/>
    </w:pPr>
    <w:rPr>
      <w:rFonts w:asciiTheme="minorHAnsi" w:hAnsiTheme="minorHAnsi" w:cstheme="minorHAnsi"/>
      <w:sz w:val="18"/>
      <w:szCs w:val="18"/>
    </w:rPr>
  </w:style>
  <w:style w:type="paragraph" w:styleId="TOC9">
    <w:name w:val="toc 9"/>
    <w:basedOn w:val="Normal"/>
    <w:next w:val="Normal"/>
    <w:autoRedefine/>
    <w:uiPriority w:val="39"/>
    <w:semiHidden/>
    <w:unhideWhenUsed/>
    <w:rsid w:val="0048017E"/>
    <w:pPr>
      <w:ind w:left="1920"/>
    </w:pPr>
    <w:rPr>
      <w:rFonts w:asciiTheme="minorHAnsi" w:hAnsiTheme="minorHAnsi" w:cstheme="minorHAnsi"/>
      <w:sz w:val="18"/>
      <w:szCs w:val="18"/>
    </w:rPr>
  </w:style>
  <w:style w:type="paragraph" w:styleId="Caption">
    <w:name w:val="caption"/>
    <w:basedOn w:val="Normal"/>
    <w:next w:val="Normal"/>
    <w:uiPriority w:val="35"/>
    <w:unhideWhenUsed/>
    <w:qFormat/>
    <w:rsid w:val="00F537CF"/>
    <w:pPr>
      <w:spacing w:after="200"/>
    </w:pPr>
    <w:rPr>
      <w:i/>
      <w:iCs/>
      <w:color w:val="44546A" w:themeColor="text2"/>
      <w:sz w:val="18"/>
      <w:szCs w:val="18"/>
    </w:rPr>
  </w:style>
  <w:style w:type="paragraph" w:styleId="TableofFigures">
    <w:name w:val="table of figures"/>
    <w:basedOn w:val="Normal"/>
    <w:next w:val="Normal"/>
    <w:uiPriority w:val="99"/>
    <w:unhideWhenUsed/>
    <w:rsid w:val="00FD4C92"/>
  </w:style>
  <w:style w:type="character" w:customStyle="1" w:styleId="apple-converted-space">
    <w:name w:val="apple-converted-space"/>
    <w:basedOn w:val="DefaultParagraphFont"/>
    <w:rsid w:val="00024C39"/>
  </w:style>
  <w:style w:type="paragraph" w:styleId="BalloonText">
    <w:name w:val="Balloon Text"/>
    <w:basedOn w:val="Normal"/>
    <w:link w:val="BalloonTextChar"/>
    <w:uiPriority w:val="99"/>
    <w:semiHidden/>
    <w:unhideWhenUsed/>
    <w:rsid w:val="00024C39"/>
    <w:rPr>
      <w:sz w:val="18"/>
      <w:szCs w:val="18"/>
    </w:rPr>
  </w:style>
  <w:style w:type="character" w:customStyle="1" w:styleId="BalloonTextChar">
    <w:name w:val="Balloon Text Char"/>
    <w:basedOn w:val="DefaultParagraphFont"/>
    <w:link w:val="BalloonText"/>
    <w:uiPriority w:val="99"/>
    <w:semiHidden/>
    <w:rsid w:val="00024C39"/>
    <w:rPr>
      <w:rFonts w:ascii="Times New Roman" w:eastAsia="Times New Roman" w:hAnsi="Times New Roman" w:cs="Times New Roman"/>
      <w:sz w:val="18"/>
      <w:szCs w:val="18"/>
      <w:lang w:eastAsia="en-GB"/>
    </w:rPr>
  </w:style>
  <w:style w:type="paragraph" w:styleId="Footer">
    <w:name w:val="footer"/>
    <w:basedOn w:val="Normal"/>
    <w:link w:val="FooterChar"/>
    <w:uiPriority w:val="99"/>
    <w:unhideWhenUsed/>
    <w:rsid w:val="00B34B47"/>
    <w:pPr>
      <w:tabs>
        <w:tab w:val="center" w:pos="4513"/>
        <w:tab w:val="right" w:pos="9026"/>
      </w:tabs>
    </w:pPr>
  </w:style>
  <w:style w:type="character" w:customStyle="1" w:styleId="FooterChar">
    <w:name w:val="Footer Char"/>
    <w:basedOn w:val="DefaultParagraphFont"/>
    <w:link w:val="Footer"/>
    <w:uiPriority w:val="99"/>
    <w:rsid w:val="00B34B47"/>
    <w:rPr>
      <w:rFonts w:ascii="Times New Roman" w:eastAsia="Times New Roman" w:hAnsi="Times New Roman" w:cs="Times New Roman"/>
      <w:lang w:eastAsia="en-GB"/>
    </w:rPr>
  </w:style>
  <w:style w:type="character" w:styleId="PageNumber">
    <w:name w:val="page number"/>
    <w:basedOn w:val="DefaultParagraphFont"/>
    <w:uiPriority w:val="99"/>
    <w:unhideWhenUsed/>
    <w:rsid w:val="00B34B47"/>
  </w:style>
  <w:style w:type="character" w:customStyle="1" w:styleId="Heading4Char">
    <w:name w:val="Heading 4 Char"/>
    <w:basedOn w:val="DefaultParagraphFont"/>
    <w:link w:val="Heading4"/>
    <w:uiPriority w:val="99"/>
    <w:rsid w:val="00A33639"/>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A33639"/>
    <w:pPr>
      <w:ind w:left="720" w:hanging="720"/>
    </w:pPr>
    <w:rPr>
      <w:b/>
      <w:bCs/>
      <w:sz w:val="22"/>
      <w:szCs w:val="22"/>
      <w:lang w:eastAsia="en-US"/>
    </w:rPr>
  </w:style>
  <w:style w:type="character" w:customStyle="1" w:styleId="BodyText2Char">
    <w:name w:val="Body Text 2 Char"/>
    <w:basedOn w:val="DefaultParagraphFont"/>
    <w:link w:val="BodyText2"/>
    <w:uiPriority w:val="99"/>
    <w:rsid w:val="00A33639"/>
    <w:rPr>
      <w:rFonts w:ascii="Times New Roman" w:eastAsia="Times New Roman" w:hAnsi="Times New Roman" w:cs="Times New Roman"/>
      <w:b/>
      <w:bCs/>
      <w:sz w:val="22"/>
      <w:szCs w:val="22"/>
    </w:rPr>
  </w:style>
  <w:style w:type="paragraph" w:customStyle="1" w:styleId="deannah1">
    <w:name w:val="deannah1"/>
    <w:basedOn w:val="Normal"/>
    <w:uiPriority w:val="99"/>
    <w:rsid w:val="00A33639"/>
    <w:pPr>
      <w:keepNext/>
      <w:spacing w:after="240"/>
    </w:pPr>
    <w:rPr>
      <w:b/>
      <w:bCs/>
      <w:lang w:eastAsia="en-US"/>
    </w:rPr>
  </w:style>
  <w:style w:type="character" w:styleId="FollowedHyperlink">
    <w:name w:val="FollowedHyperlink"/>
    <w:uiPriority w:val="99"/>
    <w:semiHidden/>
    <w:rsid w:val="00A33639"/>
    <w:rPr>
      <w:color w:val="800080"/>
      <w:u w:val="single"/>
    </w:rPr>
  </w:style>
  <w:style w:type="paragraph" w:styleId="Header">
    <w:name w:val="header"/>
    <w:basedOn w:val="Normal"/>
    <w:link w:val="HeaderChar"/>
    <w:rsid w:val="00A33639"/>
    <w:pPr>
      <w:tabs>
        <w:tab w:val="center" w:pos="4513"/>
        <w:tab w:val="right" w:pos="9026"/>
      </w:tabs>
    </w:pPr>
    <w:rPr>
      <w:sz w:val="20"/>
      <w:szCs w:val="20"/>
      <w:lang w:eastAsia="en-US"/>
    </w:rPr>
  </w:style>
  <w:style w:type="character" w:customStyle="1" w:styleId="HeaderChar">
    <w:name w:val="Header Char"/>
    <w:basedOn w:val="DefaultParagraphFont"/>
    <w:link w:val="Header"/>
    <w:rsid w:val="00A33639"/>
    <w:rPr>
      <w:rFonts w:ascii="Times New Roman" w:eastAsia="Times New Roman" w:hAnsi="Times New Roman" w:cs="Times New Roman"/>
      <w:sz w:val="20"/>
      <w:szCs w:val="20"/>
    </w:rPr>
  </w:style>
  <w:style w:type="character" w:customStyle="1" w:styleId="Hyperlink1">
    <w:name w:val="Hyperlink1"/>
    <w:uiPriority w:val="99"/>
    <w:rsid w:val="00A33639"/>
    <w:rPr>
      <w:color w:val="535353"/>
      <w:u w:val="single"/>
      <w:effect w:val="none"/>
    </w:rPr>
  </w:style>
  <w:style w:type="paragraph" w:customStyle="1" w:styleId="NormalWeb1">
    <w:name w:val="Normal (Web)1"/>
    <w:basedOn w:val="Normal"/>
    <w:uiPriority w:val="99"/>
    <w:rsid w:val="00A33639"/>
    <w:pPr>
      <w:spacing w:before="100" w:beforeAutospacing="1" w:after="300"/>
    </w:pPr>
  </w:style>
  <w:style w:type="character" w:styleId="CommentReference">
    <w:name w:val="annotation reference"/>
    <w:uiPriority w:val="99"/>
    <w:semiHidden/>
    <w:unhideWhenUsed/>
    <w:rsid w:val="00A33639"/>
    <w:rPr>
      <w:sz w:val="16"/>
      <w:szCs w:val="16"/>
    </w:rPr>
  </w:style>
  <w:style w:type="paragraph" w:styleId="CommentSubject">
    <w:name w:val="annotation subject"/>
    <w:basedOn w:val="CommentText"/>
    <w:next w:val="CommentText"/>
    <w:link w:val="CommentSubjectChar"/>
    <w:uiPriority w:val="99"/>
    <w:semiHidden/>
    <w:unhideWhenUsed/>
    <w:rsid w:val="00A33639"/>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A33639"/>
    <w:rPr>
      <w:rFonts w:ascii="Times New Roman" w:eastAsia="Times New Roman" w:hAnsi="Times New Roman" w:cs="Times New Roman"/>
      <w:b/>
      <w:bCs/>
      <w:sz w:val="20"/>
      <w:szCs w:val="20"/>
    </w:rPr>
  </w:style>
  <w:style w:type="character" w:styleId="Strong">
    <w:name w:val="Strong"/>
    <w:uiPriority w:val="22"/>
    <w:qFormat/>
    <w:rsid w:val="00A33639"/>
    <w:rPr>
      <w:b/>
      <w:bCs/>
    </w:rPr>
  </w:style>
  <w:style w:type="paragraph" w:styleId="Revision">
    <w:name w:val="Revision"/>
    <w:hidden/>
    <w:uiPriority w:val="99"/>
    <w:semiHidden/>
    <w:rsid w:val="00611F55"/>
    <w:rPr>
      <w:rFonts w:ascii="Times New Roman" w:eastAsia="Times New Roman" w:hAnsi="Times New Roman" w:cs="Times New Roman"/>
      <w:lang w:eastAsia="en-GB"/>
    </w:rPr>
  </w:style>
  <w:style w:type="character" w:customStyle="1" w:styleId="Heading3Char">
    <w:name w:val="Heading 3 Char"/>
    <w:basedOn w:val="DefaultParagraphFont"/>
    <w:link w:val="Heading3"/>
    <w:uiPriority w:val="9"/>
    <w:rsid w:val="00611F55"/>
    <w:rPr>
      <w:rFonts w:asciiTheme="majorHAnsi" w:eastAsiaTheme="majorEastAsia" w:hAnsiTheme="majorHAnsi" w:cstheme="majorBidi"/>
      <w:color w:val="1F3763" w:themeColor="accent1" w:themeShade="7F"/>
      <w:lang w:eastAsia="en-GB"/>
    </w:rPr>
  </w:style>
  <w:style w:type="character" w:customStyle="1" w:styleId="Heading5Char">
    <w:name w:val="Heading 5 Char"/>
    <w:basedOn w:val="DefaultParagraphFont"/>
    <w:link w:val="Heading5"/>
    <w:uiPriority w:val="9"/>
    <w:rsid w:val="00231BA9"/>
    <w:rPr>
      <w:rFonts w:asciiTheme="majorHAnsi" w:eastAsiaTheme="majorEastAsia" w:hAnsiTheme="majorHAnsi" w:cstheme="majorBidi"/>
      <w:color w:val="2F5496" w:themeColor="accent1" w:themeShade="BF"/>
      <w:lang w:eastAsia="en-GB"/>
    </w:rPr>
  </w:style>
  <w:style w:type="character" w:styleId="UnresolvedMention">
    <w:name w:val="Unresolved Mention"/>
    <w:basedOn w:val="DefaultParagraphFont"/>
    <w:uiPriority w:val="99"/>
    <w:rsid w:val="003B37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0841482">
      <w:bodyDiv w:val="1"/>
      <w:marLeft w:val="0"/>
      <w:marRight w:val="0"/>
      <w:marTop w:val="0"/>
      <w:marBottom w:val="0"/>
      <w:divBdr>
        <w:top w:val="none" w:sz="0" w:space="0" w:color="auto"/>
        <w:left w:val="none" w:sz="0" w:space="0" w:color="auto"/>
        <w:bottom w:val="none" w:sz="0" w:space="0" w:color="auto"/>
        <w:right w:val="none" w:sz="0" w:space="0" w:color="auto"/>
      </w:divBdr>
    </w:div>
    <w:div w:id="465782573">
      <w:bodyDiv w:val="1"/>
      <w:marLeft w:val="0"/>
      <w:marRight w:val="0"/>
      <w:marTop w:val="0"/>
      <w:marBottom w:val="0"/>
      <w:divBdr>
        <w:top w:val="none" w:sz="0" w:space="0" w:color="auto"/>
        <w:left w:val="none" w:sz="0" w:space="0" w:color="auto"/>
        <w:bottom w:val="none" w:sz="0" w:space="0" w:color="auto"/>
        <w:right w:val="none" w:sz="0" w:space="0" w:color="auto"/>
      </w:divBdr>
    </w:div>
    <w:div w:id="834536374">
      <w:bodyDiv w:val="1"/>
      <w:marLeft w:val="0"/>
      <w:marRight w:val="0"/>
      <w:marTop w:val="0"/>
      <w:marBottom w:val="0"/>
      <w:divBdr>
        <w:top w:val="none" w:sz="0" w:space="0" w:color="auto"/>
        <w:left w:val="none" w:sz="0" w:space="0" w:color="auto"/>
        <w:bottom w:val="none" w:sz="0" w:space="0" w:color="auto"/>
        <w:right w:val="none" w:sz="0" w:space="0" w:color="auto"/>
      </w:divBdr>
    </w:div>
    <w:div w:id="993753628">
      <w:bodyDiv w:val="1"/>
      <w:marLeft w:val="0"/>
      <w:marRight w:val="0"/>
      <w:marTop w:val="0"/>
      <w:marBottom w:val="0"/>
      <w:divBdr>
        <w:top w:val="none" w:sz="0" w:space="0" w:color="auto"/>
        <w:left w:val="none" w:sz="0" w:space="0" w:color="auto"/>
        <w:bottom w:val="none" w:sz="0" w:space="0" w:color="auto"/>
        <w:right w:val="none" w:sz="0" w:space="0" w:color="auto"/>
      </w:divBdr>
      <w:divsChild>
        <w:div w:id="1821268109">
          <w:marLeft w:val="0"/>
          <w:marRight w:val="0"/>
          <w:marTop w:val="0"/>
          <w:marBottom w:val="0"/>
          <w:divBdr>
            <w:top w:val="none" w:sz="0" w:space="0" w:color="auto"/>
            <w:left w:val="none" w:sz="0" w:space="0" w:color="auto"/>
            <w:bottom w:val="none" w:sz="0" w:space="0" w:color="auto"/>
            <w:right w:val="none" w:sz="0" w:space="0" w:color="auto"/>
          </w:divBdr>
          <w:divsChild>
            <w:div w:id="134487960">
              <w:marLeft w:val="0"/>
              <w:marRight w:val="0"/>
              <w:marTop w:val="0"/>
              <w:marBottom w:val="0"/>
              <w:divBdr>
                <w:top w:val="none" w:sz="0" w:space="0" w:color="auto"/>
                <w:left w:val="none" w:sz="0" w:space="0" w:color="auto"/>
                <w:bottom w:val="none" w:sz="0" w:space="0" w:color="auto"/>
                <w:right w:val="none" w:sz="0" w:space="0" w:color="auto"/>
              </w:divBdr>
              <w:divsChild>
                <w:div w:id="1851140709">
                  <w:marLeft w:val="0"/>
                  <w:marRight w:val="0"/>
                  <w:marTop w:val="0"/>
                  <w:marBottom w:val="0"/>
                  <w:divBdr>
                    <w:top w:val="none" w:sz="0" w:space="0" w:color="auto"/>
                    <w:left w:val="none" w:sz="0" w:space="0" w:color="auto"/>
                    <w:bottom w:val="none" w:sz="0" w:space="0" w:color="auto"/>
                    <w:right w:val="none" w:sz="0" w:space="0" w:color="auto"/>
                  </w:divBdr>
                </w:div>
              </w:divsChild>
            </w:div>
            <w:div w:id="1636642118">
              <w:marLeft w:val="0"/>
              <w:marRight w:val="0"/>
              <w:marTop w:val="0"/>
              <w:marBottom w:val="0"/>
              <w:divBdr>
                <w:top w:val="none" w:sz="0" w:space="0" w:color="auto"/>
                <w:left w:val="none" w:sz="0" w:space="0" w:color="auto"/>
                <w:bottom w:val="none" w:sz="0" w:space="0" w:color="auto"/>
                <w:right w:val="none" w:sz="0" w:space="0" w:color="auto"/>
              </w:divBdr>
              <w:divsChild>
                <w:div w:id="506746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523687">
          <w:marLeft w:val="0"/>
          <w:marRight w:val="0"/>
          <w:marTop w:val="0"/>
          <w:marBottom w:val="0"/>
          <w:divBdr>
            <w:top w:val="none" w:sz="0" w:space="0" w:color="auto"/>
            <w:left w:val="none" w:sz="0" w:space="0" w:color="auto"/>
            <w:bottom w:val="none" w:sz="0" w:space="0" w:color="auto"/>
            <w:right w:val="none" w:sz="0" w:space="0" w:color="auto"/>
          </w:divBdr>
          <w:divsChild>
            <w:div w:id="2074815252">
              <w:marLeft w:val="0"/>
              <w:marRight w:val="0"/>
              <w:marTop w:val="0"/>
              <w:marBottom w:val="0"/>
              <w:divBdr>
                <w:top w:val="none" w:sz="0" w:space="0" w:color="auto"/>
                <w:left w:val="none" w:sz="0" w:space="0" w:color="auto"/>
                <w:bottom w:val="none" w:sz="0" w:space="0" w:color="auto"/>
                <w:right w:val="none" w:sz="0" w:space="0" w:color="auto"/>
              </w:divBdr>
              <w:divsChild>
                <w:div w:id="70798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447222">
      <w:bodyDiv w:val="1"/>
      <w:marLeft w:val="0"/>
      <w:marRight w:val="0"/>
      <w:marTop w:val="0"/>
      <w:marBottom w:val="0"/>
      <w:divBdr>
        <w:top w:val="none" w:sz="0" w:space="0" w:color="auto"/>
        <w:left w:val="none" w:sz="0" w:space="0" w:color="auto"/>
        <w:bottom w:val="none" w:sz="0" w:space="0" w:color="auto"/>
        <w:right w:val="none" w:sz="0" w:space="0" w:color="auto"/>
      </w:divBdr>
    </w:div>
    <w:div w:id="1964992149">
      <w:bodyDiv w:val="1"/>
      <w:marLeft w:val="0"/>
      <w:marRight w:val="0"/>
      <w:marTop w:val="0"/>
      <w:marBottom w:val="0"/>
      <w:divBdr>
        <w:top w:val="none" w:sz="0" w:space="0" w:color="auto"/>
        <w:left w:val="none" w:sz="0" w:space="0" w:color="auto"/>
        <w:bottom w:val="none" w:sz="0" w:space="0" w:color="auto"/>
        <w:right w:val="none" w:sz="0" w:space="0" w:color="auto"/>
      </w:divBdr>
    </w:div>
    <w:div w:id="2129735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13.png"/><Relationship Id="rId42" Type="http://schemas.openxmlformats.org/officeDocument/2006/relationships/hyperlink" Target="https://wcva.cymru/influencing/legislation/the-wellbeing-of-future-generations-act/" TargetMode="External"/><Relationship Id="rId47" Type="http://schemas.openxmlformats.org/officeDocument/2006/relationships/image" Target="media/image22.png"/><Relationship Id="rId63" Type="http://schemas.openxmlformats.org/officeDocument/2006/relationships/image" Target="media/image38.png"/><Relationship Id="rId68" Type="http://schemas.openxmlformats.org/officeDocument/2006/relationships/image" Target="media/image43.png"/><Relationship Id="rId84" Type="http://schemas.openxmlformats.org/officeDocument/2006/relationships/footer" Target="footer1.xml"/><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hyperlink" Target="https://futuregenerations.wales/about-us/future-generations-act/" TargetMode="External"/><Relationship Id="rId37" Type="http://schemas.openxmlformats.org/officeDocument/2006/relationships/hyperlink" Target="http://www.pembrokeshirecoast.wales/getinvolved/volunteering/" TargetMode="External"/><Relationship Id="rId53" Type="http://schemas.openxmlformats.org/officeDocument/2006/relationships/image" Target="media/image28.png"/><Relationship Id="rId58" Type="http://schemas.openxmlformats.org/officeDocument/2006/relationships/image" Target="media/image33.png"/><Relationship Id="rId74" Type="http://schemas.openxmlformats.org/officeDocument/2006/relationships/image" Target="media/image49.png"/><Relationship Id="rId79" Type="http://schemas.openxmlformats.org/officeDocument/2006/relationships/image" Target="media/image54.png"/><Relationship Id="rId5" Type="http://schemas.openxmlformats.org/officeDocument/2006/relationships/webSettings" Target="webSettings.xml"/><Relationship Id="rId19" Type="http://schemas.openxmlformats.org/officeDocument/2006/relationships/chart" Target="charts/chart1.xml"/><Relationship Id="rId14" Type="http://schemas.openxmlformats.org/officeDocument/2006/relationships/image" Target="media/image7.png"/><Relationship Id="rId22" Type="http://schemas.openxmlformats.org/officeDocument/2006/relationships/chart" Target="charts/chart2.xml"/><Relationship Id="rId27" Type="http://schemas.openxmlformats.org/officeDocument/2006/relationships/image" Target="media/image15.png"/><Relationship Id="rId30" Type="http://schemas.openxmlformats.org/officeDocument/2006/relationships/image" Target="media/image17.emf"/><Relationship Id="rId35" Type="http://schemas.openxmlformats.org/officeDocument/2006/relationships/hyperlink" Target="https://www.ncvo.org.uk/ncvo-volunteering" TargetMode="External"/><Relationship Id="rId43" Type="http://schemas.openxmlformats.org/officeDocument/2006/relationships/image" Target="media/image18.png"/><Relationship Id="rId48" Type="http://schemas.openxmlformats.org/officeDocument/2006/relationships/image" Target="media/image23.png"/><Relationship Id="rId56" Type="http://schemas.openxmlformats.org/officeDocument/2006/relationships/image" Target="media/image31.png"/><Relationship Id="rId64" Type="http://schemas.openxmlformats.org/officeDocument/2006/relationships/image" Target="media/image39.png"/><Relationship Id="rId69" Type="http://schemas.openxmlformats.org/officeDocument/2006/relationships/image" Target="media/image44.png"/><Relationship Id="rId77" Type="http://schemas.openxmlformats.org/officeDocument/2006/relationships/image" Target="media/image52.png"/><Relationship Id="rId8" Type="http://schemas.openxmlformats.org/officeDocument/2006/relationships/image" Target="media/image1.jpeg"/><Relationship Id="rId51" Type="http://schemas.openxmlformats.org/officeDocument/2006/relationships/image" Target="media/image26.png"/><Relationship Id="rId72" Type="http://schemas.openxmlformats.org/officeDocument/2006/relationships/image" Target="media/image47.png"/><Relationship Id="rId80" Type="http://schemas.openxmlformats.org/officeDocument/2006/relationships/image" Target="media/image55.png"/><Relationship Id="rId85" Type="http://schemas.openxmlformats.org/officeDocument/2006/relationships/footer" Target="footer2.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chart" Target="charts/chart5.xml"/><Relationship Id="rId33" Type="http://schemas.openxmlformats.org/officeDocument/2006/relationships/hyperlink" Target="http://www.gov.uk" TargetMode="External"/><Relationship Id="rId38" Type="http://schemas.openxmlformats.org/officeDocument/2006/relationships/hyperlink" Target="http://www.Pembrokeshire.go.uk" TargetMode="External"/><Relationship Id="rId46" Type="http://schemas.openxmlformats.org/officeDocument/2006/relationships/image" Target="media/image21.png"/><Relationship Id="rId59" Type="http://schemas.openxmlformats.org/officeDocument/2006/relationships/image" Target="media/image34.png"/><Relationship Id="rId67" Type="http://schemas.openxmlformats.org/officeDocument/2006/relationships/image" Target="media/image42.png"/><Relationship Id="rId20" Type="http://schemas.openxmlformats.org/officeDocument/2006/relationships/image" Target="media/image12.png"/><Relationship Id="rId41" Type="http://schemas.openxmlformats.org/officeDocument/2006/relationships/hyperlink" Target="http://www.sportwales.org.uk" TargetMode="External"/><Relationship Id="rId54" Type="http://schemas.openxmlformats.org/officeDocument/2006/relationships/image" Target="media/image29.png"/><Relationship Id="rId62" Type="http://schemas.openxmlformats.org/officeDocument/2006/relationships/image" Target="media/image37.png"/><Relationship Id="rId70" Type="http://schemas.openxmlformats.org/officeDocument/2006/relationships/image" Target="media/image45.png"/><Relationship Id="rId75" Type="http://schemas.openxmlformats.org/officeDocument/2006/relationships/image" Target="media/image50.png"/><Relationship Id="rId83" Type="http://schemas.openxmlformats.org/officeDocument/2006/relationships/hyperlink" Target="http://www.uwtsd.ac.uk/media/uwtsd-website/content-assets/documents/research/Research-Integrity-and-Ethics---Code-of-Practice-(2015-18).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chart" Target="charts/chart3.xml"/><Relationship Id="rId28" Type="http://schemas.openxmlformats.org/officeDocument/2006/relationships/chart" Target="charts/chart6.xml"/><Relationship Id="rId36" Type="http://schemas.openxmlformats.org/officeDocument/2006/relationships/hyperlink" Target="http://www.parkrun.org" TargetMode="External"/><Relationship Id="rId49" Type="http://schemas.openxmlformats.org/officeDocument/2006/relationships/image" Target="media/image24.png"/><Relationship Id="rId57" Type="http://schemas.openxmlformats.org/officeDocument/2006/relationships/image" Target="media/image32.png"/><Relationship Id="rId10" Type="http://schemas.openxmlformats.org/officeDocument/2006/relationships/image" Target="media/image3.png"/><Relationship Id="rId31" Type="http://schemas.openxmlformats.org/officeDocument/2006/relationships/hyperlink" Target="https://www.businessvisitsandeventspartnership.com/news/bvep-press-releases/393-value-of-events-industry-rises-8-per-cent-to-42-3-billion" TargetMode="External"/><Relationship Id="rId44" Type="http://schemas.openxmlformats.org/officeDocument/2006/relationships/image" Target="media/image19.png"/><Relationship Id="rId52" Type="http://schemas.openxmlformats.org/officeDocument/2006/relationships/image" Target="media/image27.png"/><Relationship Id="rId60" Type="http://schemas.openxmlformats.org/officeDocument/2006/relationships/image" Target="media/image35.png"/><Relationship Id="rId65" Type="http://schemas.openxmlformats.org/officeDocument/2006/relationships/image" Target="media/image40.png"/><Relationship Id="rId73" Type="http://schemas.openxmlformats.org/officeDocument/2006/relationships/image" Target="media/image48.png"/><Relationship Id="rId78" Type="http://schemas.openxmlformats.org/officeDocument/2006/relationships/image" Target="media/image53.png"/><Relationship Id="rId81" Type="http://schemas.openxmlformats.org/officeDocument/2006/relationships/image" Target="media/image56.png"/><Relationship Id="rId86"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www.theguardian.com/voluntary-sector-network/2016/jun/01/science-behind-volunteering-psychology" TargetMode="External"/><Relationship Id="rId34" Type="http://schemas.openxmlformats.org/officeDocument/2006/relationships/hyperlink" Target="http://www.muuk-adventures.com" TargetMode="External"/><Relationship Id="rId50" Type="http://schemas.openxmlformats.org/officeDocument/2006/relationships/image" Target="media/image25.png"/><Relationship Id="rId55" Type="http://schemas.openxmlformats.org/officeDocument/2006/relationships/image" Target="media/image30.png"/><Relationship Id="rId76" Type="http://schemas.openxmlformats.org/officeDocument/2006/relationships/image" Target="media/image51.png"/><Relationship Id="rId7" Type="http://schemas.openxmlformats.org/officeDocument/2006/relationships/endnotes" Target="endnotes.xml"/><Relationship Id="rId71" Type="http://schemas.openxmlformats.org/officeDocument/2006/relationships/image" Target="media/image46.png"/><Relationship Id="rId2" Type="http://schemas.openxmlformats.org/officeDocument/2006/relationships/numbering" Target="numbering.xml"/><Relationship Id="rId29" Type="http://schemas.openxmlformats.org/officeDocument/2006/relationships/image" Target="media/image16.emf"/><Relationship Id="rId24" Type="http://schemas.openxmlformats.org/officeDocument/2006/relationships/chart" Target="charts/chart4.xml"/><Relationship Id="rId40" Type="http://schemas.openxmlformats.org/officeDocument/2006/relationships/hyperlink" Target="http://www.sportengland.org" TargetMode="External"/><Relationship Id="rId45" Type="http://schemas.openxmlformats.org/officeDocument/2006/relationships/image" Target="media/image20.png"/><Relationship Id="rId66" Type="http://schemas.openxmlformats.org/officeDocument/2006/relationships/image" Target="media/image41.png"/><Relationship Id="rId87" Type="http://schemas.openxmlformats.org/officeDocument/2006/relationships/theme" Target="theme/theme1.xml"/><Relationship Id="rId61" Type="http://schemas.openxmlformats.org/officeDocument/2006/relationships/image" Target="media/image36.png"/><Relationship Id="rId82" Type="http://schemas.openxmlformats.org/officeDocument/2006/relationships/hyperlink" Target="http://uwtsd.ac.uk/library/research-data-management/"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Users/becky/Desktop/Responses%20to%20motivation%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becky/Desktop/Q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becky/Desktop/Q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becky/Desktop/Q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becky/Desktop/Q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Users/becky/Desktop/Q1.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r>
              <a:rPr lang="en-US"/>
              <a:t>Reasons</a:t>
            </a:r>
            <a:r>
              <a:rPr lang="en-US" baseline="0"/>
              <a:t> to volunteer</a:t>
            </a:r>
            <a:endParaRPr lang="en-US"/>
          </a:p>
        </c:rich>
      </c:tx>
      <c:overlay val="0"/>
      <c:spPr>
        <a:noFill/>
        <a:ln>
          <a:noFill/>
        </a:ln>
        <a:effectLst/>
      </c:spPr>
      <c:txPr>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endParaRPr lang="en-US"/>
        </a:p>
      </c:txPr>
    </c:title>
    <c:autoTitleDeleted val="0"/>
    <c:plotArea>
      <c:layout>
        <c:manualLayout>
          <c:layoutTarget val="inner"/>
          <c:xMode val="edge"/>
          <c:yMode val="edge"/>
          <c:x val="9.6211033557713807E-2"/>
          <c:y val="0.12745445752055456"/>
          <c:w val="0.87855237338234926"/>
          <c:h val="0.40152453537214022"/>
        </c:manualLayout>
      </c:layout>
      <c:barChart>
        <c:barDir val="col"/>
        <c:grouping val="clustered"/>
        <c:varyColors val="0"/>
        <c:ser>
          <c:idx val="1"/>
          <c:order val="1"/>
          <c:tx>
            <c:strRef>
              <c:f>Sheet1!$F$41</c:f>
              <c:strCache>
                <c:ptCount val="1"/>
                <c:pt idx="0">
                  <c:v>Mean</c:v>
                </c:pt>
              </c:strCache>
            </c:strRef>
          </c:tx>
          <c:spPr>
            <a:solidFill>
              <a:schemeClr val="accent2">
                <a:alpha val="70000"/>
              </a:schemeClr>
            </a:solidFill>
            <a:ln>
              <a:noFill/>
            </a:ln>
            <a:effectLst/>
          </c:spPr>
          <c:invertIfNegative val="0"/>
          <c:dPt>
            <c:idx val="0"/>
            <c:invertIfNegative val="0"/>
            <c:bubble3D val="0"/>
            <c:spPr>
              <a:solidFill>
                <a:srgbClr val="FF0000">
                  <a:alpha val="70000"/>
                </a:srgbClr>
              </a:solidFill>
              <a:ln>
                <a:noFill/>
              </a:ln>
              <a:effectLst/>
            </c:spPr>
            <c:extLst>
              <c:ext xmlns:c16="http://schemas.microsoft.com/office/drawing/2014/chart" uri="{C3380CC4-5D6E-409C-BE32-E72D297353CC}">
                <c16:uniqueId val="{00000001-8708-4A47-80E1-E208AB914B36}"/>
              </c:ext>
            </c:extLst>
          </c:dPt>
          <c:dPt>
            <c:idx val="2"/>
            <c:invertIfNegative val="0"/>
            <c:bubble3D val="0"/>
            <c:spPr>
              <a:solidFill>
                <a:srgbClr val="FF0000">
                  <a:alpha val="70000"/>
                </a:srgbClr>
              </a:solidFill>
              <a:ln>
                <a:noFill/>
              </a:ln>
              <a:effectLst/>
            </c:spPr>
            <c:extLst>
              <c:ext xmlns:c16="http://schemas.microsoft.com/office/drawing/2014/chart" uri="{C3380CC4-5D6E-409C-BE32-E72D297353CC}">
                <c16:uniqueId val="{00000003-8708-4A47-80E1-E208AB914B36}"/>
              </c:ext>
            </c:extLst>
          </c:dPt>
          <c:dPt>
            <c:idx val="5"/>
            <c:invertIfNegative val="0"/>
            <c:bubble3D val="0"/>
            <c:spPr>
              <a:solidFill>
                <a:srgbClr val="FF0000">
                  <a:alpha val="70000"/>
                </a:srgbClr>
              </a:solidFill>
              <a:ln>
                <a:noFill/>
              </a:ln>
              <a:effectLst/>
            </c:spPr>
            <c:extLst>
              <c:ext xmlns:c16="http://schemas.microsoft.com/office/drawing/2014/chart" uri="{C3380CC4-5D6E-409C-BE32-E72D297353CC}">
                <c16:uniqueId val="{00000005-8708-4A47-80E1-E208AB914B36}"/>
              </c:ext>
            </c:extLst>
          </c:dPt>
          <c:dPt>
            <c:idx val="8"/>
            <c:invertIfNegative val="0"/>
            <c:bubble3D val="0"/>
            <c:spPr>
              <a:solidFill>
                <a:srgbClr val="FF0000">
                  <a:alpha val="70000"/>
                </a:srgbClr>
              </a:solidFill>
              <a:ln>
                <a:noFill/>
              </a:ln>
              <a:effectLst/>
            </c:spPr>
            <c:extLst>
              <c:ext xmlns:c16="http://schemas.microsoft.com/office/drawing/2014/chart" uri="{C3380CC4-5D6E-409C-BE32-E72D297353CC}">
                <c16:uniqueId val="{00000007-8708-4A47-80E1-E208AB914B36}"/>
              </c:ext>
            </c:extLst>
          </c:dPt>
          <c:dPt>
            <c:idx val="9"/>
            <c:invertIfNegative val="0"/>
            <c:bubble3D val="0"/>
            <c:spPr>
              <a:solidFill>
                <a:srgbClr val="0070C0">
                  <a:alpha val="70000"/>
                </a:srgbClr>
              </a:solidFill>
              <a:ln>
                <a:noFill/>
              </a:ln>
              <a:effectLst/>
            </c:spPr>
            <c:extLst>
              <c:ext xmlns:c16="http://schemas.microsoft.com/office/drawing/2014/chart" uri="{C3380CC4-5D6E-409C-BE32-E72D297353CC}">
                <c16:uniqueId val="{00000009-8708-4A47-80E1-E208AB914B36}"/>
              </c:ext>
            </c:extLst>
          </c:dPt>
          <c:dPt>
            <c:idx val="10"/>
            <c:invertIfNegative val="0"/>
            <c:bubble3D val="0"/>
            <c:spPr>
              <a:solidFill>
                <a:srgbClr val="0070C0">
                  <a:alpha val="70000"/>
                </a:srgbClr>
              </a:solidFill>
              <a:ln>
                <a:noFill/>
              </a:ln>
              <a:effectLst/>
            </c:spPr>
            <c:extLst>
              <c:ext xmlns:c16="http://schemas.microsoft.com/office/drawing/2014/chart" uri="{C3380CC4-5D6E-409C-BE32-E72D297353CC}">
                <c16:uniqueId val="{0000000B-8708-4A47-80E1-E208AB914B36}"/>
              </c:ext>
            </c:extLst>
          </c:dPt>
          <c:dPt>
            <c:idx val="11"/>
            <c:invertIfNegative val="0"/>
            <c:bubble3D val="0"/>
            <c:spPr>
              <a:solidFill>
                <a:srgbClr val="0070C0">
                  <a:alpha val="70000"/>
                </a:srgbClr>
              </a:solidFill>
              <a:ln>
                <a:noFill/>
              </a:ln>
              <a:effectLst/>
            </c:spPr>
            <c:extLst>
              <c:ext xmlns:c16="http://schemas.microsoft.com/office/drawing/2014/chart" uri="{C3380CC4-5D6E-409C-BE32-E72D297353CC}">
                <c16:uniqueId val="{0000000D-8708-4A47-80E1-E208AB914B36}"/>
              </c:ext>
            </c:extLst>
          </c:dPt>
          <c:dPt>
            <c:idx val="12"/>
            <c:invertIfNegative val="0"/>
            <c:bubble3D val="0"/>
            <c:spPr>
              <a:solidFill>
                <a:srgbClr val="FF0000">
                  <a:alpha val="70000"/>
                </a:srgbClr>
              </a:solidFill>
              <a:ln>
                <a:noFill/>
              </a:ln>
              <a:effectLst/>
            </c:spPr>
            <c:extLst>
              <c:ext xmlns:c16="http://schemas.microsoft.com/office/drawing/2014/chart" uri="{C3380CC4-5D6E-409C-BE32-E72D297353CC}">
                <c16:uniqueId val="{0000000F-8708-4A47-80E1-E208AB914B36}"/>
              </c:ext>
            </c:extLst>
          </c:dPt>
          <c:dPt>
            <c:idx val="13"/>
            <c:invertIfNegative val="0"/>
            <c:bubble3D val="0"/>
            <c:spPr>
              <a:solidFill>
                <a:srgbClr val="00B050">
                  <a:alpha val="70000"/>
                </a:srgbClr>
              </a:solidFill>
              <a:ln>
                <a:noFill/>
              </a:ln>
              <a:effectLst/>
            </c:spPr>
            <c:extLst>
              <c:ext xmlns:c16="http://schemas.microsoft.com/office/drawing/2014/chart" uri="{C3380CC4-5D6E-409C-BE32-E72D297353CC}">
                <c16:uniqueId val="{00000011-8708-4A47-80E1-E208AB914B36}"/>
              </c:ext>
            </c:extLst>
          </c:dPt>
          <c:dPt>
            <c:idx val="14"/>
            <c:invertIfNegative val="0"/>
            <c:bubble3D val="0"/>
            <c:spPr>
              <a:solidFill>
                <a:srgbClr val="0070C0">
                  <a:alpha val="70000"/>
                </a:srgbClr>
              </a:solidFill>
              <a:ln>
                <a:noFill/>
              </a:ln>
              <a:effectLst/>
            </c:spPr>
            <c:extLst>
              <c:ext xmlns:c16="http://schemas.microsoft.com/office/drawing/2014/chart" uri="{C3380CC4-5D6E-409C-BE32-E72D297353CC}">
                <c16:uniqueId val="{00000013-8708-4A47-80E1-E208AB914B36}"/>
              </c:ext>
            </c:extLst>
          </c:dPt>
          <c:dPt>
            <c:idx val="15"/>
            <c:invertIfNegative val="0"/>
            <c:bubble3D val="0"/>
            <c:spPr>
              <a:solidFill>
                <a:srgbClr val="00B050">
                  <a:alpha val="70000"/>
                </a:srgbClr>
              </a:solidFill>
              <a:ln>
                <a:noFill/>
              </a:ln>
              <a:effectLst/>
            </c:spPr>
            <c:extLst>
              <c:ext xmlns:c16="http://schemas.microsoft.com/office/drawing/2014/chart" uri="{C3380CC4-5D6E-409C-BE32-E72D297353CC}">
                <c16:uniqueId val="{00000015-8708-4A47-80E1-E208AB914B36}"/>
              </c:ext>
            </c:extLst>
          </c:dPt>
          <c:dPt>
            <c:idx val="16"/>
            <c:invertIfNegative val="0"/>
            <c:bubble3D val="0"/>
            <c:spPr>
              <a:solidFill>
                <a:srgbClr val="00B050">
                  <a:alpha val="70000"/>
                </a:srgbClr>
              </a:solidFill>
              <a:ln>
                <a:noFill/>
              </a:ln>
              <a:effectLst/>
            </c:spPr>
            <c:extLst>
              <c:ext xmlns:c16="http://schemas.microsoft.com/office/drawing/2014/chart" uri="{C3380CC4-5D6E-409C-BE32-E72D297353CC}">
                <c16:uniqueId val="{00000017-8708-4A47-80E1-E208AB914B36}"/>
              </c:ext>
            </c:extLst>
          </c:dPt>
          <c:dPt>
            <c:idx val="17"/>
            <c:invertIfNegative val="0"/>
            <c:bubble3D val="0"/>
            <c:spPr>
              <a:solidFill>
                <a:srgbClr val="0070C0">
                  <a:alpha val="70000"/>
                </a:srgbClr>
              </a:solidFill>
              <a:ln>
                <a:noFill/>
              </a:ln>
              <a:effectLst/>
            </c:spPr>
            <c:extLst>
              <c:ext xmlns:c16="http://schemas.microsoft.com/office/drawing/2014/chart" uri="{C3380CC4-5D6E-409C-BE32-E72D297353CC}">
                <c16:uniqueId val="{00000019-8708-4A47-80E1-E208AB914B36}"/>
              </c:ext>
            </c:extLst>
          </c:dPt>
          <c:dPt>
            <c:idx val="18"/>
            <c:invertIfNegative val="0"/>
            <c:bubble3D val="0"/>
            <c:spPr>
              <a:solidFill>
                <a:srgbClr val="00B050">
                  <a:alpha val="70000"/>
                </a:srgbClr>
              </a:solidFill>
              <a:ln>
                <a:noFill/>
              </a:ln>
              <a:effectLst/>
            </c:spPr>
            <c:extLst>
              <c:ext xmlns:c16="http://schemas.microsoft.com/office/drawing/2014/chart" uri="{C3380CC4-5D6E-409C-BE32-E72D297353CC}">
                <c16:uniqueId val="{0000001B-8708-4A47-80E1-E208AB914B3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Sheet1!$D$42:$D$60</c:f>
              <c:strCache>
                <c:ptCount val="19"/>
                <c:pt idx="0">
                  <c:v>Part of community</c:v>
                </c:pt>
                <c:pt idx="1">
                  <c:v>Interact and socialise</c:v>
                </c:pt>
                <c:pt idx="2">
                  <c:v>To give back to the community</c:v>
                </c:pt>
                <c:pt idx="3">
                  <c:v>Developing relationships with others</c:v>
                </c:pt>
                <c:pt idx="4">
                  <c:v>Work with different people</c:v>
                </c:pt>
                <c:pt idx="5">
                  <c:v>Sometthing worthwhile</c:v>
                </c:pt>
                <c:pt idx="6">
                  <c:v>Practical experience</c:v>
                </c:pt>
                <c:pt idx="7">
                  <c:v>Opportunitires</c:v>
                </c:pt>
                <c:pt idx="8">
                  <c:v>I wanted to help out in anyway</c:v>
                </c:pt>
                <c:pt idx="9">
                  <c:v>Past expereinces which were similar</c:v>
                </c:pt>
                <c:pt idx="10">
                  <c:v>Gain new skills for my CV</c:v>
                </c:pt>
                <c:pt idx="11">
                  <c:v>My skills were needed to help MUUK</c:v>
                </c:pt>
                <c:pt idx="12">
                  <c:v>I am involved in running events</c:v>
                </c:pt>
                <c:pt idx="13">
                  <c:v>My friends and family were volunteering</c:v>
                </c:pt>
                <c:pt idx="14">
                  <c:v>Most people in the community volunteer</c:v>
                </c:pt>
                <c:pt idx="15">
                  <c:v>A friend/ family was taking part in the event</c:v>
                </c:pt>
                <c:pt idx="16">
                  <c:v>Having more free time than before</c:v>
                </c:pt>
                <c:pt idx="17">
                  <c:v>I am expected to volunteer</c:v>
                </c:pt>
                <c:pt idx="18">
                  <c:v>Having nothing else to do</c:v>
                </c:pt>
              </c:strCache>
            </c:strRef>
          </c:cat>
          <c:val>
            <c:numRef>
              <c:f>Sheet1!$F$42:$F$60</c:f>
              <c:numCache>
                <c:formatCode>General</c:formatCode>
                <c:ptCount val="19"/>
                <c:pt idx="0">
                  <c:v>4.2</c:v>
                </c:pt>
                <c:pt idx="1">
                  <c:v>4.0999999999999996</c:v>
                </c:pt>
                <c:pt idx="2">
                  <c:v>4</c:v>
                </c:pt>
                <c:pt idx="3">
                  <c:v>4</c:v>
                </c:pt>
                <c:pt idx="4">
                  <c:v>4</c:v>
                </c:pt>
                <c:pt idx="5">
                  <c:v>3.9</c:v>
                </c:pt>
                <c:pt idx="6">
                  <c:v>3.9</c:v>
                </c:pt>
                <c:pt idx="7">
                  <c:v>3.8</c:v>
                </c:pt>
                <c:pt idx="8">
                  <c:v>3.7</c:v>
                </c:pt>
                <c:pt idx="9">
                  <c:v>3.5</c:v>
                </c:pt>
                <c:pt idx="10">
                  <c:v>3.5</c:v>
                </c:pt>
                <c:pt idx="11">
                  <c:v>3.3</c:v>
                </c:pt>
                <c:pt idx="12">
                  <c:v>3.2</c:v>
                </c:pt>
                <c:pt idx="13">
                  <c:v>3.1</c:v>
                </c:pt>
                <c:pt idx="14">
                  <c:v>3</c:v>
                </c:pt>
                <c:pt idx="15">
                  <c:v>2.9</c:v>
                </c:pt>
                <c:pt idx="16">
                  <c:v>2.9</c:v>
                </c:pt>
                <c:pt idx="17">
                  <c:v>2.6</c:v>
                </c:pt>
                <c:pt idx="18">
                  <c:v>2.5</c:v>
                </c:pt>
              </c:numCache>
            </c:numRef>
          </c:val>
          <c:extLst>
            <c:ext xmlns:c16="http://schemas.microsoft.com/office/drawing/2014/chart" uri="{C3380CC4-5D6E-409C-BE32-E72D297353CC}">
              <c16:uniqueId val="{0000001C-8708-4A47-80E1-E208AB914B36}"/>
            </c:ext>
          </c:extLst>
        </c:ser>
        <c:dLbls>
          <c:dLblPos val="outEnd"/>
          <c:showLegendKey val="0"/>
          <c:showVal val="1"/>
          <c:showCatName val="0"/>
          <c:showSerName val="0"/>
          <c:showPercent val="0"/>
          <c:showBubbleSize val="0"/>
        </c:dLbls>
        <c:gapWidth val="80"/>
        <c:overlap val="25"/>
        <c:axId val="1570527759"/>
        <c:axId val="1570408543"/>
        <c:extLst>
          <c:ext xmlns:c15="http://schemas.microsoft.com/office/drawing/2012/chart" uri="{02D57815-91ED-43cb-92C2-25804820EDAC}">
            <c15:filteredBarSeries>
              <c15:ser>
                <c:idx val="0"/>
                <c:order val="0"/>
                <c:tx>
                  <c:strRef>
                    <c:extLst>
                      <c:ext uri="{02D57815-91ED-43cb-92C2-25804820EDAC}">
                        <c15:formulaRef>
                          <c15:sqref>Sheet1!$E$41</c15:sqref>
                        </c15:formulaRef>
                      </c:ext>
                    </c:extLst>
                    <c:strCache>
                      <c:ptCount val="1"/>
                    </c:strCache>
                  </c:strRef>
                </c:tx>
                <c:spPr>
                  <a:solidFill>
                    <a:schemeClr val="accent1">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uri="{CE6537A1-D6FC-4f65-9D91-7224C49458BB}">
                      <c15:showLeaderLines val="1"/>
                      <c15:leaderLines>
                        <c:spPr>
                          <a:ln w="9525">
                            <a:solidFill>
                              <a:schemeClr val="tx1">
                                <a:lumMod val="35000"/>
                                <a:lumOff val="65000"/>
                              </a:schemeClr>
                            </a:solidFill>
                          </a:ln>
                          <a:effectLst/>
                        </c:spPr>
                      </c15:leaderLines>
                    </c:ext>
                  </c:extLst>
                </c:dLbls>
                <c:cat>
                  <c:strRef>
                    <c:extLst>
                      <c:ext uri="{02D57815-91ED-43cb-92C2-25804820EDAC}">
                        <c15:formulaRef>
                          <c15:sqref>Sheet1!$D$42:$D$60</c15:sqref>
                        </c15:formulaRef>
                      </c:ext>
                    </c:extLst>
                    <c:strCache>
                      <c:ptCount val="19"/>
                      <c:pt idx="0">
                        <c:v>Part of community</c:v>
                      </c:pt>
                      <c:pt idx="1">
                        <c:v>Interact and socialise</c:v>
                      </c:pt>
                      <c:pt idx="2">
                        <c:v>To give back to the community</c:v>
                      </c:pt>
                      <c:pt idx="3">
                        <c:v>Developing relationships with others</c:v>
                      </c:pt>
                      <c:pt idx="4">
                        <c:v>Work with different people</c:v>
                      </c:pt>
                      <c:pt idx="5">
                        <c:v>Sometthing worthwhile</c:v>
                      </c:pt>
                      <c:pt idx="6">
                        <c:v>Practical experience</c:v>
                      </c:pt>
                      <c:pt idx="7">
                        <c:v>Opportunitires</c:v>
                      </c:pt>
                      <c:pt idx="8">
                        <c:v>I wanted to help out in anyway</c:v>
                      </c:pt>
                      <c:pt idx="9">
                        <c:v>Past expereinces which were similar</c:v>
                      </c:pt>
                      <c:pt idx="10">
                        <c:v>Gain new skills for my CV</c:v>
                      </c:pt>
                      <c:pt idx="11">
                        <c:v>My skills were needed to help MUUK</c:v>
                      </c:pt>
                      <c:pt idx="12">
                        <c:v>I am involved in running events</c:v>
                      </c:pt>
                      <c:pt idx="13">
                        <c:v>My friends and family were volunteering</c:v>
                      </c:pt>
                      <c:pt idx="14">
                        <c:v>Most people in the community volunteer</c:v>
                      </c:pt>
                      <c:pt idx="15">
                        <c:v>A friend/ family was taking part in the event</c:v>
                      </c:pt>
                      <c:pt idx="16">
                        <c:v>Having more free time than before</c:v>
                      </c:pt>
                      <c:pt idx="17">
                        <c:v>I am expected to volunteer</c:v>
                      </c:pt>
                      <c:pt idx="18">
                        <c:v>Having nothing else to do</c:v>
                      </c:pt>
                    </c:strCache>
                  </c:strRef>
                </c:cat>
                <c:val>
                  <c:numRef>
                    <c:extLst>
                      <c:ext uri="{02D57815-91ED-43cb-92C2-25804820EDAC}">
                        <c15:formulaRef>
                          <c15:sqref>Sheet1!$E$42:$E$60</c15:sqref>
                        </c15:formulaRef>
                      </c:ext>
                    </c:extLst>
                    <c:numCache>
                      <c:formatCode>General</c:formatCode>
                      <c:ptCount val="19"/>
                    </c:numCache>
                  </c:numRef>
                </c:val>
                <c:extLst>
                  <c:ext xmlns:c16="http://schemas.microsoft.com/office/drawing/2014/chart" uri="{C3380CC4-5D6E-409C-BE32-E72D297353CC}">
                    <c16:uniqueId val="{0000001D-8708-4A47-80E1-E208AB914B36}"/>
                  </c:ext>
                </c:extLst>
              </c15:ser>
            </c15:filteredBarSeries>
          </c:ext>
        </c:extLst>
      </c:barChart>
      <c:catAx>
        <c:axId val="1570527759"/>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800" b="0" i="0" u="none" strike="noStrike" kern="1200" cap="none" spc="20" normalizeH="0" baseline="0">
                <a:solidFill>
                  <a:schemeClr val="tx1"/>
                </a:solidFill>
                <a:latin typeface="Arial" panose="020B0604020202020204" pitchFamily="34" charset="0"/>
                <a:ea typeface="+mn-ea"/>
                <a:cs typeface="Arial" panose="020B0604020202020204" pitchFamily="34" charset="0"/>
              </a:defRPr>
            </a:pPr>
            <a:endParaRPr lang="en-US"/>
          </a:p>
        </c:txPr>
        <c:crossAx val="1570408543"/>
        <c:crosses val="autoZero"/>
        <c:auto val="1"/>
        <c:lblAlgn val="ctr"/>
        <c:lblOffset val="100"/>
        <c:noMultiLvlLbl val="0"/>
      </c:catAx>
      <c:valAx>
        <c:axId val="1570408543"/>
        <c:scaling>
          <c:orientation val="minMax"/>
        </c:scaling>
        <c:delete val="0"/>
        <c:axPos val="l"/>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157052775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Purposive</a:t>
            </a:r>
            <a:r>
              <a:rPr lang="en-GB" baseline="0"/>
              <a:t> motivations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'SPSS 1'!$AQ$6</c:f>
              <c:strCache>
                <c:ptCount val="1"/>
                <c:pt idx="0">
                  <c:v>Mean</c:v>
                </c:pt>
              </c:strCache>
            </c:strRef>
          </c:tx>
          <c:spPr>
            <a:solidFill>
              <a:schemeClr val="accent1"/>
            </a:solidFill>
            <a:ln>
              <a:noFill/>
            </a:ln>
            <a:effectLst/>
          </c:spPr>
          <c:invertIfNegative val="0"/>
          <c:cat>
            <c:strRef>
              <c:f>'SPSS 1'!$AR$5:$AV$5</c:f>
              <c:strCache>
                <c:ptCount val="5"/>
                <c:pt idx="0">
                  <c:v>Part of community</c:v>
                </c:pt>
                <c:pt idx="1">
                  <c:v>Give back to community</c:v>
                </c:pt>
                <c:pt idx="2">
                  <c:v>To do something worthwhile</c:v>
                </c:pt>
                <c:pt idx="3">
                  <c:v>Involved in running events</c:v>
                </c:pt>
                <c:pt idx="4">
                  <c:v>Wanting to help out in anyway</c:v>
                </c:pt>
              </c:strCache>
            </c:strRef>
          </c:cat>
          <c:val>
            <c:numRef>
              <c:f>'SPSS 1'!$AR$6:$AV$6</c:f>
              <c:numCache>
                <c:formatCode>0.000</c:formatCode>
                <c:ptCount val="5"/>
                <c:pt idx="0">
                  <c:v>4.166666666666667</c:v>
                </c:pt>
                <c:pt idx="1">
                  <c:v>4.0196078431372548</c:v>
                </c:pt>
                <c:pt idx="2">
                  <c:v>3.9207920792079207</c:v>
                </c:pt>
                <c:pt idx="3">
                  <c:v>3.2376237623762378</c:v>
                </c:pt>
                <c:pt idx="4">
                  <c:v>3.7524752475247523</c:v>
                </c:pt>
              </c:numCache>
            </c:numRef>
          </c:val>
          <c:extLst>
            <c:ext xmlns:c16="http://schemas.microsoft.com/office/drawing/2014/chart" uri="{C3380CC4-5D6E-409C-BE32-E72D297353CC}">
              <c16:uniqueId val="{00000000-021B-194B-9F27-1B46A370FD0E}"/>
            </c:ext>
          </c:extLst>
        </c:ser>
        <c:ser>
          <c:idx val="1"/>
          <c:order val="1"/>
          <c:tx>
            <c:strRef>
              <c:f>'SPSS 1'!$AQ$7</c:f>
              <c:strCache>
                <c:ptCount val="1"/>
                <c:pt idx="0">
                  <c:v>Median</c:v>
                </c:pt>
              </c:strCache>
            </c:strRef>
          </c:tx>
          <c:spPr>
            <a:solidFill>
              <a:schemeClr val="accent2"/>
            </a:solidFill>
            <a:ln>
              <a:noFill/>
            </a:ln>
            <a:effectLst/>
          </c:spPr>
          <c:invertIfNegative val="0"/>
          <c:cat>
            <c:strRef>
              <c:f>'SPSS 1'!$AR$5:$AV$5</c:f>
              <c:strCache>
                <c:ptCount val="5"/>
                <c:pt idx="0">
                  <c:v>Part of community</c:v>
                </c:pt>
                <c:pt idx="1">
                  <c:v>Give back to community</c:v>
                </c:pt>
                <c:pt idx="2">
                  <c:v>To do something worthwhile</c:v>
                </c:pt>
                <c:pt idx="3">
                  <c:v>Involved in running events</c:v>
                </c:pt>
                <c:pt idx="4">
                  <c:v>Wanting to help out in anyway</c:v>
                </c:pt>
              </c:strCache>
            </c:strRef>
          </c:cat>
          <c:val>
            <c:numRef>
              <c:f>'SPSS 1'!$AR$7:$AV$7</c:f>
              <c:numCache>
                <c:formatCode>0.000</c:formatCode>
                <c:ptCount val="5"/>
                <c:pt idx="0">
                  <c:v>4</c:v>
                </c:pt>
                <c:pt idx="1">
                  <c:v>4</c:v>
                </c:pt>
                <c:pt idx="2">
                  <c:v>4</c:v>
                </c:pt>
                <c:pt idx="3">
                  <c:v>4</c:v>
                </c:pt>
                <c:pt idx="4">
                  <c:v>4</c:v>
                </c:pt>
              </c:numCache>
            </c:numRef>
          </c:val>
          <c:extLst>
            <c:ext xmlns:c16="http://schemas.microsoft.com/office/drawing/2014/chart" uri="{C3380CC4-5D6E-409C-BE32-E72D297353CC}">
              <c16:uniqueId val="{00000001-021B-194B-9F27-1B46A370FD0E}"/>
            </c:ext>
          </c:extLst>
        </c:ser>
        <c:ser>
          <c:idx val="2"/>
          <c:order val="2"/>
          <c:tx>
            <c:strRef>
              <c:f>'SPSS 1'!$AQ$8</c:f>
              <c:strCache>
                <c:ptCount val="1"/>
                <c:pt idx="0">
                  <c:v>mode</c:v>
                </c:pt>
              </c:strCache>
            </c:strRef>
          </c:tx>
          <c:spPr>
            <a:solidFill>
              <a:schemeClr val="accent3"/>
            </a:solidFill>
            <a:ln>
              <a:noFill/>
            </a:ln>
            <a:effectLst/>
          </c:spPr>
          <c:invertIfNegative val="0"/>
          <c:cat>
            <c:strRef>
              <c:f>'SPSS 1'!$AR$5:$AV$5</c:f>
              <c:strCache>
                <c:ptCount val="5"/>
                <c:pt idx="0">
                  <c:v>Part of community</c:v>
                </c:pt>
                <c:pt idx="1">
                  <c:v>Give back to community</c:v>
                </c:pt>
                <c:pt idx="2">
                  <c:v>To do something worthwhile</c:v>
                </c:pt>
                <c:pt idx="3">
                  <c:v>Involved in running events</c:v>
                </c:pt>
                <c:pt idx="4">
                  <c:v>Wanting to help out in anyway</c:v>
                </c:pt>
              </c:strCache>
            </c:strRef>
          </c:cat>
          <c:val>
            <c:numRef>
              <c:f>'SPSS 1'!$AR$8:$AV$8</c:f>
              <c:numCache>
                <c:formatCode>0.000</c:formatCode>
                <c:ptCount val="5"/>
                <c:pt idx="0">
                  <c:v>5</c:v>
                </c:pt>
                <c:pt idx="1">
                  <c:v>5</c:v>
                </c:pt>
                <c:pt idx="2">
                  <c:v>5</c:v>
                </c:pt>
                <c:pt idx="3">
                  <c:v>5</c:v>
                </c:pt>
                <c:pt idx="4">
                  <c:v>4</c:v>
                </c:pt>
              </c:numCache>
            </c:numRef>
          </c:val>
          <c:extLst>
            <c:ext xmlns:c16="http://schemas.microsoft.com/office/drawing/2014/chart" uri="{C3380CC4-5D6E-409C-BE32-E72D297353CC}">
              <c16:uniqueId val="{00000002-021B-194B-9F27-1B46A370FD0E}"/>
            </c:ext>
          </c:extLst>
        </c:ser>
        <c:dLbls>
          <c:showLegendKey val="0"/>
          <c:showVal val="0"/>
          <c:showCatName val="0"/>
          <c:showSerName val="0"/>
          <c:showPercent val="0"/>
          <c:showBubbleSize val="0"/>
        </c:dLbls>
        <c:gapWidth val="219"/>
        <c:overlap val="-27"/>
        <c:axId val="1487613439"/>
        <c:axId val="1486093935"/>
      </c:barChart>
      <c:catAx>
        <c:axId val="14876134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6093935"/>
        <c:crosses val="autoZero"/>
        <c:auto val="1"/>
        <c:lblAlgn val="ctr"/>
        <c:lblOffset val="100"/>
        <c:noMultiLvlLbl val="0"/>
      </c:catAx>
      <c:valAx>
        <c:axId val="1486093935"/>
        <c:scaling>
          <c:orientation val="minMax"/>
        </c:scaling>
        <c:delete val="0"/>
        <c:axPos val="l"/>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76134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Solidary motivations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'SPSS 1'!$AQ$11</c:f>
              <c:strCache>
                <c:ptCount val="1"/>
                <c:pt idx="0">
                  <c:v>Mean</c:v>
                </c:pt>
              </c:strCache>
            </c:strRef>
          </c:tx>
          <c:spPr>
            <a:solidFill>
              <a:schemeClr val="accent1"/>
            </a:solidFill>
            <a:ln>
              <a:noFill/>
            </a:ln>
            <a:effectLst/>
          </c:spPr>
          <c:invertIfNegative val="0"/>
          <c:cat>
            <c:strRef>
              <c:f>'SPSS 1'!$AR$10:$AV$10</c:f>
              <c:strCache>
                <c:ptCount val="5"/>
                <c:pt idx="0">
                  <c:v>Wanting to gain opportunities</c:v>
                </c:pt>
                <c:pt idx="1">
                  <c:v>Wanting to gain practical experience</c:v>
                </c:pt>
                <c:pt idx="2">
                  <c:v>Wanting to work with different people</c:v>
                </c:pt>
                <c:pt idx="3">
                  <c:v>Wanting to interact and socialise with others</c:v>
                </c:pt>
                <c:pt idx="4">
                  <c:v>Developing relationship with others</c:v>
                </c:pt>
              </c:strCache>
            </c:strRef>
          </c:cat>
          <c:val>
            <c:numRef>
              <c:f>'SPSS 1'!$AR$11:$AV$11</c:f>
              <c:numCache>
                <c:formatCode>0.000</c:formatCode>
                <c:ptCount val="5"/>
                <c:pt idx="0">
                  <c:v>3.7549019607843137</c:v>
                </c:pt>
                <c:pt idx="1">
                  <c:v>3.8686868686868685</c:v>
                </c:pt>
                <c:pt idx="2">
                  <c:v>3.9797979797979797</c:v>
                </c:pt>
                <c:pt idx="3">
                  <c:v>4.1274509803921573</c:v>
                </c:pt>
                <c:pt idx="4">
                  <c:v>3.99</c:v>
                </c:pt>
              </c:numCache>
            </c:numRef>
          </c:val>
          <c:extLst>
            <c:ext xmlns:c16="http://schemas.microsoft.com/office/drawing/2014/chart" uri="{C3380CC4-5D6E-409C-BE32-E72D297353CC}">
              <c16:uniqueId val="{00000000-85DA-6A46-BD2C-3C4BF9C99118}"/>
            </c:ext>
          </c:extLst>
        </c:ser>
        <c:ser>
          <c:idx val="1"/>
          <c:order val="1"/>
          <c:tx>
            <c:strRef>
              <c:f>'SPSS 1'!$AQ$12</c:f>
              <c:strCache>
                <c:ptCount val="1"/>
                <c:pt idx="0">
                  <c:v>Median</c:v>
                </c:pt>
              </c:strCache>
            </c:strRef>
          </c:tx>
          <c:spPr>
            <a:solidFill>
              <a:schemeClr val="accent2"/>
            </a:solidFill>
            <a:ln>
              <a:noFill/>
            </a:ln>
            <a:effectLst/>
          </c:spPr>
          <c:invertIfNegative val="0"/>
          <c:cat>
            <c:strRef>
              <c:f>'SPSS 1'!$AR$10:$AV$10</c:f>
              <c:strCache>
                <c:ptCount val="5"/>
                <c:pt idx="0">
                  <c:v>Wanting to gain opportunities</c:v>
                </c:pt>
                <c:pt idx="1">
                  <c:v>Wanting to gain practical experience</c:v>
                </c:pt>
                <c:pt idx="2">
                  <c:v>Wanting to work with different people</c:v>
                </c:pt>
                <c:pt idx="3">
                  <c:v>Wanting to interact and socialise with others</c:v>
                </c:pt>
                <c:pt idx="4">
                  <c:v>Developing relationship with others</c:v>
                </c:pt>
              </c:strCache>
            </c:strRef>
          </c:cat>
          <c:val>
            <c:numRef>
              <c:f>'SPSS 1'!$AR$12:$AV$12</c:f>
              <c:numCache>
                <c:formatCode>0.000</c:formatCode>
                <c:ptCount val="5"/>
                <c:pt idx="0">
                  <c:v>4</c:v>
                </c:pt>
                <c:pt idx="1">
                  <c:v>4</c:v>
                </c:pt>
                <c:pt idx="2">
                  <c:v>4</c:v>
                </c:pt>
                <c:pt idx="3">
                  <c:v>4</c:v>
                </c:pt>
                <c:pt idx="4">
                  <c:v>4</c:v>
                </c:pt>
              </c:numCache>
            </c:numRef>
          </c:val>
          <c:extLst>
            <c:ext xmlns:c16="http://schemas.microsoft.com/office/drawing/2014/chart" uri="{C3380CC4-5D6E-409C-BE32-E72D297353CC}">
              <c16:uniqueId val="{00000001-85DA-6A46-BD2C-3C4BF9C99118}"/>
            </c:ext>
          </c:extLst>
        </c:ser>
        <c:ser>
          <c:idx val="2"/>
          <c:order val="2"/>
          <c:tx>
            <c:strRef>
              <c:f>'SPSS 1'!$AQ$13</c:f>
              <c:strCache>
                <c:ptCount val="1"/>
                <c:pt idx="0">
                  <c:v>Mode</c:v>
                </c:pt>
              </c:strCache>
            </c:strRef>
          </c:tx>
          <c:spPr>
            <a:solidFill>
              <a:schemeClr val="accent3"/>
            </a:solidFill>
            <a:ln>
              <a:noFill/>
            </a:ln>
            <a:effectLst/>
          </c:spPr>
          <c:invertIfNegative val="0"/>
          <c:cat>
            <c:strRef>
              <c:f>'SPSS 1'!$AR$10:$AV$10</c:f>
              <c:strCache>
                <c:ptCount val="5"/>
                <c:pt idx="0">
                  <c:v>Wanting to gain opportunities</c:v>
                </c:pt>
                <c:pt idx="1">
                  <c:v>Wanting to gain practical experience</c:v>
                </c:pt>
                <c:pt idx="2">
                  <c:v>Wanting to work with different people</c:v>
                </c:pt>
                <c:pt idx="3">
                  <c:v>Wanting to interact and socialise with others</c:v>
                </c:pt>
                <c:pt idx="4">
                  <c:v>Developing relationship with others</c:v>
                </c:pt>
              </c:strCache>
            </c:strRef>
          </c:cat>
          <c:val>
            <c:numRef>
              <c:f>'SPSS 1'!$AR$13:$AV$13</c:f>
              <c:numCache>
                <c:formatCode>0.000</c:formatCode>
                <c:ptCount val="5"/>
                <c:pt idx="0">
                  <c:v>4</c:v>
                </c:pt>
                <c:pt idx="1">
                  <c:v>5</c:v>
                </c:pt>
                <c:pt idx="2">
                  <c:v>5</c:v>
                </c:pt>
                <c:pt idx="3">
                  <c:v>5</c:v>
                </c:pt>
                <c:pt idx="4">
                  <c:v>4</c:v>
                </c:pt>
              </c:numCache>
            </c:numRef>
          </c:val>
          <c:extLst>
            <c:ext xmlns:c16="http://schemas.microsoft.com/office/drawing/2014/chart" uri="{C3380CC4-5D6E-409C-BE32-E72D297353CC}">
              <c16:uniqueId val="{00000002-85DA-6A46-BD2C-3C4BF9C99118}"/>
            </c:ext>
          </c:extLst>
        </c:ser>
        <c:dLbls>
          <c:showLegendKey val="0"/>
          <c:showVal val="0"/>
          <c:showCatName val="0"/>
          <c:showSerName val="0"/>
          <c:showPercent val="0"/>
          <c:showBubbleSize val="0"/>
        </c:dLbls>
        <c:gapWidth val="219"/>
        <c:overlap val="-27"/>
        <c:axId val="1491584207"/>
        <c:axId val="1491585839"/>
      </c:barChart>
      <c:catAx>
        <c:axId val="149158420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1585839"/>
        <c:crosses val="autoZero"/>
        <c:auto val="1"/>
        <c:lblAlgn val="ctr"/>
        <c:lblOffset val="100"/>
        <c:noMultiLvlLbl val="0"/>
      </c:catAx>
      <c:valAx>
        <c:axId val="1491585839"/>
        <c:scaling>
          <c:orientation val="minMax"/>
        </c:scaling>
        <c:delete val="0"/>
        <c:axPos val="l"/>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158420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External traditions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'SPSS 1'!$AQ$17</c:f>
              <c:strCache>
                <c:ptCount val="1"/>
                <c:pt idx="0">
                  <c:v>Mean</c:v>
                </c:pt>
              </c:strCache>
            </c:strRef>
          </c:tx>
          <c:spPr>
            <a:solidFill>
              <a:schemeClr val="accent1"/>
            </a:solidFill>
            <a:ln>
              <a:noFill/>
            </a:ln>
            <a:effectLst/>
          </c:spPr>
          <c:invertIfNegative val="0"/>
          <c:cat>
            <c:strRef>
              <c:f>'SPSS 1'!$AR$16:$AW$16</c:f>
              <c:strCache>
                <c:ptCount val="5"/>
                <c:pt idx="0">
                  <c:v>My family and friends were volunteering</c:v>
                </c:pt>
                <c:pt idx="1">
                  <c:v>Family traditions</c:v>
                </c:pt>
                <c:pt idx="2">
                  <c:v>A friend/ family member taking part</c:v>
                </c:pt>
                <c:pt idx="3">
                  <c:v>Having more free time than before</c:v>
                </c:pt>
                <c:pt idx="4">
                  <c:v>Having nothing else to do</c:v>
                </c:pt>
              </c:strCache>
            </c:strRef>
          </c:cat>
          <c:val>
            <c:numRef>
              <c:f>'SPSS 1'!$AR$17:$AW$17</c:f>
              <c:numCache>
                <c:formatCode>0.000</c:formatCode>
                <c:ptCount val="6"/>
                <c:pt idx="0">
                  <c:v>3.0693069306930694</c:v>
                </c:pt>
                <c:pt idx="1">
                  <c:v>2.6039603960396041</c:v>
                </c:pt>
                <c:pt idx="2">
                  <c:v>2.9405940594059405</c:v>
                </c:pt>
                <c:pt idx="3">
                  <c:v>2.892156862745098</c:v>
                </c:pt>
                <c:pt idx="4">
                  <c:v>2.5148514851485149</c:v>
                </c:pt>
              </c:numCache>
            </c:numRef>
          </c:val>
          <c:extLst>
            <c:ext xmlns:c16="http://schemas.microsoft.com/office/drawing/2014/chart" uri="{C3380CC4-5D6E-409C-BE32-E72D297353CC}">
              <c16:uniqueId val="{00000000-E8E9-B147-988D-1A4C58753981}"/>
            </c:ext>
          </c:extLst>
        </c:ser>
        <c:ser>
          <c:idx val="1"/>
          <c:order val="1"/>
          <c:tx>
            <c:strRef>
              <c:f>'SPSS 1'!$AQ$18</c:f>
              <c:strCache>
                <c:ptCount val="1"/>
                <c:pt idx="0">
                  <c:v>Median</c:v>
                </c:pt>
              </c:strCache>
            </c:strRef>
          </c:tx>
          <c:spPr>
            <a:solidFill>
              <a:schemeClr val="accent2"/>
            </a:solidFill>
            <a:ln>
              <a:noFill/>
            </a:ln>
            <a:effectLst/>
          </c:spPr>
          <c:invertIfNegative val="0"/>
          <c:cat>
            <c:strRef>
              <c:f>'SPSS 1'!$AR$16:$AW$16</c:f>
              <c:strCache>
                <c:ptCount val="5"/>
                <c:pt idx="0">
                  <c:v>My family and friends were volunteering</c:v>
                </c:pt>
                <c:pt idx="1">
                  <c:v>Family traditions</c:v>
                </c:pt>
                <c:pt idx="2">
                  <c:v>A friend/ family member taking part</c:v>
                </c:pt>
                <c:pt idx="3">
                  <c:v>Having more free time than before</c:v>
                </c:pt>
                <c:pt idx="4">
                  <c:v>Having nothing else to do</c:v>
                </c:pt>
              </c:strCache>
            </c:strRef>
          </c:cat>
          <c:val>
            <c:numRef>
              <c:f>'SPSS 1'!$AR$18:$AW$18</c:f>
              <c:numCache>
                <c:formatCode>0.000</c:formatCode>
                <c:ptCount val="6"/>
                <c:pt idx="0">
                  <c:v>3</c:v>
                </c:pt>
                <c:pt idx="1">
                  <c:v>2</c:v>
                </c:pt>
                <c:pt idx="2">
                  <c:v>3</c:v>
                </c:pt>
                <c:pt idx="3">
                  <c:v>3</c:v>
                </c:pt>
                <c:pt idx="4">
                  <c:v>2</c:v>
                </c:pt>
              </c:numCache>
            </c:numRef>
          </c:val>
          <c:extLst>
            <c:ext xmlns:c16="http://schemas.microsoft.com/office/drawing/2014/chart" uri="{C3380CC4-5D6E-409C-BE32-E72D297353CC}">
              <c16:uniqueId val="{00000001-E8E9-B147-988D-1A4C58753981}"/>
            </c:ext>
          </c:extLst>
        </c:ser>
        <c:ser>
          <c:idx val="2"/>
          <c:order val="2"/>
          <c:tx>
            <c:strRef>
              <c:f>'SPSS 1'!$AQ$19</c:f>
              <c:strCache>
                <c:ptCount val="1"/>
                <c:pt idx="0">
                  <c:v>Mode</c:v>
                </c:pt>
              </c:strCache>
            </c:strRef>
          </c:tx>
          <c:spPr>
            <a:solidFill>
              <a:schemeClr val="accent3"/>
            </a:solidFill>
            <a:ln>
              <a:noFill/>
            </a:ln>
            <a:effectLst/>
          </c:spPr>
          <c:invertIfNegative val="0"/>
          <c:cat>
            <c:strRef>
              <c:f>'SPSS 1'!$AR$16:$AW$16</c:f>
              <c:strCache>
                <c:ptCount val="5"/>
                <c:pt idx="0">
                  <c:v>My family and friends were volunteering</c:v>
                </c:pt>
                <c:pt idx="1">
                  <c:v>Family traditions</c:v>
                </c:pt>
                <c:pt idx="2">
                  <c:v>A friend/ family member taking part</c:v>
                </c:pt>
                <c:pt idx="3">
                  <c:v>Having more free time than before</c:v>
                </c:pt>
                <c:pt idx="4">
                  <c:v>Having nothing else to do</c:v>
                </c:pt>
              </c:strCache>
            </c:strRef>
          </c:cat>
          <c:val>
            <c:numRef>
              <c:f>'SPSS 1'!$AR$19:$AW$19</c:f>
              <c:numCache>
                <c:formatCode>0.000</c:formatCode>
                <c:ptCount val="6"/>
                <c:pt idx="0">
                  <c:v>1</c:v>
                </c:pt>
                <c:pt idx="1">
                  <c:v>1</c:v>
                </c:pt>
                <c:pt idx="2">
                  <c:v>1</c:v>
                </c:pt>
                <c:pt idx="3">
                  <c:v>1</c:v>
                </c:pt>
                <c:pt idx="4">
                  <c:v>1</c:v>
                </c:pt>
              </c:numCache>
            </c:numRef>
          </c:val>
          <c:extLst>
            <c:ext xmlns:c16="http://schemas.microsoft.com/office/drawing/2014/chart" uri="{C3380CC4-5D6E-409C-BE32-E72D297353CC}">
              <c16:uniqueId val="{00000002-E8E9-B147-988D-1A4C58753981}"/>
            </c:ext>
          </c:extLst>
        </c:ser>
        <c:dLbls>
          <c:showLegendKey val="0"/>
          <c:showVal val="0"/>
          <c:showCatName val="0"/>
          <c:showSerName val="0"/>
          <c:showPercent val="0"/>
          <c:showBubbleSize val="0"/>
        </c:dLbls>
        <c:gapWidth val="219"/>
        <c:overlap val="-27"/>
        <c:axId val="1486945375"/>
        <c:axId val="1485616063"/>
      </c:barChart>
      <c:catAx>
        <c:axId val="14869453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5616063"/>
        <c:crosses val="autoZero"/>
        <c:auto val="1"/>
        <c:lblAlgn val="ctr"/>
        <c:lblOffset val="100"/>
        <c:noMultiLvlLbl val="0"/>
      </c:catAx>
      <c:valAx>
        <c:axId val="1485616063"/>
        <c:scaling>
          <c:orientation val="minMax"/>
        </c:scaling>
        <c:delete val="0"/>
        <c:axPos val="l"/>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694537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Commitments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'SPSS 1'!$AQ$22</c:f>
              <c:strCache>
                <c:ptCount val="1"/>
                <c:pt idx="0">
                  <c:v>Mean</c:v>
                </c:pt>
              </c:strCache>
            </c:strRef>
          </c:tx>
          <c:spPr>
            <a:solidFill>
              <a:schemeClr val="accent1"/>
            </a:solidFill>
            <a:ln>
              <a:noFill/>
            </a:ln>
            <a:effectLst/>
          </c:spPr>
          <c:invertIfNegative val="0"/>
          <c:cat>
            <c:strRef>
              <c:f>'SPSS 1'!$AR$21:$AX$21</c:f>
              <c:strCache>
                <c:ptCount val="5"/>
                <c:pt idx="0">
                  <c:v>My skills were needed</c:v>
                </c:pt>
                <c:pt idx="1">
                  <c:v>I wanted to gain new skills gor my CV</c:v>
                </c:pt>
                <c:pt idx="2">
                  <c:v>I am expected to volunteer</c:v>
                </c:pt>
                <c:pt idx="3">
                  <c:v>Past expereinces which were similar</c:v>
                </c:pt>
                <c:pt idx="4">
                  <c:v>Most people in the community volunteer</c:v>
                </c:pt>
              </c:strCache>
            </c:strRef>
          </c:cat>
          <c:val>
            <c:numRef>
              <c:f>'SPSS 1'!$AR$22:$AX$22</c:f>
              <c:numCache>
                <c:formatCode>0.000</c:formatCode>
                <c:ptCount val="7"/>
                <c:pt idx="0">
                  <c:v>3.2871287128712869</c:v>
                </c:pt>
                <c:pt idx="1">
                  <c:v>3.4803921568627452</c:v>
                </c:pt>
                <c:pt idx="2">
                  <c:v>2.5742574257425743</c:v>
                </c:pt>
                <c:pt idx="3">
                  <c:v>3.495049504950495</c:v>
                </c:pt>
                <c:pt idx="4">
                  <c:v>3.02</c:v>
                </c:pt>
              </c:numCache>
            </c:numRef>
          </c:val>
          <c:extLst>
            <c:ext xmlns:c16="http://schemas.microsoft.com/office/drawing/2014/chart" uri="{C3380CC4-5D6E-409C-BE32-E72D297353CC}">
              <c16:uniqueId val="{00000000-FDAE-9B4F-A7F6-50163D24C8EF}"/>
            </c:ext>
          </c:extLst>
        </c:ser>
        <c:ser>
          <c:idx val="1"/>
          <c:order val="1"/>
          <c:tx>
            <c:strRef>
              <c:f>'SPSS 1'!$AQ$23</c:f>
              <c:strCache>
                <c:ptCount val="1"/>
                <c:pt idx="0">
                  <c:v>Median</c:v>
                </c:pt>
              </c:strCache>
            </c:strRef>
          </c:tx>
          <c:spPr>
            <a:solidFill>
              <a:schemeClr val="accent2"/>
            </a:solidFill>
            <a:ln>
              <a:noFill/>
            </a:ln>
            <a:effectLst/>
          </c:spPr>
          <c:invertIfNegative val="0"/>
          <c:cat>
            <c:strRef>
              <c:f>'SPSS 1'!$AR$21:$AX$21</c:f>
              <c:strCache>
                <c:ptCount val="5"/>
                <c:pt idx="0">
                  <c:v>My skills were needed</c:v>
                </c:pt>
                <c:pt idx="1">
                  <c:v>I wanted to gain new skills gor my CV</c:v>
                </c:pt>
                <c:pt idx="2">
                  <c:v>I am expected to volunteer</c:v>
                </c:pt>
                <c:pt idx="3">
                  <c:v>Past expereinces which were similar</c:v>
                </c:pt>
                <c:pt idx="4">
                  <c:v>Most people in the community volunteer</c:v>
                </c:pt>
              </c:strCache>
            </c:strRef>
          </c:cat>
          <c:val>
            <c:numRef>
              <c:f>'SPSS 1'!$AR$23:$AX$23</c:f>
              <c:numCache>
                <c:formatCode>0.000</c:formatCode>
                <c:ptCount val="7"/>
                <c:pt idx="0">
                  <c:v>3</c:v>
                </c:pt>
                <c:pt idx="1">
                  <c:v>4</c:v>
                </c:pt>
                <c:pt idx="2">
                  <c:v>2</c:v>
                </c:pt>
                <c:pt idx="3">
                  <c:v>4</c:v>
                </c:pt>
                <c:pt idx="4">
                  <c:v>3</c:v>
                </c:pt>
              </c:numCache>
            </c:numRef>
          </c:val>
          <c:extLst>
            <c:ext xmlns:c16="http://schemas.microsoft.com/office/drawing/2014/chart" uri="{C3380CC4-5D6E-409C-BE32-E72D297353CC}">
              <c16:uniqueId val="{00000001-FDAE-9B4F-A7F6-50163D24C8EF}"/>
            </c:ext>
          </c:extLst>
        </c:ser>
        <c:ser>
          <c:idx val="2"/>
          <c:order val="2"/>
          <c:tx>
            <c:strRef>
              <c:f>'SPSS 1'!$AQ$24</c:f>
              <c:strCache>
                <c:ptCount val="1"/>
                <c:pt idx="0">
                  <c:v>Mode</c:v>
                </c:pt>
              </c:strCache>
            </c:strRef>
          </c:tx>
          <c:spPr>
            <a:solidFill>
              <a:schemeClr val="accent3"/>
            </a:solidFill>
            <a:ln>
              <a:noFill/>
            </a:ln>
            <a:effectLst/>
          </c:spPr>
          <c:invertIfNegative val="0"/>
          <c:cat>
            <c:strRef>
              <c:f>'SPSS 1'!$AR$21:$AX$21</c:f>
              <c:strCache>
                <c:ptCount val="5"/>
                <c:pt idx="0">
                  <c:v>My skills were needed</c:v>
                </c:pt>
                <c:pt idx="1">
                  <c:v>I wanted to gain new skills gor my CV</c:v>
                </c:pt>
                <c:pt idx="2">
                  <c:v>I am expected to volunteer</c:v>
                </c:pt>
                <c:pt idx="3">
                  <c:v>Past expereinces which were similar</c:v>
                </c:pt>
                <c:pt idx="4">
                  <c:v>Most people in the community volunteer</c:v>
                </c:pt>
              </c:strCache>
            </c:strRef>
          </c:cat>
          <c:val>
            <c:numRef>
              <c:f>'SPSS 1'!$AR$24:$AX$24</c:f>
              <c:numCache>
                <c:formatCode>0.000</c:formatCode>
                <c:ptCount val="7"/>
                <c:pt idx="0">
                  <c:v>3</c:v>
                </c:pt>
                <c:pt idx="1">
                  <c:v>4</c:v>
                </c:pt>
                <c:pt idx="2">
                  <c:v>1</c:v>
                </c:pt>
                <c:pt idx="3">
                  <c:v>3</c:v>
                </c:pt>
                <c:pt idx="4">
                  <c:v>3</c:v>
                </c:pt>
              </c:numCache>
            </c:numRef>
          </c:val>
          <c:extLst>
            <c:ext xmlns:c16="http://schemas.microsoft.com/office/drawing/2014/chart" uri="{C3380CC4-5D6E-409C-BE32-E72D297353CC}">
              <c16:uniqueId val="{00000002-FDAE-9B4F-A7F6-50163D24C8EF}"/>
            </c:ext>
          </c:extLst>
        </c:ser>
        <c:dLbls>
          <c:showLegendKey val="0"/>
          <c:showVal val="0"/>
          <c:showCatName val="0"/>
          <c:showSerName val="0"/>
          <c:showPercent val="0"/>
          <c:showBubbleSize val="0"/>
        </c:dLbls>
        <c:gapWidth val="219"/>
        <c:overlap val="-27"/>
        <c:axId val="1527521503"/>
        <c:axId val="1529757647"/>
      </c:barChart>
      <c:catAx>
        <c:axId val="152752150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9757647"/>
        <c:crosses val="autoZero"/>
        <c:auto val="1"/>
        <c:lblAlgn val="ctr"/>
        <c:lblOffset val="100"/>
        <c:noMultiLvlLbl val="0"/>
      </c:catAx>
      <c:valAx>
        <c:axId val="1529757647"/>
        <c:scaling>
          <c:orientation val="minMax"/>
        </c:scaling>
        <c:delete val="0"/>
        <c:axPos val="l"/>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752150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Satisfaction</a:t>
            </a:r>
            <a:r>
              <a:rPr lang="en-GB"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'SPSS 1'!$AQ$28</c:f>
              <c:strCache>
                <c:ptCount val="1"/>
                <c:pt idx="0">
                  <c:v>Mean</c:v>
                </c:pt>
              </c:strCache>
            </c:strRef>
          </c:tx>
          <c:spPr>
            <a:solidFill>
              <a:schemeClr val="accent1"/>
            </a:solidFill>
            <a:ln>
              <a:noFill/>
            </a:ln>
            <a:effectLst/>
          </c:spPr>
          <c:invertIfNegative val="0"/>
          <c:cat>
            <c:strRef>
              <c:f>'SPSS 1'!$AR$27:$AX$27</c:f>
              <c:strCache>
                <c:ptCount val="6"/>
                <c:pt idx="0">
                  <c:v>The whole volunteer experience</c:v>
                </c:pt>
                <c:pt idx="1">
                  <c:v>The support you received</c:v>
                </c:pt>
                <c:pt idx="2">
                  <c:v>Information pre and during event</c:v>
                </c:pt>
                <c:pt idx="3">
                  <c:v>The organisation of the event</c:v>
                </c:pt>
                <c:pt idx="4">
                  <c:v>Comunication from others</c:v>
                </c:pt>
                <c:pt idx="5">
                  <c:v>Access of facilities</c:v>
                </c:pt>
              </c:strCache>
            </c:strRef>
          </c:cat>
          <c:val>
            <c:numRef>
              <c:f>'SPSS 1'!$AR$28:$AX$28</c:f>
              <c:numCache>
                <c:formatCode>0.000</c:formatCode>
                <c:ptCount val="7"/>
                <c:pt idx="0">
                  <c:v>4.2300000000000004</c:v>
                </c:pt>
                <c:pt idx="1">
                  <c:v>4.0707070707070709</c:v>
                </c:pt>
                <c:pt idx="2">
                  <c:v>3.8686868686868685</c:v>
                </c:pt>
                <c:pt idx="3">
                  <c:v>4.1212121212121211</c:v>
                </c:pt>
                <c:pt idx="4">
                  <c:v>4.0510204081632653</c:v>
                </c:pt>
                <c:pt idx="5">
                  <c:v>3.8673469387755102</c:v>
                </c:pt>
              </c:numCache>
            </c:numRef>
          </c:val>
          <c:extLst>
            <c:ext xmlns:c16="http://schemas.microsoft.com/office/drawing/2014/chart" uri="{C3380CC4-5D6E-409C-BE32-E72D297353CC}">
              <c16:uniqueId val="{00000000-4C3A-1B43-890F-A6FB65117D78}"/>
            </c:ext>
          </c:extLst>
        </c:ser>
        <c:ser>
          <c:idx val="1"/>
          <c:order val="1"/>
          <c:tx>
            <c:strRef>
              <c:f>'SPSS 1'!$AQ$29</c:f>
              <c:strCache>
                <c:ptCount val="1"/>
                <c:pt idx="0">
                  <c:v>Median</c:v>
                </c:pt>
              </c:strCache>
            </c:strRef>
          </c:tx>
          <c:spPr>
            <a:solidFill>
              <a:schemeClr val="accent2"/>
            </a:solidFill>
            <a:ln>
              <a:noFill/>
            </a:ln>
            <a:effectLst/>
          </c:spPr>
          <c:invertIfNegative val="0"/>
          <c:cat>
            <c:strRef>
              <c:f>'SPSS 1'!$AR$27:$AX$27</c:f>
              <c:strCache>
                <c:ptCount val="6"/>
                <c:pt idx="0">
                  <c:v>The whole volunteer experience</c:v>
                </c:pt>
                <c:pt idx="1">
                  <c:v>The support you received</c:v>
                </c:pt>
                <c:pt idx="2">
                  <c:v>Information pre and during event</c:v>
                </c:pt>
                <c:pt idx="3">
                  <c:v>The organisation of the event</c:v>
                </c:pt>
                <c:pt idx="4">
                  <c:v>Comunication from others</c:v>
                </c:pt>
                <c:pt idx="5">
                  <c:v>Access of facilities</c:v>
                </c:pt>
              </c:strCache>
            </c:strRef>
          </c:cat>
          <c:val>
            <c:numRef>
              <c:f>'SPSS 1'!$AR$29:$AX$29</c:f>
              <c:numCache>
                <c:formatCode>0.000</c:formatCode>
                <c:ptCount val="7"/>
                <c:pt idx="0">
                  <c:v>4</c:v>
                </c:pt>
                <c:pt idx="1">
                  <c:v>4</c:v>
                </c:pt>
                <c:pt idx="2">
                  <c:v>4</c:v>
                </c:pt>
                <c:pt idx="3">
                  <c:v>4</c:v>
                </c:pt>
                <c:pt idx="4">
                  <c:v>4</c:v>
                </c:pt>
                <c:pt idx="5">
                  <c:v>4</c:v>
                </c:pt>
              </c:numCache>
            </c:numRef>
          </c:val>
          <c:extLst>
            <c:ext xmlns:c16="http://schemas.microsoft.com/office/drawing/2014/chart" uri="{C3380CC4-5D6E-409C-BE32-E72D297353CC}">
              <c16:uniqueId val="{00000001-4C3A-1B43-890F-A6FB65117D78}"/>
            </c:ext>
          </c:extLst>
        </c:ser>
        <c:ser>
          <c:idx val="2"/>
          <c:order val="2"/>
          <c:tx>
            <c:strRef>
              <c:f>'SPSS 1'!$AQ$30</c:f>
              <c:strCache>
                <c:ptCount val="1"/>
                <c:pt idx="0">
                  <c:v>Mode</c:v>
                </c:pt>
              </c:strCache>
            </c:strRef>
          </c:tx>
          <c:spPr>
            <a:solidFill>
              <a:schemeClr val="accent3"/>
            </a:solidFill>
            <a:ln>
              <a:noFill/>
            </a:ln>
            <a:effectLst/>
          </c:spPr>
          <c:invertIfNegative val="0"/>
          <c:cat>
            <c:strRef>
              <c:f>'SPSS 1'!$AR$27:$AX$27</c:f>
              <c:strCache>
                <c:ptCount val="6"/>
                <c:pt idx="0">
                  <c:v>The whole volunteer experience</c:v>
                </c:pt>
                <c:pt idx="1">
                  <c:v>The support you received</c:v>
                </c:pt>
                <c:pt idx="2">
                  <c:v>Information pre and during event</c:v>
                </c:pt>
                <c:pt idx="3">
                  <c:v>The organisation of the event</c:v>
                </c:pt>
                <c:pt idx="4">
                  <c:v>Comunication from others</c:v>
                </c:pt>
                <c:pt idx="5">
                  <c:v>Access of facilities</c:v>
                </c:pt>
              </c:strCache>
            </c:strRef>
          </c:cat>
          <c:val>
            <c:numRef>
              <c:f>'SPSS 1'!$AR$30:$AX$30</c:f>
              <c:numCache>
                <c:formatCode>0.000</c:formatCode>
                <c:ptCount val="7"/>
                <c:pt idx="0">
                  <c:v>5</c:v>
                </c:pt>
                <c:pt idx="1">
                  <c:v>5</c:v>
                </c:pt>
                <c:pt idx="2">
                  <c:v>5</c:v>
                </c:pt>
                <c:pt idx="3">
                  <c:v>5</c:v>
                </c:pt>
                <c:pt idx="4">
                  <c:v>5</c:v>
                </c:pt>
                <c:pt idx="5">
                  <c:v>5</c:v>
                </c:pt>
              </c:numCache>
            </c:numRef>
          </c:val>
          <c:extLst>
            <c:ext xmlns:c16="http://schemas.microsoft.com/office/drawing/2014/chart" uri="{C3380CC4-5D6E-409C-BE32-E72D297353CC}">
              <c16:uniqueId val="{00000002-4C3A-1B43-890F-A6FB65117D78}"/>
            </c:ext>
          </c:extLst>
        </c:ser>
        <c:dLbls>
          <c:showLegendKey val="0"/>
          <c:showVal val="0"/>
          <c:showCatName val="0"/>
          <c:showSerName val="0"/>
          <c:showPercent val="0"/>
          <c:showBubbleSize val="0"/>
        </c:dLbls>
        <c:gapWidth val="219"/>
        <c:overlap val="-27"/>
        <c:axId val="1491258111"/>
        <c:axId val="1531359247"/>
      </c:barChart>
      <c:catAx>
        <c:axId val="14912581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1359247"/>
        <c:crosses val="autoZero"/>
        <c:auto val="1"/>
        <c:lblAlgn val="ctr"/>
        <c:lblOffset val="100"/>
        <c:noMultiLvlLbl val="0"/>
      </c:catAx>
      <c:valAx>
        <c:axId val="1531359247"/>
        <c:scaling>
          <c:orientation val="minMax"/>
        </c:scaling>
        <c:delete val="0"/>
        <c:axPos val="l"/>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125811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EC6AE8-2257-A949-84E8-D36C3948D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818</TotalTime>
  <Pages>94</Pages>
  <Words>21511</Words>
  <Characters>122618</Characters>
  <Application>Microsoft Office Word</Application>
  <DocSecurity>0</DocSecurity>
  <Lines>1021</Lines>
  <Paragraphs>287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Reynolds (1701301)</dc:creator>
  <cp:keywords/>
  <dc:description/>
  <cp:lastModifiedBy>Rebecca Reynolds (1701301)</cp:lastModifiedBy>
  <cp:revision>23</cp:revision>
  <dcterms:created xsi:type="dcterms:W3CDTF">2020-05-21T18:03:00Z</dcterms:created>
  <dcterms:modified xsi:type="dcterms:W3CDTF">2020-05-30T21:19:00Z</dcterms:modified>
</cp:coreProperties>
</file>