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2534496"/>
        <w:docPartObj>
          <w:docPartGallery w:val="Cover Pages"/>
          <w:docPartUnique/>
        </w:docPartObj>
      </w:sdtPr>
      <w:sdtEndPr>
        <w:rPr>
          <w:rFonts w:ascii="Arial" w:hAnsi="Arial" w:cs="Arial"/>
          <w:b/>
          <w:bCs/>
          <w:sz w:val="32"/>
          <w:szCs w:val="32"/>
        </w:rPr>
      </w:sdtEndPr>
      <w:sdtContent>
        <w:p w14:paraId="6235ECC4" w14:textId="151157EE" w:rsidR="00A32975" w:rsidRDefault="00A32975"/>
        <w:p w14:paraId="39D1D680" w14:textId="37E79712" w:rsidR="00617FF4" w:rsidRDefault="00446948" w:rsidP="00A32975">
          <w:pPr>
            <w:rPr>
              <w:rFonts w:ascii="Arial" w:hAnsi="Arial" w:cs="Arial"/>
              <w:b/>
              <w:bCs/>
              <w:sz w:val="32"/>
              <w:szCs w:val="32"/>
            </w:rPr>
          </w:pPr>
          <w:r>
            <w:rPr>
              <w:rFonts w:ascii="Arial" w:hAnsi="Arial" w:cs="Arial"/>
              <w:b/>
              <w:bCs/>
              <w:sz w:val="32"/>
              <w:szCs w:val="32"/>
            </w:rPr>
            <w:t>The Deciding Factor</w:t>
          </w:r>
          <w:r w:rsidR="003E612B">
            <w:rPr>
              <w:rFonts w:ascii="Arial" w:hAnsi="Arial" w:cs="Arial"/>
              <w:b/>
              <w:bCs/>
              <w:sz w:val="32"/>
              <w:szCs w:val="32"/>
            </w:rPr>
            <w:t xml:space="preserve"> in</w:t>
          </w:r>
          <w:r>
            <w:rPr>
              <w:rFonts w:ascii="Arial" w:hAnsi="Arial" w:cs="Arial"/>
              <w:b/>
              <w:bCs/>
              <w:sz w:val="32"/>
              <w:szCs w:val="32"/>
            </w:rPr>
            <w:t xml:space="preserve"> the Battle of Agincourt</w:t>
          </w:r>
        </w:p>
        <w:p w14:paraId="6D71C17B" w14:textId="68EBD185" w:rsidR="00A32975" w:rsidRPr="00A32975" w:rsidRDefault="00A32975" w:rsidP="00A32975">
          <w:pPr>
            <w:rPr>
              <w:rFonts w:ascii="Arial" w:hAnsi="Arial" w:cs="Arial"/>
              <w:b/>
              <w:bCs/>
              <w:sz w:val="32"/>
              <w:szCs w:val="32"/>
            </w:rPr>
          </w:pPr>
          <w:r w:rsidRPr="00A32975">
            <w:rPr>
              <w:rFonts w:ascii="Arial" w:hAnsi="Arial" w:cs="Arial"/>
              <w:b/>
              <w:bCs/>
              <w:sz w:val="32"/>
              <w:szCs w:val="32"/>
            </w:rPr>
            <w:t>John Gallacher</w:t>
          </w:r>
        </w:p>
        <w:p w14:paraId="40187230" w14:textId="7A2ABA46" w:rsidR="00A32975" w:rsidRPr="00A32975" w:rsidRDefault="00A32975" w:rsidP="00A32975">
          <w:pPr>
            <w:rPr>
              <w:rFonts w:ascii="Arial" w:hAnsi="Arial" w:cs="Arial"/>
              <w:b/>
              <w:bCs/>
              <w:sz w:val="32"/>
              <w:szCs w:val="32"/>
            </w:rPr>
          </w:pPr>
          <w:r w:rsidRPr="00A32975">
            <w:rPr>
              <w:rFonts w:ascii="Arial" w:hAnsi="Arial" w:cs="Arial"/>
              <w:b/>
              <w:bCs/>
              <w:sz w:val="32"/>
              <w:szCs w:val="32"/>
            </w:rPr>
            <w:t>L</w:t>
          </w:r>
          <w:r w:rsidR="00EF59FD">
            <w:rPr>
              <w:rFonts w:ascii="Arial" w:hAnsi="Arial" w:cs="Arial"/>
              <w:b/>
              <w:bCs/>
              <w:sz w:val="32"/>
              <w:szCs w:val="32"/>
            </w:rPr>
            <w:t xml:space="preserve">5 </w:t>
          </w:r>
          <w:r w:rsidRPr="00A32975">
            <w:rPr>
              <w:rFonts w:ascii="Arial" w:hAnsi="Arial" w:cs="Arial"/>
              <w:b/>
              <w:bCs/>
              <w:sz w:val="32"/>
              <w:szCs w:val="32"/>
            </w:rPr>
            <w:t xml:space="preserve">OME Degree </w:t>
          </w:r>
          <w:r w:rsidRPr="00C91DB2">
            <w:rPr>
              <w:rFonts w:ascii="Arial" w:hAnsi="Arial" w:cs="Arial"/>
              <w:b/>
              <w:bCs/>
              <w:sz w:val="32"/>
              <w:szCs w:val="32"/>
              <w:highlight w:val="yellow"/>
            </w:rPr>
            <w:t>AC</w:t>
          </w:r>
          <w:r w:rsidR="00C91DB2" w:rsidRPr="00A34C74">
            <w:rPr>
              <w:rFonts w:ascii="Arial" w:hAnsi="Arial" w:cs="Arial"/>
              <w:b/>
              <w:bCs/>
              <w:sz w:val="32"/>
              <w:szCs w:val="32"/>
              <w:highlight w:val="yellow"/>
            </w:rPr>
            <w:t>D</w:t>
          </w:r>
          <w:r w:rsidR="00F471D2" w:rsidRPr="00A34C74">
            <w:rPr>
              <w:rFonts w:ascii="Arial" w:hAnsi="Arial" w:cs="Arial"/>
              <w:b/>
              <w:bCs/>
              <w:sz w:val="32"/>
              <w:szCs w:val="32"/>
              <w:highlight w:val="yellow"/>
            </w:rPr>
            <w:t>A</w:t>
          </w:r>
          <w:r w:rsidR="00A34C74" w:rsidRPr="00A34C74">
            <w:rPr>
              <w:rFonts w:ascii="Arial" w:hAnsi="Arial" w:cs="Arial"/>
              <w:b/>
              <w:bCs/>
              <w:sz w:val="32"/>
              <w:szCs w:val="32"/>
              <w:highlight w:val="yellow"/>
            </w:rPr>
            <w:t>5024</w:t>
          </w:r>
        </w:p>
        <w:p w14:paraId="04E16180" w14:textId="77777777" w:rsidR="00A32975" w:rsidRPr="00A32975" w:rsidRDefault="00A32975" w:rsidP="00A32975">
          <w:pPr>
            <w:rPr>
              <w:rFonts w:ascii="Arial" w:hAnsi="Arial" w:cs="Arial"/>
              <w:b/>
              <w:bCs/>
              <w:sz w:val="32"/>
              <w:szCs w:val="32"/>
            </w:rPr>
          </w:pPr>
          <w:r w:rsidRPr="00A32975">
            <w:rPr>
              <w:rFonts w:ascii="Arial" w:hAnsi="Arial" w:cs="Arial"/>
              <w:b/>
              <w:bCs/>
              <w:sz w:val="32"/>
              <w:szCs w:val="32"/>
            </w:rPr>
            <w:t>University of Wales Trinity Saint David</w:t>
          </w:r>
        </w:p>
        <w:p w14:paraId="5DBDB46B" w14:textId="77777777" w:rsidR="00F471D2" w:rsidRDefault="00446948">
          <w:pPr>
            <w:rPr>
              <w:rFonts w:ascii="Arial" w:hAnsi="Arial" w:cs="Arial"/>
              <w:b/>
              <w:bCs/>
              <w:sz w:val="32"/>
              <w:szCs w:val="32"/>
            </w:rPr>
          </w:pPr>
          <w:r>
            <w:rPr>
              <w:rFonts w:ascii="Arial" w:hAnsi="Arial" w:cs="Arial"/>
              <w:b/>
              <w:bCs/>
              <w:sz w:val="32"/>
              <w:szCs w:val="32"/>
            </w:rPr>
            <w:t>15</w:t>
          </w:r>
          <w:r w:rsidR="00A32975" w:rsidRPr="00A32975">
            <w:rPr>
              <w:rFonts w:ascii="Arial" w:hAnsi="Arial" w:cs="Arial"/>
              <w:b/>
              <w:bCs/>
              <w:sz w:val="32"/>
              <w:szCs w:val="32"/>
            </w:rPr>
            <w:t>/</w:t>
          </w:r>
          <w:r>
            <w:rPr>
              <w:rFonts w:ascii="Arial" w:hAnsi="Arial" w:cs="Arial"/>
              <w:b/>
              <w:bCs/>
              <w:sz w:val="32"/>
              <w:szCs w:val="32"/>
            </w:rPr>
            <w:t>12</w:t>
          </w:r>
          <w:r w:rsidR="00A32975" w:rsidRPr="00A32975">
            <w:rPr>
              <w:rFonts w:ascii="Arial" w:hAnsi="Arial" w:cs="Arial"/>
              <w:b/>
              <w:bCs/>
              <w:sz w:val="32"/>
              <w:szCs w:val="32"/>
            </w:rPr>
            <w:t>/202</w:t>
          </w:r>
          <w:r w:rsidR="00EF59FD">
            <w:rPr>
              <w:rFonts w:ascii="Arial" w:hAnsi="Arial" w:cs="Arial"/>
              <w:b/>
              <w:bCs/>
              <w:sz w:val="32"/>
              <w:szCs w:val="32"/>
            </w:rPr>
            <w:t>3</w:t>
          </w:r>
        </w:p>
        <w:p w14:paraId="21066E8C" w14:textId="77777777" w:rsidR="007C76FA" w:rsidRDefault="007C76FA">
          <w:pPr>
            <w:rPr>
              <w:rFonts w:ascii="Arial" w:hAnsi="Arial" w:cs="Arial"/>
              <w:b/>
              <w:bCs/>
              <w:sz w:val="32"/>
              <w:szCs w:val="32"/>
            </w:rPr>
          </w:pPr>
        </w:p>
        <w:p w14:paraId="37CACDA1" w14:textId="77777777" w:rsidR="007C76FA" w:rsidRDefault="007C76FA">
          <w:pPr>
            <w:rPr>
              <w:rFonts w:ascii="Arial" w:hAnsi="Arial" w:cs="Arial"/>
              <w:b/>
              <w:bCs/>
              <w:sz w:val="32"/>
              <w:szCs w:val="32"/>
            </w:rPr>
          </w:pPr>
        </w:p>
        <w:p w14:paraId="6B52BC10" w14:textId="24834542" w:rsidR="007C76FA" w:rsidRDefault="007C76FA" w:rsidP="007C76FA">
          <w:pPr>
            <w:jc w:val="center"/>
            <w:rPr>
              <w:rFonts w:ascii="Arial" w:hAnsi="Arial" w:cs="Arial"/>
              <w:b/>
              <w:bCs/>
              <w:sz w:val="32"/>
              <w:szCs w:val="32"/>
            </w:rPr>
          </w:pPr>
          <w:r w:rsidRPr="007C76FA">
            <w:rPr>
              <w:rFonts w:ascii="Arial" w:hAnsi="Arial" w:cs="Arial"/>
              <w:b/>
              <w:bCs/>
              <w:noProof/>
              <w:sz w:val="32"/>
              <w:szCs w:val="32"/>
            </w:rPr>
            <w:drawing>
              <wp:inline distT="0" distB="0" distL="0" distR="0" wp14:anchorId="5B04B377" wp14:editId="03381D44">
                <wp:extent cx="4007787" cy="2667000"/>
                <wp:effectExtent l="0" t="0" r="0" b="0"/>
                <wp:docPr id="1637642024" name="Picture 1637642024" descr="A painting of a group of soldiers marching&#10;&#10;Description automatically generated">
                  <a:extLst xmlns:a="http://schemas.openxmlformats.org/drawingml/2006/main">
                    <a:ext uri="{FF2B5EF4-FFF2-40B4-BE49-F238E27FC236}">
                      <a16:creationId xmlns:a16="http://schemas.microsoft.com/office/drawing/2014/main" id="{7C30A370-77D9-2853-330D-75D291C763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642024" name="Picture 1637642024" descr="A painting of a group of soldiers marching&#10;&#10;Description automatically generated">
                          <a:extLst>
                            <a:ext uri="{FF2B5EF4-FFF2-40B4-BE49-F238E27FC236}">
                              <a16:creationId xmlns:a16="http://schemas.microsoft.com/office/drawing/2014/main" id="{7C30A370-77D9-2853-330D-75D291C763FA}"/>
                            </a:ext>
                          </a:extLst>
                        </pic:cNvPr>
                        <pic:cNvPicPr>
                          <a:picLocks noChangeAspect="1"/>
                        </pic:cNvPicPr>
                      </pic:nvPicPr>
                      <pic:blipFill>
                        <a:blip r:embed="rId8"/>
                        <a:stretch>
                          <a:fillRect/>
                        </a:stretch>
                      </pic:blipFill>
                      <pic:spPr>
                        <a:xfrm>
                          <a:off x="0" y="0"/>
                          <a:ext cx="4014141" cy="2671229"/>
                        </a:xfrm>
                        <a:prstGeom prst="rect">
                          <a:avLst/>
                        </a:prstGeom>
                      </pic:spPr>
                    </pic:pic>
                  </a:graphicData>
                </a:graphic>
              </wp:inline>
            </w:drawing>
          </w:r>
        </w:p>
        <w:p w14:paraId="3275C0E0" w14:textId="77777777" w:rsidR="00F471D2" w:rsidRDefault="00F471D2">
          <w:pPr>
            <w:rPr>
              <w:rFonts w:ascii="Arial" w:hAnsi="Arial" w:cs="Arial"/>
              <w:b/>
              <w:bCs/>
              <w:sz w:val="32"/>
              <w:szCs w:val="32"/>
            </w:rPr>
          </w:pPr>
        </w:p>
        <w:p w14:paraId="6440AAD0" w14:textId="6A75279D" w:rsidR="006B3008" w:rsidRPr="00B5269D" w:rsidRDefault="00A32975">
          <w:pPr>
            <w:rPr>
              <w:rFonts w:ascii="Arial" w:hAnsi="Arial" w:cs="Arial"/>
              <w:b/>
              <w:bCs/>
              <w:sz w:val="32"/>
              <w:szCs w:val="32"/>
            </w:rPr>
          </w:pPr>
          <w:r>
            <w:rPr>
              <w:rFonts w:ascii="Arial" w:hAnsi="Arial" w:cs="Arial"/>
              <w:b/>
              <w:bCs/>
              <w:sz w:val="32"/>
              <w:szCs w:val="32"/>
            </w:rPr>
            <w:br w:type="page"/>
          </w:r>
        </w:p>
      </w:sdtContent>
    </w:sdt>
    <w:p w14:paraId="083C517A" w14:textId="6A881135" w:rsidR="006B3008" w:rsidRPr="00B5269D" w:rsidRDefault="009C2A6E" w:rsidP="00716048">
      <w:pPr>
        <w:jc w:val="center"/>
        <w:rPr>
          <w:rFonts w:ascii="Arial" w:hAnsi="Arial" w:cs="Arial"/>
          <w:b/>
          <w:bCs/>
          <w:sz w:val="32"/>
          <w:szCs w:val="32"/>
        </w:rPr>
      </w:pPr>
      <w:r w:rsidRPr="00B5269D">
        <w:rPr>
          <w:rFonts w:ascii="Arial" w:hAnsi="Arial" w:cs="Arial"/>
          <w:b/>
          <w:bCs/>
          <w:sz w:val="32"/>
          <w:szCs w:val="32"/>
        </w:rPr>
        <w:lastRenderedPageBreak/>
        <w:t>Declaration</w:t>
      </w:r>
    </w:p>
    <w:p w14:paraId="010913AC" w14:textId="544452CC" w:rsidR="009C2A6E" w:rsidRPr="00B5269D" w:rsidRDefault="009C2A6E">
      <w:pPr>
        <w:rPr>
          <w:rFonts w:ascii="Arial" w:hAnsi="Arial" w:cs="Arial"/>
          <w:b/>
          <w:bCs/>
          <w:sz w:val="32"/>
          <w:szCs w:val="32"/>
        </w:rPr>
      </w:pPr>
    </w:p>
    <w:p w14:paraId="5C29477B" w14:textId="0F8E5315" w:rsidR="009C2A6E" w:rsidRPr="00B5269D" w:rsidRDefault="009C2A6E">
      <w:pPr>
        <w:rPr>
          <w:rFonts w:ascii="Arial" w:hAnsi="Arial" w:cs="Arial"/>
          <w:sz w:val="24"/>
          <w:szCs w:val="24"/>
        </w:rPr>
      </w:pPr>
      <w:r w:rsidRPr="00B5269D">
        <w:rPr>
          <w:rFonts w:ascii="Arial" w:hAnsi="Arial" w:cs="Arial"/>
          <w:sz w:val="24"/>
          <w:szCs w:val="24"/>
        </w:rPr>
        <w:t xml:space="preserve">The work of this report completed under the supervision of </w:t>
      </w:r>
      <w:r w:rsidR="00893680">
        <w:rPr>
          <w:rFonts w:ascii="Arial" w:hAnsi="Arial" w:cs="Arial"/>
          <w:sz w:val="24"/>
          <w:szCs w:val="24"/>
        </w:rPr>
        <w:t>Gareth Collett</w:t>
      </w:r>
      <w:r w:rsidR="00562822" w:rsidRPr="00B5269D">
        <w:rPr>
          <w:rFonts w:ascii="Arial" w:hAnsi="Arial" w:cs="Arial"/>
          <w:sz w:val="24"/>
          <w:szCs w:val="24"/>
        </w:rPr>
        <w:t>. I declare this that this report is the product of my own work and is not being submitted for any other degree etc.</w:t>
      </w:r>
    </w:p>
    <w:p w14:paraId="7CD6B238" w14:textId="537FFF2F" w:rsidR="00562822" w:rsidRPr="00B5269D" w:rsidRDefault="00562822">
      <w:pPr>
        <w:rPr>
          <w:rFonts w:ascii="Arial" w:hAnsi="Arial" w:cs="Arial"/>
          <w:sz w:val="28"/>
          <w:szCs w:val="28"/>
        </w:rPr>
      </w:pPr>
    </w:p>
    <w:p w14:paraId="706D9D31" w14:textId="1220053B" w:rsidR="00562822" w:rsidRPr="00B5269D" w:rsidRDefault="00562822">
      <w:pPr>
        <w:rPr>
          <w:rFonts w:ascii="Arial" w:hAnsi="Arial" w:cs="Arial"/>
          <w:sz w:val="28"/>
          <w:szCs w:val="28"/>
        </w:rPr>
      </w:pPr>
      <w:r w:rsidRPr="00B5269D">
        <w:rPr>
          <w:rFonts w:ascii="Arial" w:hAnsi="Arial" w:cs="Arial"/>
          <w:sz w:val="28"/>
          <w:szCs w:val="28"/>
        </w:rPr>
        <w:t>Signature:</w:t>
      </w:r>
    </w:p>
    <w:p w14:paraId="717556A9" w14:textId="5956FA51" w:rsidR="00562822" w:rsidRPr="00B5269D" w:rsidRDefault="00562822">
      <w:pPr>
        <w:rPr>
          <w:rFonts w:ascii="Arial" w:hAnsi="Arial" w:cs="Arial"/>
          <w:sz w:val="24"/>
          <w:szCs w:val="24"/>
        </w:rPr>
      </w:pPr>
      <w:r w:rsidRPr="00B5269D">
        <w:rPr>
          <w:rFonts w:ascii="Arial" w:hAnsi="Arial" w:cs="Arial"/>
          <w:sz w:val="24"/>
          <w:szCs w:val="24"/>
        </w:rPr>
        <w:t>J</w:t>
      </w:r>
      <w:r w:rsidR="00B5269D" w:rsidRPr="00B5269D">
        <w:rPr>
          <w:rFonts w:ascii="Arial" w:hAnsi="Arial" w:cs="Arial"/>
          <w:sz w:val="24"/>
          <w:szCs w:val="24"/>
        </w:rPr>
        <w:t>.Gallacher</w:t>
      </w:r>
      <w:r w:rsidRPr="00B5269D">
        <w:rPr>
          <w:rFonts w:ascii="Arial" w:hAnsi="Arial" w:cs="Arial"/>
          <w:sz w:val="24"/>
          <w:szCs w:val="24"/>
        </w:rPr>
        <w:t xml:space="preserve"> (Signed electronically)</w:t>
      </w:r>
    </w:p>
    <w:p w14:paraId="2F8D51FD" w14:textId="5B8F2489" w:rsidR="009C2A6E" w:rsidRPr="00B5269D" w:rsidRDefault="009C2A6E">
      <w:pPr>
        <w:rPr>
          <w:rFonts w:ascii="Arial" w:hAnsi="Arial" w:cs="Arial"/>
          <w:b/>
          <w:bCs/>
          <w:sz w:val="32"/>
          <w:szCs w:val="32"/>
        </w:rPr>
      </w:pPr>
    </w:p>
    <w:p w14:paraId="1D797C81" w14:textId="77777777" w:rsidR="009C2A6E" w:rsidRPr="00B5269D" w:rsidRDefault="009C2A6E">
      <w:pPr>
        <w:rPr>
          <w:rFonts w:ascii="Arial" w:hAnsi="Arial" w:cs="Arial"/>
          <w:b/>
          <w:bCs/>
          <w:sz w:val="32"/>
          <w:szCs w:val="32"/>
        </w:rPr>
      </w:pPr>
    </w:p>
    <w:p w14:paraId="7A61A81A" w14:textId="77777777" w:rsidR="006B3008" w:rsidRPr="00B5269D" w:rsidRDefault="006B3008">
      <w:pPr>
        <w:rPr>
          <w:rFonts w:ascii="Arial" w:hAnsi="Arial" w:cs="Arial"/>
          <w:sz w:val="52"/>
          <w:szCs w:val="52"/>
        </w:rPr>
      </w:pPr>
      <w:r w:rsidRPr="00B5269D">
        <w:rPr>
          <w:rFonts w:ascii="Arial" w:hAnsi="Arial" w:cs="Arial"/>
          <w:sz w:val="52"/>
          <w:szCs w:val="52"/>
        </w:rPr>
        <w:br w:type="page"/>
      </w:r>
    </w:p>
    <w:p w14:paraId="6E93F0E0" w14:textId="5FFC6A28" w:rsidR="00135DE6" w:rsidRDefault="00B5269D" w:rsidP="00716048">
      <w:pPr>
        <w:jc w:val="center"/>
        <w:rPr>
          <w:rFonts w:ascii="Arial" w:hAnsi="Arial" w:cs="Arial"/>
          <w:b/>
          <w:bCs/>
          <w:sz w:val="32"/>
          <w:szCs w:val="32"/>
        </w:rPr>
      </w:pPr>
      <w:r w:rsidRPr="00B5269D">
        <w:rPr>
          <w:rFonts w:ascii="Arial" w:hAnsi="Arial" w:cs="Arial"/>
          <w:b/>
          <w:bCs/>
          <w:sz w:val="32"/>
          <w:szCs w:val="32"/>
        </w:rPr>
        <w:lastRenderedPageBreak/>
        <w:t>Acknowledgement</w:t>
      </w:r>
    </w:p>
    <w:p w14:paraId="718164EF" w14:textId="0C0A0DF4" w:rsidR="00B5269D" w:rsidRPr="00716048" w:rsidRDefault="00B5269D">
      <w:pPr>
        <w:rPr>
          <w:rFonts w:ascii="Arial" w:hAnsi="Arial" w:cs="Arial"/>
          <w:sz w:val="32"/>
          <w:szCs w:val="32"/>
        </w:rPr>
      </w:pPr>
    </w:p>
    <w:p w14:paraId="56D26483" w14:textId="0AE6A54F" w:rsidR="00716048" w:rsidRDefault="00B5269D">
      <w:pPr>
        <w:rPr>
          <w:rFonts w:ascii="Arial" w:hAnsi="Arial" w:cs="Arial"/>
          <w:sz w:val="24"/>
          <w:szCs w:val="24"/>
        </w:rPr>
      </w:pPr>
      <w:r w:rsidRPr="00716048">
        <w:rPr>
          <w:rFonts w:ascii="Arial" w:hAnsi="Arial" w:cs="Arial"/>
          <w:sz w:val="24"/>
          <w:szCs w:val="24"/>
        </w:rPr>
        <w:t xml:space="preserve">I would like to thank </w:t>
      </w:r>
      <w:r w:rsidR="00893680">
        <w:rPr>
          <w:rFonts w:ascii="Arial" w:hAnsi="Arial" w:cs="Arial"/>
          <w:sz w:val="24"/>
          <w:szCs w:val="24"/>
        </w:rPr>
        <w:t>Gareth Collett</w:t>
      </w:r>
      <w:r w:rsidR="0038747B">
        <w:rPr>
          <w:rFonts w:ascii="Arial" w:hAnsi="Arial" w:cs="Arial"/>
          <w:sz w:val="24"/>
          <w:szCs w:val="24"/>
        </w:rPr>
        <w:t xml:space="preserve"> </w:t>
      </w:r>
      <w:r w:rsidR="00EF59FD">
        <w:rPr>
          <w:rFonts w:ascii="Arial" w:hAnsi="Arial" w:cs="Arial"/>
          <w:sz w:val="24"/>
          <w:szCs w:val="24"/>
        </w:rPr>
        <w:t>the lecturer at the University of Wales Trinity Saint D</w:t>
      </w:r>
      <w:r w:rsidR="00334A76">
        <w:rPr>
          <w:rFonts w:ascii="Arial" w:hAnsi="Arial" w:cs="Arial"/>
          <w:sz w:val="24"/>
          <w:szCs w:val="24"/>
        </w:rPr>
        <w:t xml:space="preserve">avid for the </w:t>
      </w:r>
      <w:r w:rsidR="0077189B">
        <w:rPr>
          <w:rFonts w:ascii="Arial" w:hAnsi="Arial" w:cs="Arial"/>
          <w:sz w:val="24"/>
          <w:szCs w:val="24"/>
        </w:rPr>
        <w:t xml:space="preserve">Technical Authoring </w:t>
      </w:r>
      <w:r w:rsidR="00334A76">
        <w:rPr>
          <w:rFonts w:ascii="Arial" w:hAnsi="Arial" w:cs="Arial"/>
          <w:sz w:val="24"/>
          <w:szCs w:val="24"/>
        </w:rPr>
        <w:t>module</w:t>
      </w:r>
      <w:r w:rsidR="00716048" w:rsidRPr="00716048">
        <w:rPr>
          <w:rFonts w:ascii="Arial" w:hAnsi="Arial" w:cs="Arial"/>
          <w:sz w:val="24"/>
          <w:szCs w:val="24"/>
        </w:rPr>
        <w:t>. I was</w:t>
      </w:r>
      <w:r w:rsidR="00B807CB">
        <w:rPr>
          <w:rFonts w:ascii="Arial" w:hAnsi="Arial" w:cs="Arial"/>
          <w:sz w:val="24"/>
          <w:szCs w:val="24"/>
        </w:rPr>
        <w:t xml:space="preserve"> provided extensive knowledge and tutorials into the purpose of </w:t>
      </w:r>
      <w:r w:rsidR="0077189B">
        <w:rPr>
          <w:rFonts w:ascii="Arial" w:hAnsi="Arial" w:cs="Arial"/>
          <w:sz w:val="24"/>
          <w:szCs w:val="24"/>
        </w:rPr>
        <w:t>Technical Authoring</w:t>
      </w:r>
      <w:r w:rsidR="00B807CB">
        <w:rPr>
          <w:rFonts w:ascii="Arial" w:hAnsi="Arial" w:cs="Arial"/>
          <w:sz w:val="24"/>
          <w:szCs w:val="24"/>
        </w:rPr>
        <w:t>, it’</w:t>
      </w:r>
      <w:r w:rsidR="0077189B">
        <w:rPr>
          <w:rFonts w:ascii="Arial" w:hAnsi="Arial" w:cs="Arial"/>
          <w:sz w:val="24"/>
          <w:szCs w:val="24"/>
        </w:rPr>
        <w:t xml:space="preserve">s </w:t>
      </w:r>
      <w:r w:rsidR="003E52D0">
        <w:rPr>
          <w:rFonts w:ascii="Arial" w:hAnsi="Arial" w:cs="Arial"/>
          <w:sz w:val="24"/>
          <w:szCs w:val="24"/>
        </w:rPr>
        <w:t>importance in industry and how It can be utilised moving forward in the career of an engineer.</w:t>
      </w:r>
    </w:p>
    <w:p w14:paraId="651C0A84" w14:textId="77777777" w:rsidR="00716048" w:rsidRDefault="00716048">
      <w:pPr>
        <w:rPr>
          <w:rFonts w:ascii="Arial" w:hAnsi="Arial" w:cs="Arial"/>
          <w:sz w:val="24"/>
          <w:szCs w:val="24"/>
        </w:rPr>
      </w:pPr>
      <w:r>
        <w:rPr>
          <w:rFonts w:ascii="Arial" w:hAnsi="Arial" w:cs="Arial"/>
          <w:sz w:val="24"/>
          <w:szCs w:val="24"/>
        </w:rPr>
        <w:br w:type="page"/>
      </w:r>
    </w:p>
    <w:p w14:paraId="63F456B6" w14:textId="6131B8AC" w:rsidR="00716048" w:rsidRDefault="00716048" w:rsidP="00716048">
      <w:pPr>
        <w:jc w:val="center"/>
        <w:rPr>
          <w:rFonts w:ascii="Arial" w:hAnsi="Arial" w:cs="Arial"/>
          <w:b/>
          <w:bCs/>
          <w:sz w:val="32"/>
          <w:szCs w:val="32"/>
        </w:rPr>
      </w:pPr>
      <w:r w:rsidRPr="00716048">
        <w:rPr>
          <w:rFonts w:ascii="Arial" w:hAnsi="Arial" w:cs="Arial"/>
          <w:b/>
          <w:bCs/>
          <w:sz w:val="32"/>
          <w:szCs w:val="32"/>
        </w:rPr>
        <w:lastRenderedPageBreak/>
        <w:t>Abstract</w:t>
      </w:r>
    </w:p>
    <w:p w14:paraId="3B831A71" w14:textId="77777777" w:rsidR="00414086" w:rsidRDefault="00414086" w:rsidP="009F035E">
      <w:pPr>
        <w:jc w:val="both"/>
        <w:rPr>
          <w:rFonts w:ascii="Arial" w:hAnsi="Arial" w:cs="Arial"/>
          <w:sz w:val="24"/>
          <w:szCs w:val="24"/>
        </w:rPr>
      </w:pPr>
    </w:p>
    <w:p w14:paraId="7826F57B" w14:textId="5958A313" w:rsidR="00716048" w:rsidRDefault="00414086" w:rsidP="00414086">
      <w:pPr>
        <w:jc w:val="both"/>
        <w:rPr>
          <w:rFonts w:ascii="Arial" w:hAnsi="Arial" w:cs="Arial"/>
          <w:sz w:val="24"/>
          <w:szCs w:val="24"/>
        </w:rPr>
      </w:pPr>
      <w:r w:rsidRPr="00414086">
        <w:rPr>
          <w:rFonts w:ascii="Arial" w:hAnsi="Arial" w:cs="Arial"/>
          <w:sz w:val="24"/>
          <w:szCs w:val="24"/>
        </w:rPr>
        <w:t xml:space="preserve">The overall objective of this assignment </w:t>
      </w:r>
      <w:r w:rsidR="00BD70BA">
        <w:rPr>
          <w:rFonts w:ascii="Arial" w:hAnsi="Arial" w:cs="Arial"/>
          <w:sz w:val="24"/>
          <w:szCs w:val="24"/>
        </w:rPr>
        <w:t xml:space="preserve">is </w:t>
      </w:r>
      <w:r w:rsidR="007B5C30">
        <w:rPr>
          <w:rFonts w:ascii="Arial" w:hAnsi="Arial" w:cs="Arial"/>
          <w:sz w:val="24"/>
          <w:szCs w:val="24"/>
        </w:rPr>
        <w:t>to determine the deciding factor or</w:t>
      </w:r>
      <w:r w:rsidR="008E7BEB">
        <w:rPr>
          <w:rFonts w:ascii="Arial" w:hAnsi="Arial" w:cs="Arial"/>
          <w:sz w:val="24"/>
          <w:szCs w:val="24"/>
        </w:rPr>
        <w:t xml:space="preserve"> potential factors at</w:t>
      </w:r>
      <w:r w:rsidR="007B5C30">
        <w:rPr>
          <w:rFonts w:ascii="Arial" w:hAnsi="Arial" w:cs="Arial"/>
          <w:sz w:val="24"/>
          <w:szCs w:val="24"/>
        </w:rPr>
        <w:t xml:space="preserve"> The Battle of Agincourt. Th</w:t>
      </w:r>
      <w:r w:rsidR="005E0C1C">
        <w:rPr>
          <w:rFonts w:ascii="Arial" w:hAnsi="Arial" w:cs="Arial"/>
          <w:sz w:val="24"/>
          <w:szCs w:val="24"/>
        </w:rPr>
        <w:t xml:space="preserve">is assignment will be written and constructed in a way to grab the attention of all </w:t>
      </w:r>
      <w:r w:rsidR="006B57D8">
        <w:rPr>
          <w:rFonts w:ascii="Arial" w:hAnsi="Arial" w:cs="Arial"/>
          <w:sz w:val="24"/>
          <w:szCs w:val="24"/>
        </w:rPr>
        <w:t>audiences</w:t>
      </w:r>
      <w:r w:rsidR="005E0C1C">
        <w:rPr>
          <w:rFonts w:ascii="Arial" w:hAnsi="Arial" w:cs="Arial"/>
          <w:sz w:val="24"/>
          <w:szCs w:val="24"/>
        </w:rPr>
        <w:t xml:space="preserve"> </w:t>
      </w:r>
      <w:r w:rsidR="006B57D8">
        <w:rPr>
          <w:rFonts w:ascii="Arial" w:hAnsi="Arial" w:cs="Arial"/>
          <w:sz w:val="24"/>
          <w:szCs w:val="24"/>
        </w:rPr>
        <w:t xml:space="preserve">regardless of experience, background or knowledge. This assignment </w:t>
      </w:r>
      <w:r w:rsidR="00606525">
        <w:rPr>
          <w:rFonts w:ascii="Arial" w:hAnsi="Arial" w:cs="Arial"/>
          <w:sz w:val="24"/>
          <w:szCs w:val="24"/>
        </w:rPr>
        <w:t xml:space="preserve">will analyse various </w:t>
      </w:r>
      <w:r w:rsidR="00A63EBB">
        <w:rPr>
          <w:rFonts w:ascii="Arial" w:hAnsi="Arial" w:cs="Arial"/>
          <w:sz w:val="24"/>
          <w:szCs w:val="24"/>
        </w:rPr>
        <w:t>subjects, such as the era</w:t>
      </w:r>
      <w:r w:rsidR="00C81A7E">
        <w:rPr>
          <w:rFonts w:ascii="Arial" w:hAnsi="Arial" w:cs="Arial"/>
          <w:sz w:val="24"/>
          <w:szCs w:val="24"/>
        </w:rPr>
        <w:t xml:space="preserve"> it took place</w:t>
      </w:r>
      <w:r w:rsidR="00A63EBB">
        <w:rPr>
          <w:rFonts w:ascii="Arial" w:hAnsi="Arial" w:cs="Arial"/>
          <w:sz w:val="24"/>
          <w:szCs w:val="24"/>
        </w:rPr>
        <w:t>, personnel</w:t>
      </w:r>
      <w:r w:rsidR="00C81A7E">
        <w:rPr>
          <w:rFonts w:ascii="Arial" w:hAnsi="Arial" w:cs="Arial"/>
          <w:sz w:val="24"/>
          <w:szCs w:val="24"/>
        </w:rPr>
        <w:t xml:space="preserve"> involved</w:t>
      </w:r>
      <w:r w:rsidR="00A63EBB">
        <w:rPr>
          <w:rFonts w:ascii="Arial" w:hAnsi="Arial" w:cs="Arial"/>
          <w:sz w:val="24"/>
          <w:szCs w:val="24"/>
        </w:rPr>
        <w:t xml:space="preserve"> and factors entering the battle </w:t>
      </w:r>
      <w:r w:rsidR="00C81A7E">
        <w:rPr>
          <w:rFonts w:ascii="Arial" w:hAnsi="Arial" w:cs="Arial"/>
          <w:sz w:val="24"/>
          <w:szCs w:val="24"/>
        </w:rPr>
        <w:t>with additional</w:t>
      </w:r>
      <w:r w:rsidR="00A63EBB">
        <w:rPr>
          <w:rFonts w:ascii="Arial" w:hAnsi="Arial" w:cs="Arial"/>
          <w:sz w:val="24"/>
          <w:szCs w:val="24"/>
        </w:rPr>
        <w:t xml:space="preserve"> psychological and strategical advantages the English had over the French</w:t>
      </w:r>
      <w:r w:rsidR="00CA19F0">
        <w:rPr>
          <w:rFonts w:ascii="Arial" w:hAnsi="Arial" w:cs="Arial"/>
          <w:sz w:val="24"/>
          <w:szCs w:val="24"/>
        </w:rPr>
        <w:t xml:space="preserve"> before and during the battle itself</w:t>
      </w:r>
      <w:r w:rsidR="00A63EBB">
        <w:rPr>
          <w:rFonts w:ascii="Arial" w:hAnsi="Arial" w:cs="Arial"/>
          <w:sz w:val="24"/>
          <w:szCs w:val="24"/>
        </w:rPr>
        <w:t xml:space="preserve">. All of this will be backed up with reliable sources and assumptions based on research, before </w:t>
      </w:r>
      <w:r w:rsidR="00F6536B">
        <w:rPr>
          <w:rFonts w:ascii="Arial" w:hAnsi="Arial" w:cs="Arial"/>
          <w:sz w:val="24"/>
          <w:szCs w:val="24"/>
        </w:rPr>
        <w:t>concluding</w:t>
      </w:r>
      <w:r w:rsidR="00A63EBB">
        <w:rPr>
          <w:rFonts w:ascii="Arial" w:hAnsi="Arial" w:cs="Arial"/>
          <w:sz w:val="24"/>
          <w:szCs w:val="24"/>
        </w:rPr>
        <w:t xml:space="preserve"> and </w:t>
      </w:r>
      <w:r w:rsidR="0023503B">
        <w:rPr>
          <w:rFonts w:ascii="Arial" w:hAnsi="Arial" w:cs="Arial"/>
          <w:sz w:val="24"/>
          <w:szCs w:val="24"/>
        </w:rPr>
        <w:t xml:space="preserve">providing some of the factors that led the English to go on and </w:t>
      </w:r>
      <w:r w:rsidR="00CA19F0">
        <w:rPr>
          <w:rFonts w:ascii="Arial" w:hAnsi="Arial" w:cs="Arial"/>
          <w:sz w:val="24"/>
          <w:szCs w:val="24"/>
        </w:rPr>
        <w:t>defeat the French</w:t>
      </w:r>
      <w:r w:rsidR="0023503B">
        <w:rPr>
          <w:rFonts w:ascii="Arial" w:hAnsi="Arial" w:cs="Arial"/>
          <w:sz w:val="24"/>
          <w:szCs w:val="24"/>
        </w:rPr>
        <w:t>.</w:t>
      </w:r>
    </w:p>
    <w:p w14:paraId="5B909402" w14:textId="548AFC66" w:rsidR="00E724BA" w:rsidRDefault="00E724BA" w:rsidP="00414086">
      <w:pPr>
        <w:jc w:val="both"/>
        <w:rPr>
          <w:rFonts w:ascii="Arial" w:hAnsi="Arial" w:cs="Arial"/>
          <w:sz w:val="24"/>
          <w:szCs w:val="24"/>
        </w:rPr>
      </w:pPr>
    </w:p>
    <w:p w14:paraId="7301AF91" w14:textId="77777777" w:rsidR="00E724BA" w:rsidRDefault="00E724BA" w:rsidP="00414086">
      <w:pPr>
        <w:jc w:val="both"/>
        <w:rPr>
          <w:rFonts w:ascii="Arial" w:hAnsi="Arial" w:cs="Arial"/>
          <w:sz w:val="24"/>
          <w:szCs w:val="24"/>
        </w:rPr>
      </w:pPr>
    </w:p>
    <w:p w14:paraId="6A5C8F1D" w14:textId="24A72BD6" w:rsidR="00716048" w:rsidRPr="00716048" w:rsidRDefault="00716048" w:rsidP="00716048">
      <w:pPr>
        <w:jc w:val="center"/>
        <w:rPr>
          <w:rFonts w:ascii="Arial" w:hAnsi="Arial" w:cs="Arial"/>
          <w:b/>
          <w:bCs/>
          <w:sz w:val="32"/>
          <w:szCs w:val="32"/>
        </w:rPr>
      </w:pPr>
      <w:r w:rsidRPr="00716048">
        <w:rPr>
          <w:rFonts w:ascii="Arial" w:hAnsi="Arial" w:cs="Arial"/>
          <w:b/>
          <w:bCs/>
          <w:sz w:val="32"/>
          <w:szCs w:val="32"/>
        </w:rPr>
        <w:t>Contents</w:t>
      </w:r>
    </w:p>
    <w:p w14:paraId="3CAA31CD" w14:textId="77777777" w:rsidR="005A08A9" w:rsidRDefault="005A08A9" w:rsidP="005A08A9">
      <w:pPr>
        <w:pStyle w:val="TOC1"/>
        <w:tabs>
          <w:tab w:val="right" w:leader="dot" w:pos="8493"/>
        </w:tabs>
        <w:rPr>
          <w:rFonts w:ascii="Arial" w:hAnsi="Arial" w:cs="Arial"/>
          <w:sz w:val="24"/>
          <w:szCs w:val="24"/>
        </w:rPr>
      </w:pPr>
    </w:p>
    <w:p w14:paraId="468C0713" w14:textId="77777777" w:rsidR="005A08A9" w:rsidRDefault="005A08A9" w:rsidP="005A08A9">
      <w:pPr>
        <w:pStyle w:val="TOC1"/>
        <w:tabs>
          <w:tab w:val="right" w:leader="dot" w:pos="8493"/>
        </w:tabs>
        <w:rPr>
          <w:rFonts w:ascii="Arial" w:hAnsi="Arial" w:cs="Arial"/>
          <w:sz w:val="24"/>
          <w:szCs w:val="24"/>
        </w:rPr>
      </w:pPr>
    </w:p>
    <w:sdt>
      <w:sdtPr>
        <w:rPr>
          <w:rFonts w:asciiTheme="minorHAnsi" w:eastAsiaTheme="minorHAnsi" w:hAnsiTheme="minorHAnsi" w:cstheme="minorBidi"/>
          <w:color w:val="auto"/>
          <w:sz w:val="22"/>
          <w:szCs w:val="22"/>
          <w:lang w:val="en-GB"/>
        </w:rPr>
        <w:id w:val="-1467971654"/>
        <w:docPartObj>
          <w:docPartGallery w:val="Table of Contents"/>
          <w:docPartUnique/>
        </w:docPartObj>
      </w:sdtPr>
      <w:sdtContent>
        <w:p w14:paraId="11D272BE" w14:textId="4E1C43A4" w:rsidR="00915EF1" w:rsidRPr="00975109" w:rsidRDefault="00915EF1">
          <w:pPr>
            <w:pStyle w:val="TOCHeading"/>
          </w:pPr>
        </w:p>
        <w:p w14:paraId="5188AF86" w14:textId="03529E9A" w:rsidR="00915EF1" w:rsidRPr="00975109" w:rsidRDefault="00915EF1">
          <w:pPr>
            <w:pStyle w:val="TOC1"/>
          </w:pPr>
          <w:r w:rsidRPr="00975109">
            <w:t>1.</w:t>
          </w:r>
          <w:r w:rsidRPr="00975109">
            <w:rPr>
              <w:b/>
              <w:bCs/>
            </w:rPr>
            <w:t>Introduction</w:t>
          </w:r>
          <w:r w:rsidRPr="00975109">
            <w:ptab w:relativeTo="margin" w:alignment="right" w:leader="dot"/>
          </w:r>
          <w:r w:rsidRPr="00975109">
            <w:t>1</w:t>
          </w:r>
        </w:p>
        <w:p w14:paraId="03C292FB" w14:textId="74C6877E" w:rsidR="00915EF1" w:rsidRPr="00975109" w:rsidRDefault="00915EF1" w:rsidP="00915EF1">
          <w:pPr>
            <w:pStyle w:val="TOC2"/>
            <w:ind w:left="0"/>
          </w:pPr>
          <w:r w:rsidRPr="00975109">
            <w:t>2.</w:t>
          </w:r>
          <w:r w:rsidR="00134167" w:rsidRPr="00975109">
            <w:rPr>
              <w:b/>
              <w:bCs/>
            </w:rPr>
            <w:t>Background</w:t>
          </w:r>
          <w:r w:rsidRPr="00975109">
            <w:ptab w:relativeTo="margin" w:alignment="right" w:leader="dot"/>
          </w:r>
          <w:r w:rsidRPr="00975109">
            <w:t>2</w:t>
          </w:r>
        </w:p>
        <w:p w14:paraId="5A8D5EDB" w14:textId="77379262" w:rsidR="00915EF1" w:rsidRPr="00975109" w:rsidRDefault="00F33E8C" w:rsidP="00F33E8C">
          <w:pPr>
            <w:rPr>
              <w:rFonts w:ascii="Arial" w:hAnsi="Arial" w:cs="Arial"/>
              <w:noProof/>
              <w:sz w:val="24"/>
              <w:szCs w:val="24"/>
            </w:rPr>
          </w:pPr>
          <w:r w:rsidRPr="00975109">
            <w:t>2</w:t>
          </w:r>
          <w:r w:rsidR="00915EF1" w:rsidRPr="00975109">
            <w:t>.</w:t>
          </w:r>
          <w:r w:rsidRPr="00975109">
            <w:t>1</w:t>
          </w:r>
          <w:r w:rsidRPr="00975109">
            <w:rPr>
              <w:rFonts w:ascii="Trebuchet MS" w:hAnsi="Trebuchet MS" w:cs="Arial"/>
              <w:noProof/>
              <w:sz w:val="24"/>
              <w:szCs w:val="24"/>
            </w:rPr>
            <w:t xml:space="preserve"> </w:t>
          </w:r>
          <w:r w:rsidRPr="00975109">
            <w:rPr>
              <w:rFonts w:ascii="Trebuchet MS" w:hAnsi="Trebuchet MS" w:cs="Arial"/>
              <w:noProof/>
            </w:rPr>
            <w:t>King Phillip VI’s France and King Edward III’s England</w:t>
          </w:r>
          <w:r w:rsidR="00915EF1" w:rsidRPr="00975109">
            <w:ptab w:relativeTo="margin" w:alignment="right" w:leader="dot"/>
          </w:r>
          <w:r w:rsidR="00C03CD4" w:rsidRPr="00975109">
            <w:t>2</w:t>
          </w:r>
        </w:p>
        <w:p w14:paraId="7C7CCFD2" w14:textId="4198AA2A" w:rsidR="00915EF1" w:rsidRPr="00975109" w:rsidRDefault="00C03CD4">
          <w:pPr>
            <w:pStyle w:val="TOC1"/>
          </w:pPr>
          <w:r w:rsidRPr="00975109">
            <w:t>2.2</w:t>
          </w:r>
          <w:r w:rsidR="00915EF1" w:rsidRPr="00975109">
            <w:t xml:space="preserve"> </w:t>
          </w:r>
          <w:r w:rsidRPr="00975109">
            <w:t>Time and illness</w:t>
          </w:r>
          <w:r w:rsidR="00915EF1" w:rsidRPr="00975109">
            <w:ptab w:relativeTo="margin" w:alignment="right" w:leader="dot"/>
          </w:r>
          <w:r w:rsidRPr="00975109">
            <w:t>3</w:t>
          </w:r>
        </w:p>
        <w:p w14:paraId="5B3DAA71" w14:textId="6E295822" w:rsidR="00915EF1" w:rsidRPr="00975109" w:rsidRDefault="00485140" w:rsidP="00915EF1">
          <w:pPr>
            <w:pStyle w:val="TOC2"/>
            <w:ind w:left="0"/>
          </w:pPr>
          <w:r w:rsidRPr="00975109">
            <w:t>2.3</w:t>
          </w:r>
          <w:r w:rsidR="00915EF1" w:rsidRPr="00975109">
            <w:t xml:space="preserve"> </w:t>
          </w:r>
          <w:r w:rsidR="00C03CD4" w:rsidRPr="00975109">
            <w:rPr>
              <w:rFonts w:asciiTheme="majorHAnsi" w:hAnsiTheme="majorHAnsi" w:cs="Arial"/>
            </w:rPr>
            <w:t>King Henry V x King Charles VI</w:t>
          </w:r>
          <w:r w:rsidR="00C03CD4" w:rsidRPr="00975109">
            <w:rPr>
              <w:rFonts w:ascii="Arial" w:hAnsi="Arial" w:cs="Arial"/>
            </w:rPr>
            <w:t xml:space="preserve"> </w:t>
          </w:r>
          <w:r w:rsidR="00915EF1" w:rsidRPr="00975109">
            <w:ptab w:relativeTo="margin" w:alignment="right" w:leader="dot"/>
          </w:r>
          <w:r w:rsidR="00C03CD4" w:rsidRPr="00975109">
            <w:t>3</w:t>
          </w:r>
        </w:p>
        <w:p w14:paraId="1512C050" w14:textId="315F3E2B" w:rsidR="00915EF1" w:rsidRPr="00975109" w:rsidRDefault="00485140" w:rsidP="00915EF1">
          <w:pPr>
            <w:pStyle w:val="TOC3"/>
            <w:ind w:left="0"/>
          </w:pPr>
          <w:r w:rsidRPr="00975109">
            <w:t>2.4 Demands</w:t>
          </w:r>
          <w:r w:rsidR="00915EF1" w:rsidRPr="00975109">
            <w:ptab w:relativeTo="margin" w:alignment="right" w:leader="dot"/>
          </w:r>
          <w:r w:rsidRPr="00975109">
            <w:t>4</w:t>
          </w:r>
        </w:p>
        <w:p w14:paraId="03F1D631" w14:textId="747BCEA2" w:rsidR="009E2D8B" w:rsidRPr="00975109" w:rsidRDefault="0083025E" w:rsidP="00915EF1">
          <w:r w:rsidRPr="00975109">
            <w:rPr>
              <w:lang w:val="en-US"/>
            </w:rPr>
            <w:t>3.</w:t>
          </w:r>
          <w:r w:rsidR="00915EF1" w:rsidRPr="00975109">
            <w:rPr>
              <w:lang w:val="en-US"/>
            </w:rPr>
            <w:t xml:space="preserve"> </w:t>
          </w:r>
          <w:r w:rsidR="00702A25" w:rsidRPr="00975109">
            <w:rPr>
              <w:b/>
              <w:bCs/>
              <w:lang w:val="en-US"/>
            </w:rPr>
            <w:t>Pers</w:t>
          </w:r>
          <w:r w:rsidRPr="00975109">
            <w:rPr>
              <w:b/>
              <w:bCs/>
              <w:lang w:val="en-US"/>
            </w:rPr>
            <w:t>onality</w:t>
          </w:r>
          <w:r w:rsidR="00915EF1" w:rsidRPr="00975109">
            <w:ptab w:relativeTo="margin" w:alignment="right" w:leader="dot"/>
          </w:r>
          <w:r w:rsidR="00702A25" w:rsidRPr="00975109">
            <w:t>5</w:t>
          </w:r>
        </w:p>
        <w:p w14:paraId="0CF34597" w14:textId="1E434707" w:rsidR="009E2D8B" w:rsidRPr="00975109" w:rsidRDefault="009E2D8B" w:rsidP="00915EF1">
          <w:r w:rsidRPr="00975109">
            <w:t>4</w:t>
          </w:r>
          <w:r w:rsidR="0083025E" w:rsidRPr="00975109">
            <w:t xml:space="preserve">. </w:t>
          </w:r>
          <w:r w:rsidR="0083025E" w:rsidRPr="00975109">
            <w:rPr>
              <w:b/>
              <w:bCs/>
            </w:rPr>
            <w:t>Build Up</w:t>
          </w:r>
          <w:r w:rsidRPr="00975109">
            <w:ptab w:relativeTo="margin" w:alignment="right" w:leader="dot"/>
          </w:r>
          <w:r w:rsidRPr="00975109">
            <w:t>7</w:t>
          </w:r>
        </w:p>
        <w:p w14:paraId="2997B64A" w14:textId="2FE51A54" w:rsidR="009E2D8B" w:rsidRPr="00975109" w:rsidRDefault="003C1521" w:rsidP="00915EF1">
          <w:r w:rsidRPr="00975109">
            <w:t xml:space="preserve">5. </w:t>
          </w:r>
          <w:r w:rsidRPr="00975109">
            <w:rPr>
              <w:b/>
              <w:bCs/>
            </w:rPr>
            <w:t>French Strategy</w:t>
          </w:r>
          <w:r w:rsidR="009E2D8B" w:rsidRPr="00975109">
            <w:ptab w:relativeTo="margin" w:alignment="right" w:leader="dot"/>
          </w:r>
          <w:r w:rsidRPr="00975109">
            <w:t>8</w:t>
          </w:r>
        </w:p>
        <w:p w14:paraId="285BB36E" w14:textId="0AE65ACE" w:rsidR="009E2D8B" w:rsidRPr="00975109" w:rsidRDefault="009E2D8B" w:rsidP="00915EF1">
          <w:r w:rsidRPr="00975109">
            <w:t>5.</w:t>
          </w:r>
          <w:r w:rsidR="003C1521" w:rsidRPr="00975109">
            <w:t>1 English Strategy</w:t>
          </w:r>
          <w:r w:rsidRPr="00975109">
            <w:ptab w:relativeTo="margin" w:alignment="right" w:leader="dot"/>
          </w:r>
          <w:r w:rsidR="003C1521" w:rsidRPr="00975109">
            <w:t>9</w:t>
          </w:r>
        </w:p>
        <w:p w14:paraId="72D640BD" w14:textId="5A5B6D3D" w:rsidR="009E2D8B" w:rsidRPr="00975109" w:rsidRDefault="009E2D8B" w:rsidP="00915EF1">
          <w:r w:rsidRPr="00975109">
            <w:t>6.</w:t>
          </w:r>
          <w:r w:rsidR="003C1521" w:rsidRPr="00975109">
            <w:t xml:space="preserve"> </w:t>
          </w:r>
          <w:r w:rsidR="003C1521" w:rsidRPr="00975109">
            <w:rPr>
              <w:b/>
              <w:bCs/>
            </w:rPr>
            <w:t>Longbow and Bodkin Arrow</w:t>
          </w:r>
          <w:r w:rsidRPr="00975109">
            <w:ptab w:relativeTo="margin" w:alignment="right" w:leader="dot"/>
          </w:r>
          <w:r w:rsidRPr="00975109">
            <w:t>1</w:t>
          </w:r>
          <w:r w:rsidR="00C32F78" w:rsidRPr="00975109">
            <w:t>1</w:t>
          </w:r>
        </w:p>
        <w:p w14:paraId="48CB64BD" w14:textId="5AC01C6B" w:rsidR="009E2D8B" w:rsidRPr="00975109" w:rsidRDefault="009E2D8B" w:rsidP="00915EF1">
          <w:r w:rsidRPr="00975109">
            <w:t>7.</w:t>
          </w:r>
          <w:r w:rsidR="00C32F78" w:rsidRPr="00975109">
            <w:t xml:space="preserve"> </w:t>
          </w:r>
          <w:r w:rsidR="00C32F78" w:rsidRPr="00975109">
            <w:rPr>
              <w:b/>
              <w:bCs/>
            </w:rPr>
            <w:t>Mindset</w:t>
          </w:r>
          <w:r w:rsidRPr="00975109">
            <w:ptab w:relativeTo="margin" w:alignment="right" w:leader="dot"/>
          </w:r>
          <w:r w:rsidRPr="00975109">
            <w:t>1</w:t>
          </w:r>
          <w:r w:rsidR="00C32F78" w:rsidRPr="00975109">
            <w:t>2</w:t>
          </w:r>
        </w:p>
        <w:p w14:paraId="460AE5F9" w14:textId="37836102" w:rsidR="009E2D8B" w:rsidRPr="00975109" w:rsidRDefault="009E2D8B" w:rsidP="00915EF1">
          <w:r w:rsidRPr="00975109">
            <w:t>8.</w:t>
          </w:r>
          <w:r w:rsidR="00C32F78" w:rsidRPr="00975109">
            <w:rPr>
              <w:b/>
              <w:bCs/>
            </w:rPr>
            <w:t>The Battle of Agincourt</w:t>
          </w:r>
          <w:r w:rsidRPr="00975109">
            <w:ptab w:relativeTo="margin" w:alignment="right" w:leader="dot"/>
          </w:r>
          <w:r w:rsidRPr="00975109">
            <w:t>1</w:t>
          </w:r>
          <w:r w:rsidR="00C32F78" w:rsidRPr="00975109">
            <w:t>2</w:t>
          </w:r>
        </w:p>
        <w:p w14:paraId="57AA73D4" w14:textId="402069B8" w:rsidR="00C32F78" w:rsidRPr="00975109" w:rsidRDefault="009E2D8B" w:rsidP="00915EF1">
          <w:r w:rsidRPr="00975109">
            <w:t>9.</w:t>
          </w:r>
          <w:r w:rsidR="00CF023C" w:rsidRPr="00975109">
            <w:rPr>
              <w:b/>
              <w:bCs/>
            </w:rPr>
            <w:t>Conclusion</w:t>
          </w:r>
          <w:r w:rsidRPr="00975109">
            <w:ptab w:relativeTo="margin" w:alignment="right" w:leader="dot"/>
          </w:r>
          <w:r w:rsidR="00CF023C" w:rsidRPr="00975109">
            <w:t>15</w:t>
          </w:r>
        </w:p>
        <w:p w14:paraId="748D725A" w14:textId="332BD2E4" w:rsidR="00C32F78" w:rsidRPr="00975109" w:rsidRDefault="00975109" w:rsidP="00C32F78">
          <w:r w:rsidRPr="00975109">
            <w:t>10.</w:t>
          </w:r>
          <w:r w:rsidRPr="00975109">
            <w:rPr>
              <w:b/>
              <w:bCs/>
            </w:rPr>
            <w:t>Appendix</w:t>
          </w:r>
          <w:r w:rsidR="00C32F78" w:rsidRPr="00975109">
            <w:ptab w:relativeTo="margin" w:alignment="right" w:leader="dot"/>
          </w:r>
          <w:r w:rsidRPr="00975109">
            <w:t>17</w:t>
          </w:r>
        </w:p>
        <w:p w14:paraId="7168E386" w14:textId="5DBF7B6B" w:rsidR="00C32F78" w:rsidRPr="00975109" w:rsidRDefault="00975109" w:rsidP="00C32F78">
          <w:r w:rsidRPr="00975109">
            <w:t>11</w:t>
          </w:r>
          <w:r w:rsidR="00C32F78" w:rsidRPr="00975109">
            <w:t>.</w:t>
          </w:r>
          <w:r w:rsidR="00C32F78" w:rsidRPr="00975109">
            <w:rPr>
              <w:b/>
              <w:bCs/>
            </w:rPr>
            <w:t>References</w:t>
          </w:r>
          <w:r w:rsidR="00C32F78" w:rsidRPr="00975109">
            <w:ptab w:relativeTo="margin" w:alignment="right" w:leader="dot"/>
          </w:r>
          <w:r w:rsidRPr="00975109">
            <w:t>18</w:t>
          </w:r>
        </w:p>
        <w:p w14:paraId="4E3C2612" w14:textId="77777777" w:rsidR="00C32F78" w:rsidRDefault="00C32F78" w:rsidP="00915EF1"/>
        <w:p w14:paraId="1F71E022" w14:textId="37D6C9DD" w:rsidR="009E2D8B" w:rsidRPr="009E2D8B" w:rsidRDefault="009E2D8B" w:rsidP="00915EF1">
          <w:r w:rsidRPr="009E2D8B">
            <w:lastRenderedPageBreak/>
            <w:tab/>
          </w:r>
        </w:p>
        <w:p w14:paraId="67C09454" w14:textId="0DF799D7" w:rsidR="00915EF1" w:rsidRPr="00915EF1" w:rsidRDefault="00000000" w:rsidP="00915EF1">
          <w:pPr>
            <w:rPr>
              <w:lang w:val="en-US"/>
            </w:rPr>
          </w:pPr>
        </w:p>
      </w:sdtContent>
    </w:sdt>
    <w:p w14:paraId="28D25D34" w14:textId="77777777" w:rsidR="005A08A9" w:rsidRDefault="005A08A9" w:rsidP="00CF023C">
      <w:pPr>
        <w:rPr>
          <w:rFonts w:ascii="Arial" w:hAnsi="Arial" w:cs="Arial"/>
          <w:b/>
          <w:bCs/>
          <w:sz w:val="32"/>
          <w:szCs w:val="32"/>
        </w:rPr>
        <w:sectPr w:rsidR="005A08A9" w:rsidSect="0038747B">
          <w:headerReference w:type="even" r:id="rId9"/>
          <w:headerReference w:type="default" r:id="rId10"/>
          <w:footerReference w:type="even" r:id="rId11"/>
          <w:footerReference w:type="default" r:id="rId12"/>
          <w:headerReference w:type="first" r:id="rId13"/>
          <w:footerReference w:type="first" r:id="rId14"/>
          <w:pgSz w:w="11906" w:h="16838" w:code="9"/>
          <w:pgMar w:top="1134" w:right="1418" w:bottom="851" w:left="1985" w:header="709" w:footer="1077" w:gutter="0"/>
          <w:pgNumType w:start="6"/>
          <w:cols w:space="708"/>
          <w:docGrid w:linePitch="360"/>
        </w:sectPr>
      </w:pPr>
    </w:p>
    <w:p w14:paraId="6A6D9DC9" w14:textId="51381AC8" w:rsidR="00B5269D" w:rsidRDefault="009E2D8B" w:rsidP="00716048">
      <w:pPr>
        <w:jc w:val="center"/>
        <w:rPr>
          <w:rFonts w:ascii="Arial" w:hAnsi="Arial" w:cs="Arial"/>
          <w:b/>
          <w:bCs/>
          <w:sz w:val="32"/>
          <w:szCs w:val="32"/>
        </w:rPr>
      </w:pPr>
      <w:r>
        <w:rPr>
          <w:rFonts w:ascii="Arial" w:hAnsi="Arial" w:cs="Arial"/>
          <w:b/>
          <w:bCs/>
          <w:sz w:val="32"/>
          <w:szCs w:val="32"/>
        </w:rPr>
        <w:lastRenderedPageBreak/>
        <w:t>1.</w:t>
      </w:r>
      <w:r w:rsidR="00716048" w:rsidRPr="00716048">
        <w:rPr>
          <w:rFonts w:ascii="Arial" w:hAnsi="Arial" w:cs="Arial"/>
          <w:b/>
          <w:bCs/>
          <w:sz w:val="32"/>
          <w:szCs w:val="32"/>
        </w:rPr>
        <w:t>Introduction</w:t>
      </w:r>
    </w:p>
    <w:p w14:paraId="21F5B79B" w14:textId="77777777" w:rsidR="00D07AE4" w:rsidRDefault="00D07AE4" w:rsidP="00D07AE4">
      <w:pPr>
        <w:rPr>
          <w:rFonts w:ascii="Arial" w:hAnsi="Arial" w:cs="Arial"/>
          <w:b/>
          <w:bCs/>
          <w:sz w:val="32"/>
          <w:szCs w:val="32"/>
        </w:rPr>
      </w:pPr>
    </w:p>
    <w:p w14:paraId="58AE9DB7" w14:textId="07E8163E" w:rsidR="00D65FE1" w:rsidRDefault="00D07AE4" w:rsidP="00D07AE4">
      <w:pPr>
        <w:rPr>
          <w:rFonts w:ascii="Arial" w:hAnsi="Arial" w:cs="Arial"/>
          <w:sz w:val="24"/>
          <w:szCs w:val="24"/>
        </w:rPr>
      </w:pPr>
      <w:r w:rsidRPr="00EA48E4">
        <w:rPr>
          <w:rFonts w:ascii="Arial" w:hAnsi="Arial" w:cs="Arial"/>
          <w:sz w:val="24"/>
          <w:szCs w:val="24"/>
        </w:rPr>
        <w:t xml:space="preserve">In this assignment the writer will be analysing and determining the </w:t>
      </w:r>
      <w:r w:rsidR="00E61AB2">
        <w:rPr>
          <w:rFonts w:ascii="Arial" w:hAnsi="Arial" w:cs="Arial"/>
          <w:sz w:val="24"/>
          <w:szCs w:val="24"/>
        </w:rPr>
        <w:t xml:space="preserve">deciding </w:t>
      </w:r>
      <w:r w:rsidR="0040025B">
        <w:rPr>
          <w:rFonts w:ascii="Arial" w:hAnsi="Arial" w:cs="Arial"/>
          <w:sz w:val="24"/>
          <w:szCs w:val="24"/>
        </w:rPr>
        <w:t>factors</w:t>
      </w:r>
      <w:r w:rsidRPr="00EA48E4">
        <w:rPr>
          <w:rFonts w:ascii="Arial" w:hAnsi="Arial" w:cs="Arial"/>
          <w:sz w:val="24"/>
          <w:szCs w:val="24"/>
        </w:rPr>
        <w:t xml:space="preserve"> that impacted The Battle of Agincourt</w:t>
      </w:r>
      <w:r w:rsidR="00AE2B20">
        <w:rPr>
          <w:rFonts w:ascii="Arial" w:hAnsi="Arial" w:cs="Arial"/>
          <w:sz w:val="24"/>
          <w:szCs w:val="24"/>
        </w:rPr>
        <w:t xml:space="preserve"> </w:t>
      </w:r>
      <w:r w:rsidR="006236E4">
        <w:rPr>
          <w:rFonts w:ascii="Arial" w:hAnsi="Arial" w:cs="Arial"/>
          <w:sz w:val="24"/>
          <w:szCs w:val="24"/>
        </w:rPr>
        <w:t xml:space="preserve">on the </w:t>
      </w:r>
      <w:r w:rsidR="00BB1459">
        <w:rPr>
          <w:rFonts w:ascii="Arial" w:hAnsi="Arial" w:cs="Arial"/>
          <w:sz w:val="24"/>
          <w:szCs w:val="24"/>
        </w:rPr>
        <w:t>25</w:t>
      </w:r>
      <w:r w:rsidR="00BB1459" w:rsidRPr="00BB1459">
        <w:rPr>
          <w:rFonts w:ascii="Arial" w:hAnsi="Arial" w:cs="Arial"/>
          <w:sz w:val="24"/>
          <w:szCs w:val="24"/>
          <w:vertAlign w:val="superscript"/>
        </w:rPr>
        <w:t>th</w:t>
      </w:r>
      <w:r w:rsidR="00BB1459">
        <w:rPr>
          <w:rFonts w:ascii="Arial" w:hAnsi="Arial" w:cs="Arial"/>
          <w:sz w:val="24"/>
          <w:szCs w:val="24"/>
        </w:rPr>
        <w:t xml:space="preserve"> of October 1415 </w:t>
      </w:r>
      <w:r w:rsidR="00AC69F1">
        <w:rPr>
          <w:rFonts w:ascii="Arial" w:hAnsi="Arial" w:cs="Arial"/>
          <w:sz w:val="24"/>
          <w:szCs w:val="24"/>
        </w:rPr>
        <w:t>when King Henry’s men defeated the</w:t>
      </w:r>
      <w:r w:rsidR="008E13F9">
        <w:rPr>
          <w:rFonts w:ascii="Arial" w:hAnsi="Arial" w:cs="Arial"/>
          <w:sz w:val="24"/>
          <w:szCs w:val="24"/>
        </w:rPr>
        <w:t xml:space="preserve"> vastly more populated French army</w:t>
      </w:r>
      <w:r w:rsidR="00AC69F1">
        <w:rPr>
          <w:rFonts w:ascii="Arial" w:hAnsi="Arial" w:cs="Arial"/>
          <w:sz w:val="24"/>
          <w:szCs w:val="24"/>
        </w:rPr>
        <w:t xml:space="preserve"> and won the battle</w:t>
      </w:r>
      <w:sdt>
        <w:sdtPr>
          <w:rPr>
            <w:rFonts w:ascii="Arial" w:hAnsi="Arial" w:cs="Arial"/>
            <w:sz w:val="24"/>
            <w:szCs w:val="24"/>
          </w:rPr>
          <w:id w:val="3866364"/>
          <w:citation/>
        </w:sdtPr>
        <w:sdtContent>
          <w:r w:rsidR="003C0A8A">
            <w:rPr>
              <w:rFonts w:ascii="Arial" w:hAnsi="Arial" w:cs="Arial"/>
              <w:sz w:val="24"/>
              <w:szCs w:val="24"/>
            </w:rPr>
            <w:fldChar w:fldCharType="begin"/>
          </w:r>
          <w:r w:rsidR="003C0A8A">
            <w:rPr>
              <w:rFonts w:ascii="Arial" w:hAnsi="Arial" w:cs="Arial"/>
              <w:sz w:val="24"/>
              <w:szCs w:val="24"/>
            </w:rPr>
            <w:instrText xml:space="preserve"> CITATION Uni23 \l 2057 </w:instrText>
          </w:r>
          <w:r w:rsidR="003C0A8A">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[1]</w:t>
          </w:r>
          <w:r w:rsidR="003C0A8A">
            <w:rPr>
              <w:rFonts w:ascii="Arial" w:hAnsi="Arial" w:cs="Arial"/>
              <w:sz w:val="24"/>
              <w:szCs w:val="24"/>
            </w:rPr>
            <w:fldChar w:fldCharType="end"/>
          </w:r>
        </w:sdtContent>
      </w:sdt>
      <w:r w:rsidR="00AC69F1">
        <w:rPr>
          <w:rFonts w:ascii="Arial" w:hAnsi="Arial" w:cs="Arial"/>
          <w:sz w:val="24"/>
          <w:szCs w:val="24"/>
        </w:rPr>
        <w:t>.</w:t>
      </w:r>
    </w:p>
    <w:p w14:paraId="7AF82497" w14:textId="5B61D21D" w:rsidR="00AC69F1" w:rsidRDefault="00AC69F1" w:rsidP="00D07AE4">
      <w:pPr>
        <w:rPr>
          <w:rFonts w:ascii="Arial" w:hAnsi="Arial" w:cs="Arial"/>
          <w:sz w:val="24"/>
          <w:szCs w:val="24"/>
        </w:rPr>
      </w:pPr>
      <w:r>
        <w:rPr>
          <w:rFonts w:ascii="Arial" w:hAnsi="Arial" w:cs="Arial"/>
          <w:sz w:val="24"/>
          <w:szCs w:val="24"/>
        </w:rPr>
        <w:t>However, as this was so long ago there is limited resource and</w:t>
      </w:r>
      <w:r w:rsidR="00E61AB2">
        <w:rPr>
          <w:rFonts w:ascii="Arial" w:hAnsi="Arial" w:cs="Arial"/>
          <w:sz w:val="24"/>
          <w:szCs w:val="24"/>
        </w:rPr>
        <w:t xml:space="preserve"> many areas</w:t>
      </w:r>
      <w:r>
        <w:rPr>
          <w:rFonts w:ascii="Arial" w:hAnsi="Arial" w:cs="Arial"/>
          <w:sz w:val="24"/>
          <w:szCs w:val="24"/>
        </w:rPr>
        <w:t xml:space="preserve"> up for assumption. We can think of history to be like a puzzle, we have </w:t>
      </w:r>
      <w:r w:rsidR="00055CFF">
        <w:rPr>
          <w:rFonts w:ascii="Arial" w:hAnsi="Arial" w:cs="Arial"/>
          <w:sz w:val="24"/>
          <w:szCs w:val="24"/>
        </w:rPr>
        <w:t>several</w:t>
      </w:r>
      <w:r>
        <w:rPr>
          <w:rFonts w:ascii="Arial" w:hAnsi="Arial" w:cs="Arial"/>
          <w:sz w:val="24"/>
          <w:szCs w:val="24"/>
        </w:rPr>
        <w:t xml:space="preserve"> facts</w:t>
      </w:r>
      <w:r w:rsidR="00D7798A">
        <w:rPr>
          <w:rFonts w:ascii="Arial" w:hAnsi="Arial" w:cs="Arial"/>
          <w:sz w:val="24"/>
          <w:szCs w:val="24"/>
        </w:rPr>
        <w:t xml:space="preserve"> which represent pieces</w:t>
      </w:r>
      <w:r w:rsidR="005C1D6B">
        <w:rPr>
          <w:rFonts w:ascii="Arial" w:hAnsi="Arial" w:cs="Arial"/>
          <w:sz w:val="24"/>
          <w:szCs w:val="24"/>
        </w:rPr>
        <w:t>, shown</w:t>
      </w:r>
      <w:r>
        <w:rPr>
          <w:rFonts w:ascii="Arial" w:hAnsi="Arial" w:cs="Arial"/>
          <w:sz w:val="24"/>
          <w:szCs w:val="24"/>
        </w:rPr>
        <w:t xml:space="preserve"> in the evidence that has survived over a set period and </w:t>
      </w:r>
      <w:r w:rsidR="006C7A1D">
        <w:rPr>
          <w:rFonts w:ascii="Arial" w:hAnsi="Arial" w:cs="Arial"/>
          <w:sz w:val="24"/>
          <w:szCs w:val="24"/>
        </w:rPr>
        <w:t>several</w:t>
      </w:r>
      <w:r>
        <w:rPr>
          <w:rFonts w:ascii="Arial" w:hAnsi="Arial" w:cs="Arial"/>
          <w:sz w:val="24"/>
          <w:szCs w:val="24"/>
        </w:rPr>
        <w:t xml:space="preserve"> missing pieces that can represent </w:t>
      </w:r>
      <w:r w:rsidR="00F82F4E">
        <w:rPr>
          <w:rFonts w:ascii="Arial" w:hAnsi="Arial" w:cs="Arial"/>
          <w:sz w:val="24"/>
          <w:szCs w:val="24"/>
        </w:rPr>
        <w:t>the gaps and areas in which assumptions will be made.</w:t>
      </w:r>
    </w:p>
    <w:p w14:paraId="2F3A4947" w14:textId="2B296C6D" w:rsidR="00F82F4E" w:rsidRDefault="00F82F4E" w:rsidP="00D07AE4">
      <w:pPr>
        <w:rPr>
          <w:rFonts w:ascii="Arial" w:hAnsi="Arial" w:cs="Arial"/>
          <w:sz w:val="24"/>
          <w:szCs w:val="24"/>
        </w:rPr>
      </w:pPr>
      <w:r>
        <w:rPr>
          <w:rFonts w:ascii="Arial" w:hAnsi="Arial" w:cs="Arial"/>
          <w:sz w:val="24"/>
          <w:szCs w:val="24"/>
        </w:rPr>
        <w:t xml:space="preserve">The writer has a background in engineering and will rely upon </w:t>
      </w:r>
      <w:r w:rsidR="002F67B5">
        <w:rPr>
          <w:rFonts w:ascii="Arial" w:hAnsi="Arial" w:cs="Arial"/>
          <w:sz w:val="24"/>
          <w:szCs w:val="24"/>
        </w:rPr>
        <w:t xml:space="preserve">his own </w:t>
      </w:r>
      <w:r w:rsidR="00055CFF">
        <w:rPr>
          <w:rFonts w:ascii="Arial" w:hAnsi="Arial" w:cs="Arial"/>
          <w:sz w:val="24"/>
          <w:szCs w:val="24"/>
        </w:rPr>
        <w:t>assumptions</w:t>
      </w:r>
      <w:r w:rsidR="002F67B5">
        <w:rPr>
          <w:rFonts w:ascii="Arial" w:hAnsi="Arial" w:cs="Arial"/>
          <w:sz w:val="24"/>
          <w:szCs w:val="24"/>
        </w:rPr>
        <w:t xml:space="preserve"> and the literature of those historians who have done some great research into the subject area</w:t>
      </w:r>
      <w:r w:rsidR="00CF6828">
        <w:rPr>
          <w:rFonts w:ascii="Arial" w:hAnsi="Arial" w:cs="Arial"/>
          <w:sz w:val="24"/>
          <w:szCs w:val="24"/>
        </w:rPr>
        <w:t>.</w:t>
      </w:r>
      <w:r w:rsidR="002F67B5">
        <w:rPr>
          <w:rFonts w:ascii="Arial" w:hAnsi="Arial" w:cs="Arial"/>
          <w:sz w:val="24"/>
          <w:szCs w:val="24"/>
        </w:rPr>
        <w:t xml:space="preserve"> </w:t>
      </w:r>
      <w:r w:rsidR="00CF6828">
        <w:rPr>
          <w:rFonts w:ascii="Arial" w:hAnsi="Arial" w:cs="Arial"/>
          <w:sz w:val="24"/>
          <w:szCs w:val="24"/>
        </w:rPr>
        <w:t>T</w:t>
      </w:r>
      <w:r w:rsidR="002F67B5">
        <w:rPr>
          <w:rFonts w:ascii="Arial" w:hAnsi="Arial" w:cs="Arial"/>
          <w:sz w:val="24"/>
          <w:szCs w:val="24"/>
        </w:rPr>
        <w:t>his will start to build a picture for the reader and allow them to have their own interpretation</w:t>
      </w:r>
      <w:r w:rsidR="00687CCF">
        <w:rPr>
          <w:rFonts w:ascii="Arial" w:hAnsi="Arial" w:cs="Arial"/>
          <w:sz w:val="24"/>
          <w:szCs w:val="24"/>
        </w:rPr>
        <w:t>,</w:t>
      </w:r>
      <w:r w:rsidR="002F67B5">
        <w:rPr>
          <w:rFonts w:ascii="Arial" w:hAnsi="Arial" w:cs="Arial"/>
          <w:sz w:val="24"/>
          <w:szCs w:val="24"/>
        </w:rPr>
        <w:t xml:space="preserve"> </w:t>
      </w:r>
      <w:r w:rsidR="008021CE">
        <w:rPr>
          <w:rFonts w:ascii="Arial" w:hAnsi="Arial" w:cs="Arial"/>
          <w:sz w:val="24"/>
          <w:szCs w:val="24"/>
        </w:rPr>
        <w:t xml:space="preserve">The picture below (see figure 1) </w:t>
      </w:r>
      <w:r w:rsidR="002F67B5">
        <w:rPr>
          <w:rFonts w:ascii="Arial" w:hAnsi="Arial" w:cs="Arial"/>
          <w:sz w:val="24"/>
          <w:szCs w:val="24"/>
        </w:rPr>
        <w:t xml:space="preserve">represents </w:t>
      </w:r>
      <w:r w:rsidR="009F3681">
        <w:rPr>
          <w:rFonts w:ascii="Arial" w:hAnsi="Arial" w:cs="Arial"/>
          <w:sz w:val="24"/>
          <w:szCs w:val="24"/>
        </w:rPr>
        <w:t>the subjective nature of this subject area</w:t>
      </w:r>
      <w:r w:rsidR="00687CCF">
        <w:rPr>
          <w:rFonts w:ascii="Arial" w:hAnsi="Arial" w:cs="Arial"/>
          <w:sz w:val="24"/>
          <w:szCs w:val="24"/>
        </w:rPr>
        <w:t xml:space="preserve"> and </w:t>
      </w:r>
      <w:r w:rsidR="00D12E7F">
        <w:rPr>
          <w:rFonts w:ascii="Arial" w:hAnsi="Arial" w:cs="Arial"/>
          <w:sz w:val="24"/>
          <w:szCs w:val="24"/>
        </w:rPr>
        <w:t xml:space="preserve">will acknowledge that </w:t>
      </w:r>
      <w:r w:rsidR="00687CCF">
        <w:rPr>
          <w:rFonts w:ascii="Arial" w:hAnsi="Arial" w:cs="Arial"/>
          <w:sz w:val="24"/>
          <w:szCs w:val="24"/>
        </w:rPr>
        <w:t xml:space="preserve">not everyone </w:t>
      </w:r>
      <w:r w:rsidR="00D12E7F">
        <w:rPr>
          <w:rFonts w:ascii="Arial" w:hAnsi="Arial" w:cs="Arial"/>
          <w:sz w:val="24"/>
          <w:szCs w:val="24"/>
        </w:rPr>
        <w:t xml:space="preserve">will </w:t>
      </w:r>
      <w:r w:rsidR="00687CCF">
        <w:rPr>
          <w:rFonts w:ascii="Arial" w:hAnsi="Arial" w:cs="Arial"/>
          <w:sz w:val="24"/>
          <w:szCs w:val="24"/>
        </w:rPr>
        <w:t>see the same picture</w:t>
      </w:r>
      <w:r w:rsidR="00D12E7F">
        <w:rPr>
          <w:rFonts w:ascii="Arial" w:hAnsi="Arial" w:cs="Arial"/>
          <w:sz w:val="24"/>
          <w:szCs w:val="24"/>
        </w:rPr>
        <w:t xml:space="preserve"> </w:t>
      </w:r>
      <w:r w:rsidR="00D12E7F" w:rsidRPr="00BD2DCC">
        <w:rPr>
          <w:rFonts w:ascii="Arial" w:hAnsi="Arial" w:cs="Arial"/>
          <w:i/>
          <w:iCs/>
          <w:sz w:val="20"/>
          <w:szCs w:val="20"/>
        </w:rPr>
        <w:t>(Do you see a rabbit</w:t>
      </w:r>
      <w:r w:rsidR="00BD2DCC" w:rsidRPr="00BD2DCC">
        <w:rPr>
          <w:rFonts w:ascii="Arial" w:hAnsi="Arial" w:cs="Arial"/>
          <w:i/>
          <w:iCs/>
          <w:sz w:val="20"/>
          <w:szCs w:val="20"/>
        </w:rPr>
        <w:t xml:space="preserve">, </w:t>
      </w:r>
      <w:r w:rsidR="00D12E7F" w:rsidRPr="00BD2DCC">
        <w:rPr>
          <w:rFonts w:ascii="Arial" w:hAnsi="Arial" w:cs="Arial"/>
          <w:i/>
          <w:iCs/>
          <w:sz w:val="20"/>
          <w:szCs w:val="20"/>
        </w:rPr>
        <w:t>duck</w:t>
      </w:r>
      <w:r w:rsidR="00BD2DCC">
        <w:rPr>
          <w:rFonts w:ascii="Arial" w:hAnsi="Arial" w:cs="Arial"/>
          <w:i/>
          <w:iCs/>
          <w:sz w:val="20"/>
          <w:szCs w:val="20"/>
        </w:rPr>
        <w:t xml:space="preserve"> </w:t>
      </w:r>
      <w:r w:rsidR="00BD2DCC" w:rsidRPr="00BD2DCC">
        <w:rPr>
          <w:rFonts w:ascii="Arial" w:hAnsi="Arial" w:cs="Arial"/>
          <w:i/>
          <w:iCs/>
          <w:sz w:val="20"/>
          <w:szCs w:val="20"/>
        </w:rPr>
        <w:t>or both</w:t>
      </w:r>
      <w:r w:rsidR="00D12E7F" w:rsidRPr="00BD2DCC">
        <w:rPr>
          <w:rFonts w:ascii="Arial" w:hAnsi="Arial" w:cs="Arial"/>
          <w:i/>
          <w:iCs/>
          <w:sz w:val="20"/>
          <w:szCs w:val="20"/>
        </w:rPr>
        <w:t>?)</w:t>
      </w:r>
      <w:r w:rsidR="002F03EE">
        <w:rPr>
          <w:rFonts w:ascii="Arial" w:hAnsi="Arial" w:cs="Arial"/>
          <w:sz w:val="24"/>
          <w:szCs w:val="24"/>
        </w:rPr>
        <w:t xml:space="preserve">. </w:t>
      </w:r>
      <w:r w:rsidR="00003D3F">
        <w:rPr>
          <w:rFonts w:ascii="Arial" w:hAnsi="Arial" w:cs="Arial"/>
          <w:sz w:val="24"/>
          <w:szCs w:val="24"/>
        </w:rPr>
        <w:t xml:space="preserve">However, </w:t>
      </w:r>
      <w:r w:rsidR="006C7A1D">
        <w:rPr>
          <w:rFonts w:ascii="Arial" w:hAnsi="Arial" w:cs="Arial"/>
          <w:sz w:val="24"/>
          <w:szCs w:val="24"/>
        </w:rPr>
        <w:t xml:space="preserve">the writer has used </w:t>
      </w:r>
      <w:r w:rsidR="00134167">
        <w:rPr>
          <w:rFonts w:ascii="Arial" w:hAnsi="Arial" w:cs="Arial"/>
          <w:sz w:val="24"/>
          <w:szCs w:val="24"/>
        </w:rPr>
        <w:t>various</w:t>
      </w:r>
      <w:r w:rsidR="006C7A1D">
        <w:rPr>
          <w:rFonts w:ascii="Arial" w:hAnsi="Arial" w:cs="Arial"/>
          <w:sz w:val="24"/>
          <w:szCs w:val="24"/>
        </w:rPr>
        <w:t xml:space="preserve"> literature</w:t>
      </w:r>
      <w:r w:rsidR="00134167">
        <w:rPr>
          <w:rFonts w:ascii="Arial" w:hAnsi="Arial" w:cs="Arial"/>
          <w:sz w:val="24"/>
          <w:szCs w:val="24"/>
        </w:rPr>
        <w:t xml:space="preserve"> sources</w:t>
      </w:r>
      <w:r w:rsidR="006C7A1D">
        <w:rPr>
          <w:rFonts w:ascii="Arial" w:hAnsi="Arial" w:cs="Arial"/>
          <w:sz w:val="24"/>
          <w:szCs w:val="24"/>
        </w:rPr>
        <w:t xml:space="preserve"> and their engineering </w:t>
      </w:r>
      <w:r w:rsidR="00B332CC">
        <w:rPr>
          <w:rFonts w:ascii="Arial" w:hAnsi="Arial" w:cs="Arial"/>
          <w:sz w:val="24"/>
          <w:szCs w:val="24"/>
        </w:rPr>
        <w:t>judgment</w:t>
      </w:r>
      <w:r w:rsidR="006C7A1D">
        <w:rPr>
          <w:rFonts w:ascii="Arial" w:hAnsi="Arial" w:cs="Arial"/>
          <w:sz w:val="24"/>
          <w:szCs w:val="24"/>
        </w:rPr>
        <w:t xml:space="preserve"> to come up with the most credible methodology and outcome, all claims and evidence are backed up or explained in this assignment.</w:t>
      </w:r>
    </w:p>
    <w:p w14:paraId="25EAA8F2" w14:textId="344E334C" w:rsidR="005D1AB3" w:rsidRDefault="005D1AB3" w:rsidP="00D07AE4">
      <w:pPr>
        <w:rPr>
          <w:rFonts w:ascii="Arial" w:hAnsi="Arial" w:cs="Arial"/>
          <w:sz w:val="24"/>
          <w:szCs w:val="24"/>
        </w:rPr>
      </w:pPr>
    </w:p>
    <w:p w14:paraId="0ACE870A" w14:textId="16C901F7" w:rsidR="005D1AB3" w:rsidRDefault="005D1AB3" w:rsidP="00D07AE4">
      <w:pPr>
        <w:rPr>
          <w:rFonts w:ascii="Arial" w:hAnsi="Arial" w:cs="Arial"/>
          <w:sz w:val="24"/>
          <w:szCs w:val="24"/>
        </w:rPr>
      </w:pPr>
    </w:p>
    <w:p w14:paraId="75B6E35C" w14:textId="2E2963DA" w:rsidR="005D1AB3" w:rsidRPr="00EA48E4" w:rsidRDefault="00003D3F" w:rsidP="00BD2DCC">
      <w:pPr>
        <w:jc w:val="center"/>
        <w:rPr>
          <w:rFonts w:ascii="Arial" w:hAnsi="Arial" w:cs="Arial"/>
          <w:sz w:val="24"/>
          <w:szCs w:val="24"/>
        </w:rPr>
      </w:pPr>
      <w:r>
        <w:rPr>
          <w:rFonts w:ascii="Arial" w:hAnsi="Arial" w:cs="Arial"/>
          <w:noProof/>
          <w:sz w:val="24"/>
          <w:szCs w:val="24"/>
        </w:rPr>
        <w:drawing>
          <wp:inline distT="0" distB="0" distL="0" distR="0" wp14:anchorId="0BC30390" wp14:editId="281AB7B2">
            <wp:extent cx="4389755" cy="2633955"/>
            <wp:effectExtent l="0" t="0" r="0" b="0"/>
            <wp:docPr id="1409742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6166" cy="2637802"/>
                    </a:xfrm>
                    <a:prstGeom prst="rect">
                      <a:avLst/>
                    </a:prstGeom>
                    <a:noFill/>
                  </pic:spPr>
                </pic:pic>
              </a:graphicData>
            </a:graphic>
          </wp:inline>
        </w:drawing>
      </w:r>
    </w:p>
    <w:p w14:paraId="16A1DD46" w14:textId="421484F7" w:rsidR="0038747B" w:rsidRPr="00BD2DCC" w:rsidRDefault="00BD2DCC" w:rsidP="00BD2DCC">
      <w:pPr>
        <w:jc w:val="center"/>
        <w:rPr>
          <w:rFonts w:ascii="Arial" w:hAnsi="Arial" w:cs="Arial"/>
          <w:b/>
          <w:bCs/>
          <w:i/>
          <w:iCs/>
          <w:sz w:val="16"/>
          <w:szCs w:val="16"/>
        </w:rPr>
      </w:pPr>
      <w:r w:rsidRPr="00BD2DCC">
        <w:rPr>
          <w:rFonts w:ascii="Arial" w:hAnsi="Arial" w:cs="Arial"/>
          <w:b/>
          <w:bCs/>
          <w:i/>
          <w:iCs/>
          <w:sz w:val="16"/>
          <w:szCs w:val="16"/>
        </w:rPr>
        <w:t>(</w:t>
      </w:r>
      <w:r w:rsidR="00003D3F" w:rsidRPr="00BD2DCC">
        <w:rPr>
          <w:rFonts w:ascii="Arial" w:hAnsi="Arial" w:cs="Arial"/>
          <w:b/>
          <w:bCs/>
          <w:i/>
          <w:iCs/>
          <w:sz w:val="16"/>
          <w:szCs w:val="16"/>
        </w:rPr>
        <w:t xml:space="preserve">Figure 1- Do you see a rabbit or duck? Represents the subjective nature of </w:t>
      </w:r>
      <w:r w:rsidRPr="00BD2DCC">
        <w:rPr>
          <w:rFonts w:ascii="Arial" w:hAnsi="Arial" w:cs="Arial"/>
          <w:b/>
          <w:bCs/>
          <w:i/>
          <w:iCs/>
          <w:sz w:val="16"/>
          <w:szCs w:val="16"/>
        </w:rPr>
        <w:t xml:space="preserve">some areas </w:t>
      </w:r>
      <w:r w:rsidR="00003D3F" w:rsidRPr="00BD2DCC">
        <w:rPr>
          <w:rFonts w:ascii="Arial" w:hAnsi="Arial" w:cs="Arial"/>
          <w:b/>
          <w:bCs/>
          <w:i/>
          <w:iCs/>
          <w:sz w:val="16"/>
          <w:szCs w:val="16"/>
        </w:rPr>
        <w:t>history</w:t>
      </w:r>
      <w:r w:rsidRPr="00BD2DCC">
        <w:rPr>
          <w:rFonts w:ascii="Arial" w:hAnsi="Arial" w:cs="Arial"/>
          <w:b/>
          <w:bCs/>
          <w:i/>
          <w:iCs/>
          <w:sz w:val="16"/>
          <w:szCs w:val="16"/>
        </w:rPr>
        <w:t>)</w:t>
      </w:r>
    </w:p>
    <w:p w14:paraId="5E036536" w14:textId="77777777" w:rsidR="0043302E" w:rsidRDefault="0043302E">
      <w:pPr>
        <w:rPr>
          <w:rFonts w:ascii="Arial" w:hAnsi="Arial" w:cs="Arial"/>
          <w:sz w:val="24"/>
          <w:szCs w:val="24"/>
        </w:rPr>
      </w:pPr>
      <w:r>
        <w:rPr>
          <w:rFonts w:ascii="Arial" w:hAnsi="Arial" w:cs="Arial"/>
          <w:sz w:val="24"/>
          <w:szCs w:val="24"/>
        </w:rPr>
        <w:br w:type="page"/>
      </w:r>
    </w:p>
    <w:p w14:paraId="3AF79176" w14:textId="25B7B838" w:rsidR="0043302E" w:rsidRDefault="009E2D8B" w:rsidP="002B6130">
      <w:pPr>
        <w:jc w:val="center"/>
        <w:rPr>
          <w:rFonts w:ascii="Arial" w:hAnsi="Arial" w:cs="Arial"/>
          <w:b/>
          <w:bCs/>
          <w:sz w:val="32"/>
          <w:szCs w:val="32"/>
        </w:rPr>
      </w:pPr>
      <w:r>
        <w:rPr>
          <w:rFonts w:ascii="Arial" w:hAnsi="Arial" w:cs="Arial"/>
          <w:b/>
          <w:bCs/>
          <w:sz w:val="32"/>
          <w:szCs w:val="32"/>
        </w:rPr>
        <w:lastRenderedPageBreak/>
        <w:t>2.</w:t>
      </w:r>
      <w:r w:rsidR="00134167">
        <w:rPr>
          <w:rFonts w:ascii="Arial" w:hAnsi="Arial" w:cs="Arial"/>
          <w:b/>
          <w:bCs/>
          <w:sz w:val="32"/>
          <w:szCs w:val="32"/>
        </w:rPr>
        <w:t>Background</w:t>
      </w:r>
    </w:p>
    <w:p w14:paraId="0FC58A30" w14:textId="28531AEC" w:rsidR="001669D6" w:rsidRDefault="001669D6" w:rsidP="00195473">
      <w:pPr>
        <w:rPr>
          <w:rFonts w:ascii="Arial" w:hAnsi="Arial" w:cs="Arial"/>
          <w:b/>
          <w:bCs/>
          <w:sz w:val="32"/>
          <w:szCs w:val="32"/>
        </w:rPr>
      </w:pPr>
    </w:p>
    <w:p w14:paraId="2DF08E86" w14:textId="1DEC7640" w:rsidR="001C47CD" w:rsidRDefault="004304D3" w:rsidP="00195473">
      <w:pPr>
        <w:rPr>
          <w:rFonts w:ascii="Arial" w:hAnsi="Arial" w:cs="Arial"/>
          <w:noProof/>
          <w:sz w:val="24"/>
          <w:szCs w:val="24"/>
        </w:rPr>
      </w:pPr>
      <w:r>
        <w:rPr>
          <w:rFonts w:ascii="Arial" w:hAnsi="Arial" w:cs="Arial"/>
          <w:noProof/>
          <w:sz w:val="24"/>
          <w:szCs w:val="24"/>
        </w:rPr>
        <w:t xml:space="preserve">Before delving into the battle itself its good to gain an understanding into </w:t>
      </w:r>
      <w:r w:rsidR="00B82F4A">
        <w:rPr>
          <w:rFonts w:ascii="Arial" w:hAnsi="Arial" w:cs="Arial"/>
          <w:noProof/>
          <w:sz w:val="24"/>
          <w:szCs w:val="24"/>
        </w:rPr>
        <w:t>some of the relevant</w:t>
      </w:r>
      <w:r>
        <w:rPr>
          <w:rFonts w:ascii="Arial" w:hAnsi="Arial" w:cs="Arial"/>
          <w:noProof/>
          <w:sz w:val="24"/>
          <w:szCs w:val="24"/>
        </w:rPr>
        <w:t xml:space="preserve"> history of the two countries and why they came to a head</w:t>
      </w:r>
      <w:r w:rsidR="00BC0F7B">
        <w:rPr>
          <w:rFonts w:ascii="Arial" w:hAnsi="Arial" w:cs="Arial"/>
          <w:noProof/>
          <w:sz w:val="24"/>
          <w:szCs w:val="24"/>
        </w:rPr>
        <w:t xml:space="preserve"> for the readers understanding</w:t>
      </w:r>
      <w:r>
        <w:rPr>
          <w:rFonts w:ascii="Arial" w:hAnsi="Arial" w:cs="Arial"/>
          <w:noProof/>
          <w:sz w:val="24"/>
          <w:szCs w:val="24"/>
        </w:rPr>
        <w:t>.</w:t>
      </w:r>
      <w:r w:rsidR="004D29E8">
        <w:rPr>
          <w:rFonts w:ascii="Arial" w:hAnsi="Arial" w:cs="Arial"/>
          <w:noProof/>
          <w:sz w:val="24"/>
          <w:szCs w:val="24"/>
        </w:rPr>
        <w:t xml:space="preserve"> In a short summary;</w:t>
      </w:r>
    </w:p>
    <w:p w14:paraId="1B8D02DE" w14:textId="77777777" w:rsidR="005C45F7" w:rsidRDefault="005C45F7" w:rsidP="00195473">
      <w:pPr>
        <w:rPr>
          <w:rFonts w:ascii="Arial" w:hAnsi="Arial" w:cs="Arial"/>
          <w:b/>
          <w:bCs/>
          <w:noProof/>
          <w:sz w:val="24"/>
          <w:szCs w:val="24"/>
        </w:rPr>
      </w:pPr>
    </w:p>
    <w:p w14:paraId="7839FB4C" w14:textId="4AFE5EF0" w:rsidR="00EE0208" w:rsidRDefault="00EE0208" w:rsidP="00195473">
      <w:pPr>
        <w:rPr>
          <w:rFonts w:ascii="Arial" w:hAnsi="Arial" w:cs="Arial"/>
          <w:b/>
          <w:bCs/>
          <w:noProof/>
          <w:sz w:val="24"/>
          <w:szCs w:val="24"/>
        </w:rPr>
      </w:pPr>
      <w:r w:rsidRPr="00EE0208">
        <w:rPr>
          <w:rFonts w:ascii="Arial" w:hAnsi="Arial" w:cs="Arial"/>
          <w:b/>
          <w:bCs/>
          <w:noProof/>
          <w:sz w:val="24"/>
          <w:szCs w:val="24"/>
        </w:rPr>
        <w:t xml:space="preserve">2.1 </w:t>
      </w:r>
      <w:r>
        <w:rPr>
          <w:rFonts w:ascii="Arial" w:hAnsi="Arial" w:cs="Arial"/>
          <w:b/>
          <w:bCs/>
          <w:noProof/>
          <w:sz w:val="24"/>
          <w:szCs w:val="24"/>
        </w:rPr>
        <w:t>King Phillip VI</w:t>
      </w:r>
      <w:r w:rsidR="005C45F7">
        <w:rPr>
          <w:rFonts w:ascii="Arial" w:hAnsi="Arial" w:cs="Arial"/>
          <w:b/>
          <w:bCs/>
          <w:noProof/>
          <w:sz w:val="24"/>
          <w:szCs w:val="24"/>
        </w:rPr>
        <w:t>’s France and King Edward III’s England</w:t>
      </w:r>
    </w:p>
    <w:p w14:paraId="0A910719" w14:textId="77777777" w:rsidR="005C45F7" w:rsidRPr="00EE0208" w:rsidRDefault="005C45F7" w:rsidP="00195473">
      <w:pPr>
        <w:rPr>
          <w:rFonts w:ascii="Arial" w:hAnsi="Arial" w:cs="Arial"/>
          <w:b/>
          <w:bCs/>
          <w:noProof/>
          <w:sz w:val="24"/>
          <w:szCs w:val="24"/>
        </w:rPr>
      </w:pPr>
    </w:p>
    <w:p w14:paraId="4A5612EF" w14:textId="279711D5" w:rsidR="00BC0F7B" w:rsidRDefault="007C50BC" w:rsidP="00195473">
      <w:pPr>
        <w:rPr>
          <w:rFonts w:ascii="Arial" w:hAnsi="Arial" w:cs="Arial"/>
          <w:noProof/>
          <w:sz w:val="24"/>
          <w:szCs w:val="24"/>
        </w:rPr>
      </w:pPr>
      <w:r>
        <w:rPr>
          <w:rFonts w:ascii="Arial" w:hAnsi="Arial" w:cs="Arial"/>
          <w:noProof/>
          <w:sz w:val="24"/>
          <w:szCs w:val="24"/>
        </w:rPr>
        <w:t xml:space="preserve">It was during the 100 year war </w:t>
      </w:r>
      <w:r w:rsidR="00C719B8">
        <w:rPr>
          <w:rFonts w:ascii="Arial" w:hAnsi="Arial" w:cs="Arial"/>
          <w:noProof/>
          <w:sz w:val="24"/>
          <w:szCs w:val="24"/>
        </w:rPr>
        <w:t xml:space="preserve">between the French and English over the righfull owner of the French Throne, this is </w:t>
      </w:r>
      <w:r w:rsidR="00C057E7">
        <w:rPr>
          <w:rFonts w:ascii="Arial" w:hAnsi="Arial" w:cs="Arial"/>
          <w:noProof/>
          <w:sz w:val="24"/>
          <w:szCs w:val="24"/>
        </w:rPr>
        <w:t>a paradox statement due to the war actually lasting 116 years (1337-1453)</w:t>
      </w:r>
      <w:sdt>
        <w:sdtPr>
          <w:rPr>
            <w:rFonts w:ascii="Arial" w:hAnsi="Arial" w:cs="Arial"/>
            <w:noProof/>
            <w:sz w:val="24"/>
            <w:szCs w:val="24"/>
          </w:rPr>
          <w:id w:val="-2025389660"/>
          <w:citation/>
        </w:sdtPr>
        <w:sdtContent>
          <w:r w:rsidR="0017028A">
            <w:rPr>
              <w:rFonts w:ascii="Arial" w:hAnsi="Arial" w:cs="Arial"/>
              <w:noProof/>
              <w:sz w:val="24"/>
              <w:szCs w:val="24"/>
            </w:rPr>
            <w:fldChar w:fldCharType="begin"/>
          </w:r>
          <w:r w:rsidR="0017028A">
            <w:rPr>
              <w:rFonts w:ascii="Arial" w:hAnsi="Arial" w:cs="Arial"/>
              <w:noProof/>
              <w:sz w:val="24"/>
              <w:szCs w:val="24"/>
            </w:rPr>
            <w:instrText xml:space="preserve"> CITATION The05 \l 2057 </w:instrText>
          </w:r>
          <w:r w:rsidR="0017028A">
            <w:rPr>
              <w:rFonts w:ascii="Arial" w:hAnsi="Arial" w:cs="Arial"/>
              <w:noProof/>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[2]</w:t>
          </w:r>
          <w:r w:rsidR="0017028A">
            <w:rPr>
              <w:rFonts w:ascii="Arial" w:hAnsi="Arial" w:cs="Arial"/>
              <w:noProof/>
              <w:sz w:val="24"/>
              <w:szCs w:val="24"/>
            </w:rPr>
            <w:fldChar w:fldCharType="end"/>
          </w:r>
        </w:sdtContent>
      </w:sdt>
      <w:r w:rsidR="00876A5A">
        <w:rPr>
          <w:rFonts w:ascii="Arial" w:hAnsi="Arial" w:cs="Arial"/>
          <w:noProof/>
          <w:sz w:val="24"/>
          <w:szCs w:val="24"/>
        </w:rPr>
        <w:t xml:space="preserve">. </w:t>
      </w:r>
      <w:r w:rsidR="00F02540">
        <w:rPr>
          <w:rFonts w:ascii="Arial" w:hAnsi="Arial" w:cs="Arial"/>
          <w:noProof/>
          <w:sz w:val="24"/>
          <w:szCs w:val="24"/>
        </w:rPr>
        <w:t xml:space="preserve">King </w:t>
      </w:r>
      <w:r w:rsidR="00240C28">
        <w:rPr>
          <w:rFonts w:ascii="Arial" w:hAnsi="Arial" w:cs="Arial"/>
          <w:noProof/>
          <w:sz w:val="24"/>
          <w:szCs w:val="24"/>
        </w:rPr>
        <w:t xml:space="preserve">Phillip VI of France </w:t>
      </w:r>
      <w:r w:rsidR="00141FCD">
        <w:rPr>
          <w:rFonts w:ascii="Arial" w:hAnsi="Arial" w:cs="Arial"/>
          <w:noProof/>
          <w:sz w:val="24"/>
          <w:szCs w:val="24"/>
        </w:rPr>
        <w:t>confiscated</w:t>
      </w:r>
      <w:r w:rsidR="00240C28">
        <w:rPr>
          <w:rFonts w:ascii="Arial" w:hAnsi="Arial" w:cs="Arial"/>
          <w:noProof/>
          <w:sz w:val="24"/>
          <w:szCs w:val="24"/>
        </w:rPr>
        <w:t xml:space="preserve"> the </w:t>
      </w:r>
      <w:r w:rsidR="00141FCD">
        <w:rPr>
          <w:rFonts w:ascii="Arial" w:hAnsi="Arial" w:cs="Arial"/>
          <w:noProof/>
          <w:sz w:val="24"/>
          <w:szCs w:val="24"/>
        </w:rPr>
        <w:t>Duchy of Aquitaine</w:t>
      </w:r>
      <w:r w:rsidR="008021CE">
        <w:rPr>
          <w:rFonts w:ascii="Arial" w:hAnsi="Arial" w:cs="Arial"/>
          <w:noProof/>
          <w:sz w:val="24"/>
          <w:szCs w:val="24"/>
        </w:rPr>
        <w:t xml:space="preserve"> (see figure 2)</w:t>
      </w:r>
      <w:r w:rsidR="00141FCD">
        <w:rPr>
          <w:rFonts w:ascii="Arial" w:hAnsi="Arial" w:cs="Arial"/>
          <w:noProof/>
          <w:sz w:val="24"/>
          <w:szCs w:val="24"/>
        </w:rPr>
        <w:t>, a territory located in the South of France from King Edward III and the</w:t>
      </w:r>
      <w:r w:rsidR="00195473">
        <w:rPr>
          <w:rFonts w:ascii="Arial" w:hAnsi="Arial" w:cs="Arial"/>
          <w:noProof/>
          <w:sz w:val="24"/>
          <w:szCs w:val="24"/>
        </w:rPr>
        <w:t xml:space="preserve"> </w:t>
      </w:r>
      <w:r w:rsidR="00141FCD">
        <w:rPr>
          <w:rFonts w:ascii="Arial" w:hAnsi="Arial" w:cs="Arial"/>
          <w:noProof/>
          <w:sz w:val="24"/>
          <w:szCs w:val="24"/>
        </w:rPr>
        <w:t>English</w:t>
      </w:r>
      <w:sdt>
        <w:sdtPr>
          <w:rPr>
            <w:rFonts w:ascii="Arial" w:hAnsi="Arial" w:cs="Arial"/>
            <w:noProof/>
            <w:sz w:val="24"/>
            <w:szCs w:val="24"/>
          </w:rPr>
          <w:id w:val="336282827"/>
          <w:citation/>
        </w:sdtPr>
        <w:sdtContent>
          <w:r w:rsidR="00217BB1">
            <w:rPr>
              <w:rFonts w:ascii="Arial" w:hAnsi="Arial" w:cs="Arial"/>
              <w:noProof/>
              <w:sz w:val="24"/>
              <w:szCs w:val="24"/>
            </w:rPr>
            <w:fldChar w:fldCharType="begin"/>
          </w:r>
          <w:r w:rsidR="00217BB1">
            <w:rPr>
              <w:rFonts w:ascii="Arial" w:hAnsi="Arial" w:cs="Arial"/>
              <w:noProof/>
              <w:sz w:val="24"/>
              <w:szCs w:val="24"/>
            </w:rPr>
            <w:instrText xml:space="preserve"> CITATION Wei08 \l 2057 </w:instrText>
          </w:r>
          <w:r w:rsidR="00217BB1">
            <w:rPr>
              <w:rFonts w:ascii="Arial" w:hAnsi="Arial" w:cs="Arial"/>
              <w:noProof/>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[3]</w:t>
          </w:r>
          <w:r w:rsidR="00217BB1">
            <w:rPr>
              <w:rFonts w:ascii="Arial" w:hAnsi="Arial" w:cs="Arial"/>
              <w:noProof/>
              <w:sz w:val="24"/>
              <w:szCs w:val="24"/>
            </w:rPr>
            <w:fldChar w:fldCharType="end"/>
          </w:r>
        </w:sdtContent>
      </w:sdt>
      <w:r w:rsidR="00BB2544">
        <w:rPr>
          <w:rFonts w:ascii="Arial" w:hAnsi="Arial" w:cs="Arial"/>
          <w:noProof/>
          <w:sz w:val="24"/>
          <w:szCs w:val="24"/>
        </w:rPr>
        <w:t xml:space="preserve">. </w:t>
      </w:r>
    </w:p>
    <w:p w14:paraId="3FE96007" w14:textId="77777777" w:rsidR="00EF51C9" w:rsidRDefault="00EF51C9" w:rsidP="002B6130">
      <w:pPr>
        <w:rPr>
          <w:rFonts w:ascii="Arial" w:hAnsi="Arial" w:cs="Arial"/>
          <w:noProof/>
          <w:sz w:val="24"/>
          <w:szCs w:val="24"/>
        </w:rPr>
      </w:pPr>
    </w:p>
    <w:p w14:paraId="19C18B44" w14:textId="77777777" w:rsidR="00EF51C9" w:rsidRDefault="00EF51C9" w:rsidP="002B6130">
      <w:pPr>
        <w:rPr>
          <w:rFonts w:ascii="Arial" w:hAnsi="Arial" w:cs="Arial"/>
          <w:noProof/>
          <w:sz w:val="24"/>
          <w:szCs w:val="24"/>
        </w:rPr>
      </w:pPr>
    </w:p>
    <w:p w14:paraId="2D9D41AC" w14:textId="52E0FA8F" w:rsidR="00EF51C9" w:rsidRDefault="00EF51C9" w:rsidP="00EF51C9">
      <w:pPr>
        <w:jc w:val="center"/>
        <w:rPr>
          <w:rFonts w:ascii="Arial" w:hAnsi="Arial" w:cs="Arial"/>
          <w:noProof/>
          <w:sz w:val="24"/>
          <w:szCs w:val="24"/>
        </w:rPr>
      </w:pPr>
      <w:r w:rsidRPr="00EF51C9">
        <w:rPr>
          <w:rFonts w:ascii="Arial" w:hAnsi="Arial" w:cs="Arial"/>
          <w:noProof/>
          <w:sz w:val="24"/>
          <w:szCs w:val="24"/>
        </w:rPr>
        <w:drawing>
          <wp:inline distT="0" distB="0" distL="0" distR="0" wp14:anchorId="1BF930A5" wp14:editId="23F19E5C">
            <wp:extent cx="2953338" cy="3162300"/>
            <wp:effectExtent l="0" t="0" r="0" b="0"/>
            <wp:docPr id="1117861518" name="Picture 1" descr="A map of france with pink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61518" name="Picture 1" descr="A map of france with pink and black text&#10;&#10;Description automatically generated"/>
                    <pic:cNvPicPr/>
                  </pic:nvPicPr>
                  <pic:blipFill>
                    <a:blip r:embed="rId16"/>
                    <a:stretch>
                      <a:fillRect/>
                    </a:stretch>
                  </pic:blipFill>
                  <pic:spPr>
                    <a:xfrm>
                      <a:off x="0" y="0"/>
                      <a:ext cx="2961338" cy="3170866"/>
                    </a:xfrm>
                    <a:prstGeom prst="rect">
                      <a:avLst/>
                    </a:prstGeom>
                  </pic:spPr>
                </pic:pic>
              </a:graphicData>
            </a:graphic>
          </wp:inline>
        </w:drawing>
      </w:r>
    </w:p>
    <w:p w14:paraId="687D5B25" w14:textId="10B163B3" w:rsidR="00917A7D" w:rsidRPr="008021CE" w:rsidRDefault="008021CE" w:rsidP="0018070A">
      <w:pPr>
        <w:jc w:val="center"/>
        <w:rPr>
          <w:rFonts w:ascii="Arial" w:hAnsi="Arial" w:cs="Arial"/>
          <w:b/>
          <w:bCs/>
          <w:i/>
          <w:iCs/>
          <w:sz w:val="16"/>
          <w:szCs w:val="16"/>
        </w:rPr>
      </w:pPr>
      <w:r w:rsidRPr="008021CE">
        <w:rPr>
          <w:rFonts w:ascii="Arial" w:hAnsi="Arial" w:cs="Arial"/>
          <w:b/>
          <w:bCs/>
          <w:i/>
          <w:iCs/>
          <w:sz w:val="16"/>
          <w:szCs w:val="16"/>
        </w:rPr>
        <w:t>(Figure 2- Duchy of Aquitaine, Located in the South of France)</w:t>
      </w:r>
    </w:p>
    <w:p w14:paraId="041D371B" w14:textId="6554A8D9" w:rsidR="000719D3" w:rsidRDefault="000719D3" w:rsidP="0018070A">
      <w:pPr>
        <w:jc w:val="center"/>
        <w:rPr>
          <w:rFonts w:ascii="Arial" w:hAnsi="Arial" w:cs="Arial"/>
          <w:sz w:val="24"/>
          <w:szCs w:val="24"/>
        </w:rPr>
      </w:pPr>
    </w:p>
    <w:p w14:paraId="3385B537" w14:textId="57ACE159" w:rsidR="00846109" w:rsidRDefault="00F2698F" w:rsidP="000D2706">
      <w:pPr>
        <w:rPr>
          <w:rFonts w:ascii="Arial" w:hAnsi="Arial" w:cs="Arial"/>
          <w:sz w:val="24"/>
          <w:szCs w:val="24"/>
        </w:rPr>
      </w:pPr>
      <w:r>
        <w:rPr>
          <w:rFonts w:ascii="Arial" w:hAnsi="Arial" w:cs="Arial"/>
          <w:sz w:val="24"/>
          <w:szCs w:val="24"/>
        </w:rPr>
        <w:t xml:space="preserve">King Edward III and his Englishman were </w:t>
      </w:r>
      <w:r w:rsidR="00DA2901">
        <w:rPr>
          <w:rFonts w:ascii="Arial" w:hAnsi="Arial" w:cs="Arial"/>
          <w:sz w:val="24"/>
          <w:szCs w:val="24"/>
        </w:rPr>
        <w:t xml:space="preserve">disapproving of this </w:t>
      </w:r>
      <w:r w:rsidR="00FD0870">
        <w:rPr>
          <w:rFonts w:ascii="Arial" w:hAnsi="Arial" w:cs="Arial"/>
          <w:sz w:val="24"/>
          <w:szCs w:val="24"/>
        </w:rPr>
        <w:t xml:space="preserve">move from the French and took this act of power as an insult, they began sailing along the </w:t>
      </w:r>
      <w:r w:rsidR="00F60078">
        <w:rPr>
          <w:rFonts w:ascii="Arial" w:hAnsi="Arial" w:cs="Arial"/>
          <w:sz w:val="24"/>
          <w:szCs w:val="24"/>
        </w:rPr>
        <w:t>English Channel</w:t>
      </w:r>
      <w:r w:rsidR="008370CB">
        <w:rPr>
          <w:rFonts w:ascii="Arial" w:hAnsi="Arial" w:cs="Arial"/>
          <w:sz w:val="24"/>
          <w:szCs w:val="24"/>
        </w:rPr>
        <w:t xml:space="preserve"> from </w:t>
      </w:r>
      <w:r w:rsidR="004873DB">
        <w:rPr>
          <w:rFonts w:ascii="Arial" w:hAnsi="Arial" w:cs="Arial"/>
          <w:sz w:val="24"/>
          <w:szCs w:val="24"/>
        </w:rPr>
        <w:t>Southampton to Cherbourg</w:t>
      </w:r>
      <w:r w:rsidR="00F60078">
        <w:rPr>
          <w:rFonts w:ascii="Arial" w:hAnsi="Arial" w:cs="Arial"/>
          <w:sz w:val="24"/>
          <w:szCs w:val="24"/>
        </w:rPr>
        <w:t>(reference)</w:t>
      </w:r>
      <w:r w:rsidR="004D29E8">
        <w:rPr>
          <w:rFonts w:ascii="Arial" w:hAnsi="Arial" w:cs="Arial"/>
          <w:sz w:val="24"/>
          <w:szCs w:val="24"/>
        </w:rPr>
        <w:t xml:space="preserve"> to claim what they thought was rightfully </w:t>
      </w:r>
      <w:r w:rsidR="005F33D5">
        <w:rPr>
          <w:rFonts w:ascii="Arial" w:hAnsi="Arial" w:cs="Arial"/>
          <w:sz w:val="24"/>
          <w:szCs w:val="24"/>
        </w:rPr>
        <w:t>theirs</w:t>
      </w:r>
      <w:r w:rsidR="00F60078">
        <w:rPr>
          <w:rFonts w:ascii="Arial" w:hAnsi="Arial" w:cs="Arial"/>
          <w:sz w:val="24"/>
          <w:szCs w:val="24"/>
        </w:rPr>
        <w:t>. The</w:t>
      </w:r>
      <w:r w:rsidR="00D07022">
        <w:rPr>
          <w:rFonts w:ascii="Arial" w:hAnsi="Arial" w:cs="Arial"/>
          <w:sz w:val="24"/>
          <w:szCs w:val="24"/>
        </w:rPr>
        <w:t xml:space="preserve"> English were successful in </w:t>
      </w:r>
      <w:r w:rsidR="005F33D5">
        <w:rPr>
          <w:rFonts w:ascii="Arial" w:hAnsi="Arial" w:cs="Arial"/>
          <w:sz w:val="24"/>
          <w:szCs w:val="24"/>
        </w:rPr>
        <w:t>doing so</w:t>
      </w:r>
      <w:r w:rsidR="00D07022">
        <w:rPr>
          <w:rFonts w:ascii="Arial" w:hAnsi="Arial" w:cs="Arial"/>
          <w:sz w:val="24"/>
          <w:szCs w:val="24"/>
        </w:rPr>
        <w:t xml:space="preserve"> </w:t>
      </w:r>
      <w:r w:rsidR="005F33D5">
        <w:rPr>
          <w:rFonts w:ascii="Arial" w:hAnsi="Arial" w:cs="Arial"/>
          <w:sz w:val="24"/>
          <w:szCs w:val="24"/>
        </w:rPr>
        <w:t>dominating</w:t>
      </w:r>
      <w:r w:rsidR="00D07022">
        <w:rPr>
          <w:rFonts w:ascii="Arial" w:hAnsi="Arial" w:cs="Arial"/>
          <w:sz w:val="24"/>
          <w:szCs w:val="24"/>
        </w:rPr>
        <w:t xml:space="preserve"> various French Armies most famously in the </w:t>
      </w:r>
      <w:hyperlink r:id="rId17" w:history="1">
        <w:r w:rsidR="000D2706" w:rsidRPr="000D2706">
          <w:rPr>
            <w:rStyle w:val="Hyperlink"/>
            <w:rFonts w:ascii="Arial" w:hAnsi="Arial" w:cs="Arial"/>
            <w:color w:val="auto"/>
            <w:sz w:val="24"/>
            <w:szCs w:val="24"/>
            <w:u w:val="none"/>
          </w:rPr>
          <w:t xml:space="preserve">Battle of </w:t>
        </w:r>
      </w:hyperlink>
      <w:hyperlink r:id="rId18" w:history="1">
        <w:r w:rsidR="000D2706" w:rsidRPr="000D2706">
          <w:rPr>
            <w:rStyle w:val="Hyperlink"/>
            <w:rFonts w:ascii="Arial" w:hAnsi="Arial" w:cs="Arial"/>
            <w:color w:val="auto"/>
            <w:sz w:val="24"/>
            <w:szCs w:val="24"/>
            <w:u w:val="none"/>
          </w:rPr>
          <w:t>Crécy</w:t>
        </w:r>
      </w:hyperlink>
      <w:r w:rsidR="000D2706" w:rsidRPr="000D2706">
        <w:rPr>
          <w:rFonts w:ascii="Arial" w:hAnsi="Arial" w:cs="Arial"/>
          <w:sz w:val="24"/>
          <w:szCs w:val="24"/>
        </w:rPr>
        <w:t> (1346) and the </w:t>
      </w:r>
      <w:hyperlink r:id="rId19" w:history="1">
        <w:r w:rsidR="000D2706" w:rsidRPr="000D2706">
          <w:rPr>
            <w:rStyle w:val="Hyperlink"/>
            <w:rFonts w:ascii="Arial" w:hAnsi="Arial" w:cs="Arial"/>
            <w:color w:val="auto"/>
            <w:sz w:val="24"/>
            <w:szCs w:val="24"/>
            <w:u w:val="none"/>
          </w:rPr>
          <w:t>Battle of Poitiers</w:t>
        </w:r>
      </w:hyperlink>
      <w:r w:rsidR="000D2706" w:rsidRPr="000D2706">
        <w:rPr>
          <w:rFonts w:ascii="Arial" w:hAnsi="Arial" w:cs="Arial"/>
          <w:sz w:val="24"/>
          <w:szCs w:val="24"/>
        </w:rPr>
        <w:t> (1356)</w:t>
      </w:r>
      <w:sdt>
        <w:sdtPr>
          <w:rPr>
            <w:rFonts w:ascii="Arial" w:hAnsi="Arial" w:cs="Arial"/>
            <w:sz w:val="24"/>
            <w:szCs w:val="24"/>
          </w:rPr>
          <w:id w:val="-691991442"/>
          <w:citation/>
        </w:sdtPr>
        <w:sdtContent>
          <w:r w:rsidR="00242CB8">
            <w:rPr>
              <w:rFonts w:ascii="Arial" w:hAnsi="Arial" w:cs="Arial"/>
              <w:sz w:val="24"/>
              <w:szCs w:val="24"/>
            </w:rPr>
            <w:fldChar w:fldCharType="begin"/>
          </w:r>
          <w:r w:rsidR="00242CB8">
            <w:rPr>
              <w:rFonts w:ascii="Arial" w:hAnsi="Arial" w:cs="Arial"/>
              <w:sz w:val="24"/>
              <w:szCs w:val="24"/>
            </w:rPr>
            <w:instrText xml:space="preserve"> CITATION JAK22 \l 2057 </w:instrText>
          </w:r>
          <w:r w:rsidR="00242CB8">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[4]</w:t>
          </w:r>
          <w:r w:rsidR="00242CB8">
            <w:rPr>
              <w:rFonts w:ascii="Arial" w:hAnsi="Arial" w:cs="Arial"/>
              <w:sz w:val="24"/>
              <w:szCs w:val="24"/>
            </w:rPr>
            <w:fldChar w:fldCharType="end"/>
          </w:r>
        </w:sdtContent>
      </w:sdt>
      <w:r w:rsidR="00846109">
        <w:rPr>
          <w:rFonts w:ascii="Arial" w:hAnsi="Arial" w:cs="Arial"/>
          <w:sz w:val="24"/>
          <w:szCs w:val="24"/>
        </w:rPr>
        <w:t xml:space="preserve">. Ultimately claiming large parts of French </w:t>
      </w:r>
      <w:r w:rsidR="00846109">
        <w:rPr>
          <w:rFonts w:ascii="Arial" w:hAnsi="Arial" w:cs="Arial"/>
          <w:sz w:val="24"/>
          <w:szCs w:val="24"/>
        </w:rPr>
        <w:lastRenderedPageBreak/>
        <w:t>soil</w:t>
      </w:r>
      <w:r w:rsidR="00EE0E76">
        <w:rPr>
          <w:rFonts w:ascii="Arial" w:hAnsi="Arial" w:cs="Arial"/>
          <w:sz w:val="24"/>
          <w:szCs w:val="24"/>
        </w:rPr>
        <w:t xml:space="preserve"> (see figure 3)</w:t>
      </w:r>
      <w:r w:rsidR="00846109">
        <w:rPr>
          <w:rFonts w:ascii="Arial" w:hAnsi="Arial" w:cs="Arial"/>
          <w:sz w:val="24"/>
          <w:szCs w:val="24"/>
        </w:rPr>
        <w:t xml:space="preserve"> </w:t>
      </w:r>
      <w:r w:rsidR="00EE0E76">
        <w:rPr>
          <w:rFonts w:ascii="Arial" w:hAnsi="Arial" w:cs="Arial"/>
          <w:sz w:val="24"/>
          <w:szCs w:val="24"/>
        </w:rPr>
        <w:t xml:space="preserve">before </w:t>
      </w:r>
      <w:r w:rsidR="00846109">
        <w:rPr>
          <w:rFonts w:ascii="Arial" w:hAnsi="Arial" w:cs="Arial"/>
          <w:sz w:val="24"/>
          <w:szCs w:val="24"/>
        </w:rPr>
        <w:t xml:space="preserve">returning to England, in their eyes the rightful owners of the French Throne. </w:t>
      </w:r>
    </w:p>
    <w:p w14:paraId="69BC651E" w14:textId="77777777" w:rsidR="00186E2B" w:rsidRDefault="00186E2B" w:rsidP="000D2706">
      <w:pPr>
        <w:rPr>
          <w:rFonts w:ascii="Arial" w:hAnsi="Arial" w:cs="Arial"/>
          <w:sz w:val="24"/>
          <w:szCs w:val="24"/>
        </w:rPr>
      </w:pPr>
    </w:p>
    <w:p w14:paraId="7B303BC0" w14:textId="3A6A340F" w:rsidR="00186E2B" w:rsidRDefault="00186E2B" w:rsidP="00186E2B">
      <w:pPr>
        <w:jc w:val="center"/>
        <w:rPr>
          <w:rFonts w:ascii="Arial" w:hAnsi="Arial" w:cs="Arial"/>
          <w:sz w:val="24"/>
          <w:szCs w:val="24"/>
        </w:rPr>
      </w:pPr>
      <w:r w:rsidRPr="00186E2B">
        <w:rPr>
          <w:rFonts w:ascii="Arial" w:hAnsi="Arial" w:cs="Arial"/>
          <w:noProof/>
          <w:sz w:val="24"/>
          <w:szCs w:val="24"/>
        </w:rPr>
        <w:drawing>
          <wp:inline distT="0" distB="0" distL="0" distR="0" wp14:anchorId="175BE9F6" wp14:editId="7ACF1A2D">
            <wp:extent cx="4555674" cy="3665220"/>
            <wp:effectExtent l="0" t="0" r="0" b="0"/>
            <wp:docPr id="4" name="Picture 3" descr="A map of the middle ages&#10;&#10;Description automatically generated">
              <a:extLst xmlns:a="http://schemas.openxmlformats.org/drawingml/2006/main">
                <a:ext uri="{FF2B5EF4-FFF2-40B4-BE49-F238E27FC236}">
                  <a16:creationId xmlns:a16="http://schemas.microsoft.com/office/drawing/2014/main" id="{897492E1-EF36-7C86-CC04-B04A3AEA5C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map of the middle ages&#10;&#10;Description automatically generated">
                      <a:extLst>
                        <a:ext uri="{FF2B5EF4-FFF2-40B4-BE49-F238E27FC236}">
                          <a16:creationId xmlns:a16="http://schemas.microsoft.com/office/drawing/2014/main" id="{897492E1-EF36-7C86-CC04-B04A3AEA5CED}"/>
                        </a:ext>
                      </a:extLst>
                    </pic:cNvPr>
                    <pic:cNvPicPr>
                      <a:picLocks noChangeAspect="1"/>
                    </pic:cNvPicPr>
                  </pic:nvPicPr>
                  <pic:blipFill>
                    <a:blip r:embed="rId20"/>
                    <a:stretch>
                      <a:fillRect/>
                    </a:stretch>
                  </pic:blipFill>
                  <pic:spPr>
                    <a:xfrm>
                      <a:off x="0" y="0"/>
                      <a:ext cx="4571534" cy="3677980"/>
                    </a:xfrm>
                    <a:prstGeom prst="rect">
                      <a:avLst/>
                    </a:prstGeom>
                  </pic:spPr>
                </pic:pic>
              </a:graphicData>
            </a:graphic>
          </wp:inline>
        </w:drawing>
      </w:r>
    </w:p>
    <w:p w14:paraId="4C1CFAE0" w14:textId="7122A07B" w:rsidR="00EE0208" w:rsidRPr="00CE69AF" w:rsidRDefault="00186E2B" w:rsidP="00186E2B">
      <w:pPr>
        <w:jc w:val="center"/>
        <w:rPr>
          <w:rFonts w:ascii="Arial" w:hAnsi="Arial" w:cs="Arial"/>
          <w:b/>
          <w:bCs/>
          <w:sz w:val="24"/>
          <w:szCs w:val="24"/>
        </w:rPr>
      </w:pPr>
      <w:r w:rsidRPr="00CE69AF">
        <w:rPr>
          <w:rFonts w:ascii="Arial" w:hAnsi="Arial" w:cs="Arial"/>
          <w:b/>
          <w:bCs/>
          <w:sz w:val="16"/>
          <w:szCs w:val="16"/>
        </w:rPr>
        <w:t xml:space="preserve">(Figure 3- The pathway King Edward III and his Englishmen </w:t>
      </w:r>
      <w:r w:rsidR="00CE69AF">
        <w:rPr>
          <w:rFonts w:ascii="Arial" w:hAnsi="Arial" w:cs="Arial"/>
          <w:b/>
          <w:bCs/>
          <w:sz w:val="16"/>
          <w:szCs w:val="16"/>
        </w:rPr>
        <w:t>claimed before returning the rightful owners of the French throne)</w:t>
      </w:r>
    </w:p>
    <w:p w14:paraId="641AEDC3" w14:textId="77777777" w:rsidR="00CE69AF" w:rsidRDefault="00CE69AF" w:rsidP="000D2706">
      <w:pPr>
        <w:rPr>
          <w:rFonts w:ascii="Arial" w:hAnsi="Arial" w:cs="Arial"/>
          <w:b/>
          <w:bCs/>
          <w:sz w:val="24"/>
          <w:szCs w:val="24"/>
        </w:rPr>
      </w:pPr>
    </w:p>
    <w:p w14:paraId="429AA87D" w14:textId="5C3662FF" w:rsidR="00CF0988" w:rsidRDefault="00EE0208" w:rsidP="000D2706">
      <w:pPr>
        <w:rPr>
          <w:rFonts w:ascii="Arial" w:hAnsi="Arial" w:cs="Arial"/>
          <w:b/>
          <w:bCs/>
          <w:sz w:val="24"/>
          <w:szCs w:val="24"/>
        </w:rPr>
      </w:pPr>
      <w:r w:rsidRPr="00EE0208">
        <w:rPr>
          <w:rFonts w:ascii="Arial" w:hAnsi="Arial" w:cs="Arial"/>
          <w:b/>
          <w:bCs/>
          <w:sz w:val="24"/>
          <w:szCs w:val="24"/>
        </w:rPr>
        <w:t>2.</w:t>
      </w:r>
      <w:r w:rsidR="00011C39">
        <w:rPr>
          <w:rFonts w:ascii="Arial" w:hAnsi="Arial" w:cs="Arial"/>
          <w:b/>
          <w:bCs/>
          <w:sz w:val="24"/>
          <w:szCs w:val="24"/>
        </w:rPr>
        <w:t>2</w:t>
      </w:r>
      <w:r w:rsidRPr="00EE0208">
        <w:rPr>
          <w:rFonts w:ascii="Arial" w:hAnsi="Arial" w:cs="Arial"/>
          <w:b/>
          <w:bCs/>
          <w:sz w:val="24"/>
          <w:szCs w:val="24"/>
        </w:rPr>
        <w:t xml:space="preserve"> </w:t>
      </w:r>
      <w:r w:rsidR="008E3ED9">
        <w:rPr>
          <w:rFonts w:ascii="Arial" w:hAnsi="Arial" w:cs="Arial"/>
          <w:b/>
          <w:bCs/>
          <w:sz w:val="24"/>
          <w:szCs w:val="24"/>
        </w:rPr>
        <w:t>Time and illness</w:t>
      </w:r>
    </w:p>
    <w:p w14:paraId="35E085D2" w14:textId="74862EED" w:rsidR="008E3ED9" w:rsidRDefault="00CF0988" w:rsidP="00F25F3A">
      <w:pPr>
        <w:rPr>
          <w:rFonts w:ascii="Arial" w:hAnsi="Arial" w:cs="Arial"/>
          <w:sz w:val="24"/>
          <w:szCs w:val="24"/>
        </w:rPr>
      </w:pPr>
      <w:r w:rsidRPr="006A7C86">
        <w:rPr>
          <w:rFonts w:ascii="Arial" w:hAnsi="Arial" w:cs="Arial"/>
          <w:sz w:val="24"/>
          <w:szCs w:val="24"/>
        </w:rPr>
        <w:t>Despite t</w:t>
      </w:r>
      <w:r w:rsidR="008E3ED9" w:rsidRPr="006A7C86">
        <w:rPr>
          <w:rFonts w:ascii="Arial" w:hAnsi="Arial" w:cs="Arial"/>
          <w:sz w:val="24"/>
          <w:szCs w:val="24"/>
        </w:rPr>
        <w:t xml:space="preserve">he English successfully claiming the French throne it wasn’t long before the French began to </w:t>
      </w:r>
      <w:r w:rsidR="00DA5D09" w:rsidRPr="006A7C86">
        <w:rPr>
          <w:rFonts w:ascii="Arial" w:hAnsi="Arial" w:cs="Arial"/>
          <w:sz w:val="24"/>
          <w:szCs w:val="24"/>
        </w:rPr>
        <w:t>instil their land and beg</w:t>
      </w:r>
      <w:r w:rsidRPr="006A7C86">
        <w:rPr>
          <w:rFonts w:ascii="Arial" w:hAnsi="Arial" w:cs="Arial"/>
          <w:sz w:val="24"/>
          <w:szCs w:val="24"/>
        </w:rPr>
        <w:t>an</w:t>
      </w:r>
      <w:r w:rsidR="00DA5D09" w:rsidRPr="006A7C86">
        <w:rPr>
          <w:rFonts w:ascii="Arial" w:hAnsi="Arial" w:cs="Arial"/>
          <w:sz w:val="24"/>
          <w:szCs w:val="24"/>
        </w:rPr>
        <w:t xml:space="preserve"> to repopulate. Over time </w:t>
      </w:r>
      <w:r w:rsidR="00A24A45" w:rsidRPr="006A7C86">
        <w:rPr>
          <w:rFonts w:ascii="Arial" w:hAnsi="Arial" w:cs="Arial"/>
          <w:sz w:val="24"/>
          <w:szCs w:val="24"/>
        </w:rPr>
        <w:t>it was inevitable</w:t>
      </w:r>
      <w:r w:rsidR="00CB0D66" w:rsidRPr="006A7C86">
        <w:rPr>
          <w:rFonts w:ascii="Arial" w:hAnsi="Arial" w:cs="Arial"/>
          <w:sz w:val="24"/>
          <w:szCs w:val="24"/>
        </w:rPr>
        <w:t xml:space="preserve">, the English </w:t>
      </w:r>
      <w:r w:rsidR="00465CB9" w:rsidRPr="006A7C86">
        <w:rPr>
          <w:rFonts w:ascii="Arial" w:hAnsi="Arial" w:cs="Arial"/>
          <w:sz w:val="24"/>
          <w:szCs w:val="24"/>
        </w:rPr>
        <w:t>returned</w:t>
      </w:r>
      <w:r w:rsidR="00CB0D66" w:rsidRPr="006A7C86">
        <w:rPr>
          <w:rFonts w:ascii="Arial" w:hAnsi="Arial" w:cs="Arial"/>
          <w:sz w:val="24"/>
          <w:szCs w:val="24"/>
        </w:rPr>
        <w:t xml:space="preserve"> to their homeland </w:t>
      </w:r>
      <w:r w:rsidR="00670E08" w:rsidRPr="006A7C86">
        <w:rPr>
          <w:rFonts w:ascii="Arial" w:hAnsi="Arial" w:cs="Arial"/>
          <w:sz w:val="24"/>
          <w:szCs w:val="24"/>
        </w:rPr>
        <w:t>to reap</w:t>
      </w:r>
      <w:r w:rsidR="00CB0D66" w:rsidRPr="006A7C86">
        <w:rPr>
          <w:rFonts w:ascii="Arial" w:hAnsi="Arial" w:cs="Arial"/>
          <w:sz w:val="24"/>
          <w:szCs w:val="24"/>
        </w:rPr>
        <w:t xml:space="preserve"> the rewards of the victory </w:t>
      </w:r>
      <w:r w:rsidR="00670E08" w:rsidRPr="006A7C86">
        <w:rPr>
          <w:rFonts w:ascii="Arial" w:hAnsi="Arial" w:cs="Arial"/>
          <w:sz w:val="24"/>
          <w:szCs w:val="24"/>
        </w:rPr>
        <w:t xml:space="preserve">with </w:t>
      </w:r>
      <w:r w:rsidR="00465CB9" w:rsidRPr="006A7C86">
        <w:rPr>
          <w:rFonts w:ascii="Arial" w:hAnsi="Arial" w:cs="Arial"/>
          <w:sz w:val="24"/>
          <w:szCs w:val="24"/>
        </w:rPr>
        <w:t xml:space="preserve">their </w:t>
      </w:r>
      <w:r w:rsidR="00670E08" w:rsidRPr="006A7C86">
        <w:rPr>
          <w:rFonts w:ascii="Arial" w:hAnsi="Arial" w:cs="Arial"/>
          <w:sz w:val="24"/>
          <w:szCs w:val="24"/>
        </w:rPr>
        <w:t>families</w:t>
      </w:r>
      <w:r w:rsidR="00465CB9" w:rsidRPr="006A7C86">
        <w:rPr>
          <w:rFonts w:ascii="Arial" w:hAnsi="Arial" w:cs="Arial"/>
          <w:sz w:val="24"/>
          <w:szCs w:val="24"/>
        </w:rPr>
        <w:t xml:space="preserve">. </w:t>
      </w:r>
      <w:r w:rsidR="00723D13">
        <w:rPr>
          <w:rFonts w:ascii="Arial" w:hAnsi="Arial" w:cs="Arial"/>
          <w:sz w:val="24"/>
          <w:szCs w:val="24"/>
        </w:rPr>
        <w:t>Also</w:t>
      </w:r>
      <w:r w:rsidR="00670E08" w:rsidRPr="006A7C86">
        <w:rPr>
          <w:rFonts w:ascii="Arial" w:hAnsi="Arial" w:cs="Arial"/>
          <w:sz w:val="24"/>
          <w:szCs w:val="24"/>
        </w:rPr>
        <w:t xml:space="preserve">, a </w:t>
      </w:r>
      <w:r w:rsidR="00465CB9" w:rsidRPr="006A7C86">
        <w:rPr>
          <w:rFonts w:ascii="Arial" w:hAnsi="Arial" w:cs="Arial"/>
          <w:sz w:val="24"/>
          <w:szCs w:val="24"/>
        </w:rPr>
        <w:t>mass amount of the</w:t>
      </w:r>
      <w:r w:rsidR="00670E08" w:rsidRPr="006A7C86">
        <w:rPr>
          <w:rFonts w:ascii="Arial" w:hAnsi="Arial" w:cs="Arial"/>
          <w:sz w:val="24"/>
          <w:szCs w:val="24"/>
        </w:rPr>
        <w:t xml:space="preserve"> English</w:t>
      </w:r>
      <w:r w:rsidR="00465CB9" w:rsidRPr="006A7C86">
        <w:rPr>
          <w:rFonts w:ascii="Arial" w:hAnsi="Arial" w:cs="Arial"/>
          <w:sz w:val="24"/>
          <w:szCs w:val="24"/>
        </w:rPr>
        <w:t xml:space="preserve"> population was wiped out by </w:t>
      </w:r>
      <w:r w:rsidR="00465CB9" w:rsidRPr="00E27AE3">
        <w:rPr>
          <w:rFonts w:ascii="Arial" w:hAnsi="Arial" w:cs="Arial"/>
          <w:b/>
          <w:bCs/>
          <w:sz w:val="24"/>
          <w:szCs w:val="24"/>
        </w:rPr>
        <w:t>‘The Black Death’</w:t>
      </w:r>
      <w:r w:rsidR="00465CB9" w:rsidRPr="006A7C86">
        <w:rPr>
          <w:rFonts w:ascii="Arial" w:hAnsi="Arial" w:cs="Arial"/>
          <w:sz w:val="24"/>
          <w:szCs w:val="24"/>
        </w:rPr>
        <w:t xml:space="preserve"> </w:t>
      </w:r>
      <w:r w:rsidR="00184B18" w:rsidRPr="006A7C86">
        <w:rPr>
          <w:rFonts w:ascii="Arial" w:hAnsi="Arial" w:cs="Arial"/>
          <w:sz w:val="24"/>
          <w:szCs w:val="24"/>
        </w:rPr>
        <w:t>–</w:t>
      </w:r>
      <w:r w:rsidR="00465CB9" w:rsidRPr="006A7C86">
        <w:rPr>
          <w:rFonts w:ascii="Arial" w:hAnsi="Arial" w:cs="Arial"/>
          <w:sz w:val="24"/>
          <w:szCs w:val="24"/>
        </w:rPr>
        <w:t xml:space="preserve"> </w:t>
      </w:r>
      <w:r w:rsidR="00184B18" w:rsidRPr="006A7C86">
        <w:rPr>
          <w:rFonts w:ascii="Arial" w:hAnsi="Arial" w:cs="Arial"/>
          <w:sz w:val="24"/>
          <w:szCs w:val="24"/>
        </w:rPr>
        <w:t>essentially the COVID 19 in it’s day</w:t>
      </w:r>
      <w:r w:rsidR="00980BD7" w:rsidRPr="006A7C86">
        <w:rPr>
          <w:rFonts w:ascii="Arial" w:hAnsi="Arial" w:cs="Arial"/>
          <w:sz w:val="24"/>
          <w:szCs w:val="24"/>
        </w:rPr>
        <w:t>,</w:t>
      </w:r>
      <w:r w:rsidR="00257383" w:rsidRPr="006A7C86">
        <w:rPr>
          <w:rFonts w:ascii="Arial" w:hAnsi="Arial" w:cs="Arial"/>
          <w:sz w:val="24"/>
          <w:szCs w:val="24"/>
        </w:rPr>
        <w:t xml:space="preserve"> the plague took out more people than any war or </w:t>
      </w:r>
      <w:r w:rsidR="00F25F3A" w:rsidRPr="006A7C86">
        <w:rPr>
          <w:rFonts w:ascii="Arial" w:hAnsi="Arial" w:cs="Arial"/>
          <w:sz w:val="24"/>
          <w:szCs w:val="24"/>
        </w:rPr>
        <w:t xml:space="preserve">epidemic ever could at that time </w:t>
      </w:r>
      <w:sdt>
        <w:sdtPr>
          <w:rPr>
            <w:rFonts w:ascii="Arial" w:hAnsi="Arial" w:cs="Arial"/>
            <w:sz w:val="24"/>
            <w:szCs w:val="24"/>
          </w:rPr>
          <w:id w:val="2078633081"/>
          <w:citation/>
        </w:sdtPr>
        <w:sdtContent>
          <w:r w:rsidR="00F81794">
            <w:rPr>
              <w:rFonts w:ascii="Arial" w:hAnsi="Arial" w:cs="Arial"/>
              <w:sz w:val="24"/>
              <w:szCs w:val="24"/>
            </w:rPr>
            <w:fldChar w:fldCharType="begin"/>
          </w:r>
          <w:r w:rsidR="00F81794">
            <w:rPr>
              <w:rFonts w:ascii="Arial" w:hAnsi="Arial" w:cs="Arial"/>
              <w:sz w:val="24"/>
              <w:szCs w:val="24"/>
            </w:rPr>
            <w:instrText xml:space="preserve"> CITATION Bri23 \l 2057 </w:instrText>
          </w:r>
          <w:r w:rsidR="00F81794">
            <w:rPr>
              <w:rFonts w:ascii="Arial" w:hAnsi="Arial" w:cs="Arial"/>
              <w:sz w:val="24"/>
              <w:szCs w:val="24"/>
            </w:rPr>
            <w:fldChar w:fldCharType="separate"/>
          </w:r>
          <w:r w:rsidR="00702A25" w:rsidRPr="00702A25">
            <w:rPr>
              <w:rFonts w:ascii="Arial" w:hAnsi="Arial" w:cs="Arial"/>
              <w:noProof/>
              <w:sz w:val="24"/>
              <w:szCs w:val="24"/>
            </w:rPr>
            <w:t>[5]</w:t>
          </w:r>
          <w:r w:rsidR="00F81794">
            <w:rPr>
              <w:rFonts w:ascii="Arial" w:hAnsi="Arial" w:cs="Arial"/>
              <w:sz w:val="24"/>
              <w:szCs w:val="24"/>
            </w:rPr>
            <w:fldChar w:fldCharType="end"/>
          </w:r>
        </w:sdtContent>
      </w:sdt>
      <w:r w:rsidR="00F81794">
        <w:rPr>
          <w:rFonts w:ascii="Arial" w:hAnsi="Arial" w:cs="Arial"/>
          <w:sz w:val="24"/>
          <w:szCs w:val="24"/>
        </w:rPr>
        <w:t xml:space="preserve">. </w:t>
      </w:r>
      <w:r w:rsidR="0057668C" w:rsidRPr="006A7C86">
        <w:rPr>
          <w:rFonts w:ascii="Arial" w:hAnsi="Arial" w:cs="Arial"/>
          <w:sz w:val="24"/>
          <w:szCs w:val="24"/>
        </w:rPr>
        <w:t>This was however c</w:t>
      </w:r>
      <w:r w:rsidR="0032565D" w:rsidRPr="006A7C86">
        <w:rPr>
          <w:rFonts w:ascii="Arial" w:hAnsi="Arial" w:cs="Arial"/>
          <w:sz w:val="24"/>
          <w:szCs w:val="24"/>
        </w:rPr>
        <w:t xml:space="preserve">onvenient for the French nation to use this anomaly to gain back </w:t>
      </w:r>
      <w:r w:rsidR="00165FDD">
        <w:rPr>
          <w:rFonts w:ascii="Arial" w:hAnsi="Arial" w:cs="Arial"/>
          <w:sz w:val="24"/>
          <w:szCs w:val="24"/>
        </w:rPr>
        <w:t xml:space="preserve">the land </w:t>
      </w:r>
      <w:r w:rsidR="0032565D" w:rsidRPr="006A7C86">
        <w:rPr>
          <w:rFonts w:ascii="Arial" w:hAnsi="Arial" w:cs="Arial"/>
          <w:sz w:val="24"/>
          <w:szCs w:val="24"/>
        </w:rPr>
        <w:t>wh</w:t>
      </w:r>
      <w:r w:rsidR="00165FDD">
        <w:rPr>
          <w:rFonts w:ascii="Arial" w:hAnsi="Arial" w:cs="Arial"/>
          <w:sz w:val="24"/>
          <w:szCs w:val="24"/>
        </w:rPr>
        <w:t>ich</w:t>
      </w:r>
      <w:r w:rsidR="0032565D" w:rsidRPr="006A7C86">
        <w:rPr>
          <w:rFonts w:ascii="Arial" w:hAnsi="Arial" w:cs="Arial"/>
          <w:sz w:val="24"/>
          <w:szCs w:val="24"/>
        </w:rPr>
        <w:t xml:space="preserve"> </w:t>
      </w:r>
      <w:r w:rsidR="00A50749" w:rsidRPr="006A7C86">
        <w:rPr>
          <w:rFonts w:ascii="Arial" w:hAnsi="Arial" w:cs="Arial"/>
          <w:sz w:val="24"/>
          <w:szCs w:val="24"/>
        </w:rPr>
        <w:t>was once theirs.</w:t>
      </w:r>
    </w:p>
    <w:p w14:paraId="3D8E8B2E" w14:textId="77777777" w:rsidR="00011C39" w:rsidRDefault="00011C39" w:rsidP="00F25F3A">
      <w:pPr>
        <w:rPr>
          <w:rFonts w:ascii="Arial" w:hAnsi="Arial" w:cs="Arial"/>
          <w:sz w:val="24"/>
          <w:szCs w:val="24"/>
        </w:rPr>
      </w:pPr>
    </w:p>
    <w:p w14:paraId="262E9A58" w14:textId="3C265FA6" w:rsidR="00011C39" w:rsidRPr="00DC62FD" w:rsidRDefault="00111A17" w:rsidP="00F25F3A">
      <w:pPr>
        <w:rPr>
          <w:rFonts w:ascii="Arial" w:hAnsi="Arial" w:cs="Arial"/>
          <w:b/>
          <w:bCs/>
          <w:sz w:val="24"/>
          <w:szCs w:val="24"/>
        </w:rPr>
      </w:pPr>
      <w:r w:rsidRPr="00DC62FD">
        <w:rPr>
          <w:rFonts w:ascii="Arial" w:hAnsi="Arial" w:cs="Arial"/>
          <w:b/>
          <w:bCs/>
          <w:sz w:val="24"/>
          <w:szCs w:val="24"/>
        </w:rPr>
        <w:t>2.</w:t>
      </w:r>
      <w:r w:rsidR="00C03CD4">
        <w:rPr>
          <w:rFonts w:ascii="Arial" w:hAnsi="Arial" w:cs="Arial"/>
          <w:b/>
          <w:bCs/>
          <w:sz w:val="24"/>
          <w:szCs w:val="24"/>
        </w:rPr>
        <w:t xml:space="preserve">3 </w:t>
      </w:r>
      <w:r w:rsidRPr="00DC62FD">
        <w:rPr>
          <w:rFonts w:ascii="Arial" w:hAnsi="Arial" w:cs="Arial"/>
          <w:b/>
          <w:bCs/>
          <w:sz w:val="24"/>
          <w:szCs w:val="24"/>
        </w:rPr>
        <w:t xml:space="preserve">King </w:t>
      </w:r>
      <w:r w:rsidR="00165FDD" w:rsidRPr="00DC62FD">
        <w:rPr>
          <w:rFonts w:ascii="Arial" w:hAnsi="Arial" w:cs="Arial"/>
          <w:b/>
          <w:bCs/>
          <w:sz w:val="24"/>
          <w:szCs w:val="24"/>
        </w:rPr>
        <w:t xml:space="preserve">Henry V x </w:t>
      </w:r>
      <w:r w:rsidR="00F84BB2" w:rsidRPr="00DC62FD">
        <w:rPr>
          <w:rFonts w:ascii="Arial" w:hAnsi="Arial" w:cs="Arial"/>
          <w:b/>
          <w:bCs/>
          <w:sz w:val="24"/>
          <w:szCs w:val="24"/>
        </w:rPr>
        <w:t xml:space="preserve">King Charles VI </w:t>
      </w:r>
    </w:p>
    <w:p w14:paraId="096363D7" w14:textId="7A1E19DE" w:rsidR="00F84BB2" w:rsidRDefault="00B342DF" w:rsidP="00F25F3A">
      <w:pPr>
        <w:rPr>
          <w:rFonts w:ascii="Arial" w:hAnsi="Arial" w:cs="Arial"/>
          <w:sz w:val="24"/>
          <w:szCs w:val="24"/>
        </w:rPr>
      </w:pPr>
      <w:r>
        <w:rPr>
          <w:rFonts w:ascii="Arial" w:hAnsi="Arial" w:cs="Arial"/>
          <w:sz w:val="24"/>
          <w:szCs w:val="24"/>
        </w:rPr>
        <w:t>As we move further down the timeline</w:t>
      </w:r>
      <w:r w:rsidR="00C51747">
        <w:rPr>
          <w:rFonts w:ascii="Arial" w:hAnsi="Arial" w:cs="Arial"/>
          <w:sz w:val="24"/>
          <w:szCs w:val="24"/>
        </w:rPr>
        <w:t xml:space="preserve"> to the 21</w:t>
      </w:r>
      <w:r w:rsidR="00C51747" w:rsidRPr="00C51747">
        <w:rPr>
          <w:rFonts w:ascii="Arial" w:hAnsi="Arial" w:cs="Arial"/>
          <w:sz w:val="24"/>
          <w:szCs w:val="24"/>
          <w:vertAlign w:val="superscript"/>
        </w:rPr>
        <w:t>st</w:t>
      </w:r>
      <w:r w:rsidR="00C51747">
        <w:rPr>
          <w:rFonts w:ascii="Arial" w:hAnsi="Arial" w:cs="Arial"/>
          <w:sz w:val="24"/>
          <w:szCs w:val="24"/>
        </w:rPr>
        <w:t xml:space="preserve"> of March 1413</w:t>
      </w:r>
      <w:r>
        <w:rPr>
          <w:rFonts w:ascii="Arial" w:hAnsi="Arial" w:cs="Arial"/>
          <w:sz w:val="24"/>
          <w:szCs w:val="24"/>
        </w:rPr>
        <w:t xml:space="preserve">, </w:t>
      </w:r>
      <w:r w:rsidR="00C51747">
        <w:rPr>
          <w:rFonts w:ascii="Arial" w:hAnsi="Arial" w:cs="Arial"/>
          <w:sz w:val="24"/>
          <w:szCs w:val="24"/>
        </w:rPr>
        <w:t xml:space="preserve">King Henry V was announced the new King of England and was hungry to make </w:t>
      </w:r>
      <w:r w:rsidR="00A775DA">
        <w:rPr>
          <w:rFonts w:ascii="Arial" w:hAnsi="Arial" w:cs="Arial"/>
          <w:sz w:val="24"/>
          <w:szCs w:val="24"/>
        </w:rPr>
        <w:t>a name for himself and England which was an overlooked country at the time</w:t>
      </w:r>
      <w:sdt>
        <w:sdtPr>
          <w:rPr>
            <w:rFonts w:ascii="Arial" w:hAnsi="Arial" w:cs="Arial"/>
            <w:sz w:val="24"/>
            <w:szCs w:val="24"/>
          </w:rPr>
          <w:id w:val="-1411767257"/>
          <w:citation/>
        </w:sdtPr>
        <w:sdtContent>
          <w:r w:rsidR="00680FF7">
            <w:rPr>
              <w:rFonts w:ascii="Arial" w:hAnsi="Arial" w:cs="Arial"/>
              <w:sz w:val="24"/>
              <w:szCs w:val="24"/>
            </w:rPr>
            <w:fldChar w:fldCharType="begin"/>
          </w:r>
          <w:r w:rsidR="00680FF7">
            <w:rPr>
              <w:rFonts w:ascii="Arial" w:hAnsi="Arial" w:cs="Arial"/>
              <w:sz w:val="24"/>
              <w:szCs w:val="24"/>
            </w:rPr>
            <w:instrText xml:space="preserve"> CITATION Nat23 \l 2057 </w:instrText>
          </w:r>
          <w:r w:rsidR="00680FF7">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[6]</w:t>
          </w:r>
          <w:r w:rsidR="00680FF7">
            <w:rPr>
              <w:rFonts w:ascii="Arial" w:hAnsi="Arial" w:cs="Arial"/>
              <w:sz w:val="24"/>
              <w:szCs w:val="24"/>
            </w:rPr>
            <w:fldChar w:fldCharType="end"/>
          </w:r>
        </w:sdtContent>
      </w:sdt>
      <w:r w:rsidR="00A775DA">
        <w:rPr>
          <w:rFonts w:ascii="Arial" w:hAnsi="Arial" w:cs="Arial"/>
          <w:sz w:val="24"/>
          <w:szCs w:val="24"/>
        </w:rPr>
        <w:t xml:space="preserve">. </w:t>
      </w:r>
    </w:p>
    <w:p w14:paraId="21014C6A" w14:textId="0E4EFE6E" w:rsidR="00E416FC" w:rsidRDefault="00E416FC" w:rsidP="00F25F3A">
      <w:pPr>
        <w:rPr>
          <w:rFonts w:ascii="Arial" w:hAnsi="Arial" w:cs="Arial"/>
          <w:sz w:val="24"/>
          <w:szCs w:val="24"/>
        </w:rPr>
      </w:pPr>
      <w:r>
        <w:rPr>
          <w:rFonts w:ascii="Arial" w:hAnsi="Arial" w:cs="Arial"/>
          <w:sz w:val="24"/>
          <w:szCs w:val="24"/>
        </w:rPr>
        <w:t xml:space="preserve">France </w:t>
      </w:r>
      <w:r w:rsidR="00A52E96">
        <w:rPr>
          <w:rFonts w:ascii="Arial" w:hAnsi="Arial" w:cs="Arial"/>
          <w:sz w:val="24"/>
          <w:szCs w:val="24"/>
        </w:rPr>
        <w:t>was</w:t>
      </w:r>
      <w:r>
        <w:rPr>
          <w:rFonts w:ascii="Arial" w:hAnsi="Arial" w:cs="Arial"/>
          <w:sz w:val="24"/>
          <w:szCs w:val="24"/>
        </w:rPr>
        <w:t xml:space="preserve"> suffering during this time, going through a Civil War</w:t>
      </w:r>
      <w:r w:rsidR="00A52E96">
        <w:rPr>
          <w:rFonts w:ascii="Arial" w:hAnsi="Arial" w:cs="Arial"/>
          <w:sz w:val="24"/>
          <w:szCs w:val="24"/>
        </w:rPr>
        <w:t xml:space="preserve">. The monarchy was under question and King Charles VI for spending </w:t>
      </w:r>
      <w:r w:rsidR="00813C1A">
        <w:rPr>
          <w:rFonts w:ascii="Arial" w:hAnsi="Arial" w:cs="Arial"/>
          <w:sz w:val="24"/>
          <w:szCs w:val="24"/>
        </w:rPr>
        <w:t xml:space="preserve">his </w:t>
      </w:r>
      <w:r w:rsidR="005B4E8D">
        <w:rPr>
          <w:rFonts w:ascii="Arial" w:hAnsi="Arial" w:cs="Arial"/>
          <w:sz w:val="24"/>
          <w:szCs w:val="24"/>
        </w:rPr>
        <w:t>ancestor’s</w:t>
      </w:r>
      <w:r w:rsidR="00813C1A">
        <w:rPr>
          <w:rFonts w:ascii="Arial" w:hAnsi="Arial" w:cs="Arial"/>
          <w:sz w:val="24"/>
          <w:szCs w:val="24"/>
        </w:rPr>
        <w:t xml:space="preserve"> wealth and </w:t>
      </w:r>
      <w:r w:rsidR="00005B5F">
        <w:rPr>
          <w:rFonts w:ascii="Arial" w:hAnsi="Arial" w:cs="Arial"/>
          <w:sz w:val="24"/>
          <w:szCs w:val="24"/>
        </w:rPr>
        <w:lastRenderedPageBreak/>
        <w:t>taxpayers’</w:t>
      </w:r>
      <w:r w:rsidR="00813C1A">
        <w:rPr>
          <w:rFonts w:ascii="Arial" w:hAnsi="Arial" w:cs="Arial"/>
          <w:sz w:val="24"/>
          <w:szCs w:val="24"/>
        </w:rPr>
        <w:t xml:space="preserve"> money on explicit </w:t>
      </w:r>
      <w:r w:rsidR="000D5A61">
        <w:rPr>
          <w:rFonts w:ascii="Arial" w:hAnsi="Arial" w:cs="Arial"/>
          <w:sz w:val="24"/>
          <w:szCs w:val="24"/>
        </w:rPr>
        <w:t>activities for his uncle’s leisure who ultimately took advantage of the unstable King</w:t>
      </w:r>
      <w:sdt>
        <w:sdtPr>
          <w:rPr>
            <w:rFonts w:ascii="Arial" w:hAnsi="Arial" w:cs="Arial"/>
            <w:sz w:val="24"/>
            <w:szCs w:val="24"/>
          </w:rPr>
          <w:id w:val="-1377618830"/>
          <w:citation/>
        </w:sdtPr>
        <w:sdtContent>
          <w:r w:rsidR="00D31298">
            <w:rPr>
              <w:rFonts w:ascii="Arial" w:hAnsi="Arial" w:cs="Arial"/>
              <w:sz w:val="24"/>
              <w:szCs w:val="24"/>
            </w:rPr>
            <w:fldChar w:fldCharType="begin"/>
          </w:r>
          <w:r w:rsidR="00D31298">
            <w:rPr>
              <w:rFonts w:ascii="Arial" w:hAnsi="Arial" w:cs="Arial"/>
              <w:sz w:val="24"/>
              <w:szCs w:val="24"/>
            </w:rPr>
            <w:instrText xml:space="preserve"> CITATION Ame19 \l 2057 </w:instrText>
          </w:r>
          <w:r w:rsidR="00D31298">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[7]</w:t>
          </w:r>
          <w:r w:rsidR="00D31298">
            <w:rPr>
              <w:rFonts w:ascii="Arial" w:hAnsi="Arial" w:cs="Arial"/>
              <w:sz w:val="24"/>
              <w:szCs w:val="24"/>
            </w:rPr>
            <w:fldChar w:fldCharType="end"/>
          </w:r>
        </w:sdtContent>
      </w:sdt>
      <w:r w:rsidR="005B4E8D">
        <w:rPr>
          <w:rFonts w:ascii="Arial" w:hAnsi="Arial" w:cs="Arial"/>
          <w:sz w:val="24"/>
          <w:szCs w:val="24"/>
        </w:rPr>
        <w:t>.</w:t>
      </w:r>
    </w:p>
    <w:p w14:paraId="4B12EE1C" w14:textId="755BCEB6" w:rsidR="005B4E8D" w:rsidRDefault="005B4E8D" w:rsidP="00F25F3A">
      <w:pPr>
        <w:rPr>
          <w:rFonts w:ascii="Arial" w:hAnsi="Arial" w:cs="Arial"/>
          <w:sz w:val="24"/>
          <w:szCs w:val="24"/>
        </w:rPr>
      </w:pPr>
      <w:r>
        <w:rPr>
          <w:rFonts w:ascii="Arial" w:hAnsi="Arial" w:cs="Arial"/>
          <w:sz w:val="24"/>
          <w:szCs w:val="24"/>
        </w:rPr>
        <w:t>King Henry V saw this as an opportunity to stake his claim</w:t>
      </w:r>
      <w:r w:rsidR="00B81AC3">
        <w:rPr>
          <w:rFonts w:ascii="Arial" w:hAnsi="Arial" w:cs="Arial"/>
          <w:sz w:val="24"/>
          <w:szCs w:val="24"/>
        </w:rPr>
        <w:t>,</w:t>
      </w:r>
      <w:r>
        <w:rPr>
          <w:rFonts w:ascii="Arial" w:hAnsi="Arial" w:cs="Arial"/>
          <w:sz w:val="24"/>
          <w:szCs w:val="24"/>
        </w:rPr>
        <w:t xml:space="preserve"> </w:t>
      </w:r>
      <w:r w:rsidR="00B81AC3">
        <w:rPr>
          <w:rFonts w:ascii="Arial" w:hAnsi="Arial" w:cs="Arial"/>
          <w:sz w:val="24"/>
          <w:szCs w:val="24"/>
        </w:rPr>
        <w:t xml:space="preserve">defeating a large country in Europe </w:t>
      </w:r>
      <w:r w:rsidR="00A23FEC">
        <w:rPr>
          <w:rFonts w:ascii="Arial" w:hAnsi="Arial" w:cs="Arial"/>
          <w:sz w:val="24"/>
          <w:szCs w:val="24"/>
        </w:rPr>
        <w:t xml:space="preserve">would </w:t>
      </w:r>
      <w:r w:rsidR="0052000C">
        <w:rPr>
          <w:rFonts w:ascii="Arial" w:hAnsi="Arial" w:cs="Arial"/>
          <w:sz w:val="24"/>
          <w:szCs w:val="24"/>
        </w:rPr>
        <w:t xml:space="preserve">massively gain his credibility and truly make a name for himself and his people. He would also be able to </w:t>
      </w:r>
      <w:r w:rsidR="00B81AC3">
        <w:rPr>
          <w:rFonts w:ascii="Arial" w:hAnsi="Arial" w:cs="Arial"/>
          <w:sz w:val="24"/>
          <w:szCs w:val="24"/>
        </w:rPr>
        <w:t xml:space="preserve">reclaim the land </w:t>
      </w:r>
      <w:r w:rsidR="009F469D">
        <w:rPr>
          <w:rFonts w:ascii="Arial" w:hAnsi="Arial" w:cs="Arial"/>
          <w:sz w:val="24"/>
          <w:szCs w:val="24"/>
        </w:rPr>
        <w:t xml:space="preserve">the England had won </w:t>
      </w:r>
      <w:r w:rsidR="0052000C">
        <w:rPr>
          <w:rFonts w:ascii="Arial" w:hAnsi="Arial" w:cs="Arial"/>
          <w:sz w:val="24"/>
          <w:szCs w:val="24"/>
        </w:rPr>
        <w:t xml:space="preserve">just a </w:t>
      </w:r>
      <w:r w:rsidR="009F469D">
        <w:rPr>
          <w:rFonts w:ascii="Arial" w:hAnsi="Arial" w:cs="Arial"/>
          <w:sz w:val="24"/>
          <w:szCs w:val="24"/>
        </w:rPr>
        <w:t>few decades before</w:t>
      </w:r>
      <w:r w:rsidR="00B81AC3">
        <w:rPr>
          <w:rFonts w:ascii="Arial" w:hAnsi="Arial" w:cs="Arial"/>
          <w:sz w:val="24"/>
          <w:szCs w:val="24"/>
        </w:rPr>
        <w:t xml:space="preserve"> </w:t>
      </w:r>
      <w:r w:rsidR="0052000C">
        <w:rPr>
          <w:rFonts w:ascii="Arial" w:hAnsi="Arial" w:cs="Arial"/>
          <w:sz w:val="24"/>
          <w:szCs w:val="24"/>
        </w:rPr>
        <w:t>and continue the legacy his grandfathers had started.</w:t>
      </w:r>
    </w:p>
    <w:p w14:paraId="2CB49E5C" w14:textId="77777777" w:rsidR="00DC62FD" w:rsidRDefault="00DC62FD" w:rsidP="00F25F3A">
      <w:pPr>
        <w:rPr>
          <w:rFonts w:ascii="Arial" w:hAnsi="Arial" w:cs="Arial"/>
          <w:sz w:val="24"/>
          <w:szCs w:val="24"/>
        </w:rPr>
      </w:pPr>
    </w:p>
    <w:p w14:paraId="399D8158" w14:textId="7D81AA52" w:rsidR="00DC62FD" w:rsidRPr="00DC62FD" w:rsidRDefault="00DC62FD" w:rsidP="00F25F3A">
      <w:pPr>
        <w:rPr>
          <w:rFonts w:ascii="Arial" w:hAnsi="Arial" w:cs="Arial"/>
          <w:b/>
          <w:bCs/>
          <w:sz w:val="24"/>
          <w:szCs w:val="24"/>
        </w:rPr>
      </w:pPr>
      <w:r w:rsidRPr="00DC62FD">
        <w:rPr>
          <w:rFonts w:ascii="Arial" w:hAnsi="Arial" w:cs="Arial"/>
          <w:b/>
          <w:bCs/>
          <w:sz w:val="24"/>
          <w:szCs w:val="24"/>
        </w:rPr>
        <w:t>2.</w:t>
      </w:r>
      <w:r w:rsidR="00C03CD4">
        <w:rPr>
          <w:rFonts w:ascii="Arial" w:hAnsi="Arial" w:cs="Arial"/>
          <w:b/>
          <w:bCs/>
          <w:sz w:val="24"/>
          <w:szCs w:val="24"/>
        </w:rPr>
        <w:t>4</w:t>
      </w:r>
      <w:r w:rsidRPr="00DC62FD">
        <w:rPr>
          <w:rFonts w:ascii="Arial" w:hAnsi="Arial" w:cs="Arial"/>
          <w:b/>
          <w:bCs/>
          <w:sz w:val="24"/>
          <w:szCs w:val="24"/>
        </w:rPr>
        <w:t xml:space="preserve"> Demands</w:t>
      </w:r>
    </w:p>
    <w:p w14:paraId="3DAD14BB" w14:textId="77777777" w:rsidR="00DC62FD" w:rsidRDefault="00DC62FD" w:rsidP="00F25F3A">
      <w:pPr>
        <w:rPr>
          <w:rFonts w:ascii="Arial" w:hAnsi="Arial" w:cs="Arial"/>
          <w:sz w:val="24"/>
          <w:szCs w:val="24"/>
        </w:rPr>
      </w:pPr>
    </w:p>
    <w:p w14:paraId="4B644608" w14:textId="3B2086D2" w:rsidR="00DC62FD" w:rsidRDefault="00DC62FD" w:rsidP="00F25F3A">
      <w:pPr>
        <w:rPr>
          <w:rFonts w:ascii="Arial" w:hAnsi="Arial" w:cs="Arial"/>
          <w:sz w:val="24"/>
          <w:szCs w:val="24"/>
        </w:rPr>
      </w:pPr>
      <w:r>
        <w:rPr>
          <w:rFonts w:ascii="Arial" w:hAnsi="Arial" w:cs="Arial"/>
          <w:sz w:val="24"/>
          <w:szCs w:val="24"/>
        </w:rPr>
        <w:t xml:space="preserve">King Henry V set out a list of demands for </w:t>
      </w:r>
      <w:r w:rsidR="008F1735">
        <w:rPr>
          <w:rFonts w:ascii="Arial" w:hAnsi="Arial" w:cs="Arial"/>
          <w:sz w:val="24"/>
          <w:szCs w:val="24"/>
        </w:rPr>
        <w:t>King Charles VI</w:t>
      </w:r>
      <w:r w:rsidR="00B92A93">
        <w:rPr>
          <w:rFonts w:ascii="Arial" w:hAnsi="Arial" w:cs="Arial"/>
          <w:sz w:val="24"/>
          <w:szCs w:val="24"/>
        </w:rPr>
        <w:t xml:space="preserve"> </w:t>
      </w:r>
      <w:r w:rsidR="001B38CF">
        <w:rPr>
          <w:rFonts w:ascii="Arial" w:hAnsi="Arial" w:cs="Arial"/>
          <w:sz w:val="24"/>
          <w:szCs w:val="24"/>
        </w:rPr>
        <w:t xml:space="preserve">to gain back </w:t>
      </w:r>
      <w:r w:rsidR="00CE66EB">
        <w:rPr>
          <w:rFonts w:ascii="Arial" w:hAnsi="Arial" w:cs="Arial"/>
          <w:sz w:val="24"/>
          <w:szCs w:val="24"/>
        </w:rPr>
        <w:t>the French Throne</w:t>
      </w:r>
      <w:r w:rsidR="0063395E">
        <w:rPr>
          <w:rFonts w:ascii="Arial" w:hAnsi="Arial" w:cs="Arial"/>
          <w:sz w:val="24"/>
          <w:szCs w:val="24"/>
        </w:rPr>
        <w:t>:</w:t>
      </w:r>
    </w:p>
    <w:p w14:paraId="4BDFC256" w14:textId="77777777" w:rsidR="00CE66EB" w:rsidRDefault="00CE66EB" w:rsidP="00F25F3A">
      <w:pPr>
        <w:rPr>
          <w:rFonts w:ascii="Arial" w:hAnsi="Arial" w:cs="Arial"/>
          <w:sz w:val="24"/>
          <w:szCs w:val="24"/>
        </w:rPr>
      </w:pPr>
    </w:p>
    <w:p w14:paraId="73F3A352" w14:textId="44B84481" w:rsidR="00AE5AE6" w:rsidRDefault="001018E0" w:rsidP="001018E0">
      <w:pPr>
        <w:pStyle w:val="ListParagraph"/>
        <w:numPr>
          <w:ilvl w:val="0"/>
          <w:numId w:val="16"/>
        </w:numPr>
        <w:rPr>
          <w:rFonts w:ascii="Arial" w:hAnsi="Arial" w:cs="Arial"/>
          <w:sz w:val="24"/>
          <w:szCs w:val="24"/>
        </w:rPr>
      </w:pPr>
      <w:r w:rsidRPr="001018E0">
        <w:rPr>
          <w:rFonts w:ascii="Arial" w:hAnsi="Arial" w:cs="Arial"/>
          <w:sz w:val="24"/>
          <w:szCs w:val="24"/>
        </w:rPr>
        <w:t xml:space="preserve">He demanded the treaty of </w:t>
      </w:r>
      <w:r w:rsidR="009277CA" w:rsidRPr="009277CA">
        <w:rPr>
          <w:rFonts w:ascii="Arial" w:hAnsi="Arial" w:cs="Arial"/>
          <w:color w:val="444444"/>
          <w:sz w:val="24"/>
          <w:szCs w:val="24"/>
          <w:shd w:val="clear" w:color="auto" w:fill="FFFFFF"/>
        </w:rPr>
        <w:t>Brétigny</w:t>
      </w:r>
      <w:r w:rsidRPr="001018E0">
        <w:rPr>
          <w:rFonts w:ascii="Arial" w:hAnsi="Arial" w:cs="Arial"/>
          <w:sz w:val="24"/>
          <w:szCs w:val="24"/>
        </w:rPr>
        <w:t xml:space="preserve"> to be reinstated giving England the ownership of Normandy, Brittany etc</w:t>
      </w:r>
      <w:sdt>
        <w:sdtPr>
          <w:rPr>
            <w:rFonts w:ascii="Arial" w:hAnsi="Arial" w:cs="Arial"/>
            <w:sz w:val="24"/>
            <w:szCs w:val="24"/>
          </w:rPr>
          <w:id w:val="-628089098"/>
          <w:citation/>
        </w:sdtPr>
        <w:sdtContent>
          <w:r w:rsidR="0083180F">
            <w:rPr>
              <w:rFonts w:ascii="Arial" w:hAnsi="Arial" w:cs="Arial"/>
              <w:sz w:val="24"/>
              <w:szCs w:val="24"/>
            </w:rPr>
            <w:fldChar w:fldCharType="begin"/>
          </w:r>
          <w:r w:rsidR="0083180F">
            <w:rPr>
              <w:rFonts w:ascii="Arial" w:hAnsi="Arial" w:cs="Arial"/>
              <w:sz w:val="24"/>
              <w:szCs w:val="24"/>
            </w:rPr>
            <w:instrText xml:space="preserve"> CITATION Bri \l 2057 </w:instrText>
          </w:r>
          <w:r w:rsidR="0083180F">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[8]</w:t>
          </w:r>
          <w:r w:rsidR="0083180F">
            <w:rPr>
              <w:rFonts w:ascii="Arial" w:hAnsi="Arial" w:cs="Arial"/>
              <w:sz w:val="24"/>
              <w:szCs w:val="24"/>
            </w:rPr>
            <w:fldChar w:fldCharType="end"/>
          </w:r>
        </w:sdtContent>
      </w:sdt>
      <w:r w:rsidRPr="001018E0">
        <w:rPr>
          <w:rFonts w:ascii="Arial" w:hAnsi="Arial" w:cs="Arial"/>
          <w:sz w:val="24"/>
          <w:szCs w:val="24"/>
        </w:rPr>
        <w:t xml:space="preserve">. </w:t>
      </w:r>
    </w:p>
    <w:p w14:paraId="07F00060" w14:textId="4E5A3242" w:rsidR="001018E0" w:rsidRPr="001018E0" w:rsidRDefault="001018E0" w:rsidP="001018E0">
      <w:pPr>
        <w:pStyle w:val="ListParagraph"/>
        <w:numPr>
          <w:ilvl w:val="0"/>
          <w:numId w:val="16"/>
        </w:numPr>
        <w:rPr>
          <w:rFonts w:ascii="Arial" w:hAnsi="Arial" w:cs="Arial"/>
          <w:sz w:val="24"/>
          <w:szCs w:val="24"/>
        </w:rPr>
      </w:pPr>
      <w:r w:rsidRPr="001018E0">
        <w:rPr>
          <w:rFonts w:ascii="Arial" w:hAnsi="Arial" w:cs="Arial"/>
          <w:sz w:val="24"/>
          <w:szCs w:val="24"/>
        </w:rPr>
        <w:t xml:space="preserve">A ransom for John II that was outstanding from Edward III </w:t>
      </w:r>
      <w:r w:rsidR="00E97351" w:rsidRPr="001018E0">
        <w:rPr>
          <w:rFonts w:ascii="Arial" w:hAnsi="Arial" w:cs="Arial"/>
          <w:sz w:val="24"/>
          <w:szCs w:val="24"/>
        </w:rPr>
        <w:t>days</w:t>
      </w:r>
      <w:r w:rsidR="00E97351">
        <w:rPr>
          <w:rFonts w:ascii="Arial" w:hAnsi="Arial" w:cs="Arial"/>
          <w:sz w:val="24"/>
          <w:szCs w:val="24"/>
        </w:rPr>
        <w:t>,</w:t>
      </w:r>
    </w:p>
    <w:p w14:paraId="52877F00" w14:textId="77777777" w:rsidR="00AE5AE6" w:rsidRDefault="001018E0" w:rsidP="001018E0">
      <w:pPr>
        <w:pStyle w:val="ListParagraph"/>
        <w:numPr>
          <w:ilvl w:val="0"/>
          <w:numId w:val="16"/>
        </w:numPr>
        <w:rPr>
          <w:rFonts w:ascii="Arial" w:hAnsi="Arial" w:cs="Arial"/>
          <w:sz w:val="24"/>
          <w:szCs w:val="24"/>
        </w:rPr>
      </w:pPr>
      <w:r w:rsidRPr="001018E0">
        <w:rPr>
          <w:rFonts w:ascii="Arial" w:hAnsi="Arial" w:cs="Arial"/>
          <w:sz w:val="24"/>
          <w:szCs w:val="24"/>
        </w:rPr>
        <w:t>The hand in marriage with Charles IV daughter and 2 million crowns (£450 million in today's money).</w:t>
      </w:r>
    </w:p>
    <w:p w14:paraId="2672B370" w14:textId="77777777" w:rsidR="00EF02BA" w:rsidRDefault="00EF02BA" w:rsidP="00EF02BA">
      <w:pPr>
        <w:rPr>
          <w:rFonts w:ascii="Arial" w:hAnsi="Arial" w:cs="Arial"/>
          <w:sz w:val="24"/>
          <w:szCs w:val="24"/>
        </w:rPr>
      </w:pPr>
    </w:p>
    <w:p w14:paraId="5269C2C8" w14:textId="77777777" w:rsidR="00EF02BA" w:rsidRDefault="00EF02BA" w:rsidP="00EF02BA">
      <w:pPr>
        <w:rPr>
          <w:rFonts w:ascii="Arial" w:hAnsi="Arial" w:cs="Arial"/>
          <w:sz w:val="24"/>
          <w:szCs w:val="24"/>
        </w:rPr>
      </w:pPr>
    </w:p>
    <w:p w14:paraId="5CE98CA0" w14:textId="56D4442C" w:rsidR="00EF02BA" w:rsidRPr="00EF02BA" w:rsidRDefault="002E6168" w:rsidP="002E6168">
      <w:pPr>
        <w:jc w:val="center"/>
        <w:rPr>
          <w:rFonts w:ascii="Arial" w:hAnsi="Arial" w:cs="Arial"/>
          <w:sz w:val="24"/>
          <w:szCs w:val="24"/>
        </w:rPr>
      </w:pPr>
      <w:r>
        <w:rPr>
          <w:noProof/>
        </w:rPr>
        <w:drawing>
          <wp:inline distT="0" distB="0" distL="0" distR="0" wp14:anchorId="125E5BEA" wp14:editId="04AF5ECB">
            <wp:extent cx="1668780" cy="2735580"/>
            <wp:effectExtent l="0" t="0" r="7620" b="7620"/>
            <wp:docPr id="1806834965" name="Picture 6" descr="John II of Fran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John II of France - Wikipedi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68780" cy="2735580"/>
                    </a:xfrm>
                    <a:prstGeom prst="rect">
                      <a:avLst/>
                    </a:prstGeom>
                    <a:noFill/>
                    <a:ln>
                      <a:noFill/>
                    </a:ln>
                  </pic:spPr>
                </pic:pic>
              </a:graphicData>
            </a:graphic>
          </wp:inline>
        </w:drawing>
      </w:r>
    </w:p>
    <w:p w14:paraId="6C291FD7" w14:textId="4AF3A3BA" w:rsidR="00E97351" w:rsidRPr="0083180F" w:rsidRDefault="00A0063B" w:rsidP="00E97351">
      <w:pPr>
        <w:jc w:val="center"/>
        <w:rPr>
          <w:rFonts w:ascii="Arial" w:hAnsi="Arial" w:cs="Arial"/>
          <w:b/>
          <w:bCs/>
          <w:i/>
          <w:iCs/>
          <w:noProof/>
          <w:sz w:val="16"/>
          <w:szCs w:val="16"/>
        </w:rPr>
      </w:pPr>
      <w:r w:rsidRPr="0083180F">
        <w:rPr>
          <w:rFonts w:ascii="Arial" w:hAnsi="Arial" w:cs="Arial"/>
          <w:b/>
          <w:bCs/>
          <w:i/>
          <w:iCs/>
          <w:noProof/>
          <w:sz w:val="16"/>
          <w:szCs w:val="16"/>
        </w:rPr>
        <w:t>(</w:t>
      </w:r>
      <w:r w:rsidR="002E6168" w:rsidRPr="0083180F">
        <w:rPr>
          <w:rFonts w:ascii="Arial" w:hAnsi="Arial" w:cs="Arial"/>
          <w:b/>
          <w:bCs/>
          <w:i/>
          <w:iCs/>
          <w:noProof/>
          <w:sz w:val="16"/>
          <w:szCs w:val="16"/>
        </w:rPr>
        <w:t xml:space="preserve">Figure </w:t>
      </w:r>
      <w:r w:rsidRPr="0083180F">
        <w:rPr>
          <w:rFonts w:ascii="Arial" w:hAnsi="Arial" w:cs="Arial"/>
          <w:b/>
          <w:bCs/>
          <w:i/>
          <w:iCs/>
          <w:noProof/>
          <w:sz w:val="16"/>
          <w:szCs w:val="16"/>
        </w:rPr>
        <w:t xml:space="preserve">4 - </w:t>
      </w:r>
      <w:r w:rsidR="002E6168" w:rsidRPr="0083180F">
        <w:rPr>
          <w:rFonts w:ascii="Arial" w:hAnsi="Arial" w:cs="Arial"/>
          <w:b/>
          <w:bCs/>
          <w:i/>
          <w:iCs/>
          <w:noProof/>
          <w:sz w:val="16"/>
          <w:szCs w:val="16"/>
        </w:rPr>
        <w:t>John II of france</w:t>
      </w:r>
      <w:r w:rsidRPr="0083180F">
        <w:rPr>
          <w:rFonts w:ascii="Arial" w:hAnsi="Arial" w:cs="Arial"/>
          <w:b/>
          <w:bCs/>
          <w:i/>
          <w:iCs/>
          <w:noProof/>
          <w:sz w:val="16"/>
          <w:szCs w:val="16"/>
        </w:rPr>
        <w:t>)</w:t>
      </w:r>
    </w:p>
    <w:p w14:paraId="0827F5AE" w14:textId="77777777" w:rsidR="005C29A4" w:rsidRPr="00CD6520" w:rsidRDefault="005C29A4" w:rsidP="00E97351">
      <w:pPr>
        <w:jc w:val="center"/>
        <w:rPr>
          <w:rFonts w:ascii="Arial" w:hAnsi="Arial" w:cs="Arial"/>
          <w:b/>
          <w:bCs/>
          <w:sz w:val="24"/>
          <w:szCs w:val="24"/>
        </w:rPr>
      </w:pPr>
    </w:p>
    <w:p w14:paraId="6C957CE3" w14:textId="61EE5C0C" w:rsidR="00AE5AE6" w:rsidRPr="00CD6520" w:rsidRDefault="00AE5AE6" w:rsidP="00AE5AE6">
      <w:pPr>
        <w:rPr>
          <w:rFonts w:ascii="Arial" w:hAnsi="Arial" w:cs="Arial"/>
          <w:b/>
          <w:bCs/>
          <w:sz w:val="24"/>
          <w:szCs w:val="24"/>
        </w:rPr>
      </w:pPr>
      <w:r w:rsidRPr="00CD6520">
        <w:rPr>
          <w:rFonts w:ascii="Arial" w:hAnsi="Arial" w:cs="Arial"/>
          <w:b/>
          <w:bCs/>
          <w:sz w:val="24"/>
          <w:szCs w:val="24"/>
        </w:rPr>
        <w:t>In return</w:t>
      </w:r>
      <w:r w:rsidR="0063395E" w:rsidRPr="00CD6520">
        <w:rPr>
          <w:rFonts w:ascii="Arial" w:hAnsi="Arial" w:cs="Arial"/>
          <w:b/>
          <w:bCs/>
          <w:sz w:val="24"/>
          <w:szCs w:val="24"/>
        </w:rPr>
        <w:t>:</w:t>
      </w:r>
    </w:p>
    <w:p w14:paraId="1D4B1647" w14:textId="5A251635" w:rsidR="001018E0" w:rsidRDefault="00AE5AE6" w:rsidP="00AE5AE6">
      <w:pPr>
        <w:pStyle w:val="ListParagraph"/>
        <w:numPr>
          <w:ilvl w:val="0"/>
          <w:numId w:val="18"/>
        </w:numPr>
        <w:rPr>
          <w:rFonts w:ascii="Arial" w:hAnsi="Arial" w:cs="Arial"/>
          <w:sz w:val="24"/>
          <w:szCs w:val="24"/>
        </w:rPr>
      </w:pPr>
      <w:r>
        <w:rPr>
          <w:rFonts w:ascii="Arial" w:hAnsi="Arial" w:cs="Arial"/>
          <w:sz w:val="24"/>
          <w:szCs w:val="24"/>
        </w:rPr>
        <w:t xml:space="preserve">King </w:t>
      </w:r>
      <w:r w:rsidR="001018E0" w:rsidRPr="00AE5AE6">
        <w:rPr>
          <w:rFonts w:ascii="Arial" w:hAnsi="Arial" w:cs="Arial"/>
          <w:sz w:val="24"/>
          <w:szCs w:val="24"/>
        </w:rPr>
        <w:t>Charles</w:t>
      </w:r>
      <w:r>
        <w:rPr>
          <w:rFonts w:ascii="Arial" w:hAnsi="Arial" w:cs="Arial"/>
          <w:sz w:val="24"/>
          <w:szCs w:val="24"/>
        </w:rPr>
        <w:t xml:space="preserve"> IV</w:t>
      </w:r>
      <w:r w:rsidR="001018E0" w:rsidRPr="00AE5AE6">
        <w:rPr>
          <w:rFonts w:ascii="Arial" w:hAnsi="Arial" w:cs="Arial"/>
          <w:sz w:val="24"/>
          <w:szCs w:val="24"/>
        </w:rPr>
        <w:t xml:space="preserve"> would renounce</w:t>
      </w:r>
      <w:r w:rsidR="00E72C24">
        <w:rPr>
          <w:rFonts w:ascii="Arial" w:hAnsi="Arial" w:cs="Arial"/>
          <w:sz w:val="24"/>
          <w:szCs w:val="24"/>
        </w:rPr>
        <w:t xml:space="preserve"> himself the owner of</w:t>
      </w:r>
      <w:r w:rsidR="001018E0" w:rsidRPr="00AE5AE6">
        <w:rPr>
          <w:rFonts w:ascii="Arial" w:hAnsi="Arial" w:cs="Arial"/>
          <w:sz w:val="24"/>
          <w:szCs w:val="24"/>
        </w:rPr>
        <w:t xml:space="preserve"> the French </w:t>
      </w:r>
      <w:r w:rsidR="00E72C24" w:rsidRPr="00AE5AE6">
        <w:rPr>
          <w:rFonts w:ascii="Arial" w:hAnsi="Arial" w:cs="Arial"/>
          <w:sz w:val="24"/>
          <w:szCs w:val="24"/>
        </w:rPr>
        <w:t>throne.</w:t>
      </w:r>
    </w:p>
    <w:p w14:paraId="63D472C5" w14:textId="77777777" w:rsidR="00592CCE" w:rsidRDefault="00592CCE" w:rsidP="00592CCE">
      <w:pPr>
        <w:rPr>
          <w:rFonts w:ascii="Arial" w:hAnsi="Arial" w:cs="Arial"/>
          <w:sz w:val="24"/>
          <w:szCs w:val="24"/>
        </w:rPr>
      </w:pPr>
    </w:p>
    <w:p w14:paraId="0B371960" w14:textId="181A0626" w:rsidR="00592CCE" w:rsidRPr="00592CCE" w:rsidRDefault="00592CCE" w:rsidP="00592CCE">
      <w:pPr>
        <w:jc w:val="center"/>
        <w:rPr>
          <w:rFonts w:ascii="Arial" w:hAnsi="Arial" w:cs="Arial"/>
          <w:sz w:val="24"/>
          <w:szCs w:val="24"/>
        </w:rPr>
      </w:pPr>
    </w:p>
    <w:p w14:paraId="1EC83998" w14:textId="77777777" w:rsidR="00E72C24" w:rsidRDefault="00E72C24" w:rsidP="00E72C24">
      <w:pPr>
        <w:rPr>
          <w:rFonts w:ascii="Arial" w:hAnsi="Arial" w:cs="Arial"/>
          <w:sz w:val="24"/>
          <w:szCs w:val="24"/>
        </w:rPr>
      </w:pPr>
    </w:p>
    <w:p w14:paraId="190A5173" w14:textId="77777777" w:rsidR="00E72C24" w:rsidRDefault="00E72C24" w:rsidP="00E72C24">
      <w:pPr>
        <w:rPr>
          <w:rFonts w:ascii="Arial" w:hAnsi="Arial" w:cs="Arial"/>
          <w:sz w:val="24"/>
          <w:szCs w:val="24"/>
        </w:rPr>
      </w:pPr>
    </w:p>
    <w:p w14:paraId="1EC6BF39" w14:textId="4E214568" w:rsidR="00E72C24" w:rsidRDefault="00E72C24" w:rsidP="00E72C24">
      <w:pPr>
        <w:rPr>
          <w:rFonts w:ascii="Arial" w:hAnsi="Arial" w:cs="Arial"/>
          <w:sz w:val="24"/>
          <w:szCs w:val="24"/>
        </w:rPr>
      </w:pPr>
      <w:r>
        <w:rPr>
          <w:rFonts w:ascii="Arial" w:hAnsi="Arial" w:cs="Arial"/>
          <w:sz w:val="24"/>
          <w:szCs w:val="24"/>
        </w:rPr>
        <w:t xml:space="preserve">Unsurprisingly the offer was </w:t>
      </w:r>
      <w:r w:rsidR="007F344F">
        <w:rPr>
          <w:rFonts w:ascii="Arial" w:hAnsi="Arial" w:cs="Arial"/>
          <w:sz w:val="24"/>
          <w:szCs w:val="24"/>
        </w:rPr>
        <w:t>denied,</w:t>
      </w:r>
      <w:r>
        <w:rPr>
          <w:rFonts w:ascii="Arial" w:hAnsi="Arial" w:cs="Arial"/>
          <w:sz w:val="24"/>
          <w:szCs w:val="24"/>
        </w:rPr>
        <w:t xml:space="preserve"> and King Charles </w:t>
      </w:r>
      <w:r w:rsidR="00595A0F">
        <w:rPr>
          <w:rFonts w:ascii="Arial" w:hAnsi="Arial" w:cs="Arial"/>
          <w:sz w:val="24"/>
          <w:szCs w:val="24"/>
        </w:rPr>
        <w:t>VI</w:t>
      </w:r>
      <w:r>
        <w:rPr>
          <w:rFonts w:ascii="Arial" w:hAnsi="Arial" w:cs="Arial"/>
          <w:sz w:val="24"/>
          <w:szCs w:val="24"/>
        </w:rPr>
        <w:t xml:space="preserve"> was appalled by the offer presented, he significantly reduced the demands and sent King Henry V </w:t>
      </w:r>
      <w:r w:rsidR="007F344F">
        <w:rPr>
          <w:rFonts w:ascii="Arial" w:hAnsi="Arial" w:cs="Arial"/>
          <w:sz w:val="24"/>
          <w:szCs w:val="24"/>
        </w:rPr>
        <w:t>an insulting offer in return.</w:t>
      </w:r>
    </w:p>
    <w:p w14:paraId="4F6F218E" w14:textId="528A32C1" w:rsidR="007F344F" w:rsidRPr="00E72C24" w:rsidRDefault="007F344F" w:rsidP="00E72C24">
      <w:pPr>
        <w:rPr>
          <w:rFonts w:ascii="Arial" w:hAnsi="Arial" w:cs="Arial"/>
          <w:sz w:val="24"/>
          <w:szCs w:val="24"/>
        </w:rPr>
      </w:pPr>
      <w:r>
        <w:rPr>
          <w:rFonts w:ascii="Arial" w:hAnsi="Arial" w:cs="Arial"/>
          <w:sz w:val="24"/>
          <w:szCs w:val="24"/>
        </w:rPr>
        <w:t>With both Kings furious with eac</w:t>
      </w:r>
      <w:r w:rsidR="00FE0078">
        <w:rPr>
          <w:rFonts w:ascii="Arial" w:hAnsi="Arial" w:cs="Arial"/>
          <w:sz w:val="24"/>
          <w:szCs w:val="24"/>
        </w:rPr>
        <w:t>h</w:t>
      </w:r>
      <w:r>
        <w:rPr>
          <w:rFonts w:ascii="Arial" w:hAnsi="Arial" w:cs="Arial"/>
          <w:sz w:val="24"/>
          <w:szCs w:val="24"/>
        </w:rPr>
        <w:t xml:space="preserve"> a</w:t>
      </w:r>
      <w:r w:rsidR="00475F2A">
        <w:rPr>
          <w:rFonts w:ascii="Arial" w:hAnsi="Arial" w:cs="Arial"/>
          <w:sz w:val="24"/>
          <w:szCs w:val="24"/>
        </w:rPr>
        <w:t>nd no agreement put in place</w:t>
      </w:r>
      <w:r>
        <w:rPr>
          <w:rFonts w:ascii="Arial" w:hAnsi="Arial" w:cs="Arial"/>
          <w:sz w:val="24"/>
          <w:szCs w:val="24"/>
        </w:rPr>
        <w:t xml:space="preserve"> it was King Henry V who decided to take things further. Obtaining money from the taxpayer to produce an army fit and ready to conquer </w:t>
      </w:r>
      <w:r w:rsidR="00E11963">
        <w:rPr>
          <w:rFonts w:ascii="Arial" w:hAnsi="Arial" w:cs="Arial"/>
          <w:sz w:val="24"/>
          <w:szCs w:val="24"/>
        </w:rPr>
        <w:t xml:space="preserve">France like previously done before. </w:t>
      </w:r>
    </w:p>
    <w:p w14:paraId="49A2E3D1" w14:textId="77777777" w:rsidR="00CE66EB" w:rsidRPr="00AE5AE6" w:rsidRDefault="00CE66EB" w:rsidP="00AE5AE6">
      <w:pPr>
        <w:ind w:left="360"/>
        <w:rPr>
          <w:rFonts w:ascii="Arial" w:hAnsi="Arial" w:cs="Arial"/>
          <w:sz w:val="24"/>
          <w:szCs w:val="24"/>
        </w:rPr>
      </w:pPr>
    </w:p>
    <w:p w14:paraId="3877D13B" w14:textId="77777777" w:rsidR="006A7C86" w:rsidRDefault="006A7C86" w:rsidP="00F25F3A">
      <w:pPr>
        <w:rPr>
          <w:rFonts w:ascii="Arial" w:hAnsi="Arial" w:cs="Arial"/>
          <w:sz w:val="24"/>
          <w:szCs w:val="24"/>
        </w:rPr>
      </w:pPr>
    </w:p>
    <w:p w14:paraId="60ECFFA6" w14:textId="77777777" w:rsidR="006A7C86" w:rsidRPr="006A7C86" w:rsidRDefault="006A7C86" w:rsidP="00F25F3A">
      <w:pPr>
        <w:rPr>
          <w:rFonts w:ascii="Arial" w:hAnsi="Arial" w:cs="Arial"/>
          <w:b/>
          <w:bCs/>
          <w:sz w:val="24"/>
          <w:szCs w:val="24"/>
        </w:rPr>
      </w:pPr>
    </w:p>
    <w:p w14:paraId="421813EF" w14:textId="41ACAA18" w:rsidR="000719D3" w:rsidRDefault="000719D3" w:rsidP="00595D5D">
      <w:pPr>
        <w:rPr>
          <w:rFonts w:ascii="Arial" w:hAnsi="Arial" w:cs="Arial"/>
          <w:sz w:val="24"/>
          <w:szCs w:val="24"/>
        </w:rPr>
      </w:pPr>
    </w:p>
    <w:p w14:paraId="7F0B0BFB" w14:textId="77777777" w:rsidR="00AB2E9C" w:rsidRDefault="00AB2E9C" w:rsidP="00595D5D">
      <w:pPr>
        <w:rPr>
          <w:rFonts w:ascii="Arial" w:hAnsi="Arial" w:cs="Arial"/>
          <w:sz w:val="24"/>
          <w:szCs w:val="24"/>
        </w:rPr>
      </w:pPr>
    </w:p>
    <w:p w14:paraId="693FABCF" w14:textId="5074A0C7" w:rsidR="00917A7D" w:rsidRDefault="00917A7D" w:rsidP="002B6130">
      <w:pPr>
        <w:rPr>
          <w:rFonts w:ascii="Arial" w:hAnsi="Arial" w:cs="Arial"/>
          <w:sz w:val="24"/>
          <w:szCs w:val="24"/>
        </w:rPr>
      </w:pPr>
    </w:p>
    <w:p w14:paraId="6CA1E3B4" w14:textId="19A97012" w:rsidR="00F63860" w:rsidRDefault="00F63860" w:rsidP="00F63860">
      <w:pPr>
        <w:rPr>
          <w:rFonts w:ascii="Arial" w:hAnsi="Arial" w:cs="Arial"/>
          <w:sz w:val="24"/>
          <w:szCs w:val="24"/>
        </w:rPr>
      </w:pPr>
    </w:p>
    <w:p w14:paraId="143D29CD" w14:textId="77777777" w:rsidR="00F63860" w:rsidRPr="00F63860" w:rsidRDefault="00F63860" w:rsidP="00F63860">
      <w:pPr>
        <w:rPr>
          <w:rFonts w:ascii="Arial" w:hAnsi="Arial" w:cs="Arial"/>
          <w:sz w:val="24"/>
          <w:szCs w:val="24"/>
        </w:rPr>
      </w:pPr>
    </w:p>
    <w:p w14:paraId="35CE0B73" w14:textId="2233951B" w:rsidR="00F63860" w:rsidRDefault="00F63860" w:rsidP="00F63860">
      <w:pPr>
        <w:rPr>
          <w:rFonts w:ascii="Arial" w:hAnsi="Arial" w:cs="Arial"/>
          <w:sz w:val="24"/>
          <w:szCs w:val="24"/>
        </w:rPr>
      </w:pPr>
    </w:p>
    <w:p w14:paraId="2FEBFDCF" w14:textId="77777777" w:rsidR="00F63860" w:rsidRPr="00F63860" w:rsidRDefault="00F63860" w:rsidP="00F63860">
      <w:pPr>
        <w:rPr>
          <w:rFonts w:ascii="Arial" w:hAnsi="Arial" w:cs="Arial"/>
          <w:sz w:val="24"/>
          <w:szCs w:val="24"/>
        </w:rPr>
      </w:pPr>
    </w:p>
    <w:p w14:paraId="0B5DC6A9" w14:textId="487483BB" w:rsidR="00F63860" w:rsidRDefault="00F63860" w:rsidP="00F63860">
      <w:pPr>
        <w:rPr>
          <w:rFonts w:ascii="Arial" w:hAnsi="Arial" w:cs="Arial"/>
          <w:sz w:val="24"/>
          <w:szCs w:val="24"/>
        </w:rPr>
      </w:pPr>
    </w:p>
    <w:p w14:paraId="6E00FEE6" w14:textId="445275EF" w:rsidR="00A762CD" w:rsidRDefault="00A762CD">
      <w:pPr>
        <w:rPr>
          <w:rFonts w:ascii="Arial" w:hAnsi="Arial" w:cs="Arial"/>
          <w:sz w:val="24"/>
          <w:szCs w:val="24"/>
        </w:rPr>
      </w:pPr>
    </w:p>
    <w:p w14:paraId="726AF235" w14:textId="77777777" w:rsidR="00C34670" w:rsidRDefault="00C34670">
      <w:pPr>
        <w:rPr>
          <w:rFonts w:ascii="Arial" w:hAnsi="Arial" w:cs="Arial"/>
          <w:sz w:val="24"/>
          <w:szCs w:val="24"/>
        </w:rPr>
      </w:pPr>
    </w:p>
    <w:p w14:paraId="7B77EB03" w14:textId="7C7CA96F" w:rsidR="00EA75AE" w:rsidRDefault="009E2D8B" w:rsidP="00C23F5C">
      <w:pPr>
        <w:jc w:val="center"/>
        <w:rPr>
          <w:rFonts w:ascii="Arial" w:hAnsi="Arial" w:cs="Arial"/>
          <w:b/>
          <w:bCs/>
          <w:sz w:val="32"/>
          <w:szCs w:val="32"/>
        </w:rPr>
      </w:pPr>
      <w:r>
        <w:rPr>
          <w:rFonts w:ascii="Arial" w:hAnsi="Arial" w:cs="Arial"/>
          <w:b/>
          <w:bCs/>
          <w:sz w:val="32"/>
          <w:szCs w:val="32"/>
        </w:rPr>
        <w:t>3.</w:t>
      </w:r>
      <w:r w:rsidR="00C51747">
        <w:rPr>
          <w:rFonts w:ascii="Arial" w:hAnsi="Arial" w:cs="Arial"/>
          <w:b/>
          <w:bCs/>
          <w:sz w:val="32"/>
          <w:szCs w:val="32"/>
        </w:rPr>
        <w:t xml:space="preserve">Personality </w:t>
      </w:r>
    </w:p>
    <w:p w14:paraId="59FAD228" w14:textId="77777777" w:rsidR="00901D6E" w:rsidRDefault="00901D6E" w:rsidP="00931B87">
      <w:pPr>
        <w:rPr>
          <w:rFonts w:ascii="Arial" w:hAnsi="Arial" w:cs="Arial"/>
          <w:sz w:val="24"/>
          <w:szCs w:val="24"/>
        </w:rPr>
      </w:pPr>
    </w:p>
    <w:p w14:paraId="6494BD46" w14:textId="471A931B" w:rsidR="00931B87" w:rsidRDefault="00A22699" w:rsidP="00931B87">
      <w:pPr>
        <w:rPr>
          <w:rFonts w:ascii="Arial" w:hAnsi="Arial" w:cs="Arial"/>
          <w:sz w:val="24"/>
          <w:szCs w:val="24"/>
        </w:rPr>
      </w:pPr>
      <w:r w:rsidRPr="00F82ADF">
        <w:rPr>
          <w:rFonts w:ascii="Arial" w:hAnsi="Arial" w:cs="Arial"/>
          <w:sz w:val="24"/>
          <w:szCs w:val="24"/>
        </w:rPr>
        <w:t>It is important t</w:t>
      </w:r>
      <w:r w:rsidR="00901D6E">
        <w:rPr>
          <w:rFonts w:ascii="Arial" w:hAnsi="Arial" w:cs="Arial"/>
          <w:sz w:val="24"/>
          <w:szCs w:val="24"/>
        </w:rPr>
        <w:t xml:space="preserve">o analyse the personality of the two Kings as it gives a good </w:t>
      </w:r>
      <w:r w:rsidR="007713C4">
        <w:rPr>
          <w:rFonts w:ascii="Arial" w:hAnsi="Arial" w:cs="Arial"/>
          <w:sz w:val="24"/>
          <w:szCs w:val="24"/>
        </w:rPr>
        <w:t xml:space="preserve">insight into the type of people </w:t>
      </w:r>
      <w:r w:rsidR="00D868A9">
        <w:rPr>
          <w:rFonts w:ascii="Arial" w:hAnsi="Arial" w:cs="Arial"/>
          <w:sz w:val="24"/>
          <w:szCs w:val="24"/>
        </w:rPr>
        <w:t xml:space="preserve">they are and what </w:t>
      </w:r>
      <w:r w:rsidR="007713C4">
        <w:rPr>
          <w:rFonts w:ascii="Arial" w:hAnsi="Arial" w:cs="Arial"/>
          <w:sz w:val="24"/>
          <w:szCs w:val="24"/>
        </w:rPr>
        <w:t>th</w:t>
      </w:r>
      <w:r w:rsidR="00D868A9">
        <w:rPr>
          <w:rFonts w:ascii="Arial" w:hAnsi="Arial" w:cs="Arial"/>
          <w:sz w:val="24"/>
          <w:szCs w:val="24"/>
        </w:rPr>
        <w:t>ey</w:t>
      </w:r>
      <w:r w:rsidR="007713C4">
        <w:rPr>
          <w:rFonts w:ascii="Arial" w:hAnsi="Arial" w:cs="Arial"/>
          <w:sz w:val="24"/>
          <w:szCs w:val="24"/>
        </w:rPr>
        <w:t xml:space="preserve"> represented </w:t>
      </w:r>
      <w:r w:rsidR="00D868A9">
        <w:rPr>
          <w:rFonts w:ascii="Arial" w:hAnsi="Arial" w:cs="Arial"/>
          <w:sz w:val="24"/>
          <w:szCs w:val="24"/>
        </w:rPr>
        <w:t xml:space="preserve">for </w:t>
      </w:r>
      <w:r w:rsidR="007713C4">
        <w:rPr>
          <w:rFonts w:ascii="Arial" w:hAnsi="Arial" w:cs="Arial"/>
          <w:sz w:val="24"/>
          <w:szCs w:val="24"/>
        </w:rPr>
        <w:t>each country going into</w:t>
      </w:r>
      <w:r w:rsidR="00D868A9">
        <w:rPr>
          <w:rFonts w:ascii="Arial" w:hAnsi="Arial" w:cs="Arial"/>
          <w:sz w:val="24"/>
          <w:szCs w:val="24"/>
        </w:rPr>
        <w:t xml:space="preserve"> a critical</w:t>
      </w:r>
      <w:r w:rsidR="007713C4">
        <w:rPr>
          <w:rFonts w:ascii="Arial" w:hAnsi="Arial" w:cs="Arial"/>
          <w:sz w:val="24"/>
          <w:szCs w:val="24"/>
        </w:rPr>
        <w:t xml:space="preserve"> battle and ultimately</w:t>
      </w:r>
      <w:r w:rsidR="00D23F4D">
        <w:rPr>
          <w:rFonts w:ascii="Arial" w:hAnsi="Arial" w:cs="Arial"/>
          <w:sz w:val="24"/>
          <w:szCs w:val="24"/>
        </w:rPr>
        <w:t xml:space="preserve"> a major factor in</w:t>
      </w:r>
      <w:r w:rsidR="007713C4">
        <w:rPr>
          <w:rFonts w:ascii="Arial" w:hAnsi="Arial" w:cs="Arial"/>
          <w:sz w:val="24"/>
          <w:szCs w:val="24"/>
        </w:rPr>
        <w:t xml:space="preserve"> </w:t>
      </w:r>
      <w:r w:rsidR="00D23F4D">
        <w:rPr>
          <w:rFonts w:ascii="Arial" w:hAnsi="Arial" w:cs="Arial"/>
          <w:sz w:val="24"/>
          <w:szCs w:val="24"/>
        </w:rPr>
        <w:t>the outcome</w:t>
      </w:r>
      <w:r w:rsidR="00041147">
        <w:rPr>
          <w:rFonts w:ascii="Arial" w:hAnsi="Arial" w:cs="Arial"/>
          <w:sz w:val="24"/>
          <w:szCs w:val="24"/>
        </w:rPr>
        <w:t xml:space="preserve">. </w:t>
      </w:r>
    </w:p>
    <w:p w14:paraId="6297FAE6" w14:textId="77777777" w:rsidR="00472FC8" w:rsidRDefault="00472FC8" w:rsidP="00931B87">
      <w:pPr>
        <w:rPr>
          <w:rFonts w:ascii="Arial" w:hAnsi="Arial" w:cs="Arial"/>
          <w:sz w:val="24"/>
          <w:szCs w:val="24"/>
        </w:rPr>
      </w:pPr>
    </w:p>
    <w:p w14:paraId="25657DC9" w14:textId="7E5A4DE6" w:rsidR="00472FC8" w:rsidRDefault="00165BCC" w:rsidP="00165BCC">
      <w:pPr>
        <w:jc w:val="center"/>
        <w:rPr>
          <w:rFonts w:ascii="Arial" w:hAnsi="Arial" w:cs="Arial"/>
          <w:sz w:val="24"/>
          <w:szCs w:val="24"/>
        </w:rPr>
      </w:pPr>
      <w:r w:rsidRPr="00165BCC">
        <w:rPr>
          <w:rFonts w:ascii="Arial" w:hAnsi="Arial" w:cs="Arial"/>
          <w:noProof/>
          <w:sz w:val="24"/>
          <w:szCs w:val="24"/>
        </w:rPr>
        <w:lastRenderedPageBreak/>
        <w:drawing>
          <wp:inline distT="0" distB="0" distL="0" distR="0" wp14:anchorId="61B47C72" wp14:editId="749206ED">
            <wp:extent cx="2224405" cy="2012806"/>
            <wp:effectExtent l="0" t="0" r="4445" b="6985"/>
            <wp:docPr id="7" name="Picture 6" descr="A painting of a person in a robe&#10;&#10;Description automatically generated">
              <a:extLst xmlns:a="http://schemas.openxmlformats.org/drawingml/2006/main">
                <a:ext uri="{FF2B5EF4-FFF2-40B4-BE49-F238E27FC236}">
                  <a16:creationId xmlns:a16="http://schemas.microsoft.com/office/drawing/2014/main" id="{0F8F77B5-A1EC-DAE6-3103-8F5C9AAEEB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ainting of a person in a robe&#10;&#10;Description automatically generated">
                      <a:extLst>
                        <a:ext uri="{FF2B5EF4-FFF2-40B4-BE49-F238E27FC236}">
                          <a16:creationId xmlns:a16="http://schemas.microsoft.com/office/drawing/2014/main" id="{0F8F77B5-A1EC-DAE6-3103-8F5C9AAEEBBA}"/>
                        </a:ext>
                      </a:extLst>
                    </pic:cNvPr>
                    <pic:cNvPicPr>
                      <a:picLocks noChangeAspect="1"/>
                    </pic:cNvPicPr>
                  </pic:nvPicPr>
                  <pic:blipFill>
                    <a:blip r:embed="rId22"/>
                    <a:stretch>
                      <a:fillRect/>
                    </a:stretch>
                  </pic:blipFill>
                  <pic:spPr>
                    <a:xfrm>
                      <a:off x="0" y="0"/>
                      <a:ext cx="2253408" cy="2039050"/>
                    </a:xfrm>
                    <a:prstGeom prst="rect">
                      <a:avLst/>
                    </a:prstGeom>
                  </pic:spPr>
                </pic:pic>
              </a:graphicData>
            </a:graphic>
          </wp:inline>
        </w:drawing>
      </w:r>
      <w:r w:rsidRPr="00165BCC">
        <w:rPr>
          <w:rFonts w:ascii="Arial" w:hAnsi="Arial" w:cs="Arial"/>
          <w:noProof/>
          <w:sz w:val="24"/>
          <w:szCs w:val="24"/>
        </w:rPr>
        <w:drawing>
          <wp:inline distT="0" distB="0" distL="0" distR="0" wp14:anchorId="696B79E5" wp14:editId="760CD103">
            <wp:extent cx="2224344" cy="2019300"/>
            <wp:effectExtent l="0" t="0" r="5080" b="0"/>
            <wp:docPr id="11" name="Picture 10" descr="A painting of a person in a red coat&#10;&#10;Description automatically generated">
              <a:extLst xmlns:a="http://schemas.openxmlformats.org/drawingml/2006/main">
                <a:ext uri="{FF2B5EF4-FFF2-40B4-BE49-F238E27FC236}">
                  <a16:creationId xmlns:a16="http://schemas.microsoft.com/office/drawing/2014/main" id="{482AF513-3776-D0BC-1279-88C27B12B7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ainting of a person in a red coat&#10;&#10;Description automatically generated">
                      <a:extLst>
                        <a:ext uri="{FF2B5EF4-FFF2-40B4-BE49-F238E27FC236}">
                          <a16:creationId xmlns:a16="http://schemas.microsoft.com/office/drawing/2014/main" id="{482AF513-3776-D0BC-1279-88C27B12B797}"/>
                        </a:ext>
                      </a:extLst>
                    </pic:cNvPr>
                    <pic:cNvPicPr>
                      <a:picLocks noChangeAspect="1"/>
                    </pic:cNvPicPr>
                  </pic:nvPicPr>
                  <pic:blipFill>
                    <a:blip r:embed="rId23"/>
                    <a:stretch>
                      <a:fillRect/>
                    </a:stretch>
                  </pic:blipFill>
                  <pic:spPr>
                    <a:xfrm>
                      <a:off x="0" y="0"/>
                      <a:ext cx="2249875" cy="2042477"/>
                    </a:xfrm>
                    <a:prstGeom prst="rect">
                      <a:avLst/>
                    </a:prstGeom>
                  </pic:spPr>
                </pic:pic>
              </a:graphicData>
            </a:graphic>
          </wp:inline>
        </w:drawing>
      </w:r>
    </w:p>
    <w:p w14:paraId="5B1CF8E2" w14:textId="5C6F81C0" w:rsidR="00C23F5C" w:rsidRDefault="00165BCC" w:rsidP="00C23F5C">
      <w:pPr>
        <w:jc w:val="center"/>
        <w:rPr>
          <w:rFonts w:ascii="Arial" w:hAnsi="Arial" w:cs="Arial"/>
          <w:b/>
          <w:bCs/>
          <w:i/>
          <w:iCs/>
          <w:sz w:val="16"/>
          <w:szCs w:val="16"/>
        </w:rPr>
      </w:pPr>
      <w:r w:rsidRPr="00210B01">
        <w:rPr>
          <w:rFonts w:ascii="Arial" w:hAnsi="Arial" w:cs="Arial"/>
          <w:b/>
          <w:bCs/>
          <w:i/>
          <w:iCs/>
          <w:sz w:val="16"/>
          <w:szCs w:val="16"/>
        </w:rPr>
        <w:t xml:space="preserve">(Figure </w:t>
      </w:r>
      <w:r w:rsidR="00A0063B">
        <w:rPr>
          <w:rFonts w:ascii="Arial" w:hAnsi="Arial" w:cs="Arial"/>
          <w:b/>
          <w:bCs/>
          <w:i/>
          <w:iCs/>
          <w:sz w:val="16"/>
          <w:szCs w:val="16"/>
        </w:rPr>
        <w:t>5</w:t>
      </w:r>
      <w:r w:rsidR="00210B01">
        <w:rPr>
          <w:rFonts w:ascii="Arial" w:hAnsi="Arial" w:cs="Arial"/>
          <w:b/>
          <w:bCs/>
          <w:i/>
          <w:iCs/>
          <w:sz w:val="16"/>
          <w:szCs w:val="16"/>
        </w:rPr>
        <w:t>- King Henry V (on the left) King Charles VI (on the right))</w:t>
      </w:r>
    </w:p>
    <w:p w14:paraId="103E9756" w14:textId="4D8F88FC" w:rsidR="00D23F4D" w:rsidRPr="00D23F4D" w:rsidRDefault="00B451F5" w:rsidP="00D23F4D">
      <w:pPr>
        <w:jc w:val="both"/>
        <w:rPr>
          <w:rFonts w:ascii="Arial" w:hAnsi="Arial" w:cs="Arial"/>
          <w:sz w:val="24"/>
          <w:szCs w:val="24"/>
        </w:rPr>
      </w:pPr>
      <w:r w:rsidRPr="00955221">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31BA4BCA" wp14:editId="19848254">
                <wp:simplePos x="0" y="0"/>
                <wp:positionH relativeFrom="margin">
                  <wp:posOffset>2861945</wp:posOffset>
                </wp:positionH>
                <wp:positionV relativeFrom="paragraph">
                  <wp:posOffset>49530</wp:posOffset>
                </wp:positionV>
                <wp:extent cx="2101850" cy="239268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2392680"/>
                        </a:xfrm>
                        <a:prstGeom prst="rect">
                          <a:avLst/>
                        </a:prstGeom>
                        <a:solidFill>
                          <a:srgbClr val="FFFFFF"/>
                        </a:solidFill>
                        <a:ln w="9525">
                          <a:solidFill>
                            <a:srgbClr val="000000"/>
                          </a:solidFill>
                          <a:miter lim="800000"/>
                          <a:headEnd/>
                          <a:tailEnd/>
                        </a:ln>
                      </wps:spPr>
                      <wps:txbx>
                        <w:txbxContent>
                          <w:p w14:paraId="48E8AAEE" w14:textId="3C7EA327" w:rsidR="00A1746D" w:rsidRPr="00B451F5" w:rsidRDefault="00A1746D" w:rsidP="008D2434">
                            <w:pPr>
                              <w:tabs>
                                <w:tab w:val="num" w:pos="720"/>
                              </w:tabs>
                              <w:ind w:left="720" w:hanging="360"/>
                              <w:jc w:val="center"/>
                              <w:rPr>
                                <w:rFonts w:ascii="Arial" w:hAnsi="Arial" w:cs="Arial"/>
                                <w:b/>
                                <w:bCs/>
                                <w:sz w:val="28"/>
                                <w:szCs w:val="28"/>
                                <w:u w:val="single"/>
                              </w:rPr>
                            </w:pPr>
                            <w:r w:rsidRPr="00B451F5">
                              <w:rPr>
                                <w:rFonts w:ascii="Arial" w:hAnsi="Arial" w:cs="Arial"/>
                                <w:b/>
                                <w:bCs/>
                                <w:sz w:val="28"/>
                                <w:szCs w:val="28"/>
                                <w:u w:val="single"/>
                              </w:rPr>
                              <w:t>King Charles VI</w:t>
                            </w:r>
                          </w:p>
                          <w:p w14:paraId="761AC886" w14:textId="77777777"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A figurehead</w:t>
                            </w:r>
                          </w:p>
                          <w:p w14:paraId="7C8BBE9A" w14:textId="16AC94D5"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 xml:space="preserve">Labelled Insane and </w:t>
                            </w:r>
                            <w:r w:rsidR="00A1746D" w:rsidRPr="00B33C50">
                              <w:rPr>
                                <w:rFonts w:ascii="Arial" w:hAnsi="Arial" w:cs="Arial"/>
                                <w:sz w:val="24"/>
                                <w:szCs w:val="24"/>
                              </w:rPr>
                              <w:t>incapable</w:t>
                            </w:r>
                            <w:r w:rsidR="00441234">
                              <w:rPr>
                                <w:rFonts w:ascii="Arial" w:hAnsi="Arial" w:cs="Arial"/>
                                <w:sz w:val="24"/>
                                <w:szCs w:val="24"/>
                              </w:rPr>
                              <w:t>,</w:t>
                            </w:r>
                          </w:p>
                          <w:p w14:paraId="181C18F4" w14:textId="70E45547"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 xml:space="preserve">People Turned against </w:t>
                            </w:r>
                            <w:r w:rsidR="00A1746D" w:rsidRPr="00B33C50">
                              <w:rPr>
                                <w:rFonts w:ascii="Arial" w:hAnsi="Arial" w:cs="Arial"/>
                                <w:sz w:val="24"/>
                                <w:szCs w:val="24"/>
                              </w:rPr>
                              <w:t>him</w:t>
                            </w:r>
                            <w:r w:rsidR="00441234">
                              <w:rPr>
                                <w:rFonts w:ascii="Arial" w:hAnsi="Arial" w:cs="Arial"/>
                                <w:sz w:val="24"/>
                                <w:szCs w:val="24"/>
                              </w:rPr>
                              <w:t>,</w:t>
                            </w:r>
                          </w:p>
                          <w:p w14:paraId="08F5F7A0" w14:textId="75D66361"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Under Immense pressure</w:t>
                            </w:r>
                            <w:r w:rsidR="00441234">
                              <w:rPr>
                                <w:rFonts w:ascii="Arial" w:hAnsi="Arial" w:cs="Arial"/>
                                <w:sz w:val="24"/>
                                <w:szCs w:val="24"/>
                              </w:rPr>
                              <w:t>.</w:t>
                            </w:r>
                          </w:p>
                          <w:p w14:paraId="62C910B7" w14:textId="34EBC52D" w:rsidR="00955221" w:rsidRDefault="0095522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BA4BCA" id="_x0000_t202" coordsize="21600,21600" o:spt="202" path="m,l,21600r21600,l21600,xe">
                <v:stroke joinstyle="miter"/>
                <v:path gradientshapeok="t" o:connecttype="rect"/>
              </v:shapetype>
              <v:shape id="Text Box 2" o:spid="_x0000_s1026" type="#_x0000_t202" style="position:absolute;left:0;text-align:left;margin-left:225.35pt;margin-top:3.9pt;width:165.5pt;height:188.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nXmEAIAACAEAAAOAAAAZHJzL2Uyb0RvYy54bWysU9uO2yAQfa/Uf0C8N7402SZWnNU221SV&#10;thdp2w/AGMeowFAgsbdf3wFns9G2fanKA2KY4TBz5sz6etSKHIXzEkxNi1lOiTAcWmn2Nf32dfdq&#10;SYkPzLRMgRE1fRCeXm9evlgPthIl9KBa4QiCGF8NtqZ9CLbKMs97oZmfgRUGnR04zQKabp+1jg2I&#10;rlVW5vlVNoBrrQMuvMfb28lJNwm/6wQPn7vOi0BUTTG3kHaX9ibu2WbNqr1jtpf8lAb7hyw0kwY/&#10;PUPdssDIwcnfoLTkDjx0YcZBZ9B1kotUA1ZT5M+que+ZFakWJMfbM03+/8HyT8d7+8WRML6FERuY&#10;ivD2Dvh3Twxse2b24sY5GHrBWvy4iJRlg/XV6Wmk2lc+gjTDR2ixyewQIAGNndORFayTIDo24OFM&#10;uhgD4XhZFnmxXKCLo698vSqvlqktGasen1vnw3sBmsRDTR12NcGz450PMR1WPYbE3zwo2e6kUslw&#10;+2arHDkyVMAurVTBszBlyFDT1aJcTAz8FSJP608QWgaUspK6pstzEKsib+9Mm4QWmFTTGVNW5kRk&#10;5G5iMYzNiIGR0AbaB6TUwSRZHDE89OB+UjKgXGvqfxyYE5SoDwbbsirm86jvZMwXb0o03KWnufQw&#10;wxGqpoGS6bgNaSYiYQZusH2dTMQ+ZXLKFWWY+D6NTNT5pZ2ingZ78wsAAP//AwBQSwMEFAAGAAgA&#10;AAAhAKr5rxLfAAAACQEAAA8AAABkcnMvZG93bnJldi54bWxMj8FOwzAQRO9I/IO1SFwQdUpDEkI2&#10;FUIC0RsUBFc3dpOIeB1sNw1/z3KC42hGM2+q9WwHMRkfekcIy0UCwlDjdE8twtvrw2UBIkRFWg2O&#10;DMK3CbCuT08qVWp3pBczbWMruIRCqRC6GMdSytB0xqqwcKMh9vbOWxVZ+lZqr45cbgd5lSSZtKon&#10;XujUaO4703xuDxahSJ+mj7BZPb832X64iRf59PjlEc/P5rtbENHM8S8Mv/iMDjUz7dyBdBADQnqd&#10;5BxFyPkB+3mxZL1DWBVpBrKu5P8H9Q8AAAD//wMAUEsBAi0AFAAGAAgAAAAhALaDOJL+AAAA4QEA&#10;ABMAAAAAAAAAAAAAAAAAAAAAAFtDb250ZW50X1R5cGVzXS54bWxQSwECLQAUAAYACAAAACEAOP0h&#10;/9YAAACUAQAACwAAAAAAAAAAAAAAAAAvAQAAX3JlbHMvLnJlbHNQSwECLQAUAAYACAAAACEATcp1&#10;5hACAAAgBAAADgAAAAAAAAAAAAAAAAAuAgAAZHJzL2Uyb0RvYy54bWxQSwECLQAUAAYACAAAACEA&#10;qvmvEt8AAAAJAQAADwAAAAAAAAAAAAAAAABqBAAAZHJzL2Rvd25yZXYueG1sUEsFBgAAAAAEAAQA&#10;8wAAAHYFAAAAAA==&#10;">
                <v:textbox>
                  <w:txbxContent>
                    <w:p w14:paraId="48E8AAEE" w14:textId="3C7EA327" w:rsidR="00A1746D" w:rsidRPr="00B451F5" w:rsidRDefault="00A1746D" w:rsidP="008D2434">
                      <w:pPr>
                        <w:tabs>
                          <w:tab w:val="num" w:pos="720"/>
                        </w:tabs>
                        <w:ind w:left="720" w:hanging="360"/>
                        <w:jc w:val="center"/>
                        <w:rPr>
                          <w:rFonts w:ascii="Arial" w:hAnsi="Arial" w:cs="Arial"/>
                          <w:b/>
                          <w:bCs/>
                          <w:sz w:val="28"/>
                          <w:szCs w:val="28"/>
                          <w:u w:val="single"/>
                        </w:rPr>
                      </w:pPr>
                      <w:r w:rsidRPr="00B451F5">
                        <w:rPr>
                          <w:rFonts w:ascii="Arial" w:hAnsi="Arial" w:cs="Arial"/>
                          <w:b/>
                          <w:bCs/>
                          <w:sz w:val="28"/>
                          <w:szCs w:val="28"/>
                          <w:u w:val="single"/>
                        </w:rPr>
                        <w:t>King Charles VI</w:t>
                      </w:r>
                    </w:p>
                    <w:p w14:paraId="761AC886" w14:textId="77777777"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A figurehead</w:t>
                      </w:r>
                    </w:p>
                    <w:p w14:paraId="7C8BBE9A" w14:textId="16AC94D5"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 xml:space="preserve">Labelled Insane and </w:t>
                      </w:r>
                      <w:r w:rsidR="00A1746D" w:rsidRPr="00B33C50">
                        <w:rPr>
                          <w:rFonts w:ascii="Arial" w:hAnsi="Arial" w:cs="Arial"/>
                          <w:sz w:val="24"/>
                          <w:szCs w:val="24"/>
                        </w:rPr>
                        <w:t>incapable</w:t>
                      </w:r>
                      <w:r w:rsidR="00441234">
                        <w:rPr>
                          <w:rFonts w:ascii="Arial" w:hAnsi="Arial" w:cs="Arial"/>
                          <w:sz w:val="24"/>
                          <w:szCs w:val="24"/>
                        </w:rPr>
                        <w:t>,</w:t>
                      </w:r>
                    </w:p>
                    <w:p w14:paraId="181C18F4" w14:textId="70E45547"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 xml:space="preserve">People Turned against </w:t>
                      </w:r>
                      <w:r w:rsidR="00A1746D" w:rsidRPr="00B33C50">
                        <w:rPr>
                          <w:rFonts w:ascii="Arial" w:hAnsi="Arial" w:cs="Arial"/>
                          <w:sz w:val="24"/>
                          <w:szCs w:val="24"/>
                        </w:rPr>
                        <w:t>him</w:t>
                      </w:r>
                      <w:r w:rsidR="00441234">
                        <w:rPr>
                          <w:rFonts w:ascii="Arial" w:hAnsi="Arial" w:cs="Arial"/>
                          <w:sz w:val="24"/>
                          <w:szCs w:val="24"/>
                        </w:rPr>
                        <w:t>,</w:t>
                      </w:r>
                    </w:p>
                    <w:p w14:paraId="08F5F7A0" w14:textId="75D66361" w:rsidR="00B33C50" w:rsidRPr="00B33C50" w:rsidRDefault="00B33C50" w:rsidP="00B33C50">
                      <w:pPr>
                        <w:numPr>
                          <w:ilvl w:val="0"/>
                          <w:numId w:val="21"/>
                        </w:numPr>
                        <w:rPr>
                          <w:rFonts w:ascii="Arial" w:hAnsi="Arial" w:cs="Arial"/>
                          <w:sz w:val="24"/>
                          <w:szCs w:val="24"/>
                        </w:rPr>
                      </w:pPr>
                      <w:r w:rsidRPr="00B33C50">
                        <w:rPr>
                          <w:rFonts w:ascii="Arial" w:hAnsi="Arial" w:cs="Arial"/>
                          <w:sz w:val="24"/>
                          <w:szCs w:val="24"/>
                        </w:rPr>
                        <w:t>Under Immense pressure</w:t>
                      </w:r>
                      <w:r w:rsidR="00441234">
                        <w:rPr>
                          <w:rFonts w:ascii="Arial" w:hAnsi="Arial" w:cs="Arial"/>
                          <w:sz w:val="24"/>
                          <w:szCs w:val="24"/>
                        </w:rPr>
                        <w:t>.</w:t>
                      </w:r>
                    </w:p>
                    <w:p w14:paraId="62C910B7" w14:textId="34EBC52D" w:rsidR="00955221" w:rsidRDefault="00955221"/>
                  </w:txbxContent>
                </v:textbox>
                <w10:wrap type="square" anchorx="margin"/>
              </v:shape>
            </w:pict>
          </mc:Fallback>
        </mc:AlternateContent>
      </w:r>
      <w:r w:rsidRPr="008D2434">
        <w:rPr>
          <w:rFonts w:ascii="Arial" w:hAnsi="Arial" w:cs="Arial"/>
          <w:b/>
          <w:bCs/>
          <w:noProof/>
          <w:sz w:val="28"/>
          <w:szCs w:val="28"/>
        </w:rPr>
        <mc:AlternateContent>
          <mc:Choice Requires="wps">
            <w:drawing>
              <wp:anchor distT="45720" distB="45720" distL="114300" distR="114300" simplePos="0" relativeHeight="251661312" behindDoc="0" locked="0" layoutInCell="1" allowOverlap="1" wp14:anchorId="208D2714" wp14:editId="7301C9EF">
                <wp:simplePos x="0" y="0"/>
                <wp:positionH relativeFrom="margin">
                  <wp:align>left</wp:align>
                </wp:positionH>
                <wp:positionV relativeFrom="paragraph">
                  <wp:posOffset>72390</wp:posOffset>
                </wp:positionV>
                <wp:extent cx="2103120" cy="2385060"/>
                <wp:effectExtent l="0" t="0" r="11430" b="15240"/>
                <wp:wrapSquare wrapText="bothSides"/>
                <wp:docPr id="11651944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3120" cy="2385060"/>
                        </a:xfrm>
                        <a:prstGeom prst="rect">
                          <a:avLst/>
                        </a:prstGeom>
                        <a:solidFill>
                          <a:srgbClr val="FFFFFF"/>
                        </a:solidFill>
                        <a:ln w="9525">
                          <a:solidFill>
                            <a:srgbClr val="000000"/>
                          </a:solidFill>
                          <a:miter lim="800000"/>
                          <a:headEnd/>
                          <a:tailEnd/>
                        </a:ln>
                      </wps:spPr>
                      <wps:txbx>
                        <w:txbxContent>
                          <w:p w14:paraId="5413EBDC" w14:textId="32C0747D" w:rsidR="008D2434" w:rsidRPr="008D2434" w:rsidRDefault="008D2434" w:rsidP="008D2434">
                            <w:pPr>
                              <w:jc w:val="center"/>
                              <w:rPr>
                                <w:rFonts w:ascii="Arial" w:hAnsi="Arial" w:cs="Arial"/>
                                <w:b/>
                                <w:bCs/>
                                <w:sz w:val="32"/>
                                <w:szCs w:val="32"/>
                                <w:u w:val="single"/>
                              </w:rPr>
                            </w:pPr>
                            <w:r w:rsidRPr="008D2434">
                              <w:rPr>
                                <w:rFonts w:ascii="Arial" w:hAnsi="Arial" w:cs="Arial"/>
                                <w:b/>
                                <w:bCs/>
                                <w:sz w:val="28"/>
                                <w:szCs w:val="28"/>
                                <w:u w:val="single"/>
                              </w:rPr>
                              <w:t>King Henry V</w:t>
                            </w:r>
                          </w:p>
                          <w:p w14:paraId="44EE3023" w14:textId="60FD4CEC"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Ruthless but effective</w:t>
                            </w:r>
                            <w:r w:rsidR="00356A16">
                              <w:rPr>
                                <w:rFonts w:ascii="Arial" w:hAnsi="Arial" w:cs="Arial"/>
                                <w:sz w:val="24"/>
                                <w:szCs w:val="24"/>
                              </w:rPr>
                              <w:t xml:space="preserve"> leader</w:t>
                            </w:r>
                          </w:p>
                          <w:p w14:paraId="00B983FD" w14:textId="0949C27E"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Hungry to make an impression</w:t>
                            </w:r>
                            <w:r w:rsidR="00441234">
                              <w:rPr>
                                <w:rFonts w:ascii="Arial" w:hAnsi="Arial" w:cs="Arial"/>
                                <w:sz w:val="24"/>
                                <w:szCs w:val="24"/>
                              </w:rPr>
                              <w:t>,</w:t>
                            </w:r>
                          </w:p>
                          <w:p w14:paraId="68092925" w14:textId="6DB70B47"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Admired by French writers</w:t>
                            </w:r>
                            <w:r w:rsidR="00441234">
                              <w:rPr>
                                <w:rFonts w:ascii="Arial" w:hAnsi="Arial" w:cs="Arial"/>
                                <w:sz w:val="24"/>
                                <w:szCs w:val="24"/>
                              </w:rPr>
                              <w:t>,</w:t>
                            </w:r>
                          </w:p>
                          <w:p w14:paraId="427C5F09" w14:textId="6CFDD9FE"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Under immense pressure</w:t>
                            </w:r>
                            <w:r w:rsidR="00441234">
                              <w:rPr>
                                <w:rFonts w:ascii="Arial" w:hAnsi="Arial" w:cs="Arial"/>
                                <w:sz w:val="24"/>
                                <w:szCs w:val="24"/>
                              </w:rPr>
                              <w:t>.</w:t>
                            </w:r>
                          </w:p>
                          <w:p w14:paraId="7C4E856E" w14:textId="3B54E3DD" w:rsidR="008D2434" w:rsidRDefault="008D243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8D2714" id="_x0000_s1027" type="#_x0000_t202" style="position:absolute;left:0;text-align:left;margin-left:0;margin-top:5.7pt;width:165.6pt;height:187.8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AzfEwIAACcEAAAOAAAAZHJzL2Uyb0RvYy54bWysk21v2yAQx99P2ndAvF/80KRLrThVly7T&#10;pO5BavcBMMYxGuYYkNjZp++B3TRqtzfTeIE4Dv7c/e5YXQ+dIgdhnQRd0myWUiI0h1rqXUl/PGzf&#10;LSlxnumaKdCipEfh6PX67ZtVbwqRQwuqFpagiHZFb0raem+KJHG8FR1zMzBCo7MB2zGPpt0ltWU9&#10;qncqydP0MunB1sYCF87h7u3opOuo3zSC+29N44QnqqQYm4+zjXMV5mS9YsXOMtNKPoXB/iGKjkmN&#10;j56kbplnZG/lK6lOcgsOGj/j0CXQNJKLmANmk6UvsrlvmRExF4TjzAmT+3+y/Ovh3ny3xA8fYMAC&#10;xiScuQP+0xENm5bpnbixFvpWsBofzgKypDeumK4G1K5wQaTqv0CNRWZ7D1FoaGwXqGCeBNWxAMcT&#10;dDF4wnEzz9KLLEcXR19+sVykl7EsCSuerhvr/CcBHQmLklqsapRnhzvnQziseDoSXnOgZL2VSkXD&#10;7qqNsuTAsAO2ccQMXhxTmvQlvVrki5HAXyXSOP4k0UmPraxkV9Ll6RArArePuo6N5plU4xpDVnoC&#10;GdiNFP1QDUTWE+XAtYL6iGQtjJ2LPw0XLdjflPTYtSV1v/bMCkrUZ43Vucrm89Dm0Zgv3geu9txT&#10;nXuY5ihVUk/JuNz4+DUCNw03WMVGRr7PkUwhYzdG7NPPCe1+bsdTz/97/QgAAP//AwBQSwMEFAAG&#10;AAgAAAAhAAmVwzzeAAAABwEAAA8AAABkcnMvZG93bnJldi54bWxMj0FPwzAMhe9I/IfISFwQS7tO&#10;WylNJ4QEgtsY07hmjddWNE5Jsq78e8wJbn5+1nufy/VkezGiD50jBeksAYFUO9NRo2D3/nSbgwhR&#10;k9G9I1TwjQHW1eVFqQvjzvSG4zY2gkMoFFpBG+NQSBnqFq0OMzcgsXd03urI0jfSeH3mcNvLeZIs&#10;pdUdcUOrB3xssf7cnqyCfPEyfoTXbLOvl8f+Lt6sxucvr9T11fRwDyLiFP+O4Ref0aFipoM7kQmi&#10;V8CPRN6mCxDsZlk6B3HgIV8lIKtS/uevfgAAAP//AwBQSwECLQAUAAYACAAAACEAtoM4kv4AAADh&#10;AQAAEwAAAAAAAAAAAAAAAAAAAAAAW0NvbnRlbnRfVHlwZXNdLnhtbFBLAQItABQABgAIAAAAIQA4&#10;/SH/1gAAAJQBAAALAAAAAAAAAAAAAAAAAC8BAABfcmVscy8ucmVsc1BLAQItABQABgAIAAAAIQCl&#10;gAzfEwIAACcEAAAOAAAAAAAAAAAAAAAAAC4CAABkcnMvZTJvRG9jLnhtbFBLAQItABQABgAIAAAA&#10;IQAJlcM83gAAAAcBAAAPAAAAAAAAAAAAAAAAAG0EAABkcnMvZG93bnJldi54bWxQSwUGAAAAAAQA&#10;BADzAAAAeAUAAAAA&#10;">
                <v:textbox>
                  <w:txbxContent>
                    <w:p w14:paraId="5413EBDC" w14:textId="32C0747D" w:rsidR="008D2434" w:rsidRPr="008D2434" w:rsidRDefault="008D2434" w:rsidP="008D2434">
                      <w:pPr>
                        <w:jc w:val="center"/>
                        <w:rPr>
                          <w:rFonts w:ascii="Arial" w:hAnsi="Arial" w:cs="Arial"/>
                          <w:b/>
                          <w:bCs/>
                          <w:sz w:val="32"/>
                          <w:szCs w:val="32"/>
                          <w:u w:val="single"/>
                        </w:rPr>
                      </w:pPr>
                      <w:r w:rsidRPr="008D2434">
                        <w:rPr>
                          <w:rFonts w:ascii="Arial" w:hAnsi="Arial" w:cs="Arial"/>
                          <w:b/>
                          <w:bCs/>
                          <w:sz w:val="28"/>
                          <w:szCs w:val="28"/>
                          <w:u w:val="single"/>
                        </w:rPr>
                        <w:t>King Henry V</w:t>
                      </w:r>
                    </w:p>
                    <w:p w14:paraId="44EE3023" w14:textId="60FD4CEC"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Ruthless but effective</w:t>
                      </w:r>
                      <w:r w:rsidR="00356A16">
                        <w:rPr>
                          <w:rFonts w:ascii="Arial" w:hAnsi="Arial" w:cs="Arial"/>
                          <w:sz w:val="24"/>
                          <w:szCs w:val="24"/>
                        </w:rPr>
                        <w:t xml:space="preserve"> leader</w:t>
                      </w:r>
                    </w:p>
                    <w:p w14:paraId="00B983FD" w14:textId="0949C27E"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Hungry to make an impression</w:t>
                      </w:r>
                      <w:r w:rsidR="00441234">
                        <w:rPr>
                          <w:rFonts w:ascii="Arial" w:hAnsi="Arial" w:cs="Arial"/>
                          <w:sz w:val="24"/>
                          <w:szCs w:val="24"/>
                        </w:rPr>
                        <w:t>,</w:t>
                      </w:r>
                    </w:p>
                    <w:p w14:paraId="68092925" w14:textId="6DB70B47"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Admired by French writers</w:t>
                      </w:r>
                      <w:r w:rsidR="00441234">
                        <w:rPr>
                          <w:rFonts w:ascii="Arial" w:hAnsi="Arial" w:cs="Arial"/>
                          <w:sz w:val="24"/>
                          <w:szCs w:val="24"/>
                        </w:rPr>
                        <w:t>,</w:t>
                      </w:r>
                    </w:p>
                    <w:p w14:paraId="427C5F09" w14:textId="6CFDD9FE" w:rsidR="00955221" w:rsidRPr="00955221" w:rsidRDefault="00955221" w:rsidP="008D2434">
                      <w:pPr>
                        <w:numPr>
                          <w:ilvl w:val="0"/>
                          <w:numId w:val="19"/>
                        </w:numPr>
                        <w:rPr>
                          <w:rFonts w:ascii="Arial" w:hAnsi="Arial" w:cs="Arial"/>
                          <w:sz w:val="24"/>
                          <w:szCs w:val="24"/>
                        </w:rPr>
                      </w:pPr>
                      <w:r w:rsidRPr="00955221">
                        <w:rPr>
                          <w:rFonts w:ascii="Arial" w:hAnsi="Arial" w:cs="Arial"/>
                          <w:sz w:val="24"/>
                          <w:szCs w:val="24"/>
                        </w:rPr>
                        <w:t>Under immense pressure</w:t>
                      </w:r>
                      <w:r w:rsidR="00441234">
                        <w:rPr>
                          <w:rFonts w:ascii="Arial" w:hAnsi="Arial" w:cs="Arial"/>
                          <w:sz w:val="24"/>
                          <w:szCs w:val="24"/>
                        </w:rPr>
                        <w:t>.</w:t>
                      </w:r>
                    </w:p>
                    <w:p w14:paraId="7C4E856E" w14:textId="3B54E3DD" w:rsidR="008D2434" w:rsidRDefault="008D2434"/>
                  </w:txbxContent>
                </v:textbox>
                <w10:wrap type="square" anchorx="margin"/>
              </v:shape>
            </w:pict>
          </mc:Fallback>
        </mc:AlternateContent>
      </w:r>
    </w:p>
    <w:p w14:paraId="3B4537EA" w14:textId="183222FB" w:rsidR="0018070A" w:rsidRDefault="0018070A" w:rsidP="00955221">
      <w:pPr>
        <w:rPr>
          <w:rFonts w:ascii="Arial" w:hAnsi="Arial" w:cs="Arial"/>
          <w:sz w:val="24"/>
          <w:szCs w:val="24"/>
        </w:rPr>
      </w:pPr>
    </w:p>
    <w:p w14:paraId="6DE9D3E6" w14:textId="1B79C727" w:rsidR="0018070A" w:rsidRDefault="0018070A" w:rsidP="0018070A">
      <w:pPr>
        <w:rPr>
          <w:rFonts w:ascii="Arial" w:hAnsi="Arial" w:cs="Arial"/>
          <w:sz w:val="24"/>
          <w:szCs w:val="24"/>
        </w:rPr>
      </w:pPr>
    </w:p>
    <w:p w14:paraId="6BA51568" w14:textId="0C917D59" w:rsidR="00DC2AD1" w:rsidRDefault="00DC2AD1" w:rsidP="00A81F62">
      <w:pPr>
        <w:jc w:val="center"/>
        <w:rPr>
          <w:rFonts w:ascii="Arial" w:hAnsi="Arial" w:cs="Arial"/>
          <w:b/>
          <w:bCs/>
          <w:sz w:val="28"/>
          <w:szCs w:val="28"/>
        </w:rPr>
      </w:pPr>
    </w:p>
    <w:p w14:paraId="3FE5E075" w14:textId="7BCA00B8" w:rsidR="00DC2AD1" w:rsidRDefault="00DC2AD1" w:rsidP="00A81F62">
      <w:pPr>
        <w:jc w:val="center"/>
        <w:rPr>
          <w:rFonts w:ascii="Arial" w:hAnsi="Arial" w:cs="Arial"/>
          <w:b/>
          <w:bCs/>
          <w:sz w:val="28"/>
          <w:szCs w:val="28"/>
        </w:rPr>
      </w:pPr>
    </w:p>
    <w:p w14:paraId="2B87E68B" w14:textId="77777777" w:rsidR="008D2434" w:rsidRDefault="008D2434" w:rsidP="00A81F62">
      <w:pPr>
        <w:jc w:val="center"/>
        <w:rPr>
          <w:rFonts w:ascii="Arial" w:hAnsi="Arial" w:cs="Arial"/>
          <w:b/>
          <w:bCs/>
          <w:sz w:val="28"/>
          <w:szCs w:val="28"/>
        </w:rPr>
      </w:pPr>
    </w:p>
    <w:p w14:paraId="12B9E045" w14:textId="77777777" w:rsidR="008D2434" w:rsidRDefault="008D2434" w:rsidP="00A81F62">
      <w:pPr>
        <w:jc w:val="center"/>
        <w:rPr>
          <w:rFonts w:ascii="Arial" w:hAnsi="Arial" w:cs="Arial"/>
          <w:b/>
          <w:bCs/>
          <w:sz w:val="28"/>
          <w:szCs w:val="28"/>
        </w:rPr>
      </w:pPr>
    </w:p>
    <w:p w14:paraId="6EE52A4B" w14:textId="77777777" w:rsidR="008D2434" w:rsidRDefault="008D2434" w:rsidP="00A81F62">
      <w:pPr>
        <w:jc w:val="center"/>
        <w:rPr>
          <w:rFonts w:ascii="Arial" w:hAnsi="Arial" w:cs="Arial"/>
          <w:b/>
          <w:bCs/>
          <w:sz w:val="28"/>
          <w:szCs w:val="28"/>
        </w:rPr>
      </w:pPr>
    </w:p>
    <w:p w14:paraId="5C5B6517" w14:textId="77777777" w:rsidR="008D2434" w:rsidRPr="006659E6" w:rsidRDefault="008D2434" w:rsidP="008D2434">
      <w:pPr>
        <w:jc w:val="center"/>
        <w:rPr>
          <w:rFonts w:ascii="Arial" w:hAnsi="Arial" w:cs="Arial"/>
          <w:b/>
          <w:bCs/>
          <w:sz w:val="24"/>
          <w:szCs w:val="24"/>
        </w:rPr>
      </w:pPr>
    </w:p>
    <w:p w14:paraId="34CECB00" w14:textId="221CD698" w:rsidR="008D2434" w:rsidRDefault="0047267D" w:rsidP="0083053F">
      <w:pPr>
        <w:rPr>
          <w:rFonts w:ascii="Arial" w:hAnsi="Arial" w:cs="Arial"/>
          <w:sz w:val="24"/>
          <w:szCs w:val="24"/>
        </w:rPr>
      </w:pPr>
      <w:r w:rsidRPr="006659E6">
        <w:rPr>
          <w:rFonts w:ascii="Arial" w:hAnsi="Arial" w:cs="Arial"/>
          <w:sz w:val="24"/>
          <w:szCs w:val="24"/>
        </w:rPr>
        <w:t xml:space="preserve">As highlighted in the </w:t>
      </w:r>
      <w:r w:rsidR="008C5BB8" w:rsidRPr="006659E6">
        <w:rPr>
          <w:rFonts w:ascii="Arial" w:hAnsi="Arial" w:cs="Arial"/>
          <w:sz w:val="24"/>
          <w:szCs w:val="24"/>
        </w:rPr>
        <w:t>table’s</w:t>
      </w:r>
      <w:r w:rsidRPr="006659E6">
        <w:rPr>
          <w:rFonts w:ascii="Arial" w:hAnsi="Arial" w:cs="Arial"/>
          <w:sz w:val="24"/>
          <w:szCs w:val="24"/>
        </w:rPr>
        <w:t xml:space="preserve"> above, King Henry V was </w:t>
      </w:r>
      <w:r w:rsidR="006659E6" w:rsidRPr="006659E6">
        <w:rPr>
          <w:rFonts w:ascii="Arial" w:hAnsi="Arial" w:cs="Arial"/>
          <w:sz w:val="24"/>
          <w:szCs w:val="24"/>
        </w:rPr>
        <w:t xml:space="preserve">a </w:t>
      </w:r>
      <w:r w:rsidR="008C5BB8" w:rsidRPr="006659E6">
        <w:rPr>
          <w:rFonts w:ascii="Arial" w:hAnsi="Arial" w:cs="Arial"/>
          <w:sz w:val="24"/>
          <w:szCs w:val="24"/>
        </w:rPr>
        <w:t>ruthless but effective</w:t>
      </w:r>
      <w:r w:rsidR="006659E6" w:rsidRPr="006659E6">
        <w:rPr>
          <w:rFonts w:ascii="Arial" w:hAnsi="Arial" w:cs="Arial"/>
          <w:sz w:val="24"/>
          <w:szCs w:val="24"/>
        </w:rPr>
        <w:t xml:space="preserve"> leader</w:t>
      </w:r>
      <w:r w:rsidR="008C5BB8" w:rsidRPr="006659E6">
        <w:rPr>
          <w:rFonts w:ascii="Arial" w:hAnsi="Arial" w:cs="Arial"/>
          <w:sz w:val="24"/>
          <w:szCs w:val="24"/>
        </w:rPr>
        <w:t>, he demanded respect from all his peers</w:t>
      </w:r>
      <w:r w:rsidR="001457BB">
        <w:rPr>
          <w:rFonts w:ascii="Arial" w:hAnsi="Arial" w:cs="Arial"/>
          <w:sz w:val="24"/>
          <w:szCs w:val="24"/>
        </w:rPr>
        <w:t xml:space="preserve"> and didn’t back down from any challenge</w:t>
      </w:r>
      <w:r w:rsidR="008C5BB8" w:rsidRPr="006659E6">
        <w:rPr>
          <w:rFonts w:ascii="Arial" w:hAnsi="Arial" w:cs="Arial"/>
          <w:sz w:val="24"/>
          <w:szCs w:val="24"/>
        </w:rPr>
        <w:t>.</w:t>
      </w:r>
      <w:r w:rsidR="001457BB">
        <w:rPr>
          <w:rFonts w:ascii="Arial" w:hAnsi="Arial" w:cs="Arial"/>
          <w:sz w:val="24"/>
          <w:szCs w:val="24"/>
        </w:rPr>
        <w:t xml:space="preserve"> This was shown in his willingness to make a name for himself and </w:t>
      </w:r>
      <w:r w:rsidR="00056783">
        <w:rPr>
          <w:rFonts w:ascii="Arial" w:hAnsi="Arial" w:cs="Arial"/>
          <w:sz w:val="24"/>
          <w:szCs w:val="24"/>
        </w:rPr>
        <w:t>country by standing up to the French and fighting in the battle himself.</w:t>
      </w:r>
      <w:r w:rsidR="008C5BB8" w:rsidRPr="006659E6">
        <w:rPr>
          <w:rFonts w:ascii="Arial" w:hAnsi="Arial" w:cs="Arial"/>
          <w:sz w:val="24"/>
          <w:szCs w:val="24"/>
        </w:rPr>
        <w:t xml:space="preserve"> Despite being described as extremely emotionless and unwelcoming</w:t>
      </w:r>
      <w:r w:rsidR="00056783">
        <w:rPr>
          <w:rFonts w:ascii="Arial" w:hAnsi="Arial" w:cs="Arial"/>
          <w:sz w:val="24"/>
          <w:szCs w:val="24"/>
        </w:rPr>
        <w:t xml:space="preserve"> at times</w:t>
      </w:r>
      <w:r w:rsidR="008C5BB8" w:rsidRPr="006659E6">
        <w:rPr>
          <w:rFonts w:ascii="Arial" w:hAnsi="Arial" w:cs="Arial"/>
          <w:sz w:val="24"/>
          <w:szCs w:val="24"/>
        </w:rPr>
        <w:t>, he came across a</w:t>
      </w:r>
      <w:r w:rsidR="002F0BA8">
        <w:rPr>
          <w:rFonts w:ascii="Arial" w:hAnsi="Arial" w:cs="Arial"/>
          <w:sz w:val="24"/>
          <w:szCs w:val="24"/>
        </w:rPr>
        <w:t>s brave, loyal and an honourable fighter</w:t>
      </w:r>
      <w:r w:rsidR="008C5BB8" w:rsidRPr="006659E6">
        <w:rPr>
          <w:rFonts w:ascii="Arial" w:hAnsi="Arial" w:cs="Arial"/>
          <w:sz w:val="24"/>
          <w:szCs w:val="24"/>
        </w:rPr>
        <w:t xml:space="preserve">. This </w:t>
      </w:r>
      <w:r w:rsidR="002F0BA8">
        <w:rPr>
          <w:rFonts w:ascii="Arial" w:hAnsi="Arial" w:cs="Arial"/>
          <w:sz w:val="24"/>
          <w:szCs w:val="24"/>
        </w:rPr>
        <w:t xml:space="preserve">is justified in the French writing at the time, </w:t>
      </w:r>
      <w:r w:rsidR="0065285A">
        <w:rPr>
          <w:rFonts w:ascii="Arial" w:hAnsi="Arial" w:cs="Arial"/>
          <w:sz w:val="24"/>
          <w:szCs w:val="24"/>
        </w:rPr>
        <w:t xml:space="preserve">with some sources highlighting the respect and admiration they had for the man. </w:t>
      </w:r>
      <w:r w:rsidR="00A058BE">
        <w:rPr>
          <w:rFonts w:ascii="Arial" w:hAnsi="Arial" w:cs="Arial"/>
          <w:sz w:val="24"/>
          <w:szCs w:val="24"/>
        </w:rPr>
        <w:t xml:space="preserve">Ultimately King Henry </w:t>
      </w:r>
      <w:r w:rsidR="000E2BC5">
        <w:rPr>
          <w:rFonts w:ascii="Arial" w:hAnsi="Arial" w:cs="Arial"/>
          <w:sz w:val="24"/>
          <w:szCs w:val="24"/>
        </w:rPr>
        <w:t xml:space="preserve">V </w:t>
      </w:r>
      <w:r w:rsidR="000E2BC5" w:rsidRPr="00A058BE">
        <w:rPr>
          <w:rFonts w:ascii="Arial" w:hAnsi="Arial" w:cs="Arial"/>
          <w:sz w:val="24"/>
          <w:szCs w:val="24"/>
        </w:rPr>
        <w:t>found</w:t>
      </w:r>
      <w:r w:rsidR="00A058BE" w:rsidRPr="00A058BE">
        <w:rPr>
          <w:rFonts w:ascii="Arial" w:hAnsi="Arial" w:cs="Arial"/>
          <w:sz w:val="24"/>
          <w:szCs w:val="24"/>
        </w:rPr>
        <w:t xml:space="preserve"> a nation weak and drifting</w:t>
      </w:r>
      <w:r w:rsidR="00BB012F">
        <w:rPr>
          <w:rFonts w:ascii="Arial" w:hAnsi="Arial" w:cs="Arial"/>
          <w:sz w:val="24"/>
          <w:szCs w:val="24"/>
        </w:rPr>
        <w:t>,</w:t>
      </w:r>
      <w:r w:rsidR="00A058BE" w:rsidRPr="00A058BE">
        <w:rPr>
          <w:rFonts w:ascii="Arial" w:hAnsi="Arial" w:cs="Arial"/>
          <w:sz w:val="24"/>
          <w:szCs w:val="24"/>
        </w:rPr>
        <w:t xml:space="preserve"> and after nine years it</w:t>
      </w:r>
      <w:r w:rsidR="00BB012F">
        <w:rPr>
          <w:rFonts w:ascii="Arial" w:hAnsi="Arial" w:cs="Arial"/>
          <w:sz w:val="24"/>
          <w:szCs w:val="24"/>
        </w:rPr>
        <w:t xml:space="preserve"> was</w:t>
      </w:r>
      <w:r w:rsidR="00A058BE" w:rsidRPr="00A058BE">
        <w:rPr>
          <w:rFonts w:ascii="Arial" w:hAnsi="Arial" w:cs="Arial"/>
          <w:sz w:val="24"/>
          <w:szCs w:val="24"/>
        </w:rPr>
        <w:t xml:space="preserve"> a powerhouse in Europe</w:t>
      </w:r>
      <w:sdt>
        <w:sdtPr>
          <w:rPr>
            <w:rFonts w:ascii="Arial" w:hAnsi="Arial" w:cs="Arial"/>
            <w:sz w:val="24"/>
            <w:szCs w:val="24"/>
          </w:rPr>
          <w:id w:val="-1343000068"/>
          <w:citation/>
        </w:sdtPr>
        <w:sdtContent>
          <w:r w:rsidR="001104A2">
            <w:rPr>
              <w:rFonts w:ascii="Arial" w:hAnsi="Arial" w:cs="Arial"/>
              <w:sz w:val="24"/>
              <w:szCs w:val="24"/>
            </w:rPr>
            <w:fldChar w:fldCharType="begin"/>
          </w:r>
          <w:r w:rsidR="001104A2">
            <w:rPr>
              <w:rFonts w:ascii="Arial" w:hAnsi="Arial" w:cs="Arial"/>
              <w:sz w:val="24"/>
              <w:szCs w:val="24"/>
            </w:rPr>
            <w:instrText xml:space="preserve"> CITATION Cha23 \l 2057 </w:instrText>
          </w:r>
          <w:r w:rsidR="001104A2">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[9]</w:t>
          </w:r>
          <w:r w:rsidR="001104A2">
            <w:rPr>
              <w:rFonts w:ascii="Arial" w:hAnsi="Arial" w:cs="Arial"/>
              <w:sz w:val="24"/>
              <w:szCs w:val="24"/>
            </w:rPr>
            <w:fldChar w:fldCharType="end"/>
          </w:r>
        </w:sdtContent>
      </w:sdt>
      <w:r w:rsidR="00A058BE">
        <w:rPr>
          <w:rFonts w:ascii="Arial" w:hAnsi="Arial" w:cs="Arial"/>
          <w:sz w:val="24"/>
          <w:szCs w:val="24"/>
        </w:rPr>
        <w:t>.</w:t>
      </w:r>
    </w:p>
    <w:p w14:paraId="18D393D5" w14:textId="77777777" w:rsidR="00A058BE" w:rsidRDefault="00A058BE" w:rsidP="0083053F">
      <w:pPr>
        <w:rPr>
          <w:rFonts w:ascii="Arial" w:hAnsi="Arial" w:cs="Arial"/>
          <w:sz w:val="24"/>
          <w:szCs w:val="24"/>
        </w:rPr>
      </w:pPr>
    </w:p>
    <w:p w14:paraId="7FBF20B8" w14:textId="69A2F974" w:rsidR="00356A16" w:rsidRDefault="00356A16" w:rsidP="0083053F">
      <w:pPr>
        <w:rPr>
          <w:rFonts w:ascii="Arial" w:hAnsi="Arial" w:cs="Arial"/>
          <w:sz w:val="24"/>
          <w:szCs w:val="24"/>
        </w:rPr>
      </w:pPr>
      <w:r>
        <w:rPr>
          <w:rFonts w:ascii="Arial" w:hAnsi="Arial" w:cs="Arial"/>
          <w:sz w:val="24"/>
          <w:szCs w:val="24"/>
        </w:rPr>
        <w:t xml:space="preserve">As described in the table above, King Charles VI was regarded as a figurehead, this was </w:t>
      </w:r>
      <w:r w:rsidR="00DD28D1">
        <w:rPr>
          <w:rFonts w:ascii="Arial" w:hAnsi="Arial" w:cs="Arial"/>
          <w:sz w:val="24"/>
          <w:szCs w:val="24"/>
        </w:rPr>
        <w:t>justified in that he took the reigns and burden of being a King at just 11 years old. In his later years he gained a reputation and was labelled insane</w:t>
      </w:r>
      <w:r w:rsidR="0025756A">
        <w:rPr>
          <w:rFonts w:ascii="Arial" w:hAnsi="Arial" w:cs="Arial"/>
          <w:sz w:val="24"/>
          <w:szCs w:val="24"/>
        </w:rPr>
        <w:t>. M</w:t>
      </w:r>
      <w:r w:rsidR="003D718B">
        <w:rPr>
          <w:rFonts w:ascii="Arial" w:hAnsi="Arial" w:cs="Arial"/>
          <w:sz w:val="24"/>
          <w:szCs w:val="24"/>
        </w:rPr>
        <w:t>ost notabl</w:t>
      </w:r>
      <w:r w:rsidR="0025756A">
        <w:rPr>
          <w:rFonts w:ascii="Arial" w:hAnsi="Arial" w:cs="Arial"/>
          <w:sz w:val="24"/>
          <w:szCs w:val="24"/>
        </w:rPr>
        <w:t>y</w:t>
      </w:r>
      <w:r w:rsidR="003D718B">
        <w:rPr>
          <w:rFonts w:ascii="Arial" w:hAnsi="Arial" w:cs="Arial"/>
          <w:sz w:val="24"/>
          <w:szCs w:val="24"/>
        </w:rPr>
        <w:t xml:space="preserve"> th</w:t>
      </w:r>
      <w:r w:rsidR="0025756A">
        <w:rPr>
          <w:rFonts w:ascii="Arial" w:hAnsi="Arial" w:cs="Arial"/>
          <w:sz w:val="24"/>
          <w:szCs w:val="24"/>
        </w:rPr>
        <w:t>inking</w:t>
      </w:r>
      <w:r w:rsidR="003D718B">
        <w:rPr>
          <w:rFonts w:ascii="Arial" w:hAnsi="Arial" w:cs="Arial"/>
          <w:sz w:val="24"/>
          <w:szCs w:val="24"/>
        </w:rPr>
        <w:t xml:space="preserve"> he was made of glass and avoided anyone touching him </w:t>
      </w:r>
      <w:r w:rsidR="0019187C">
        <w:rPr>
          <w:rFonts w:ascii="Arial" w:hAnsi="Arial" w:cs="Arial"/>
          <w:sz w:val="24"/>
          <w:szCs w:val="24"/>
        </w:rPr>
        <w:t>in case</w:t>
      </w:r>
      <w:r w:rsidR="003D718B">
        <w:rPr>
          <w:rFonts w:ascii="Arial" w:hAnsi="Arial" w:cs="Arial"/>
          <w:sz w:val="24"/>
          <w:szCs w:val="24"/>
        </w:rPr>
        <w:t xml:space="preserve"> he shattered- he done this by wrapping up in </w:t>
      </w:r>
      <w:r w:rsidR="0019187C">
        <w:rPr>
          <w:rFonts w:ascii="Arial" w:hAnsi="Arial" w:cs="Arial"/>
          <w:sz w:val="24"/>
          <w:szCs w:val="24"/>
        </w:rPr>
        <w:t xml:space="preserve">expensive and thick materials. He was a very ill man at the time of battle and was unable to attend. He was very much </w:t>
      </w:r>
      <w:r w:rsidR="00167A2D">
        <w:rPr>
          <w:rFonts w:ascii="Arial" w:hAnsi="Arial" w:cs="Arial"/>
          <w:sz w:val="24"/>
          <w:szCs w:val="24"/>
        </w:rPr>
        <w:t>taking</w:t>
      </w:r>
      <w:r w:rsidR="0019187C">
        <w:rPr>
          <w:rFonts w:ascii="Arial" w:hAnsi="Arial" w:cs="Arial"/>
          <w:sz w:val="24"/>
          <w:szCs w:val="24"/>
        </w:rPr>
        <w:t xml:space="preserve"> advantage </w:t>
      </w:r>
      <w:r w:rsidR="00167A2D">
        <w:rPr>
          <w:rFonts w:ascii="Arial" w:hAnsi="Arial" w:cs="Arial"/>
          <w:sz w:val="24"/>
          <w:szCs w:val="24"/>
        </w:rPr>
        <w:t>off;</w:t>
      </w:r>
      <w:r w:rsidR="0019187C">
        <w:rPr>
          <w:rFonts w:ascii="Arial" w:hAnsi="Arial" w:cs="Arial"/>
          <w:sz w:val="24"/>
          <w:szCs w:val="24"/>
        </w:rPr>
        <w:t xml:space="preserve"> the young leader was </w:t>
      </w:r>
      <w:r w:rsidR="00167A2D">
        <w:rPr>
          <w:rFonts w:ascii="Arial" w:hAnsi="Arial" w:cs="Arial"/>
          <w:sz w:val="24"/>
          <w:szCs w:val="24"/>
        </w:rPr>
        <w:t xml:space="preserve">swindled by his uncles for money and power. After spending a large fortune of his inheritance, he decided to raise </w:t>
      </w:r>
      <w:r w:rsidR="00F24601">
        <w:rPr>
          <w:rFonts w:ascii="Arial" w:hAnsi="Arial" w:cs="Arial"/>
          <w:sz w:val="24"/>
          <w:szCs w:val="24"/>
        </w:rPr>
        <w:t xml:space="preserve">the </w:t>
      </w:r>
      <w:r w:rsidR="00167A2D">
        <w:rPr>
          <w:rFonts w:ascii="Arial" w:hAnsi="Arial" w:cs="Arial"/>
          <w:sz w:val="24"/>
          <w:szCs w:val="24"/>
        </w:rPr>
        <w:t xml:space="preserve">taxes </w:t>
      </w:r>
      <w:r w:rsidR="005D319C">
        <w:rPr>
          <w:rFonts w:ascii="Arial" w:hAnsi="Arial" w:cs="Arial"/>
          <w:sz w:val="24"/>
          <w:szCs w:val="24"/>
        </w:rPr>
        <w:t>to</w:t>
      </w:r>
      <w:r w:rsidR="00F24601">
        <w:rPr>
          <w:rFonts w:ascii="Arial" w:hAnsi="Arial" w:cs="Arial"/>
          <w:sz w:val="24"/>
          <w:szCs w:val="24"/>
        </w:rPr>
        <w:t xml:space="preserve"> </w:t>
      </w:r>
      <w:r w:rsidR="00927397">
        <w:rPr>
          <w:rFonts w:ascii="Arial" w:hAnsi="Arial" w:cs="Arial"/>
          <w:sz w:val="24"/>
          <w:szCs w:val="24"/>
        </w:rPr>
        <w:t>make up for the financial loss</w:t>
      </w:r>
      <w:r w:rsidR="00AC2C89">
        <w:rPr>
          <w:rFonts w:ascii="Arial" w:hAnsi="Arial" w:cs="Arial"/>
          <w:sz w:val="24"/>
          <w:szCs w:val="24"/>
        </w:rPr>
        <w:t xml:space="preserve"> that </w:t>
      </w:r>
      <w:r w:rsidR="00CA4FD9">
        <w:rPr>
          <w:rFonts w:ascii="Arial" w:hAnsi="Arial" w:cs="Arial"/>
          <w:sz w:val="24"/>
          <w:szCs w:val="24"/>
        </w:rPr>
        <w:t xml:space="preserve">his </w:t>
      </w:r>
      <w:r w:rsidR="00FA2795">
        <w:rPr>
          <w:rFonts w:ascii="Arial" w:hAnsi="Arial" w:cs="Arial"/>
          <w:sz w:val="24"/>
          <w:szCs w:val="24"/>
        </w:rPr>
        <w:t xml:space="preserve">lifestyle of </w:t>
      </w:r>
      <w:r w:rsidR="00CA4FD9">
        <w:rPr>
          <w:rFonts w:ascii="Arial" w:hAnsi="Arial" w:cs="Arial"/>
          <w:sz w:val="24"/>
          <w:szCs w:val="24"/>
        </w:rPr>
        <w:lastRenderedPageBreak/>
        <w:t>debaucher</w:t>
      </w:r>
      <w:r w:rsidR="00FA2795">
        <w:rPr>
          <w:rFonts w:ascii="Arial" w:hAnsi="Arial" w:cs="Arial"/>
          <w:sz w:val="24"/>
          <w:szCs w:val="24"/>
        </w:rPr>
        <w:t>y</w:t>
      </w:r>
      <w:r w:rsidR="00AC2C89">
        <w:rPr>
          <w:rFonts w:ascii="Arial" w:hAnsi="Arial" w:cs="Arial"/>
          <w:sz w:val="24"/>
          <w:szCs w:val="24"/>
        </w:rPr>
        <w:t xml:space="preserve"> cost him</w:t>
      </w:r>
      <w:r w:rsidR="00CA4FD9">
        <w:rPr>
          <w:rFonts w:ascii="Arial" w:hAnsi="Arial" w:cs="Arial"/>
          <w:sz w:val="24"/>
          <w:szCs w:val="24"/>
        </w:rPr>
        <w:t xml:space="preserve">. </w:t>
      </w:r>
      <w:r w:rsidR="0025756A">
        <w:rPr>
          <w:rFonts w:ascii="Arial" w:hAnsi="Arial" w:cs="Arial"/>
          <w:sz w:val="24"/>
          <w:szCs w:val="24"/>
        </w:rPr>
        <w:t xml:space="preserve">This did not go down </w:t>
      </w:r>
      <w:r w:rsidR="000E2BC5">
        <w:rPr>
          <w:rFonts w:ascii="Arial" w:hAnsi="Arial" w:cs="Arial"/>
          <w:sz w:val="24"/>
          <w:szCs w:val="24"/>
        </w:rPr>
        <w:t>well,</w:t>
      </w:r>
      <w:r w:rsidR="0025756A">
        <w:rPr>
          <w:rFonts w:ascii="Arial" w:hAnsi="Arial" w:cs="Arial"/>
          <w:sz w:val="24"/>
          <w:szCs w:val="24"/>
        </w:rPr>
        <w:t xml:space="preserve"> and the people of France completely turned against him</w:t>
      </w:r>
      <w:sdt>
        <w:sdtPr>
          <w:rPr>
            <w:rFonts w:ascii="Arial" w:hAnsi="Arial" w:cs="Arial"/>
            <w:sz w:val="24"/>
            <w:szCs w:val="24"/>
          </w:rPr>
          <w:id w:val="940185147"/>
          <w:citation/>
        </w:sdtPr>
        <w:sdtContent>
          <w:r w:rsidR="0086064D">
            <w:rPr>
              <w:rFonts w:ascii="Arial" w:hAnsi="Arial" w:cs="Arial"/>
              <w:sz w:val="24"/>
              <w:szCs w:val="24"/>
            </w:rPr>
            <w:fldChar w:fldCharType="begin"/>
          </w:r>
          <w:r w:rsidR="0086064D">
            <w:rPr>
              <w:rFonts w:ascii="Arial" w:hAnsi="Arial" w:cs="Arial"/>
              <w:sz w:val="24"/>
              <w:szCs w:val="24"/>
            </w:rPr>
            <w:instrText xml:space="preserve"> CITATION Bit23 \l 2057 </w:instrText>
          </w:r>
          <w:r w:rsidR="0086064D">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[10]</w:t>
          </w:r>
          <w:r w:rsidR="0086064D">
            <w:rPr>
              <w:rFonts w:ascii="Arial" w:hAnsi="Arial" w:cs="Arial"/>
              <w:sz w:val="24"/>
              <w:szCs w:val="24"/>
            </w:rPr>
            <w:fldChar w:fldCharType="end"/>
          </w:r>
        </w:sdtContent>
      </w:sdt>
      <w:r w:rsidR="000E2BC5">
        <w:rPr>
          <w:rFonts w:ascii="Arial" w:hAnsi="Arial" w:cs="Arial"/>
          <w:sz w:val="24"/>
          <w:szCs w:val="24"/>
        </w:rPr>
        <w:t>.</w:t>
      </w:r>
    </w:p>
    <w:p w14:paraId="691ED6A0" w14:textId="77777777" w:rsidR="00AE23BE" w:rsidRDefault="00AE23BE" w:rsidP="0083053F">
      <w:pPr>
        <w:rPr>
          <w:rFonts w:ascii="Arial" w:hAnsi="Arial" w:cs="Arial"/>
          <w:sz w:val="24"/>
          <w:szCs w:val="24"/>
        </w:rPr>
      </w:pPr>
    </w:p>
    <w:p w14:paraId="39D3C104" w14:textId="5FD2EEB7" w:rsidR="00A81F62" w:rsidRPr="000E2BC5" w:rsidRDefault="00AE23BE" w:rsidP="00A81F62">
      <w:pPr>
        <w:rPr>
          <w:rFonts w:ascii="Arial" w:hAnsi="Arial" w:cs="Arial"/>
          <w:sz w:val="24"/>
          <w:szCs w:val="24"/>
        </w:rPr>
      </w:pPr>
      <w:r>
        <w:rPr>
          <w:rFonts w:ascii="Arial" w:hAnsi="Arial" w:cs="Arial"/>
          <w:sz w:val="24"/>
          <w:szCs w:val="24"/>
        </w:rPr>
        <w:t xml:space="preserve">In comparison there is no doubt which King you would rather running your country, in research King Henry V was undoubtedly the frontrunner. </w:t>
      </w:r>
      <w:r w:rsidR="006027C8">
        <w:rPr>
          <w:rFonts w:ascii="Arial" w:hAnsi="Arial" w:cs="Arial"/>
          <w:sz w:val="24"/>
          <w:szCs w:val="24"/>
        </w:rPr>
        <w:t>Despite th</w:t>
      </w:r>
      <w:r w:rsidR="000E2BC5">
        <w:rPr>
          <w:rFonts w:ascii="Arial" w:hAnsi="Arial" w:cs="Arial"/>
          <w:sz w:val="24"/>
          <w:szCs w:val="24"/>
        </w:rPr>
        <w:t>e points currently highlighted showing a complete contrast in personality it must be said that both Kings did have one thing in common and that was to deliver. They were both under immense pressures from their people via a Civil War or the use of taxpayer’s money, it was make or break for each King.</w:t>
      </w:r>
    </w:p>
    <w:p w14:paraId="62A7D18A" w14:textId="5B1E81DC" w:rsidR="00C16E87" w:rsidRDefault="00C16E87" w:rsidP="00A81F62">
      <w:pPr>
        <w:rPr>
          <w:rFonts w:ascii="Arial" w:hAnsi="Arial" w:cs="Arial"/>
          <w:sz w:val="24"/>
          <w:szCs w:val="24"/>
        </w:rPr>
      </w:pPr>
    </w:p>
    <w:p w14:paraId="3C68AFE3" w14:textId="17305E93" w:rsidR="00C16E87" w:rsidRDefault="00C16E87" w:rsidP="00A81F62">
      <w:pPr>
        <w:rPr>
          <w:rFonts w:ascii="Arial" w:hAnsi="Arial" w:cs="Arial"/>
          <w:sz w:val="24"/>
          <w:szCs w:val="24"/>
        </w:rPr>
      </w:pPr>
    </w:p>
    <w:p w14:paraId="35A8EF57" w14:textId="2CF2B074" w:rsidR="00C16E87" w:rsidRDefault="00C16E87" w:rsidP="00A81F62">
      <w:pPr>
        <w:rPr>
          <w:rFonts w:ascii="Arial" w:hAnsi="Arial" w:cs="Arial"/>
          <w:sz w:val="24"/>
          <w:szCs w:val="24"/>
        </w:rPr>
      </w:pPr>
    </w:p>
    <w:p w14:paraId="79D815EA" w14:textId="6001242F" w:rsidR="00C16E87" w:rsidRDefault="009E2D8B" w:rsidP="00C16E87">
      <w:pPr>
        <w:jc w:val="center"/>
        <w:rPr>
          <w:rFonts w:ascii="Arial" w:hAnsi="Arial" w:cs="Arial"/>
          <w:b/>
          <w:bCs/>
          <w:sz w:val="32"/>
          <w:szCs w:val="32"/>
        </w:rPr>
      </w:pPr>
      <w:r>
        <w:rPr>
          <w:rFonts w:ascii="Arial" w:hAnsi="Arial" w:cs="Arial"/>
          <w:b/>
          <w:bCs/>
          <w:sz w:val="32"/>
          <w:szCs w:val="32"/>
        </w:rPr>
        <w:t>4.</w:t>
      </w:r>
      <w:r w:rsidR="003C2519">
        <w:rPr>
          <w:rFonts w:ascii="Arial" w:hAnsi="Arial" w:cs="Arial"/>
          <w:b/>
          <w:bCs/>
          <w:sz w:val="32"/>
          <w:szCs w:val="32"/>
        </w:rPr>
        <w:t xml:space="preserve"> </w:t>
      </w:r>
      <w:r w:rsidR="004878C3">
        <w:rPr>
          <w:rFonts w:ascii="Arial" w:hAnsi="Arial" w:cs="Arial"/>
          <w:b/>
          <w:bCs/>
          <w:sz w:val="32"/>
          <w:szCs w:val="32"/>
        </w:rPr>
        <w:t>Build Up</w:t>
      </w:r>
    </w:p>
    <w:p w14:paraId="36BA734C" w14:textId="24AD43F0" w:rsidR="00874C2C" w:rsidRDefault="00874C2C" w:rsidP="00874C2C">
      <w:pPr>
        <w:rPr>
          <w:rFonts w:ascii="Arial" w:hAnsi="Arial" w:cs="Arial"/>
        </w:rPr>
      </w:pPr>
    </w:p>
    <w:p w14:paraId="6A1FEB26" w14:textId="61849552" w:rsidR="001F666E" w:rsidRPr="00AE799F" w:rsidRDefault="005718B8" w:rsidP="00874C2C">
      <w:pPr>
        <w:rPr>
          <w:rFonts w:ascii="Arial" w:hAnsi="Arial" w:cs="Arial"/>
          <w:sz w:val="24"/>
          <w:szCs w:val="24"/>
        </w:rPr>
      </w:pPr>
      <w:r w:rsidRPr="00AE799F">
        <w:rPr>
          <w:rFonts w:ascii="Arial" w:hAnsi="Arial" w:cs="Arial"/>
          <w:sz w:val="24"/>
          <w:szCs w:val="24"/>
        </w:rPr>
        <w:t xml:space="preserve">As </w:t>
      </w:r>
      <w:r w:rsidR="00AE799F">
        <w:rPr>
          <w:rFonts w:ascii="Arial" w:hAnsi="Arial" w:cs="Arial"/>
          <w:sz w:val="24"/>
          <w:szCs w:val="24"/>
        </w:rPr>
        <w:t>King Henry and his men</w:t>
      </w:r>
      <w:r w:rsidRPr="00AE799F">
        <w:rPr>
          <w:rFonts w:ascii="Arial" w:hAnsi="Arial" w:cs="Arial"/>
          <w:sz w:val="24"/>
          <w:szCs w:val="24"/>
        </w:rPr>
        <w:t xml:space="preserve"> crossed the English Channel into </w:t>
      </w:r>
      <w:r w:rsidR="00C03CFF" w:rsidRPr="00AE799F">
        <w:rPr>
          <w:rFonts w:ascii="Arial" w:hAnsi="Arial" w:cs="Arial"/>
          <w:sz w:val="24"/>
          <w:szCs w:val="24"/>
        </w:rPr>
        <w:t>France,</w:t>
      </w:r>
      <w:r w:rsidR="00A93A73" w:rsidRPr="00AE799F">
        <w:rPr>
          <w:rFonts w:ascii="Arial" w:hAnsi="Arial" w:cs="Arial"/>
          <w:sz w:val="24"/>
          <w:szCs w:val="24"/>
        </w:rPr>
        <w:t xml:space="preserve"> they </w:t>
      </w:r>
      <w:r w:rsidR="00AE799F">
        <w:rPr>
          <w:rFonts w:ascii="Arial" w:hAnsi="Arial" w:cs="Arial"/>
          <w:sz w:val="24"/>
          <w:szCs w:val="24"/>
        </w:rPr>
        <w:t xml:space="preserve">set up </w:t>
      </w:r>
      <w:r w:rsidR="00A93A73" w:rsidRPr="00AE799F">
        <w:rPr>
          <w:rFonts w:ascii="Arial" w:hAnsi="Arial" w:cs="Arial"/>
          <w:sz w:val="24"/>
          <w:szCs w:val="24"/>
        </w:rPr>
        <w:t xml:space="preserve">Harfleur, a </w:t>
      </w:r>
      <w:r w:rsidR="00C03CFF" w:rsidRPr="00AE799F">
        <w:rPr>
          <w:rFonts w:ascii="Arial" w:hAnsi="Arial" w:cs="Arial"/>
          <w:sz w:val="24"/>
          <w:szCs w:val="24"/>
        </w:rPr>
        <w:t>small commune</w:t>
      </w:r>
      <w:r w:rsidR="00A24E61">
        <w:rPr>
          <w:rFonts w:ascii="Arial" w:hAnsi="Arial" w:cs="Arial"/>
          <w:sz w:val="24"/>
          <w:szCs w:val="24"/>
        </w:rPr>
        <w:t xml:space="preserve"> in France</w:t>
      </w:r>
      <w:r w:rsidR="00C03CFF" w:rsidRPr="00AE799F">
        <w:rPr>
          <w:rFonts w:ascii="Arial" w:hAnsi="Arial" w:cs="Arial"/>
          <w:sz w:val="24"/>
          <w:szCs w:val="24"/>
        </w:rPr>
        <w:t xml:space="preserve">. </w:t>
      </w:r>
      <w:r w:rsidR="00A24E61">
        <w:rPr>
          <w:rFonts w:ascii="Arial" w:hAnsi="Arial" w:cs="Arial"/>
          <w:sz w:val="24"/>
          <w:szCs w:val="24"/>
        </w:rPr>
        <w:t>However, the people of Harfleur</w:t>
      </w:r>
      <w:r w:rsidR="00C03CFF" w:rsidRPr="00AE799F">
        <w:rPr>
          <w:rFonts w:ascii="Arial" w:hAnsi="Arial" w:cs="Arial"/>
          <w:sz w:val="24"/>
          <w:szCs w:val="24"/>
        </w:rPr>
        <w:t xml:space="preserve"> did not back down and posed a massive problem for the English. Despite King Henry’s me</w:t>
      </w:r>
      <w:r w:rsidR="00A24E61">
        <w:rPr>
          <w:rFonts w:ascii="Arial" w:hAnsi="Arial" w:cs="Arial"/>
          <w:sz w:val="24"/>
          <w:szCs w:val="24"/>
        </w:rPr>
        <w:t xml:space="preserve">n eventually overpowering the area It was at a </w:t>
      </w:r>
      <w:r w:rsidR="00C03CFF" w:rsidRPr="00AE799F">
        <w:rPr>
          <w:rFonts w:ascii="Arial" w:hAnsi="Arial" w:cs="Arial"/>
          <w:sz w:val="24"/>
          <w:szCs w:val="24"/>
        </w:rPr>
        <w:t>cost</w:t>
      </w:r>
      <w:r w:rsidR="00A24E61">
        <w:rPr>
          <w:rFonts w:ascii="Arial" w:hAnsi="Arial" w:cs="Arial"/>
          <w:sz w:val="24"/>
          <w:szCs w:val="24"/>
        </w:rPr>
        <w:t>.</w:t>
      </w:r>
      <w:r w:rsidR="002818F6">
        <w:rPr>
          <w:rFonts w:ascii="Arial" w:hAnsi="Arial" w:cs="Arial"/>
          <w:sz w:val="24"/>
          <w:szCs w:val="24"/>
        </w:rPr>
        <w:t xml:space="preserve"> </w:t>
      </w:r>
      <w:r w:rsidR="00C03CFF" w:rsidRPr="00AE799F">
        <w:rPr>
          <w:rFonts w:ascii="Arial" w:hAnsi="Arial" w:cs="Arial"/>
          <w:sz w:val="24"/>
          <w:szCs w:val="24"/>
        </w:rPr>
        <w:t xml:space="preserve">Their numbers were massively reduced due to </w:t>
      </w:r>
      <w:r w:rsidR="002818F6">
        <w:rPr>
          <w:rFonts w:ascii="Arial" w:hAnsi="Arial" w:cs="Arial"/>
          <w:sz w:val="24"/>
          <w:szCs w:val="24"/>
        </w:rPr>
        <w:t xml:space="preserve">deaths and injury from </w:t>
      </w:r>
      <w:r w:rsidR="00C03CFF" w:rsidRPr="00AE799F">
        <w:rPr>
          <w:rFonts w:ascii="Arial" w:hAnsi="Arial" w:cs="Arial"/>
          <w:sz w:val="24"/>
          <w:szCs w:val="24"/>
        </w:rPr>
        <w:t>battle</w:t>
      </w:r>
      <w:r w:rsidR="001E08B9" w:rsidRPr="00AE799F">
        <w:rPr>
          <w:rFonts w:ascii="Arial" w:hAnsi="Arial" w:cs="Arial"/>
          <w:sz w:val="24"/>
          <w:szCs w:val="24"/>
        </w:rPr>
        <w:t xml:space="preserve">, </w:t>
      </w:r>
      <w:r w:rsidR="002818F6">
        <w:rPr>
          <w:rFonts w:ascii="Arial" w:hAnsi="Arial" w:cs="Arial"/>
          <w:sz w:val="24"/>
          <w:szCs w:val="24"/>
        </w:rPr>
        <w:t>and</w:t>
      </w:r>
      <w:r w:rsidR="001E08B9" w:rsidRPr="00AE799F">
        <w:rPr>
          <w:rFonts w:ascii="Arial" w:hAnsi="Arial" w:cs="Arial"/>
          <w:sz w:val="24"/>
          <w:szCs w:val="24"/>
        </w:rPr>
        <w:t xml:space="preserve"> </w:t>
      </w:r>
      <w:r w:rsidR="006A0C04" w:rsidRPr="00AE799F">
        <w:rPr>
          <w:rFonts w:ascii="Arial" w:hAnsi="Arial" w:cs="Arial"/>
          <w:sz w:val="24"/>
          <w:szCs w:val="24"/>
        </w:rPr>
        <w:t xml:space="preserve">dysentery which is a gastrointestinal disease. Its causes include bacterial or parasitic infections. Symptoms include </w:t>
      </w:r>
      <w:r w:rsidR="00BD54D1" w:rsidRPr="00AE799F">
        <w:rPr>
          <w:rFonts w:ascii="Arial" w:hAnsi="Arial" w:cs="Arial"/>
          <w:sz w:val="24"/>
          <w:szCs w:val="24"/>
        </w:rPr>
        <w:t>diarrhoea</w:t>
      </w:r>
      <w:r w:rsidR="006A0C04" w:rsidRPr="00AE799F">
        <w:rPr>
          <w:rFonts w:ascii="Arial" w:hAnsi="Arial" w:cs="Arial"/>
          <w:sz w:val="24"/>
          <w:szCs w:val="24"/>
        </w:rPr>
        <w:t xml:space="preserve">, fever, nausea, vomiting, weight loss and stomach </w:t>
      </w:r>
      <w:r w:rsidR="00513C51" w:rsidRPr="00AE799F">
        <w:rPr>
          <w:rFonts w:ascii="Arial" w:hAnsi="Arial" w:cs="Arial"/>
          <w:sz w:val="24"/>
          <w:szCs w:val="24"/>
        </w:rPr>
        <w:t>cramps</w:t>
      </w:r>
      <w:r w:rsidR="002818F6">
        <w:rPr>
          <w:rFonts w:ascii="Arial" w:hAnsi="Arial" w:cs="Arial"/>
          <w:sz w:val="24"/>
          <w:szCs w:val="24"/>
        </w:rPr>
        <w:t xml:space="preserve"> caused by the water and food consumed</w:t>
      </w:r>
      <w:sdt>
        <w:sdtPr>
          <w:rPr>
            <w:rFonts w:ascii="Arial" w:hAnsi="Arial" w:cs="Arial"/>
            <w:sz w:val="24"/>
            <w:szCs w:val="24"/>
          </w:rPr>
          <w:id w:val="914279672"/>
          <w:citation/>
        </w:sdtPr>
        <w:sdtContent>
          <w:r w:rsidR="00262836">
            <w:rPr>
              <w:rFonts w:ascii="Arial" w:hAnsi="Arial" w:cs="Arial"/>
              <w:sz w:val="24"/>
              <w:szCs w:val="24"/>
            </w:rPr>
            <w:fldChar w:fldCharType="begin"/>
          </w:r>
          <w:r w:rsidR="00262836">
            <w:rPr>
              <w:rFonts w:ascii="Arial" w:hAnsi="Arial" w:cs="Arial"/>
              <w:sz w:val="24"/>
              <w:szCs w:val="24"/>
            </w:rPr>
            <w:instrText xml:space="preserve"> CITATION Wha23 \l 2057 </w:instrText>
          </w:r>
          <w:r w:rsidR="00262836">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[11]</w:t>
          </w:r>
          <w:r w:rsidR="00262836">
            <w:rPr>
              <w:rFonts w:ascii="Arial" w:hAnsi="Arial" w:cs="Arial"/>
              <w:sz w:val="24"/>
              <w:szCs w:val="24"/>
            </w:rPr>
            <w:fldChar w:fldCharType="end"/>
          </w:r>
        </w:sdtContent>
      </w:sdt>
      <w:r w:rsidR="00513C51" w:rsidRPr="00AE799F">
        <w:rPr>
          <w:rFonts w:ascii="Arial" w:hAnsi="Arial" w:cs="Arial"/>
          <w:sz w:val="24"/>
          <w:szCs w:val="24"/>
        </w:rPr>
        <w:t>.</w:t>
      </w:r>
    </w:p>
    <w:p w14:paraId="4A8FB6BE" w14:textId="48441E6D" w:rsidR="001F666E" w:rsidRDefault="002818F6" w:rsidP="00874C2C">
      <w:pPr>
        <w:rPr>
          <w:rFonts w:ascii="Arial" w:hAnsi="Arial" w:cs="Arial"/>
          <w:sz w:val="24"/>
          <w:szCs w:val="24"/>
          <w:shd w:val="clear" w:color="auto" w:fill="FFFFFF"/>
        </w:rPr>
      </w:pPr>
      <w:r>
        <w:rPr>
          <w:rFonts w:ascii="Arial" w:hAnsi="Arial" w:cs="Arial"/>
          <w:sz w:val="24"/>
          <w:szCs w:val="24"/>
        </w:rPr>
        <w:t xml:space="preserve">This forced the English to head for Calais </w:t>
      </w:r>
      <w:r w:rsidR="00236EDD" w:rsidRPr="00236EDD">
        <w:rPr>
          <w:rFonts w:ascii="Arial" w:hAnsi="Arial" w:cs="Arial"/>
          <w:color w:val="4D5156"/>
          <w:sz w:val="24"/>
          <w:szCs w:val="24"/>
          <w:shd w:val="clear" w:color="auto" w:fill="FFFFFF"/>
        </w:rPr>
        <w:t xml:space="preserve">a </w:t>
      </w:r>
      <w:r w:rsidR="00236EDD" w:rsidRPr="00236EDD">
        <w:rPr>
          <w:rFonts w:ascii="Arial" w:hAnsi="Arial" w:cs="Arial"/>
          <w:sz w:val="24"/>
          <w:szCs w:val="24"/>
          <w:shd w:val="clear" w:color="auto" w:fill="FFFFFF"/>
        </w:rPr>
        <w:t>port city in the Pas-de-Calais</w:t>
      </w:r>
      <w:r w:rsidR="00236EDD">
        <w:rPr>
          <w:rFonts w:ascii="Arial" w:hAnsi="Arial" w:cs="Arial"/>
          <w:sz w:val="24"/>
          <w:szCs w:val="24"/>
          <w:shd w:val="clear" w:color="auto" w:fill="FFFFFF"/>
        </w:rPr>
        <w:t xml:space="preserve"> for reinforcements</w:t>
      </w:r>
      <w:r w:rsidR="00C56314">
        <w:rPr>
          <w:rFonts w:ascii="Arial" w:hAnsi="Arial" w:cs="Arial"/>
          <w:sz w:val="24"/>
          <w:szCs w:val="24"/>
          <w:shd w:val="clear" w:color="auto" w:fill="FFFFFF"/>
        </w:rPr>
        <w:t>, the route took can be shown in Figure</w:t>
      </w:r>
      <w:r w:rsidR="00236EDD">
        <w:rPr>
          <w:rFonts w:ascii="Arial" w:hAnsi="Arial" w:cs="Arial"/>
          <w:sz w:val="24"/>
          <w:szCs w:val="24"/>
          <w:shd w:val="clear" w:color="auto" w:fill="FFFFFF"/>
        </w:rPr>
        <w:t>.</w:t>
      </w:r>
      <w:r w:rsidR="004878C3">
        <w:rPr>
          <w:rFonts w:ascii="Arial" w:hAnsi="Arial" w:cs="Arial"/>
          <w:sz w:val="24"/>
          <w:szCs w:val="24"/>
          <w:shd w:val="clear" w:color="auto" w:fill="FFFFFF"/>
        </w:rPr>
        <w:t xml:space="preserve"> The French, aware of the reduced numbers of the English and knew this was there chance to pounce, eventually running into King Henry’s men in Agincourt.</w:t>
      </w:r>
    </w:p>
    <w:p w14:paraId="7955A3E9" w14:textId="77777777" w:rsidR="00E64E60" w:rsidRDefault="00E64E60" w:rsidP="00874C2C">
      <w:pPr>
        <w:rPr>
          <w:rFonts w:ascii="Arial" w:hAnsi="Arial" w:cs="Arial"/>
          <w:sz w:val="24"/>
          <w:szCs w:val="24"/>
          <w:shd w:val="clear" w:color="auto" w:fill="FFFFFF"/>
        </w:rPr>
      </w:pPr>
    </w:p>
    <w:p w14:paraId="31D9FFAF" w14:textId="77777777" w:rsidR="00E64E60" w:rsidRDefault="00E64E60" w:rsidP="00874C2C">
      <w:pPr>
        <w:rPr>
          <w:rFonts w:ascii="Arial" w:hAnsi="Arial" w:cs="Arial"/>
          <w:sz w:val="24"/>
          <w:szCs w:val="24"/>
          <w:shd w:val="clear" w:color="auto" w:fill="FFFFFF"/>
        </w:rPr>
      </w:pPr>
    </w:p>
    <w:p w14:paraId="17C41DC4" w14:textId="77777777" w:rsidR="00E64E60" w:rsidRDefault="00E64E60" w:rsidP="00874C2C">
      <w:pPr>
        <w:rPr>
          <w:rFonts w:ascii="Arial" w:hAnsi="Arial" w:cs="Arial"/>
          <w:sz w:val="24"/>
          <w:szCs w:val="24"/>
          <w:shd w:val="clear" w:color="auto" w:fill="FFFFFF"/>
        </w:rPr>
      </w:pPr>
    </w:p>
    <w:p w14:paraId="4E960756" w14:textId="19294205" w:rsidR="00E64E60" w:rsidRDefault="004878C3" w:rsidP="00E64E60">
      <w:pPr>
        <w:jc w:val="center"/>
        <w:rPr>
          <w:rFonts w:ascii="Arial" w:hAnsi="Arial" w:cs="Arial"/>
          <w:sz w:val="24"/>
          <w:szCs w:val="24"/>
        </w:rPr>
      </w:pPr>
      <w:r>
        <w:rPr>
          <w:noProof/>
        </w:rPr>
        <w:lastRenderedPageBreak/>
        <w:drawing>
          <wp:inline distT="0" distB="0" distL="0" distR="0" wp14:anchorId="111D8753" wp14:editId="5D15AAFB">
            <wp:extent cx="4838700" cy="3892356"/>
            <wp:effectExtent l="0" t="0" r="0" b="0"/>
            <wp:docPr id="1857737449" name="Picture 2" descr="Medieval and Middle Ages History Timelines - Henry V's first campaign in  France in 1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eval and Middle Ages History Timelines - Henry V's first campaign in  France in 14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53528" cy="3904284"/>
                    </a:xfrm>
                    <a:prstGeom prst="rect">
                      <a:avLst/>
                    </a:prstGeom>
                    <a:noFill/>
                    <a:ln>
                      <a:noFill/>
                    </a:ln>
                  </pic:spPr>
                </pic:pic>
              </a:graphicData>
            </a:graphic>
          </wp:inline>
        </w:drawing>
      </w:r>
    </w:p>
    <w:p w14:paraId="1794C72A" w14:textId="4F8DD185" w:rsidR="008931AA" w:rsidRPr="00EF02BA" w:rsidRDefault="008931AA" w:rsidP="008931AA">
      <w:pPr>
        <w:jc w:val="center"/>
        <w:rPr>
          <w:rFonts w:ascii="Arial" w:hAnsi="Arial" w:cs="Arial"/>
          <w:b/>
          <w:bCs/>
          <w:i/>
          <w:iCs/>
          <w:sz w:val="16"/>
          <w:szCs w:val="16"/>
        </w:rPr>
      </w:pPr>
      <w:r w:rsidRPr="00EF02BA">
        <w:rPr>
          <w:rFonts w:ascii="Arial" w:hAnsi="Arial" w:cs="Arial"/>
          <w:b/>
          <w:bCs/>
          <w:i/>
          <w:iCs/>
          <w:sz w:val="16"/>
          <w:szCs w:val="16"/>
        </w:rPr>
        <w:t xml:space="preserve">(Figure </w:t>
      </w:r>
      <w:r w:rsidR="00A0063B">
        <w:rPr>
          <w:rFonts w:ascii="Arial" w:hAnsi="Arial" w:cs="Arial"/>
          <w:b/>
          <w:bCs/>
          <w:i/>
          <w:iCs/>
          <w:sz w:val="16"/>
          <w:szCs w:val="16"/>
        </w:rPr>
        <w:t>6</w:t>
      </w:r>
      <w:r w:rsidRPr="00EF02BA">
        <w:rPr>
          <w:rFonts w:ascii="Arial" w:hAnsi="Arial" w:cs="Arial"/>
          <w:b/>
          <w:bCs/>
          <w:i/>
          <w:iCs/>
          <w:sz w:val="16"/>
          <w:szCs w:val="16"/>
        </w:rPr>
        <w:t>- The route King Henry V took in his</w:t>
      </w:r>
      <w:r w:rsidR="00EF02BA" w:rsidRPr="00EF02BA">
        <w:rPr>
          <w:rFonts w:ascii="Arial" w:hAnsi="Arial" w:cs="Arial"/>
          <w:b/>
          <w:bCs/>
          <w:i/>
          <w:iCs/>
          <w:sz w:val="16"/>
          <w:szCs w:val="16"/>
        </w:rPr>
        <w:t xml:space="preserve"> voyage of France)</w:t>
      </w:r>
    </w:p>
    <w:p w14:paraId="3CF241D4" w14:textId="77777777" w:rsidR="008931AA" w:rsidRDefault="008931AA" w:rsidP="00E64E60">
      <w:pPr>
        <w:jc w:val="center"/>
        <w:rPr>
          <w:rFonts w:ascii="Arial" w:hAnsi="Arial" w:cs="Arial"/>
          <w:sz w:val="24"/>
          <w:szCs w:val="24"/>
        </w:rPr>
      </w:pPr>
    </w:p>
    <w:p w14:paraId="5D7744FA" w14:textId="77777777" w:rsidR="008931AA" w:rsidRPr="002818F6" w:rsidRDefault="008931AA" w:rsidP="008931AA">
      <w:pPr>
        <w:rPr>
          <w:rFonts w:ascii="Arial" w:hAnsi="Arial" w:cs="Arial"/>
          <w:sz w:val="24"/>
          <w:szCs w:val="24"/>
        </w:rPr>
      </w:pPr>
    </w:p>
    <w:p w14:paraId="44019989" w14:textId="77777777" w:rsidR="006A0C04" w:rsidRPr="0044262D" w:rsidRDefault="006A0C04" w:rsidP="00874C2C">
      <w:pPr>
        <w:rPr>
          <w:rFonts w:ascii="Arial" w:hAnsi="Arial" w:cs="Arial"/>
        </w:rPr>
      </w:pPr>
    </w:p>
    <w:p w14:paraId="2E5B6C32" w14:textId="77777777" w:rsidR="003C2519" w:rsidRDefault="003C2519" w:rsidP="003C2519">
      <w:pPr>
        <w:rPr>
          <w:rFonts w:ascii="Arial" w:hAnsi="Arial" w:cs="Arial"/>
          <w:b/>
          <w:bCs/>
          <w:sz w:val="32"/>
          <w:szCs w:val="32"/>
        </w:rPr>
      </w:pPr>
    </w:p>
    <w:p w14:paraId="6B13C96D" w14:textId="77777777" w:rsidR="003C2519" w:rsidRDefault="003C2519" w:rsidP="003C2519">
      <w:pPr>
        <w:rPr>
          <w:rFonts w:ascii="Arial" w:hAnsi="Arial" w:cs="Arial"/>
          <w:b/>
          <w:bCs/>
          <w:sz w:val="32"/>
          <w:szCs w:val="32"/>
        </w:rPr>
      </w:pPr>
    </w:p>
    <w:p w14:paraId="07429BC9" w14:textId="2D2C5DB0" w:rsidR="006040BE" w:rsidRDefault="004878C3" w:rsidP="006040BE">
      <w:pPr>
        <w:jc w:val="center"/>
        <w:rPr>
          <w:rFonts w:ascii="Arial" w:hAnsi="Arial" w:cs="Arial"/>
          <w:b/>
          <w:bCs/>
          <w:sz w:val="32"/>
          <w:szCs w:val="32"/>
        </w:rPr>
      </w:pPr>
      <w:r>
        <w:rPr>
          <w:rFonts w:ascii="Arial" w:hAnsi="Arial" w:cs="Arial"/>
          <w:b/>
          <w:bCs/>
          <w:sz w:val="32"/>
          <w:szCs w:val="32"/>
        </w:rPr>
        <w:t xml:space="preserve">5. French Strategy </w:t>
      </w:r>
    </w:p>
    <w:p w14:paraId="1C16C9A6" w14:textId="77777777" w:rsidR="00B33C22" w:rsidRDefault="00B33C22" w:rsidP="006040BE">
      <w:pPr>
        <w:jc w:val="center"/>
        <w:rPr>
          <w:rFonts w:ascii="Arial" w:hAnsi="Arial" w:cs="Arial"/>
          <w:b/>
          <w:bCs/>
          <w:sz w:val="32"/>
          <w:szCs w:val="32"/>
        </w:rPr>
      </w:pPr>
    </w:p>
    <w:p w14:paraId="642AF750" w14:textId="47695B26" w:rsidR="00613A2F" w:rsidRDefault="00613A2F" w:rsidP="006040BE">
      <w:pPr>
        <w:jc w:val="center"/>
        <w:rPr>
          <w:rFonts w:ascii="Arial" w:hAnsi="Arial" w:cs="Arial"/>
          <w:b/>
          <w:bCs/>
          <w:sz w:val="32"/>
          <w:szCs w:val="32"/>
        </w:rPr>
      </w:pPr>
      <w:r w:rsidRPr="00613A2F">
        <w:rPr>
          <w:rFonts w:ascii="Arial" w:hAnsi="Arial" w:cs="Arial"/>
          <w:b/>
          <w:bCs/>
          <w:noProof/>
          <w:sz w:val="32"/>
          <w:szCs w:val="32"/>
        </w:rPr>
        <w:lastRenderedPageBreak/>
        <w:drawing>
          <wp:inline distT="0" distB="0" distL="0" distR="0" wp14:anchorId="2FDA946D" wp14:editId="1F5AF34F">
            <wp:extent cx="4411980" cy="2942530"/>
            <wp:effectExtent l="0" t="0" r="7620" b="0"/>
            <wp:docPr id="1916779624" name="Picture 1916779624" descr="A group of people in armor&#10;&#10;Description automatically generated">
              <a:extLst xmlns:a="http://schemas.openxmlformats.org/drawingml/2006/main">
                <a:ext uri="{FF2B5EF4-FFF2-40B4-BE49-F238E27FC236}">
                  <a16:creationId xmlns:a16="http://schemas.microsoft.com/office/drawing/2014/main" id="{1194FDD0-1E12-5C1F-6E42-4A167FCDAE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79624" name="Picture 1916779624" descr="A group of people in armor&#10;&#10;Description automatically generated">
                      <a:extLst>
                        <a:ext uri="{FF2B5EF4-FFF2-40B4-BE49-F238E27FC236}">
                          <a16:creationId xmlns:a16="http://schemas.microsoft.com/office/drawing/2014/main" id="{1194FDD0-1E12-5C1F-6E42-4A167FCDAE86}"/>
                        </a:ext>
                      </a:extLst>
                    </pic:cNvPr>
                    <pic:cNvPicPr>
                      <a:picLocks noChangeAspect="1"/>
                    </pic:cNvPicPr>
                  </pic:nvPicPr>
                  <pic:blipFill>
                    <a:blip r:embed="rId25"/>
                    <a:stretch>
                      <a:fillRect/>
                    </a:stretch>
                  </pic:blipFill>
                  <pic:spPr>
                    <a:xfrm>
                      <a:off x="0" y="0"/>
                      <a:ext cx="4422526" cy="2949563"/>
                    </a:xfrm>
                    <a:prstGeom prst="rect">
                      <a:avLst/>
                    </a:prstGeom>
                  </pic:spPr>
                </pic:pic>
              </a:graphicData>
            </a:graphic>
          </wp:inline>
        </w:drawing>
      </w:r>
    </w:p>
    <w:p w14:paraId="0D8C8482" w14:textId="2D1F981A" w:rsidR="006040BE" w:rsidRPr="00023080" w:rsidRDefault="00023080" w:rsidP="006040BE">
      <w:pPr>
        <w:jc w:val="center"/>
        <w:rPr>
          <w:rFonts w:ascii="Arial" w:hAnsi="Arial" w:cs="Arial"/>
          <w:b/>
          <w:bCs/>
          <w:i/>
          <w:iCs/>
          <w:sz w:val="16"/>
          <w:szCs w:val="16"/>
        </w:rPr>
      </w:pPr>
      <w:r w:rsidRPr="00023080">
        <w:rPr>
          <w:rFonts w:ascii="Arial" w:hAnsi="Arial" w:cs="Arial"/>
          <w:b/>
          <w:bCs/>
          <w:i/>
          <w:iCs/>
          <w:sz w:val="16"/>
          <w:szCs w:val="16"/>
        </w:rPr>
        <w:t>(Figure 7- French Armour)</w:t>
      </w:r>
    </w:p>
    <w:p w14:paraId="4A792A2B" w14:textId="0E5A69BF" w:rsidR="00EA75AE" w:rsidRDefault="004D24EB" w:rsidP="0038747B">
      <w:pPr>
        <w:rPr>
          <w:rFonts w:ascii="Arial" w:hAnsi="Arial" w:cs="Arial"/>
          <w:sz w:val="24"/>
          <w:szCs w:val="24"/>
        </w:rPr>
      </w:pPr>
      <w:r>
        <w:rPr>
          <w:rFonts w:ascii="Arial" w:hAnsi="Arial" w:cs="Arial"/>
          <w:sz w:val="24"/>
          <w:szCs w:val="24"/>
        </w:rPr>
        <w:t xml:space="preserve">With the </w:t>
      </w:r>
      <w:r w:rsidR="009704A9">
        <w:rPr>
          <w:rFonts w:ascii="Arial" w:hAnsi="Arial" w:cs="Arial"/>
          <w:sz w:val="24"/>
          <w:szCs w:val="24"/>
        </w:rPr>
        <w:t>clear number advantage in favour of the French</w:t>
      </w:r>
      <w:r>
        <w:rPr>
          <w:rFonts w:ascii="Arial" w:hAnsi="Arial" w:cs="Arial"/>
          <w:sz w:val="24"/>
          <w:szCs w:val="24"/>
        </w:rPr>
        <w:t>, with some sources suggesting 60,000-100,000 French</w:t>
      </w:r>
      <w:r w:rsidR="000E74F1">
        <w:rPr>
          <w:rFonts w:ascii="Arial" w:hAnsi="Arial" w:cs="Arial"/>
          <w:sz w:val="24"/>
          <w:szCs w:val="24"/>
        </w:rPr>
        <w:t xml:space="preserve"> fighters</w:t>
      </w:r>
      <w:r>
        <w:rPr>
          <w:rFonts w:ascii="Arial" w:hAnsi="Arial" w:cs="Arial"/>
          <w:sz w:val="24"/>
          <w:szCs w:val="24"/>
        </w:rPr>
        <w:t xml:space="preserve"> </w:t>
      </w:r>
      <w:r w:rsidR="000E74F1">
        <w:rPr>
          <w:rFonts w:ascii="Arial" w:hAnsi="Arial" w:cs="Arial"/>
          <w:sz w:val="24"/>
          <w:szCs w:val="24"/>
        </w:rPr>
        <w:t>in comparison to the</w:t>
      </w:r>
      <w:r>
        <w:rPr>
          <w:rFonts w:ascii="Arial" w:hAnsi="Arial" w:cs="Arial"/>
          <w:sz w:val="24"/>
          <w:szCs w:val="24"/>
        </w:rPr>
        <w:t xml:space="preserve"> 6,000 English</w:t>
      </w:r>
      <w:r w:rsidR="000E74F1">
        <w:rPr>
          <w:rFonts w:ascii="Arial" w:hAnsi="Arial" w:cs="Arial"/>
          <w:sz w:val="24"/>
          <w:szCs w:val="24"/>
        </w:rPr>
        <w:t>men and Welsh bowmen who participated</w:t>
      </w:r>
      <w:r>
        <w:rPr>
          <w:rFonts w:ascii="Arial" w:hAnsi="Arial" w:cs="Arial"/>
          <w:sz w:val="24"/>
          <w:szCs w:val="24"/>
        </w:rPr>
        <w:t>. This has been since</w:t>
      </w:r>
      <w:r w:rsidR="00532996">
        <w:rPr>
          <w:rFonts w:ascii="Arial" w:hAnsi="Arial" w:cs="Arial"/>
          <w:sz w:val="24"/>
          <w:szCs w:val="24"/>
        </w:rPr>
        <w:t xml:space="preserve"> proven wrong</w:t>
      </w:r>
      <w:r w:rsidR="00FD50BA">
        <w:rPr>
          <w:rFonts w:ascii="Arial" w:hAnsi="Arial" w:cs="Arial"/>
          <w:sz w:val="24"/>
          <w:szCs w:val="24"/>
        </w:rPr>
        <w:t xml:space="preserve"> due to the financial records suggesting </w:t>
      </w:r>
      <w:r w:rsidR="00786EE8">
        <w:rPr>
          <w:rFonts w:ascii="Arial" w:hAnsi="Arial" w:cs="Arial"/>
          <w:sz w:val="24"/>
          <w:szCs w:val="24"/>
        </w:rPr>
        <w:t xml:space="preserve">that there was around 12,000 French that day, </w:t>
      </w:r>
      <w:r w:rsidR="00820F23">
        <w:rPr>
          <w:rFonts w:ascii="Arial" w:hAnsi="Arial" w:cs="Arial"/>
          <w:sz w:val="24"/>
          <w:szCs w:val="24"/>
        </w:rPr>
        <w:t>9,000 being a combination of men at arms</w:t>
      </w:r>
      <w:r w:rsidR="00130565">
        <w:rPr>
          <w:rFonts w:ascii="Arial" w:hAnsi="Arial" w:cs="Arial"/>
          <w:sz w:val="24"/>
          <w:szCs w:val="24"/>
        </w:rPr>
        <w:t xml:space="preserve">, </w:t>
      </w:r>
      <w:r w:rsidR="00820F23">
        <w:rPr>
          <w:rFonts w:ascii="Arial" w:hAnsi="Arial" w:cs="Arial"/>
          <w:sz w:val="24"/>
          <w:szCs w:val="24"/>
        </w:rPr>
        <w:t>horseman</w:t>
      </w:r>
      <w:r w:rsidR="00130565">
        <w:rPr>
          <w:rFonts w:ascii="Arial" w:hAnsi="Arial" w:cs="Arial"/>
          <w:sz w:val="24"/>
          <w:szCs w:val="24"/>
        </w:rPr>
        <w:t xml:space="preserve"> and </w:t>
      </w:r>
      <w:r w:rsidR="000D1B47">
        <w:rPr>
          <w:rFonts w:ascii="Arial" w:hAnsi="Arial" w:cs="Arial"/>
          <w:sz w:val="24"/>
          <w:szCs w:val="24"/>
        </w:rPr>
        <w:t>handymen</w:t>
      </w:r>
      <w:r w:rsidR="002161E7">
        <w:rPr>
          <w:rFonts w:ascii="Arial" w:hAnsi="Arial" w:cs="Arial"/>
          <w:sz w:val="24"/>
          <w:szCs w:val="24"/>
        </w:rPr>
        <w:t xml:space="preserve">, with </w:t>
      </w:r>
      <w:r w:rsidR="00820F23">
        <w:rPr>
          <w:rFonts w:ascii="Arial" w:hAnsi="Arial" w:cs="Arial"/>
          <w:sz w:val="24"/>
          <w:szCs w:val="24"/>
        </w:rPr>
        <w:t xml:space="preserve">a further 3,000 bowmen who will not be considered in this report due to them not being </w:t>
      </w:r>
      <w:r w:rsidR="009704A9">
        <w:rPr>
          <w:rFonts w:ascii="Arial" w:hAnsi="Arial" w:cs="Arial"/>
          <w:sz w:val="24"/>
          <w:szCs w:val="24"/>
        </w:rPr>
        <w:t xml:space="preserve">utilised in the battle. </w:t>
      </w:r>
    </w:p>
    <w:p w14:paraId="3809CE92" w14:textId="4ACF0AF7" w:rsidR="009704A9" w:rsidRDefault="00532996" w:rsidP="0038747B">
      <w:pPr>
        <w:rPr>
          <w:rFonts w:ascii="Arial" w:hAnsi="Arial" w:cs="Arial"/>
          <w:sz w:val="24"/>
          <w:szCs w:val="24"/>
        </w:rPr>
      </w:pPr>
      <w:r>
        <w:rPr>
          <w:rFonts w:ascii="Arial" w:hAnsi="Arial" w:cs="Arial"/>
          <w:sz w:val="24"/>
          <w:szCs w:val="24"/>
        </w:rPr>
        <w:t xml:space="preserve">The French also relied heavily on their advanced armour, </w:t>
      </w:r>
      <w:r w:rsidR="00C45B2E">
        <w:rPr>
          <w:rFonts w:ascii="Arial" w:hAnsi="Arial" w:cs="Arial"/>
          <w:sz w:val="24"/>
          <w:szCs w:val="24"/>
        </w:rPr>
        <w:t xml:space="preserve">both covering the men and horses, </w:t>
      </w:r>
      <w:r>
        <w:rPr>
          <w:rFonts w:ascii="Arial" w:hAnsi="Arial" w:cs="Arial"/>
          <w:sz w:val="24"/>
          <w:szCs w:val="24"/>
        </w:rPr>
        <w:t xml:space="preserve">the steel shielding was far superior to what the </w:t>
      </w:r>
      <w:r w:rsidR="005870F8">
        <w:rPr>
          <w:rFonts w:ascii="Arial" w:hAnsi="Arial" w:cs="Arial"/>
          <w:sz w:val="24"/>
          <w:szCs w:val="24"/>
        </w:rPr>
        <w:t>English had or even considered at that time</w:t>
      </w:r>
      <w:r w:rsidR="002161E7">
        <w:rPr>
          <w:rFonts w:ascii="Arial" w:hAnsi="Arial" w:cs="Arial"/>
          <w:sz w:val="24"/>
          <w:szCs w:val="24"/>
        </w:rPr>
        <w:t xml:space="preserve">. </w:t>
      </w:r>
    </w:p>
    <w:p w14:paraId="0F9611C4" w14:textId="1AAD2BF2" w:rsidR="005870F8" w:rsidRDefault="005870F8" w:rsidP="0038747B">
      <w:pPr>
        <w:rPr>
          <w:rFonts w:ascii="Arial" w:hAnsi="Arial" w:cs="Arial"/>
          <w:sz w:val="24"/>
          <w:szCs w:val="24"/>
        </w:rPr>
      </w:pPr>
      <w:r>
        <w:rPr>
          <w:rFonts w:ascii="Arial" w:hAnsi="Arial" w:cs="Arial"/>
          <w:sz w:val="24"/>
          <w:szCs w:val="24"/>
        </w:rPr>
        <w:t xml:space="preserve">The strategy was clear, attack. </w:t>
      </w:r>
      <w:r w:rsidR="00B33C22">
        <w:rPr>
          <w:rFonts w:ascii="Arial" w:hAnsi="Arial" w:cs="Arial"/>
          <w:sz w:val="24"/>
          <w:szCs w:val="24"/>
        </w:rPr>
        <w:t>Overrun</w:t>
      </w:r>
      <w:r>
        <w:rPr>
          <w:rFonts w:ascii="Arial" w:hAnsi="Arial" w:cs="Arial"/>
          <w:sz w:val="24"/>
          <w:szCs w:val="24"/>
        </w:rPr>
        <w:t xml:space="preserve"> the English with numbers and rely on the heavy </w:t>
      </w:r>
      <w:r w:rsidR="00B33C22">
        <w:rPr>
          <w:rFonts w:ascii="Arial" w:hAnsi="Arial" w:cs="Arial"/>
          <w:sz w:val="24"/>
          <w:szCs w:val="24"/>
        </w:rPr>
        <w:t>armour to protect them</w:t>
      </w:r>
      <w:r w:rsidR="006D5D72">
        <w:rPr>
          <w:rFonts w:ascii="Arial" w:hAnsi="Arial" w:cs="Arial"/>
          <w:sz w:val="24"/>
          <w:szCs w:val="24"/>
        </w:rPr>
        <w:t xml:space="preserve"> and their horses</w:t>
      </w:r>
      <w:sdt>
        <w:sdtPr>
          <w:rPr>
            <w:rFonts w:ascii="Arial" w:hAnsi="Arial" w:cs="Arial"/>
            <w:sz w:val="24"/>
            <w:szCs w:val="24"/>
          </w:rPr>
          <w:id w:val="-1792343416"/>
          <w:citation/>
        </w:sdtPr>
        <w:sdtContent>
          <w:r w:rsidR="0020002F">
            <w:rPr>
              <w:rFonts w:ascii="Arial" w:hAnsi="Arial" w:cs="Arial"/>
              <w:sz w:val="24"/>
              <w:szCs w:val="24"/>
            </w:rPr>
            <w:fldChar w:fldCharType="begin"/>
          </w:r>
          <w:r w:rsidR="0020002F">
            <w:rPr>
              <w:rFonts w:ascii="Arial" w:hAnsi="Arial" w:cs="Arial"/>
              <w:sz w:val="24"/>
              <w:szCs w:val="24"/>
            </w:rPr>
            <w:instrText xml:space="preserve"> CITATION Ann15 \l 2057 </w:instrText>
          </w:r>
          <w:r w:rsidR="0020002F">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[12]</w:t>
          </w:r>
          <w:r w:rsidR="0020002F">
            <w:rPr>
              <w:rFonts w:ascii="Arial" w:hAnsi="Arial" w:cs="Arial"/>
              <w:sz w:val="24"/>
              <w:szCs w:val="24"/>
            </w:rPr>
            <w:fldChar w:fldCharType="end"/>
          </w:r>
        </w:sdtContent>
      </w:sdt>
      <w:r w:rsidR="00B33C22">
        <w:rPr>
          <w:rFonts w:ascii="Arial" w:hAnsi="Arial" w:cs="Arial"/>
          <w:sz w:val="24"/>
          <w:szCs w:val="24"/>
        </w:rPr>
        <w:t>.</w:t>
      </w:r>
    </w:p>
    <w:p w14:paraId="644BD787" w14:textId="77777777" w:rsidR="006D5D72" w:rsidRDefault="006D5D72" w:rsidP="0038747B">
      <w:pPr>
        <w:rPr>
          <w:rFonts w:ascii="Arial" w:hAnsi="Arial" w:cs="Arial"/>
          <w:sz w:val="24"/>
          <w:szCs w:val="24"/>
        </w:rPr>
      </w:pPr>
    </w:p>
    <w:p w14:paraId="066EB766" w14:textId="77777777" w:rsidR="006D5D72" w:rsidRDefault="006D5D72" w:rsidP="0038747B">
      <w:pPr>
        <w:rPr>
          <w:rFonts w:ascii="Arial" w:hAnsi="Arial" w:cs="Arial"/>
          <w:sz w:val="24"/>
          <w:szCs w:val="24"/>
        </w:rPr>
      </w:pPr>
    </w:p>
    <w:p w14:paraId="6C104CDB" w14:textId="375D5B51" w:rsidR="006D5D72" w:rsidRDefault="006D5D72" w:rsidP="006D5D72">
      <w:pPr>
        <w:jc w:val="center"/>
        <w:rPr>
          <w:rFonts w:ascii="Arial" w:hAnsi="Arial" w:cs="Arial"/>
          <w:b/>
          <w:bCs/>
          <w:sz w:val="32"/>
          <w:szCs w:val="32"/>
        </w:rPr>
      </w:pPr>
      <w:r>
        <w:rPr>
          <w:rFonts w:ascii="Arial" w:hAnsi="Arial" w:cs="Arial"/>
          <w:b/>
          <w:bCs/>
          <w:sz w:val="32"/>
          <w:szCs w:val="32"/>
        </w:rPr>
        <w:t xml:space="preserve">5.1 </w:t>
      </w:r>
      <w:r w:rsidRPr="006D5D72">
        <w:rPr>
          <w:rFonts w:ascii="Arial" w:hAnsi="Arial" w:cs="Arial"/>
          <w:b/>
          <w:bCs/>
          <w:sz w:val="32"/>
          <w:szCs w:val="32"/>
        </w:rPr>
        <w:t>English Strategy</w:t>
      </w:r>
    </w:p>
    <w:p w14:paraId="067818A7" w14:textId="77777777" w:rsidR="00404051" w:rsidRDefault="00404051" w:rsidP="006D5D72">
      <w:pPr>
        <w:jc w:val="center"/>
        <w:rPr>
          <w:rFonts w:ascii="Arial" w:hAnsi="Arial" w:cs="Arial"/>
          <w:b/>
          <w:bCs/>
          <w:sz w:val="32"/>
          <w:szCs w:val="32"/>
        </w:rPr>
      </w:pPr>
    </w:p>
    <w:p w14:paraId="5FCE44DF" w14:textId="18C1EE1C" w:rsidR="00590E36" w:rsidRDefault="00590E36" w:rsidP="00590E36">
      <w:pPr>
        <w:rPr>
          <w:rFonts w:ascii="Arial" w:hAnsi="Arial" w:cs="Arial"/>
          <w:sz w:val="24"/>
          <w:szCs w:val="24"/>
        </w:rPr>
      </w:pPr>
      <w:r w:rsidRPr="009E58C7">
        <w:rPr>
          <w:rFonts w:ascii="Arial" w:hAnsi="Arial" w:cs="Arial"/>
          <w:sz w:val="24"/>
          <w:szCs w:val="24"/>
        </w:rPr>
        <w:t xml:space="preserve">The English depleted knew they had to play to their advantage. They couldn’t fight man to man combat as the French outnumbered their men at arms, </w:t>
      </w:r>
      <w:r w:rsidR="009E58C7">
        <w:rPr>
          <w:rFonts w:ascii="Arial" w:hAnsi="Arial" w:cs="Arial"/>
          <w:sz w:val="24"/>
          <w:szCs w:val="24"/>
        </w:rPr>
        <w:t>at a ratio of around 6</w:t>
      </w:r>
      <w:r w:rsidR="00BF4D4C">
        <w:rPr>
          <w:rFonts w:ascii="Arial" w:hAnsi="Arial" w:cs="Arial"/>
          <w:sz w:val="24"/>
          <w:szCs w:val="24"/>
        </w:rPr>
        <w:t xml:space="preserve">:1 and they would be destined to lose. </w:t>
      </w:r>
      <w:r w:rsidR="007D4049">
        <w:rPr>
          <w:rFonts w:ascii="Arial" w:hAnsi="Arial" w:cs="Arial"/>
          <w:sz w:val="24"/>
          <w:szCs w:val="24"/>
        </w:rPr>
        <w:t>However,</w:t>
      </w:r>
      <w:r w:rsidR="00BF4D4C">
        <w:rPr>
          <w:rFonts w:ascii="Arial" w:hAnsi="Arial" w:cs="Arial"/>
          <w:sz w:val="24"/>
          <w:szCs w:val="24"/>
        </w:rPr>
        <w:t xml:space="preserve"> the English still had a mass of talented bowman with around 5:1 of their </w:t>
      </w:r>
      <w:r w:rsidR="007D4049">
        <w:rPr>
          <w:rFonts w:ascii="Arial" w:hAnsi="Arial" w:cs="Arial"/>
          <w:sz w:val="24"/>
          <w:szCs w:val="24"/>
        </w:rPr>
        <w:t xml:space="preserve">army consisting of them.  </w:t>
      </w:r>
    </w:p>
    <w:p w14:paraId="674B363E" w14:textId="4E67E4FD" w:rsidR="00D52F4D" w:rsidRDefault="007D4049" w:rsidP="00590E36">
      <w:pPr>
        <w:rPr>
          <w:rFonts w:ascii="Arial" w:hAnsi="Arial" w:cs="Arial"/>
          <w:sz w:val="24"/>
          <w:szCs w:val="24"/>
        </w:rPr>
      </w:pPr>
      <w:r>
        <w:rPr>
          <w:rFonts w:ascii="Arial" w:hAnsi="Arial" w:cs="Arial"/>
          <w:sz w:val="24"/>
          <w:szCs w:val="24"/>
        </w:rPr>
        <w:t>The idea was clear</w:t>
      </w:r>
      <w:r w:rsidR="005C2DB6">
        <w:rPr>
          <w:rFonts w:ascii="Arial" w:hAnsi="Arial" w:cs="Arial"/>
          <w:sz w:val="24"/>
          <w:szCs w:val="24"/>
        </w:rPr>
        <w:t xml:space="preserve"> and </w:t>
      </w:r>
      <w:r w:rsidR="00D52F4D">
        <w:rPr>
          <w:rFonts w:ascii="Arial" w:hAnsi="Arial" w:cs="Arial"/>
          <w:sz w:val="24"/>
          <w:szCs w:val="24"/>
        </w:rPr>
        <w:t xml:space="preserve">some of the tactics used on the day </w:t>
      </w:r>
      <w:r w:rsidR="00023080">
        <w:rPr>
          <w:rFonts w:ascii="Arial" w:hAnsi="Arial" w:cs="Arial"/>
          <w:sz w:val="24"/>
          <w:szCs w:val="24"/>
        </w:rPr>
        <w:t>were,</w:t>
      </w:r>
    </w:p>
    <w:p w14:paraId="20D393A1" w14:textId="0CDF41CB" w:rsidR="00D52F4D" w:rsidRDefault="00D52F4D" w:rsidP="00D52F4D">
      <w:pPr>
        <w:pStyle w:val="ListParagraph"/>
        <w:numPr>
          <w:ilvl w:val="0"/>
          <w:numId w:val="18"/>
        </w:numPr>
        <w:rPr>
          <w:rFonts w:ascii="Arial" w:hAnsi="Arial" w:cs="Arial"/>
          <w:sz w:val="24"/>
          <w:szCs w:val="24"/>
        </w:rPr>
      </w:pPr>
      <w:r>
        <w:rPr>
          <w:rFonts w:ascii="Arial" w:hAnsi="Arial" w:cs="Arial"/>
          <w:sz w:val="24"/>
          <w:szCs w:val="24"/>
        </w:rPr>
        <w:t xml:space="preserve">To </w:t>
      </w:r>
      <w:r w:rsidR="007D4049" w:rsidRPr="00D52F4D">
        <w:rPr>
          <w:rFonts w:ascii="Arial" w:hAnsi="Arial" w:cs="Arial"/>
          <w:sz w:val="24"/>
          <w:szCs w:val="24"/>
        </w:rPr>
        <w:t>use wooden stakes</w:t>
      </w:r>
      <w:r w:rsidR="00B726A9" w:rsidRPr="00D52F4D">
        <w:rPr>
          <w:rFonts w:ascii="Arial" w:hAnsi="Arial" w:cs="Arial"/>
          <w:sz w:val="24"/>
          <w:szCs w:val="24"/>
        </w:rPr>
        <w:t xml:space="preserve"> (Figure</w:t>
      </w:r>
      <w:r w:rsidR="00023080">
        <w:rPr>
          <w:rFonts w:ascii="Arial" w:hAnsi="Arial" w:cs="Arial"/>
          <w:sz w:val="24"/>
          <w:szCs w:val="24"/>
        </w:rPr>
        <w:t xml:space="preserve"> 8</w:t>
      </w:r>
      <w:r w:rsidR="00023080" w:rsidRPr="00D52F4D">
        <w:rPr>
          <w:rFonts w:ascii="Arial" w:hAnsi="Arial" w:cs="Arial"/>
          <w:sz w:val="24"/>
          <w:szCs w:val="24"/>
        </w:rPr>
        <w:t>)</w:t>
      </w:r>
      <w:r w:rsidR="007D4049" w:rsidRPr="00D52F4D">
        <w:rPr>
          <w:rFonts w:ascii="Arial" w:hAnsi="Arial" w:cs="Arial"/>
          <w:sz w:val="24"/>
          <w:szCs w:val="24"/>
        </w:rPr>
        <w:t xml:space="preserve"> to stop the French cavalry </w:t>
      </w:r>
      <w:r w:rsidR="008E6EB6" w:rsidRPr="00D52F4D">
        <w:rPr>
          <w:rFonts w:ascii="Arial" w:hAnsi="Arial" w:cs="Arial"/>
          <w:sz w:val="24"/>
          <w:szCs w:val="24"/>
        </w:rPr>
        <w:t>attacking the bowmen and rushing them</w:t>
      </w:r>
      <w:r>
        <w:rPr>
          <w:rFonts w:ascii="Arial" w:hAnsi="Arial" w:cs="Arial"/>
          <w:sz w:val="24"/>
          <w:szCs w:val="24"/>
        </w:rPr>
        <w:t>,</w:t>
      </w:r>
    </w:p>
    <w:p w14:paraId="23A7E54E" w14:textId="268FBC54" w:rsidR="007D4049" w:rsidRDefault="005C2DB6" w:rsidP="00D52F4D">
      <w:pPr>
        <w:pStyle w:val="ListParagraph"/>
        <w:numPr>
          <w:ilvl w:val="0"/>
          <w:numId w:val="18"/>
        </w:numPr>
        <w:rPr>
          <w:rFonts w:ascii="Arial" w:hAnsi="Arial" w:cs="Arial"/>
          <w:sz w:val="24"/>
          <w:szCs w:val="24"/>
        </w:rPr>
      </w:pPr>
      <w:r w:rsidRPr="00D52F4D">
        <w:rPr>
          <w:rFonts w:ascii="Arial" w:hAnsi="Arial" w:cs="Arial"/>
          <w:sz w:val="24"/>
          <w:szCs w:val="24"/>
        </w:rPr>
        <w:lastRenderedPageBreak/>
        <w:t xml:space="preserve"> Due to the adverse weather on that day the English </w:t>
      </w:r>
      <w:r w:rsidR="00D52F4D" w:rsidRPr="00D52F4D">
        <w:rPr>
          <w:rFonts w:ascii="Arial" w:hAnsi="Arial" w:cs="Arial"/>
          <w:sz w:val="24"/>
          <w:szCs w:val="24"/>
        </w:rPr>
        <w:t>intelligen</w:t>
      </w:r>
      <w:r w:rsidR="00BC2674">
        <w:rPr>
          <w:rFonts w:ascii="Arial" w:hAnsi="Arial" w:cs="Arial"/>
          <w:sz w:val="24"/>
          <w:szCs w:val="24"/>
        </w:rPr>
        <w:t xml:space="preserve">tly used this to their advantage. </w:t>
      </w:r>
      <w:r w:rsidR="005B51CE">
        <w:rPr>
          <w:rFonts w:ascii="Arial" w:hAnsi="Arial" w:cs="Arial"/>
          <w:sz w:val="24"/>
          <w:szCs w:val="24"/>
        </w:rPr>
        <w:t xml:space="preserve">By forcing the French into muddy terrain </w:t>
      </w:r>
      <w:r w:rsidR="0073750F">
        <w:rPr>
          <w:rFonts w:ascii="Arial" w:hAnsi="Arial" w:cs="Arial"/>
          <w:sz w:val="24"/>
          <w:szCs w:val="24"/>
        </w:rPr>
        <w:t>(</w:t>
      </w:r>
      <w:r w:rsidR="00023080">
        <w:rPr>
          <w:rFonts w:ascii="Arial" w:hAnsi="Arial" w:cs="Arial"/>
          <w:sz w:val="24"/>
          <w:szCs w:val="24"/>
        </w:rPr>
        <w:t>Figure 9)</w:t>
      </w:r>
      <w:r w:rsidR="0073750F">
        <w:rPr>
          <w:rFonts w:ascii="Arial" w:hAnsi="Arial" w:cs="Arial"/>
          <w:sz w:val="24"/>
          <w:szCs w:val="24"/>
        </w:rPr>
        <w:t xml:space="preserve"> using</w:t>
      </w:r>
      <w:r w:rsidR="005B51CE">
        <w:rPr>
          <w:rFonts w:ascii="Arial" w:hAnsi="Arial" w:cs="Arial"/>
          <w:sz w:val="24"/>
          <w:szCs w:val="24"/>
        </w:rPr>
        <w:t xml:space="preserve"> arrows and causing the heavy armour to counteract and be difficult to move in the mud,</w:t>
      </w:r>
    </w:p>
    <w:p w14:paraId="0F0C56FF" w14:textId="7A3AD439" w:rsidR="005B51CE" w:rsidRPr="00D52F4D" w:rsidRDefault="005B51CE" w:rsidP="00D52F4D">
      <w:pPr>
        <w:pStyle w:val="ListParagraph"/>
        <w:numPr>
          <w:ilvl w:val="0"/>
          <w:numId w:val="18"/>
        </w:numPr>
        <w:rPr>
          <w:rFonts w:ascii="Arial" w:hAnsi="Arial" w:cs="Arial"/>
          <w:sz w:val="24"/>
          <w:szCs w:val="24"/>
        </w:rPr>
      </w:pPr>
      <w:r>
        <w:rPr>
          <w:rFonts w:ascii="Arial" w:hAnsi="Arial" w:cs="Arial"/>
          <w:sz w:val="24"/>
          <w:szCs w:val="24"/>
        </w:rPr>
        <w:t xml:space="preserve">The English have highly skilled </w:t>
      </w:r>
      <w:r w:rsidR="000156AF">
        <w:rPr>
          <w:rFonts w:ascii="Arial" w:hAnsi="Arial" w:cs="Arial"/>
          <w:sz w:val="24"/>
          <w:szCs w:val="24"/>
        </w:rPr>
        <w:t>bowmen,</w:t>
      </w:r>
      <w:r>
        <w:rPr>
          <w:rFonts w:ascii="Arial" w:hAnsi="Arial" w:cs="Arial"/>
          <w:sz w:val="24"/>
          <w:szCs w:val="24"/>
        </w:rPr>
        <w:t xml:space="preserve"> but this translates to their combat skills</w:t>
      </w:r>
      <w:r w:rsidR="0051508F">
        <w:rPr>
          <w:rFonts w:ascii="Arial" w:hAnsi="Arial" w:cs="Arial"/>
          <w:sz w:val="24"/>
          <w:szCs w:val="24"/>
        </w:rPr>
        <w:t xml:space="preserve"> as they were highly trained in that time</w:t>
      </w:r>
      <w:r w:rsidR="0073750F">
        <w:rPr>
          <w:rFonts w:ascii="Arial" w:hAnsi="Arial" w:cs="Arial"/>
          <w:sz w:val="24"/>
          <w:szCs w:val="24"/>
        </w:rPr>
        <w:t xml:space="preserve">, they would be able to use their handy skills with various </w:t>
      </w:r>
      <w:r w:rsidR="00A012B2">
        <w:rPr>
          <w:rFonts w:ascii="Arial" w:hAnsi="Arial" w:cs="Arial"/>
          <w:sz w:val="24"/>
          <w:szCs w:val="24"/>
        </w:rPr>
        <w:t>bladed weapons</w:t>
      </w:r>
      <w:r w:rsidR="00023080">
        <w:rPr>
          <w:rFonts w:ascii="Arial" w:hAnsi="Arial" w:cs="Arial"/>
          <w:sz w:val="24"/>
          <w:szCs w:val="24"/>
        </w:rPr>
        <w:t xml:space="preserve"> (Figure 10)</w:t>
      </w:r>
      <w:r w:rsidR="00A012B2">
        <w:rPr>
          <w:rFonts w:ascii="Arial" w:hAnsi="Arial" w:cs="Arial"/>
          <w:sz w:val="24"/>
          <w:szCs w:val="24"/>
        </w:rPr>
        <w:t xml:space="preserve"> </w:t>
      </w:r>
      <w:r w:rsidR="0073750F">
        <w:rPr>
          <w:rFonts w:ascii="Arial" w:hAnsi="Arial" w:cs="Arial"/>
          <w:sz w:val="24"/>
          <w:szCs w:val="24"/>
        </w:rPr>
        <w:t xml:space="preserve">especially with the lack of movement from the </w:t>
      </w:r>
      <w:r w:rsidR="000156AF">
        <w:rPr>
          <w:rFonts w:ascii="Arial" w:hAnsi="Arial" w:cs="Arial"/>
          <w:sz w:val="24"/>
          <w:szCs w:val="24"/>
        </w:rPr>
        <w:t>French</w:t>
      </w:r>
      <w:r w:rsidR="0073750F">
        <w:rPr>
          <w:rFonts w:ascii="Arial" w:hAnsi="Arial" w:cs="Arial"/>
          <w:sz w:val="24"/>
          <w:szCs w:val="24"/>
        </w:rPr>
        <w:t xml:space="preserve"> in the mud.</w:t>
      </w:r>
    </w:p>
    <w:p w14:paraId="3467906B" w14:textId="77777777" w:rsidR="00A70318" w:rsidRDefault="00A70318" w:rsidP="00590E36">
      <w:pPr>
        <w:rPr>
          <w:rFonts w:ascii="Arial" w:hAnsi="Arial" w:cs="Arial"/>
          <w:sz w:val="24"/>
          <w:szCs w:val="24"/>
        </w:rPr>
      </w:pPr>
    </w:p>
    <w:p w14:paraId="642BBAEF" w14:textId="70D71936" w:rsidR="00A70318" w:rsidRDefault="00A70318" w:rsidP="00342F67">
      <w:pPr>
        <w:jc w:val="center"/>
        <w:rPr>
          <w:noProof/>
        </w:rPr>
      </w:pPr>
      <w:r w:rsidRPr="00A70318">
        <w:rPr>
          <w:rFonts w:ascii="Arial" w:hAnsi="Arial" w:cs="Arial"/>
          <w:noProof/>
          <w:sz w:val="24"/>
          <w:szCs w:val="24"/>
        </w:rPr>
        <w:drawing>
          <wp:inline distT="0" distB="0" distL="0" distR="0" wp14:anchorId="5E80C54D" wp14:editId="630F7AFD">
            <wp:extent cx="4366260" cy="2944111"/>
            <wp:effectExtent l="0" t="0" r="0" b="8890"/>
            <wp:docPr id="8" name="Picture 7" descr="A fence made of wood&#10;&#10;Description automatically generated">
              <a:extLst xmlns:a="http://schemas.openxmlformats.org/drawingml/2006/main">
                <a:ext uri="{FF2B5EF4-FFF2-40B4-BE49-F238E27FC236}">
                  <a16:creationId xmlns:a16="http://schemas.microsoft.com/office/drawing/2014/main" id="{5B87A10A-3FFD-5E57-6DFB-49EEB8C86A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fence made of wood&#10;&#10;Description automatically generated">
                      <a:extLst>
                        <a:ext uri="{FF2B5EF4-FFF2-40B4-BE49-F238E27FC236}">
                          <a16:creationId xmlns:a16="http://schemas.microsoft.com/office/drawing/2014/main" id="{5B87A10A-3FFD-5E57-6DFB-49EEB8C86A81}"/>
                        </a:ext>
                      </a:extLst>
                    </pic:cNvPr>
                    <pic:cNvPicPr>
                      <a:picLocks noChangeAspect="1"/>
                    </pic:cNvPicPr>
                  </pic:nvPicPr>
                  <pic:blipFill>
                    <a:blip r:embed="rId26"/>
                    <a:stretch>
                      <a:fillRect/>
                    </a:stretch>
                  </pic:blipFill>
                  <pic:spPr>
                    <a:xfrm>
                      <a:off x="0" y="0"/>
                      <a:ext cx="4470326" cy="3014281"/>
                    </a:xfrm>
                    <a:prstGeom prst="rect">
                      <a:avLst/>
                    </a:prstGeom>
                  </pic:spPr>
                </pic:pic>
              </a:graphicData>
            </a:graphic>
          </wp:inline>
        </w:drawing>
      </w:r>
    </w:p>
    <w:p w14:paraId="2143BE47" w14:textId="045B6A61" w:rsidR="00023080" w:rsidRPr="00023080" w:rsidRDefault="00023080" w:rsidP="00023080">
      <w:pPr>
        <w:spacing w:before="240"/>
        <w:jc w:val="center"/>
        <w:rPr>
          <w:rFonts w:ascii="Arial" w:hAnsi="Arial" w:cs="Arial"/>
          <w:b/>
          <w:bCs/>
          <w:i/>
          <w:iCs/>
          <w:noProof/>
          <w:sz w:val="16"/>
          <w:szCs w:val="16"/>
        </w:rPr>
      </w:pPr>
      <w:r w:rsidRPr="00023080">
        <w:rPr>
          <w:rFonts w:ascii="Arial" w:hAnsi="Arial" w:cs="Arial"/>
          <w:b/>
          <w:bCs/>
          <w:i/>
          <w:iCs/>
          <w:noProof/>
          <w:sz w:val="16"/>
          <w:szCs w:val="16"/>
        </w:rPr>
        <w:t>(Figure 8- Wooden stakes)</w:t>
      </w:r>
    </w:p>
    <w:p w14:paraId="1D7F4473" w14:textId="29D94F15" w:rsidR="00023080" w:rsidRDefault="00872931" w:rsidP="00023080">
      <w:pPr>
        <w:jc w:val="center"/>
        <w:rPr>
          <w:noProof/>
        </w:rPr>
      </w:pPr>
      <w:r w:rsidRPr="00872931">
        <w:rPr>
          <w:noProof/>
        </w:rPr>
        <w:drawing>
          <wp:inline distT="0" distB="0" distL="0" distR="0" wp14:anchorId="4A634925" wp14:editId="377691F6">
            <wp:extent cx="4419600" cy="2703974"/>
            <wp:effectExtent l="0" t="0" r="0" b="1270"/>
            <wp:docPr id="5" name="Picture 4" descr="A muddy road with a puddle of water&#10;&#10;Description automatically generated with medium confidence">
              <a:extLst xmlns:a="http://schemas.openxmlformats.org/drawingml/2006/main">
                <a:ext uri="{FF2B5EF4-FFF2-40B4-BE49-F238E27FC236}">
                  <a16:creationId xmlns:a16="http://schemas.microsoft.com/office/drawing/2014/main" id="{8FF3C554-CFC6-F005-38B5-F949FC505C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muddy road with a puddle of water&#10;&#10;Description automatically generated with medium confidence">
                      <a:extLst>
                        <a:ext uri="{FF2B5EF4-FFF2-40B4-BE49-F238E27FC236}">
                          <a16:creationId xmlns:a16="http://schemas.microsoft.com/office/drawing/2014/main" id="{8FF3C554-CFC6-F005-38B5-F949FC505CBE}"/>
                        </a:ext>
                      </a:extLst>
                    </pic:cNvPr>
                    <pic:cNvPicPr>
                      <a:picLocks noChangeAspect="1"/>
                    </pic:cNvPicPr>
                  </pic:nvPicPr>
                  <pic:blipFill>
                    <a:blip r:embed="rId27"/>
                    <a:stretch>
                      <a:fillRect/>
                    </a:stretch>
                  </pic:blipFill>
                  <pic:spPr>
                    <a:xfrm>
                      <a:off x="0" y="0"/>
                      <a:ext cx="4437258" cy="2714778"/>
                    </a:xfrm>
                    <a:prstGeom prst="rect">
                      <a:avLst/>
                    </a:prstGeom>
                  </pic:spPr>
                </pic:pic>
              </a:graphicData>
            </a:graphic>
          </wp:inline>
        </w:drawing>
      </w:r>
    </w:p>
    <w:p w14:paraId="0E810C4C" w14:textId="6DA94110" w:rsidR="00342F67" w:rsidRPr="00023080" w:rsidRDefault="00023080" w:rsidP="00342F67">
      <w:pPr>
        <w:jc w:val="center"/>
        <w:rPr>
          <w:rFonts w:ascii="Arial" w:hAnsi="Arial" w:cs="Arial"/>
          <w:b/>
          <w:bCs/>
          <w:noProof/>
          <w:sz w:val="16"/>
          <w:szCs w:val="16"/>
        </w:rPr>
      </w:pPr>
      <w:r w:rsidRPr="00023080">
        <w:rPr>
          <w:rFonts w:ascii="Arial" w:hAnsi="Arial" w:cs="Arial"/>
          <w:b/>
          <w:bCs/>
          <w:noProof/>
          <w:sz w:val="16"/>
          <w:szCs w:val="16"/>
        </w:rPr>
        <w:t>(Figure 9- Muddy Terrain)</w:t>
      </w:r>
    </w:p>
    <w:p w14:paraId="009EDE0B" w14:textId="77777777" w:rsidR="00872931" w:rsidRDefault="00872931" w:rsidP="00342F67">
      <w:pPr>
        <w:jc w:val="center"/>
        <w:rPr>
          <w:noProof/>
        </w:rPr>
      </w:pPr>
    </w:p>
    <w:p w14:paraId="7B94BAF3" w14:textId="77777777" w:rsidR="00872931" w:rsidRDefault="00872931" w:rsidP="00342F67">
      <w:pPr>
        <w:jc w:val="center"/>
        <w:rPr>
          <w:noProof/>
        </w:rPr>
      </w:pPr>
    </w:p>
    <w:p w14:paraId="6E0F8561" w14:textId="26EF0C6D" w:rsidR="00A70318" w:rsidRDefault="00872931" w:rsidP="00872931">
      <w:pPr>
        <w:jc w:val="center"/>
        <w:rPr>
          <w:noProof/>
        </w:rPr>
      </w:pPr>
      <w:r>
        <w:rPr>
          <w:noProof/>
        </w:rPr>
        <w:lastRenderedPageBreak/>
        <w:drawing>
          <wp:inline distT="0" distB="0" distL="0" distR="0" wp14:anchorId="3BBC7735" wp14:editId="4835FC47">
            <wp:extent cx="1897380" cy="2621280"/>
            <wp:effectExtent l="0" t="0" r="7620" b="7620"/>
            <wp:docPr id="1827881406" name="Picture 3" descr="Medieval Weapons: Dagger &amp; Knife. Types of Daggers, Facts and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dieval Weapons: Dagger &amp; Knife. Types of Daggers, Facts and Histor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97380" cy="2621280"/>
                    </a:xfrm>
                    <a:prstGeom prst="rect">
                      <a:avLst/>
                    </a:prstGeom>
                    <a:noFill/>
                    <a:ln>
                      <a:noFill/>
                    </a:ln>
                  </pic:spPr>
                </pic:pic>
              </a:graphicData>
            </a:graphic>
          </wp:inline>
        </w:drawing>
      </w:r>
    </w:p>
    <w:p w14:paraId="474593A3" w14:textId="55FBE97F" w:rsidR="00A70318" w:rsidRPr="009E58C7" w:rsidRDefault="00A70318" w:rsidP="00590E36">
      <w:pPr>
        <w:rPr>
          <w:rFonts w:ascii="Arial" w:hAnsi="Arial" w:cs="Arial"/>
          <w:sz w:val="24"/>
          <w:szCs w:val="24"/>
        </w:rPr>
      </w:pPr>
    </w:p>
    <w:p w14:paraId="14A2944C" w14:textId="12596CFC" w:rsidR="00EA75AE" w:rsidRPr="00023080" w:rsidRDefault="00023080" w:rsidP="00023080">
      <w:pPr>
        <w:jc w:val="center"/>
        <w:rPr>
          <w:rFonts w:ascii="Arial" w:hAnsi="Arial" w:cs="Arial"/>
          <w:b/>
          <w:bCs/>
          <w:i/>
          <w:iCs/>
          <w:sz w:val="16"/>
          <w:szCs w:val="16"/>
        </w:rPr>
      </w:pPr>
      <w:r w:rsidRPr="00023080">
        <w:rPr>
          <w:rFonts w:ascii="Arial" w:hAnsi="Arial" w:cs="Arial"/>
          <w:b/>
          <w:bCs/>
          <w:i/>
          <w:iCs/>
          <w:sz w:val="16"/>
          <w:szCs w:val="16"/>
        </w:rPr>
        <w:t>(Figure 10- Medieval Blade)</w:t>
      </w:r>
    </w:p>
    <w:p w14:paraId="2D6F694E" w14:textId="721E20E6" w:rsidR="0066592B" w:rsidRDefault="0066592B" w:rsidP="0038747B">
      <w:pPr>
        <w:rPr>
          <w:rFonts w:ascii="Arial" w:hAnsi="Arial" w:cs="Arial"/>
          <w:sz w:val="24"/>
          <w:szCs w:val="24"/>
        </w:rPr>
      </w:pPr>
    </w:p>
    <w:p w14:paraId="2649A3D0" w14:textId="797DEAC5" w:rsidR="0066592B" w:rsidRDefault="004157D4" w:rsidP="00690256">
      <w:pPr>
        <w:jc w:val="center"/>
        <w:rPr>
          <w:rFonts w:ascii="Arial" w:hAnsi="Arial" w:cs="Arial"/>
          <w:b/>
          <w:bCs/>
          <w:sz w:val="32"/>
          <w:szCs w:val="32"/>
        </w:rPr>
      </w:pPr>
      <w:r>
        <w:rPr>
          <w:rFonts w:ascii="Arial" w:hAnsi="Arial" w:cs="Arial"/>
          <w:b/>
          <w:bCs/>
          <w:sz w:val="32"/>
          <w:szCs w:val="32"/>
        </w:rPr>
        <w:t>6.</w:t>
      </w:r>
      <w:r w:rsidR="00176481" w:rsidRPr="00176481">
        <w:rPr>
          <w:rFonts w:asciiTheme="majorHAnsi" w:eastAsiaTheme="majorEastAsia" w:hAnsi="Century Gothic" w:cstheme="majorBidi"/>
          <w:color w:val="2C3C43" w:themeColor="text2"/>
          <w:kern w:val="24"/>
          <w:sz w:val="84"/>
          <w:szCs w:val="84"/>
        </w:rPr>
        <w:t xml:space="preserve"> </w:t>
      </w:r>
      <w:r w:rsidR="00176481" w:rsidRPr="00176481">
        <w:rPr>
          <w:rFonts w:ascii="Arial" w:hAnsi="Arial" w:cs="Arial"/>
          <w:b/>
          <w:bCs/>
          <w:sz w:val="32"/>
          <w:szCs w:val="32"/>
        </w:rPr>
        <w:t>Longbow and the Bodkin Arrow</w:t>
      </w:r>
    </w:p>
    <w:p w14:paraId="1829ED37" w14:textId="0D37C3C9" w:rsidR="00176481" w:rsidRDefault="00176481" w:rsidP="00176481">
      <w:pPr>
        <w:rPr>
          <w:rFonts w:ascii="Arial" w:hAnsi="Arial" w:cs="Arial"/>
          <w:sz w:val="24"/>
          <w:szCs w:val="24"/>
        </w:rPr>
      </w:pPr>
      <w:r w:rsidRPr="00040DDF">
        <w:rPr>
          <w:rFonts w:ascii="Arial" w:hAnsi="Arial" w:cs="Arial"/>
          <w:sz w:val="24"/>
          <w:szCs w:val="24"/>
        </w:rPr>
        <w:t xml:space="preserve">The Strategy adopted by the English was brilliant in theory and </w:t>
      </w:r>
      <w:r w:rsidR="00FF7C3F" w:rsidRPr="00040DDF">
        <w:rPr>
          <w:rFonts w:ascii="Arial" w:hAnsi="Arial" w:cs="Arial"/>
          <w:sz w:val="24"/>
          <w:szCs w:val="24"/>
        </w:rPr>
        <w:t>would be the best option considering their limited numbers and playing to their strengths. However, for this to work it would rely heavily on the performance of the Longbow and Bodkin Arrow.</w:t>
      </w:r>
    </w:p>
    <w:p w14:paraId="01A2F0CA" w14:textId="77777777" w:rsidR="00040DDF" w:rsidRDefault="00040DDF" w:rsidP="00176481">
      <w:pPr>
        <w:rPr>
          <w:rFonts w:ascii="Arial" w:hAnsi="Arial" w:cs="Arial"/>
          <w:sz w:val="24"/>
          <w:szCs w:val="24"/>
        </w:rPr>
      </w:pPr>
    </w:p>
    <w:p w14:paraId="6859266A" w14:textId="73101CF8" w:rsidR="00040DDF" w:rsidRDefault="00040DDF" w:rsidP="00176481">
      <w:pPr>
        <w:rPr>
          <w:rFonts w:ascii="Arial" w:hAnsi="Arial" w:cs="Arial"/>
          <w:sz w:val="24"/>
          <w:szCs w:val="24"/>
        </w:rPr>
      </w:pPr>
      <w:r>
        <w:rPr>
          <w:rFonts w:ascii="Arial" w:hAnsi="Arial" w:cs="Arial"/>
          <w:sz w:val="24"/>
          <w:szCs w:val="24"/>
        </w:rPr>
        <w:t>In calculation</w:t>
      </w:r>
      <w:r w:rsidR="00447E9D">
        <w:rPr>
          <w:rFonts w:ascii="Arial" w:hAnsi="Arial" w:cs="Arial"/>
          <w:sz w:val="24"/>
          <w:szCs w:val="24"/>
        </w:rPr>
        <w:t xml:space="preserve"> (shown in Appendix 1) it can be said the Energy dissipated from the arrow considering the speed of momentum of horse to be around 167</w:t>
      </w:r>
      <w:r w:rsidR="00045DC8">
        <w:rPr>
          <w:rFonts w:ascii="Arial" w:hAnsi="Arial" w:cs="Arial"/>
          <w:sz w:val="24"/>
          <w:szCs w:val="24"/>
        </w:rPr>
        <w:t>J</w:t>
      </w:r>
      <w:r w:rsidR="00C46E25">
        <w:rPr>
          <w:rFonts w:ascii="Arial" w:hAnsi="Arial" w:cs="Arial"/>
          <w:sz w:val="24"/>
          <w:szCs w:val="24"/>
        </w:rPr>
        <w:t xml:space="preserve">, however this suggest that it wouldn’t penetrate as it would require 320J to penetrate. In </w:t>
      </w:r>
      <w:r w:rsidR="007734E8">
        <w:rPr>
          <w:rFonts w:ascii="Arial" w:hAnsi="Arial" w:cs="Arial"/>
          <w:sz w:val="24"/>
          <w:szCs w:val="24"/>
        </w:rPr>
        <w:t xml:space="preserve">Krupp methodology (See Appendix 2) </w:t>
      </w:r>
      <w:r w:rsidR="00C02DD5">
        <w:rPr>
          <w:rFonts w:ascii="Arial" w:hAnsi="Arial" w:cs="Arial"/>
          <w:sz w:val="24"/>
          <w:szCs w:val="24"/>
        </w:rPr>
        <w:t>it suggests that the arrow would only penetrate around 2.7mm of the 3mm steel</w:t>
      </w:r>
      <w:sdt>
        <w:sdtPr>
          <w:rPr>
            <w:rFonts w:ascii="Arial" w:hAnsi="Arial" w:cs="Arial"/>
            <w:sz w:val="24"/>
            <w:szCs w:val="24"/>
          </w:rPr>
          <w:id w:val="1839266613"/>
          <w:citation/>
        </w:sdtPr>
        <w:sdtContent>
          <w:r w:rsidR="00702A25">
            <w:rPr>
              <w:rFonts w:ascii="Arial" w:hAnsi="Arial" w:cs="Arial"/>
              <w:sz w:val="24"/>
              <w:szCs w:val="24"/>
            </w:rPr>
            <w:fldChar w:fldCharType="begin"/>
          </w:r>
          <w:r w:rsidR="00702A25">
            <w:rPr>
              <w:rFonts w:ascii="Arial" w:hAnsi="Arial" w:cs="Arial"/>
              <w:sz w:val="24"/>
              <w:szCs w:val="24"/>
            </w:rPr>
            <w:instrText xml:space="preserve"> CITATION Pen \l 2057 </w:instrText>
          </w:r>
          <w:r w:rsidR="00702A25">
            <w:rPr>
              <w:rFonts w:ascii="Arial" w:hAnsi="Arial" w:cs="Arial"/>
              <w:sz w:val="24"/>
              <w:szCs w:val="24"/>
            </w:rPr>
            <w:fldChar w:fldCharType="separate"/>
          </w:r>
          <w:r w:rsidR="00702A25">
            <w:rPr>
              <w:rFonts w:ascii="Arial" w:hAnsi="Arial" w:cs="Arial"/>
              <w:noProof/>
              <w:sz w:val="24"/>
              <w:szCs w:val="24"/>
            </w:rPr>
            <w:t xml:space="preserve"> </w:t>
          </w:r>
          <w:r w:rsidR="00702A25" w:rsidRPr="00702A25">
            <w:rPr>
              <w:rFonts w:ascii="Arial" w:hAnsi="Arial" w:cs="Arial"/>
              <w:noProof/>
              <w:sz w:val="24"/>
              <w:szCs w:val="24"/>
            </w:rPr>
            <w:t>[13]</w:t>
          </w:r>
          <w:r w:rsidR="00702A25">
            <w:rPr>
              <w:rFonts w:ascii="Arial" w:hAnsi="Arial" w:cs="Arial"/>
              <w:sz w:val="24"/>
              <w:szCs w:val="24"/>
            </w:rPr>
            <w:fldChar w:fldCharType="end"/>
          </w:r>
        </w:sdtContent>
      </w:sdt>
      <w:r w:rsidR="00C02DD5">
        <w:rPr>
          <w:rFonts w:ascii="Arial" w:hAnsi="Arial" w:cs="Arial"/>
          <w:sz w:val="24"/>
          <w:szCs w:val="24"/>
        </w:rPr>
        <w:t>.</w:t>
      </w:r>
    </w:p>
    <w:p w14:paraId="24D8F64D" w14:textId="578219BB" w:rsidR="006542DF" w:rsidRPr="006542DF" w:rsidRDefault="002A5DEF" w:rsidP="006542DF">
      <w:pPr>
        <w:rPr>
          <w:rFonts w:ascii="Arial" w:hAnsi="Arial" w:cs="Arial"/>
          <w:sz w:val="24"/>
          <w:szCs w:val="24"/>
        </w:rPr>
      </w:pPr>
      <w:r>
        <w:rPr>
          <w:rFonts w:ascii="Arial" w:hAnsi="Arial" w:cs="Arial"/>
          <w:sz w:val="24"/>
          <w:szCs w:val="24"/>
        </w:rPr>
        <w:t xml:space="preserve">The writer is basing these calculations on information based on today. It isn’t clear what kind of performance the specific bow and arrow would </w:t>
      </w:r>
      <w:r w:rsidR="00DB0257">
        <w:rPr>
          <w:rFonts w:ascii="Arial" w:hAnsi="Arial" w:cs="Arial"/>
          <w:sz w:val="24"/>
          <w:szCs w:val="24"/>
        </w:rPr>
        <w:t>have</w:t>
      </w:r>
      <w:r>
        <w:rPr>
          <w:rFonts w:ascii="Arial" w:hAnsi="Arial" w:cs="Arial"/>
          <w:sz w:val="24"/>
          <w:szCs w:val="24"/>
        </w:rPr>
        <w:t xml:space="preserve"> made then, the </w:t>
      </w:r>
      <w:r w:rsidR="00DB0257">
        <w:rPr>
          <w:rFonts w:ascii="Arial" w:hAnsi="Arial" w:cs="Arial"/>
          <w:sz w:val="24"/>
          <w:szCs w:val="24"/>
        </w:rPr>
        <w:t xml:space="preserve">effectiveness of the armour and how much protection it offered. None of these would be credible claims. </w:t>
      </w:r>
      <w:r w:rsidR="006542DF">
        <w:rPr>
          <w:rFonts w:ascii="Arial" w:hAnsi="Arial" w:cs="Arial"/>
          <w:sz w:val="24"/>
          <w:szCs w:val="24"/>
        </w:rPr>
        <w:t>So,</w:t>
      </w:r>
      <w:r w:rsidR="00DB0257">
        <w:rPr>
          <w:rFonts w:ascii="Arial" w:hAnsi="Arial" w:cs="Arial"/>
          <w:sz w:val="24"/>
          <w:szCs w:val="24"/>
        </w:rPr>
        <w:t xml:space="preserve"> for the purpose of integrity </w:t>
      </w:r>
      <w:r w:rsidR="006542DF">
        <w:rPr>
          <w:rFonts w:ascii="Arial" w:hAnsi="Arial" w:cs="Arial"/>
          <w:sz w:val="24"/>
          <w:szCs w:val="24"/>
        </w:rPr>
        <w:t xml:space="preserve">of the report </w:t>
      </w:r>
      <w:r w:rsidR="00DB0257">
        <w:rPr>
          <w:rFonts w:ascii="Arial" w:hAnsi="Arial" w:cs="Arial"/>
          <w:sz w:val="24"/>
          <w:szCs w:val="24"/>
        </w:rPr>
        <w:t xml:space="preserve">and information available the writer will consider the bow and arrow to have </w:t>
      </w:r>
      <w:r w:rsidR="001B589E">
        <w:rPr>
          <w:rFonts w:ascii="Arial" w:hAnsi="Arial" w:cs="Arial"/>
          <w:sz w:val="24"/>
          <w:szCs w:val="24"/>
        </w:rPr>
        <w:t xml:space="preserve">had a high possibility to </w:t>
      </w:r>
      <w:r w:rsidR="006542DF">
        <w:rPr>
          <w:rFonts w:ascii="Arial" w:hAnsi="Arial" w:cs="Arial"/>
          <w:sz w:val="24"/>
          <w:szCs w:val="24"/>
        </w:rPr>
        <w:t xml:space="preserve">be able to </w:t>
      </w:r>
      <w:r w:rsidR="006542DF" w:rsidRPr="006542DF">
        <w:rPr>
          <w:rFonts w:ascii="Arial" w:hAnsi="Arial" w:cs="Arial"/>
          <w:b/>
          <w:bCs/>
          <w:sz w:val="24"/>
          <w:szCs w:val="24"/>
        </w:rPr>
        <w:t>Penetrate</w:t>
      </w:r>
      <w:r w:rsidR="006542DF" w:rsidRPr="006542DF">
        <w:rPr>
          <w:rFonts w:ascii="Arial" w:hAnsi="Arial" w:cs="Arial"/>
          <w:sz w:val="24"/>
          <w:szCs w:val="24"/>
        </w:rPr>
        <w:t xml:space="preserve">, </w:t>
      </w:r>
      <w:r w:rsidR="006542DF" w:rsidRPr="006542DF">
        <w:rPr>
          <w:rFonts w:ascii="Arial" w:hAnsi="Arial" w:cs="Arial"/>
          <w:b/>
          <w:bCs/>
          <w:sz w:val="24"/>
          <w:szCs w:val="24"/>
        </w:rPr>
        <w:t>Injure</w:t>
      </w:r>
      <w:r w:rsidR="006542DF" w:rsidRPr="006542DF">
        <w:rPr>
          <w:rFonts w:ascii="Arial" w:hAnsi="Arial" w:cs="Arial"/>
          <w:sz w:val="24"/>
          <w:szCs w:val="24"/>
        </w:rPr>
        <w:t xml:space="preserve"> and </w:t>
      </w:r>
      <w:r w:rsidR="006542DF" w:rsidRPr="006542DF">
        <w:rPr>
          <w:rFonts w:ascii="Arial" w:hAnsi="Arial" w:cs="Arial"/>
          <w:b/>
          <w:bCs/>
          <w:sz w:val="24"/>
          <w:szCs w:val="24"/>
        </w:rPr>
        <w:t>Kill</w:t>
      </w:r>
      <w:r w:rsidR="006542DF">
        <w:rPr>
          <w:rFonts w:ascii="Arial" w:hAnsi="Arial" w:cs="Arial"/>
          <w:sz w:val="24"/>
          <w:szCs w:val="24"/>
        </w:rPr>
        <w:t xml:space="preserve"> the French soldiers. </w:t>
      </w:r>
    </w:p>
    <w:p w14:paraId="5DAA7E08" w14:textId="326DA93D" w:rsidR="00FF7C3F" w:rsidRDefault="00FF7C3F" w:rsidP="00176481">
      <w:pPr>
        <w:rPr>
          <w:rFonts w:ascii="Arial" w:hAnsi="Arial" w:cs="Arial"/>
          <w:b/>
          <w:bCs/>
          <w:sz w:val="32"/>
          <w:szCs w:val="32"/>
        </w:rPr>
      </w:pPr>
    </w:p>
    <w:p w14:paraId="37B4CACF" w14:textId="77777777" w:rsidR="00FF7C3F" w:rsidRPr="00D659B6" w:rsidRDefault="00FF7C3F" w:rsidP="00176481">
      <w:pPr>
        <w:rPr>
          <w:rFonts w:ascii="Arial" w:hAnsi="Arial" w:cs="Arial"/>
          <w:sz w:val="24"/>
          <w:szCs w:val="24"/>
        </w:rPr>
      </w:pPr>
    </w:p>
    <w:p w14:paraId="7C002857" w14:textId="40680265" w:rsidR="0066592B" w:rsidRDefault="0066592B" w:rsidP="0066592B">
      <w:pPr>
        <w:jc w:val="center"/>
        <w:rPr>
          <w:rFonts w:ascii="Arial" w:hAnsi="Arial" w:cs="Arial"/>
          <w:b/>
          <w:bCs/>
          <w:sz w:val="32"/>
          <w:szCs w:val="32"/>
        </w:rPr>
      </w:pPr>
    </w:p>
    <w:p w14:paraId="4B2E3A1B" w14:textId="477802E3" w:rsidR="0066592B" w:rsidRDefault="0066592B">
      <w:pPr>
        <w:rPr>
          <w:rFonts w:ascii="Arial" w:hAnsi="Arial" w:cs="Arial"/>
          <w:sz w:val="24"/>
          <w:szCs w:val="24"/>
        </w:rPr>
      </w:pPr>
    </w:p>
    <w:p w14:paraId="62139993" w14:textId="77777777" w:rsidR="0066592B" w:rsidRDefault="0066592B">
      <w:pPr>
        <w:rPr>
          <w:rFonts w:ascii="Arial" w:hAnsi="Arial" w:cs="Arial"/>
          <w:sz w:val="24"/>
          <w:szCs w:val="24"/>
        </w:rPr>
      </w:pPr>
    </w:p>
    <w:p w14:paraId="1275C712" w14:textId="77777777" w:rsidR="00EA75AE" w:rsidRDefault="00EA75AE" w:rsidP="0038747B">
      <w:pPr>
        <w:rPr>
          <w:rFonts w:ascii="Arial" w:hAnsi="Arial" w:cs="Arial"/>
          <w:sz w:val="24"/>
          <w:szCs w:val="24"/>
        </w:rPr>
      </w:pPr>
    </w:p>
    <w:p w14:paraId="56D7D84D" w14:textId="77777777" w:rsidR="00EA75AE" w:rsidRDefault="00EA75AE" w:rsidP="0038747B">
      <w:pPr>
        <w:rPr>
          <w:rFonts w:ascii="Arial" w:hAnsi="Arial" w:cs="Arial"/>
          <w:sz w:val="24"/>
          <w:szCs w:val="24"/>
        </w:rPr>
      </w:pPr>
    </w:p>
    <w:p w14:paraId="4514BBF0" w14:textId="1D4704C6" w:rsidR="00EA75AE" w:rsidRDefault="004157D4" w:rsidP="00690256">
      <w:pPr>
        <w:jc w:val="center"/>
        <w:rPr>
          <w:rFonts w:ascii="Arial" w:hAnsi="Arial" w:cs="Arial"/>
          <w:b/>
          <w:bCs/>
          <w:sz w:val="32"/>
          <w:szCs w:val="32"/>
        </w:rPr>
      </w:pPr>
      <w:r>
        <w:rPr>
          <w:rFonts w:ascii="Arial" w:hAnsi="Arial" w:cs="Arial"/>
          <w:b/>
          <w:bCs/>
          <w:sz w:val="32"/>
          <w:szCs w:val="32"/>
        </w:rPr>
        <w:t>7.</w:t>
      </w:r>
      <w:r w:rsidR="00140FCC">
        <w:rPr>
          <w:rFonts w:ascii="Arial" w:hAnsi="Arial" w:cs="Arial"/>
          <w:b/>
          <w:bCs/>
          <w:sz w:val="32"/>
          <w:szCs w:val="32"/>
        </w:rPr>
        <w:t xml:space="preserve"> </w:t>
      </w:r>
      <w:r w:rsidR="00992D32">
        <w:rPr>
          <w:rFonts w:ascii="Arial" w:hAnsi="Arial" w:cs="Arial"/>
          <w:b/>
          <w:bCs/>
          <w:sz w:val="32"/>
          <w:szCs w:val="32"/>
        </w:rPr>
        <w:t>Mindset</w:t>
      </w:r>
      <w:r w:rsidR="00140FCC">
        <w:rPr>
          <w:rFonts w:ascii="Arial" w:hAnsi="Arial" w:cs="Arial"/>
          <w:b/>
          <w:bCs/>
          <w:sz w:val="32"/>
          <w:szCs w:val="32"/>
        </w:rPr>
        <w:t xml:space="preserve"> </w:t>
      </w:r>
    </w:p>
    <w:p w14:paraId="306ADFE1" w14:textId="77777777" w:rsidR="00140FCC" w:rsidRDefault="00140FCC" w:rsidP="00690256">
      <w:pPr>
        <w:jc w:val="center"/>
        <w:rPr>
          <w:rFonts w:ascii="Arial" w:hAnsi="Arial" w:cs="Arial"/>
          <w:b/>
          <w:bCs/>
          <w:sz w:val="32"/>
          <w:szCs w:val="32"/>
        </w:rPr>
      </w:pPr>
    </w:p>
    <w:p w14:paraId="2E8A75AC" w14:textId="51E614E2" w:rsidR="00140FCC" w:rsidRDefault="00992D32" w:rsidP="00A93A52">
      <w:pPr>
        <w:jc w:val="center"/>
        <w:rPr>
          <w:rFonts w:ascii="Arial" w:hAnsi="Arial" w:cs="Arial"/>
          <w:b/>
          <w:bCs/>
          <w:sz w:val="32"/>
          <w:szCs w:val="32"/>
        </w:rPr>
      </w:pPr>
      <w:r w:rsidRPr="00992D32">
        <w:rPr>
          <w:rFonts w:ascii="Arial" w:hAnsi="Arial" w:cs="Arial"/>
          <w:b/>
          <w:bCs/>
          <w:noProof/>
          <w:sz w:val="32"/>
          <w:szCs w:val="32"/>
        </w:rPr>
        <w:drawing>
          <wp:inline distT="0" distB="0" distL="0" distR="0" wp14:anchorId="6EAE2623" wp14:editId="29F9F072">
            <wp:extent cx="1975611" cy="2613885"/>
            <wp:effectExtent l="0" t="0" r="5715" b="0"/>
            <wp:docPr id="4098" name="Picture 2" descr="Yes, Shakespeare Really Did Write Shakespeare">
              <a:extLst xmlns:a="http://schemas.openxmlformats.org/drawingml/2006/main">
                <a:ext uri="{FF2B5EF4-FFF2-40B4-BE49-F238E27FC236}">
                  <a16:creationId xmlns:a16="http://schemas.microsoft.com/office/drawing/2014/main" id="{E524A2EB-B06D-C581-5CF0-38F90E7285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Yes, Shakespeare Really Did Write Shakespeare">
                      <a:extLst>
                        <a:ext uri="{FF2B5EF4-FFF2-40B4-BE49-F238E27FC236}">
                          <a16:creationId xmlns:a16="http://schemas.microsoft.com/office/drawing/2014/main" id="{E524A2EB-B06D-C581-5CF0-38F90E728515}"/>
                        </a:ext>
                      </a:extLs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75611" cy="261388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94C8E07" w14:textId="14326016" w:rsidR="005F19A1" w:rsidRPr="00023080" w:rsidRDefault="00023080" w:rsidP="00023080">
      <w:pPr>
        <w:jc w:val="center"/>
        <w:rPr>
          <w:rFonts w:ascii="Arial" w:hAnsi="Arial" w:cs="Arial"/>
          <w:b/>
          <w:bCs/>
          <w:i/>
          <w:iCs/>
          <w:sz w:val="16"/>
          <w:szCs w:val="16"/>
        </w:rPr>
      </w:pPr>
      <w:r w:rsidRPr="00023080">
        <w:rPr>
          <w:rFonts w:ascii="Arial" w:hAnsi="Arial" w:cs="Arial"/>
          <w:b/>
          <w:bCs/>
          <w:i/>
          <w:iCs/>
          <w:sz w:val="16"/>
          <w:szCs w:val="16"/>
        </w:rPr>
        <w:t>(Figure 11- Shakespeare)</w:t>
      </w:r>
    </w:p>
    <w:p w14:paraId="7D95C901" w14:textId="6BE503D5" w:rsidR="00B71249" w:rsidRDefault="00EE0A5B" w:rsidP="00C92856">
      <w:pPr>
        <w:rPr>
          <w:rFonts w:ascii="Arial" w:hAnsi="Arial" w:cs="Arial"/>
          <w:sz w:val="24"/>
          <w:szCs w:val="24"/>
        </w:rPr>
      </w:pPr>
      <w:r w:rsidRPr="005F19A1">
        <w:rPr>
          <w:rFonts w:ascii="Arial" w:hAnsi="Arial" w:cs="Arial"/>
          <w:sz w:val="24"/>
          <w:szCs w:val="24"/>
        </w:rPr>
        <w:t xml:space="preserve">As King Henry V cried out his </w:t>
      </w:r>
      <w:r w:rsidR="00DD7B53">
        <w:rPr>
          <w:rFonts w:ascii="Arial" w:hAnsi="Arial" w:cs="Arial"/>
          <w:sz w:val="24"/>
          <w:szCs w:val="24"/>
        </w:rPr>
        <w:t>famous ‘</w:t>
      </w:r>
      <w:r w:rsidRPr="005F19A1">
        <w:rPr>
          <w:rFonts w:ascii="Arial" w:hAnsi="Arial" w:cs="Arial"/>
          <w:sz w:val="24"/>
          <w:szCs w:val="24"/>
        </w:rPr>
        <w:t xml:space="preserve">St </w:t>
      </w:r>
      <w:r w:rsidR="00B21FBE" w:rsidRPr="005F19A1">
        <w:rPr>
          <w:rFonts w:ascii="Arial" w:hAnsi="Arial" w:cs="Arial"/>
          <w:sz w:val="24"/>
          <w:szCs w:val="24"/>
        </w:rPr>
        <w:t>Crispin’s</w:t>
      </w:r>
      <w:r w:rsidRPr="005F19A1">
        <w:rPr>
          <w:rFonts w:ascii="Arial" w:hAnsi="Arial" w:cs="Arial"/>
          <w:sz w:val="24"/>
          <w:szCs w:val="24"/>
        </w:rPr>
        <w:t xml:space="preserve"> Day</w:t>
      </w:r>
      <w:r w:rsidR="00DD7B53">
        <w:rPr>
          <w:rFonts w:ascii="Arial" w:hAnsi="Arial" w:cs="Arial"/>
          <w:sz w:val="24"/>
          <w:szCs w:val="24"/>
        </w:rPr>
        <w:t>’</w:t>
      </w:r>
      <w:r w:rsidRPr="005F19A1">
        <w:rPr>
          <w:rFonts w:ascii="Arial" w:hAnsi="Arial" w:cs="Arial"/>
          <w:sz w:val="24"/>
          <w:szCs w:val="24"/>
        </w:rPr>
        <w:t xml:space="preserve"> </w:t>
      </w:r>
      <w:r w:rsidR="002874B1">
        <w:rPr>
          <w:rFonts w:ascii="Arial" w:hAnsi="Arial" w:cs="Arial"/>
          <w:sz w:val="24"/>
          <w:szCs w:val="24"/>
        </w:rPr>
        <w:t>s</w:t>
      </w:r>
      <w:r w:rsidRPr="005F19A1">
        <w:rPr>
          <w:rFonts w:ascii="Arial" w:hAnsi="Arial" w:cs="Arial"/>
          <w:sz w:val="24"/>
          <w:szCs w:val="24"/>
        </w:rPr>
        <w:t>peech</w:t>
      </w:r>
      <w:r w:rsidR="00185F53">
        <w:rPr>
          <w:rFonts w:ascii="Arial" w:hAnsi="Arial" w:cs="Arial"/>
          <w:sz w:val="24"/>
          <w:szCs w:val="24"/>
        </w:rPr>
        <w:t>,</w:t>
      </w:r>
      <w:r w:rsidR="002874B1">
        <w:rPr>
          <w:rFonts w:ascii="Arial" w:hAnsi="Arial" w:cs="Arial"/>
          <w:sz w:val="24"/>
          <w:szCs w:val="24"/>
        </w:rPr>
        <w:t xml:space="preserve"> it was the French who were laughing there way to the battlefield almost gloating and </w:t>
      </w:r>
      <w:r w:rsidR="00992D32">
        <w:rPr>
          <w:rFonts w:ascii="Arial" w:hAnsi="Arial" w:cs="Arial"/>
          <w:sz w:val="24"/>
          <w:szCs w:val="24"/>
        </w:rPr>
        <w:t>anticipating</w:t>
      </w:r>
      <w:r w:rsidR="002874B1">
        <w:rPr>
          <w:rFonts w:ascii="Arial" w:hAnsi="Arial" w:cs="Arial"/>
          <w:sz w:val="24"/>
          <w:szCs w:val="24"/>
        </w:rPr>
        <w:t xml:space="preserve"> the almost foreseen victory due to the </w:t>
      </w:r>
      <w:r w:rsidR="002E2C24">
        <w:rPr>
          <w:rFonts w:ascii="Arial" w:hAnsi="Arial" w:cs="Arial"/>
          <w:sz w:val="24"/>
          <w:szCs w:val="24"/>
        </w:rPr>
        <w:t>numbers</w:t>
      </w:r>
      <w:r w:rsidR="002874B1">
        <w:rPr>
          <w:rFonts w:ascii="Arial" w:hAnsi="Arial" w:cs="Arial"/>
          <w:sz w:val="24"/>
          <w:szCs w:val="24"/>
        </w:rPr>
        <w:t xml:space="preserve"> advantage.</w:t>
      </w:r>
    </w:p>
    <w:p w14:paraId="6B330203" w14:textId="77777777" w:rsidR="002874B1" w:rsidRPr="002874B1" w:rsidRDefault="002874B1" w:rsidP="002874B1">
      <w:pPr>
        <w:jc w:val="center"/>
        <w:rPr>
          <w:rFonts w:ascii="Arial" w:hAnsi="Arial" w:cs="Arial"/>
          <w:i/>
          <w:iCs/>
          <w:sz w:val="24"/>
          <w:szCs w:val="24"/>
        </w:rPr>
      </w:pPr>
    </w:p>
    <w:p w14:paraId="48C0D19E" w14:textId="35BADE4E" w:rsidR="00BB7273" w:rsidRDefault="002874B1" w:rsidP="00197EF8">
      <w:pPr>
        <w:ind w:left="720"/>
        <w:jc w:val="center"/>
        <w:rPr>
          <w:rFonts w:ascii="Arial" w:hAnsi="Arial" w:cs="Arial"/>
          <w:i/>
          <w:iCs/>
          <w:sz w:val="24"/>
          <w:szCs w:val="24"/>
        </w:rPr>
      </w:pPr>
      <w:r w:rsidRPr="002874B1">
        <w:rPr>
          <w:rFonts w:ascii="Arial" w:hAnsi="Arial" w:cs="Arial"/>
          <w:i/>
          <w:iCs/>
          <w:sz w:val="24"/>
          <w:szCs w:val="24"/>
        </w:rPr>
        <w:t>“We few, we happy few, we band of brothers;</w:t>
      </w:r>
      <w:r w:rsidRPr="002874B1">
        <w:rPr>
          <w:rFonts w:ascii="Arial" w:hAnsi="Arial" w:cs="Arial"/>
          <w:i/>
          <w:iCs/>
          <w:sz w:val="24"/>
          <w:szCs w:val="24"/>
        </w:rPr>
        <w:br/>
        <w:t>For he to-day that sheds his blood with me</w:t>
      </w:r>
      <w:r w:rsidRPr="002874B1">
        <w:rPr>
          <w:rFonts w:ascii="Arial" w:hAnsi="Arial" w:cs="Arial"/>
          <w:i/>
          <w:iCs/>
          <w:sz w:val="24"/>
          <w:szCs w:val="24"/>
        </w:rPr>
        <w:br/>
        <w:t>Shall be my brother; be he ne’er so vile..”</w:t>
      </w:r>
    </w:p>
    <w:p w14:paraId="30AAC03B" w14:textId="46F02018" w:rsidR="00BB7273" w:rsidRPr="002E2C24" w:rsidRDefault="002E2C24" w:rsidP="00BB7273">
      <w:pPr>
        <w:ind w:left="720"/>
        <w:jc w:val="center"/>
        <w:rPr>
          <w:rFonts w:ascii="Arial" w:hAnsi="Arial" w:cs="Arial"/>
          <w:b/>
          <w:bCs/>
          <w:i/>
          <w:iCs/>
          <w:sz w:val="16"/>
          <w:szCs w:val="16"/>
        </w:rPr>
      </w:pPr>
      <w:r w:rsidRPr="002E2C24">
        <w:rPr>
          <w:rFonts w:ascii="Arial" w:hAnsi="Arial" w:cs="Arial"/>
          <w:b/>
          <w:bCs/>
          <w:i/>
          <w:iCs/>
          <w:sz w:val="16"/>
          <w:szCs w:val="16"/>
        </w:rPr>
        <w:t>(A quote from ‘St Crispin’s day’ in Shakespeare’s Henry V)</w:t>
      </w:r>
    </w:p>
    <w:p w14:paraId="440A1256" w14:textId="77777777" w:rsidR="002874B1" w:rsidRPr="002874B1" w:rsidRDefault="002874B1" w:rsidP="002874B1">
      <w:pPr>
        <w:ind w:left="720"/>
        <w:jc w:val="both"/>
        <w:rPr>
          <w:rFonts w:ascii="Arial" w:hAnsi="Arial" w:cs="Arial"/>
          <w:sz w:val="24"/>
          <w:szCs w:val="24"/>
        </w:rPr>
      </w:pPr>
    </w:p>
    <w:p w14:paraId="3DAABDFB" w14:textId="1C919B45" w:rsidR="002874B1" w:rsidRDefault="002874B1" w:rsidP="00C92856">
      <w:pPr>
        <w:rPr>
          <w:rFonts w:ascii="Arial" w:hAnsi="Arial" w:cs="Arial"/>
          <w:sz w:val="24"/>
          <w:szCs w:val="24"/>
        </w:rPr>
      </w:pPr>
      <w:r w:rsidRPr="002874B1">
        <w:rPr>
          <w:rFonts w:ascii="Arial" w:hAnsi="Arial" w:cs="Arial"/>
          <w:sz w:val="24"/>
          <w:szCs w:val="24"/>
        </w:rPr>
        <w:t>It was clear the English had nothing to lose..and the French thought they couldn’t lose.</w:t>
      </w:r>
    </w:p>
    <w:p w14:paraId="7AE469F4" w14:textId="77777777" w:rsidR="00E74DFE" w:rsidRDefault="00E74DFE" w:rsidP="00C92856">
      <w:pPr>
        <w:rPr>
          <w:rFonts w:ascii="Arial" w:hAnsi="Arial" w:cs="Arial"/>
          <w:sz w:val="24"/>
          <w:szCs w:val="24"/>
        </w:rPr>
      </w:pPr>
    </w:p>
    <w:p w14:paraId="4D221486" w14:textId="4AF90D01" w:rsidR="00E74DFE" w:rsidRPr="009A09FC" w:rsidRDefault="00E74DFE" w:rsidP="00E74DFE">
      <w:pPr>
        <w:jc w:val="center"/>
        <w:rPr>
          <w:rFonts w:ascii="Arial" w:hAnsi="Arial" w:cs="Arial"/>
          <w:b/>
          <w:bCs/>
          <w:sz w:val="32"/>
          <w:szCs w:val="32"/>
        </w:rPr>
      </w:pPr>
      <w:r w:rsidRPr="009A09FC">
        <w:rPr>
          <w:rFonts w:ascii="Arial" w:hAnsi="Arial" w:cs="Arial"/>
          <w:b/>
          <w:bCs/>
          <w:sz w:val="32"/>
          <w:szCs w:val="32"/>
        </w:rPr>
        <w:t xml:space="preserve">8. The Battle of Agincourt </w:t>
      </w:r>
    </w:p>
    <w:p w14:paraId="75F08523" w14:textId="273087AD" w:rsidR="007B15B5" w:rsidRDefault="007B15B5" w:rsidP="00B71249">
      <w:pPr>
        <w:jc w:val="both"/>
        <w:rPr>
          <w:rFonts w:ascii="Arial" w:hAnsi="Arial" w:cs="Arial"/>
          <w:sz w:val="24"/>
          <w:szCs w:val="24"/>
        </w:rPr>
      </w:pPr>
    </w:p>
    <w:p w14:paraId="0E4CFC0D" w14:textId="451BDAB1" w:rsidR="008F3D6E" w:rsidRDefault="00CF2E1C" w:rsidP="00B71249">
      <w:pPr>
        <w:jc w:val="both"/>
        <w:rPr>
          <w:rFonts w:ascii="Arial" w:hAnsi="Arial" w:cs="Arial"/>
          <w:sz w:val="24"/>
          <w:szCs w:val="24"/>
        </w:rPr>
      </w:pPr>
      <w:r>
        <w:rPr>
          <w:rFonts w:ascii="Arial" w:hAnsi="Arial" w:cs="Arial"/>
          <w:sz w:val="24"/>
          <w:szCs w:val="24"/>
        </w:rPr>
        <w:t>On the 25</w:t>
      </w:r>
      <w:r w:rsidRPr="00BB1459">
        <w:rPr>
          <w:rFonts w:ascii="Arial" w:hAnsi="Arial" w:cs="Arial"/>
          <w:sz w:val="24"/>
          <w:szCs w:val="24"/>
          <w:vertAlign w:val="superscript"/>
        </w:rPr>
        <w:t>th</w:t>
      </w:r>
      <w:r>
        <w:rPr>
          <w:rFonts w:ascii="Arial" w:hAnsi="Arial" w:cs="Arial"/>
          <w:sz w:val="24"/>
          <w:szCs w:val="24"/>
        </w:rPr>
        <w:t xml:space="preserve"> of October 1415 the battle </w:t>
      </w:r>
      <w:r w:rsidR="005F4F2C">
        <w:rPr>
          <w:rFonts w:ascii="Arial" w:hAnsi="Arial" w:cs="Arial"/>
          <w:sz w:val="24"/>
          <w:szCs w:val="24"/>
        </w:rPr>
        <w:t>commenced,</w:t>
      </w:r>
    </w:p>
    <w:p w14:paraId="219FA37F" w14:textId="77777777" w:rsidR="00CF2E1C" w:rsidRDefault="00CF2E1C" w:rsidP="00B71249">
      <w:pPr>
        <w:jc w:val="both"/>
        <w:rPr>
          <w:rFonts w:ascii="Arial" w:hAnsi="Arial" w:cs="Arial"/>
          <w:sz w:val="24"/>
          <w:szCs w:val="24"/>
        </w:rPr>
      </w:pPr>
    </w:p>
    <w:p w14:paraId="73D4AE9A" w14:textId="39C68D7F" w:rsidR="004D0FC3" w:rsidRPr="004D0FC3" w:rsidRDefault="004D0FC3" w:rsidP="006C0B04">
      <w:pPr>
        <w:pStyle w:val="ListParagraph"/>
        <w:numPr>
          <w:ilvl w:val="0"/>
          <w:numId w:val="24"/>
        </w:numPr>
        <w:spacing w:before="240"/>
        <w:jc w:val="both"/>
        <w:rPr>
          <w:rFonts w:ascii="Arial" w:hAnsi="Arial" w:cs="Arial"/>
          <w:sz w:val="24"/>
          <w:szCs w:val="24"/>
        </w:rPr>
      </w:pPr>
      <w:r>
        <w:rPr>
          <w:rFonts w:ascii="Arial" w:hAnsi="Arial" w:cs="Arial"/>
          <w:sz w:val="24"/>
          <w:szCs w:val="24"/>
        </w:rPr>
        <w:t xml:space="preserve">The French </w:t>
      </w:r>
      <w:r w:rsidR="00546AD9">
        <w:rPr>
          <w:rFonts w:ascii="Arial" w:hAnsi="Arial" w:cs="Arial"/>
          <w:sz w:val="24"/>
          <w:szCs w:val="24"/>
        </w:rPr>
        <w:t>began their char</w:t>
      </w:r>
      <w:r w:rsidR="009F0C4C">
        <w:rPr>
          <w:rFonts w:ascii="Arial" w:hAnsi="Arial" w:cs="Arial"/>
          <w:sz w:val="24"/>
          <w:szCs w:val="24"/>
        </w:rPr>
        <w:t>ge</w:t>
      </w:r>
      <w:r w:rsidR="006C0B04">
        <w:rPr>
          <w:rFonts w:ascii="Arial" w:hAnsi="Arial" w:cs="Arial"/>
          <w:sz w:val="24"/>
          <w:szCs w:val="24"/>
        </w:rPr>
        <w:t xml:space="preserve"> using the</w:t>
      </w:r>
      <w:r w:rsidR="009F0C4C">
        <w:rPr>
          <w:rFonts w:ascii="Arial" w:hAnsi="Arial" w:cs="Arial"/>
          <w:sz w:val="24"/>
          <w:szCs w:val="24"/>
        </w:rPr>
        <w:t xml:space="preserve">ir </w:t>
      </w:r>
      <w:r w:rsidR="00393345">
        <w:rPr>
          <w:rFonts w:ascii="Arial" w:hAnsi="Arial" w:cs="Arial"/>
          <w:sz w:val="24"/>
          <w:szCs w:val="24"/>
        </w:rPr>
        <w:t xml:space="preserve">first wave of </w:t>
      </w:r>
      <w:r w:rsidR="00E02046">
        <w:rPr>
          <w:rFonts w:ascii="Arial" w:hAnsi="Arial" w:cs="Arial"/>
          <w:sz w:val="24"/>
          <w:szCs w:val="24"/>
        </w:rPr>
        <w:t>Horsemen</w:t>
      </w:r>
      <w:r w:rsidR="00C7369D">
        <w:rPr>
          <w:rFonts w:ascii="Arial" w:hAnsi="Arial" w:cs="Arial"/>
          <w:sz w:val="24"/>
          <w:szCs w:val="24"/>
        </w:rPr>
        <w:t>, represented in the arrows below,</w:t>
      </w:r>
      <w:r w:rsidR="006C0B04">
        <w:rPr>
          <w:rFonts w:ascii="Arial" w:hAnsi="Arial" w:cs="Arial"/>
          <w:sz w:val="24"/>
          <w:szCs w:val="24"/>
        </w:rPr>
        <w:t xml:space="preserve"> </w:t>
      </w:r>
    </w:p>
    <w:p w14:paraId="0E513237" w14:textId="5E74439B" w:rsidR="00CF2E1C" w:rsidRDefault="00545F7E" w:rsidP="00B71249">
      <w:pPr>
        <w:jc w:val="both"/>
        <w:rPr>
          <w:rFonts w:ascii="Arial" w:hAnsi="Arial" w:cs="Arial"/>
          <w:sz w:val="24"/>
          <w:szCs w:val="24"/>
        </w:rPr>
      </w:pPr>
      <w:r w:rsidRPr="00545F7E">
        <w:rPr>
          <w:rFonts w:ascii="Arial" w:hAnsi="Arial" w:cs="Arial"/>
          <w:noProof/>
          <w:sz w:val="24"/>
          <w:szCs w:val="24"/>
        </w:rPr>
        <w:lastRenderedPageBreak/>
        <w:drawing>
          <wp:inline distT="0" distB="0" distL="0" distR="0" wp14:anchorId="2D528C6B" wp14:editId="506F9A8E">
            <wp:extent cx="5399405" cy="3032760"/>
            <wp:effectExtent l="0" t="0" r="0" b="0"/>
            <wp:docPr id="1473506043" name="Picture 1" descr="A group of soldiers in uni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506043" name="Picture 1" descr="A group of soldiers in uniform&#10;&#10;Description automatically generated with medium confidence"/>
                    <pic:cNvPicPr/>
                  </pic:nvPicPr>
                  <pic:blipFill>
                    <a:blip r:embed="rId30"/>
                    <a:stretch>
                      <a:fillRect/>
                    </a:stretch>
                  </pic:blipFill>
                  <pic:spPr>
                    <a:xfrm>
                      <a:off x="0" y="0"/>
                      <a:ext cx="5399405" cy="3032760"/>
                    </a:xfrm>
                    <a:prstGeom prst="rect">
                      <a:avLst/>
                    </a:prstGeom>
                  </pic:spPr>
                </pic:pic>
              </a:graphicData>
            </a:graphic>
          </wp:inline>
        </w:drawing>
      </w:r>
    </w:p>
    <w:p w14:paraId="07F71E04" w14:textId="77777777" w:rsidR="00690256" w:rsidRDefault="00690256" w:rsidP="00690256">
      <w:pPr>
        <w:rPr>
          <w:rFonts w:ascii="Arial" w:hAnsi="Arial" w:cs="Arial"/>
          <w:b/>
          <w:bCs/>
          <w:sz w:val="32"/>
          <w:szCs w:val="32"/>
        </w:rPr>
      </w:pPr>
    </w:p>
    <w:p w14:paraId="6876EC8C" w14:textId="77777777" w:rsidR="004146E8" w:rsidRDefault="004146E8" w:rsidP="00690256">
      <w:pPr>
        <w:rPr>
          <w:rFonts w:ascii="Arial" w:hAnsi="Arial" w:cs="Arial"/>
          <w:b/>
          <w:bCs/>
          <w:sz w:val="32"/>
          <w:szCs w:val="32"/>
        </w:rPr>
      </w:pPr>
    </w:p>
    <w:p w14:paraId="63A71C20" w14:textId="77777777" w:rsidR="004146E8" w:rsidRDefault="004146E8" w:rsidP="00690256">
      <w:pPr>
        <w:rPr>
          <w:rFonts w:ascii="Arial" w:hAnsi="Arial" w:cs="Arial"/>
          <w:b/>
          <w:bCs/>
          <w:sz w:val="32"/>
          <w:szCs w:val="32"/>
        </w:rPr>
      </w:pPr>
    </w:p>
    <w:p w14:paraId="14396DA0" w14:textId="77777777" w:rsidR="004146E8" w:rsidRDefault="004146E8" w:rsidP="00690256">
      <w:pPr>
        <w:rPr>
          <w:rFonts w:ascii="Arial" w:hAnsi="Arial" w:cs="Arial"/>
          <w:b/>
          <w:bCs/>
          <w:sz w:val="32"/>
          <w:szCs w:val="32"/>
        </w:rPr>
      </w:pPr>
    </w:p>
    <w:p w14:paraId="0DF6DAF4" w14:textId="77777777" w:rsidR="00690256" w:rsidRDefault="00690256" w:rsidP="004146E8">
      <w:pPr>
        <w:rPr>
          <w:rFonts w:ascii="Arial" w:hAnsi="Arial" w:cs="Arial"/>
          <w:b/>
          <w:bCs/>
          <w:sz w:val="32"/>
          <w:szCs w:val="32"/>
        </w:rPr>
      </w:pPr>
    </w:p>
    <w:p w14:paraId="6F7A2747" w14:textId="7723277B" w:rsidR="004146E8" w:rsidRDefault="004146E8" w:rsidP="004146E8">
      <w:pPr>
        <w:rPr>
          <w:rFonts w:ascii="Arial" w:hAnsi="Arial" w:cs="Arial"/>
          <w:b/>
          <w:bCs/>
          <w:sz w:val="32"/>
          <w:szCs w:val="32"/>
        </w:rPr>
      </w:pPr>
    </w:p>
    <w:p w14:paraId="582D7895" w14:textId="79AB2DA2" w:rsidR="004146E8" w:rsidRPr="007E5A67" w:rsidRDefault="00B017B1" w:rsidP="001639C4">
      <w:pPr>
        <w:pStyle w:val="ListParagraph"/>
        <w:numPr>
          <w:ilvl w:val="0"/>
          <w:numId w:val="24"/>
        </w:numPr>
        <w:rPr>
          <w:rFonts w:ascii="Arial" w:hAnsi="Arial" w:cs="Arial"/>
          <w:sz w:val="24"/>
          <w:szCs w:val="24"/>
        </w:rPr>
      </w:pPr>
      <w:r w:rsidRPr="007E5A67">
        <w:rPr>
          <w:rFonts w:ascii="Arial" w:hAnsi="Arial" w:cs="Arial"/>
          <w:sz w:val="24"/>
          <w:szCs w:val="24"/>
        </w:rPr>
        <w:t xml:space="preserve">The English </w:t>
      </w:r>
      <w:r w:rsidR="00E02046">
        <w:rPr>
          <w:rFonts w:ascii="Arial" w:hAnsi="Arial" w:cs="Arial"/>
          <w:sz w:val="24"/>
          <w:szCs w:val="24"/>
        </w:rPr>
        <w:t xml:space="preserve">bowmen began </w:t>
      </w:r>
      <w:r w:rsidRPr="007E5A67">
        <w:rPr>
          <w:rFonts w:ascii="Arial" w:hAnsi="Arial" w:cs="Arial"/>
          <w:sz w:val="24"/>
          <w:szCs w:val="24"/>
        </w:rPr>
        <w:t>fir</w:t>
      </w:r>
      <w:r w:rsidR="00E02046">
        <w:rPr>
          <w:rFonts w:ascii="Arial" w:hAnsi="Arial" w:cs="Arial"/>
          <w:sz w:val="24"/>
          <w:szCs w:val="24"/>
        </w:rPr>
        <w:t>ing</w:t>
      </w:r>
      <w:r w:rsidRPr="007E5A67">
        <w:rPr>
          <w:rFonts w:ascii="Arial" w:hAnsi="Arial" w:cs="Arial"/>
          <w:sz w:val="24"/>
          <w:szCs w:val="24"/>
        </w:rPr>
        <w:t xml:space="preserve"> their arrows (around 250,000</w:t>
      </w:r>
      <w:r w:rsidR="007E5A67" w:rsidRPr="007E5A67">
        <w:rPr>
          <w:rFonts w:ascii="Arial" w:hAnsi="Arial" w:cs="Arial"/>
          <w:sz w:val="24"/>
          <w:szCs w:val="24"/>
        </w:rPr>
        <w:t>)</w:t>
      </w:r>
      <w:r w:rsidR="004F3476">
        <w:rPr>
          <w:rFonts w:ascii="Arial" w:hAnsi="Arial" w:cs="Arial"/>
          <w:sz w:val="24"/>
          <w:szCs w:val="24"/>
        </w:rPr>
        <w:t xml:space="preserve"> </w:t>
      </w:r>
      <w:r w:rsidR="007E5A67" w:rsidRPr="007E5A67">
        <w:rPr>
          <w:rFonts w:ascii="Arial" w:hAnsi="Arial" w:cs="Arial"/>
          <w:sz w:val="24"/>
          <w:szCs w:val="24"/>
        </w:rPr>
        <w:t xml:space="preserve">represented in the red circles, the blue circle representing </w:t>
      </w:r>
      <w:r w:rsidR="004F3476">
        <w:rPr>
          <w:rFonts w:ascii="Arial" w:hAnsi="Arial" w:cs="Arial"/>
          <w:sz w:val="24"/>
          <w:szCs w:val="24"/>
        </w:rPr>
        <w:t xml:space="preserve">where </w:t>
      </w:r>
      <w:r w:rsidR="007E5A67" w:rsidRPr="007E5A67">
        <w:rPr>
          <w:rFonts w:ascii="Arial" w:hAnsi="Arial" w:cs="Arial"/>
          <w:sz w:val="24"/>
          <w:szCs w:val="24"/>
        </w:rPr>
        <w:t>the men at arms</w:t>
      </w:r>
      <w:r w:rsidR="004F3476">
        <w:rPr>
          <w:rFonts w:ascii="Arial" w:hAnsi="Arial" w:cs="Arial"/>
          <w:sz w:val="24"/>
          <w:szCs w:val="24"/>
        </w:rPr>
        <w:t xml:space="preserve"> would </w:t>
      </w:r>
      <w:r w:rsidR="00F3762B">
        <w:rPr>
          <w:rFonts w:ascii="Arial" w:hAnsi="Arial" w:cs="Arial"/>
          <w:sz w:val="24"/>
          <w:szCs w:val="24"/>
        </w:rPr>
        <w:t>be</w:t>
      </w:r>
      <w:r w:rsidR="009F0C4C">
        <w:rPr>
          <w:rFonts w:ascii="Arial" w:hAnsi="Arial" w:cs="Arial"/>
          <w:sz w:val="24"/>
          <w:szCs w:val="24"/>
        </w:rPr>
        <w:t xml:space="preserve"> below</w:t>
      </w:r>
      <w:r w:rsidR="00C7369D">
        <w:rPr>
          <w:rFonts w:ascii="Arial" w:hAnsi="Arial" w:cs="Arial"/>
          <w:sz w:val="24"/>
          <w:szCs w:val="24"/>
        </w:rPr>
        <w:t>,</w:t>
      </w:r>
    </w:p>
    <w:p w14:paraId="2FD944AF" w14:textId="7F2FA308" w:rsidR="004146E8" w:rsidRDefault="004146E8" w:rsidP="004146E8">
      <w:pPr>
        <w:rPr>
          <w:rFonts w:ascii="Arial" w:hAnsi="Arial" w:cs="Arial"/>
          <w:b/>
          <w:bCs/>
          <w:sz w:val="32"/>
          <w:szCs w:val="32"/>
        </w:rPr>
      </w:pPr>
      <w:r w:rsidRPr="004146E8">
        <w:rPr>
          <w:rFonts w:ascii="Arial" w:hAnsi="Arial" w:cs="Arial"/>
          <w:b/>
          <w:bCs/>
          <w:noProof/>
          <w:sz w:val="32"/>
          <w:szCs w:val="32"/>
        </w:rPr>
        <w:lastRenderedPageBreak/>
        <w:drawing>
          <wp:inline distT="0" distB="0" distL="0" distR="0" wp14:anchorId="618E6DC7" wp14:editId="48936CA3">
            <wp:extent cx="5399405" cy="3082290"/>
            <wp:effectExtent l="0" t="0" r="0" b="3810"/>
            <wp:docPr id="948351934" name="Picture 1" descr="A map of a ba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51934" name="Picture 1" descr="A map of a battle&#10;&#10;Description automatically generated"/>
                    <pic:cNvPicPr/>
                  </pic:nvPicPr>
                  <pic:blipFill>
                    <a:blip r:embed="rId31"/>
                    <a:stretch>
                      <a:fillRect/>
                    </a:stretch>
                  </pic:blipFill>
                  <pic:spPr>
                    <a:xfrm>
                      <a:off x="0" y="0"/>
                      <a:ext cx="5399405" cy="3082290"/>
                    </a:xfrm>
                    <a:prstGeom prst="rect">
                      <a:avLst/>
                    </a:prstGeom>
                  </pic:spPr>
                </pic:pic>
              </a:graphicData>
            </a:graphic>
          </wp:inline>
        </w:drawing>
      </w:r>
    </w:p>
    <w:p w14:paraId="6BF7D6D8" w14:textId="77777777" w:rsidR="00AC301A" w:rsidRDefault="00AC301A" w:rsidP="004146E8">
      <w:pPr>
        <w:rPr>
          <w:rFonts w:ascii="Arial" w:hAnsi="Arial" w:cs="Arial"/>
          <w:b/>
          <w:bCs/>
          <w:sz w:val="32"/>
          <w:szCs w:val="32"/>
        </w:rPr>
      </w:pPr>
    </w:p>
    <w:p w14:paraId="1E16D0A6" w14:textId="3EF3C28E" w:rsidR="00AC301A" w:rsidRPr="008B623C" w:rsidRDefault="00A80DE0" w:rsidP="00AC301A">
      <w:pPr>
        <w:pStyle w:val="ListParagraph"/>
        <w:numPr>
          <w:ilvl w:val="0"/>
          <w:numId w:val="24"/>
        </w:numPr>
        <w:rPr>
          <w:rFonts w:ascii="Arial" w:hAnsi="Arial" w:cs="Arial"/>
          <w:sz w:val="24"/>
          <w:szCs w:val="24"/>
        </w:rPr>
      </w:pPr>
      <w:r w:rsidRPr="008B623C">
        <w:rPr>
          <w:rFonts w:ascii="Arial" w:hAnsi="Arial" w:cs="Arial"/>
          <w:sz w:val="24"/>
          <w:szCs w:val="24"/>
        </w:rPr>
        <w:t>As the arrows force the hor</w:t>
      </w:r>
      <w:r w:rsidR="00CD6AA1">
        <w:rPr>
          <w:rFonts w:ascii="Arial" w:hAnsi="Arial" w:cs="Arial"/>
          <w:sz w:val="24"/>
          <w:szCs w:val="24"/>
        </w:rPr>
        <w:t>semen</w:t>
      </w:r>
      <w:r w:rsidRPr="008B623C">
        <w:rPr>
          <w:rFonts w:ascii="Arial" w:hAnsi="Arial" w:cs="Arial"/>
          <w:sz w:val="24"/>
          <w:szCs w:val="24"/>
        </w:rPr>
        <w:t xml:space="preserve"> </w:t>
      </w:r>
      <w:r w:rsidR="00CD6AA1">
        <w:rPr>
          <w:rFonts w:ascii="Arial" w:hAnsi="Arial" w:cs="Arial"/>
          <w:sz w:val="24"/>
          <w:szCs w:val="24"/>
        </w:rPr>
        <w:t>to follow the</w:t>
      </w:r>
      <w:r w:rsidRPr="008B623C">
        <w:rPr>
          <w:rFonts w:ascii="Arial" w:hAnsi="Arial" w:cs="Arial"/>
          <w:sz w:val="24"/>
          <w:szCs w:val="24"/>
        </w:rPr>
        <w:t xml:space="preserve"> V </w:t>
      </w:r>
      <w:r w:rsidR="006C0B7E">
        <w:rPr>
          <w:rFonts w:ascii="Arial" w:hAnsi="Arial" w:cs="Arial"/>
          <w:sz w:val="24"/>
          <w:szCs w:val="24"/>
        </w:rPr>
        <w:t>pathway</w:t>
      </w:r>
      <w:r w:rsidRPr="008B623C">
        <w:rPr>
          <w:rFonts w:ascii="Arial" w:hAnsi="Arial" w:cs="Arial"/>
          <w:sz w:val="24"/>
          <w:szCs w:val="24"/>
        </w:rPr>
        <w:t xml:space="preserve"> into the muddy terrain shown </w:t>
      </w:r>
      <w:r w:rsidR="008B1D5F">
        <w:rPr>
          <w:rFonts w:ascii="Arial" w:hAnsi="Arial" w:cs="Arial"/>
          <w:sz w:val="24"/>
          <w:szCs w:val="24"/>
        </w:rPr>
        <w:t>below</w:t>
      </w:r>
      <w:r w:rsidR="00C7369D">
        <w:rPr>
          <w:rFonts w:ascii="Arial" w:hAnsi="Arial" w:cs="Arial"/>
          <w:sz w:val="24"/>
          <w:szCs w:val="24"/>
        </w:rPr>
        <w:t>,</w:t>
      </w:r>
    </w:p>
    <w:p w14:paraId="2978BB90" w14:textId="2A5E117D" w:rsidR="00690256" w:rsidRDefault="0026581A" w:rsidP="00854DEF">
      <w:pPr>
        <w:jc w:val="center"/>
        <w:rPr>
          <w:rFonts w:ascii="Arial" w:hAnsi="Arial" w:cs="Arial"/>
          <w:b/>
          <w:bCs/>
          <w:sz w:val="32"/>
          <w:szCs w:val="32"/>
        </w:rPr>
      </w:pPr>
      <w:r w:rsidRPr="0026581A">
        <w:rPr>
          <w:rFonts w:ascii="Arial" w:hAnsi="Arial" w:cs="Arial"/>
          <w:b/>
          <w:bCs/>
          <w:noProof/>
          <w:sz w:val="32"/>
          <w:szCs w:val="32"/>
        </w:rPr>
        <w:drawing>
          <wp:inline distT="0" distB="0" distL="0" distR="0" wp14:anchorId="40F05362" wp14:editId="2E4EF778">
            <wp:extent cx="5399405" cy="2974975"/>
            <wp:effectExtent l="0" t="0" r="0" b="0"/>
            <wp:docPr id="204610227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02274" name="Picture 1" descr="A screenshot of a video game&#10;&#10;Description automatically generated"/>
                    <pic:cNvPicPr/>
                  </pic:nvPicPr>
                  <pic:blipFill>
                    <a:blip r:embed="rId32"/>
                    <a:stretch>
                      <a:fillRect/>
                    </a:stretch>
                  </pic:blipFill>
                  <pic:spPr>
                    <a:xfrm>
                      <a:off x="0" y="0"/>
                      <a:ext cx="5399405" cy="2974975"/>
                    </a:xfrm>
                    <a:prstGeom prst="rect">
                      <a:avLst/>
                    </a:prstGeom>
                  </pic:spPr>
                </pic:pic>
              </a:graphicData>
            </a:graphic>
          </wp:inline>
        </w:drawing>
      </w:r>
    </w:p>
    <w:p w14:paraId="452507FE" w14:textId="77777777" w:rsidR="00690256" w:rsidRDefault="00690256" w:rsidP="00854DEF">
      <w:pPr>
        <w:jc w:val="center"/>
        <w:rPr>
          <w:rFonts w:ascii="Arial" w:hAnsi="Arial" w:cs="Arial"/>
          <w:b/>
          <w:bCs/>
          <w:sz w:val="32"/>
          <w:szCs w:val="32"/>
        </w:rPr>
      </w:pPr>
    </w:p>
    <w:p w14:paraId="10B4F9F9" w14:textId="77777777" w:rsidR="008B1D5F" w:rsidRDefault="008B1D5F" w:rsidP="00854DEF">
      <w:pPr>
        <w:jc w:val="center"/>
        <w:rPr>
          <w:rFonts w:ascii="Arial" w:hAnsi="Arial" w:cs="Arial"/>
          <w:b/>
          <w:bCs/>
          <w:sz w:val="32"/>
          <w:szCs w:val="32"/>
        </w:rPr>
      </w:pPr>
    </w:p>
    <w:p w14:paraId="07AC0A3E" w14:textId="77777777" w:rsidR="004037B7" w:rsidRDefault="004037B7" w:rsidP="00854DEF">
      <w:pPr>
        <w:jc w:val="center"/>
        <w:rPr>
          <w:rFonts w:ascii="Arial" w:hAnsi="Arial" w:cs="Arial"/>
          <w:b/>
          <w:bCs/>
          <w:sz w:val="32"/>
          <w:szCs w:val="32"/>
        </w:rPr>
      </w:pPr>
    </w:p>
    <w:p w14:paraId="6F460632" w14:textId="77777777" w:rsidR="008B1D5F" w:rsidRDefault="008B1D5F" w:rsidP="008B1D5F">
      <w:pPr>
        <w:rPr>
          <w:rFonts w:ascii="Arial" w:hAnsi="Arial" w:cs="Arial"/>
          <w:b/>
          <w:bCs/>
          <w:sz w:val="32"/>
          <w:szCs w:val="32"/>
        </w:rPr>
      </w:pPr>
    </w:p>
    <w:p w14:paraId="01B1F9D3" w14:textId="16FB9E56" w:rsidR="008B1D5F" w:rsidRPr="00B3107D" w:rsidRDefault="00C7369D" w:rsidP="00C7369D">
      <w:pPr>
        <w:pStyle w:val="ListParagraph"/>
        <w:numPr>
          <w:ilvl w:val="0"/>
          <w:numId w:val="24"/>
        </w:numPr>
        <w:rPr>
          <w:rFonts w:ascii="Arial" w:hAnsi="Arial" w:cs="Arial"/>
          <w:sz w:val="24"/>
          <w:szCs w:val="24"/>
        </w:rPr>
      </w:pPr>
      <w:r w:rsidRPr="00B3107D">
        <w:rPr>
          <w:rFonts w:ascii="Arial" w:hAnsi="Arial" w:cs="Arial"/>
          <w:sz w:val="24"/>
          <w:szCs w:val="24"/>
        </w:rPr>
        <w:lastRenderedPageBreak/>
        <w:t xml:space="preserve">As the French </w:t>
      </w:r>
      <w:r w:rsidR="004F3476">
        <w:rPr>
          <w:rFonts w:ascii="Arial" w:hAnsi="Arial" w:cs="Arial"/>
          <w:sz w:val="24"/>
          <w:szCs w:val="24"/>
        </w:rPr>
        <w:t>were</w:t>
      </w:r>
      <w:r w:rsidR="00014B24">
        <w:rPr>
          <w:rFonts w:ascii="Arial" w:hAnsi="Arial" w:cs="Arial"/>
          <w:sz w:val="24"/>
          <w:szCs w:val="24"/>
        </w:rPr>
        <w:t xml:space="preserve"> forced </w:t>
      </w:r>
      <w:r w:rsidR="004F3476">
        <w:rPr>
          <w:rFonts w:ascii="Arial" w:hAnsi="Arial" w:cs="Arial"/>
          <w:sz w:val="24"/>
          <w:szCs w:val="24"/>
        </w:rPr>
        <w:t xml:space="preserve">to retreat or move </w:t>
      </w:r>
      <w:r w:rsidR="00014B24">
        <w:rPr>
          <w:rFonts w:ascii="Arial" w:hAnsi="Arial" w:cs="Arial"/>
          <w:sz w:val="24"/>
          <w:szCs w:val="24"/>
        </w:rPr>
        <w:t xml:space="preserve">into the </w:t>
      </w:r>
      <w:r w:rsidR="00CA74C2">
        <w:rPr>
          <w:rFonts w:ascii="Arial" w:hAnsi="Arial" w:cs="Arial"/>
          <w:sz w:val="24"/>
          <w:szCs w:val="24"/>
        </w:rPr>
        <w:t>mud bath</w:t>
      </w:r>
      <w:r w:rsidR="00014B24">
        <w:rPr>
          <w:rFonts w:ascii="Arial" w:hAnsi="Arial" w:cs="Arial"/>
          <w:sz w:val="24"/>
          <w:szCs w:val="24"/>
        </w:rPr>
        <w:t xml:space="preserve"> this g</w:t>
      </w:r>
      <w:r w:rsidR="00DB301B">
        <w:rPr>
          <w:rFonts w:ascii="Arial" w:hAnsi="Arial" w:cs="Arial"/>
          <w:sz w:val="24"/>
          <w:szCs w:val="24"/>
        </w:rPr>
        <w:t xml:space="preserve">ave </w:t>
      </w:r>
      <w:r w:rsidR="00014B24">
        <w:rPr>
          <w:rFonts w:ascii="Arial" w:hAnsi="Arial" w:cs="Arial"/>
          <w:sz w:val="24"/>
          <w:szCs w:val="24"/>
        </w:rPr>
        <w:t xml:space="preserve">the </w:t>
      </w:r>
      <w:r w:rsidR="00CA74C2">
        <w:rPr>
          <w:rFonts w:ascii="Arial" w:hAnsi="Arial" w:cs="Arial"/>
          <w:sz w:val="24"/>
          <w:szCs w:val="24"/>
        </w:rPr>
        <w:t>English</w:t>
      </w:r>
      <w:r w:rsidR="00014B24">
        <w:rPr>
          <w:rFonts w:ascii="Arial" w:hAnsi="Arial" w:cs="Arial"/>
          <w:sz w:val="24"/>
          <w:szCs w:val="24"/>
        </w:rPr>
        <w:t xml:space="preserve"> an opportunity to use </w:t>
      </w:r>
      <w:r w:rsidR="007A03D6">
        <w:rPr>
          <w:rFonts w:ascii="Arial" w:hAnsi="Arial" w:cs="Arial"/>
          <w:sz w:val="24"/>
          <w:szCs w:val="24"/>
        </w:rPr>
        <w:t>a ‘pinch’ technique, hitting the French from both sides with Bladed weapons</w:t>
      </w:r>
      <w:r w:rsidR="004F3476">
        <w:rPr>
          <w:rFonts w:ascii="Arial" w:hAnsi="Arial" w:cs="Arial"/>
          <w:sz w:val="24"/>
          <w:szCs w:val="24"/>
        </w:rPr>
        <w:t>,</w:t>
      </w:r>
    </w:p>
    <w:p w14:paraId="332E88F4" w14:textId="71FC9376" w:rsidR="004037B7" w:rsidRDefault="008B1D5F" w:rsidP="008B1D5F">
      <w:pPr>
        <w:rPr>
          <w:rFonts w:ascii="Arial" w:hAnsi="Arial" w:cs="Arial"/>
          <w:b/>
          <w:bCs/>
          <w:sz w:val="32"/>
          <w:szCs w:val="32"/>
        </w:rPr>
      </w:pPr>
      <w:r w:rsidRPr="008B1D5F">
        <w:rPr>
          <w:rFonts w:ascii="Arial" w:hAnsi="Arial" w:cs="Arial"/>
          <w:b/>
          <w:bCs/>
          <w:noProof/>
          <w:sz w:val="32"/>
          <w:szCs w:val="32"/>
        </w:rPr>
        <w:drawing>
          <wp:inline distT="0" distB="0" distL="0" distR="0" wp14:anchorId="66E46C4E" wp14:editId="5C638BF1">
            <wp:extent cx="5460365" cy="3054157"/>
            <wp:effectExtent l="0" t="0" r="6985" b="0"/>
            <wp:docPr id="206766129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661290" name="Picture 1" descr="A screenshot of a video game&#10;&#10;Description automatically generated"/>
                    <pic:cNvPicPr/>
                  </pic:nvPicPr>
                  <pic:blipFill>
                    <a:blip r:embed="rId33"/>
                    <a:stretch>
                      <a:fillRect/>
                    </a:stretch>
                  </pic:blipFill>
                  <pic:spPr>
                    <a:xfrm>
                      <a:off x="0" y="0"/>
                      <a:ext cx="5469166" cy="3059080"/>
                    </a:xfrm>
                    <a:prstGeom prst="rect">
                      <a:avLst/>
                    </a:prstGeom>
                  </pic:spPr>
                </pic:pic>
              </a:graphicData>
            </a:graphic>
          </wp:inline>
        </w:drawing>
      </w:r>
    </w:p>
    <w:p w14:paraId="737F32E6" w14:textId="77777777" w:rsidR="00DB301B" w:rsidRDefault="00DB301B" w:rsidP="008B1D5F">
      <w:pPr>
        <w:rPr>
          <w:rFonts w:ascii="Arial" w:hAnsi="Arial" w:cs="Arial"/>
          <w:b/>
          <w:bCs/>
          <w:sz w:val="32"/>
          <w:szCs w:val="32"/>
        </w:rPr>
      </w:pPr>
    </w:p>
    <w:p w14:paraId="6856A9C6" w14:textId="09B74CCD" w:rsidR="00DB301B" w:rsidRDefault="00DB301B" w:rsidP="008B1D5F">
      <w:pPr>
        <w:rPr>
          <w:rFonts w:ascii="Arial" w:hAnsi="Arial" w:cs="Arial"/>
          <w:sz w:val="24"/>
          <w:szCs w:val="24"/>
        </w:rPr>
      </w:pPr>
      <w:r w:rsidRPr="00EE30CE">
        <w:rPr>
          <w:rFonts w:ascii="Arial" w:hAnsi="Arial" w:cs="Arial"/>
          <w:sz w:val="24"/>
          <w:szCs w:val="24"/>
        </w:rPr>
        <w:t>The onslaught continued, the French couldn’t move effectively with the heavy armour holding them down</w:t>
      </w:r>
      <w:r w:rsidR="00EE30CE" w:rsidRPr="00EE30CE">
        <w:rPr>
          <w:rFonts w:ascii="Arial" w:hAnsi="Arial" w:cs="Arial"/>
          <w:sz w:val="24"/>
          <w:szCs w:val="24"/>
        </w:rPr>
        <w:t xml:space="preserve"> and their horses trampling over one another out of fear and injury. The French leaders saw this onslaught and called a halt to the further two waves off attack and eventually admitted defeat to King Henry V and his men, they had won.</w:t>
      </w:r>
    </w:p>
    <w:p w14:paraId="15EDCF49" w14:textId="77777777" w:rsidR="00EE30CE" w:rsidRDefault="00EE30CE" w:rsidP="008B1D5F">
      <w:pPr>
        <w:rPr>
          <w:rFonts w:ascii="Arial" w:hAnsi="Arial" w:cs="Arial"/>
          <w:sz w:val="24"/>
          <w:szCs w:val="24"/>
        </w:rPr>
      </w:pPr>
    </w:p>
    <w:p w14:paraId="316B9074" w14:textId="2889E34A" w:rsidR="00EE30CE" w:rsidRDefault="00EE30CE" w:rsidP="00EE30CE">
      <w:pPr>
        <w:jc w:val="center"/>
        <w:rPr>
          <w:rFonts w:ascii="Arial" w:hAnsi="Arial" w:cs="Arial"/>
          <w:b/>
          <w:bCs/>
          <w:sz w:val="32"/>
          <w:szCs w:val="32"/>
        </w:rPr>
      </w:pPr>
      <w:r w:rsidRPr="00EE30CE">
        <w:rPr>
          <w:rFonts w:ascii="Arial" w:hAnsi="Arial" w:cs="Arial"/>
          <w:b/>
          <w:bCs/>
          <w:sz w:val="32"/>
          <w:szCs w:val="32"/>
        </w:rPr>
        <w:t xml:space="preserve">9. </w:t>
      </w:r>
      <w:r>
        <w:rPr>
          <w:rFonts w:ascii="Arial" w:hAnsi="Arial" w:cs="Arial"/>
          <w:b/>
          <w:bCs/>
          <w:sz w:val="32"/>
          <w:szCs w:val="32"/>
        </w:rPr>
        <w:t>Conclusion</w:t>
      </w:r>
    </w:p>
    <w:p w14:paraId="7ABA3F64" w14:textId="186A0126" w:rsidR="00EE30CE" w:rsidRDefault="00EE30CE" w:rsidP="00EE30CE">
      <w:pPr>
        <w:rPr>
          <w:rFonts w:ascii="Arial" w:hAnsi="Arial" w:cs="Arial"/>
          <w:sz w:val="24"/>
          <w:szCs w:val="24"/>
        </w:rPr>
      </w:pPr>
      <w:r w:rsidRPr="00CF3337">
        <w:rPr>
          <w:rFonts w:ascii="Arial" w:hAnsi="Arial" w:cs="Arial"/>
          <w:sz w:val="24"/>
          <w:szCs w:val="24"/>
        </w:rPr>
        <w:t xml:space="preserve">As we analyse the key aspects of the report and </w:t>
      </w:r>
      <w:r w:rsidR="00CF3337" w:rsidRPr="00CF3337">
        <w:rPr>
          <w:rFonts w:ascii="Arial" w:hAnsi="Arial" w:cs="Arial"/>
          <w:sz w:val="24"/>
          <w:szCs w:val="24"/>
        </w:rPr>
        <w:t>conclude</w:t>
      </w:r>
      <w:r w:rsidRPr="00CF3337">
        <w:rPr>
          <w:rFonts w:ascii="Arial" w:hAnsi="Arial" w:cs="Arial"/>
          <w:sz w:val="24"/>
          <w:szCs w:val="24"/>
        </w:rPr>
        <w:t xml:space="preserve"> on ‘The deciding factors in The </w:t>
      </w:r>
      <w:r w:rsidR="00833520" w:rsidRPr="00CF3337">
        <w:rPr>
          <w:rFonts w:ascii="Arial" w:hAnsi="Arial" w:cs="Arial"/>
          <w:sz w:val="24"/>
          <w:szCs w:val="24"/>
        </w:rPr>
        <w:t xml:space="preserve">Battle </w:t>
      </w:r>
      <w:r w:rsidR="00E829DE">
        <w:rPr>
          <w:rFonts w:ascii="Arial" w:hAnsi="Arial" w:cs="Arial"/>
          <w:sz w:val="24"/>
          <w:szCs w:val="24"/>
        </w:rPr>
        <w:t xml:space="preserve">of Agincourt. There </w:t>
      </w:r>
      <w:r w:rsidR="006C0B7E">
        <w:rPr>
          <w:rFonts w:ascii="Arial" w:hAnsi="Arial" w:cs="Arial"/>
          <w:sz w:val="24"/>
          <w:szCs w:val="24"/>
        </w:rPr>
        <w:t>are</w:t>
      </w:r>
      <w:r w:rsidR="00E829DE">
        <w:rPr>
          <w:rFonts w:ascii="Arial" w:hAnsi="Arial" w:cs="Arial"/>
          <w:sz w:val="24"/>
          <w:szCs w:val="24"/>
        </w:rPr>
        <w:t xml:space="preserve"> many </w:t>
      </w:r>
      <w:r w:rsidR="00197EF8">
        <w:rPr>
          <w:rFonts w:ascii="Arial" w:hAnsi="Arial" w:cs="Arial"/>
          <w:sz w:val="24"/>
          <w:szCs w:val="24"/>
        </w:rPr>
        <w:t>aspects,</w:t>
      </w:r>
      <w:r w:rsidR="00E829DE">
        <w:rPr>
          <w:rFonts w:ascii="Arial" w:hAnsi="Arial" w:cs="Arial"/>
          <w:sz w:val="24"/>
          <w:szCs w:val="24"/>
        </w:rPr>
        <w:t xml:space="preserve"> but the writer has broken it down to 3 of the key aspects</w:t>
      </w:r>
      <w:r w:rsidR="00295AB5">
        <w:rPr>
          <w:rFonts w:ascii="Arial" w:hAnsi="Arial" w:cs="Arial"/>
          <w:sz w:val="24"/>
          <w:szCs w:val="24"/>
        </w:rPr>
        <w:t>:</w:t>
      </w:r>
    </w:p>
    <w:p w14:paraId="70FF2707" w14:textId="77777777" w:rsidR="00295AB5" w:rsidRDefault="00295AB5" w:rsidP="00EE30CE">
      <w:pPr>
        <w:rPr>
          <w:rFonts w:ascii="Arial" w:hAnsi="Arial" w:cs="Arial"/>
          <w:sz w:val="24"/>
          <w:szCs w:val="24"/>
        </w:rPr>
      </w:pPr>
    </w:p>
    <w:p w14:paraId="370CA20C" w14:textId="6B014008" w:rsidR="00295AB5" w:rsidRDefault="00295AB5" w:rsidP="00295AB5">
      <w:pPr>
        <w:pStyle w:val="ListParagraph"/>
        <w:numPr>
          <w:ilvl w:val="0"/>
          <w:numId w:val="25"/>
        </w:numPr>
        <w:rPr>
          <w:rFonts w:ascii="Arial" w:hAnsi="Arial" w:cs="Arial"/>
          <w:b/>
          <w:bCs/>
          <w:sz w:val="28"/>
          <w:szCs w:val="28"/>
        </w:rPr>
      </w:pPr>
      <w:r w:rsidRPr="00295AB5">
        <w:rPr>
          <w:rFonts w:ascii="Arial" w:hAnsi="Arial" w:cs="Arial"/>
          <w:b/>
          <w:bCs/>
          <w:sz w:val="28"/>
          <w:szCs w:val="28"/>
        </w:rPr>
        <w:t xml:space="preserve">Leadership </w:t>
      </w:r>
    </w:p>
    <w:p w14:paraId="763978F1" w14:textId="77777777" w:rsidR="00295AB5" w:rsidRDefault="00295AB5" w:rsidP="00295AB5">
      <w:pPr>
        <w:pStyle w:val="ListParagraph"/>
        <w:rPr>
          <w:rFonts w:ascii="Arial" w:hAnsi="Arial" w:cs="Arial"/>
          <w:b/>
          <w:bCs/>
          <w:sz w:val="28"/>
          <w:szCs w:val="28"/>
        </w:rPr>
      </w:pPr>
    </w:p>
    <w:p w14:paraId="0C54A2EF" w14:textId="02937518" w:rsidR="00295AB5" w:rsidRDefault="00295AB5" w:rsidP="00295AB5">
      <w:pPr>
        <w:pStyle w:val="ListParagraph"/>
        <w:rPr>
          <w:rFonts w:ascii="Arial" w:hAnsi="Arial" w:cs="Arial"/>
          <w:sz w:val="24"/>
          <w:szCs w:val="24"/>
        </w:rPr>
      </w:pPr>
      <w:r w:rsidRPr="00295AB5">
        <w:rPr>
          <w:rFonts w:ascii="Arial" w:hAnsi="Arial" w:cs="Arial"/>
          <w:sz w:val="24"/>
          <w:szCs w:val="24"/>
        </w:rPr>
        <w:t>King Henry</w:t>
      </w:r>
      <w:r w:rsidR="00193B5F">
        <w:rPr>
          <w:rFonts w:ascii="Arial" w:hAnsi="Arial" w:cs="Arial"/>
          <w:sz w:val="24"/>
          <w:szCs w:val="24"/>
        </w:rPr>
        <w:t xml:space="preserve"> V</w:t>
      </w:r>
      <w:r w:rsidRPr="00295AB5">
        <w:rPr>
          <w:rFonts w:ascii="Arial" w:hAnsi="Arial" w:cs="Arial"/>
          <w:sz w:val="24"/>
          <w:szCs w:val="24"/>
        </w:rPr>
        <w:t xml:space="preserve"> was a</w:t>
      </w:r>
      <w:r w:rsidR="00193B5F">
        <w:rPr>
          <w:rFonts w:ascii="Arial" w:hAnsi="Arial" w:cs="Arial"/>
          <w:sz w:val="24"/>
          <w:szCs w:val="24"/>
        </w:rPr>
        <w:t xml:space="preserve"> man of great belief. He took a group of men into a battle with little to no chance of winning and prevailed. This shows the contrast of leadership with King Charles VI</w:t>
      </w:r>
      <w:r w:rsidR="009606E5">
        <w:rPr>
          <w:rFonts w:ascii="Arial" w:hAnsi="Arial" w:cs="Arial"/>
          <w:sz w:val="24"/>
          <w:szCs w:val="24"/>
        </w:rPr>
        <w:t>, who wasn’t present and was at the heart of his countries demise.</w:t>
      </w:r>
    </w:p>
    <w:p w14:paraId="0B3E9405" w14:textId="77777777" w:rsidR="009606E5" w:rsidRDefault="009606E5" w:rsidP="00295AB5">
      <w:pPr>
        <w:pStyle w:val="ListParagraph"/>
        <w:rPr>
          <w:rFonts w:ascii="Arial" w:hAnsi="Arial" w:cs="Arial"/>
          <w:sz w:val="24"/>
          <w:szCs w:val="24"/>
        </w:rPr>
      </w:pPr>
    </w:p>
    <w:p w14:paraId="63223684" w14:textId="4B01AA7F" w:rsidR="009606E5" w:rsidRDefault="009606E5" w:rsidP="009606E5">
      <w:pPr>
        <w:pStyle w:val="ListParagraph"/>
        <w:numPr>
          <w:ilvl w:val="0"/>
          <w:numId w:val="25"/>
        </w:numPr>
        <w:rPr>
          <w:rFonts w:ascii="Arial" w:hAnsi="Arial" w:cs="Arial"/>
          <w:b/>
          <w:bCs/>
          <w:sz w:val="28"/>
          <w:szCs w:val="28"/>
        </w:rPr>
      </w:pPr>
      <w:r w:rsidRPr="009606E5">
        <w:rPr>
          <w:rFonts w:ascii="Arial" w:hAnsi="Arial" w:cs="Arial"/>
          <w:b/>
          <w:bCs/>
          <w:sz w:val="28"/>
          <w:szCs w:val="28"/>
        </w:rPr>
        <w:t xml:space="preserve">Strategy </w:t>
      </w:r>
    </w:p>
    <w:p w14:paraId="28D88743" w14:textId="77777777" w:rsidR="002A4949" w:rsidRDefault="002A4949" w:rsidP="009606E5">
      <w:pPr>
        <w:rPr>
          <w:rFonts w:ascii="Arial" w:hAnsi="Arial" w:cs="Arial"/>
          <w:sz w:val="24"/>
          <w:szCs w:val="24"/>
        </w:rPr>
      </w:pPr>
    </w:p>
    <w:p w14:paraId="48DD47A1" w14:textId="35A49FBC" w:rsidR="009606E5" w:rsidRDefault="002A4949" w:rsidP="009606E5">
      <w:pPr>
        <w:rPr>
          <w:rFonts w:ascii="Arial" w:hAnsi="Arial" w:cs="Arial"/>
          <w:sz w:val="24"/>
          <w:szCs w:val="24"/>
        </w:rPr>
      </w:pPr>
      <w:r>
        <w:rPr>
          <w:rFonts w:ascii="Arial" w:hAnsi="Arial" w:cs="Arial"/>
          <w:sz w:val="24"/>
          <w:szCs w:val="24"/>
        </w:rPr>
        <w:lastRenderedPageBreak/>
        <w:t xml:space="preserve">The English completely counteracted the French approach. The counterpunch of the </w:t>
      </w:r>
      <w:r w:rsidR="00713222">
        <w:rPr>
          <w:rFonts w:ascii="Arial" w:hAnsi="Arial" w:cs="Arial"/>
          <w:sz w:val="24"/>
          <w:szCs w:val="24"/>
        </w:rPr>
        <w:t xml:space="preserve">Longbow arrow and Bodkin arrow to the horsemen and manipulating them into </w:t>
      </w:r>
      <w:r w:rsidR="00205272">
        <w:rPr>
          <w:rFonts w:ascii="Arial" w:hAnsi="Arial" w:cs="Arial"/>
          <w:sz w:val="24"/>
          <w:szCs w:val="24"/>
        </w:rPr>
        <w:t>the V trap</w:t>
      </w:r>
      <w:r w:rsidR="00713222">
        <w:rPr>
          <w:rFonts w:ascii="Arial" w:hAnsi="Arial" w:cs="Arial"/>
          <w:sz w:val="24"/>
          <w:szCs w:val="24"/>
        </w:rPr>
        <w:t xml:space="preserve"> </w:t>
      </w:r>
      <w:r w:rsidR="00205272">
        <w:rPr>
          <w:rFonts w:ascii="Arial" w:hAnsi="Arial" w:cs="Arial"/>
          <w:sz w:val="24"/>
          <w:szCs w:val="24"/>
        </w:rPr>
        <w:t>creating</w:t>
      </w:r>
      <w:r w:rsidR="00713222">
        <w:rPr>
          <w:rFonts w:ascii="Arial" w:hAnsi="Arial" w:cs="Arial"/>
          <w:sz w:val="24"/>
          <w:szCs w:val="24"/>
        </w:rPr>
        <w:t xml:space="preserve"> a pathway to their death was </w:t>
      </w:r>
      <w:r w:rsidR="006307A0">
        <w:rPr>
          <w:rFonts w:ascii="Arial" w:hAnsi="Arial" w:cs="Arial"/>
          <w:sz w:val="24"/>
          <w:szCs w:val="24"/>
        </w:rPr>
        <w:t xml:space="preserve">a strategy to be acknowledged. It was impressive and </w:t>
      </w:r>
      <w:r w:rsidR="00C838C2">
        <w:rPr>
          <w:rFonts w:ascii="Arial" w:hAnsi="Arial" w:cs="Arial"/>
          <w:sz w:val="24"/>
          <w:szCs w:val="24"/>
        </w:rPr>
        <w:t xml:space="preserve">it </w:t>
      </w:r>
      <w:r w:rsidR="006307A0">
        <w:rPr>
          <w:rFonts w:ascii="Arial" w:hAnsi="Arial" w:cs="Arial"/>
          <w:sz w:val="24"/>
          <w:szCs w:val="24"/>
        </w:rPr>
        <w:t xml:space="preserve">was </w:t>
      </w:r>
      <w:r w:rsidR="00C838C2">
        <w:rPr>
          <w:rFonts w:ascii="Arial" w:hAnsi="Arial" w:cs="Arial"/>
          <w:sz w:val="24"/>
          <w:szCs w:val="24"/>
        </w:rPr>
        <w:t>undoubtedly</w:t>
      </w:r>
      <w:r w:rsidR="006307A0">
        <w:rPr>
          <w:rFonts w:ascii="Arial" w:hAnsi="Arial" w:cs="Arial"/>
          <w:sz w:val="24"/>
          <w:szCs w:val="24"/>
        </w:rPr>
        <w:t xml:space="preserve"> down to many factors for its success, such as the muddy field, </w:t>
      </w:r>
      <w:r w:rsidR="002126E7">
        <w:rPr>
          <w:rFonts w:ascii="Arial" w:hAnsi="Arial" w:cs="Arial"/>
          <w:sz w:val="24"/>
          <w:szCs w:val="24"/>
        </w:rPr>
        <w:t>bowmen and the French playing into their plan.</w:t>
      </w:r>
    </w:p>
    <w:p w14:paraId="146D0D6B" w14:textId="77777777" w:rsidR="002126E7" w:rsidRDefault="002126E7" w:rsidP="009606E5">
      <w:pPr>
        <w:rPr>
          <w:rFonts w:ascii="Arial" w:hAnsi="Arial" w:cs="Arial"/>
          <w:sz w:val="24"/>
          <w:szCs w:val="24"/>
        </w:rPr>
      </w:pPr>
    </w:p>
    <w:p w14:paraId="76FB50E4" w14:textId="5C553C0B" w:rsidR="002126E7" w:rsidRPr="002126E7" w:rsidRDefault="002126E7" w:rsidP="00367C4C">
      <w:pPr>
        <w:pStyle w:val="ListParagraph"/>
        <w:numPr>
          <w:ilvl w:val="0"/>
          <w:numId w:val="25"/>
        </w:numPr>
        <w:rPr>
          <w:rFonts w:ascii="Arial" w:hAnsi="Arial" w:cs="Arial"/>
          <w:b/>
          <w:bCs/>
          <w:sz w:val="24"/>
          <w:szCs w:val="24"/>
        </w:rPr>
      </w:pPr>
      <w:r w:rsidRPr="002126E7">
        <w:rPr>
          <w:rFonts w:ascii="Arial" w:hAnsi="Arial" w:cs="Arial"/>
          <w:b/>
          <w:bCs/>
          <w:sz w:val="28"/>
          <w:szCs w:val="28"/>
        </w:rPr>
        <w:t>Complacency</w:t>
      </w:r>
    </w:p>
    <w:p w14:paraId="399C9B37" w14:textId="3CCC9D6E" w:rsidR="00295AB5" w:rsidRDefault="00295AB5" w:rsidP="00295AB5">
      <w:pPr>
        <w:pStyle w:val="ListParagraph"/>
        <w:rPr>
          <w:rFonts w:ascii="Arial" w:hAnsi="Arial" w:cs="Arial"/>
          <w:sz w:val="24"/>
          <w:szCs w:val="24"/>
        </w:rPr>
      </w:pPr>
    </w:p>
    <w:p w14:paraId="569B4B3E" w14:textId="7FCDDC64" w:rsidR="00C838C2" w:rsidRDefault="00C838C2" w:rsidP="00295AB5">
      <w:pPr>
        <w:pStyle w:val="ListParagraph"/>
        <w:rPr>
          <w:rFonts w:ascii="Arial" w:hAnsi="Arial" w:cs="Arial"/>
          <w:sz w:val="24"/>
          <w:szCs w:val="24"/>
        </w:rPr>
      </w:pPr>
      <w:r>
        <w:rPr>
          <w:rFonts w:ascii="Arial" w:hAnsi="Arial" w:cs="Arial"/>
          <w:sz w:val="24"/>
          <w:szCs w:val="24"/>
        </w:rPr>
        <w:t xml:space="preserve">The French thought they had already one. There </w:t>
      </w:r>
      <w:r w:rsidR="00197EF8">
        <w:rPr>
          <w:rFonts w:ascii="Arial" w:hAnsi="Arial" w:cs="Arial"/>
          <w:sz w:val="24"/>
          <w:szCs w:val="24"/>
        </w:rPr>
        <w:t>are</w:t>
      </w:r>
      <w:r>
        <w:rPr>
          <w:rFonts w:ascii="Arial" w:hAnsi="Arial" w:cs="Arial"/>
          <w:sz w:val="24"/>
          <w:szCs w:val="24"/>
        </w:rPr>
        <w:t xml:space="preserve"> sources that highlight the French going to the English camp the night before the battle to heckle and </w:t>
      </w:r>
      <w:r w:rsidR="00B37A0A">
        <w:rPr>
          <w:rFonts w:ascii="Arial" w:hAnsi="Arial" w:cs="Arial"/>
          <w:sz w:val="24"/>
          <w:szCs w:val="24"/>
        </w:rPr>
        <w:t>make fun. This came back to haunt them with the inevitable outcome.</w:t>
      </w:r>
    </w:p>
    <w:p w14:paraId="5D7CF283" w14:textId="77777777" w:rsidR="00197EF8" w:rsidRDefault="00197EF8" w:rsidP="00295AB5">
      <w:pPr>
        <w:pStyle w:val="ListParagraph"/>
        <w:rPr>
          <w:rFonts w:ascii="Arial" w:hAnsi="Arial" w:cs="Arial"/>
          <w:sz w:val="24"/>
          <w:szCs w:val="24"/>
        </w:rPr>
      </w:pPr>
    </w:p>
    <w:p w14:paraId="446B5AAA" w14:textId="77777777" w:rsidR="00197EF8" w:rsidRDefault="00197EF8" w:rsidP="00295AB5">
      <w:pPr>
        <w:pStyle w:val="ListParagraph"/>
        <w:rPr>
          <w:rFonts w:ascii="Arial" w:hAnsi="Arial" w:cs="Arial"/>
          <w:sz w:val="24"/>
          <w:szCs w:val="24"/>
        </w:rPr>
      </w:pPr>
    </w:p>
    <w:p w14:paraId="70D39413" w14:textId="77777777" w:rsidR="00197EF8" w:rsidRPr="00295AB5" w:rsidRDefault="00197EF8" w:rsidP="00197EF8">
      <w:pPr>
        <w:pStyle w:val="ListParagraph"/>
        <w:jc w:val="both"/>
        <w:rPr>
          <w:rFonts w:ascii="Arial" w:hAnsi="Arial" w:cs="Arial"/>
          <w:sz w:val="24"/>
          <w:szCs w:val="24"/>
        </w:rPr>
      </w:pPr>
    </w:p>
    <w:p w14:paraId="75FAE6F0" w14:textId="6D271BBD" w:rsidR="00CA74C2" w:rsidRPr="00367C4C" w:rsidRDefault="00197EF8" w:rsidP="008B1D5F">
      <w:pPr>
        <w:rPr>
          <w:rFonts w:ascii="Arial" w:hAnsi="Arial" w:cs="Arial"/>
          <w:sz w:val="24"/>
          <w:szCs w:val="24"/>
        </w:rPr>
      </w:pPr>
      <w:r w:rsidRPr="00367C4C">
        <w:rPr>
          <w:rFonts w:ascii="Arial" w:hAnsi="Arial" w:cs="Arial"/>
          <w:sz w:val="24"/>
          <w:szCs w:val="24"/>
        </w:rPr>
        <w:t xml:space="preserve">In conclusion we can break it down to the 3 aspects as highlighted above. There </w:t>
      </w:r>
      <w:r w:rsidR="00367C4C" w:rsidRPr="00367C4C">
        <w:rPr>
          <w:rFonts w:ascii="Arial" w:hAnsi="Arial" w:cs="Arial"/>
          <w:sz w:val="24"/>
          <w:szCs w:val="24"/>
        </w:rPr>
        <w:t>are</w:t>
      </w:r>
      <w:r w:rsidRPr="00367C4C">
        <w:rPr>
          <w:rFonts w:ascii="Arial" w:hAnsi="Arial" w:cs="Arial"/>
          <w:sz w:val="24"/>
          <w:szCs w:val="24"/>
        </w:rPr>
        <w:t xml:space="preserve"> many areas we don’t know about that day however from the report there is 3 areas that are clear. The French </w:t>
      </w:r>
      <w:r w:rsidR="00367C4C" w:rsidRPr="00367C4C">
        <w:rPr>
          <w:rFonts w:ascii="Arial" w:hAnsi="Arial" w:cs="Arial"/>
          <w:sz w:val="24"/>
          <w:szCs w:val="24"/>
        </w:rPr>
        <w:t>lacked leadership, the English outwitted and ultimately outfought the French on the 25</w:t>
      </w:r>
      <w:r w:rsidR="00367C4C" w:rsidRPr="00367C4C">
        <w:rPr>
          <w:rFonts w:ascii="Arial" w:hAnsi="Arial" w:cs="Arial"/>
          <w:sz w:val="24"/>
          <w:szCs w:val="24"/>
          <w:vertAlign w:val="superscript"/>
        </w:rPr>
        <w:t>th</w:t>
      </w:r>
      <w:r w:rsidR="00367C4C" w:rsidRPr="00367C4C">
        <w:rPr>
          <w:rFonts w:ascii="Arial" w:hAnsi="Arial" w:cs="Arial"/>
          <w:sz w:val="24"/>
          <w:szCs w:val="24"/>
        </w:rPr>
        <w:t xml:space="preserve"> of October 1415</w:t>
      </w:r>
      <w:r w:rsidR="00367C4C">
        <w:rPr>
          <w:rFonts w:ascii="Arial" w:hAnsi="Arial" w:cs="Arial"/>
          <w:sz w:val="24"/>
          <w:szCs w:val="24"/>
        </w:rPr>
        <w:t>.</w:t>
      </w:r>
    </w:p>
    <w:p w14:paraId="36BB51E7" w14:textId="5A9C6961" w:rsidR="00CA74C2" w:rsidRDefault="00CA74C2" w:rsidP="008B1D5F">
      <w:pPr>
        <w:rPr>
          <w:rFonts w:ascii="Arial" w:hAnsi="Arial" w:cs="Arial"/>
          <w:b/>
          <w:bCs/>
          <w:sz w:val="32"/>
          <w:szCs w:val="32"/>
        </w:rPr>
      </w:pPr>
    </w:p>
    <w:p w14:paraId="761D6931" w14:textId="77777777" w:rsidR="00367C4C" w:rsidRDefault="00367C4C" w:rsidP="008B1D5F">
      <w:pPr>
        <w:rPr>
          <w:rFonts w:ascii="Arial" w:hAnsi="Arial" w:cs="Arial"/>
          <w:b/>
          <w:bCs/>
          <w:sz w:val="32"/>
          <w:szCs w:val="32"/>
        </w:rPr>
      </w:pPr>
    </w:p>
    <w:p w14:paraId="3FCA305F" w14:textId="77777777" w:rsidR="00367C4C" w:rsidRDefault="00367C4C" w:rsidP="008B1D5F">
      <w:pPr>
        <w:rPr>
          <w:rFonts w:ascii="Arial" w:hAnsi="Arial" w:cs="Arial"/>
          <w:b/>
          <w:bCs/>
          <w:sz w:val="32"/>
          <w:szCs w:val="32"/>
        </w:rPr>
      </w:pPr>
    </w:p>
    <w:p w14:paraId="2381E696" w14:textId="11AFE967" w:rsidR="00367C4C" w:rsidRDefault="008931AA" w:rsidP="008931AA">
      <w:pPr>
        <w:jc w:val="center"/>
        <w:rPr>
          <w:rFonts w:ascii="Arial" w:hAnsi="Arial" w:cs="Arial"/>
          <w:b/>
          <w:bCs/>
          <w:sz w:val="32"/>
          <w:szCs w:val="32"/>
        </w:rPr>
      </w:pPr>
      <w:r>
        <w:rPr>
          <w:noProof/>
        </w:rPr>
        <w:drawing>
          <wp:inline distT="0" distB="0" distL="0" distR="0" wp14:anchorId="7245DC80" wp14:editId="3A0AF7CC">
            <wp:extent cx="1813560" cy="2522220"/>
            <wp:effectExtent l="0" t="0" r="0" b="0"/>
            <wp:docPr id="393721237" name="Picture 5" descr="Battle of Agin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attle of Agincour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818555" cy="2529167"/>
                    </a:xfrm>
                    <a:prstGeom prst="rect">
                      <a:avLst/>
                    </a:prstGeom>
                    <a:noFill/>
                    <a:ln>
                      <a:noFill/>
                    </a:ln>
                  </pic:spPr>
                </pic:pic>
              </a:graphicData>
            </a:graphic>
          </wp:inline>
        </w:drawing>
      </w:r>
    </w:p>
    <w:p w14:paraId="6555C206" w14:textId="00AC7F60" w:rsidR="00690256" w:rsidRPr="00023080" w:rsidRDefault="00023080" w:rsidP="00854DEF">
      <w:pPr>
        <w:jc w:val="center"/>
        <w:rPr>
          <w:rFonts w:ascii="Arial" w:hAnsi="Arial" w:cs="Arial"/>
          <w:b/>
          <w:bCs/>
          <w:i/>
          <w:iCs/>
          <w:sz w:val="16"/>
          <w:szCs w:val="16"/>
        </w:rPr>
      </w:pPr>
      <w:r w:rsidRPr="00023080">
        <w:rPr>
          <w:rFonts w:ascii="Arial" w:hAnsi="Arial" w:cs="Arial"/>
          <w:b/>
          <w:bCs/>
          <w:i/>
          <w:iCs/>
          <w:sz w:val="16"/>
          <w:szCs w:val="16"/>
        </w:rPr>
        <w:t>(Figure 12- English Prevailing)</w:t>
      </w:r>
    </w:p>
    <w:p w14:paraId="1A2F6B91" w14:textId="7D7D7585" w:rsidR="00690256" w:rsidRDefault="00690256" w:rsidP="007A03D6">
      <w:pPr>
        <w:rPr>
          <w:rFonts w:ascii="Arial" w:hAnsi="Arial" w:cs="Arial"/>
          <w:b/>
          <w:bCs/>
          <w:sz w:val="32"/>
          <w:szCs w:val="32"/>
        </w:rPr>
      </w:pPr>
    </w:p>
    <w:p w14:paraId="5E0E7D76" w14:textId="77777777" w:rsidR="00690256" w:rsidRDefault="00690256" w:rsidP="00023080">
      <w:pPr>
        <w:rPr>
          <w:rFonts w:ascii="Arial" w:hAnsi="Arial" w:cs="Arial"/>
          <w:b/>
          <w:bCs/>
          <w:sz w:val="32"/>
          <w:szCs w:val="32"/>
        </w:rPr>
      </w:pPr>
    </w:p>
    <w:p w14:paraId="4CCD9647" w14:textId="77777777" w:rsidR="00690256" w:rsidRDefault="00690256" w:rsidP="00854DEF">
      <w:pPr>
        <w:jc w:val="center"/>
        <w:rPr>
          <w:rFonts w:ascii="Arial" w:hAnsi="Arial" w:cs="Arial"/>
          <w:b/>
          <w:bCs/>
          <w:sz w:val="32"/>
          <w:szCs w:val="32"/>
        </w:rPr>
      </w:pPr>
    </w:p>
    <w:p w14:paraId="6FABF8C7" w14:textId="77777777" w:rsidR="00690256" w:rsidRDefault="00690256" w:rsidP="00854DEF">
      <w:pPr>
        <w:jc w:val="center"/>
        <w:rPr>
          <w:rFonts w:ascii="Arial" w:hAnsi="Arial" w:cs="Arial"/>
          <w:b/>
          <w:bCs/>
          <w:sz w:val="32"/>
          <w:szCs w:val="32"/>
        </w:rPr>
      </w:pPr>
    </w:p>
    <w:p w14:paraId="7F7C6CF3" w14:textId="55E182C9" w:rsidR="00690256" w:rsidRDefault="00023080" w:rsidP="00854DEF">
      <w:pPr>
        <w:jc w:val="center"/>
        <w:rPr>
          <w:rFonts w:ascii="Arial" w:hAnsi="Arial" w:cs="Arial"/>
          <w:b/>
          <w:bCs/>
          <w:sz w:val="32"/>
          <w:szCs w:val="32"/>
        </w:rPr>
      </w:pPr>
      <w:r>
        <w:rPr>
          <w:rFonts w:ascii="Arial" w:hAnsi="Arial" w:cs="Arial"/>
          <w:b/>
          <w:bCs/>
          <w:sz w:val="32"/>
          <w:szCs w:val="32"/>
        </w:rPr>
        <w:t>1</w:t>
      </w:r>
      <w:r w:rsidR="00975109">
        <w:rPr>
          <w:rFonts w:ascii="Arial" w:hAnsi="Arial" w:cs="Arial"/>
          <w:b/>
          <w:bCs/>
          <w:sz w:val="32"/>
          <w:szCs w:val="32"/>
        </w:rPr>
        <w:t>0</w:t>
      </w:r>
      <w:r w:rsidR="004157D4">
        <w:rPr>
          <w:rFonts w:ascii="Arial" w:hAnsi="Arial" w:cs="Arial"/>
          <w:b/>
          <w:bCs/>
          <w:sz w:val="32"/>
          <w:szCs w:val="32"/>
        </w:rPr>
        <w:t>.</w:t>
      </w:r>
      <w:r w:rsidR="00FD7C57">
        <w:rPr>
          <w:rFonts w:ascii="Arial" w:hAnsi="Arial" w:cs="Arial"/>
          <w:b/>
          <w:bCs/>
          <w:sz w:val="32"/>
          <w:szCs w:val="32"/>
        </w:rPr>
        <w:t>Appendices</w:t>
      </w:r>
    </w:p>
    <w:p w14:paraId="0C04178A" w14:textId="77777777" w:rsidR="00B451F5" w:rsidRDefault="00B451F5" w:rsidP="00854DEF">
      <w:pPr>
        <w:jc w:val="center"/>
        <w:rPr>
          <w:rFonts w:ascii="Arial" w:hAnsi="Arial" w:cs="Arial"/>
          <w:b/>
          <w:bCs/>
          <w:sz w:val="32"/>
          <w:szCs w:val="32"/>
        </w:rPr>
      </w:pPr>
    </w:p>
    <w:p w14:paraId="77047267" w14:textId="6D3C2F30" w:rsidR="00B14E27" w:rsidRDefault="001B589E" w:rsidP="00B14E27">
      <w:pPr>
        <w:rPr>
          <w:rFonts w:ascii="Arial" w:hAnsi="Arial" w:cs="Arial"/>
          <w:b/>
          <w:bCs/>
          <w:sz w:val="28"/>
          <w:szCs w:val="28"/>
        </w:rPr>
      </w:pPr>
      <w:r w:rsidRPr="00726DC9">
        <w:rPr>
          <w:rFonts w:ascii="Arial" w:hAnsi="Arial" w:cs="Arial"/>
          <w:b/>
          <w:bCs/>
          <w:sz w:val="28"/>
          <w:szCs w:val="28"/>
        </w:rPr>
        <w:t>Appendix 1</w:t>
      </w:r>
      <w:r w:rsidR="00726DC9">
        <w:rPr>
          <w:rFonts w:ascii="Arial" w:hAnsi="Arial" w:cs="Arial"/>
          <w:b/>
          <w:bCs/>
          <w:sz w:val="28"/>
          <w:szCs w:val="28"/>
        </w:rPr>
        <w:t>:</w:t>
      </w:r>
    </w:p>
    <w:p w14:paraId="11514208" w14:textId="3F48A0DD" w:rsidR="00726DC9" w:rsidRPr="00726DC9" w:rsidRDefault="003203C4" w:rsidP="00ED2967">
      <w:pPr>
        <w:jc w:val="center"/>
        <w:rPr>
          <w:rFonts w:ascii="Arial" w:hAnsi="Arial" w:cs="Arial"/>
          <w:b/>
          <w:bCs/>
          <w:sz w:val="28"/>
          <w:szCs w:val="28"/>
        </w:rPr>
      </w:pPr>
      <w:r w:rsidRPr="003203C4">
        <w:rPr>
          <w:rFonts w:ascii="Arial" w:hAnsi="Arial" w:cs="Arial"/>
          <w:b/>
          <w:bCs/>
          <w:noProof/>
          <w:sz w:val="28"/>
          <w:szCs w:val="28"/>
        </w:rPr>
        <w:drawing>
          <wp:inline distT="0" distB="0" distL="0" distR="0" wp14:anchorId="605023E3" wp14:editId="7D7DA0FD">
            <wp:extent cx="3375953" cy="4244708"/>
            <wp:effectExtent l="0" t="0" r="0" b="3810"/>
            <wp:docPr id="1490950671" name="Picture 1" descr="A screenshot of a math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50671" name="Picture 1" descr="A screenshot of a math application&#10;&#10;Description automatically generated"/>
                    <pic:cNvPicPr/>
                  </pic:nvPicPr>
                  <pic:blipFill>
                    <a:blip r:embed="rId35"/>
                    <a:stretch>
                      <a:fillRect/>
                    </a:stretch>
                  </pic:blipFill>
                  <pic:spPr>
                    <a:xfrm>
                      <a:off x="0" y="0"/>
                      <a:ext cx="3375953" cy="4244708"/>
                    </a:xfrm>
                    <a:prstGeom prst="rect">
                      <a:avLst/>
                    </a:prstGeom>
                  </pic:spPr>
                </pic:pic>
              </a:graphicData>
            </a:graphic>
          </wp:inline>
        </w:drawing>
      </w:r>
    </w:p>
    <w:p w14:paraId="0EABBB46" w14:textId="0D9EE6AE" w:rsidR="00726DC9" w:rsidRDefault="00ED2967" w:rsidP="00B14E27">
      <w:pPr>
        <w:rPr>
          <w:rFonts w:ascii="Arial" w:hAnsi="Arial" w:cs="Arial"/>
          <w:b/>
          <w:bCs/>
          <w:sz w:val="32"/>
          <w:szCs w:val="32"/>
        </w:rPr>
      </w:pPr>
      <w:r>
        <w:rPr>
          <w:rFonts w:ascii="Arial" w:hAnsi="Arial" w:cs="Arial"/>
          <w:b/>
          <w:bCs/>
          <w:sz w:val="32"/>
          <w:szCs w:val="32"/>
        </w:rPr>
        <w:t>Appendix 2:</w:t>
      </w:r>
    </w:p>
    <w:p w14:paraId="546E3E67" w14:textId="16B51AF8" w:rsidR="00ED2967" w:rsidRDefault="00520EB1" w:rsidP="00B14E27">
      <w:pPr>
        <w:rPr>
          <w:rFonts w:ascii="Arial" w:hAnsi="Arial" w:cs="Arial"/>
          <w:b/>
          <w:bCs/>
          <w:sz w:val="32"/>
          <w:szCs w:val="32"/>
        </w:rPr>
      </w:pPr>
      <w:r>
        <w:rPr>
          <w:noProof/>
        </w:rPr>
        <w:lastRenderedPageBreak/>
        <w:drawing>
          <wp:inline distT="0" distB="0" distL="0" distR="0" wp14:anchorId="3CD85198" wp14:editId="61496E79">
            <wp:extent cx="3140181" cy="5582544"/>
            <wp:effectExtent l="0" t="1905" r="1270" b="1270"/>
            <wp:docPr id="842253298" name="Picture 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253298" name="Picture 2" descr="A paper with writing on i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6200000">
                      <a:off x="0" y="0"/>
                      <a:ext cx="3144667" cy="5590519"/>
                    </a:xfrm>
                    <a:prstGeom prst="rect">
                      <a:avLst/>
                    </a:prstGeom>
                    <a:noFill/>
                  </pic:spPr>
                </pic:pic>
              </a:graphicData>
            </a:graphic>
          </wp:inline>
        </w:drawing>
      </w:r>
    </w:p>
    <w:p w14:paraId="5FC9B929" w14:textId="08945C56" w:rsidR="001F0A33" w:rsidRPr="002075B5" w:rsidRDefault="001F0A33" w:rsidP="001F0A33">
      <w:pPr>
        <w:rPr>
          <w:rFonts w:ascii="Arial" w:hAnsi="Arial" w:cs="Arial"/>
          <w:b/>
          <w:bCs/>
          <w:sz w:val="28"/>
          <w:szCs w:val="28"/>
        </w:rPr>
      </w:pPr>
      <w:r w:rsidRPr="002075B5">
        <w:rPr>
          <w:rFonts w:ascii="Arial" w:hAnsi="Arial" w:cs="Arial"/>
          <w:b/>
          <w:bCs/>
          <w:sz w:val="28"/>
          <w:szCs w:val="28"/>
        </w:rPr>
        <w:t>KRUPP formula:</w:t>
      </w:r>
    </w:p>
    <w:p w14:paraId="72C6B46C" w14:textId="5B7DF0A0" w:rsidR="001F0A33" w:rsidRPr="001F0A33" w:rsidRDefault="001F0A33" w:rsidP="001F0A33">
      <w:pPr>
        <w:rPr>
          <w:rFonts w:ascii="Arial" w:hAnsi="Arial" w:cs="Arial"/>
          <w:sz w:val="24"/>
          <w:szCs w:val="24"/>
        </w:rPr>
      </w:pPr>
      <w:r w:rsidRPr="001F0A33">
        <w:rPr>
          <w:rFonts w:ascii="Arial" w:hAnsi="Arial" w:cs="Arial"/>
          <w:sz w:val="24"/>
          <w:szCs w:val="24"/>
        </w:rPr>
        <w:t xml:space="preserve">Where B is the thickness of armour penetrated in </w:t>
      </w:r>
      <w:r w:rsidR="00023080" w:rsidRPr="001F0A33">
        <w:rPr>
          <w:rFonts w:ascii="Arial" w:hAnsi="Arial" w:cs="Arial"/>
          <w:sz w:val="24"/>
          <w:szCs w:val="24"/>
        </w:rPr>
        <w:t>decimetres</w:t>
      </w:r>
      <w:r w:rsidRPr="001F0A33">
        <w:rPr>
          <w:rFonts w:ascii="Arial" w:hAnsi="Arial" w:cs="Arial"/>
          <w:sz w:val="24"/>
          <w:szCs w:val="24"/>
        </w:rPr>
        <w:t xml:space="preserve">, V is the velocity of the shell on impact, P is the mass of the projectile, and D is the projectile </w:t>
      </w:r>
      <w:r w:rsidR="00023080" w:rsidRPr="001F0A33">
        <w:rPr>
          <w:rFonts w:ascii="Arial" w:hAnsi="Arial" w:cs="Arial"/>
          <w:sz w:val="24"/>
          <w:szCs w:val="24"/>
        </w:rPr>
        <w:t>calibre</w:t>
      </w:r>
      <w:r w:rsidRPr="001F0A33">
        <w:rPr>
          <w:rFonts w:ascii="Arial" w:hAnsi="Arial" w:cs="Arial"/>
          <w:sz w:val="24"/>
          <w:szCs w:val="24"/>
        </w:rPr>
        <w:t>. K is a resistance constant, which represents the quality of the armour and the capacity of the shell to penetrate it.</w:t>
      </w:r>
    </w:p>
    <w:p w14:paraId="7B39539B" w14:textId="77777777" w:rsidR="00520EB1" w:rsidRDefault="00520EB1" w:rsidP="00B14E27">
      <w:pPr>
        <w:rPr>
          <w:rFonts w:ascii="Arial" w:hAnsi="Arial" w:cs="Arial"/>
          <w:b/>
          <w:bCs/>
          <w:sz w:val="32"/>
          <w:szCs w:val="32"/>
        </w:rPr>
      </w:pPr>
    </w:p>
    <w:p w14:paraId="52FF2CE2" w14:textId="0CFBCCB2" w:rsidR="00854DEF" w:rsidRDefault="00975109" w:rsidP="00854DEF">
      <w:pPr>
        <w:jc w:val="center"/>
        <w:rPr>
          <w:rFonts w:ascii="Arial" w:hAnsi="Arial" w:cs="Arial"/>
          <w:b/>
          <w:bCs/>
          <w:sz w:val="32"/>
          <w:szCs w:val="32"/>
        </w:rPr>
      </w:pPr>
      <w:r>
        <w:rPr>
          <w:rFonts w:ascii="Arial" w:hAnsi="Arial" w:cs="Arial"/>
          <w:b/>
          <w:bCs/>
          <w:sz w:val="32"/>
          <w:szCs w:val="32"/>
        </w:rPr>
        <w:t>11</w:t>
      </w:r>
      <w:r w:rsidR="004157D4">
        <w:rPr>
          <w:rFonts w:ascii="Arial" w:hAnsi="Arial" w:cs="Arial"/>
          <w:b/>
          <w:bCs/>
          <w:sz w:val="32"/>
          <w:szCs w:val="32"/>
        </w:rPr>
        <w:t>.</w:t>
      </w:r>
      <w:r w:rsidR="00854DEF" w:rsidRPr="00854DEF">
        <w:rPr>
          <w:rFonts w:ascii="Arial" w:hAnsi="Arial" w:cs="Arial"/>
          <w:b/>
          <w:bCs/>
          <w:sz w:val="32"/>
          <w:szCs w:val="32"/>
        </w:rPr>
        <w:t>References</w:t>
      </w:r>
    </w:p>
    <w:sdt>
      <w:sdtPr>
        <w:rPr>
          <w:rFonts w:asciiTheme="minorHAnsi" w:eastAsiaTheme="minorHAnsi" w:hAnsiTheme="minorHAnsi" w:cstheme="minorBidi"/>
          <w:color w:val="auto"/>
          <w:sz w:val="22"/>
          <w:szCs w:val="22"/>
          <w:lang w:val="en-GB"/>
        </w:rPr>
        <w:id w:val="-473448278"/>
        <w:docPartObj>
          <w:docPartGallery w:val="Bibliographies"/>
          <w:docPartUnique/>
        </w:docPartObj>
      </w:sdtPr>
      <w:sdtContent>
        <w:p w14:paraId="1CE820A8" w14:textId="545C6182" w:rsidR="002075B5" w:rsidRDefault="002075B5">
          <w:pPr>
            <w:pStyle w:val="Heading1"/>
          </w:pPr>
        </w:p>
        <w:sdt>
          <w:sdtPr>
            <w:id w:val="111145805"/>
            <w:bibliography/>
          </w:sdtPr>
          <w:sdtContent>
            <w:p w14:paraId="04A3A9EB" w14:textId="77777777" w:rsidR="00702A25" w:rsidRDefault="002075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8"/>
                <w:gridCol w:w="8035"/>
              </w:tblGrid>
              <w:tr w:rsidR="00702A25" w14:paraId="6FC6101B" w14:textId="77777777">
                <w:trPr>
                  <w:divId w:val="793594090"/>
                  <w:tblCellSpacing w:w="15" w:type="dxa"/>
                </w:trPr>
                <w:tc>
                  <w:tcPr>
                    <w:tcW w:w="50" w:type="pct"/>
                    <w:hideMark/>
                  </w:tcPr>
                  <w:p w14:paraId="5E65B1AB" w14:textId="036995C7" w:rsidR="00702A25" w:rsidRDefault="00702A25">
                    <w:pPr>
                      <w:pStyle w:val="Bibliography"/>
                      <w:rPr>
                        <w:noProof/>
                        <w:sz w:val="24"/>
                        <w:szCs w:val="24"/>
                      </w:rPr>
                    </w:pPr>
                    <w:r>
                      <w:rPr>
                        <w:noProof/>
                      </w:rPr>
                      <w:t xml:space="preserve">[1] </w:t>
                    </w:r>
                  </w:p>
                </w:tc>
                <w:tc>
                  <w:tcPr>
                    <w:tcW w:w="0" w:type="auto"/>
                    <w:hideMark/>
                  </w:tcPr>
                  <w:p w14:paraId="7E5DCE73" w14:textId="77777777" w:rsidR="00702A25" w:rsidRDefault="00702A25">
                    <w:pPr>
                      <w:pStyle w:val="Bibliography"/>
                      <w:rPr>
                        <w:noProof/>
                      </w:rPr>
                    </w:pPr>
                    <w:r>
                      <w:rPr>
                        <w:noProof/>
                      </w:rPr>
                      <w:t>U. o. Southampton, “The truth about Agincourt,” [Online]. Available: King Henry V x King Charles VI . [Accessed 20 11 2023].</w:t>
                    </w:r>
                  </w:p>
                </w:tc>
              </w:tr>
              <w:tr w:rsidR="00702A25" w14:paraId="63148C15" w14:textId="77777777">
                <w:trPr>
                  <w:divId w:val="793594090"/>
                  <w:tblCellSpacing w:w="15" w:type="dxa"/>
                </w:trPr>
                <w:tc>
                  <w:tcPr>
                    <w:tcW w:w="50" w:type="pct"/>
                    <w:hideMark/>
                  </w:tcPr>
                  <w:p w14:paraId="1C64BF3E" w14:textId="77777777" w:rsidR="00702A25" w:rsidRDefault="00702A25">
                    <w:pPr>
                      <w:pStyle w:val="Bibliography"/>
                      <w:rPr>
                        <w:noProof/>
                      </w:rPr>
                    </w:pPr>
                    <w:r>
                      <w:rPr>
                        <w:noProof/>
                      </w:rPr>
                      <w:t xml:space="preserve">[2] </w:t>
                    </w:r>
                  </w:p>
                </w:tc>
                <w:tc>
                  <w:tcPr>
                    <w:tcW w:w="0" w:type="auto"/>
                    <w:hideMark/>
                  </w:tcPr>
                  <w:p w14:paraId="6009627F" w14:textId="77777777" w:rsidR="00702A25" w:rsidRDefault="00702A25">
                    <w:pPr>
                      <w:pStyle w:val="Bibliography"/>
                      <w:rPr>
                        <w:noProof/>
                      </w:rPr>
                    </w:pPr>
                    <w:r>
                      <w:rPr>
                        <w:noProof/>
                      </w:rPr>
                      <w:t xml:space="preserve">in </w:t>
                    </w:r>
                    <w:r>
                      <w:rPr>
                        <w:i/>
                        <w:iCs/>
                        <w:noProof/>
                      </w:rPr>
                      <w:t xml:space="preserve">The Hundred Years </w:t>
                    </w:r>
                    <w:r>
                      <w:rPr>
                        <w:noProof/>
                      </w:rPr>
                      <w:t xml:space="preserve">, Brill, 2005. </w:t>
                    </w:r>
                  </w:p>
                </w:tc>
              </w:tr>
              <w:tr w:rsidR="00702A25" w14:paraId="72945313" w14:textId="77777777">
                <w:trPr>
                  <w:divId w:val="793594090"/>
                  <w:tblCellSpacing w:w="15" w:type="dxa"/>
                </w:trPr>
                <w:tc>
                  <w:tcPr>
                    <w:tcW w:w="50" w:type="pct"/>
                    <w:hideMark/>
                  </w:tcPr>
                  <w:p w14:paraId="264EFBB0" w14:textId="77777777" w:rsidR="00702A25" w:rsidRDefault="00702A25">
                    <w:pPr>
                      <w:pStyle w:val="Bibliography"/>
                      <w:rPr>
                        <w:noProof/>
                      </w:rPr>
                    </w:pPr>
                    <w:r>
                      <w:rPr>
                        <w:noProof/>
                      </w:rPr>
                      <w:t xml:space="preserve">[3] </w:t>
                    </w:r>
                  </w:p>
                </w:tc>
                <w:tc>
                  <w:tcPr>
                    <w:tcW w:w="0" w:type="auto"/>
                    <w:hideMark/>
                  </w:tcPr>
                  <w:p w14:paraId="3F1A64A8" w14:textId="77777777" w:rsidR="00702A25" w:rsidRDefault="00702A25">
                    <w:pPr>
                      <w:pStyle w:val="Bibliography"/>
                      <w:rPr>
                        <w:noProof/>
                      </w:rPr>
                    </w:pPr>
                    <w:r>
                      <w:rPr>
                        <w:noProof/>
                      </w:rPr>
                      <w:t xml:space="preserve">A. Weir, in </w:t>
                    </w:r>
                    <w:r>
                      <w:rPr>
                        <w:i/>
                        <w:iCs/>
                        <w:noProof/>
                      </w:rPr>
                      <w:t>Eleanor Of Aquitaine: By the Wrath of God</w:t>
                    </w:r>
                    <w:r>
                      <w:rPr>
                        <w:noProof/>
                      </w:rPr>
                      <w:t xml:space="preserve">, Vinted, 2008. </w:t>
                    </w:r>
                  </w:p>
                </w:tc>
              </w:tr>
              <w:tr w:rsidR="00702A25" w14:paraId="7CE3649B" w14:textId="77777777">
                <w:trPr>
                  <w:divId w:val="793594090"/>
                  <w:tblCellSpacing w:w="15" w:type="dxa"/>
                </w:trPr>
                <w:tc>
                  <w:tcPr>
                    <w:tcW w:w="50" w:type="pct"/>
                    <w:hideMark/>
                  </w:tcPr>
                  <w:p w14:paraId="3F43FC22" w14:textId="77777777" w:rsidR="00702A25" w:rsidRDefault="00702A25">
                    <w:pPr>
                      <w:pStyle w:val="Bibliography"/>
                      <w:rPr>
                        <w:noProof/>
                      </w:rPr>
                    </w:pPr>
                    <w:r>
                      <w:rPr>
                        <w:noProof/>
                      </w:rPr>
                      <w:t xml:space="preserve">[4] </w:t>
                    </w:r>
                  </w:p>
                </w:tc>
                <w:tc>
                  <w:tcPr>
                    <w:tcW w:w="0" w:type="auto"/>
                    <w:hideMark/>
                  </w:tcPr>
                  <w:p w14:paraId="2E2C847C" w14:textId="77777777" w:rsidR="00702A25" w:rsidRDefault="00702A25">
                    <w:pPr>
                      <w:pStyle w:val="Bibliography"/>
                      <w:rPr>
                        <w:noProof/>
                      </w:rPr>
                    </w:pPr>
                    <w:r>
                      <w:rPr>
                        <w:noProof/>
                      </w:rPr>
                      <w:t>J. KRIJGER, The Collector , 23 March 2022. [Online]. Available: https://www.thecollector.com/the-battle-of-poitiers-hundred-years-war/.</w:t>
                    </w:r>
                  </w:p>
                </w:tc>
              </w:tr>
              <w:tr w:rsidR="00702A25" w14:paraId="5CD69691" w14:textId="77777777">
                <w:trPr>
                  <w:divId w:val="793594090"/>
                  <w:tblCellSpacing w:w="15" w:type="dxa"/>
                </w:trPr>
                <w:tc>
                  <w:tcPr>
                    <w:tcW w:w="50" w:type="pct"/>
                    <w:hideMark/>
                  </w:tcPr>
                  <w:p w14:paraId="3A978D2A" w14:textId="77777777" w:rsidR="00702A25" w:rsidRDefault="00702A25">
                    <w:pPr>
                      <w:pStyle w:val="Bibliography"/>
                      <w:rPr>
                        <w:noProof/>
                      </w:rPr>
                    </w:pPr>
                    <w:r>
                      <w:rPr>
                        <w:noProof/>
                      </w:rPr>
                      <w:t xml:space="preserve">[5] </w:t>
                    </w:r>
                  </w:p>
                </w:tc>
                <w:tc>
                  <w:tcPr>
                    <w:tcW w:w="0" w:type="auto"/>
                    <w:hideMark/>
                  </w:tcPr>
                  <w:p w14:paraId="630F4BAA" w14:textId="77777777" w:rsidR="00702A25" w:rsidRDefault="00702A25">
                    <w:pPr>
                      <w:pStyle w:val="Bibliography"/>
                      <w:rPr>
                        <w:noProof/>
                      </w:rPr>
                    </w:pPr>
                    <w:r>
                      <w:rPr>
                        <w:noProof/>
                      </w:rPr>
                      <w:t>Brittanica, “Black Death,” 06 December 2023. [Online]. Available: https://www.britannica.com/event/Black-Death.</w:t>
                    </w:r>
                  </w:p>
                </w:tc>
              </w:tr>
              <w:tr w:rsidR="00702A25" w14:paraId="77CD3B55" w14:textId="77777777">
                <w:trPr>
                  <w:divId w:val="793594090"/>
                  <w:tblCellSpacing w:w="15" w:type="dxa"/>
                </w:trPr>
                <w:tc>
                  <w:tcPr>
                    <w:tcW w:w="50" w:type="pct"/>
                    <w:hideMark/>
                  </w:tcPr>
                  <w:p w14:paraId="2F5B2267" w14:textId="77777777" w:rsidR="00702A25" w:rsidRDefault="00702A25">
                    <w:pPr>
                      <w:pStyle w:val="Bibliography"/>
                      <w:rPr>
                        <w:noProof/>
                      </w:rPr>
                    </w:pPr>
                    <w:r>
                      <w:rPr>
                        <w:noProof/>
                      </w:rPr>
                      <w:t xml:space="preserve">[6] </w:t>
                    </w:r>
                  </w:p>
                </w:tc>
                <w:tc>
                  <w:tcPr>
                    <w:tcW w:w="0" w:type="auto"/>
                    <w:hideMark/>
                  </w:tcPr>
                  <w:p w14:paraId="56438835" w14:textId="77777777" w:rsidR="00702A25" w:rsidRDefault="00702A25">
                    <w:pPr>
                      <w:pStyle w:val="Bibliography"/>
                      <w:rPr>
                        <w:noProof/>
                      </w:rPr>
                    </w:pPr>
                    <w:r>
                      <w:rPr>
                        <w:noProof/>
                      </w:rPr>
                      <w:t>N. C. Harkey, “Tenor of Our Times,” 2023.</w:t>
                    </w:r>
                  </w:p>
                </w:tc>
              </w:tr>
              <w:tr w:rsidR="00702A25" w14:paraId="24AC7160" w14:textId="77777777">
                <w:trPr>
                  <w:divId w:val="793594090"/>
                  <w:tblCellSpacing w:w="15" w:type="dxa"/>
                </w:trPr>
                <w:tc>
                  <w:tcPr>
                    <w:tcW w:w="50" w:type="pct"/>
                    <w:hideMark/>
                  </w:tcPr>
                  <w:p w14:paraId="176A232B" w14:textId="77777777" w:rsidR="00702A25" w:rsidRDefault="00702A25">
                    <w:pPr>
                      <w:pStyle w:val="Bibliography"/>
                      <w:rPr>
                        <w:noProof/>
                      </w:rPr>
                    </w:pPr>
                    <w:r>
                      <w:rPr>
                        <w:noProof/>
                      </w:rPr>
                      <w:t xml:space="preserve">[7] </w:t>
                    </w:r>
                  </w:p>
                </w:tc>
                <w:tc>
                  <w:tcPr>
                    <w:tcW w:w="0" w:type="auto"/>
                    <w:hideMark/>
                  </w:tcPr>
                  <w:p w14:paraId="5DD3E2B0" w14:textId="77777777" w:rsidR="00702A25" w:rsidRDefault="00702A25">
                    <w:pPr>
                      <w:pStyle w:val="Bibliography"/>
                      <w:rPr>
                        <w:noProof/>
                      </w:rPr>
                    </w:pPr>
                    <w:r>
                      <w:rPr>
                        <w:noProof/>
                      </w:rPr>
                      <w:t>A. Soth, “The French King Who Believed He Was Made of Glass,” 29 March 2019. [Online]. Available: https://daily.jstor.org/french-king-who-believed-made-glass/.</w:t>
                    </w:r>
                  </w:p>
                </w:tc>
              </w:tr>
              <w:tr w:rsidR="00702A25" w14:paraId="26C31695" w14:textId="77777777">
                <w:trPr>
                  <w:divId w:val="793594090"/>
                  <w:tblCellSpacing w:w="15" w:type="dxa"/>
                </w:trPr>
                <w:tc>
                  <w:tcPr>
                    <w:tcW w:w="50" w:type="pct"/>
                    <w:hideMark/>
                  </w:tcPr>
                  <w:p w14:paraId="068637E3" w14:textId="77777777" w:rsidR="00702A25" w:rsidRDefault="00702A25">
                    <w:pPr>
                      <w:pStyle w:val="Bibliography"/>
                      <w:rPr>
                        <w:noProof/>
                      </w:rPr>
                    </w:pPr>
                    <w:r>
                      <w:rPr>
                        <w:noProof/>
                      </w:rPr>
                      <w:lastRenderedPageBreak/>
                      <w:t xml:space="preserve">[8] </w:t>
                    </w:r>
                  </w:p>
                </w:tc>
                <w:tc>
                  <w:tcPr>
                    <w:tcW w:w="0" w:type="auto"/>
                    <w:hideMark/>
                  </w:tcPr>
                  <w:p w14:paraId="661AA1EE" w14:textId="77777777" w:rsidR="00702A25" w:rsidRDefault="00702A25">
                    <w:pPr>
                      <w:pStyle w:val="Bibliography"/>
                      <w:rPr>
                        <w:noProof/>
                      </w:rPr>
                    </w:pPr>
                    <w:r>
                      <w:rPr>
                        <w:noProof/>
                      </w:rPr>
                      <w:t xml:space="preserve">B. History, “Bretigny Treaty of (1360)”. </w:t>
                    </w:r>
                  </w:p>
                </w:tc>
              </w:tr>
              <w:tr w:rsidR="00702A25" w14:paraId="482063B1" w14:textId="77777777">
                <w:trPr>
                  <w:divId w:val="793594090"/>
                  <w:tblCellSpacing w:w="15" w:type="dxa"/>
                </w:trPr>
                <w:tc>
                  <w:tcPr>
                    <w:tcW w:w="50" w:type="pct"/>
                    <w:hideMark/>
                  </w:tcPr>
                  <w:p w14:paraId="254613EB" w14:textId="77777777" w:rsidR="00702A25" w:rsidRDefault="00702A25">
                    <w:pPr>
                      <w:pStyle w:val="Bibliography"/>
                      <w:rPr>
                        <w:noProof/>
                      </w:rPr>
                    </w:pPr>
                    <w:r>
                      <w:rPr>
                        <w:noProof/>
                      </w:rPr>
                      <w:t xml:space="preserve">[9] </w:t>
                    </w:r>
                  </w:p>
                </w:tc>
                <w:tc>
                  <w:tcPr>
                    <w:tcW w:w="0" w:type="auto"/>
                    <w:hideMark/>
                  </w:tcPr>
                  <w:p w14:paraId="0C76E448" w14:textId="77777777" w:rsidR="00702A25" w:rsidRDefault="00702A25">
                    <w:pPr>
                      <w:pStyle w:val="Bibliography"/>
                      <w:rPr>
                        <w:noProof/>
                      </w:rPr>
                    </w:pPr>
                    <w:r>
                      <w:rPr>
                        <w:noProof/>
                      </w:rPr>
                      <w:t>“Character and ability of Henry V,” Britannica , Dec 2023. [Online]. Available: https://www.britannica.com/biography/Henry-VI-king-of-England.</w:t>
                    </w:r>
                  </w:p>
                </w:tc>
              </w:tr>
              <w:tr w:rsidR="00702A25" w14:paraId="79F2E4A1" w14:textId="77777777">
                <w:trPr>
                  <w:divId w:val="793594090"/>
                  <w:tblCellSpacing w:w="15" w:type="dxa"/>
                </w:trPr>
                <w:tc>
                  <w:tcPr>
                    <w:tcW w:w="50" w:type="pct"/>
                    <w:hideMark/>
                  </w:tcPr>
                  <w:p w14:paraId="1D9D465C" w14:textId="77777777" w:rsidR="00702A25" w:rsidRDefault="00702A25">
                    <w:pPr>
                      <w:pStyle w:val="Bibliography"/>
                      <w:rPr>
                        <w:noProof/>
                      </w:rPr>
                    </w:pPr>
                    <w:r>
                      <w:rPr>
                        <w:noProof/>
                      </w:rPr>
                      <w:t xml:space="preserve">[10] </w:t>
                    </w:r>
                  </w:p>
                </w:tc>
                <w:tc>
                  <w:tcPr>
                    <w:tcW w:w="0" w:type="auto"/>
                    <w:hideMark/>
                  </w:tcPr>
                  <w:p w14:paraId="35A0EEB8" w14:textId="77777777" w:rsidR="00702A25" w:rsidRDefault="00702A25">
                    <w:pPr>
                      <w:pStyle w:val="Bibliography"/>
                      <w:rPr>
                        <w:noProof/>
                      </w:rPr>
                    </w:pPr>
                    <w:r>
                      <w:rPr>
                        <w:noProof/>
                      </w:rPr>
                      <w:t>Bitannica, “Charles VI,” 09 Nov 2023. [Online]. Available: https://www.britannica.com/biography/Charles-VI-king-of-France.</w:t>
                    </w:r>
                  </w:p>
                </w:tc>
              </w:tr>
              <w:tr w:rsidR="00702A25" w14:paraId="5901865D" w14:textId="77777777">
                <w:trPr>
                  <w:divId w:val="793594090"/>
                  <w:tblCellSpacing w:w="15" w:type="dxa"/>
                </w:trPr>
                <w:tc>
                  <w:tcPr>
                    <w:tcW w:w="50" w:type="pct"/>
                    <w:hideMark/>
                  </w:tcPr>
                  <w:p w14:paraId="7639E1E1" w14:textId="77777777" w:rsidR="00702A25" w:rsidRDefault="00702A25">
                    <w:pPr>
                      <w:pStyle w:val="Bibliography"/>
                      <w:rPr>
                        <w:noProof/>
                      </w:rPr>
                    </w:pPr>
                    <w:r>
                      <w:rPr>
                        <w:noProof/>
                      </w:rPr>
                      <w:t xml:space="preserve">[11] </w:t>
                    </w:r>
                  </w:p>
                </w:tc>
                <w:tc>
                  <w:tcPr>
                    <w:tcW w:w="0" w:type="auto"/>
                    <w:hideMark/>
                  </w:tcPr>
                  <w:p w14:paraId="259B7C6F" w14:textId="77777777" w:rsidR="00702A25" w:rsidRDefault="00702A25">
                    <w:pPr>
                      <w:pStyle w:val="Bibliography"/>
                      <w:rPr>
                        <w:noProof/>
                      </w:rPr>
                    </w:pPr>
                    <w:r>
                      <w:rPr>
                        <w:noProof/>
                      </w:rPr>
                      <w:t>“What Is Dysentry?,” Medical News Today, [Online]. Available: https://www.medicalnewstoday.com/articles/154555#what-is-it. [Accessed 22 11 2023].</w:t>
                    </w:r>
                  </w:p>
                </w:tc>
              </w:tr>
              <w:tr w:rsidR="00702A25" w14:paraId="290C2F8E" w14:textId="77777777">
                <w:trPr>
                  <w:divId w:val="793594090"/>
                  <w:tblCellSpacing w:w="15" w:type="dxa"/>
                </w:trPr>
                <w:tc>
                  <w:tcPr>
                    <w:tcW w:w="50" w:type="pct"/>
                    <w:hideMark/>
                  </w:tcPr>
                  <w:p w14:paraId="2A8C8809" w14:textId="77777777" w:rsidR="00702A25" w:rsidRDefault="00702A25">
                    <w:pPr>
                      <w:pStyle w:val="Bibliography"/>
                      <w:rPr>
                        <w:noProof/>
                      </w:rPr>
                    </w:pPr>
                    <w:r>
                      <w:rPr>
                        <w:noProof/>
                      </w:rPr>
                      <w:t xml:space="preserve">[12] </w:t>
                    </w:r>
                  </w:p>
                </w:tc>
                <w:tc>
                  <w:tcPr>
                    <w:tcW w:w="0" w:type="auto"/>
                    <w:hideMark/>
                  </w:tcPr>
                  <w:p w14:paraId="6C4B8A79" w14:textId="77777777" w:rsidR="00702A25" w:rsidRDefault="00702A25">
                    <w:pPr>
                      <w:pStyle w:val="Bibliography"/>
                      <w:rPr>
                        <w:noProof/>
                      </w:rPr>
                    </w:pPr>
                    <w:r>
                      <w:rPr>
                        <w:noProof/>
                      </w:rPr>
                      <w:t xml:space="preserve">A. Curry, The Agincourt Companion, Welbeck Publishing, 2015. </w:t>
                    </w:r>
                  </w:p>
                </w:tc>
              </w:tr>
              <w:tr w:rsidR="00702A25" w14:paraId="477B70A4" w14:textId="77777777">
                <w:trPr>
                  <w:divId w:val="793594090"/>
                  <w:tblCellSpacing w:w="15" w:type="dxa"/>
                </w:trPr>
                <w:tc>
                  <w:tcPr>
                    <w:tcW w:w="50" w:type="pct"/>
                    <w:hideMark/>
                  </w:tcPr>
                  <w:p w14:paraId="53892E21" w14:textId="77777777" w:rsidR="00702A25" w:rsidRDefault="00702A25">
                    <w:pPr>
                      <w:pStyle w:val="Bibliography"/>
                      <w:rPr>
                        <w:noProof/>
                      </w:rPr>
                    </w:pPr>
                    <w:r>
                      <w:rPr>
                        <w:noProof/>
                      </w:rPr>
                      <w:t xml:space="preserve">[13] </w:t>
                    </w:r>
                  </w:p>
                </w:tc>
                <w:tc>
                  <w:tcPr>
                    <w:tcW w:w="0" w:type="auto"/>
                    <w:hideMark/>
                  </w:tcPr>
                  <w:p w14:paraId="50BB9622" w14:textId="77777777" w:rsidR="00702A25" w:rsidRDefault="00702A25">
                    <w:pPr>
                      <w:pStyle w:val="Bibliography"/>
                      <w:rPr>
                        <w:noProof/>
                      </w:rPr>
                    </w:pPr>
                    <w:r>
                      <w:rPr>
                        <w:noProof/>
                      </w:rPr>
                      <w:t>“Penetration Calculator,” Tank Arcjives, [Online]. Available: https://www.tankarchives.ca/p/demarre-calculator.html.</w:t>
                    </w:r>
                  </w:p>
                </w:tc>
              </w:tr>
            </w:tbl>
            <w:p w14:paraId="659D18B2" w14:textId="77777777" w:rsidR="00702A25" w:rsidRDefault="00702A25">
              <w:pPr>
                <w:divId w:val="793594090"/>
                <w:rPr>
                  <w:rFonts w:eastAsia="Times New Roman"/>
                  <w:noProof/>
                </w:rPr>
              </w:pPr>
            </w:p>
            <w:p w14:paraId="10398CB9" w14:textId="43E74F46" w:rsidR="002075B5" w:rsidRDefault="002075B5">
              <w:r>
                <w:rPr>
                  <w:b/>
                  <w:bCs/>
                  <w:noProof/>
                </w:rPr>
                <w:fldChar w:fldCharType="end"/>
              </w:r>
            </w:p>
          </w:sdtContent>
        </w:sdt>
      </w:sdtContent>
    </w:sdt>
    <w:p w14:paraId="10CA4C13" w14:textId="77777777" w:rsidR="002075B5" w:rsidRDefault="002075B5" w:rsidP="002075B5">
      <w:pPr>
        <w:rPr>
          <w:rFonts w:ascii="Arial" w:hAnsi="Arial" w:cs="Arial"/>
          <w:b/>
          <w:bCs/>
          <w:sz w:val="32"/>
          <w:szCs w:val="32"/>
        </w:rPr>
      </w:pPr>
    </w:p>
    <w:p w14:paraId="4E607320" w14:textId="77777777" w:rsidR="00023080" w:rsidRDefault="00023080" w:rsidP="00023080">
      <w:pPr>
        <w:rPr>
          <w:rFonts w:ascii="Arial" w:hAnsi="Arial" w:cs="Arial"/>
          <w:b/>
          <w:bCs/>
          <w:sz w:val="32"/>
          <w:szCs w:val="32"/>
        </w:rPr>
      </w:pPr>
    </w:p>
    <w:p w14:paraId="0D4FFC71" w14:textId="77777777" w:rsidR="00854DEF" w:rsidRPr="00854DEF" w:rsidRDefault="00854DEF" w:rsidP="00854DEF">
      <w:pPr>
        <w:jc w:val="center"/>
        <w:rPr>
          <w:rFonts w:ascii="Arial" w:hAnsi="Arial" w:cs="Arial"/>
          <w:b/>
          <w:bCs/>
          <w:sz w:val="32"/>
          <w:szCs w:val="32"/>
        </w:rPr>
      </w:pPr>
    </w:p>
    <w:p w14:paraId="335D54BA" w14:textId="107899DB" w:rsidR="00AE0D00" w:rsidRDefault="00CD69EF" w:rsidP="00661E5A">
      <w:pPr>
        <w:pStyle w:val="Heading1"/>
        <w:rPr>
          <w:rFonts w:ascii="Arial" w:hAnsi="Arial" w:cs="Arial"/>
          <w:sz w:val="24"/>
          <w:szCs w:val="24"/>
        </w:rPr>
      </w:pPr>
      <w:r w:rsidRPr="00CD69EF">
        <w:rPr>
          <w:rFonts w:asciiTheme="minorHAnsi" w:eastAsiaTheme="minorHAnsi" w:hAnsiTheme="minorHAnsi" w:cstheme="minorBidi"/>
          <w:b/>
          <w:bCs/>
          <w:color w:val="auto"/>
          <w:sz w:val="22"/>
          <w:szCs w:val="22"/>
          <w:lang w:val="en-GB"/>
        </w:rPr>
        <w:t xml:space="preserve">   </w:t>
      </w:r>
    </w:p>
    <w:p w14:paraId="69361302" w14:textId="77777777" w:rsidR="00AE0D00" w:rsidRDefault="00AE0D00" w:rsidP="0038747B">
      <w:pPr>
        <w:rPr>
          <w:rFonts w:ascii="Arial" w:hAnsi="Arial" w:cs="Arial"/>
          <w:sz w:val="24"/>
          <w:szCs w:val="24"/>
        </w:rPr>
      </w:pPr>
    </w:p>
    <w:p w14:paraId="1B5ACC6A" w14:textId="77777777" w:rsidR="00746C2A" w:rsidRPr="0038747B" w:rsidRDefault="00746C2A" w:rsidP="0038747B">
      <w:pPr>
        <w:rPr>
          <w:rFonts w:ascii="Arial" w:hAnsi="Arial" w:cs="Arial"/>
          <w:sz w:val="24"/>
          <w:szCs w:val="24"/>
        </w:rPr>
      </w:pPr>
    </w:p>
    <w:sectPr w:rsidR="00746C2A" w:rsidRPr="0038747B" w:rsidSect="005A08A9">
      <w:footerReference w:type="default" r:id="rId37"/>
      <w:pgSz w:w="11906" w:h="16838" w:code="9"/>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67029" w14:textId="77777777" w:rsidR="00C64324" w:rsidRDefault="00C64324" w:rsidP="00052249">
      <w:pPr>
        <w:spacing w:after="0" w:line="240" w:lineRule="auto"/>
      </w:pPr>
      <w:r>
        <w:separator/>
      </w:r>
    </w:p>
  </w:endnote>
  <w:endnote w:type="continuationSeparator" w:id="0">
    <w:p w14:paraId="6BCC0128" w14:textId="77777777" w:rsidR="00C64324" w:rsidRDefault="00C64324" w:rsidP="00052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C99E4" w14:textId="77777777" w:rsidR="00C44840" w:rsidRDefault="00C448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CE0DB" w14:textId="23663884" w:rsidR="00C44840" w:rsidRDefault="00C44840">
    <w:pPr>
      <w:pStyle w:val="Footer"/>
      <w:jc w:val="center"/>
    </w:pPr>
  </w:p>
  <w:p w14:paraId="2EA22EC4" w14:textId="77777777" w:rsidR="00C44840" w:rsidRDefault="00C448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A711A" w14:textId="77777777" w:rsidR="00C44840" w:rsidRDefault="00C448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591604"/>
      <w:docPartObj>
        <w:docPartGallery w:val="Page Numbers (Bottom of Page)"/>
        <w:docPartUnique/>
      </w:docPartObj>
    </w:sdtPr>
    <w:sdtEndPr>
      <w:rPr>
        <w:noProof/>
      </w:rPr>
    </w:sdtEndPr>
    <w:sdtContent>
      <w:p w14:paraId="7FD999EE" w14:textId="77777777" w:rsidR="00C44840" w:rsidRDefault="00C448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33A31" w14:textId="77777777" w:rsidR="00C44840" w:rsidRDefault="00C44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A4597" w14:textId="77777777" w:rsidR="00C64324" w:rsidRDefault="00C64324" w:rsidP="00052249">
      <w:pPr>
        <w:spacing w:after="0" w:line="240" w:lineRule="auto"/>
      </w:pPr>
      <w:r>
        <w:separator/>
      </w:r>
    </w:p>
  </w:footnote>
  <w:footnote w:type="continuationSeparator" w:id="0">
    <w:p w14:paraId="512E7585" w14:textId="77777777" w:rsidR="00C64324" w:rsidRDefault="00C64324" w:rsidP="00052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36612" w14:textId="77777777" w:rsidR="00C44840" w:rsidRDefault="00C448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AC104" w14:textId="77777777" w:rsidR="00C44840" w:rsidRDefault="00C448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3C89B" w14:textId="77777777" w:rsidR="00C44840" w:rsidRDefault="00C448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6F7C"/>
    <w:multiLevelType w:val="hybridMultilevel"/>
    <w:tmpl w:val="5AACF5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1F93"/>
    <w:multiLevelType w:val="hybridMultilevel"/>
    <w:tmpl w:val="0E92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F509C"/>
    <w:multiLevelType w:val="hybridMultilevel"/>
    <w:tmpl w:val="71AA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16C13"/>
    <w:multiLevelType w:val="hybridMultilevel"/>
    <w:tmpl w:val="D02E232E"/>
    <w:lvl w:ilvl="0" w:tplc="F8463228">
      <w:start w:val="1"/>
      <w:numFmt w:val="bullet"/>
      <w:lvlText w:val=""/>
      <w:lvlJc w:val="left"/>
      <w:pPr>
        <w:tabs>
          <w:tab w:val="num" w:pos="720"/>
        </w:tabs>
        <w:ind w:left="720" w:hanging="360"/>
      </w:pPr>
      <w:rPr>
        <w:rFonts w:ascii="Wingdings 3" w:hAnsi="Wingdings 3" w:hint="default"/>
      </w:rPr>
    </w:lvl>
    <w:lvl w:ilvl="1" w:tplc="A02AFE86" w:tentative="1">
      <w:start w:val="1"/>
      <w:numFmt w:val="bullet"/>
      <w:lvlText w:val=""/>
      <w:lvlJc w:val="left"/>
      <w:pPr>
        <w:tabs>
          <w:tab w:val="num" w:pos="1440"/>
        </w:tabs>
        <w:ind w:left="1440" w:hanging="360"/>
      </w:pPr>
      <w:rPr>
        <w:rFonts w:ascii="Wingdings 3" w:hAnsi="Wingdings 3" w:hint="default"/>
      </w:rPr>
    </w:lvl>
    <w:lvl w:ilvl="2" w:tplc="E692F6BE" w:tentative="1">
      <w:start w:val="1"/>
      <w:numFmt w:val="bullet"/>
      <w:lvlText w:val=""/>
      <w:lvlJc w:val="left"/>
      <w:pPr>
        <w:tabs>
          <w:tab w:val="num" w:pos="2160"/>
        </w:tabs>
        <w:ind w:left="2160" w:hanging="360"/>
      </w:pPr>
      <w:rPr>
        <w:rFonts w:ascii="Wingdings 3" w:hAnsi="Wingdings 3" w:hint="default"/>
      </w:rPr>
    </w:lvl>
    <w:lvl w:ilvl="3" w:tplc="899E0B94" w:tentative="1">
      <w:start w:val="1"/>
      <w:numFmt w:val="bullet"/>
      <w:lvlText w:val=""/>
      <w:lvlJc w:val="left"/>
      <w:pPr>
        <w:tabs>
          <w:tab w:val="num" w:pos="2880"/>
        </w:tabs>
        <w:ind w:left="2880" w:hanging="360"/>
      </w:pPr>
      <w:rPr>
        <w:rFonts w:ascii="Wingdings 3" w:hAnsi="Wingdings 3" w:hint="default"/>
      </w:rPr>
    </w:lvl>
    <w:lvl w:ilvl="4" w:tplc="94A62102" w:tentative="1">
      <w:start w:val="1"/>
      <w:numFmt w:val="bullet"/>
      <w:lvlText w:val=""/>
      <w:lvlJc w:val="left"/>
      <w:pPr>
        <w:tabs>
          <w:tab w:val="num" w:pos="3600"/>
        </w:tabs>
        <w:ind w:left="3600" w:hanging="360"/>
      </w:pPr>
      <w:rPr>
        <w:rFonts w:ascii="Wingdings 3" w:hAnsi="Wingdings 3" w:hint="default"/>
      </w:rPr>
    </w:lvl>
    <w:lvl w:ilvl="5" w:tplc="D4C8899A" w:tentative="1">
      <w:start w:val="1"/>
      <w:numFmt w:val="bullet"/>
      <w:lvlText w:val=""/>
      <w:lvlJc w:val="left"/>
      <w:pPr>
        <w:tabs>
          <w:tab w:val="num" w:pos="4320"/>
        </w:tabs>
        <w:ind w:left="4320" w:hanging="360"/>
      </w:pPr>
      <w:rPr>
        <w:rFonts w:ascii="Wingdings 3" w:hAnsi="Wingdings 3" w:hint="default"/>
      </w:rPr>
    </w:lvl>
    <w:lvl w:ilvl="6" w:tplc="6074A79E" w:tentative="1">
      <w:start w:val="1"/>
      <w:numFmt w:val="bullet"/>
      <w:lvlText w:val=""/>
      <w:lvlJc w:val="left"/>
      <w:pPr>
        <w:tabs>
          <w:tab w:val="num" w:pos="5040"/>
        </w:tabs>
        <w:ind w:left="5040" w:hanging="360"/>
      </w:pPr>
      <w:rPr>
        <w:rFonts w:ascii="Wingdings 3" w:hAnsi="Wingdings 3" w:hint="default"/>
      </w:rPr>
    </w:lvl>
    <w:lvl w:ilvl="7" w:tplc="F24AB80C" w:tentative="1">
      <w:start w:val="1"/>
      <w:numFmt w:val="bullet"/>
      <w:lvlText w:val=""/>
      <w:lvlJc w:val="left"/>
      <w:pPr>
        <w:tabs>
          <w:tab w:val="num" w:pos="5760"/>
        </w:tabs>
        <w:ind w:left="5760" w:hanging="360"/>
      </w:pPr>
      <w:rPr>
        <w:rFonts w:ascii="Wingdings 3" w:hAnsi="Wingdings 3" w:hint="default"/>
      </w:rPr>
    </w:lvl>
    <w:lvl w:ilvl="8" w:tplc="230E55C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3444C39"/>
    <w:multiLevelType w:val="hybridMultilevel"/>
    <w:tmpl w:val="6BC0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CA3083"/>
    <w:multiLevelType w:val="hybridMultilevel"/>
    <w:tmpl w:val="99BC3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366638"/>
    <w:multiLevelType w:val="hybridMultilevel"/>
    <w:tmpl w:val="95568E7A"/>
    <w:lvl w:ilvl="0" w:tplc="44F6DCBE">
      <w:start w:val="1"/>
      <w:numFmt w:val="bullet"/>
      <w:lvlText w:val=""/>
      <w:lvlJc w:val="left"/>
      <w:pPr>
        <w:tabs>
          <w:tab w:val="num" w:pos="720"/>
        </w:tabs>
        <w:ind w:left="720" w:hanging="360"/>
      </w:pPr>
      <w:rPr>
        <w:rFonts w:ascii="Wingdings 3" w:hAnsi="Wingdings 3" w:hint="default"/>
      </w:rPr>
    </w:lvl>
    <w:lvl w:ilvl="1" w:tplc="F35E05C0" w:tentative="1">
      <w:start w:val="1"/>
      <w:numFmt w:val="bullet"/>
      <w:lvlText w:val=""/>
      <w:lvlJc w:val="left"/>
      <w:pPr>
        <w:tabs>
          <w:tab w:val="num" w:pos="1440"/>
        </w:tabs>
        <w:ind w:left="1440" w:hanging="360"/>
      </w:pPr>
      <w:rPr>
        <w:rFonts w:ascii="Wingdings 3" w:hAnsi="Wingdings 3" w:hint="default"/>
      </w:rPr>
    </w:lvl>
    <w:lvl w:ilvl="2" w:tplc="E37A621C" w:tentative="1">
      <w:start w:val="1"/>
      <w:numFmt w:val="bullet"/>
      <w:lvlText w:val=""/>
      <w:lvlJc w:val="left"/>
      <w:pPr>
        <w:tabs>
          <w:tab w:val="num" w:pos="2160"/>
        </w:tabs>
        <w:ind w:left="2160" w:hanging="360"/>
      </w:pPr>
      <w:rPr>
        <w:rFonts w:ascii="Wingdings 3" w:hAnsi="Wingdings 3" w:hint="default"/>
      </w:rPr>
    </w:lvl>
    <w:lvl w:ilvl="3" w:tplc="36DAD38E" w:tentative="1">
      <w:start w:val="1"/>
      <w:numFmt w:val="bullet"/>
      <w:lvlText w:val=""/>
      <w:lvlJc w:val="left"/>
      <w:pPr>
        <w:tabs>
          <w:tab w:val="num" w:pos="2880"/>
        </w:tabs>
        <w:ind w:left="2880" w:hanging="360"/>
      </w:pPr>
      <w:rPr>
        <w:rFonts w:ascii="Wingdings 3" w:hAnsi="Wingdings 3" w:hint="default"/>
      </w:rPr>
    </w:lvl>
    <w:lvl w:ilvl="4" w:tplc="72DA8E08" w:tentative="1">
      <w:start w:val="1"/>
      <w:numFmt w:val="bullet"/>
      <w:lvlText w:val=""/>
      <w:lvlJc w:val="left"/>
      <w:pPr>
        <w:tabs>
          <w:tab w:val="num" w:pos="3600"/>
        </w:tabs>
        <w:ind w:left="3600" w:hanging="360"/>
      </w:pPr>
      <w:rPr>
        <w:rFonts w:ascii="Wingdings 3" w:hAnsi="Wingdings 3" w:hint="default"/>
      </w:rPr>
    </w:lvl>
    <w:lvl w:ilvl="5" w:tplc="7442962A" w:tentative="1">
      <w:start w:val="1"/>
      <w:numFmt w:val="bullet"/>
      <w:lvlText w:val=""/>
      <w:lvlJc w:val="left"/>
      <w:pPr>
        <w:tabs>
          <w:tab w:val="num" w:pos="4320"/>
        </w:tabs>
        <w:ind w:left="4320" w:hanging="360"/>
      </w:pPr>
      <w:rPr>
        <w:rFonts w:ascii="Wingdings 3" w:hAnsi="Wingdings 3" w:hint="default"/>
      </w:rPr>
    </w:lvl>
    <w:lvl w:ilvl="6" w:tplc="30BCE7DE" w:tentative="1">
      <w:start w:val="1"/>
      <w:numFmt w:val="bullet"/>
      <w:lvlText w:val=""/>
      <w:lvlJc w:val="left"/>
      <w:pPr>
        <w:tabs>
          <w:tab w:val="num" w:pos="5040"/>
        </w:tabs>
        <w:ind w:left="5040" w:hanging="360"/>
      </w:pPr>
      <w:rPr>
        <w:rFonts w:ascii="Wingdings 3" w:hAnsi="Wingdings 3" w:hint="default"/>
      </w:rPr>
    </w:lvl>
    <w:lvl w:ilvl="7" w:tplc="CC80EB54" w:tentative="1">
      <w:start w:val="1"/>
      <w:numFmt w:val="bullet"/>
      <w:lvlText w:val=""/>
      <w:lvlJc w:val="left"/>
      <w:pPr>
        <w:tabs>
          <w:tab w:val="num" w:pos="5760"/>
        </w:tabs>
        <w:ind w:left="5760" w:hanging="360"/>
      </w:pPr>
      <w:rPr>
        <w:rFonts w:ascii="Wingdings 3" w:hAnsi="Wingdings 3" w:hint="default"/>
      </w:rPr>
    </w:lvl>
    <w:lvl w:ilvl="8" w:tplc="858276D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A8472AB"/>
    <w:multiLevelType w:val="hybridMultilevel"/>
    <w:tmpl w:val="9F924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A467B"/>
    <w:multiLevelType w:val="hybridMultilevel"/>
    <w:tmpl w:val="3DEE45A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15:restartNumberingAfterBreak="0">
    <w:nsid w:val="23466361"/>
    <w:multiLevelType w:val="hybridMultilevel"/>
    <w:tmpl w:val="8AD6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60110D"/>
    <w:multiLevelType w:val="hybridMultilevel"/>
    <w:tmpl w:val="F37A2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6545DE"/>
    <w:multiLevelType w:val="hybridMultilevel"/>
    <w:tmpl w:val="3A38EE0E"/>
    <w:lvl w:ilvl="0" w:tplc="3F14456A">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278C4"/>
    <w:multiLevelType w:val="hybridMultilevel"/>
    <w:tmpl w:val="E8D24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B167E1"/>
    <w:multiLevelType w:val="hybridMultilevel"/>
    <w:tmpl w:val="D62CF69C"/>
    <w:lvl w:ilvl="0" w:tplc="772C548A">
      <w:start w:val="1"/>
      <w:numFmt w:val="bullet"/>
      <w:lvlText w:val=""/>
      <w:lvlJc w:val="left"/>
      <w:pPr>
        <w:tabs>
          <w:tab w:val="num" w:pos="720"/>
        </w:tabs>
        <w:ind w:left="720" w:hanging="360"/>
      </w:pPr>
      <w:rPr>
        <w:rFonts w:ascii="Wingdings 3" w:hAnsi="Wingdings 3" w:hint="default"/>
      </w:rPr>
    </w:lvl>
    <w:lvl w:ilvl="1" w:tplc="BAEC8CA0" w:tentative="1">
      <w:start w:val="1"/>
      <w:numFmt w:val="bullet"/>
      <w:lvlText w:val=""/>
      <w:lvlJc w:val="left"/>
      <w:pPr>
        <w:tabs>
          <w:tab w:val="num" w:pos="1440"/>
        </w:tabs>
        <w:ind w:left="1440" w:hanging="360"/>
      </w:pPr>
      <w:rPr>
        <w:rFonts w:ascii="Wingdings 3" w:hAnsi="Wingdings 3" w:hint="default"/>
      </w:rPr>
    </w:lvl>
    <w:lvl w:ilvl="2" w:tplc="6B700808" w:tentative="1">
      <w:start w:val="1"/>
      <w:numFmt w:val="bullet"/>
      <w:lvlText w:val=""/>
      <w:lvlJc w:val="left"/>
      <w:pPr>
        <w:tabs>
          <w:tab w:val="num" w:pos="2160"/>
        </w:tabs>
        <w:ind w:left="2160" w:hanging="360"/>
      </w:pPr>
      <w:rPr>
        <w:rFonts w:ascii="Wingdings 3" w:hAnsi="Wingdings 3" w:hint="default"/>
      </w:rPr>
    </w:lvl>
    <w:lvl w:ilvl="3" w:tplc="7DB4DD96" w:tentative="1">
      <w:start w:val="1"/>
      <w:numFmt w:val="bullet"/>
      <w:lvlText w:val=""/>
      <w:lvlJc w:val="left"/>
      <w:pPr>
        <w:tabs>
          <w:tab w:val="num" w:pos="2880"/>
        </w:tabs>
        <w:ind w:left="2880" w:hanging="360"/>
      </w:pPr>
      <w:rPr>
        <w:rFonts w:ascii="Wingdings 3" w:hAnsi="Wingdings 3" w:hint="default"/>
      </w:rPr>
    </w:lvl>
    <w:lvl w:ilvl="4" w:tplc="4768C97E" w:tentative="1">
      <w:start w:val="1"/>
      <w:numFmt w:val="bullet"/>
      <w:lvlText w:val=""/>
      <w:lvlJc w:val="left"/>
      <w:pPr>
        <w:tabs>
          <w:tab w:val="num" w:pos="3600"/>
        </w:tabs>
        <w:ind w:left="3600" w:hanging="360"/>
      </w:pPr>
      <w:rPr>
        <w:rFonts w:ascii="Wingdings 3" w:hAnsi="Wingdings 3" w:hint="default"/>
      </w:rPr>
    </w:lvl>
    <w:lvl w:ilvl="5" w:tplc="9E42B622" w:tentative="1">
      <w:start w:val="1"/>
      <w:numFmt w:val="bullet"/>
      <w:lvlText w:val=""/>
      <w:lvlJc w:val="left"/>
      <w:pPr>
        <w:tabs>
          <w:tab w:val="num" w:pos="4320"/>
        </w:tabs>
        <w:ind w:left="4320" w:hanging="360"/>
      </w:pPr>
      <w:rPr>
        <w:rFonts w:ascii="Wingdings 3" w:hAnsi="Wingdings 3" w:hint="default"/>
      </w:rPr>
    </w:lvl>
    <w:lvl w:ilvl="6" w:tplc="AADAE07A" w:tentative="1">
      <w:start w:val="1"/>
      <w:numFmt w:val="bullet"/>
      <w:lvlText w:val=""/>
      <w:lvlJc w:val="left"/>
      <w:pPr>
        <w:tabs>
          <w:tab w:val="num" w:pos="5040"/>
        </w:tabs>
        <w:ind w:left="5040" w:hanging="360"/>
      </w:pPr>
      <w:rPr>
        <w:rFonts w:ascii="Wingdings 3" w:hAnsi="Wingdings 3" w:hint="default"/>
      </w:rPr>
    </w:lvl>
    <w:lvl w:ilvl="7" w:tplc="31CE2C2E" w:tentative="1">
      <w:start w:val="1"/>
      <w:numFmt w:val="bullet"/>
      <w:lvlText w:val=""/>
      <w:lvlJc w:val="left"/>
      <w:pPr>
        <w:tabs>
          <w:tab w:val="num" w:pos="5760"/>
        </w:tabs>
        <w:ind w:left="5760" w:hanging="360"/>
      </w:pPr>
      <w:rPr>
        <w:rFonts w:ascii="Wingdings 3" w:hAnsi="Wingdings 3" w:hint="default"/>
      </w:rPr>
    </w:lvl>
    <w:lvl w:ilvl="8" w:tplc="3EBAC846"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2F7A11E0"/>
    <w:multiLevelType w:val="hybridMultilevel"/>
    <w:tmpl w:val="BD12E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3B7B3B"/>
    <w:multiLevelType w:val="hybridMultilevel"/>
    <w:tmpl w:val="0506072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 w15:restartNumberingAfterBreak="0">
    <w:nsid w:val="4DA62BDF"/>
    <w:multiLevelType w:val="hybridMultilevel"/>
    <w:tmpl w:val="AC4A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282317"/>
    <w:multiLevelType w:val="hybridMultilevel"/>
    <w:tmpl w:val="A49CA194"/>
    <w:lvl w:ilvl="0" w:tplc="21FE6E7E">
      <w:start w:val="1"/>
      <w:numFmt w:val="bullet"/>
      <w:lvlText w:val="•"/>
      <w:lvlJc w:val="left"/>
      <w:pPr>
        <w:tabs>
          <w:tab w:val="num" w:pos="720"/>
        </w:tabs>
        <w:ind w:left="720" w:hanging="360"/>
      </w:pPr>
      <w:rPr>
        <w:rFonts w:ascii="Arial" w:hAnsi="Arial" w:hint="default"/>
      </w:rPr>
    </w:lvl>
    <w:lvl w:ilvl="1" w:tplc="33EC36BE" w:tentative="1">
      <w:start w:val="1"/>
      <w:numFmt w:val="bullet"/>
      <w:lvlText w:val="•"/>
      <w:lvlJc w:val="left"/>
      <w:pPr>
        <w:tabs>
          <w:tab w:val="num" w:pos="1440"/>
        </w:tabs>
        <w:ind w:left="1440" w:hanging="360"/>
      </w:pPr>
      <w:rPr>
        <w:rFonts w:ascii="Arial" w:hAnsi="Arial" w:hint="default"/>
      </w:rPr>
    </w:lvl>
    <w:lvl w:ilvl="2" w:tplc="913C29CE" w:tentative="1">
      <w:start w:val="1"/>
      <w:numFmt w:val="bullet"/>
      <w:lvlText w:val="•"/>
      <w:lvlJc w:val="left"/>
      <w:pPr>
        <w:tabs>
          <w:tab w:val="num" w:pos="2160"/>
        </w:tabs>
        <w:ind w:left="2160" w:hanging="360"/>
      </w:pPr>
      <w:rPr>
        <w:rFonts w:ascii="Arial" w:hAnsi="Arial" w:hint="default"/>
      </w:rPr>
    </w:lvl>
    <w:lvl w:ilvl="3" w:tplc="4650DD1C" w:tentative="1">
      <w:start w:val="1"/>
      <w:numFmt w:val="bullet"/>
      <w:lvlText w:val="•"/>
      <w:lvlJc w:val="left"/>
      <w:pPr>
        <w:tabs>
          <w:tab w:val="num" w:pos="2880"/>
        </w:tabs>
        <w:ind w:left="2880" w:hanging="360"/>
      </w:pPr>
      <w:rPr>
        <w:rFonts w:ascii="Arial" w:hAnsi="Arial" w:hint="default"/>
      </w:rPr>
    </w:lvl>
    <w:lvl w:ilvl="4" w:tplc="F8EE4A2C" w:tentative="1">
      <w:start w:val="1"/>
      <w:numFmt w:val="bullet"/>
      <w:lvlText w:val="•"/>
      <w:lvlJc w:val="left"/>
      <w:pPr>
        <w:tabs>
          <w:tab w:val="num" w:pos="3600"/>
        </w:tabs>
        <w:ind w:left="3600" w:hanging="360"/>
      </w:pPr>
      <w:rPr>
        <w:rFonts w:ascii="Arial" w:hAnsi="Arial" w:hint="default"/>
      </w:rPr>
    </w:lvl>
    <w:lvl w:ilvl="5" w:tplc="E5A68D4C" w:tentative="1">
      <w:start w:val="1"/>
      <w:numFmt w:val="bullet"/>
      <w:lvlText w:val="•"/>
      <w:lvlJc w:val="left"/>
      <w:pPr>
        <w:tabs>
          <w:tab w:val="num" w:pos="4320"/>
        </w:tabs>
        <w:ind w:left="4320" w:hanging="360"/>
      </w:pPr>
      <w:rPr>
        <w:rFonts w:ascii="Arial" w:hAnsi="Arial" w:hint="default"/>
      </w:rPr>
    </w:lvl>
    <w:lvl w:ilvl="6" w:tplc="3B8E2FD4" w:tentative="1">
      <w:start w:val="1"/>
      <w:numFmt w:val="bullet"/>
      <w:lvlText w:val="•"/>
      <w:lvlJc w:val="left"/>
      <w:pPr>
        <w:tabs>
          <w:tab w:val="num" w:pos="5040"/>
        </w:tabs>
        <w:ind w:left="5040" w:hanging="360"/>
      </w:pPr>
      <w:rPr>
        <w:rFonts w:ascii="Arial" w:hAnsi="Arial" w:hint="default"/>
      </w:rPr>
    </w:lvl>
    <w:lvl w:ilvl="7" w:tplc="474A77B8" w:tentative="1">
      <w:start w:val="1"/>
      <w:numFmt w:val="bullet"/>
      <w:lvlText w:val="•"/>
      <w:lvlJc w:val="left"/>
      <w:pPr>
        <w:tabs>
          <w:tab w:val="num" w:pos="5760"/>
        </w:tabs>
        <w:ind w:left="5760" w:hanging="360"/>
      </w:pPr>
      <w:rPr>
        <w:rFonts w:ascii="Arial" w:hAnsi="Arial" w:hint="default"/>
      </w:rPr>
    </w:lvl>
    <w:lvl w:ilvl="8" w:tplc="471C63A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1C66624"/>
    <w:multiLevelType w:val="hybridMultilevel"/>
    <w:tmpl w:val="6282A3AC"/>
    <w:lvl w:ilvl="0" w:tplc="919A5C24">
      <w:start w:val="1"/>
      <w:numFmt w:val="bullet"/>
      <w:lvlText w:val=""/>
      <w:lvlJc w:val="left"/>
      <w:pPr>
        <w:tabs>
          <w:tab w:val="num" w:pos="720"/>
        </w:tabs>
        <w:ind w:left="720" w:hanging="360"/>
      </w:pPr>
      <w:rPr>
        <w:rFonts w:ascii="Wingdings 3" w:hAnsi="Wingdings 3" w:hint="default"/>
      </w:rPr>
    </w:lvl>
    <w:lvl w:ilvl="1" w:tplc="6414EAAE" w:tentative="1">
      <w:start w:val="1"/>
      <w:numFmt w:val="bullet"/>
      <w:lvlText w:val=""/>
      <w:lvlJc w:val="left"/>
      <w:pPr>
        <w:tabs>
          <w:tab w:val="num" w:pos="1440"/>
        </w:tabs>
        <w:ind w:left="1440" w:hanging="360"/>
      </w:pPr>
      <w:rPr>
        <w:rFonts w:ascii="Wingdings 3" w:hAnsi="Wingdings 3" w:hint="default"/>
      </w:rPr>
    </w:lvl>
    <w:lvl w:ilvl="2" w:tplc="DA42ADDA" w:tentative="1">
      <w:start w:val="1"/>
      <w:numFmt w:val="bullet"/>
      <w:lvlText w:val=""/>
      <w:lvlJc w:val="left"/>
      <w:pPr>
        <w:tabs>
          <w:tab w:val="num" w:pos="2160"/>
        </w:tabs>
        <w:ind w:left="2160" w:hanging="360"/>
      </w:pPr>
      <w:rPr>
        <w:rFonts w:ascii="Wingdings 3" w:hAnsi="Wingdings 3" w:hint="default"/>
      </w:rPr>
    </w:lvl>
    <w:lvl w:ilvl="3" w:tplc="FD986DF0" w:tentative="1">
      <w:start w:val="1"/>
      <w:numFmt w:val="bullet"/>
      <w:lvlText w:val=""/>
      <w:lvlJc w:val="left"/>
      <w:pPr>
        <w:tabs>
          <w:tab w:val="num" w:pos="2880"/>
        </w:tabs>
        <w:ind w:left="2880" w:hanging="360"/>
      </w:pPr>
      <w:rPr>
        <w:rFonts w:ascii="Wingdings 3" w:hAnsi="Wingdings 3" w:hint="default"/>
      </w:rPr>
    </w:lvl>
    <w:lvl w:ilvl="4" w:tplc="069CD716" w:tentative="1">
      <w:start w:val="1"/>
      <w:numFmt w:val="bullet"/>
      <w:lvlText w:val=""/>
      <w:lvlJc w:val="left"/>
      <w:pPr>
        <w:tabs>
          <w:tab w:val="num" w:pos="3600"/>
        </w:tabs>
        <w:ind w:left="3600" w:hanging="360"/>
      </w:pPr>
      <w:rPr>
        <w:rFonts w:ascii="Wingdings 3" w:hAnsi="Wingdings 3" w:hint="default"/>
      </w:rPr>
    </w:lvl>
    <w:lvl w:ilvl="5" w:tplc="166A2BC2" w:tentative="1">
      <w:start w:val="1"/>
      <w:numFmt w:val="bullet"/>
      <w:lvlText w:val=""/>
      <w:lvlJc w:val="left"/>
      <w:pPr>
        <w:tabs>
          <w:tab w:val="num" w:pos="4320"/>
        </w:tabs>
        <w:ind w:left="4320" w:hanging="360"/>
      </w:pPr>
      <w:rPr>
        <w:rFonts w:ascii="Wingdings 3" w:hAnsi="Wingdings 3" w:hint="default"/>
      </w:rPr>
    </w:lvl>
    <w:lvl w:ilvl="6" w:tplc="0D9A4EDA" w:tentative="1">
      <w:start w:val="1"/>
      <w:numFmt w:val="bullet"/>
      <w:lvlText w:val=""/>
      <w:lvlJc w:val="left"/>
      <w:pPr>
        <w:tabs>
          <w:tab w:val="num" w:pos="5040"/>
        </w:tabs>
        <w:ind w:left="5040" w:hanging="360"/>
      </w:pPr>
      <w:rPr>
        <w:rFonts w:ascii="Wingdings 3" w:hAnsi="Wingdings 3" w:hint="default"/>
      </w:rPr>
    </w:lvl>
    <w:lvl w:ilvl="7" w:tplc="665AE4FC" w:tentative="1">
      <w:start w:val="1"/>
      <w:numFmt w:val="bullet"/>
      <w:lvlText w:val=""/>
      <w:lvlJc w:val="left"/>
      <w:pPr>
        <w:tabs>
          <w:tab w:val="num" w:pos="5760"/>
        </w:tabs>
        <w:ind w:left="5760" w:hanging="360"/>
      </w:pPr>
      <w:rPr>
        <w:rFonts w:ascii="Wingdings 3" w:hAnsi="Wingdings 3" w:hint="default"/>
      </w:rPr>
    </w:lvl>
    <w:lvl w:ilvl="8" w:tplc="1AAA73F2"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A94220D"/>
    <w:multiLevelType w:val="hybridMultilevel"/>
    <w:tmpl w:val="30A4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65656F"/>
    <w:multiLevelType w:val="hybridMultilevel"/>
    <w:tmpl w:val="C5222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BF17C8"/>
    <w:multiLevelType w:val="hybridMultilevel"/>
    <w:tmpl w:val="FA6E0E36"/>
    <w:lvl w:ilvl="0" w:tplc="9FD2D032">
      <w:start w:val="1"/>
      <w:numFmt w:val="bullet"/>
      <w:lvlText w:val=""/>
      <w:lvlJc w:val="left"/>
      <w:pPr>
        <w:tabs>
          <w:tab w:val="num" w:pos="720"/>
        </w:tabs>
        <w:ind w:left="720" w:hanging="360"/>
      </w:pPr>
      <w:rPr>
        <w:rFonts w:ascii="Wingdings 3" w:hAnsi="Wingdings 3" w:hint="default"/>
      </w:rPr>
    </w:lvl>
    <w:lvl w:ilvl="1" w:tplc="C2B2DE74" w:tentative="1">
      <w:start w:val="1"/>
      <w:numFmt w:val="bullet"/>
      <w:lvlText w:val=""/>
      <w:lvlJc w:val="left"/>
      <w:pPr>
        <w:tabs>
          <w:tab w:val="num" w:pos="1440"/>
        </w:tabs>
        <w:ind w:left="1440" w:hanging="360"/>
      </w:pPr>
      <w:rPr>
        <w:rFonts w:ascii="Wingdings 3" w:hAnsi="Wingdings 3" w:hint="default"/>
      </w:rPr>
    </w:lvl>
    <w:lvl w:ilvl="2" w:tplc="844CE522" w:tentative="1">
      <w:start w:val="1"/>
      <w:numFmt w:val="bullet"/>
      <w:lvlText w:val=""/>
      <w:lvlJc w:val="left"/>
      <w:pPr>
        <w:tabs>
          <w:tab w:val="num" w:pos="2160"/>
        </w:tabs>
        <w:ind w:left="2160" w:hanging="360"/>
      </w:pPr>
      <w:rPr>
        <w:rFonts w:ascii="Wingdings 3" w:hAnsi="Wingdings 3" w:hint="default"/>
      </w:rPr>
    </w:lvl>
    <w:lvl w:ilvl="3" w:tplc="EA94DDF4" w:tentative="1">
      <w:start w:val="1"/>
      <w:numFmt w:val="bullet"/>
      <w:lvlText w:val=""/>
      <w:lvlJc w:val="left"/>
      <w:pPr>
        <w:tabs>
          <w:tab w:val="num" w:pos="2880"/>
        </w:tabs>
        <w:ind w:left="2880" w:hanging="360"/>
      </w:pPr>
      <w:rPr>
        <w:rFonts w:ascii="Wingdings 3" w:hAnsi="Wingdings 3" w:hint="default"/>
      </w:rPr>
    </w:lvl>
    <w:lvl w:ilvl="4" w:tplc="57C0CE06" w:tentative="1">
      <w:start w:val="1"/>
      <w:numFmt w:val="bullet"/>
      <w:lvlText w:val=""/>
      <w:lvlJc w:val="left"/>
      <w:pPr>
        <w:tabs>
          <w:tab w:val="num" w:pos="3600"/>
        </w:tabs>
        <w:ind w:left="3600" w:hanging="360"/>
      </w:pPr>
      <w:rPr>
        <w:rFonts w:ascii="Wingdings 3" w:hAnsi="Wingdings 3" w:hint="default"/>
      </w:rPr>
    </w:lvl>
    <w:lvl w:ilvl="5" w:tplc="5B9E537E" w:tentative="1">
      <w:start w:val="1"/>
      <w:numFmt w:val="bullet"/>
      <w:lvlText w:val=""/>
      <w:lvlJc w:val="left"/>
      <w:pPr>
        <w:tabs>
          <w:tab w:val="num" w:pos="4320"/>
        </w:tabs>
        <w:ind w:left="4320" w:hanging="360"/>
      </w:pPr>
      <w:rPr>
        <w:rFonts w:ascii="Wingdings 3" w:hAnsi="Wingdings 3" w:hint="default"/>
      </w:rPr>
    </w:lvl>
    <w:lvl w:ilvl="6" w:tplc="623E8110" w:tentative="1">
      <w:start w:val="1"/>
      <w:numFmt w:val="bullet"/>
      <w:lvlText w:val=""/>
      <w:lvlJc w:val="left"/>
      <w:pPr>
        <w:tabs>
          <w:tab w:val="num" w:pos="5040"/>
        </w:tabs>
        <w:ind w:left="5040" w:hanging="360"/>
      </w:pPr>
      <w:rPr>
        <w:rFonts w:ascii="Wingdings 3" w:hAnsi="Wingdings 3" w:hint="default"/>
      </w:rPr>
    </w:lvl>
    <w:lvl w:ilvl="7" w:tplc="CD802734" w:tentative="1">
      <w:start w:val="1"/>
      <w:numFmt w:val="bullet"/>
      <w:lvlText w:val=""/>
      <w:lvlJc w:val="left"/>
      <w:pPr>
        <w:tabs>
          <w:tab w:val="num" w:pos="5760"/>
        </w:tabs>
        <w:ind w:left="5760" w:hanging="360"/>
      </w:pPr>
      <w:rPr>
        <w:rFonts w:ascii="Wingdings 3" w:hAnsi="Wingdings 3" w:hint="default"/>
      </w:rPr>
    </w:lvl>
    <w:lvl w:ilvl="8" w:tplc="640EEFE2"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6880C38"/>
    <w:multiLevelType w:val="hybridMultilevel"/>
    <w:tmpl w:val="0512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0759B8"/>
    <w:multiLevelType w:val="hybridMultilevel"/>
    <w:tmpl w:val="81A8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FD1FD9"/>
    <w:multiLevelType w:val="hybridMultilevel"/>
    <w:tmpl w:val="DC4CCC4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16cid:durableId="980185520">
    <w:abstractNumId w:val="7"/>
  </w:num>
  <w:num w:numId="2" w16cid:durableId="2138256388">
    <w:abstractNumId w:val="23"/>
  </w:num>
  <w:num w:numId="3" w16cid:durableId="80876260">
    <w:abstractNumId w:val="8"/>
  </w:num>
  <w:num w:numId="4" w16cid:durableId="280918078">
    <w:abstractNumId w:val="9"/>
  </w:num>
  <w:num w:numId="5" w16cid:durableId="1098139836">
    <w:abstractNumId w:val="24"/>
  </w:num>
  <w:num w:numId="6" w16cid:durableId="2001153432">
    <w:abstractNumId w:val="14"/>
  </w:num>
  <w:num w:numId="7" w16cid:durableId="1606309967">
    <w:abstractNumId w:val="0"/>
  </w:num>
  <w:num w:numId="8" w16cid:durableId="2129812534">
    <w:abstractNumId w:val="1"/>
  </w:num>
  <w:num w:numId="9" w16cid:durableId="1701972536">
    <w:abstractNumId w:val="10"/>
  </w:num>
  <w:num w:numId="10" w16cid:durableId="850140321">
    <w:abstractNumId w:val="2"/>
  </w:num>
  <w:num w:numId="11" w16cid:durableId="78406069">
    <w:abstractNumId w:val="22"/>
  </w:num>
  <w:num w:numId="12" w16cid:durableId="988290079">
    <w:abstractNumId w:val="16"/>
  </w:num>
  <w:num w:numId="13" w16cid:durableId="829521912">
    <w:abstractNumId w:val="19"/>
  </w:num>
  <w:num w:numId="14" w16cid:durableId="1857575627">
    <w:abstractNumId w:val="12"/>
  </w:num>
  <w:num w:numId="15" w16cid:durableId="543374197">
    <w:abstractNumId w:val="20"/>
  </w:num>
  <w:num w:numId="16" w16cid:durableId="1434549299">
    <w:abstractNumId w:val="5"/>
  </w:num>
  <w:num w:numId="17" w16cid:durableId="1064837903">
    <w:abstractNumId w:val="17"/>
  </w:num>
  <w:num w:numId="18" w16cid:durableId="802886698">
    <w:abstractNumId w:val="15"/>
  </w:num>
  <w:num w:numId="19" w16cid:durableId="1491435436">
    <w:abstractNumId w:val="13"/>
  </w:num>
  <w:num w:numId="20" w16cid:durableId="51009696">
    <w:abstractNumId w:val="3"/>
  </w:num>
  <w:num w:numId="21" w16cid:durableId="359203103">
    <w:abstractNumId w:val="6"/>
  </w:num>
  <w:num w:numId="22" w16cid:durableId="886455679">
    <w:abstractNumId w:val="18"/>
  </w:num>
  <w:num w:numId="23" w16cid:durableId="448475135">
    <w:abstractNumId w:val="21"/>
  </w:num>
  <w:num w:numId="24" w16cid:durableId="337540774">
    <w:abstractNumId w:val="4"/>
  </w:num>
  <w:num w:numId="25" w16cid:durableId="5004368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08"/>
    <w:rsid w:val="000039D1"/>
    <w:rsid w:val="00003AEA"/>
    <w:rsid w:val="00003D3F"/>
    <w:rsid w:val="00005B5F"/>
    <w:rsid w:val="00011C39"/>
    <w:rsid w:val="00014B24"/>
    <w:rsid w:val="000156AF"/>
    <w:rsid w:val="00023080"/>
    <w:rsid w:val="00040DDF"/>
    <w:rsid w:val="00041147"/>
    <w:rsid w:val="00045DC8"/>
    <w:rsid w:val="00052249"/>
    <w:rsid w:val="00052F3B"/>
    <w:rsid w:val="00055CFF"/>
    <w:rsid w:val="000560B8"/>
    <w:rsid w:val="00056783"/>
    <w:rsid w:val="000719D3"/>
    <w:rsid w:val="000734C4"/>
    <w:rsid w:val="000752B8"/>
    <w:rsid w:val="00090580"/>
    <w:rsid w:val="00090C3F"/>
    <w:rsid w:val="0009178A"/>
    <w:rsid w:val="000A2990"/>
    <w:rsid w:val="000C68F7"/>
    <w:rsid w:val="000D1B47"/>
    <w:rsid w:val="000D2706"/>
    <w:rsid w:val="000D5A61"/>
    <w:rsid w:val="000E27F0"/>
    <w:rsid w:val="000E2BC5"/>
    <w:rsid w:val="000E74F1"/>
    <w:rsid w:val="001018E0"/>
    <w:rsid w:val="001104A2"/>
    <w:rsid w:val="00111A17"/>
    <w:rsid w:val="00121D5E"/>
    <w:rsid w:val="00124032"/>
    <w:rsid w:val="00130565"/>
    <w:rsid w:val="00131088"/>
    <w:rsid w:val="00134167"/>
    <w:rsid w:val="00135DE6"/>
    <w:rsid w:val="00140FCC"/>
    <w:rsid w:val="00141FCD"/>
    <w:rsid w:val="001444C5"/>
    <w:rsid w:val="001457BB"/>
    <w:rsid w:val="00147BE2"/>
    <w:rsid w:val="001639C4"/>
    <w:rsid w:val="00165BCC"/>
    <w:rsid w:val="00165FDD"/>
    <w:rsid w:val="001669D6"/>
    <w:rsid w:val="00167A2D"/>
    <w:rsid w:val="0017028A"/>
    <w:rsid w:val="00176481"/>
    <w:rsid w:val="0018070A"/>
    <w:rsid w:val="00184B18"/>
    <w:rsid w:val="00185F53"/>
    <w:rsid w:val="00186E2B"/>
    <w:rsid w:val="0019187C"/>
    <w:rsid w:val="00193B5F"/>
    <w:rsid w:val="00195473"/>
    <w:rsid w:val="00197EF8"/>
    <w:rsid w:val="001B376D"/>
    <w:rsid w:val="001B38CF"/>
    <w:rsid w:val="001B589E"/>
    <w:rsid w:val="001C1C02"/>
    <w:rsid w:val="001C47CD"/>
    <w:rsid w:val="001E08B9"/>
    <w:rsid w:val="001F0A33"/>
    <w:rsid w:val="001F1F64"/>
    <w:rsid w:val="001F2EBB"/>
    <w:rsid w:val="001F666E"/>
    <w:rsid w:val="0020002F"/>
    <w:rsid w:val="00205272"/>
    <w:rsid w:val="00205CA5"/>
    <w:rsid w:val="002075B5"/>
    <w:rsid w:val="00210B01"/>
    <w:rsid w:val="002126E7"/>
    <w:rsid w:val="002161E7"/>
    <w:rsid w:val="00217BB1"/>
    <w:rsid w:val="00233E6B"/>
    <w:rsid w:val="0023503B"/>
    <w:rsid w:val="00236EDD"/>
    <w:rsid w:val="00240C28"/>
    <w:rsid w:val="00242CB8"/>
    <w:rsid w:val="00254262"/>
    <w:rsid w:val="00257383"/>
    <w:rsid w:val="0025756A"/>
    <w:rsid w:val="00262836"/>
    <w:rsid w:val="0026581A"/>
    <w:rsid w:val="002708AB"/>
    <w:rsid w:val="002818F6"/>
    <w:rsid w:val="002874B1"/>
    <w:rsid w:val="00295AB5"/>
    <w:rsid w:val="00297CE0"/>
    <w:rsid w:val="002A4949"/>
    <w:rsid w:val="002A5DEF"/>
    <w:rsid w:val="002B00E6"/>
    <w:rsid w:val="002B6130"/>
    <w:rsid w:val="002C174A"/>
    <w:rsid w:val="002E2C24"/>
    <w:rsid w:val="002E6168"/>
    <w:rsid w:val="002F03EE"/>
    <w:rsid w:val="002F0BA8"/>
    <w:rsid w:val="002F10AD"/>
    <w:rsid w:val="002F67B5"/>
    <w:rsid w:val="00303EB2"/>
    <w:rsid w:val="00305DF1"/>
    <w:rsid w:val="00306550"/>
    <w:rsid w:val="00311BC8"/>
    <w:rsid w:val="0031201F"/>
    <w:rsid w:val="00314F72"/>
    <w:rsid w:val="003203C4"/>
    <w:rsid w:val="0032052E"/>
    <w:rsid w:val="003220E6"/>
    <w:rsid w:val="0032565D"/>
    <w:rsid w:val="00334A76"/>
    <w:rsid w:val="00342F67"/>
    <w:rsid w:val="00351AD1"/>
    <w:rsid w:val="00356A16"/>
    <w:rsid w:val="0035716F"/>
    <w:rsid w:val="00357598"/>
    <w:rsid w:val="00367C4C"/>
    <w:rsid w:val="00367EFD"/>
    <w:rsid w:val="0037306F"/>
    <w:rsid w:val="0038747B"/>
    <w:rsid w:val="00393345"/>
    <w:rsid w:val="00394CCF"/>
    <w:rsid w:val="00395A20"/>
    <w:rsid w:val="003B1360"/>
    <w:rsid w:val="003B145C"/>
    <w:rsid w:val="003B7D2B"/>
    <w:rsid w:val="003C0A8A"/>
    <w:rsid w:val="003C1521"/>
    <w:rsid w:val="003C2519"/>
    <w:rsid w:val="003C6BDF"/>
    <w:rsid w:val="003D718B"/>
    <w:rsid w:val="003E52D0"/>
    <w:rsid w:val="003E612B"/>
    <w:rsid w:val="003E6BD9"/>
    <w:rsid w:val="0040025B"/>
    <w:rsid w:val="00402801"/>
    <w:rsid w:val="004037B7"/>
    <w:rsid w:val="00404051"/>
    <w:rsid w:val="004076F6"/>
    <w:rsid w:val="00414086"/>
    <w:rsid w:val="004146E8"/>
    <w:rsid w:val="004157D4"/>
    <w:rsid w:val="00421123"/>
    <w:rsid w:val="004214B7"/>
    <w:rsid w:val="004304D3"/>
    <w:rsid w:val="0043302E"/>
    <w:rsid w:val="00437CA2"/>
    <w:rsid w:val="00441234"/>
    <w:rsid w:val="0044262D"/>
    <w:rsid w:val="00445435"/>
    <w:rsid w:val="00446948"/>
    <w:rsid w:val="0044735B"/>
    <w:rsid w:val="00447E9D"/>
    <w:rsid w:val="00453D17"/>
    <w:rsid w:val="004641C5"/>
    <w:rsid w:val="00465CB9"/>
    <w:rsid w:val="0047267D"/>
    <w:rsid w:val="00472FC8"/>
    <w:rsid w:val="00475586"/>
    <w:rsid w:val="00475F2A"/>
    <w:rsid w:val="00485140"/>
    <w:rsid w:val="004873DB"/>
    <w:rsid w:val="004878C3"/>
    <w:rsid w:val="00487E60"/>
    <w:rsid w:val="00492400"/>
    <w:rsid w:val="004A7168"/>
    <w:rsid w:val="004B4AEC"/>
    <w:rsid w:val="004C73B5"/>
    <w:rsid w:val="004D0FC3"/>
    <w:rsid w:val="004D24EB"/>
    <w:rsid w:val="004D29E8"/>
    <w:rsid w:val="004D6BFD"/>
    <w:rsid w:val="004E7BCD"/>
    <w:rsid w:val="004F3476"/>
    <w:rsid w:val="00513C51"/>
    <w:rsid w:val="00514443"/>
    <w:rsid w:val="0051508F"/>
    <w:rsid w:val="0052000C"/>
    <w:rsid w:val="00520EB1"/>
    <w:rsid w:val="00532996"/>
    <w:rsid w:val="00545F7E"/>
    <w:rsid w:val="00546AD9"/>
    <w:rsid w:val="00551194"/>
    <w:rsid w:val="00556E1C"/>
    <w:rsid w:val="00562822"/>
    <w:rsid w:val="005718B8"/>
    <w:rsid w:val="0057668C"/>
    <w:rsid w:val="005870F8"/>
    <w:rsid w:val="005874B6"/>
    <w:rsid w:val="00590E36"/>
    <w:rsid w:val="00592CCE"/>
    <w:rsid w:val="00595A0F"/>
    <w:rsid w:val="00595D5D"/>
    <w:rsid w:val="00595D9F"/>
    <w:rsid w:val="005A08A9"/>
    <w:rsid w:val="005A60AE"/>
    <w:rsid w:val="005B38EE"/>
    <w:rsid w:val="005B4E8D"/>
    <w:rsid w:val="005B51CE"/>
    <w:rsid w:val="005C1D6B"/>
    <w:rsid w:val="005C29A4"/>
    <w:rsid w:val="005C2DB6"/>
    <w:rsid w:val="005C45F7"/>
    <w:rsid w:val="005D0C23"/>
    <w:rsid w:val="005D1AB3"/>
    <w:rsid w:val="005D319C"/>
    <w:rsid w:val="005E0C1C"/>
    <w:rsid w:val="005E1092"/>
    <w:rsid w:val="005F19A1"/>
    <w:rsid w:val="005F33D5"/>
    <w:rsid w:val="005F4F2C"/>
    <w:rsid w:val="005F5D38"/>
    <w:rsid w:val="006027C8"/>
    <w:rsid w:val="006040BE"/>
    <w:rsid w:val="006041CB"/>
    <w:rsid w:val="00604996"/>
    <w:rsid w:val="00604FE0"/>
    <w:rsid w:val="0060573B"/>
    <w:rsid w:val="00606525"/>
    <w:rsid w:val="00613A2F"/>
    <w:rsid w:val="00615210"/>
    <w:rsid w:val="0061592D"/>
    <w:rsid w:val="00616D74"/>
    <w:rsid w:val="00617FF4"/>
    <w:rsid w:val="006236E4"/>
    <w:rsid w:val="006307A0"/>
    <w:rsid w:val="0063395E"/>
    <w:rsid w:val="0063438A"/>
    <w:rsid w:val="00634BCF"/>
    <w:rsid w:val="0063636F"/>
    <w:rsid w:val="00642DDE"/>
    <w:rsid w:val="0065285A"/>
    <w:rsid w:val="006542DF"/>
    <w:rsid w:val="00655494"/>
    <w:rsid w:val="00661E5A"/>
    <w:rsid w:val="0066592B"/>
    <w:rsid w:val="006659E6"/>
    <w:rsid w:val="00670E08"/>
    <w:rsid w:val="00680FF7"/>
    <w:rsid w:val="0068103E"/>
    <w:rsid w:val="00687CCF"/>
    <w:rsid w:val="00690256"/>
    <w:rsid w:val="00691E18"/>
    <w:rsid w:val="00692279"/>
    <w:rsid w:val="006A0C04"/>
    <w:rsid w:val="006A7C86"/>
    <w:rsid w:val="006A7D96"/>
    <w:rsid w:val="006B3008"/>
    <w:rsid w:val="006B57D8"/>
    <w:rsid w:val="006C0B04"/>
    <w:rsid w:val="006C0B7E"/>
    <w:rsid w:val="006C4EE3"/>
    <w:rsid w:val="006C7A1D"/>
    <w:rsid w:val="006D5D72"/>
    <w:rsid w:val="006E5133"/>
    <w:rsid w:val="006F5E1A"/>
    <w:rsid w:val="006F7891"/>
    <w:rsid w:val="00702A25"/>
    <w:rsid w:val="00713222"/>
    <w:rsid w:val="00715C3C"/>
    <w:rsid w:val="00716048"/>
    <w:rsid w:val="00723D13"/>
    <w:rsid w:val="007257F5"/>
    <w:rsid w:val="00726DC9"/>
    <w:rsid w:val="00732515"/>
    <w:rsid w:val="0073303F"/>
    <w:rsid w:val="00736C3D"/>
    <w:rsid w:val="0073750F"/>
    <w:rsid w:val="00746C2A"/>
    <w:rsid w:val="00747599"/>
    <w:rsid w:val="007713C4"/>
    <w:rsid w:val="0077189B"/>
    <w:rsid w:val="007734E8"/>
    <w:rsid w:val="00786EE8"/>
    <w:rsid w:val="007957A3"/>
    <w:rsid w:val="007A03D6"/>
    <w:rsid w:val="007B15B5"/>
    <w:rsid w:val="007B5C30"/>
    <w:rsid w:val="007C50BC"/>
    <w:rsid w:val="007C76FA"/>
    <w:rsid w:val="007D4049"/>
    <w:rsid w:val="007E5A67"/>
    <w:rsid w:val="007F344F"/>
    <w:rsid w:val="008021CE"/>
    <w:rsid w:val="00806BB1"/>
    <w:rsid w:val="00813C1A"/>
    <w:rsid w:val="0081662F"/>
    <w:rsid w:val="00820F23"/>
    <w:rsid w:val="0083025E"/>
    <w:rsid w:val="0083053F"/>
    <w:rsid w:val="0083180F"/>
    <w:rsid w:val="00833520"/>
    <w:rsid w:val="008370CB"/>
    <w:rsid w:val="00843D16"/>
    <w:rsid w:val="008442B3"/>
    <w:rsid w:val="00846109"/>
    <w:rsid w:val="00846292"/>
    <w:rsid w:val="00854DEF"/>
    <w:rsid w:val="0085505D"/>
    <w:rsid w:val="0086064D"/>
    <w:rsid w:val="00871359"/>
    <w:rsid w:val="00872931"/>
    <w:rsid w:val="00874C2C"/>
    <w:rsid w:val="00876A5A"/>
    <w:rsid w:val="0089071C"/>
    <w:rsid w:val="008931AA"/>
    <w:rsid w:val="00893680"/>
    <w:rsid w:val="0089716F"/>
    <w:rsid w:val="008B1D5F"/>
    <w:rsid w:val="008B623C"/>
    <w:rsid w:val="008C5BB8"/>
    <w:rsid w:val="008D2434"/>
    <w:rsid w:val="008D43CD"/>
    <w:rsid w:val="008E13F9"/>
    <w:rsid w:val="008E3ED9"/>
    <w:rsid w:val="008E6EB6"/>
    <w:rsid w:val="008E7BEB"/>
    <w:rsid w:val="008F1735"/>
    <w:rsid w:val="008F3D6E"/>
    <w:rsid w:val="008F3E07"/>
    <w:rsid w:val="00901D6E"/>
    <w:rsid w:val="0091258F"/>
    <w:rsid w:val="00915EF1"/>
    <w:rsid w:val="00917A7D"/>
    <w:rsid w:val="00927397"/>
    <w:rsid w:val="009277CA"/>
    <w:rsid w:val="00931B87"/>
    <w:rsid w:val="0093231A"/>
    <w:rsid w:val="00937267"/>
    <w:rsid w:val="00955221"/>
    <w:rsid w:val="009606E5"/>
    <w:rsid w:val="00967992"/>
    <w:rsid w:val="009704A9"/>
    <w:rsid w:val="00973A10"/>
    <w:rsid w:val="00975109"/>
    <w:rsid w:val="00980BD7"/>
    <w:rsid w:val="00992D32"/>
    <w:rsid w:val="009A09FC"/>
    <w:rsid w:val="009A3288"/>
    <w:rsid w:val="009C2A6E"/>
    <w:rsid w:val="009D693F"/>
    <w:rsid w:val="009E2D8B"/>
    <w:rsid w:val="009E58C7"/>
    <w:rsid w:val="009F035E"/>
    <w:rsid w:val="009F0C4C"/>
    <w:rsid w:val="009F3681"/>
    <w:rsid w:val="009F4501"/>
    <w:rsid w:val="009F469D"/>
    <w:rsid w:val="00A0063B"/>
    <w:rsid w:val="00A012B2"/>
    <w:rsid w:val="00A058BE"/>
    <w:rsid w:val="00A14065"/>
    <w:rsid w:val="00A1746D"/>
    <w:rsid w:val="00A22699"/>
    <w:rsid w:val="00A23FEC"/>
    <w:rsid w:val="00A24A45"/>
    <w:rsid w:val="00A24E61"/>
    <w:rsid w:val="00A30E18"/>
    <w:rsid w:val="00A32975"/>
    <w:rsid w:val="00A34C74"/>
    <w:rsid w:val="00A433FF"/>
    <w:rsid w:val="00A50749"/>
    <w:rsid w:val="00A52E96"/>
    <w:rsid w:val="00A63EBB"/>
    <w:rsid w:val="00A64E0C"/>
    <w:rsid w:val="00A70318"/>
    <w:rsid w:val="00A762CD"/>
    <w:rsid w:val="00A775DA"/>
    <w:rsid w:val="00A80DE0"/>
    <w:rsid w:val="00A81F62"/>
    <w:rsid w:val="00A8407F"/>
    <w:rsid w:val="00A93A52"/>
    <w:rsid w:val="00A93A73"/>
    <w:rsid w:val="00AB2E9C"/>
    <w:rsid w:val="00AB36D5"/>
    <w:rsid w:val="00AC2C89"/>
    <w:rsid w:val="00AC2D1E"/>
    <w:rsid w:val="00AC301A"/>
    <w:rsid w:val="00AC5268"/>
    <w:rsid w:val="00AC69F1"/>
    <w:rsid w:val="00AD0096"/>
    <w:rsid w:val="00AE0D00"/>
    <w:rsid w:val="00AE23BE"/>
    <w:rsid w:val="00AE2B20"/>
    <w:rsid w:val="00AE3519"/>
    <w:rsid w:val="00AE5AE6"/>
    <w:rsid w:val="00AE6CB8"/>
    <w:rsid w:val="00AE799F"/>
    <w:rsid w:val="00AF1E8B"/>
    <w:rsid w:val="00B017B1"/>
    <w:rsid w:val="00B14E27"/>
    <w:rsid w:val="00B14F12"/>
    <w:rsid w:val="00B162F9"/>
    <w:rsid w:val="00B21FBE"/>
    <w:rsid w:val="00B3107D"/>
    <w:rsid w:val="00B332CC"/>
    <w:rsid w:val="00B33C22"/>
    <w:rsid w:val="00B33C50"/>
    <w:rsid w:val="00B342DF"/>
    <w:rsid w:val="00B35637"/>
    <w:rsid w:val="00B36E58"/>
    <w:rsid w:val="00B37A0A"/>
    <w:rsid w:val="00B451F5"/>
    <w:rsid w:val="00B5269D"/>
    <w:rsid w:val="00B71249"/>
    <w:rsid w:val="00B726A9"/>
    <w:rsid w:val="00B807CB"/>
    <w:rsid w:val="00B80EE1"/>
    <w:rsid w:val="00B81AC3"/>
    <w:rsid w:val="00B82F4A"/>
    <w:rsid w:val="00B92A93"/>
    <w:rsid w:val="00BA1538"/>
    <w:rsid w:val="00BB012F"/>
    <w:rsid w:val="00BB1459"/>
    <w:rsid w:val="00BB2544"/>
    <w:rsid w:val="00BB7273"/>
    <w:rsid w:val="00BC0F7B"/>
    <w:rsid w:val="00BC2674"/>
    <w:rsid w:val="00BD2DCC"/>
    <w:rsid w:val="00BD3686"/>
    <w:rsid w:val="00BD54D1"/>
    <w:rsid w:val="00BD70BA"/>
    <w:rsid w:val="00BD7BA9"/>
    <w:rsid w:val="00BF25BE"/>
    <w:rsid w:val="00BF4D4C"/>
    <w:rsid w:val="00C02DD5"/>
    <w:rsid w:val="00C03CD4"/>
    <w:rsid w:val="00C03CFF"/>
    <w:rsid w:val="00C057E7"/>
    <w:rsid w:val="00C109EA"/>
    <w:rsid w:val="00C16E87"/>
    <w:rsid w:val="00C17236"/>
    <w:rsid w:val="00C2152A"/>
    <w:rsid w:val="00C23F5C"/>
    <w:rsid w:val="00C2403B"/>
    <w:rsid w:val="00C32F78"/>
    <w:rsid w:val="00C33B30"/>
    <w:rsid w:val="00C34670"/>
    <w:rsid w:val="00C44840"/>
    <w:rsid w:val="00C45B2E"/>
    <w:rsid w:val="00C46E25"/>
    <w:rsid w:val="00C51480"/>
    <w:rsid w:val="00C51747"/>
    <w:rsid w:val="00C56314"/>
    <w:rsid w:val="00C6132D"/>
    <w:rsid w:val="00C64324"/>
    <w:rsid w:val="00C703D8"/>
    <w:rsid w:val="00C719B8"/>
    <w:rsid w:val="00C71B31"/>
    <w:rsid w:val="00C7369D"/>
    <w:rsid w:val="00C81A7E"/>
    <w:rsid w:val="00C838C2"/>
    <w:rsid w:val="00C91DB2"/>
    <w:rsid w:val="00C92856"/>
    <w:rsid w:val="00C94832"/>
    <w:rsid w:val="00CA19F0"/>
    <w:rsid w:val="00CA4FD9"/>
    <w:rsid w:val="00CA74C2"/>
    <w:rsid w:val="00CB0D66"/>
    <w:rsid w:val="00CD6520"/>
    <w:rsid w:val="00CD69EF"/>
    <w:rsid w:val="00CD6AA1"/>
    <w:rsid w:val="00CD7488"/>
    <w:rsid w:val="00CE66EB"/>
    <w:rsid w:val="00CE69AF"/>
    <w:rsid w:val="00CF023C"/>
    <w:rsid w:val="00CF0337"/>
    <w:rsid w:val="00CF0988"/>
    <w:rsid w:val="00CF0B46"/>
    <w:rsid w:val="00CF2E1C"/>
    <w:rsid w:val="00CF3337"/>
    <w:rsid w:val="00CF6828"/>
    <w:rsid w:val="00D07022"/>
    <w:rsid w:val="00D07AE4"/>
    <w:rsid w:val="00D12E7F"/>
    <w:rsid w:val="00D14C75"/>
    <w:rsid w:val="00D23F4D"/>
    <w:rsid w:val="00D31298"/>
    <w:rsid w:val="00D3204E"/>
    <w:rsid w:val="00D36AAB"/>
    <w:rsid w:val="00D52F4D"/>
    <w:rsid w:val="00D659B6"/>
    <w:rsid w:val="00D65FE1"/>
    <w:rsid w:val="00D74A7D"/>
    <w:rsid w:val="00D75086"/>
    <w:rsid w:val="00D7798A"/>
    <w:rsid w:val="00D85CF3"/>
    <w:rsid w:val="00D868A9"/>
    <w:rsid w:val="00D949AA"/>
    <w:rsid w:val="00DA2901"/>
    <w:rsid w:val="00DA5D09"/>
    <w:rsid w:val="00DB0257"/>
    <w:rsid w:val="00DB301B"/>
    <w:rsid w:val="00DC1148"/>
    <w:rsid w:val="00DC2AD1"/>
    <w:rsid w:val="00DC62FD"/>
    <w:rsid w:val="00DD28D1"/>
    <w:rsid w:val="00DD7B53"/>
    <w:rsid w:val="00DE273F"/>
    <w:rsid w:val="00DE5EA6"/>
    <w:rsid w:val="00E00E43"/>
    <w:rsid w:val="00E02046"/>
    <w:rsid w:val="00E11963"/>
    <w:rsid w:val="00E134EA"/>
    <w:rsid w:val="00E265DB"/>
    <w:rsid w:val="00E269DB"/>
    <w:rsid w:val="00E27AE3"/>
    <w:rsid w:val="00E35350"/>
    <w:rsid w:val="00E369D5"/>
    <w:rsid w:val="00E416FC"/>
    <w:rsid w:val="00E57231"/>
    <w:rsid w:val="00E61AB2"/>
    <w:rsid w:val="00E63E98"/>
    <w:rsid w:val="00E64E60"/>
    <w:rsid w:val="00E724BA"/>
    <w:rsid w:val="00E72C24"/>
    <w:rsid w:val="00E74DFE"/>
    <w:rsid w:val="00E829DE"/>
    <w:rsid w:val="00E863A0"/>
    <w:rsid w:val="00E86D62"/>
    <w:rsid w:val="00E97351"/>
    <w:rsid w:val="00EA44C7"/>
    <w:rsid w:val="00EA48E4"/>
    <w:rsid w:val="00EA75AE"/>
    <w:rsid w:val="00EB01EA"/>
    <w:rsid w:val="00EB09D2"/>
    <w:rsid w:val="00EB4D92"/>
    <w:rsid w:val="00EB7699"/>
    <w:rsid w:val="00ED2967"/>
    <w:rsid w:val="00ED6F9D"/>
    <w:rsid w:val="00EE0208"/>
    <w:rsid w:val="00EE0A5B"/>
    <w:rsid w:val="00EE0E76"/>
    <w:rsid w:val="00EE30CE"/>
    <w:rsid w:val="00EF02BA"/>
    <w:rsid w:val="00EF0315"/>
    <w:rsid w:val="00EF51C9"/>
    <w:rsid w:val="00EF59FD"/>
    <w:rsid w:val="00F02540"/>
    <w:rsid w:val="00F07F13"/>
    <w:rsid w:val="00F24601"/>
    <w:rsid w:val="00F25F3A"/>
    <w:rsid w:val="00F2698F"/>
    <w:rsid w:val="00F33E8C"/>
    <w:rsid w:val="00F3762B"/>
    <w:rsid w:val="00F43E17"/>
    <w:rsid w:val="00F471D2"/>
    <w:rsid w:val="00F52F5F"/>
    <w:rsid w:val="00F60078"/>
    <w:rsid w:val="00F63860"/>
    <w:rsid w:val="00F6536B"/>
    <w:rsid w:val="00F716AC"/>
    <w:rsid w:val="00F81794"/>
    <w:rsid w:val="00F82ADF"/>
    <w:rsid w:val="00F82F4E"/>
    <w:rsid w:val="00F846EE"/>
    <w:rsid w:val="00F84BB2"/>
    <w:rsid w:val="00F97B0B"/>
    <w:rsid w:val="00FA2795"/>
    <w:rsid w:val="00FA2A0F"/>
    <w:rsid w:val="00FD0870"/>
    <w:rsid w:val="00FD50BA"/>
    <w:rsid w:val="00FD7C57"/>
    <w:rsid w:val="00FE0078"/>
    <w:rsid w:val="00FE2577"/>
    <w:rsid w:val="00FF3AD9"/>
    <w:rsid w:val="00FF7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BA3EC8"/>
  <w15:chartTrackingRefBased/>
  <w15:docId w15:val="{F64B3D56-0CB4-49D1-A7AE-F07CD4C8B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DEF"/>
    <w:pPr>
      <w:keepNext/>
      <w:keepLines/>
      <w:spacing w:before="240" w:after="0"/>
      <w:outlineLvl w:val="0"/>
    </w:pPr>
    <w:rPr>
      <w:rFonts w:asciiTheme="majorHAnsi" w:eastAsiaTheme="majorEastAsia" w:hAnsiTheme="majorHAnsi" w:cstheme="majorBidi"/>
      <w:color w:val="6B911C"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0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048"/>
    <w:rPr>
      <w:rFonts w:eastAsiaTheme="minorEastAsia"/>
      <w:lang w:val="en-US"/>
    </w:rPr>
  </w:style>
  <w:style w:type="paragraph" w:styleId="Header">
    <w:name w:val="header"/>
    <w:basedOn w:val="Normal"/>
    <w:link w:val="HeaderChar"/>
    <w:uiPriority w:val="99"/>
    <w:unhideWhenUsed/>
    <w:rsid w:val="0005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49"/>
  </w:style>
  <w:style w:type="paragraph" w:styleId="Footer">
    <w:name w:val="footer"/>
    <w:basedOn w:val="Normal"/>
    <w:link w:val="FooterChar"/>
    <w:uiPriority w:val="99"/>
    <w:unhideWhenUsed/>
    <w:rsid w:val="0005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49"/>
  </w:style>
  <w:style w:type="paragraph" w:styleId="ListParagraph">
    <w:name w:val="List Paragraph"/>
    <w:basedOn w:val="Normal"/>
    <w:uiPriority w:val="34"/>
    <w:qFormat/>
    <w:rsid w:val="00AC5268"/>
    <w:pPr>
      <w:ind w:left="720"/>
      <w:contextualSpacing/>
    </w:pPr>
  </w:style>
  <w:style w:type="character" w:customStyle="1" w:styleId="Heading1Char">
    <w:name w:val="Heading 1 Char"/>
    <w:basedOn w:val="DefaultParagraphFont"/>
    <w:link w:val="Heading1"/>
    <w:uiPriority w:val="9"/>
    <w:rsid w:val="00854DEF"/>
    <w:rPr>
      <w:rFonts w:asciiTheme="majorHAnsi" w:eastAsiaTheme="majorEastAsia" w:hAnsiTheme="majorHAnsi" w:cstheme="majorBidi"/>
      <w:color w:val="6B911C" w:themeColor="accent1" w:themeShade="BF"/>
      <w:sz w:val="32"/>
      <w:szCs w:val="32"/>
      <w:lang w:val="en-US"/>
    </w:rPr>
  </w:style>
  <w:style w:type="paragraph" w:styleId="Bibliography">
    <w:name w:val="Bibliography"/>
    <w:basedOn w:val="Normal"/>
    <w:next w:val="Normal"/>
    <w:uiPriority w:val="37"/>
    <w:unhideWhenUsed/>
    <w:rsid w:val="00854DEF"/>
  </w:style>
  <w:style w:type="paragraph" w:styleId="TOCHeading">
    <w:name w:val="TOC Heading"/>
    <w:basedOn w:val="Heading1"/>
    <w:next w:val="Normal"/>
    <w:uiPriority w:val="39"/>
    <w:unhideWhenUsed/>
    <w:qFormat/>
    <w:rsid w:val="00B162F9"/>
    <w:pPr>
      <w:outlineLvl w:val="9"/>
    </w:pPr>
  </w:style>
  <w:style w:type="paragraph" w:styleId="TOC1">
    <w:name w:val="toc 1"/>
    <w:basedOn w:val="Normal"/>
    <w:next w:val="Normal"/>
    <w:autoRedefine/>
    <w:uiPriority w:val="39"/>
    <w:unhideWhenUsed/>
    <w:rsid w:val="00B162F9"/>
    <w:pPr>
      <w:spacing w:after="100"/>
    </w:pPr>
  </w:style>
  <w:style w:type="character" w:styleId="Hyperlink">
    <w:name w:val="Hyperlink"/>
    <w:basedOn w:val="DefaultParagraphFont"/>
    <w:uiPriority w:val="99"/>
    <w:unhideWhenUsed/>
    <w:rsid w:val="00B162F9"/>
    <w:rPr>
      <w:color w:val="99CA3C" w:themeColor="hyperlink"/>
      <w:u w:val="single"/>
    </w:rPr>
  </w:style>
  <w:style w:type="paragraph" w:styleId="TOC2">
    <w:name w:val="toc 2"/>
    <w:basedOn w:val="Normal"/>
    <w:next w:val="Normal"/>
    <w:autoRedefine/>
    <w:uiPriority w:val="39"/>
    <w:unhideWhenUsed/>
    <w:rsid w:val="00915EF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15EF1"/>
    <w:pPr>
      <w:spacing w:after="100"/>
      <w:ind w:left="440"/>
    </w:pPr>
    <w:rPr>
      <w:rFonts w:eastAsiaTheme="minorEastAsia" w:cs="Times New Roman"/>
      <w:lang w:val="en-US"/>
    </w:rPr>
  </w:style>
  <w:style w:type="paragraph" w:styleId="NormalWeb">
    <w:name w:val="Normal (Web)"/>
    <w:basedOn w:val="Normal"/>
    <w:uiPriority w:val="99"/>
    <w:semiHidden/>
    <w:unhideWhenUsed/>
    <w:rsid w:val="000D27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D2706"/>
    <w:rPr>
      <w:color w:val="605E5C"/>
      <w:shd w:val="clear" w:color="auto" w:fill="E1DFDD"/>
    </w:rPr>
  </w:style>
  <w:style w:type="character" w:styleId="FollowedHyperlink">
    <w:name w:val="FollowedHyperlink"/>
    <w:basedOn w:val="DefaultParagraphFont"/>
    <w:uiPriority w:val="99"/>
    <w:semiHidden/>
    <w:unhideWhenUsed/>
    <w:rsid w:val="00F81794"/>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395">
      <w:bodyDiv w:val="1"/>
      <w:marLeft w:val="0"/>
      <w:marRight w:val="0"/>
      <w:marTop w:val="0"/>
      <w:marBottom w:val="0"/>
      <w:divBdr>
        <w:top w:val="none" w:sz="0" w:space="0" w:color="auto"/>
        <w:left w:val="none" w:sz="0" w:space="0" w:color="auto"/>
        <w:bottom w:val="none" w:sz="0" w:space="0" w:color="auto"/>
        <w:right w:val="none" w:sz="0" w:space="0" w:color="auto"/>
      </w:divBdr>
    </w:div>
    <w:div w:id="31929044">
      <w:bodyDiv w:val="1"/>
      <w:marLeft w:val="0"/>
      <w:marRight w:val="0"/>
      <w:marTop w:val="0"/>
      <w:marBottom w:val="0"/>
      <w:divBdr>
        <w:top w:val="none" w:sz="0" w:space="0" w:color="auto"/>
        <w:left w:val="none" w:sz="0" w:space="0" w:color="auto"/>
        <w:bottom w:val="none" w:sz="0" w:space="0" w:color="auto"/>
        <w:right w:val="none" w:sz="0" w:space="0" w:color="auto"/>
      </w:divBdr>
    </w:div>
    <w:div w:id="67775393">
      <w:bodyDiv w:val="1"/>
      <w:marLeft w:val="0"/>
      <w:marRight w:val="0"/>
      <w:marTop w:val="0"/>
      <w:marBottom w:val="0"/>
      <w:divBdr>
        <w:top w:val="none" w:sz="0" w:space="0" w:color="auto"/>
        <w:left w:val="none" w:sz="0" w:space="0" w:color="auto"/>
        <w:bottom w:val="none" w:sz="0" w:space="0" w:color="auto"/>
        <w:right w:val="none" w:sz="0" w:space="0" w:color="auto"/>
      </w:divBdr>
    </w:div>
    <w:div w:id="104037980">
      <w:bodyDiv w:val="1"/>
      <w:marLeft w:val="0"/>
      <w:marRight w:val="0"/>
      <w:marTop w:val="0"/>
      <w:marBottom w:val="0"/>
      <w:divBdr>
        <w:top w:val="none" w:sz="0" w:space="0" w:color="auto"/>
        <w:left w:val="none" w:sz="0" w:space="0" w:color="auto"/>
        <w:bottom w:val="none" w:sz="0" w:space="0" w:color="auto"/>
        <w:right w:val="none" w:sz="0" w:space="0" w:color="auto"/>
      </w:divBdr>
    </w:div>
    <w:div w:id="145167140">
      <w:bodyDiv w:val="1"/>
      <w:marLeft w:val="0"/>
      <w:marRight w:val="0"/>
      <w:marTop w:val="0"/>
      <w:marBottom w:val="0"/>
      <w:divBdr>
        <w:top w:val="none" w:sz="0" w:space="0" w:color="auto"/>
        <w:left w:val="none" w:sz="0" w:space="0" w:color="auto"/>
        <w:bottom w:val="none" w:sz="0" w:space="0" w:color="auto"/>
        <w:right w:val="none" w:sz="0" w:space="0" w:color="auto"/>
      </w:divBdr>
    </w:div>
    <w:div w:id="180972612">
      <w:bodyDiv w:val="1"/>
      <w:marLeft w:val="0"/>
      <w:marRight w:val="0"/>
      <w:marTop w:val="0"/>
      <w:marBottom w:val="0"/>
      <w:divBdr>
        <w:top w:val="none" w:sz="0" w:space="0" w:color="auto"/>
        <w:left w:val="none" w:sz="0" w:space="0" w:color="auto"/>
        <w:bottom w:val="none" w:sz="0" w:space="0" w:color="auto"/>
        <w:right w:val="none" w:sz="0" w:space="0" w:color="auto"/>
      </w:divBdr>
    </w:div>
    <w:div w:id="213810812">
      <w:bodyDiv w:val="1"/>
      <w:marLeft w:val="0"/>
      <w:marRight w:val="0"/>
      <w:marTop w:val="0"/>
      <w:marBottom w:val="0"/>
      <w:divBdr>
        <w:top w:val="none" w:sz="0" w:space="0" w:color="auto"/>
        <w:left w:val="none" w:sz="0" w:space="0" w:color="auto"/>
        <w:bottom w:val="none" w:sz="0" w:space="0" w:color="auto"/>
        <w:right w:val="none" w:sz="0" w:space="0" w:color="auto"/>
      </w:divBdr>
      <w:divsChild>
        <w:div w:id="2078160713">
          <w:marLeft w:val="547"/>
          <w:marRight w:val="0"/>
          <w:marTop w:val="200"/>
          <w:marBottom w:val="0"/>
          <w:divBdr>
            <w:top w:val="none" w:sz="0" w:space="0" w:color="auto"/>
            <w:left w:val="none" w:sz="0" w:space="0" w:color="auto"/>
            <w:bottom w:val="none" w:sz="0" w:space="0" w:color="auto"/>
            <w:right w:val="none" w:sz="0" w:space="0" w:color="auto"/>
          </w:divBdr>
        </w:div>
        <w:div w:id="529030470">
          <w:marLeft w:val="547"/>
          <w:marRight w:val="0"/>
          <w:marTop w:val="200"/>
          <w:marBottom w:val="0"/>
          <w:divBdr>
            <w:top w:val="none" w:sz="0" w:space="0" w:color="auto"/>
            <w:left w:val="none" w:sz="0" w:space="0" w:color="auto"/>
            <w:bottom w:val="none" w:sz="0" w:space="0" w:color="auto"/>
            <w:right w:val="none" w:sz="0" w:space="0" w:color="auto"/>
          </w:divBdr>
        </w:div>
        <w:div w:id="723680588">
          <w:marLeft w:val="547"/>
          <w:marRight w:val="0"/>
          <w:marTop w:val="200"/>
          <w:marBottom w:val="0"/>
          <w:divBdr>
            <w:top w:val="none" w:sz="0" w:space="0" w:color="auto"/>
            <w:left w:val="none" w:sz="0" w:space="0" w:color="auto"/>
            <w:bottom w:val="none" w:sz="0" w:space="0" w:color="auto"/>
            <w:right w:val="none" w:sz="0" w:space="0" w:color="auto"/>
          </w:divBdr>
        </w:div>
        <w:div w:id="1888905210">
          <w:marLeft w:val="547"/>
          <w:marRight w:val="0"/>
          <w:marTop w:val="200"/>
          <w:marBottom w:val="0"/>
          <w:divBdr>
            <w:top w:val="none" w:sz="0" w:space="0" w:color="auto"/>
            <w:left w:val="none" w:sz="0" w:space="0" w:color="auto"/>
            <w:bottom w:val="none" w:sz="0" w:space="0" w:color="auto"/>
            <w:right w:val="none" w:sz="0" w:space="0" w:color="auto"/>
          </w:divBdr>
        </w:div>
      </w:divsChild>
    </w:div>
    <w:div w:id="238903815">
      <w:bodyDiv w:val="1"/>
      <w:marLeft w:val="0"/>
      <w:marRight w:val="0"/>
      <w:marTop w:val="0"/>
      <w:marBottom w:val="0"/>
      <w:divBdr>
        <w:top w:val="none" w:sz="0" w:space="0" w:color="auto"/>
        <w:left w:val="none" w:sz="0" w:space="0" w:color="auto"/>
        <w:bottom w:val="none" w:sz="0" w:space="0" w:color="auto"/>
        <w:right w:val="none" w:sz="0" w:space="0" w:color="auto"/>
      </w:divBdr>
    </w:div>
    <w:div w:id="268852054">
      <w:bodyDiv w:val="1"/>
      <w:marLeft w:val="0"/>
      <w:marRight w:val="0"/>
      <w:marTop w:val="0"/>
      <w:marBottom w:val="0"/>
      <w:divBdr>
        <w:top w:val="none" w:sz="0" w:space="0" w:color="auto"/>
        <w:left w:val="none" w:sz="0" w:space="0" w:color="auto"/>
        <w:bottom w:val="none" w:sz="0" w:space="0" w:color="auto"/>
        <w:right w:val="none" w:sz="0" w:space="0" w:color="auto"/>
      </w:divBdr>
    </w:div>
    <w:div w:id="318533797">
      <w:bodyDiv w:val="1"/>
      <w:marLeft w:val="0"/>
      <w:marRight w:val="0"/>
      <w:marTop w:val="0"/>
      <w:marBottom w:val="0"/>
      <w:divBdr>
        <w:top w:val="none" w:sz="0" w:space="0" w:color="auto"/>
        <w:left w:val="none" w:sz="0" w:space="0" w:color="auto"/>
        <w:bottom w:val="none" w:sz="0" w:space="0" w:color="auto"/>
        <w:right w:val="none" w:sz="0" w:space="0" w:color="auto"/>
      </w:divBdr>
      <w:divsChild>
        <w:div w:id="831799104">
          <w:marLeft w:val="547"/>
          <w:marRight w:val="0"/>
          <w:marTop w:val="200"/>
          <w:marBottom w:val="0"/>
          <w:divBdr>
            <w:top w:val="none" w:sz="0" w:space="0" w:color="auto"/>
            <w:left w:val="none" w:sz="0" w:space="0" w:color="auto"/>
            <w:bottom w:val="none" w:sz="0" w:space="0" w:color="auto"/>
            <w:right w:val="none" w:sz="0" w:space="0" w:color="auto"/>
          </w:divBdr>
        </w:div>
      </w:divsChild>
    </w:div>
    <w:div w:id="319233667">
      <w:bodyDiv w:val="1"/>
      <w:marLeft w:val="0"/>
      <w:marRight w:val="0"/>
      <w:marTop w:val="0"/>
      <w:marBottom w:val="0"/>
      <w:divBdr>
        <w:top w:val="none" w:sz="0" w:space="0" w:color="auto"/>
        <w:left w:val="none" w:sz="0" w:space="0" w:color="auto"/>
        <w:bottom w:val="none" w:sz="0" w:space="0" w:color="auto"/>
        <w:right w:val="none" w:sz="0" w:space="0" w:color="auto"/>
      </w:divBdr>
    </w:div>
    <w:div w:id="329911550">
      <w:bodyDiv w:val="1"/>
      <w:marLeft w:val="0"/>
      <w:marRight w:val="0"/>
      <w:marTop w:val="0"/>
      <w:marBottom w:val="0"/>
      <w:divBdr>
        <w:top w:val="none" w:sz="0" w:space="0" w:color="auto"/>
        <w:left w:val="none" w:sz="0" w:space="0" w:color="auto"/>
        <w:bottom w:val="none" w:sz="0" w:space="0" w:color="auto"/>
        <w:right w:val="none" w:sz="0" w:space="0" w:color="auto"/>
      </w:divBdr>
    </w:div>
    <w:div w:id="331639116">
      <w:bodyDiv w:val="1"/>
      <w:marLeft w:val="0"/>
      <w:marRight w:val="0"/>
      <w:marTop w:val="0"/>
      <w:marBottom w:val="0"/>
      <w:divBdr>
        <w:top w:val="none" w:sz="0" w:space="0" w:color="auto"/>
        <w:left w:val="none" w:sz="0" w:space="0" w:color="auto"/>
        <w:bottom w:val="none" w:sz="0" w:space="0" w:color="auto"/>
        <w:right w:val="none" w:sz="0" w:space="0" w:color="auto"/>
      </w:divBdr>
    </w:div>
    <w:div w:id="361824999">
      <w:bodyDiv w:val="1"/>
      <w:marLeft w:val="0"/>
      <w:marRight w:val="0"/>
      <w:marTop w:val="0"/>
      <w:marBottom w:val="0"/>
      <w:divBdr>
        <w:top w:val="none" w:sz="0" w:space="0" w:color="auto"/>
        <w:left w:val="none" w:sz="0" w:space="0" w:color="auto"/>
        <w:bottom w:val="none" w:sz="0" w:space="0" w:color="auto"/>
        <w:right w:val="none" w:sz="0" w:space="0" w:color="auto"/>
      </w:divBdr>
    </w:div>
    <w:div w:id="363362567">
      <w:bodyDiv w:val="1"/>
      <w:marLeft w:val="0"/>
      <w:marRight w:val="0"/>
      <w:marTop w:val="0"/>
      <w:marBottom w:val="0"/>
      <w:divBdr>
        <w:top w:val="none" w:sz="0" w:space="0" w:color="auto"/>
        <w:left w:val="none" w:sz="0" w:space="0" w:color="auto"/>
        <w:bottom w:val="none" w:sz="0" w:space="0" w:color="auto"/>
        <w:right w:val="none" w:sz="0" w:space="0" w:color="auto"/>
      </w:divBdr>
    </w:div>
    <w:div w:id="386033935">
      <w:bodyDiv w:val="1"/>
      <w:marLeft w:val="0"/>
      <w:marRight w:val="0"/>
      <w:marTop w:val="0"/>
      <w:marBottom w:val="0"/>
      <w:divBdr>
        <w:top w:val="none" w:sz="0" w:space="0" w:color="auto"/>
        <w:left w:val="none" w:sz="0" w:space="0" w:color="auto"/>
        <w:bottom w:val="none" w:sz="0" w:space="0" w:color="auto"/>
        <w:right w:val="none" w:sz="0" w:space="0" w:color="auto"/>
      </w:divBdr>
    </w:div>
    <w:div w:id="386801563">
      <w:bodyDiv w:val="1"/>
      <w:marLeft w:val="0"/>
      <w:marRight w:val="0"/>
      <w:marTop w:val="0"/>
      <w:marBottom w:val="0"/>
      <w:divBdr>
        <w:top w:val="none" w:sz="0" w:space="0" w:color="auto"/>
        <w:left w:val="none" w:sz="0" w:space="0" w:color="auto"/>
        <w:bottom w:val="none" w:sz="0" w:space="0" w:color="auto"/>
        <w:right w:val="none" w:sz="0" w:space="0" w:color="auto"/>
      </w:divBdr>
    </w:div>
    <w:div w:id="395322678">
      <w:bodyDiv w:val="1"/>
      <w:marLeft w:val="0"/>
      <w:marRight w:val="0"/>
      <w:marTop w:val="0"/>
      <w:marBottom w:val="0"/>
      <w:divBdr>
        <w:top w:val="none" w:sz="0" w:space="0" w:color="auto"/>
        <w:left w:val="none" w:sz="0" w:space="0" w:color="auto"/>
        <w:bottom w:val="none" w:sz="0" w:space="0" w:color="auto"/>
        <w:right w:val="none" w:sz="0" w:space="0" w:color="auto"/>
      </w:divBdr>
    </w:div>
    <w:div w:id="401025832">
      <w:bodyDiv w:val="1"/>
      <w:marLeft w:val="0"/>
      <w:marRight w:val="0"/>
      <w:marTop w:val="0"/>
      <w:marBottom w:val="0"/>
      <w:divBdr>
        <w:top w:val="none" w:sz="0" w:space="0" w:color="auto"/>
        <w:left w:val="none" w:sz="0" w:space="0" w:color="auto"/>
        <w:bottom w:val="none" w:sz="0" w:space="0" w:color="auto"/>
        <w:right w:val="none" w:sz="0" w:space="0" w:color="auto"/>
      </w:divBdr>
    </w:div>
    <w:div w:id="413474703">
      <w:bodyDiv w:val="1"/>
      <w:marLeft w:val="0"/>
      <w:marRight w:val="0"/>
      <w:marTop w:val="0"/>
      <w:marBottom w:val="0"/>
      <w:divBdr>
        <w:top w:val="none" w:sz="0" w:space="0" w:color="auto"/>
        <w:left w:val="none" w:sz="0" w:space="0" w:color="auto"/>
        <w:bottom w:val="none" w:sz="0" w:space="0" w:color="auto"/>
        <w:right w:val="none" w:sz="0" w:space="0" w:color="auto"/>
      </w:divBdr>
    </w:div>
    <w:div w:id="427383794">
      <w:bodyDiv w:val="1"/>
      <w:marLeft w:val="0"/>
      <w:marRight w:val="0"/>
      <w:marTop w:val="0"/>
      <w:marBottom w:val="0"/>
      <w:divBdr>
        <w:top w:val="none" w:sz="0" w:space="0" w:color="auto"/>
        <w:left w:val="none" w:sz="0" w:space="0" w:color="auto"/>
        <w:bottom w:val="none" w:sz="0" w:space="0" w:color="auto"/>
        <w:right w:val="none" w:sz="0" w:space="0" w:color="auto"/>
      </w:divBdr>
    </w:div>
    <w:div w:id="446118599">
      <w:bodyDiv w:val="1"/>
      <w:marLeft w:val="0"/>
      <w:marRight w:val="0"/>
      <w:marTop w:val="0"/>
      <w:marBottom w:val="0"/>
      <w:divBdr>
        <w:top w:val="none" w:sz="0" w:space="0" w:color="auto"/>
        <w:left w:val="none" w:sz="0" w:space="0" w:color="auto"/>
        <w:bottom w:val="none" w:sz="0" w:space="0" w:color="auto"/>
        <w:right w:val="none" w:sz="0" w:space="0" w:color="auto"/>
      </w:divBdr>
    </w:div>
    <w:div w:id="452790398">
      <w:bodyDiv w:val="1"/>
      <w:marLeft w:val="0"/>
      <w:marRight w:val="0"/>
      <w:marTop w:val="0"/>
      <w:marBottom w:val="0"/>
      <w:divBdr>
        <w:top w:val="none" w:sz="0" w:space="0" w:color="auto"/>
        <w:left w:val="none" w:sz="0" w:space="0" w:color="auto"/>
        <w:bottom w:val="none" w:sz="0" w:space="0" w:color="auto"/>
        <w:right w:val="none" w:sz="0" w:space="0" w:color="auto"/>
      </w:divBdr>
    </w:div>
    <w:div w:id="476147593">
      <w:bodyDiv w:val="1"/>
      <w:marLeft w:val="0"/>
      <w:marRight w:val="0"/>
      <w:marTop w:val="0"/>
      <w:marBottom w:val="0"/>
      <w:divBdr>
        <w:top w:val="none" w:sz="0" w:space="0" w:color="auto"/>
        <w:left w:val="none" w:sz="0" w:space="0" w:color="auto"/>
        <w:bottom w:val="none" w:sz="0" w:space="0" w:color="auto"/>
        <w:right w:val="none" w:sz="0" w:space="0" w:color="auto"/>
      </w:divBdr>
    </w:div>
    <w:div w:id="486047230">
      <w:bodyDiv w:val="1"/>
      <w:marLeft w:val="0"/>
      <w:marRight w:val="0"/>
      <w:marTop w:val="0"/>
      <w:marBottom w:val="0"/>
      <w:divBdr>
        <w:top w:val="none" w:sz="0" w:space="0" w:color="auto"/>
        <w:left w:val="none" w:sz="0" w:space="0" w:color="auto"/>
        <w:bottom w:val="none" w:sz="0" w:space="0" w:color="auto"/>
        <w:right w:val="none" w:sz="0" w:space="0" w:color="auto"/>
      </w:divBdr>
    </w:div>
    <w:div w:id="488525831">
      <w:bodyDiv w:val="1"/>
      <w:marLeft w:val="0"/>
      <w:marRight w:val="0"/>
      <w:marTop w:val="0"/>
      <w:marBottom w:val="0"/>
      <w:divBdr>
        <w:top w:val="none" w:sz="0" w:space="0" w:color="auto"/>
        <w:left w:val="none" w:sz="0" w:space="0" w:color="auto"/>
        <w:bottom w:val="none" w:sz="0" w:space="0" w:color="auto"/>
        <w:right w:val="none" w:sz="0" w:space="0" w:color="auto"/>
      </w:divBdr>
    </w:div>
    <w:div w:id="514004704">
      <w:bodyDiv w:val="1"/>
      <w:marLeft w:val="0"/>
      <w:marRight w:val="0"/>
      <w:marTop w:val="0"/>
      <w:marBottom w:val="0"/>
      <w:divBdr>
        <w:top w:val="none" w:sz="0" w:space="0" w:color="auto"/>
        <w:left w:val="none" w:sz="0" w:space="0" w:color="auto"/>
        <w:bottom w:val="none" w:sz="0" w:space="0" w:color="auto"/>
        <w:right w:val="none" w:sz="0" w:space="0" w:color="auto"/>
      </w:divBdr>
    </w:div>
    <w:div w:id="530262809">
      <w:bodyDiv w:val="1"/>
      <w:marLeft w:val="0"/>
      <w:marRight w:val="0"/>
      <w:marTop w:val="0"/>
      <w:marBottom w:val="0"/>
      <w:divBdr>
        <w:top w:val="none" w:sz="0" w:space="0" w:color="auto"/>
        <w:left w:val="none" w:sz="0" w:space="0" w:color="auto"/>
        <w:bottom w:val="none" w:sz="0" w:space="0" w:color="auto"/>
        <w:right w:val="none" w:sz="0" w:space="0" w:color="auto"/>
      </w:divBdr>
    </w:div>
    <w:div w:id="531459971">
      <w:bodyDiv w:val="1"/>
      <w:marLeft w:val="0"/>
      <w:marRight w:val="0"/>
      <w:marTop w:val="0"/>
      <w:marBottom w:val="0"/>
      <w:divBdr>
        <w:top w:val="none" w:sz="0" w:space="0" w:color="auto"/>
        <w:left w:val="none" w:sz="0" w:space="0" w:color="auto"/>
        <w:bottom w:val="none" w:sz="0" w:space="0" w:color="auto"/>
        <w:right w:val="none" w:sz="0" w:space="0" w:color="auto"/>
      </w:divBdr>
    </w:div>
    <w:div w:id="563369937">
      <w:bodyDiv w:val="1"/>
      <w:marLeft w:val="0"/>
      <w:marRight w:val="0"/>
      <w:marTop w:val="0"/>
      <w:marBottom w:val="0"/>
      <w:divBdr>
        <w:top w:val="none" w:sz="0" w:space="0" w:color="auto"/>
        <w:left w:val="none" w:sz="0" w:space="0" w:color="auto"/>
        <w:bottom w:val="none" w:sz="0" w:space="0" w:color="auto"/>
        <w:right w:val="none" w:sz="0" w:space="0" w:color="auto"/>
      </w:divBdr>
    </w:div>
    <w:div w:id="568929547">
      <w:bodyDiv w:val="1"/>
      <w:marLeft w:val="0"/>
      <w:marRight w:val="0"/>
      <w:marTop w:val="0"/>
      <w:marBottom w:val="0"/>
      <w:divBdr>
        <w:top w:val="none" w:sz="0" w:space="0" w:color="auto"/>
        <w:left w:val="none" w:sz="0" w:space="0" w:color="auto"/>
        <w:bottom w:val="none" w:sz="0" w:space="0" w:color="auto"/>
        <w:right w:val="none" w:sz="0" w:space="0" w:color="auto"/>
      </w:divBdr>
    </w:div>
    <w:div w:id="570583484">
      <w:bodyDiv w:val="1"/>
      <w:marLeft w:val="0"/>
      <w:marRight w:val="0"/>
      <w:marTop w:val="0"/>
      <w:marBottom w:val="0"/>
      <w:divBdr>
        <w:top w:val="none" w:sz="0" w:space="0" w:color="auto"/>
        <w:left w:val="none" w:sz="0" w:space="0" w:color="auto"/>
        <w:bottom w:val="none" w:sz="0" w:space="0" w:color="auto"/>
        <w:right w:val="none" w:sz="0" w:space="0" w:color="auto"/>
      </w:divBdr>
    </w:div>
    <w:div w:id="573777465">
      <w:bodyDiv w:val="1"/>
      <w:marLeft w:val="0"/>
      <w:marRight w:val="0"/>
      <w:marTop w:val="0"/>
      <w:marBottom w:val="0"/>
      <w:divBdr>
        <w:top w:val="none" w:sz="0" w:space="0" w:color="auto"/>
        <w:left w:val="none" w:sz="0" w:space="0" w:color="auto"/>
        <w:bottom w:val="none" w:sz="0" w:space="0" w:color="auto"/>
        <w:right w:val="none" w:sz="0" w:space="0" w:color="auto"/>
      </w:divBdr>
    </w:div>
    <w:div w:id="580217594">
      <w:bodyDiv w:val="1"/>
      <w:marLeft w:val="0"/>
      <w:marRight w:val="0"/>
      <w:marTop w:val="0"/>
      <w:marBottom w:val="0"/>
      <w:divBdr>
        <w:top w:val="none" w:sz="0" w:space="0" w:color="auto"/>
        <w:left w:val="none" w:sz="0" w:space="0" w:color="auto"/>
        <w:bottom w:val="none" w:sz="0" w:space="0" w:color="auto"/>
        <w:right w:val="none" w:sz="0" w:space="0" w:color="auto"/>
      </w:divBdr>
    </w:div>
    <w:div w:id="593251014">
      <w:bodyDiv w:val="1"/>
      <w:marLeft w:val="0"/>
      <w:marRight w:val="0"/>
      <w:marTop w:val="0"/>
      <w:marBottom w:val="0"/>
      <w:divBdr>
        <w:top w:val="none" w:sz="0" w:space="0" w:color="auto"/>
        <w:left w:val="none" w:sz="0" w:space="0" w:color="auto"/>
        <w:bottom w:val="none" w:sz="0" w:space="0" w:color="auto"/>
        <w:right w:val="none" w:sz="0" w:space="0" w:color="auto"/>
      </w:divBdr>
    </w:div>
    <w:div w:id="597181264">
      <w:bodyDiv w:val="1"/>
      <w:marLeft w:val="0"/>
      <w:marRight w:val="0"/>
      <w:marTop w:val="0"/>
      <w:marBottom w:val="0"/>
      <w:divBdr>
        <w:top w:val="none" w:sz="0" w:space="0" w:color="auto"/>
        <w:left w:val="none" w:sz="0" w:space="0" w:color="auto"/>
        <w:bottom w:val="none" w:sz="0" w:space="0" w:color="auto"/>
        <w:right w:val="none" w:sz="0" w:space="0" w:color="auto"/>
      </w:divBdr>
    </w:div>
    <w:div w:id="625236555">
      <w:bodyDiv w:val="1"/>
      <w:marLeft w:val="0"/>
      <w:marRight w:val="0"/>
      <w:marTop w:val="0"/>
      <w:marBottom w:val="0"/>
      <w:divBdr>
        <w:top w:val="none" w:sz="0" w:space="0" w:color="auto"/>
        <w:left w:val="none" w:sz="0" w:space="0" w:color="auto"/>
        <w:bottom w:val="none" w:sz="0" w:space="0" w:color="auto"/>
        <w:right w:val="none" w:sz="0" w:space="0" w:color="auto"/>
      </w:divBdr>
    </w:div>
    <w:div w:id="628779986">
      <w:bodyDiv w:val="1"/>
      <w:marLeft w:val="0"/>
      <w:marRight w:val="0"/>
      <w:marTop w:val="0"/>
      <w:marBottom w:val="0"/>
      <w:divBdr>
        <w:top w:val="none" w:sz="0" w:space="0" w:color="auto"/>
        <w:left w:val="none" w:sz="0" w:space="0" w:color="auto"/>
        <w:bottom w:val="none" w:sz="0" w:space="0" w:color="auto"/>
        <w:right w:val="none" w:sz="0" w:space="0" w:color="auto"/>
      </w:divBdr>
    </w:div>
    <w:div w:id="636953626">
      <w:bodyDiv w:val="1"/>
      <w:marLeft w:val="0"/>
      <w:marRight w:val="0"/>
      <w:marTop w:val="0"/>
      <w:marBottom w:val="0"/>
      <w:divBdr>
        <w:top w:val="none" w:sz="0" w:space="0" w:color="auto"/>
        <w:left w:val="none" w:sz="0" w:space="0" w:color="auto"/>
        <w:bottom w:val="none" w:sz="0" w:space="0" w:color="auto"/>
        <w:right w:val="none" w:sz="0" w:space="0" w:color="auto"/>
      </w:divBdr>
    </w:div>
    <w:div w:id="655913051">
      <w:bodyDiv w:val="1"/>
      <w:marLeft w:val="0"/>
      <w:marRight w:val="0"/>
      <w:marTop w:val="0"/>
      <w:marBottom w:val="0"/>
      <w:divBdr>
        <w:top w:val="none" w:sz="0" w:space="0" w:color="auto"/>
        <w:left w:val="none" w:sz="0" w:space="0" w:color="auto"/>
        <w:bottom w:val="none" w:sz="0" w:space="0" w:color="auto"/>
        <w:right w:val="none" w:sz="0" w:space="0" w:color="auto"/>
      </w:divBdr>
    </w:div>
    <w:div w:id="662049325">
      <w:bodyDiv w:val="1"/>
      <w:marLeft w:val="0"/>
      <w:marRight w:val="0"/>
      <w:marTop w:val="0"/>
      <w:marBottom w:val="0"/>
      <w:divBdr>
        <w:top w:val="none" w:sz="0" w:space="0" w:color="auto"/>
        <w:left w:val="none" w:sz="0" w:space="0" w:color="auto"/>
        <w:bottom w:val="none" w:sz="0" w:space="0" w:color="auto"/>
        <w:right w:val="none" w:sz="0" w:space="0" w:color="auto"/>
      </w:divBdr>
    </w:div>
    <w:div w:id="711734945">
      <w:bodyDiv w:val="1"/>
      <w:marLeft w:val="0"/>
      <w:marRight w:val="0"/>
      <w:marTop w:val="0"/>
      <w:marBottom w:val="0"/>
      <w:divBdr>
        <w:top w:val="none" w:sz="0" w:space="0" w:color="auto"/>
        <w:left w:val="none" w:sz="0" w:space="0" w:color="auto"/>
        <w:bottom w:val="none" w:sz="0" w:space="0" w:color="auto"/>
        <w:right w:val="none" w:sz="0" w:space="0" w:color="auto"/>
      </w:divBdr>
    </w:div>
    <w:div w:id="728039815">
      <w:bodyDiv w:val="1"/>
      <w:marLeft w:val="0"/>
      <w:marRight w:val="0"/>
      <w:marTop w:val="0"/>
      <w:marBottom w:val="0"/>
      <w:divBdr>
        <w:top w:val="none" w:sz="0" w:space="0" w:color="auto"/>
        <w:left w:val="none" w:sz="0" w:space="0" w:color="auto"/>
        <w:bottom w:val="none" w:sz="0" w:space="0" w:color="auto"/>
        <w:right w:val="none" w:sz="0" w:space="0" w:color="auto"/>
      </w:divBdr>
      <w:divsChild>
        <w:div w:id="1205487620">
          <w:marLeft w:val="547"/>
          <w:marRight w:val="0"/>
          <w:marTop w:val="200"/>
          <w:marBottom w:val="0"/>
          <w:divBdr>
            <w:top w:val="none" w:sz="0" w:space="0" w:color="auto"/>
            <w:left w:val="none" w:sz="0" w:space="0" w:color="auto"/>
            <w:bottom w:val="none" w:sz="0" w:space="0" w:color="auto"/>
            <w:right w:val="none" w:sz="0" w:space="0" w:color="auto"/>
          </w:divBdr>
        </w:div>
        <w:div w:id="150103321">
          <w:marLeft w:val="547"/>
          <w:marRight w:val="0"/>
          <w:marTop w:val="200"/>
          <w:marBottom w:val="0"/>
          <w:divBdr>
            <w:top w:val="none" w:sz="0" w:space="0" w:color="auto"/>
            <w:left w:val="none" w:sz="0" w:space="0" w:color="auto"/>
            <w:bottom w:val="none" w:sz="0" w:space="0" w:color="auto"/>
            <w:right w:val="none" w:sz="0" w:space="0" w:color="auto"/>
          </w:divBdr>
        </w:div>
        <w:div w:id="974332471">
          <w:marLeft w:val="547"/>
          <w:marRight w:val="0"/>
          <w:marTop w:val="200"/>
          <w:marBottom w:val="0"/>
          <w:divBdr>
            <w:top w:val="none" w:sz="0" w:space="0" w:color="auto"/>
            <w:left w:val="none" w:sz="0" w:space="0" w:color="auto"/>
            <w:bottom w:val="none" w:sz="0" w:space="0" w:color="auto"/>
            <w:right w:val="none" w:sz="0" w:space="0" w:color="auto"/>
          </w:divBdr>
        </w:div>
        <w:div w:id="1489437137">
          <w:marLeft w:val="547"/>
          <w:marRight w:val="0"/>
          <w:marTop w:val="200"/>
          <w:marBottom w:val="0"/>
          <w:divBdr>
            <w:top w:val="none" w:sz="0" w:space="0" w:color="auto"/>
            <w:left w:val="none" w:sz="0" w:space="0" w:color="auto"/>
            <w:bottom w:val="none" w:sz="0" w:space="0" w:color="auto"/>
            <w:right w:val="none" w:sz="0" w:space="0" w:color="auto"/>
          </w:divBdr>
        </w:div>
      </w:divsChild>
    </w:div>
    <w:div w:id="729618548">
      <w:bodyDiv w:val="1"/>
      <w:marLeft w:val="0"/>
      <w:marRight w:val="0"/>
      <w:marTop w:val="0"/>
      <w:marBottom w:val="0"/>
      <w:divBdr>
        <w:top w:val="none" w:sz="0" w:space="0" w:color="auto"/>
        <w:left w:val="none" w:sz="0" w:space="0" w:color="auto"/>
        <w:bottom w:val="none" w:sz="0" w:space="0" w:color="auto"/>
        <w:right w:val="none" w:sz="0" w:space="0" w:color="auto"/>
      </w:divBdr>
    </w:div>
    <w:div w:id="732704718">
      <w:bodyDiv w:val="1"/>
      <w:marLeft w:val="0"/>
      <w:marRight w:val="0"/>
      <w:marTop w:val="0"/>
      <w:marBottom w:val="0"/>
      <w:divBdr>
        <w:top w:val="none" w:sz="0" w:space="0" w:color="auto"/>
        <w:left w:val="none" w:sz="0" w:space="0" w:color="auto"/>
        <w:bottom w:val="none" w:sz="0" w:space="0" w:color="auto"/>
        <w:right w:val="none" w:sz="0" w:space="0" w:color="auto"/>
      </w:divBdr>
    </w:div>
    <w:div w:id="753744020">
      <w:bodyDiv w:val="1"/>
      <w:marLeft w:val="0"/>
      <w:marRight w:val="0"/>
      <w:marTop w:val="0"/>
      <w:marBottom w:val="0"/>
      <w:divBdr>
        <w:top w:val="none" w:sz="0" w:space="0" w:color="auto"/>
        <w:left w:val="none" w:sz="0" w:space="0" w:color="auto"/>
        <w:bottom w:val="none" w:sz="0" w:space="0" w:color="auto"/>
        <w:right w:val="none" w:sz="0" w:space="0" w:color="auto"/>
      </w:divBdr>
    </w:div>
    <w:div w:id="758910830">
      <w:bodyDiv w:val="1"/>
      <w:marLeft w:val="0"/>
      <w:marRight w:val="0"/>
      <w:marTop w:val="0"/>
      <w:marBottom w:val="0"/>
      <w:divBdr>
        <w:top w:val="none" w:sz="0" w:space="0" w:color="auto"/>
        <w:left w:val="none" w:sz="0" w:space="0" w:color="auto"/>
        <w:bottom w:val="none" w:sz="0" w:space="0" w:color="auto"/>
        <w:right w:val="none" w:sz="0" w:space="0" w:color="auto"/>
      </w:divBdr>
    </w:div>
    <w:div w:id="762648967">
      <w:bodyDiv w:val="1"/>
      <w:marLeft w:val="0"/>
      <w:marRight w:val="0"/>
      <w:marTop w:val="0"/>
      <w:marBottom w:val="0"/>
      <w:divBdr>
        <w:top w:val="none" w:sz="0" w:space="0" w:color="auto"/>
        <w:left w:val="none" w:sz="0" w:space="0" w:color="auto"/>
        <w:bottom w:val="none" w:sz="0" w:space="0" w:color="auto"/>
        <w:right w:val="none" w:sz="0" w:space="0" w:color="auto"/>
      </w:divBdr>
    </w:div>
    <w:div w:id="770315201">
      <w:bodyDiv w:val="1"/>
      <w:marLeft w:val="0"/>
      <w:marRight w:val="0"/>
      <w:marTop w:val="0"/>
      <w:marBottom w:val="0"/>
      <w:divBdr>
        <w:top w:val="none" w:sz="0" w:space="0" w:color="auto"/>
        <w:left w:val="none" w:sz="0" w:space="0" w:color="auto"/>
        <w:bottom w:val="none" w:sz="0" w:space="0" w:color="auto"/>
        <w:right w:val="none" w:sz="0" w:space="0" w:color="auto"/>
      </w:divBdr>
    </w:div>
    <w:div w:id="785857822">
      <w:bodyDiv w:val="1"/>
      <w:marLeft w:val="0"/>
      <w:marRight w:val="0"/>
      <w:marTop w:val="0"/>
      <w:marBottom w:val="0"/>
      <w:divBdr>
        <w:top w:val="none" w:sz="0" w:space="0" w:color="auto"/>
        <w:left w:val="none" w:sz="0" w:space="0" w:color="auto"/>
        <w:bottom w:val="none" w:sz="0" w:space="0" w:color="auto"/>
        <w:right w:val="none" w:sz="0" w:space="0" w:color="auto"/>
      </w:divBdr>
    </w:div>
    <w:div w:id="786853315">
      <w:bodyDiv w:val="1"/>
      <w:marLeft w:val="0"/>
      <w:marRight w:val="0"/>
      <w:marTop w:val="0"/>
      <w:marBottom w:val="0"/>
      <w:divBdr>
        <w:top w:val="none" w:sz="0" w:space="0" w:color="auto"/>
        <w:left w:val="none" w:sz="0" w:space="0" w:color="auto"/>
        <w:bottom w:val="none" w:sz="0" w:space="0" w:color="auto"/>
        <w:right w:val="none" w:sz="0" w:space="0" w:color="auto"/>
      </w:divBdr>
    </w:div>
    <w:div w:id="793594090">
      <w:bodyDiv w:val="1"/>
      <w:marLeft w:val="0"/>
      <w:marRight w:val="0"/>
      <w:marTop w:val="0"/>
      <w:marBottom w:val="0"/>
      <w:divBdr>
        <w:top w:val="none" w:sz="0" w:space="0" w:color="auto"/>
        <w:left w:val="none" w:sz="0" w:space="0" w:color="auto"/>
        <w:bottom w:val="none" w:sz="0" w:space="0" w:color="auto"/>
        <w:right w:val="none" w:sz="0" w:space="0" w:color="auto"/>
      </w:divBdr>
    </w:div>
    <w:div w:id="840510322">
      <w:bodyDiv w:val="1"/>
      <w:marLeft w:val="0"/>
      <w:marRight w:val="0"/>
      <w:marTop w:val="0"/>
      <w:marBottom w:val="0"/>
      <w:divBdr>
        <w:top w:val="none" w:sz="0" w:space="0" w:color="auto"/>
        <w:left w:val="none" w:sz="0" w:space="0" w:color="auto"/>
        <w:bottom w:val="none" w:sz="0" w:space="0" w:color="auto"/>
        <w:right w:val="none" w:sz="0" w:space="0" w:color="auto"/>
      </w:divBdr>
    </w:div>
    <w:div w:id="861674647">
      <w:bodyDiv w:val="1"/>
      <w:marLeft w:val="0"/>
      <w:marRight w:val="0"/>
      <w:marTop w:val="0"/>
      <w:marBottom w:val="0"/>
      <w:divBdr>
        <w:top w:val="none" w:sz="0" w:space="0" w:color="auto"/>
        <w:left w:val="none" w:sz="0" w:space="0" w:color="auto"/>
        <w:bottom w:val="none" w:sz="0" w:space="0" w:color="auto"/>
        <w:right w:val="none" w:sz="0" w:space="0" w:color="auto"/>
      </w:divBdr>
    </w:div>
    <w:div w:id="866677046">
      <w:bodyDiv w:val="1"/>
      <w:marLeft w:val="0"/>
      <w:marRight w:val="0"/>
      <w:marTop w:val="0"/>
      <w:marBottom w:val="0"/>
      <w:divBdr>
        <w:top w:val="none" w:sz="0" w:space="0" w:color="auto"/>
        <w:left w:val="none" w:sz="0" w:space="0" w:color="auto"/>
        <w:bottom w:val="none" w:sz="0" w:space="0" w:color="auto"/>
        <w:right w:val="none" w:sz="0" w:space="0" w:color="auto"/>
      </w:divBdr>
    </w:div>
    <w:div w:id="888687096">
      <w:bodyDiv w:val="1"/>
      <w:marLeft w:val="0"/>
      <w:marRight w:val="0"/>
      <w:marTop w:val="0"/>
      <w:marBottom w:val="0"/>
      <w:divBdr>
        <w:top w:val="none" w:sz="0" w:space="0" w:color="auto"/>
        <w:left w:val="none" w:sz="0" w:space="0" w:color="auto"/>
        <w:bottom w:val="none" w:sz="0" w:space="0" w:color="auto"/>
        <w:right w:val="none" w:sz="0" w:space="0" w:color="auto"/>
      </w:divBdr>
    </w:div>
    <w:div w:id="889924212">
      <w:bodyDiv w:val="1"/>
      <w:marLeft w:val="0"/>
      <w:marRight w:val="0"/>
      <w:marTop w:val="0"/>
      <w:marBottom w:val="0"/>
      <w:divBdr>
        <w:top w:val="none" w:sz="0" w:space="0" w:color="auto"/>
        <w:left w:val="none" w:sz="0" w:space="0" w:color="auto"/>
        <w:bottom w:val="none" w:sz="0" w:space="0" w:color="auto"/>
        <w:right w:val="none" w:sz="0" w:space="0" w:color="auto"/>
      </w:divBdr>
    </w:div>
    <w:div w:id="897085224">
      <w:bodyDiv w:val="1"/>
      <w:marLeft w:val="0"/>
      <w:marRight w:val="0"/>
      <w:marTop w:val="0"/>
      <w:marBottom w:val="0"/>
      <w:divBdr>
        <w:top w:val="none" w:sz="0" w:space="0" w:color="auto"/>
        <w:left w:val="none" w:sz="0" w:space="0" w:color="auto"/>
        <w:bottom w:val="none" w:sz="0" w:space="0" w:color="auto"/>
        <w:right w:val="none" w:sz="0" w:space="0" w:color="auto"/>
      </w:divBdr>
    </w:div>
    <w:div w:id="898249417">
      <w:bodyDiv w:val="1"/>
      <w:marLeft w:val="0"/>
      <w:marRight w:val="0"/>
      <w:marTop w:val="0"/>
      <w:marBottom w:val="0"/>
      <w:divBdr>
        <w:top w:val="none" w:sz="0" w:space="0" w:color="auto"/>
        <w:left w:val="none" w:sz="0" w:space="0" w:color="auto"/>
        <w:bottom w:val="none" w:sz="0" w:space="0" w:color="auto"/>
        <w:right w:val="none" w:sz="0" w:space="0" w:color="auto"/>
      </w:divBdr>
      <w:divsChild>
        <w:div w:id="1417633717">
          <w:marLeft w:val="547"/>
          <w:marRight w:val="0"/>
          <w:marTop w:val="200"/>
          <w:marBottom w:val="0"/>
          <w:divBdr>
            <w:top w:val="none" w:sz="0" w:space="0" w:color="auto"/>
            <w:left w:val="none" w:sz="0" w:space="0" w:color="auto"/>
            <w:bottom w:val="none" w:sz="0" w:space="0" w:color="auto"/>
            <w:right w:val="none" w:sz="0" w:space="0" w:color="auto"/>
          </w:divBdr>
        </w:div>
      </w:divsChild>
    </w:div>
    <w:div w:id="927228242">
      <w:bodyDiv w:val="1"/>
      <w:marLeft w:val="0"/>
      <w:marRight w:val="0"/>
      <w:marTop w:val="0"/>
      <w:marBottom w:val="0"/>
      <w:divBdr>
        <w:top w:val="none" w:sz="0" w:space="0" w:color="auto"/>
        <w:left w:val="none" w:sz="0" w:space="0" w:color="auto"/>
        <w:bottom w:val="none" w:sz="0" w:space="0" w:color="auto"/>
        <w:right w:val="none" w:sz="0" w:space="0" w:color="auto"/>
      </w:divBdr>
    </w:div>
    <w:div w:id="950666654">
      <w:bodyDiv w:val="1"/>
      <w:marLeft w:val="0"/>
      <w:marRight w:val="0"/>
      <w:marTop w:val="0"/>
      <w:marBottom w:val="0"/>
      <w:divBdr>
        <w:top w:val="none" w:sz="0" w:space="0" w:color="auto"/>
        <w:left w:val="none" w:sz="0" w:space="0" w:color="auto"/>
        <w:bottom w:val="none" w:sz="0" w:space="0" w:color="auto"/>
        <w:right w:val="none" w:sz="0" w:space="0" w:color="auto"/>
      </w:divBdr>
    </w:div>
    <w:div w:id="975910993">
      <w:bodyDiv w:val="1"/>
      <w:marLeft w:val="0"/>
      <w:marRight w:val="0"/>
      <w:marTop w:val="0"/>
      <w:marBottom w:val="0"/>
      <w:divBdr>
        <w:top w:val="none" w:sz="0" w:space="0" w:color="auto"/>
        <w:left w:val="none" w:sz="0" w:space="0" w:color="auto"/>
        <w:bottom w:val="none" w:sz="0" w:space="0" w:color="auto"/>
        <w:right w:val="none" w:sz="0" w:space="0" w:color="auto"/>
      </w:divBdr>
    </w:div>
    <w:div w:id="992685011">
      <w:bodyDiv w:val="1"/>
      <w:marLeft w:val="0"/>
      <w:marRight w:val="0"/>
      <w:marTop w:val="0"/>
      <w:marBottom w:val="0"/>
      <w:divBdr>
        <w:top w:val="none" w:sz="0" w:space="0" w:color="auto"/>
        <w:left w:val="none" w:sz="0" w:space="0" w:color="auto"/>
        <w:bottom w:val="none" w:sz="0" w:space="0" w:color="auto"/>
        <w:right w:val="none" w:sz="0" w:space="0" w:color="auto"/>
      </w:divBdr>
    </w:div>
    <w:div w:id="1004557038">
      <w:bodyDiv w:val="1"/>
      <w:marLeft w:val="0"/>
      <w:marRight w:val="0"/>
      <w:marTop w:val="0"/>
      <w:marBottom w:val="0"/>
      <w:divBdr>
        <w:top w:val="none" w:sz="0" w:space="0" w:color="auto"/>
        <w:left w:val="none" w:sz="0" w:space="0" w:color="auto"/>
        <w:bottom w:val="none" w:sz="0" w:space="0" w:color="auto"/>
        <w:right w:val="none" w:sz="0" w:space="0" w:color="auto"/>
      </w:divBdr>
    </w:div>
    <w:div w:id="1011420637">
      <w:bodyDiv w:val="1"/>
      <w:marLeft w:val="0"/>
      <w:marRight w:val="0"/>
      <w:marTop w:val="0"/>
      <w:marBottom w:val="0"/>
      <w:divBdr>
        <w:top w:val="none" w:sz="0" w:space="0" w:color="auto"/>
        <w:left w:val="none" w:sz="0" w:space="0" w:color="auto"/>
        <w:bottom w:val="none" w:sz="0" w:space="0" w:color="auto"/>
        <w:right w:val="none" w:sz="0" w:space="0" w:color="auto"/>
      </w:divBdr>
    </w:div>
    <w:div w:id="1014382362">
      <w:bodyDiv w:val="1"/>
      <w:marLeft w:val="0"/>
      <w:marRight w:val="0"/>
      <w:marTop w:val="0"/>
      <w:marBottom w:val="0"/>
      <w:divBdr>
        <w:top w:val="none" w:sz="0" w:space="0" w:color="auto"/>
        <w:left w:val="none" w:sz="0" w:space="0" w:color="auto"/>
        <w:bottom w:val="none" w:sz="0" w:space="0" w:color="auto"/>
        <w:right w:val="none" w:sz="0" w:space="0" w:color="auto"/>
      </w:divBdr>
    </w:div>
    <w:div w:id="1020352469">
      <w:bodyDiv w:val="1"/>
      <w:marLeft w:val="0"/>
      <w:marRight w:val="0"/>
      <w:marTop w:val="0"/>
      <w:marBottom w:val="0"/>
      <w:divBdr>
        <w:top w:val="none" w:sz="0" w:space="0" w:color="auto"/>
        <w:left w:val="none" w:sz="0" w:space="0" w:color="auto"/>
        <w:bottom w:val="none" w:sz="0" w:space="0" w:color="auto"/>
        <w:right w:val="none" w:sz="0" w:space="0" w:color="auto"/>
      </w:divBdr>
    </w:div>
    <w:div w:id="1039938026">
      <w:bodyDiv w:val="1"/>
      <w:marLeft w:val="0"/>
      <w:marRight w:val="0"/>
      <w:marTop w:val="0"/>
      <w:marBottom w:val="0"/>
      <w:divBdr>
        <w:top w:val="none" w:sz="0" w:space="0" w:color="auto"/>
        <w:left w:val="none" w:sz="0" w:space="0" w:color="auto"/>
        <w:bottom w:val="none" w:sz="0" w:space="0" w:color="auto"/>
        <w:right w:val="none" w:sz="0" w:space="0" w:color="auto"/>
      </w:divBdr>
    </w:div>
    <w:div w:id="1054740091">
      <w:bodyDiv w:val="1"/>
      <w:marLeft w:val="0"/>
      <w:marRight w:val="0"/>
      <w:marTop w:val="0"/>
      <w:marBottom w:val="0"/>
      <w:divBdr>
        <w:top w:val="none" w:sz="0" w:space="0" w:color="auto"/>
        <w:left w:val="none" w:sz="0" w:space="0" w:color="auto"/>
        <w:bottom w:val="none" w:sz="0" w:space="0" w:color="auto"/>
        <w:right w:val="none" w:sz="0" w:space="0" w:color="auto"/>
      </w:divBdr>
    </w:div>
    <w:div w:id="1061296550">
      <w:bodyDiv w:val="1"/>
      <w:marLeft w:val="0"/>
      <w:marRight w:val="0"/>
      <w:marTop w:val="0"/>
      <w:marBottom w:val="0"/>
      <w:divBdr>
        <w:top w:val="none" w:sz="0" w:space="0" w:color="auto"/>
        <w:left w:val="none" w:sz="0" w:space="0" w:color="auto"/>
        <w:bottom w:val="none" w:sz="0" w:space="0" w:color="auto"/>
        <w:right w:val="none" w:sz="0" w:space="0" w:color="auto"/>
      </w:divBdr>
    </w:div>
    <w:div w:id="1063216561">
      <w:bodyDiv w:val="1"/>
      <w:marLeft w:val="0"/>
      <w:marRight w:val="0"/>
      <w:marTop w:val="0"/>
      <w:marBottom w:val="0"/>
      <w:divBdr>
        <w:top w:val="none" w:sz="0" w:space="0" w:color="auto"/>
        <w:left w:val="none" w:sz="0" w:space="0" w:color="auto"/>
        <w:bottom w:val="none" w:sz="0" w:space="0" w:color="auto"/>
        <w:right w:val="none" w:sz="0" w:space="0" w:color="auto"/>
      </w:divBdr>
    </w:div>
    <w:div w:id="1063479112">
      <w:bodyDiv w:val="1"/>
      <w:marLeft w:val="0"/>
      <w:marRight w:val="0"/>
      <w:marTop w:val="0"/>
      <w:marBottom w:val="0"/>
      <w:divBdr>
        <w:top w:val="none" w:sz="0" w:space="0" w:color="auto"/>
        <w:left w:val="none" w:sz="0" w:space="0" w:color="auto"/>
        <w:bottom w:val="none" w:sz="0" w:space="0" w:color="auto"/>
        <w:right w:val="none" w:sz="0" w:space="0" w:color="auto"/>
      </w:divBdr>
    </w:div>
    <w:div w:id="1072123831">
      <w:bodyDiv w:val="1"/>
      <w:marLeft w:val="0"/>
      <w:marRight w:val="0"/>
      <w:marTop w:val="0"/>
      <w:marBottom w:val="0"/>
      <w:divBdr>
        <w:top w:val="none" w:sz="0" w:space="0" w:color="auto"/>
        <w:left w:val="none" w:sz="0" w:space="0" w:color="auto"/>
        <w:bottom w:val="none" w:sz="0" w:space="0" w:color="auto"/>
        <w:right w:val="none" w:sz="0" w:space="0" w:color="auto"/>
      </w:divBdr>
    </w:div>
    <w:div w:id="1083455709">
      <w:bodyDiv w:val="1"/>
      <w:marLeft w:val="0"/>
      <w:marRight w:val="0"/>
      <w:marTop w:val="0"/>
      <w:marBottom w:val="0"/>
      <w:divBdr>
        <w:top w:val="none" w:sz="0" w:space="0" w:color="auto"/>
        <w:left w:val="none" w:sz="0" w:space="0" w:color="auto"/>
        <w:bottom w:val="none" w:sz="0" w:space="0" w:color="auto"/>
        <w:right w:val="none" w:sz="0" w:space="0" w:color="auto"/>
      </w:divBdr>
    </w:div>
    <w:div w:id="1110509996">
      <w:bodyDiv w:val="1"/>
      <w:marLeft w:val="0"/>
      <w:marRight w:val="0"/>
      <w:marTop w:val="0"/>
      <w:marBottom w:val="0"/>
      <w:divBdr>
        <w:top w:val="none" w:sz="0" w:space="0" w:color="auto"/>
        <w:left w:val="none" w:sz="0" w:space="0" w:color="auto"/>
        <w:bottom w:val="none" w:sz="0" w:space="0" w:color="auto"/>
        <w:right w:val="none" w:sz="0" w:space="0" w:color="auto"/>
      </w:divBdr>
    </w:div>
    <w:div w:id="1124694053">
      <w:bodyDiv w:val="1"/>
      <w:marLeft w:val="0"/>
      <w:marRight w:val="0"/>
      <w:marTop w:val="0"/>
      <w:marBottom w:val="0"/>
      <w:divBdr>
        <w:top w:val="none" w:sz="0" w:space="0" w:color="auto"/>
        <w:left w:val="none" w:sz="0" w:space="0" w:color="auto"/>
        <w:bottom w:val="none" w:sz="0" w:space="0" w:color="auto"/>
        <w:right w:val="none" w:sz="0" w:space="0" w:color="auto"/>
      </w:divBdr>
    </w:div>
    <w:div w:id="1130512519">
      <w:bodyDiv w:val="1"/>
      <w:marLeft w:val="0"/>
      <w:marRight w:val="0"/>
      <w:marTop w:val="0"/>
      <w:marBottom w:val="0"/>
      <w:divBdr>
        <w:top w:val="none" w:sz="0" w:space="0" w:color="auto"/>
        <w:left w:val="none" w:sz="0" w:space="0" w:color="auto"/>
        <w:bottom w:val="none" w:sz="0" w:space="0" w:color="auto"/>
        <w:right w:val="none" w:sz="0" w:space="0" w:color="auto"/>
      </w:divBdr>
    </w:div>
    <w:div w:id="1160923265">
      <w:bodyDiv w:val="1"/>
      <w:marLeft w:val="0"/>
      <w:marRight w:val="0"/>
      <w:marTop w:val="0"/>
      <w:marBottom w:val="0"/>
      <w:divBdr>
        <w:top w:val="none" w:sz="0" w:space="0" w:color="auto"/>
        <w:left w:val="none" w:sz="0" w:space="0" w:color="auto"/>
        <w:bottom w:val="none" w:sz="0" w:space="0" w:color="auto"/>
        <w:right w:val="none" w:sz="0" w:space="0" w:color="auto"/>
      </w:divBdr>
    </w:div>
    <w:div w:id="1178542299">
      <w:bodyDiv w:val="1"/>
      <w:marLeft w:val="0"/>
      <w:marRight w:val="0"/>
      <w:marTop w:val="0"/>
      <w:marBottom w:val="0"/>
      <w:divBdr>
        <w:top w:val="none" w:sz="0" w:space="0" w:color="auto"/>
        <w:left w:val="none" w:sz="0" w:space="0" w:color="auto"/>
        <w:bottom w:val="none" w:sz="0" w:space="0" w:color="auto"/>
        <w:right w:val="none" w:sz="0" w:space="0" w:color="auto"/>
      </w:divBdr>
    </w:div>
    <w:div w:id="1188055824">
      <w:bodyDiv w:val="1"/>
      <w:marLeft w:val="0"/>
      <w:marRight w:val="0"/>
      <w:marTop w:val="0"/>
      <w:marBottom w:val="0"/>
      <w:divBdr>
        <w:top w:val="none" w:sz="0" w:space="0" w:color="auto"/>
        <w:left w:val="none" w:sz="0" w:space="0" w:color="auto"/>
        <w:bottom w:val="none" w:sz="0" w:space="0" w:color="auto"/>
        <w:right w:val="none" w:sz="0" w:space="0" w:color="auto"/>
      </w:divBdr>
    </w:div>
    <w:div w:id="1236624036">
      <w:bodyDiv w:val="1"/>
      <w:marLeft w:val="0"/>
      <w:marRight w:val="0"/>
      <w:marTop w:val="0"/>
      <w:marBottom w:val="0"/>
      <w:divBdr>
        <w:top w:val="none" w:sz="0" w:space="0" w:color="auto"/>
        <w:left w:val="none" w:sz="0" w:space="0" w:color="auto"/>
        <w:bottom w:val="none" w:sz="0" w:space="0" w:color="auto"/>
        <w:right w:val="none" w:sz="0" w:space="0" w:color="auto"/>
      </w:divBdr>
    </w:div>
    <w:div w:id="1287737216">
      <w:bodyDiv w:val="1"/>
      <w:marLeft w:val="0"/>
      <w:marRight w:val="0"/>
      <w:marTop w:val="0"/>
      <w:marBottom w:val="0"/>
      <w:divBdr>
        <w:top w:val="none" w:sz="0" w:space="0" w:color="auto"/>
        <w:left w:val="none" w:sz="0" w:space="0" w:color="auto"/>
        <w:bottom w:val="none" w:sz="0" w:space="0" w:color="auto"/>
        <w:right w:val="none" w:sz="0" w:space="0" w:color="auto"/>
      </w:divBdr>
    </w:div>
    <w:div w:id="1311669193">
      <w:bodyDiv w:val="1"/>
      <w:marLeft w:val="0"/>
      <w:marRight w:val="0"/>
      <w:marTop w:val="0"/>
      <w:marBottom w:val="0"/>
      <w:divBdr>
        <w:top w:val="none" w:sz="0" w:space="0" w:color="auto"/>
        <w:left w:val="none" w:sz="0" w:space="0" w:color="auto"/>
        <w:bottom w:val="none" w:sz="0" w:space="0" w:color="auto"/>
        <w:right w:val="none" w:sz="0" w:space="0" w:color="auto"/>
      </w:divBdr>
    </w:div>
    <w:div w:id="1317685210">
      <w:bodyDiv w:val="1"/>
      <w:marLeft w:val="0"/>
      <w:marRight w:val="0"/>
      <w:marTop w:val="0"/>
      <w:marBottom w:val="0"/>
      <w:divBdr>
        <w:top w:val="none" w:sz="0" w:space="0" w:color="auto"/>
        <w:left w:val="none" w:sz="0" w:space="0" w:color="auto"/>
        <w:bottom w:val="none" w:sz="0" w:space="0" w:color="auto"/>
        <w:right w:val="none" w:sz="0" w:space="0" w:color="auto"/>
      </w:divBdr>
    </w:div>
    <w:div w:id="1322542803">
      <w:bodyDiv w:val="1"/>
      <w:marLeft w:val="0"/>
      <w:marRight w:val="0"/>
      <w:marTop w:val="0"/>
      <w:marBottom w:val="0"/>
      <w:divBdr>
        <w:top w:val="none" w:sz="0" w:space="0" w:color="auto"/>
        <w:left w:val="none" w:sz="0" w:space="0" w:color="auto"/>
        <w:bottom w:val="none" w:sz="0" w:space="0" w:color="auto"/>
        <w:right w:val="none" w:sz="0" w:space="0" w:color="auto"/>
      </w:divBdr>
    </w:div>
    <w:div w:id="1338966569">
      <w:bodyDiv w:val="1"/>
      <w:marLeft w:val="0"/>
      <w:marRight w:val="0"/>
      <w:marTop w:val="0"/>
      <w:marBottom w:val="0"/>
      <w:divBdr>
        <w:top w:val="none" w:sz="0" w:space="0" w:color="auto"/>
        <w:left w:val="none" w:sz="0" w:space="0" w:color="auto"/>
        <w:bottom w:val="none" w:sz="0" w:space="0" w:color="auto"/>
        <w:right w:val="none" w:sz="0" w:space="0" w:color="auto"/>
      </w:divBdr>
    </w:div>
    <w:div w:id="1365210819">
      <w:bodyDiv w:val="1"/>
      <w:marLeft w:val="0"/>
      <w:marRight w:val="0"/>
      <w:marTop w:val="0"/>
      <w:marBottom w:val="0"/>
      <w:divBdr>
        <w:top w:val="none" w:sz="0" w:space="0" w:color="auto"/>
        <w:left w:val="none" w:sz="0" w:space="0" w:color="auto"/>
        <w:bottom w:val="none" w:sz="0" w:space="0" w:color="auto"/>
        <w:right w:val="none" w:sz="0" w:space="0" w:color="auto"/>
      </w:divBdr>
    </w:div>
    <w:div w:id="1397361105">
      <w:bodyDiv w:val="1"/>
      <w:marLeft w:val="0"/>
      <w:marRight w:val="0"/>
      <w:marTop w:val="0"/>
      <w:marBottom w:val="0"/>
      <w:divBdr>
        <w:top w:val="none" w:sz="0" w:space="0" w:color="auto"/>
        <w:left w:val="none" w:sz="0" w:space="0" w:color="auto"/>
        <w:bottom w:val="none" w:sz="0" w:space="0" w:color="auto"/>
        <w:right w:val="none" w:sz="0" w:space="0" w:color="auto"/>
      </w:divBdr>
    </w:div>
    <w:div w:id="1405452240">
      <w:bodyDiv w:val="1"/>
      <w:marLeft w:val="0"/>
      <w:marRight w:val="0"/>
      <w:marTop w:val="0"/>
      <w:marBottom w:val="0"/>
      <w:divBdr>
        <w:top w:val="none" w:sz="0" w:space="0" w:color="auto"/>
        <w:left w:val="none" w:sz="0" w:space="0" w:color="auto"/>
        <w:bottom w:val="none" w:sz="0" w:space="0" w:color="auto"/>
        <w:right w:val="none" w:sz="0" w:space="0" w:color="auto"/>
      </w:divBdr>
    </w:div>
    <w:div w:id="1429354857">
      <w:bodyDiv w:val="1"/>
      <w:marLeft w:val="0"/>
      <w:marRight w:val="0"/>
      <w:marTop w:val="0"/>
      <w:marBottom w:val="0"/>
      <w:divBdr>
        <w:top w:val="none" w:sz="0" w:space="0" w:color="auto"/>
        <w:left w:val="none" w:sz="0" w:space="0" w:color="auto"/>
        <w:bottom w:val="none" w:sz="0" w:space="0" w:color="auto"/>
        <w:right w:val="none" w:sz="0" w:space="0" w:color="auto"/>
      </w:divBdr>
    </w:div>
    <w:div w:id="1447232138">
      <w:bodyDiv w:val="1"/>
      <w:marLeft w:val="0"/>
      <w:marRight w:val="0"/>
      <w:marTop w:val="0"/>
      <w:marBottom w:val="0"/>
      <w:divBdr>
        <w:top w:val="none" w:sz="0" w:space="0" w:color="auto"/>
        <w:left w:val="none" w:sz="0" w:space="0" w:color="auto"/>
        <w:bottom w:val="none" w:sz="0" w:space="0" w:color="auto"/>
        <w:right w:val="none" w:sz="0" w:space="0" w:color="auto"/>
      </w:divBdr>
    </w:div>
    <w:div w:id="1523325492">
      <w:bodyDiv w:val="1"/>
      <w:marLeft w:val="0"/>
      <w:marRight w:val="0"/>
      <w:marTop w:val="0"/>
      <w:marBottom w:val="0"/>
      <w:divBdr>
        <w:top w:val="none" w:sz="0" w:space="0" w:color="auto"/>
        <w:left w:val="none" w:sz="0" w:space="0" w:color="auto"/>
        <w:bottom w:val="none" w:sz="0" w:space="0" w:color="auto"/>
        <w:right w:val="none" w:sz="0" w:space="0" w:color="auto"/>
      </w:divBdr>
    </w:div>
    <w:div w:id="1528177571">
      <w:bodyDiv w:val="1"/>
      <w:marLeft w:val="0"/>
      <w:marRight w:val="0"/>
      <w:marTop w:val="0"/>
      <w:marBottom w:val="0"/>
      <w:divBdr>
        <w:top w:val="none" w:sz="0" w:space="0" w:color="auto"/>
        <w:left w:val="none" w:sz="0" w:space="0" w:color="auto"/>
        <w:bottom w:val="none" w:sz="0" w:space="0" w:color="auto"/>
        <w:right w:val="none" w:sz="0" w:space="0" w:color="auto"/>
      </w:divBdr>
    </w:div>
    <w:div w:id="1537236787">
      <w:bodyDiv w:val="1"/>
      <w:marLeft w:val="0"/>
      <w:marRight w:val="0"/>
      <w:marTop w:val="0"/>
      <w:marBottom w:val="0"/>
      <w:divBdr>
        <w:top w:val="none" w:sz="0" w:space="0" w:color="auto"/>
        <w:left w:val="none" w:sz="0" w:space="0" w:color="auto"/>
        <w:bottom w:val="none" w:sz="0" w:space="0" w:color="auto"/>
        <w:right w:val="none" w:sz="0" w:space="0" w:color="auto"/>
      </w:divBdr>
    </w:div>
    <w:div w:id="1546480370">
      <w:bodyDiv w:val="1"/>
      <w:marLeft w:val="0"/>
      <w:marRight w:val="0"/>
      <w:marTop w:val="0"/>
      <w:marBottom w:val="0"/>
      <w:divBdr>
        <w:top w:val="none" w:sz="0" w:space="0" w:color="auto"/>
        <w:left w:val="none" w:sz="0" w:space="0" w:color="auto"/>
        <w:bottom w:val="none" w:sz="0" w:space="0" w:color="auto"/>
        <w:right w:val="none" w:sz="0" w:space="0" w:color="auto"/>
      </w:divBdr>
    </w:div>
    <w:div w:id="1554927212">
      <w:bodyDiv w:val="1"/>
      <w:marLeft w:val="0"/>
      <w:marRight w:val="0"/>
      <w:marTop w:val="0"/>
      <w:marBottom w:val="0"/>
      <w:divBdr>
        <w:top w:val="none" w:sz="0" w:space="0" w:color="auto"/>
        <w:left w:val="none" w:sz="0" w:space="0" w:color="auto"/>
        <w:bottom w:val="none" w:sz="0" w:space="0" w:color="auto"/>
        <w:right w:val="none" w:sz="0" w:space="0" w:color="auto"/>
      </w:divBdr>
    </w:div>
    <w:div w:id="1566912307">
      <w:bodyDiv w:val="1"/>
      <w:marLeft w:val="0"/>
      <w:marRight w:val="0"/>
      <w:marTop w:val="0"/>
      <w:marBottom w:val="0"/>
      <w:divBdr>
        <w:top w:val="none" w:sz="0" w:space="0" w:color="auto"/>
        <w:left w:val="none" w:sz="0" w:space="0" w:color="auto"/>
        <w:bottom w:val="none" w:sz="0" w:space="0" w:color="auto"/>
        <w:right w:val="none" w:sz="0" w:space="0" w:color="auto"/>
      </w:divBdr>
      <w:divsChild>
        <w:div w:id="1599675075">
          <w:marLeft w:val="547"/>
          <w:marRight w:val="0"/>
          <w:marTop w:val="200"/>
          <w:marBottom w:val="0"/>
          <w:divBdr>
            <w:top w:val="none" w:sz="0" w:space="0" w:color="auto"/>
            <w:left w:val="none" w:sz="0" w:space="0" w:color="auto"/>
            <w:bottom w:val="none" w:sz="0" w:space="0" w:color="auto"/>
            <w:right w:val="none" w:sz="0" w:space="0" w:color="auto"/>
          </w:divBdr>
        </w:div>
        <w:div w:id="2107142974">
          <w:marLeft w:val="547"/>
          <w:marRight w:val="0"/>
          <w:marTop w:val="200"/>
          <w:marBottom w:val="0"/>
          <w:divBdr>
            <w:top w:val="none" w:sz="0" w:space="0" w:color="auto"/>
            <w:left w:val="none" w:sz="0" w:space="0" w:color="auto"/>
            <w:bottom w:val="none" w:sz="0" w:space="0" w:color="auto"/>
            <w:right w:val="none" w:sz="0" w:space="0" w:color="auto"/>
          </w:divBdr>
        </w:div>
        <w:div w:id="968586933">
          <w:marLeft w:val="547"/>
          <w:marRight w:val="0"/>
          <w:marTop w:val="200"/>
          <w:marBottom w:val="0"/>
          <w:divBdr>
            <w:top w:val="none" w:sz="0" w:space="0" w:color="auto"/>
            <w:left w:val="none" w:sz="0" w:space="0" w:color="auto"/>
            <w:bottom w:val="none" w:sz="0" w:space="0" w:color="auto"/>
            <w:right w:val="none" w:sz="0" w:space="0" w:color="auto"/>
          </w:divBdr>
        </w:div>
        <w:div w:id="882640712">
          <w:marLeft w:val="547"/>
          <w:marRight w:val="0"/>
          <w:marTop w:val="200"/>
          <w:marBottom w:val="0"/>
          <w:divBdr>
            <w:top w:val="none" w:sz="0" w:space="0" w:color="auto"/>
            <w:left w:val="none" w:sz="0" w:space="0" w:color="auto"/>
            <w:bottom w:val="none" w:sz="0" w:space="0" w:color="auto"/>
            <w:right w:val="none" w:sz="0" w:space="0" w:color="auto"/>
          </w:divBdr>
        </w:div>
      </w:divsChild>
    </w:div>
    <w:div w:id="1582442834">
      <w:bodyDiv w:val="1"/>
      <w:marLeft w:val="0"/>
      <w:marRight w:val="0"/>
      <w:marTop w:val="0"/>
      <w:marBottom w:val="0"/>
      <w:divBdr>
        <w:top w:val="none" w:sz="0" w:space="0" w:color="auto"/>
        <w:left w:val="none" w:sz="0" w:space="0" w:color="auto"/>
        <w:bottom w:val="none" w:sz="0" w:space="0" w:color="auto"/>
        <w:right w:val="none" w:sz="0" w:space="0" w:color="auto"/>
      </w:divBdr>
    </w:div>
    <w:div w:id="1699037707">
      <w:bodyDiv w:val="1"/>
      <w:marLeft w:val="0"/>
      <w:marRight w:val="0"/>
      <w:marTop w:val="0"/>
      <w:marBottom w:val="0"/>
      <w:divBdr>
        <w:top w:val="none" w:sz="0" w:space="0" w:color="auto"/>
        <w:left w:val="none" w:sz="0" w:space="0" w:color="auto"/>
        <w:bottom w:val="none" w:sz="0" w:space="0" w:color="auto"/>
        <w:right w:val="none" w:sz="0" w:space="0" w:color="auto"/>
      </w:divBdr>
    </w:div>
    <w:div w:id="1752311368">
      <w:bodyDiv w:val="1"/>
      <w:marLeft w:val="0"/>
      <w:marRight w:val="0"/>
      <w:marTop w:val="0"/>
      <w:marBottom w:val="0"/>
      <w:divBdr>
        <w:top w:val="none" w:sz="0" w:space="0" w:color="auto"/>
        <w:left w:val="none" w:sz="0" w:space="0" w:color="auto"/>
        <w:bottom w:val="none" w:sz="0" w:space="0" w:color="auto"/>
        <w:right w:val="none" w:sz="0" w:space="0" w:color="auto"/>
      </w:divBdr>
    </w:div>
    <w:div w:id="1756590319">
      <w:bodyDiv w:val="1"/>
      <w:marLeft w:val="0"/>
      <w:marRight w:val="0"/>
      <w:marTop w:val="0"/>
      <w:marBottom w:val="0"/>
      <w:divBdr>
        <w:top w:val="none" w:sz="0" w:space="0" w:color="auto"/>
        <w:left w:val="none" w:sz="0" w:space="0" w:color="auto"/>
        <w:bottom w:val="none" w:sz="0" w:space="0" w:color="auto"/>
        <w:right w:val="none" w:sz="0" w:space="0" w:color="auto"/>
      </w:divBdr>
    </w:div>
    <w:div w:id="1787625958">
      <w:bodyDiv w:val="1"/>
      <w:marLeft w:val="0"/>
      <w:marRight w:val="0"/>
      <w:marTop w:val="0"/>
      <w:marBottom w:val="0"/>
      <w:divBdr>
        <w:top w:val="none" w:sz="0" w:space="0" w:color="auto"/>
        <w:left w:val="none" w:sz="0" w:space="0" w:color="auto"/>
        <w:bottom w:val="none" w:sz="0" w:space="0" w:color="auto"/>
        <w:right w:val="none" w:sz="0" w:space="0" w:color="auto"/>
      </w:divBdr>
    </w:div>
    <w:div w:id="1792432939">
      <w:bodyDiv w:val="1"/>
      <w:marLeft w:val="0"/>
      <w:marRight w:val="0"/>
      <w:marTop w:val="0"/>
      <w:marBottom w:val="0"/>
      <w:divBdr>
        <w:top w:val="none" w:sz="0" w:space="0" w:color="auto"/>
        <w:left w:val="none" w:sz="0" w:space="0" w:color="auto"/>
        <w:bottom w:val="none" w:sz="0" w:space="0" w:color="auto"/>
        <w:right w:val="none" w:sz="0" w:space="0" w:color="auto"/>
      </w:divBdr>
    </w:div>
    <w:div w:id="1799302149">
      <w:bodyDiv w:val="1"/>
      <w:marLeft w:val="0"/>
      <w:marRight w:val="0"/>
      <w:marTop w:val="0"/>
      <w:marBottom w:val="0"/>
      <w:divBdr>
        <w:top w:val="none" w:sz="0" w:space="0" w:color="auto"/>
        <w:left w:val="none" w:sz="0" w:space="0" w:color="auto"/>
        <w:bottom w:val="none" w:sz="0" w:space="0" w:color="auto"/>
        <w:right w:val="none" w:sz="0" w:space="0" w:color="auto"/>
      </w:divBdr>
    </w:div>
    <w:div w:id="1807428073">
      <w:bodyDiv w:val="1"/>
      <w:marLeft w:val="0"/>
      <w:marRight w:val="0"/>
      <w:marTop w:val="0"/>
      <w:marBottom w:val="0"/>
      <w:divBdr>
        <w:top w:val="none" w:sz="0" w:space="0" w:color="auto"/>
        <w:left w:val="none" w:sz="0" w:space="0" w:color="auto"/>
        <w:bottom w:val="none" w:sz="0" w:space="0" w:color="auto"/>
        <w:right w:val="none" w:sz="0" w:space="0" w:color="auto"/>
      </w:divBdr>
    </w:div>
    <w:div w:id="1811635218">
      <w:bodyDiv w:val="1"/>
      <w:marLeft w:val="0"/>
      <w:marRight w:val="0"/>
      <w:marTop w:val="0"/>
      <w:marBottom w:val="0"/>
      <w:divBdr>
        <w:top w:val="none" w:sz="0" w:space="0" w:color="auto"/>
        <w:left w:val="none" w:sz="0" w:space="0" w:color="auto"/>
        <w:bottom w:val="none" w:sz="0" w:space="0" w:color="auto"/>
        <w:right w:val="none" w:sz="0" w:space="0" w:color="auto"/>
      </w:divBdr>
    </w:div>
    <w:div w:id="1828593917">
      <w:bodyDiv w:val="1"/>
      <w:marLeft w:val="0"/>
      <w:marRight w:val="0"/>
      <w:marTop w:val="0"/>
      <w:marBottom w:val="0"/>
      <w:divBdr>
        <w:top w:val="none" w:sz="0" w:space="0" w:color="auto"/>
        <w:left w:val="none" w:sz="0" w:space="0" w:color="auto"/>
        <w:bottom w:val="none" w:sz="0" w:space="0" w:color="auto"/>
        <w:right w:val="none" w:sz="0" w:space="0" w:color="auto"/>
      </w:divBdr>
    </w:div>
    <w:div w:id="1857499390">
      <w:bodyDiv w:val="1"/>
      <w:marLeft w:val="0"/>
      <w:marRight w:val="0"/>
      <w:marTop w:val="0"/>
      <w:marBottom w:val="0"/>
      <w:divBdr>
        <w:top w:val="none" w:sz="0" w:space="0" w:color="auto"/>
        <w:left w:val="none" w:sz="0" w:space="0" w:color="auto"/>
        <w:bottom w:val="none" w:sz="0" w:space="0" w:color="auto"/>
        <w:right w:val="none" w:sz="0" w:space="0" w:color="auto"/>
      </w:divBdr>
    </w:div>
    <w:div w:id="1877112756">
      <w:bodyDiv w:val="1"/>
      <w:marLeft w:val="0"/>
      <w:marRight w:val="0"/>
      <w:marTop w:val="0"/>
      <w:marBottom w:val="0"/>
      <w:divBdr>
        <w:top w:val="none" w:sz="0" w:space="0" w:color="auto"/>
        <w:left w:val="none" w:sz="0" w:space="0" w:color="auto"/>
        <w:bottom w:val="none" w:sz="0" w:space="0" w:color="auto"/>
        <w:right w:val="none" w:sz="0" w:space="0" w:color="auto"/>
      </w:divBdr>
    </w:div>
    <w:div w:id="1882018029">
      <w:bodyDiv w:val="1"/>
      <w:marLeft w:val="0"/>
      <w:marRight w:val="0"/>
      <w:marTop w:val="0"/>
      <w:marBottom w:val="0"/>
      <w:divBdr>
        <w:top w:val="none" w:sz="0" w:space="0" w:color="auto"/>
        <w:left w:val="none" w:sz="0" w:space="0" w:color="auto"/>
        <w:bottom w:val="none" w:sz="0" w:space="0" w:color="auto"/>
        <w:right w:val="none" w:sz="0" w:space="0" w:color="auto"/>
      </w:divBdr>
      <w:divsChild>
        <w:div w:id="573122429">
          <w:marLeft w:val="274"/>
          <w:marRight w:val="0"/>
          <w:marTop w:val="0"/>
          <w:marBottom w:val="0"/>
          <w:divBdr>
            <w:top w:val="none" w:sz="0" w:space="0" w:color="auto"/>
            <w:left w:val="none" w:sz="0" w:space="0" w:color="auto"/>
            <w:bottom w:val="none" w:sz="0" w:space="0" w:color="auto"/>
            <w:right w:val="none" w:sz="0" w:space="0" w:color="auto"/>
          </w:divBdr>
        </w:div>
      </w:divsChild>
    </w:div>
    <w:div w:id="1894194097">
      <w:bodyDiv w:val="1"/>
      <w:marLeft w:val="0"/>
      <w:marRight w:val="0"/>
      <w:marTop w:val="0"/>
      <w:marBottom w:val="0"/>
      <w:divBdr>
        <w:top w:val="none" w:sz="0" w:space="0" w:color="auto"/>
        <w:left w:val="none" w:sz="0" w:space="0" w:color="auto"/>
        <w:bottom w:val="none" w:sz="0" w:space="0" w:color="auto"/>
        <w:right w:val="none" w:sz="0" w:space="0" w:color="auto"/>
      </w:divBdr>
    </w:div>
    <w:div w:id="1933664050">
      <w:bodyDiv w:val="1"/>
      <w:marLeft w:val="0"/>
      <w:marRight w:val="0"/>
      <w:marTop w:val="0"/>
      <w:marBottom w:val="0"/>
      <w:divBdr>
        <w:top w:val="none" w:sz="0" w:space="0" w:color="auto"/>
        <w:left w:val="none" w:sz="0" w:space="0" w:color="auto"/>
        <w:bottom w:val="none" w:sz="0" w:space="0" w:color="auto"/>
        <w:right w:val="none" w:sz="0" w:space="0" w:color="auto"/>
      </w:divBdr>
    </w:div>
    <w:div w:id="1964605140">
      <w:bodyDiv w:val="1"/>
      <w:marLeft w:val="0"/>
      <w:marRight w:val="0"/>
      <w:marTop w:val="0"/>
      <w:marBottom w:val="0"/>
      <w:divBdr>
        <w:top w:val="none" w:sz="0" w:space="0" w:color="auto"/>
        <w:left w:val="none" w:sz="0" w:space="0" w:color="auto"/>
        <w:bottom w:val="none" w:sz="0" w:space="0" w:color="auto"/>
        <w:right w:val="none" w:sz="0" w:space="0" w:color="auto"/>
      </w:divBdr>
    </w:div>
    <w:div w:id="1972712580">
      <w:bodyDiv w:val="1"/>
      <w:marLeft w:val="0"/>
      <w:marRight w:val="0"/>
      <w:marTop w:val="0"/>
      <w:marBottom w:val="0"/>
      <w:divBdr>
        <w:top w:val="none" w:sz="0" w:space="0" w:color="auto"/>
        <w:left w:val="none" w:sz="0" w:space="0" w:color="auto"/>
        <w:bottom w:val="none" w:sz="0" w:space="0" w:color="auto"/>
        <w:right w:val="none" w:sz="0" w:space="0" w:color="auto"/>
      </w:divBdr>
    </w:div>
    <w:div w:id="2014602310">
      <w:bodyDiv w:val="1"/>
      <w:marLeft w:val="0"/>
      <w:marRight w:val="0"/>
      <w:marTop w:val="0"/>
      <w:marBottom w:val="0"/>
      <w:divBdr>
        <w:top w:val="none" w:sz="0" w:space="0" w:color="auto"/>
        <w:left w:val="none" w:sz="0" w:space="0" w:color="auto"/>
        <w:bottom w:val="none" w:sz="0" w:space="0" w:color="auto"/>
        <w:right w:val="none" w:sz="0" w:space="0" w:color="auto"/>
      </w:divBdr>
    </w:div>
    <w:div w:id="2020767702">
      <w:bodyDiv w:val="1"/>
      <w:marLeft w:val="0"/>
      <w:marRight w:val="0"/>
      <w:marTop w:val="0"/>
      <w:marBottom w:val="0"/>
      <w:divBdr>
        <w:top w:val="none" w:sz="0" w:space="0" w:color="auto"/>
        <w:left w:val="none" w:sz="0" w:space="0" w:color="auto"/>
        <w:bottom w:val="none" w:sz="0" w:space="0" w:color="auto"/>
        <w:right w:val="none" w:sz="0" w:space="0" w:color="auto"/>
      </w:divBdr>
    </w:div>
    <w:div w:id="2024014973">
      <w:bodyDiv w:val="1"/>
      <w:marLeft w:val="0"/>
      <w:marRight w:val="0"/>
      <w:marTop w:val="0"/>
      <w:marBottom w:val="0"/>
      <w:divBdr>
        <w:top w:val="none" w:sz="0" w:space="0" w:color="auto"/>
        <w:left w:val="none" w:sz="0" w:space="0" w:color="auto"/>
        <w:bottom w:val="none" w:sz="0" w:space="0" w:color="auto"/>
        <w:right w:val="none" w:sz="0" w:space="0" w:color="auto"/>
      </w:divBdr>
    </w:div>
    <w:div w:id="2031028053">
      <w:bodyDiv w:val="1"/>
      <w:marLeft w:val="0"/>
      <w:marRight w:val="0"/>
      <w:marTop w:val="0"/>
      <w:marBottom w:val="0"/>
      <w:divBdr>
        <w:top w:val="none" w:sz="0" w:space="0" w:color="auto"/>
        <w:left w:val="none" w:sz="0" w:space="0" w:color="auto"/>
        <w:bottom w:val="none" w:sz="0" w:space="0" w:color="auto"/>
        <w:right w:val="none" w:sz="0" w:space="0" w:color="auto"/>
      </w:divBdr>
    </w:div>
    <w:div w:id="2067755302">
      <w:bodyDiv w:val="1"/>
      <w:marLeft w:val="0"/>
      <w:marRight w:val="0"/>
      <w:marTop w:val="0"/>
      <w:marBottom w:val="0"/>
      <w:divBdr>
        <w:top w:val="none" w:sz="0" w:space="0" w:color="auto"/>
        <w:left w:val="none" w:sz="0" w:space="0" w:color="auto"/>
        <w:bottom w:val="none" w:sz="0" w:space="0" w:color="auto"/>
        <w:right w:val="none" w:sz="0" w:space="0" w:color="auto"/>
      </w:divBdr>
    </w:div>
    <w:div w:id="2078741212">
      <w:bodyDiv w:val="1"/>
      <w:marLeft w:val="0"/>
      <w:marRight w:val="0"/>
      <w:marTop w:val="0"/>
      <w:marBottom w:val="0"/>
      <w:divBdr>
        <w:top w:val="none" w:sz="0" w:space="0" w:color="auto"/>
        <w:left w:val="none" w:sz="0" w:space="0" w:color="auto"/>
        <w:bottom w:val="none" w:sz="0" w:space="0" w:color="auto"/>
        <w:right w:val="none" w:sz="0" w:space="0" w:color="auto"/>
      </w:divBdr>
    </w:div>
    <w:div w:id="2084251504">
      <w:bodyDiv w:val="1"/>
      <w:marLeft w:val="0"/>
      <w:marRight w:val="0"/>
      <w:marTop w:val="0"/>
      <w:marBottom w:val="0"/>
      <w:divBdr>
        <w:top w:val="none" w:sz="0" w:space="0" w:color="auto"/>
        <w:left w:val="none" w:sz="0" w:space="0" w:color="auto"/>
        <w:bottom w:val="none" w:sz="0" w:space="0" w:color="auto"/>
        <w:right w:val="none" w:sz="0" w:space="0" w:color="auto"/>
      </w:divBdr>
    </w:div>
    <w:div w:id="2090809173">
      <w:bodyDiv w:val="1"/>
      <w:marLeft w:val="0"/>
      <w:marRight w:val="0"/>
      <w:marTop w:val="0"/>
      <w:marBottom w:val="0"/>
      <w:divBdr>
        <w:top w:val="none" w:sz="0" w:space="0" w:color="auto"/>
        <w:left w:val="none" w:sz="0" w:space="0" w:color="auto"/>
        <w:bottom w:val="none" w:sz="0" w:space="0" w:color="auto"/>
        <w:right w:val="none" w:sz="0" w:space="0" w:color="auto"/>
      </w:divBdr>
    </w:div>
    <w:div w:id="2105609546">
      <w:bodyDiv w:val="1"/>
      <w:marLeft w:val="0"/>
      <w:marRight w:val="0"/>
      <w:marTop w:val="0"/>
      <w:marBottom w:val="0"/>
      <w:divBdr>
        <w:top w:val="none" w:sz="0" w:space="0" w:color="auto"/>
        <w:left w:val="none" w:sz="0" w:space="0" w:color="auto"/>
        <w:bottom w:val="none" w:sz="0" w:space="0" w:color="auto"/>
        <w:right w:val="none" w:sz="0" w:space="0" w:color="auto"/>
      </w:divBdr>
    </w:div>
    <w:div w:id="2112436374">
      <w:bodyDiv w:val="1"/>
      <w:marLeft w:val="0"/>
      <w:marRight w:val="0"/>
      <w:marTop w:val="0"/>
      <w:marBottom w:val="0"/>
      <w:divBdr>
        <w:top w:val="none" w:sz="0" w:space="0" w:color="auto"/>
        <w:left w:val="none" w:sz="0" w:space="0" w:color="auto"/>
        <w:bottom w:val="none" w:sz="0" w:space="0" w:color="auto"/>
        <w:right w:val="none" w:sz="0" w:space="0" w:color="auto"/>
      </w:divBdr>
    </w:div>
    <w:div w:id="2124029394">
      <w:bodyDiv w:val="1"/>
      <w:marLeft w:val="0"/>
      <w:marRight w:val="0"/>
      <w:marTop w:val="0"/>
      <w:marBottom w:val="0"/>
      <w:divBdr>
        <w:top w:val="none" w:sz="0" w:space="0" w:color="auto"/>
        <w:left w:val="none" w:sz="0" w:space="0" w:color="auto"/>
        <w:bottom w:val="none" w:sz="0" w:space="0" w:color="auto"/>
        <w:right w:val="none" w:sz="0" w:space="0" w:color="auto"/>
      </w:divBdr>
    </w:div>
    <w:div w:id="2132698191">
      <w:bodyDiv w:val="1"/>
      <w:marLeft w:val="0"/>
      <w:marRight w:val="0"/>
      <w:marTop w:val="0"/>
      <w:marBottom w:val="0"/>
      <w:divBdr>
        <w:top w:val="none" w:sz="0" w:space="0" w:color="auto"/>
        <w:left w:val="none" w:sz="0" w:space="0" w:color="auto"/>
        <w:bottom w:val="none" w:sz="0" w:space="0" w:color="auto"/>
        <w:right w:val="none" w:sz="0" w:space="0" w:color="auto"/>
      </w:divBdr>
    </w:div>
    <w:div w:id="2137596595">
      <w:bodyDiv w:val="1"/>
      <w:marLeft w:val="0"/>
      <w:marRight w:val="0"/>
      <w:marTop w:val="0"/>
      <w:marBottom w:val="0"/>
      <w:divBdr>
        <w:top w:val="none" w:sz="0" w:space="0" w:color="auto"/>
        <w:left w:val="none" w:sz="0" w:space="0" w:color="auto"/>
        <w:bottom w:val="none" w:sz="0" w:space="0" w:color="auto"/>
        <w:right w:val="none" w:sz="0" w:space="0" w:color="auto"/>
      </w:divBdr>
    </w:div>
    <w:div w:id="214311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britannica.com/event/Battle-of-Crecy" TargetMode="External"/><Relationship Id="rId26" Type="http://schemas.openxmlformats.org/officeDocument/2006/relationships/image" Target="media/image10.png"/><Relationship Id="rId39" Type="http://schemas.openxmlformats.org/officeDocument/2006/relationships/theme" Target="theme/theme1.xml"/><Relationship Id="rId21" Type="http://schemas.openxmlformats.org/officeDocument/2006/relationships/image" Target="media/image5.jpeg"/><Relationship Id="rId34" Type="http://schemas.openxmlformats.org/officeDocument/2006/relationships/image" Target="media/image18.jpe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britannica.com/event/Battle-of-Crecy"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4.pn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8.jpeg"/><Relationship Id="rId32" Type="http://schemas.openxmlformats.org/officeDocument/2006/relationships/image" Target="media/image16.png"/><Relationship Id="rId37"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7.png"/><Relationship Id="rId28" Type="http://schemas.openxmlformats.org/officeDocument/2006/relationships/image" Target="media/image12.jpeg"/><Relationship Id="rId36" Type="http://schemas.openxmlformats.org/officeDocument/2006/relationships/image" Target="media/image20.jpeg"/><Relationship Id="rId10" Type="http://schemas.openxmlformats.org/officeDocument/2006/relationships/header" Target="header2.xml"/><Relationship Id="rId19" Type="http://schemas.openxmlformats.org/officeDocument/2006/relationships/hyperlink" Target="https://www.britannica.com/event/Battle-of-Poitiers-French-history-1356" TargetMode="Externa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Uni23</b:Tag>
    <b:SourceType>InternetSite</b:SourceType>
    <b:Guid>{FAC36E3A-3817-479C-8209-365B2310EE32}</b:Guid>
    <b:Title>The truth about Agincourt</b:Title>
    <b:Author>
      <b:Author>
        <b:NameList>
          <b:Person>
            <b:Last>Southampton</b:Last>
            <b:First>University</b:First>
            <b:Middle>of</b:Middle>
          </b:Person>
        </b:NameList>
      </b:Author>
    </b:Author>
    <b:YearAccessed>2023</b:YearAccessed>
    <b:MonthAccessed>11</b:MonthAccessed>
    <b:DayAccessed>20</b:DayAccessed>
    <b:URL>King Henry V x King Charles VI </b:URL>
    <b:RefOrder>1</b:RefOrder>
  </b:Source>
  <b:Source>
    <b:Tag>The05</b:Tag>
    <b:SourceType>BookSection</b:SourceType>
    <b:Guid>{93469894-9F2F-4712-963D-15CC5D528B6E}</b:Guid>
    <b:Year>2005</b:Year>
    <b:BookTitle>The Hundred Years </b:BookTitle>
    <b:Publisher>Brill</b:Publisher>
    <b:RefOrder>2</b:RefOrder>
  </b:Source>
  <b:Source>
    <b:Tag>Wei08</b:Tag>
    <b:SourceType>BookSection</b:SourceType>
    <b:Guid>{7838F972-4166-4216-8E76-B2025F155E9C}</b:Guid>
    <b:Author>
      <b:Author>
        <b:NameList>
          <b:Person>
            <b:Last>Weir</b:Last>
            <b:First>Alison</b:First>
          </b:Person>
        </b:NameList>
      </b:Author>
    </b:Author>
    <b:BookTitle>Eleanor Of Aquitaine: By the Wrath of God</b:BookTitle>
    <b:Year>2008</b:Year>
    <b:Publisher>Vinted</b:Publisher>
    <b:RefOrder>3</b:RefOrder>
  </b:Source>
  <b:Source>
    <b:Tag>JAK22</b:Tag>
    <b:SourceType>InternetSite</b:SourceType>
    <b:Guid>{D4EEC625-362E-4DA5-8514-481603BF9D2B}</b:Guid>
    <b:Year>2022</b:Year>
    <b:Author>
      <b:Author>
        <b:NameList>
          <b:Person>
            <b:Last>KRIJGER</b:Last>
            <b:First>JAKE</b:First>
          </b:Person>
        </b:NameList>
      </b:Author>
    </b:Author>
    <b:ProductionCompany>The Collector </b:ProductionCompany>
    <b:Month>March</b:Month>
    <b:Day>23</b:Day>
    <b:URL>https://www.thecollector.com/the-battle-of-poitiers-hundred-years-war/</b:URL>
    <b:RefOrder>4</b:RefOrder>
  </b:Source>
  <b:Source>
    <b:Tag>Bri23</b:Tag>
    <b:SourceType>InternetSite</b:SourceType>
    <b:Guid>{05D66782-C1F2-4388-B520-955FD0D989A2}</b:Guid>
    <b:Author>
      <b:Author>
        <b:NameList>
          <b:Person>
            <b:Last>Brittanica</b:Last>
          </b:Person>
        </b:NameList>
      </b:Author>
    </b:Author>
    <b:Title>Black Death </b:Title>
    <b:Year>2023</b:Year>
    <b:Month>December </b:Month>
    <b:Day>06</b:Day>
    <b:URL>https://www.britannica.com/event/Black-Death</b:URL>
    <b:RefOrder>5</b:RefOrder>
  </b:Source>
  <b:Source>
    <b:Tag>Nat23</b:Tag>
    <b:SourceType>Report</b:SourceType>
    <b:Guid>{0D55F5C7-514A-438A-8899-6FF8B05B2474}</b:Guid>
    <b:Title>Tenor of Our Times </b:Title>
    <b:Year>2023</b:Year>
    <b:Author>
      <b:Author>
        <b:NameList>
          <b:Person>
            <b:Last>Harkey</b:Last>
            <b:First>Nathan</b:First>
            <b:Middle>C.</b:Middle>
          </b:Person>
        </b:NameList>
      </b:Author>
    </b:Author>
    <b:RefOrder>6</b:RefOrder>
  </b:Source>
  <b:Source>
    <b:Tag>Ame19</b:Tag>
    <b:SourceType>DocumentFromInternetSite</b:SourceType>
    <b:Guid>{FF9F4520-ED11-4A05-A461-6B94C2122A1D}</b:Guid>
    <b:Title>The French King Who Believed He Was Made of Glass</b:Title>
    <b:Year>2019</b:Year>
    <b:Author>
      <b:Author>
        <b:NameList>
          <b:Person>
            <b:Last>Soth</b:Last>
            <b:First>Amelia</b:First>
          </b:Person>
        </b:NameList>
      </b:Author>
    </b:Author>
    <b:Month>March </b:Month>
    <b:Day>29</b:Day>
    <b:URL>https://daily.jstor.org/french-king-who-believed-made-glass/</b:URL>
    <b:RefOrder>7</b:RefOrder>
  </b:Source>
  <b:Source>
    <b:Tag>Bri</b:Tag>
    <b:SourceType>BookSection</b:SourceType>
    <b:Guid>{02E693F1-C7FB-4BD8-97A8-898C1A83D39F}</b:Guid>
    <b:Title>Bretigny Treaty of (1360)</b:Title>
    <b:Author>
      <b:Author>
        <b:NameList>
          <b:Person>
            <b:Last>History</b:Last>
            <b:First>British</b:First>
          </b:Person>
        </b:NameList>
      </b:Author>
    </b:Author>
    <b:RefOrder>8</b:RefOrder>
  </b:Source>
  <b:Source>
    <b:Tag>Cha23</b:Tag>
    <b:SourceType>InternetSite</b:SourceType>
    <b:Guid>{2D3E57A8-EE0F-464E-8ABE-16A3B41B0142}</b:Guid>
    <b:Title>Character and ability of Henry V</b:Title>
    <b:Year>2023</b:Year>
    <b:ProductionCompany>Britannica </b:ProductionCompany>
    <b:Month>Dec</b:Month>
    <b:URL>https://www.britannica.com/biography/Henry-VI-king-of-England</b:URL>
    <b:RefOrder>9</b:RefOrder>
  </b:Source>
  <b:Source>
    <b:Tag>Bit23</b:Tag>
    <b:SourceType>DocumentFromInternetSite</b:SourceType>
    <b:Guid>{54979EC0-C677-4C67-8DEA-1A9E4E2387BE}</b:Guid>
    <b:Title>Charles VI</b:Title>
    <b:Year>2023</b:Year>
    <b:Month>Nov</b:Month>
    <b:Day>09</b:Day>
    <b:URL>https://www.britannica.com/biography/Charles-VI-king-of-France</b:URL>
    <b:Author>
      <b:Author>
        <b:NameList>
          <b:Person>
            <b:Last>Bitannica</b:Last>
          </b:Person>
        </b:NameList>
      </b:Author>
    </b:Author>
    <b:RefOrder>10</b:RefOrder>
  </b:Source>
  <b:Source>
    <b:Tag>Wha23</b:Tag>
    <b:SourceType>InternetSite</b:SourceType>
    <b:Guid>{DBE829C0-7BC5-4938-8928-FAF9D620160A}</b:Guid>
    <b:Title>What Is Dysentry?</b:Title>
    <b:YearAccessed>2023</b:YearAccessed>
    <b:MonthAccessed>11</b:MonthAccessed>
    <b:DayAccessed>22</b:DayAccessed>
    <b:URL>https://www.medicalnewstoday.com/articles/154555#what-is-it</b:URL>
    <b:ProductionCompany>Medical News Today</b:ProductionCompany>
    <b:RefOrder>11</b:RefOrder>
  </b:Source>
  <b:Source>
    <b:Tag>Ann15</b:Tag>
    <b:SourceType>Book</b:SourceType>
    <b:Guid>{EAA11037-BB70-41D8-8A3A-714D51EE8822}</b:Guid>
    <b:Title>The Agincourt Companion </b:Title>
    <b:Year>2015</b:Year>
    <b:Author>
      <b:Author>
        <b:NameList>
          <b:Person>
            <b:Last>Curry</b:Last>
            <b:First>Anne</b:First>
          </b:Person>
        </b:NameList>
      </b:Author>
    </b:Author>
    <b:Publisher>Welbeck Publishing</b:Publisher>
    <b:RefOrder>12</b:RefOrder>
  </b:Source>
  <b:Source>
    <b:Tag>Pen</b:Tag>
    <b:SourceType>InternetSite</b:SourceType>
    <b:Guid>{13EB3E2F-4AF3-4D33-8A58-8D4CE0ECC95C}</b:Guid>
    <b:Title>Penetration Calculator</b:Title>
    <b:ProductionCompany>Tank Arcjives</b:ProductionCompany>
    <b:URL>https://www.tankarchives.ca/p/demarre-calculator.html</b:URL>
    <b:RefOrder>13</b:RefOrder>
  </b:Source>
</b:Sources>
</file>

<file path=customXml/itemProps1.xml><?xml version="1.0" encoding="utf-8"?>
<ds:datastoreItem xmlns:ds="http://schemas.openxmlformats.org/officeDocument/2006/customXml" ds:itemID="{1C911B40-2808-4D4D-8C22-F3A8B3684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Gallach</dc:creator>
  <cp:keywords/>
  <dc:description/>
  <cp:lastModifiedBy>John Gallacher (2114620)</cp:lastModifiedBy>
  <cp:revision>3</cp:revision>
  <dcterms:created xsi:type="dcterms:W3CDTF">2023-12-15T02:33:00Z</dcterms:created>
  <dcterms:modified xsi:type="dcterms:W3CDTF">2023-12-15T02:34:00Z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2022-11-14T10:47:26Z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780d40ac-d57d-42a5-985b-ba93bbf2626f</vt:lpwstr>
  </property>
  <property fmtid="{D5CDD505-2E9C-101B-9397-08002B2CF9AE}" pid="8" name="MSIP_Label_d8a60473-494b-4586-a1bb-b0e663054676_ContentBits">
    <vt:lpwstr>0</vt:lpwstr>
  </property>
</Properties>
</file>