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9060592"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9060592"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A145D" w14:paraId="0EA75585" w14:textId="39847C87">
            <w:pPr>
              <w:spacing w:before="120" w:after="120"/>
              <w:jc w:val="both"/>
              <w:rPr>
                <w:rFonts w:ascii="Arial" w:hAnsi="Arial" w:cs="Arial"/>
                <w:b/>
                <w:sz w:val="22"/>
                <w:szCs w:val="22"/>
              </w:rPr>
            </w:pPr>
            <w:r>
              <w:rPr>
                <w:rFonts w:ascii="Arial" w:hAnsi="Arial" w:cs="Arial"/>
                <w:b/>
                <w:sz w:val="22"/>
                <w:szCs w:val="22"/>
              </w:rPr>
              <w:t>HND / BSc Environment, Sustainability and Climate Change</w:t>
            </w:r>
          </w:p>
        </w:tc>
      </w:tr>
      <w:tr w:rsidRPr="00A406E5" w:rsidR="008F1308" w:rsidTr="29060592"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A145D" w14:paraId="40720145" w14:textId="09A1EDD2">
            <w:pPr>
              <w:spacing w:before="120" w:after="120"/>
              <w:jc w:val="both"/>
              <w:rPr>
                <w:rFonts w:ascii="Arial" w:hAnsi="Arial" w:cs="Arial"/>
                <w:b/>
                <w:sz w:val="22"/>
                <w:szCs w:val="22"/>
              </w:rPr>
            </w:pPr>
            <w:r>
              <w:rPr>
                <w:rFonts w:ascii="Arial" w:hAnsi="Arial" w:cs="Arial"/>
                <w:b/>
                <w:sz w:val="22"/>
                <w:szCs w:val="22"/>
              </w:rPr>
              <w:t>Low Carbon Technologies</w:t>
            </w:r>
          </w:p>
        </w:tc>
      </w:tr>
      <w:tr w:rsidRPr="00A406E5" w:rsidR="00B84B5B" w:rsidTr="29060592"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A145D" w14:paraId="6707070F" w14:textId="537568A2">
            <w:pPr>
              <w:spacing w:before="120" w:after="120"/>
              <w:jc w:val="both"/>
              <w:rPr>
                <w:rFonts w:ascii="Arial" w:hAnsi="Arial" w:cs="Arial"/>
                <w:b/>
                <w:sz w:val="22"/>
                <w:szCs w:val="22"/>
              </w:rPr>
            </w:pPr>
            <w:r>
              <w:rPr>
                <w:rFonts w:ascii="Arial" w:hAnsi="Arial" w:cs="Arial"/>
                <w:b/>
                <w:sz w:val="22"/>
                <w:szCs w:val="22"/>
              </w:rPr>
              <w:t>ACNA5003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A145D" w14:paraId="7FF2E342" w14:textId="7C7FB3CD">
            <w:pPr>
              <w:spacing w:before="120" w:after="120"/>
              <w:jc w:val="both"/>
              <w:rPr>
                <w:rFonts w:ascii="Arial" w:hAnsi="Arial" w:cs="Arial"/>
                <w:b/>
                <w:sz w:val="22"/>
                <w:szCs w:val="22"/>
              </w:rPr>
            </w:pPr>
            <w:r>
              <w:rPr>
                <w:rFonts w:ascii="Arial" w:hAnsi="Arial" w:cs="Arial"/>
                <w:b/>
                <w:sz w:val="22"/>
                <w:szCs w:val="22"/>
              </w:rPr>
              <w:t>70%</w:t>
            </w:r>
          </w:p>
        </w:tc>
      </w:tr>
      <w:tr w:rsidRPr="00A406E5" w:rsidR="00DB116D" w:rsidTr="29060592"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A145D" w14:paraId="4E0EE594" w14:textId="7554BFF1">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7A145D" w14:paraId="4BF577A3" w14:textId="035A09C8">
            <w:pPr>
              <w:spacing w:before="120" w:after="120"/>
              <w:jc w:val="both"/>
              <w:rPr>
                <w:rFonts w:ascii="Arial" w:hAnsi="Arial" w:cs="Arial"/>
                <w:b/>
                <w:sz w:val="22"/>
                <w:szCs w:val="22"/>
              </w:rPr>
            </w:pPr>
            <w:r>
              <w:rPr>
                <w:rFonts w:ascii="Arial" w:hAnsi="Arial" w:cs="Arial"/>
                <w:b/>
                <w:sz w:val="22"/>
                <w:szCs w:val="22"/>
              </w:rPr>
              <w:t>Elanor Alun</w:t>
            </w:r>
          </w:p>
        </w:tc>
      </w:tr>
      <w:tr w:rsidRPr="00A406E5" w:rsidR="00DB116D" w:rsidTr="29060592"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256F4F" w14:paraId="13530228" w14:textId="56F14448">
            <w:pPr>
              <w:spacing w:before="120" w:after="120"/>
              <w:jc w:val="both"/>
              <w:rPr>
                <w:rFonts w:ascii="Arial" w:hAnsi="Arial" w:cs="Arial"/>
                <w:b/>
                <w:sz w:val="22"/>
                <w:szCs w:val="22"/>
              </w:rPr>
            </w:pPr>
            <w:r>
              <w:rPr>
                <w:rFonts w:ascii="Arial" w:hAnsi="Arial" w:cs="Arial"/>
                <w:b/>
                <w:sz w:val="22"/>
                <w:szCs w:val="22"/>
              </w:rPr>
              <w:t>Heat pumps for decarbonising building emissions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A145D" w14:paraId="2B8567E8" w14:textId="014FF6FA">
            <w:pPr>
              <w:spacing w:before="120" w:after="120"/>
              <w:jc w:val="both"/>
              <w:rPr>
                <w:rFonts w:ascii="Arial" w:hAnsi="Arial" w:cs="Arial"/>
                <w:b/>
                <w:sz w:val="22"/>
                <w:szCs w:val="22"/>
              </w:rPr>
            </w:pPr>
            <w:r>
              <w:rPr>
                <w:rFonts w:ascii="Arial" w:hAnsi="Arial" w:cs="Arial"/>
                <w:b/>
                <w:sz w:val="22"/>
                <w:szCs w:val="22"/>
              </w:rPr>
              <w:t>3,500 +/- 10%</w:t>
            </w:r>
          </w:p>
        </w:tc>
      </w:tr>
      <w:tr w:rsidRPr="00A406E5" w:rsidR="00B84B5B" w:rsidTr="29060592"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DC71448" w:rsidRDefault="00256F4F" w14:paraId="08E601FE" w14:textId="3BE54D69">
            <w:pPr>
              <w:spacing w:before="120" w:after="120"/>
              <w:jc w:val="both"/>
              <w:rPr>
                <w:rFonts w:ascii="Arial" w:hAnsi="Arial" w:cs="Arial"/>
                <w:b w:val="1"/>
                <w:bCs w:val="1"/>
                <w:sz w:val="22"/>
                <w:szCs w:val="22"/>
              </w:rPr>
            </w:pPr>
            <w:r w:rsidRPr="29060592" w:rsidR="4E3B66DD">
              <w:rPr>
                <w:rFonts w:ascii="Arial" w:hAnsi="Arial" w:cs="Arial"/>
                <w:b w:val="1"/>
                <w:bCs w:val="1"/>
                <w:sz w:val="22"/>
                <w:szCs w:val="22"/>
              </w:rPr>
              <w:t xml:space="preserve">27 </w:t>
            </w:r>
            <w:r w:rsidRPr="29060592" w:rsidR="7AEF708E">
              <w:rPr>
                <w:rFonts w:ascii="Arial" w:hAnsi="Arial" w:cs="Arial"/>
                <w:b w:val="1"/>
                <w:bCs w:val="1"/>
                <w:sz w:val="22"/>
                <w:szCs w:val="22"/>
              </w:rPr>
              <w:t>March</w:t>
            </w:r>
            <w:r w:rsidRPr="29060592" w:rsidR="00256F4F">
              <w:rPr>
                <w:rFonts w:ascii="Arial" w:hAnsi="Arial" w:cs="Arial"/>
                <w:b w:val="1"/>
                <w:bCs w:val="1"/>
                <w:sz w:val="22"/>
                <w:szCs w:val="22"/>
              </w:rPr>
              <w:t xml:space="preserve"> </w:t>
            </w:r>
            <w:r w:rsidRPr="29060592" w:rsidR="00256F4F">
              <w:rPr>
                <w:rFonts w:ascii="Arial" w:hAnsi="Arial" w:cs="Arial"/>
                <w:b w:val="1"/>
                <w:bCs w:val="1"/>
                <w:sz w:val="22"/>
                <w:szCs w:val="22"/>
              </w:rPr>
              <w:t>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DC71448" w:rsidRDefault="00256F4F" w14:paraId="0EF761E7" w14:textId="7341FD6F">
            <w:pPr>
              <w:spacing w:before="120" w:after="120"/>
              <w:jc w:val="both"/>
              <w:rPr>
                <w:rFonts w:ascii="Arial" w:hAnsi="Arial" w:cs="Arial"/>
                <w:b w:val="1"/>
                <w:bCs w:val="1"/>
                <w:sz w:val="22"/>
                <w:szCs w:val="22"/>
              </w:rPr>
            </w:pPr>
            <w:r w:rsidRPr="29060592" w:rsidR="00C4C3DE">
              <w:rPr>
                <w:rFonts w:ascii="Arial" w:hAnsi="Arial" w:cs="Arial"/>
                <w:b w:val="1"/>
                <w:bCs w:val="1"/>
                <w:sz w:val="22"/>
                <w:szCs w:val="22"/>
              </w:rPr>
              <w:t>1</w:t>
            </w:r>
            <w:r w:rsidRPr="29060592" w:rsidR="4C78B191">
              <w:rPr>
                <w:rFonts w:ascii="Arial" w:hAnsi="Arial" w:cs="Arial"/>
                <w:b w:val="1"/>
                <w:bCs w:val="1"/>
                <w:sz w:val="22"/>
                <w:szCs w:val="22"/>
              </w:rPr>
              <w:t>5 May</w:t>
            </w:r>
            <w:r w:rsidRPr="29060592" w:rsidR="00256F4F">
              <w:rPr>
                <w:rFonts w:ascii="Arial" w:hAnsi="Arial" w:cs="Arial"/>
                <w:b w:val="1"/>
                <w:bCs w:val="1"/>
                <w:sz w:val="22"/>
                <w:szCs w:val="22"/>
              </w:rPr>
              <w:t xml:space="preserve"> 2026</w:t>
            </w:r>
          </w:p>
        </w:tc>
      </w:tr>
      <w:tr w:rsidRPr="00A406E5" w:rsidR="00152E9D" w:rsidTr="29060592"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9060592"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7A145D" w:rsidR="007A145D" w:rsidP="007A145D" w:rsidRDefault="007A145D" w14:paraId="1C07E163" w14:textId="77777777">
            <w:pPr>
              <w:numPr>
                <w:ilvl w:val="0"/>
                <w:numId w:val="17"/>
              </w:numPr>
              <w:rPr>
                <w:rFonts w:ascii="Arial" w:hAnsi="Arial" w:cs="Arial"/>
                <w:sz w:val="22"/>
                <w:szCs w:val="22"/>
              </w:rPr>
            </w:pPr>
            <w:r w:rsidRPr="007A145D">
              <w:rPr>
                <w:rFonts w:ascii="Arial" w:hAnsi="Arial" w:cs="Arial"/>
                <w:sz w:val="22"/>
                <w:szCs w:val="22"/>
              </w:rPr>
              <w:t>Evaluate the applicability of a range of technologies in relation to carbon emission reduction, selecting those most appropriate to given scenarios </w:t>
            </w:r>
          </w:p>
          <w:p w:rsidRPr="007A145D" w:rsidR="007A145D" w:rsidP="007A145D" w:rsidRDefault="007A145D" w14:paraId="755E5F77" w14:textId="77777777">
            <w:pPr>
              <w:numPr>
                <w:ilvl w:val="0"/>
                <w:numId w:val="18"/>
              </w:numPr>
              <w:rPr>
                <w:rFonts w:ascii="Arial" w:hAnsi="Arial" w:cs="Arial"/>
                <w:sz w:val="22"/>
                <w:szCs w:val="22"/>
              </w:rPr>
            </w:pPr>
            <w:r w:rsidRPr="007A145D">
              <w:rPr>
                <w:rFonts w:ascii="Arial" w:hAnsi="Arial" w:cs="Arial"/>
                <w:sz w:val="22"/>
                <w:szCs w:val="22"/>
              </w:rPr>
              <w:t>Debate the merits and demerits between theory and practice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28D55BD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9F6AE7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5A4A3FD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D3EAB5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86E732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2F75F8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2BCE57D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A145D">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00152E9D" w:rsidP="00A67FB1" w:rsidRDefault="007A145D" w14:paraId="4B353B00" w14:textId="7659098C">
      <w:pPr>
        <w:ind w:left="720"/>
        <w:rPr>
          <w:rFonts w:ascii="Arial" w:hAnsi="Arial" w:cs="Arial"/>
          <w:sz w:val="24"/>
          <w:szCs w:val="24"/>
        </w:rPr>
      </w:pPr>
      <w:r>
        <w:rPr>
          <w:rFonts w:ascii="Arial" w:hAnsi="Arial" w:cs="Arial"/>
          <w:sz w:val="24"/>
          <w:szCs w:val="24"/>
        </w:rPr>
        <w:t>As the United Kingdom moves towards achieving its Carbon Budgets as part of the Climate Change Act 2008 (as amended, 2019), decarbonising existing building stock is becoming an important and critical element.  As part of this agenda, the increased use of heat pumps (Ground Source, Air Source or (in very certain circumstances) Water Source) is being seen as the way forward.  However, to date, their uptake is very low.</w:t>
      </w:r>
    </w:p>
    <w:p w:rsidR="007A145D" w:rsidP="00A67FB1" w:rsidRDefault="007A145D" w14:paraId="6089D3BB" w14:textId="77777777">
      <w:pPr>
        <w:ind w:left="720"/>
        <w:rPr>
          <w:rFonts w:ascii="Arial" w:hAnsi="Arial" w:cs="Arial"/>
          <w:sz w:val="24"/>
          <w:szCs w:val="24"/>
        </w:rPr>
      </w:pPr>
    </w:p>
    <w:p w:rsidR="007A145D" w:rsidP="00A67FB1" w:rsidRDefault="007A145D" w14:paraId="092011CC" w14:textId="2721C935">
      <w:pPr>
        <w:ind w:left="720"/>
        <w:rPr>
          <w:rFonts w:ascii="Arial" w:hAnsi="Arial" w:cs="Arial"/>
          <w:sz w:val="24"/>
          <w:szCs w:val="24"/>
        </w:rPr>
      </w:pPr>
      <w:r>
        <w:rPr>
          <w:rFonts w:ascii="Arial" w:hAnsi="Arial" w:cs="Arial"/>
          <w:sz w:val="24"/>
          <w:szCs w:val="24"/>
        </w:rPr>
        <w:t>Within this report, you are to identify the following:</w:t>
      </w:r>
    </w:p>
    <w:p w:rsidR="007A145D" w:rsidP="007A145D" w:rsidRDefault="007A145D" w14:paraId="24F4B0B6" w14:textId="173AA7F0">
      <w:pPr>
        <w:pStyle w:val="ListParagraph"/>
        <w:numPr>
          <w:ilvl w:val="0"/>
          <w:numId w:val="19"/>
        </w:numPr>
        <w:rPr>
          <w:rFonts w:ascii="Arial" w:hAnsi="Arial" w:cs="Arial"/>
          <w:sz w:val="24"/>
          <w:szCs w:val="24"/>
        </w:rPr>
      </w:pPr>
      <w:r>
        <w:rPr>
          <w:rFonts w:ascii="Arial" w:hAnsi="Arial" w:cs="Arial"/>
          <w:sz w:val="24"/>
          <w:szCs w:val="24"/>
        </w:rPr>
        <w:t xml:space="preserve">Background </w:t>
      </w:r>
      <w:r w:rsidR="00F9555A">
        <w:rPr>
          <w:rFonts w:ascii="Arial" w:hAnsi="Arial" w:cs="Arial"/>
          <w:sz w:val="24"/>
          <w:szCs w:val="24"/>
        </w:rPr>
        <w:t>statistics</w:t>
      </w:r>
      <w:r>
        <w:rPr>
          <w:rFonts w:ascii="Arial" w:hAnsi="Arial" w:cs="Arial"/>
          <w:sz w:val="24"/>
          <w:szCs w:val="24"/>
        </w:rPr>
        <w:t xml:space="preserve"> on the current uptake of heat pumps across the UK.</w:t>
      </w:r>
    </w:p>
    <w:p w:rsidR="00F9555A" w:rsidP="007A145D" w:rsidRDefault="00F9555A" w14:paraId="0ED00862" w14:textId="369223C7">
      <w:pPr>
        <w:pStyle w:val="ListParagraph"/>
        <w:numPr>
          <w:ilvl w:val="0"/>
          <w:numId w:val="19"/>
        </w:numPr>
        <w:rPr>
          <w:rFonts w:ascii="Arial" w:hAnsi="Arial" w:cs="Arial"/>
          <w:sz w:val="24"/>
          <w:szCs w:val="24"/>
        </w:rPr>
      </w:pPr>
      <w:r>
        <w:rPr>
          <w:rFonts w:ascii="Arial" w:hAnsi="Arial" w:cs="Arial"/>
          <w:sz w:val="24"/>
          <w:szCs w:val="24"/>
        </w:rPr>
        <w:t xml:space="preserve">The benefits of moving to heat pumps for building </w:t>
      </w:r>
      <w:r w:rsidR="00256F4F">
        <w:rPr>
          <w:rFonts w:ascii="Arial" w:hAnsi="Arial" w:cs="Arial"/>
          <w:sz w:val="24"/>
          <w:szCs w:val="24"/>
        </w:rPr>
        <w:t xml:space="preserve">space </w:t>
      </w:r>
      <w:r>
        <w:rPr>
          <w:rFonts w:ascii="Arial" w:hAnsi="Arial" w:cs="Arial"/>
          <w:sz w:val="24"/>
          <w:szCs w:val="24"/>
        </w:rPr>
        <w:t>heating.</w:t>
      </w:r>
    </w:p>
    <w:p w:rsidR="007A145D" w:rsidP="007A145D" w:rsidRDefault="00F9555A" w14:paraId="5983D0D2" w14:textId="1E082825">
      <w:pPr>
        <w:pStyle w:val="ListParagraph"/>
        <w:numPr>
          <w:ilvl w:val="0"/>
          <w:numId w:val="19"/>
        </w:numPr>
        <w:rPr>
          <w:rFonts w:ascii="Arial" w:hAnsi="Arial" w:cs="Arial"/>
          <w:sz w:val="24"/>
          <w:szCs w:val="24"/>
        </w:rPr>
      </w:pPr>
      <w:r>
        <w:rPr>
          <w:rFonts w:ascii="Arial" w:hAnsi="Arial" w:cs="Arial"/>
          <w:sz w:val="24"/>
          <w:szCs w:val="24"/>
        </w:rPr>
        <w:t>Some of the challenges around retrofitting of these types of technology.</w:t>
      </w:r>
    </w:p>
    <w:p w:rsidR="00F9555A" w:rsidP="007A145D" w:rsidRDefault="00F9555A" w14:paraId="1C77830E" w14:textId="7827EC3A">
      <w:pPr>
        <w:pStyle w:val="ListParagraph"/>
        <w:numPr>
          <w:ilvl w:val="0"/>
          <w:numId w:val="19"/>
        </w:numPr>
        <w:rPr>
          <w:rFonts w:ascii="Arial" w:hAnsi="Arial" w:cs="Arial"/>
          <w:sz w:val="24"/>
          <w:szCs w:val="24"/>
        </w:rPr>
      </w:pPr>
      <w:r>
        <w:rPr>
          <w:rFonts w:ascii="Arial" w:hAnsi="Arial" w:cs="Arial"/>
          <w:sz w:val="24"/>
          <w:szCs w:val="24"/>
        </w:rPr>
        <w:t>Case studies from around the World to highlight the benefits of moving to a heat pump technology.</w:t>
      </w:r>
    </w:p>
    <w:p w:rsidR="00F9555A" w:rsidP="00F9555A" w:rsidRDefault="00F9555A" w14:paraId="3D935212" w14:textId="77777777">
      <w:pPr>
        <w:ind w:left="720"/>
        <w:rPr>
          <w:rFonts w:ascii="Arial" w:hAnsi="Arial" w:cs="Arial"/>
          <w:sz w:val="24"/>
          <w:szCs w:val="24"/>
        </w:rPr>
      </w:pPr>
    </w:p>
    <w:p w:rsidR="00F9555A" w:rsidP="00F9555A" w:rsidRDefault="00F9555A" w14:paraId="4585C7EA" w14:textId="4E67E7F0">
      <w:pPr>
        <w:ind w:left="720"/>
        <w:rPr>
          <w:rFonts w:ascii="Arial" w:hAnsi="Arial" w:cs="Arial"/>
          <w:sz w:val="24"/>
          <w:szCs w:val="24"/>
        </w:rPr>
      </w:pPr>
      <w:r>
        <w:rPr>
          <w:rFonts w:ascii="Arial" w:hAnsi="Arial" w:cs="Arial"/>
          <w:sz w:val="24"/>
          <w:szCs w:val="24"/>
        </w:rPr>
        <w:t xml:space="preserve">Within the Low Carbon Technologies module, we will cover sessions on the necessity of decarbonisation and alternative technologies, which will provide the context of this assessment.  </w:t>
      </w:r>
      <w:r w:rsidR="00256F4F">
        <w:rPr>
          <w:rFonts w:ascii="Arial" w:hAnsi="Arial" w:cs="Arial"/>
          <w:sz w:val="24"/>
          <w:szCs w:val="24"/>
        </w:rPr>
        <w:t>You are to use this information as your basis, but research more extensively around heat pumps using both academic and grey literature sources.</w:t>
      </w:r>
    </w:p>
    <w:p w:rsidR="00256F4F" w:rsidP="00F9555A" w:rsidRDefault="00256F4F" w14:paraId="5C208FE8" w14:textId="77777777">
      <w:pPr>
        <w:ind w:left="720"/>
        <w:rPr>
          <w:rFonts w:ascii="Arial" w:hAnsi="Arial" w:cs="Arial"/>
          <w:sz w:val="24"/>
          <w:szCs w:val="24"/>
        </w:rPr>
      </w:pPr>
    </w:p>
    <w:p w:rsidRPr="00F9555A" w:rsidR="00256F4F" w:rsidP="00F9555A" w:rsidRDefault="00256F4F" w14:paraId="205EFC9F" w14:textId="779EF1D7">
      <w:pPr>
        <w:ind w:left="720"/>
        <w:rPr>
          <w:rFonts w:ascii="Arial" w:hAnsi="Arial" w:cs="Arial"/>
          <w:sz w:val="24"/>
          <w:szCs w:val="24"/>
        </w:rPr>
      </w:pPr>
      <w:r w:rsidRPr="35504062" w:rsidR="00256F4F">
        <w:rPr>
          <w:rFonts w:ascii="Arial" w:hAnsi="Arial" w:cs="Arial"/>
          <w:sz w:val="24"/>
          <w:szCs w:val="24"/>
        </w:rPr>
        <w:t>To</w:t>
      </w:r>
      <w:r w:rsidRPr="35504062" w:rsidR="00256F4F">
        <w:rPr>
          <w:rFonts w:ascii="Arial" w:hAnsi="Arial" w:cs="Arial"/>
          <w:sz w:val="24"/>
          <w:szCs w:val="24"/>
        </w:rPr>
        <w:t xml:space="preserve"> </w:t>
      </w:r>
      <w:r w:rsidRPr="35504062" w:rsidR="00256F4F">
        <w:rPr>
          <w:rFonts w:ascii="Arial" w:hAnsi="Arial" w:cs="Arial"/>
          <w:sz w:val="24"/>
          <w:szCs w:val="24"/>
        </w:rPr>
        <w:t>assist</w:t>
      </w:r>
      <w:r w:rsidRPr="35504062" w:rsidR="00256F4F">
        <w:rPr>
          <w:rFonts w:ascii="Arial" w:hAnsi="Arial" w:cs="Arial"/>
          <w:sz w:val="24"/>
          <w:szCs w:val="24"/>
        </w:rPr>
        <w:t xml:space="preserve"> you in developing this work, individual tutorials will be offered within the lecture sessions later in term 2.  Attendance to these </w:t>
      </w:r>
      <w:r w:rsidRPr="35504062" w:rsidR="00256F4F">
        <w:rPr>
          <w:rFonts w:ascii="Arial" w:hAnsi="Arial" w:cs="Arial"/>
          <w:sz w:val="24"/>
          <w:szCs w:val="24"/>
        </w:rPr>
        <w:t>are</w:t>
      </w:r>
      <w:r w:rsidRPr="35504062" w:rsidR="00256F4F">
        <w:rPr>
          <w:rFonts w:ascii="Arial" w:hAnsi="Arial" w:cs="Arial"/>
          <w:sz w:val="24"/>
          <w:szCs w:val="24"/>
        </w:rPr>
        <w:t xml:space="preserve"> MANDATORY, and attendance will be logged.  It will be imperative that you bring work (or ideas) to this session for comment.  The assessment needs to be </w:t>
      </w:r>
      <w:r w:rsidRPr="35504062" w:rsidR="00256F4F">
        <w:rPr>
          <w:rFonts w:ascii="Arial" w:hAnsi="Arial" w:cs="Arial"/>
          <w:sz w:val="24"/>
          <w:szCs w:val="24"/>
        </w:rPr>
        <w:t>submitted</w:t>
      </w:r>
      <w:r w:rsidRPr="35504062" w:rsidR="00256F4F">
        <w:rPr>
          <w:rFonts w:ascii="Arial" w:hAnsi="Arial" w:cs="Arial"/>
          <w:sz w:val="24"/>
          <w:szCs w:val="24"/>
        </w:rPr>
        <w:t xml:space="preserve"> as a scientific report of 3,500 words +/- 10%, via </w:t>
      </w:r>
      <w:r w:rsidRPr="35504062" w:rsidR="132698D9">
        <w:rPr>
          <w:rFonts w:ascii="Arial" w:hAnsi="Arial" w:cs="Arial"/>
          <w:sz w:val="24"/>
          <w:szCs w:val="24"/>
        </w:rPr>
        <w:t>M</w:t>
      </w:r>
      <w:r w:rsidRPr="35504062" w:rsidR="00256F4F">
        <w:rPr>
          <w:rFonts w:ascii="Arial" w:hAnsi="Arial" w:cs="Arial"/>
          <w:sz w:val="24"/>
          <w:szCs w:val="24"/>
        </w:rPr>
        <w:t>oodle</w:t>
      </w:r>
      <w:r w:rsidRPr="35504062" w:rsidR="00256F4F">
        <w:rPr>
          <w:rFonts w:ascii="Arial" w:hAnsi="Arial" w:cs="Arial"/>
          <w:sz w:val="24"/>
          <w:szCs w:val="24"/>
        </w:rPr>
        <w:t xml:space="preserve"> only.</w:t>
      </w: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0EB5DC2B">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56F4F" w:rsidR="00256F4F">
        <w:rPr>
          <w:rFonts w:ascii="Arial" w:hAnsi="Arial" w:cs="Arial"/>
          <w:i/>
          <w:iCs/>
          <w:sz w:val="22"/>
          <w:szCs w:val="22"/>
        </w:rPr>
        <w:t>You should be utilising a wide range of credible sources to formulate your work.  All citations and your reference list should be to Harvard standard.</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4C5240">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35177" w:rsidR="00D35177">
        <w:rPr>
          <w:rFonts w:ascii="Arial" w:hAnsi="Arial" w:cs="Arial"/>
          <w:i/>
          <w:iCs/>
          <w:sz w:val="22"/>
          <w:szCs w:val="22"/>
        </w:rPr>
        <w:t>You should present facts in a clear and concise manner.  These facts should help you outline your argument clearly.</w:t>
      </w:r>
      <w:r w:rsidRPr="00D35177" w:rsidR="00D35177">
        <w:rPr>
          <w:rFonts w:ascii="Arial" w:hAnsi="Arial" w:cs="Arial"/>
          <w:i/>
          <w:sz w:val="22"/>
          <w:szCs w:val="22"/>
        </w:rPr>
        <w:t>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567B321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35177" w:rsidR="00D35177">
        <w:rPr>
          <w:rFonts w:ascii="Arial" w:hAnsi="Arial" w:cs="Arial"/>
          <w:i/>
          <w:iCs/>
          <w:sz w:val="22"/>
          <w:szCs w:val="22"/>
        </w:rPr>
        <w:t xml:space="preserve">Whilst fact is required, you should also be appraising this </w:t>
      </w:r>
      <w:proofErr w:type="gramStart"/>
      <w:r w:rsidRPr="00D35177" w:rsidR="00D35177">
        <w:rPr>
          <w:rFonts w:ascii="Arial" w:hAnsi="Arial" w:cs="Arial"/>
          <w:i/>
          <w:iCs/>
          <w:sz w:val="22"/>
          <w:szCs w:val="22"/>
        </w:rPr>
        <w:t>fact, and</w:t>
      </w:r>
      <w:proofErr w:type="gramEnd"/>
      <w:r w:rsidRPr="00D35177" w:rsidR="00D35177">
        <w:rPr>
          <w:rFonts w:ascii="Arial" w:hAnsi="Arial" w:cs="Arial"/>
          <w:i/>
          <w:iCs/>
          <w:sz w:val="22"/>
          <w:szCs w:val="22"/>
        </w:rPr>
        <w:t xml:space="preserve"> being critical where there is need to.  Avoid bias, ensure you are presenting a neutral view.</w:t>
      </w:r>
      <w:r w:rsidRPr="00D35177" w:rsidR="00D35177">
        <w:rPr>
          <w:rFonts w:ascii="Arial" w:hAnsi="Arial" w:cs="Arial"/>
          <w:i/>
          <w:sz w:val="22"/>
          <w:szCs w:val="22"/>
        </w:rPr>
        <w:t>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w:t>
      </w:r>
      <w:r w:rsidRPr="00A406E5" w:rsidR="00D22D9C">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103D5B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35177" w:rsidR="00D35177">
        <w:rPr>
          <w:rFonts w:ascii="Arial" w:hAnsi="Arial" w:cs="Arial"/>
          <w:i/>
          <w:iCs/>
          <w:sz w:val="22"/>
          <w:szCs w:val="22"/>
        </w:rPr>
        <w:t xml:space="preserve">You </w:t>
      </w:r>
      <w:r w:rsidR="00D35177">
        <w:rPr>
          <w:rFonts w:ascii="Arial" w:hAnsi="Arial" w:cs="Arial"/>
          <w:i/>
          <w:iCs/>
          <w:sz w:val="22"/>
          <w:szCs w:val="22"/>
        </w:rPr>
        <w:t>must</w:t>
      </w:r>
      <w:r w:rsidRPr="00D35177" w:rsidR="00D35177">
        <w:rPr>
          <w:rFonts w:ascii="Arial" w:hAnsi="Arial" w:cs="Arial"/>
          <w:i/>
          <w:iCs/>
          <w:sz w:val="22"/>
          <w:szCs w:val="22"/>
        </w:rPr>
        <w:t xml:space="preserve"> make use of examples elsewhere in the world to help refine your argument.</w:t>
      </w:r>
      <w:r w:rsidRPr="00D35177" w:rsidR="00D35177">
        <w:rPr>
          <w:rFonts w:ascii="Arial" w:hAnsi="Arial" w:cs="Arial"/>
          <w:i/>
          <w:sz w:val="22"/>
          <w:szCs w:val="22"/>
        </w:rPr>
        <w:t> </w:t>
      </w:r>
      <w:r w:rsidR="00D35177">
        <w:rPr>
          <w:rFonts w:ascii="Arial" w:hAnsi="Arial" w:cs="Arial"/>
          <w:i/>
          <w:sz w:val="22"/>
          <w:szCs w:val="22"/>
        </w:rPr>
        <w:t>Look to credible sources of information and use the examples wisely to validate your argument within the work.</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657B203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35177" w:rsidR="00D35177">
        <w:rPr>
          <w:rFonts w:ascii="Arial" w:hAnsi="Arial" w:cs="Arial"/>
          <w:i/>
          <w:iCs/>
          <w:sz w:val="22"/>
          <w:szCs w:val="22"/>
        </w:rPr>
        <w:t>Your work must be well presented, with a clear and logical flow.  Use of images is encouraged, please ensure these are clearly and fully labelled.</w:t>
      </w:r>
      <w:r w:rsidRPr="00D35177" w:rsidR="00D35177">
        <w:rPr>
          <w:rFonts w:ascii="Arial" w:hAnsi="Arial" w:cs="Arial"/>
          <w:i/>
          <w:sz w:val="22"/>
          <w:szCs w:val="22"/>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5504062"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5504062"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35504062"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D35177" w14:paraId="563011A6" w14:textId="59C803D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35504062"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35504062"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35504062"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35504062" w:rsidRDefault="00D35177" w14:paraId="5E53D7EA" w14:textId="5369A9E2">
            <w:pPr>
              <w:jc w:val="center"/>
              <w:rPr>
                <w:rFonts w:ascii="Arial" w:hAnsi="Arial" w:cs="Arial"/>
                <w:sz w:val="32"/>
                <w:szCs w:val="32"/>
              </w:rPr>
            </w:pPr>
            <w:r w:rsidRPr="35504062" w:rsidR="09333DAF">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35504062"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35504062"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35504062"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D35177" w14:paraId="403C8F4B" w14:textId="7A7BE867">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35504062"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35504062"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35504062"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D35177" w14:paraId="0216BF5E" w14:textId="6822BBE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35504062"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35504062"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35504062"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35504062" w:rsidRDefault="00D35177" w14:paraId="64C76646" w14:textId="554BCB21">
            <w:pPr>
              <w:jc w:val="center"/>
              <w:rPr>
                <w:rFonts w:ascii="Arial" w:hAnsi="Arial" w:cs="Arial"/>
                <w:sz w:val="32"/>
                <w:szCs w:val="32"/>
              </w:rPr>
            </w:pPr>
            <w:r w:rsidRPr="35504062" w:rsidR="00D35177">
              <w:rPr>
                <w:rFonts w:ascii="Arial" w:hAnsi="Arial" w:cs="Arial"/>
                <w:sz w:val="32"/>
                <w:szCs w:val="32"/>
              </w:rPr>
              <w:t>1</w:t>
            </w:r>
            <w:r w:rsidRPr="35504062" w:rsidR="4E36FBD3">
              <w:rPr>
                <w:rFonts w:ascii="Arial" w:hAnsi="Arial" w:cs="Arial"/>
                <w:sz w:val="32"/>
                <w:szCs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35504062"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595621E"/>
    <w:multiLevelType w:val="multilevel"/>
    <w:tmpl w:val="D8DE4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1972F5"/>
    <w:multiLevelType w:val="multilevel"/>
    <w:tmpl w:val="EC0AFE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690E08"/>
    <w:multiLevelType w:val="hybridMultilevel"/>
    <w:tmpl w:val="1CECFAF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8"/>
  </w:num>
  <w:num w:numId="4" w16cid:durableId="1328249599">
    <w:abstractNumId w:val="12"/>
  </w:num>
  <w:num w:numId="5" w16cid:durableId="1629507774">
    <w:abstractNumId w:val="7"/>
  </w:num>
  <w:num w:numId="6" w16cid:durableId="815100522">
    <w:abstractNumId w:val="17"/>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456918905">
    <w:abstractNumId w:val="9"/>
  </w:num>
  <w:num w:numId="18" w16cid:durableId="1107387607">
    <w:abstractNumId w:val="13"/>
  </w:num>
  <w:num w:numId="19" w16cid:durableId="114990149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467"/>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6F4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145D"/>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4C3DE"/>
    <w:rsid w:val="00C61FC2"/>
    <w:rsid w:val="00C705F9"/>
    <w:rsid w:val="00C80F0F"/>
    <w:rsid w:val="00C8667A"/>
    <w:rsid w:val="00C93BCB"/>
    <w:rsid w:val="00CC241A"/>
    <w:rsid w:val="00CE4035"/>
    <w:rsid w:val="00CE65AB"/>
    <w:rsid w:val="00CF4266"/>
    <w:rsid w:val="00D22D9C"/>
    <w:rsid w:val="00D241F1"/>
    <w:rsid w:val="00D275CB"/>
    <w:rsid w:val="00D30DFA"/>
    <w:rsid w:val="00D35177"/>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55A"/>
    <w:rsid w:val="00FA04CD"/>
    <w:rsid w:val="00FA25F5"/>
    <w:rsid w:val="00FA2810"/>
    <w:rsid w:val="00FA68F8"/>
    <w:rsid w:val="00FB1DC0"/>
    <w:rsid w:val="00FB3B4E"/>
    <w:rsid w:val="00FB4521"/>
    <w:rsid w:val="00FB4F84"/>
    <w:rsid w:val="00FB5CF8"/>
    <w:rsid w:val="00FF273B"/>
    <w:rsid w:val="00FF564C"/>
    <w:rsid w:val="09333DAF"/>
    <w:rsid w:val="0DC71448"/>
    <w:rsid w:val="132698D9"/>
    <w:rsid w:val="29060592"/>
    <w:rsid w:val="35504062"/>
    <w:rsid w:val="4A1752D0"/>
    <w:rsid w:val="4C78B191"/>
    <w:rsid w:val="4E36FBD3"/>
    <w:rsid w:val="4E3B66DD"/>
    <w:rsid w:val="500083C2"/>
    <w:rsid w:val="510CE72B"/>
    <w:rsid w:val="7AEF708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711743">
      <w:bodyDiv w:val="1"/>
      <w:marLeft w:val="0"/>
      <w:marRight w:val="0"/>
      <w:marTop w:val="0"/>
      <w:marBottom w:val="0"/>
      <w:divBdr>
        <w:top w:val="none" w:sz="0" w:space="0" w:color="auto"/>
        <w:left w:val="none" w:sz="0" w:space="0" w:color="auto"/>
        <w:bottom w:val="none" w:sz="0" w:space="0" w:color="auto"/>
        <w:right w:val="none" w:sz="0" w:space="0" w:color="auto"/>
      </w:divBdr>
    </w:div>
    <w:div w:id="11655128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D0B1C90-F3D8-4F02-8456-CC8CB7134A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ACB185-CFF7-4764-9F15-86B4903C3DDE}">
  <ds:schemaRefs>
    <ds:schemaRef ds:uri="http://schemas.microsoft.com/sharepoint/v3/contenttype/forms"/>
  </ds:schemaRefs>
</ds:datastoreItem>
</file>

<file path=customXml/itemProps3.xml><?xml version="1.0" encoding="utf-8"?>
<ds:datastoreItem xmlns:ds="http://schemas.openxmlformats.org/officeDocument/2006/customXml" ds:itemID="{A26B49B1-D276-433C-A01A-2FD10DF08597}">
  <ds:schemaRefs>
    <ds:schemaRef ds:uri="8ee9550b-f5f4-4dde-bce5-39f4ba45c2f1"/>
    <ds:schemaRef ds:uri="http://schemas.microsoft.com/office/infopath/2007/PartnerControls"/>
    <ds:schemaRef ds:uri="http://www.w3.org/XML/1998/namespace"/>
    <ds:schemaRef ds:uri="92c24619-d6d5-42cf-b618-23d930ad9f20"/>
    <ds:schemaRef ds:uri="http://purl.org/dc/term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Lara Hopkinson</lastModifiedBy>
  <revision>5</revision>
  <lastPrinted>2014-10-10T07:42:00.0000000Z</lastPrinted>
  <dcterms:created xsi:type="dcterms:W3CDTF">2025-06-16T13:18:00.0000000Z</dcterms:created>
  <dcterms:modified xsi:type="dcterms:W3CDTF">2025-07-10T08:43:27.1424125Z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