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9ECD19" w14:textId="77777777" w:rsidR="00A449AA" w:rsidRDefault="00000000">
      <w:pPr>
        <w:rPr>
          <w:color w:val="000000"/>
        </w:rPr>
      </w:pPr>
      <w:r>
        <w:rPr>
          <w:noProof/>
        </w:rPr>
        <w:drawing>
          <wp:inline distT="0" distB="0" distL="0" distR="0" wp14:anchorId="721DBC7E" wp14:editId="79D51E03">
            <wp:extent cx="2577384" cy="903874"/>
            <wp:effectExtent l="0" t="0" r="0" b="0"/>
            <wp:docPr id="5" name="image3.png" descr="Swansea College of Art –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3.png" descr="Swansea College of Art – University of Wales Trinity Saint David"/>
                    <pic:cNvPicPr preferRelativeResize="0"/>
                  </pic:nvPicPr>
                  <pic:blipFill>
                    <a:blip r:embed="rId7"/>
                    <a:srcRect r="49769"/>
                    <a:stretch>
                      <a:fillRect/>
                    </a:stretch>
                  </pic:blipFill>
                  <pic:spPr>
                    <a:xfrm>
                      <a:off x="0" y="0"/>
                      <a:ext cx="2577384" cy="903874"/>
                    </a:xfrm>
                    <a:prstGeom prst="rect">
                      <a:avLst/>
                    </a:prstGeom>
                    <a:ln/>
                  </pic:spPr>
                </pic:pic>
              </a:graphicData>
            </a:graphic>
          </wp:inline>
        </w:drawing>
      </w:r>
    </w:p>
    <w:p w14:paraId="762F1FEE" w14:textId="77777777" w:rsidR="00A449AA" w:rsidRDefault="00A449AA">
      <w:pPr>
        <w:rPr>
          <w:color w:val="000000"/>
        </w:rPr>
      </w:pPr>
    </w:p>
    <w:p w14:paraId="08E8E43A" w14:textId="77777777" w:rsidR="00A449AA" w:rsidRDefault="00000000">
      <w:pPr>
        <w:pBdr>
          <w:top w:val="nil"/>
          <w:left w:val="nil"/>
          <w:bottom w:val="nil"/>
          <w:right w:val="nil"/>
          <w:between w:val="nil"/>
        </w:pBdr>
        <w:rPr>
          <w:b/>
          <w:bCs/>
          <w:color w:val="000000"/>
          <w:sz w:val="22"/>
          <w:szCs w:val="22"/>
        </w:rPr>
      </w:pPr>
      <w:r>
        <w:rPr>
          <w:b/>
          <w:bCs/>
          <w:noProof/>
          <w:color w:val="000000"/>
          <w:sz w:val="44"/>
          <w:szCs w:val="44"/>
        </w:rPr>
        <mc:AlternateContent>
          <mc:Choice Requires="wpg">
            <w:drawing>
              <wp:inline distT="0" distB="0" distL="0" distR="0" wp14:anchorId="7FED5D2F" wp14:editId="501CDD44">
                <wp:extent cx="5744210" cy="25400"/>
                <wp:effectExtent l="0" t="0" r="0" b="0"/>
                <wp:docPr id="2" name="Straight Arrow Connector 2"/>
                <wp:cNvGraphicFramePr/>
                <a:graphic xmlns:a="http://schemas.openxmlformats.org/drawingml/2006/main">
                  <a:graphicData uri="http://schemas.microsoft.com/office/word/2010/wordprocessingShape">
                    <wps:wsp>
                      <wps:cNvCnPr/>
                      <wps:spPr>
                        <a:xfrm>
                          <a:off x="2480245" y="3780000"/>
                          <a:ext cx="5731510" cy="0"/>
                        </a:xfrm>
                        <a:prstGeom prst="straightConnector1">
                          <a:avLst/>
                        </a:prstGeom>
                        <a:noFill/>
                        <a:ln w="12700" cap="flat" cmpd="sng">
                          <a:solidFill>
                            <a:schemeClr val="dk1"/>
                          </a:solidFill>
                          <a:prstDash val="solid"/>
                          <a:miter lim="800000"/>
                          <a:headEnd type="none" w="sm" len="sm"/>
                          <a:tailEnd type="none" w="sm" len="sm"/>
                        </a:ln>
                      </wps:spPr>
                      <wps:bodyPr/>
                    </wps:wsp>
                  </a:graphicData>
                </a:graphic>
              </wp:inline>
            </w:drawing>
          </mc:Choice>
          <mc:Fallback xmlns:cr="http://schemas.microsoft.com/office/comments/2020/reactions" xmlns="http://schemas.microsoft.com/office/tasks/2019/documenttasks"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inline distB="0" distT="0" distL="0" distR="0">
                <wp:extent cx="5744210" cy="25400"/>
                <wp:effectExtent b="0" l="0" r="0" t="0"/>
                <wp:docPr id="2" name="image5.png"/>
                <a:graphic>
                  <a:graphicData uri="http://schemas.openxmlformats.org/drawingml/2006/picture">
                    <pic:pic>
                      <pic:nvPicPr>
                        <pic:cNvPr id="0" name="image5.png"/>
                        <pic:cNvPicPr preferRelativeResize="0"/>
                      </pic:nvPicPr>
                      <pic:blipFill>
                        <a:blip r:embed="rId8"/>
                        <a:srcRect/>
                        <a:stretch>
                          <a:fillRect/>
                        </a:stretch>
                      </pic:blipFill>
                      <pic:spPr>
                        <a:xfrm>
                          <a:off x="0" y="0"/>
                          <a:ext cx="5744210" cy="25400"/>
                        </a:xfrm>
                        <a:prstGeom prst="rect"/>
                        <a:ln/>
                      </pic:spPr>
                    </pic:pic>
                  </a:graphicData>
                </a:graphic>
              </wp:inline>
            </w:drawing>
          </mc:Fallback>
        </mc:AlternateContent>
      </w:r>
    </w:p>
    <w:p w14:paraId="698834CC" w14:textId="77777777" w:rsidR="00A449AA" w:rsidRDefault="00A449AA">
      <w:pPr>
        <w:pBdr>
          <w:top w:val="nil"/>
          <w:left w:val="nil"/>
          <w:bottom w:val="nil"/>
          <w:right w:val="nil"/>
          <w:between w:val="nil"/>
        </w:pBdr>
        <w:rPr>
          <w:b/>
          <w:bCs/>
          <w:color w:val="000000"/>
          <w:sz w:val="22"/>
          <w:szCs w:val="22"/>
        </w:rPr>
      </w:pPr>
    </w:p>
    <w:p w14:paraId="295E6B00" w14:textId="77777777" w:rsidR="00A449AA" w:rsidRDefault="00000000">
      <w:pPr>
        <w:pBdr>
          <w:top w:val="nil"/>
          <w:left w:val="nil"/>
          <w:bottom w:val="nil"/>
          <w:right w:val="nil"/>
          <w:between w:val="nil"/>
        </w:pBdr>
        <w:rPr>
          <w:color w:val="000000"/>
          <w:sz w:val="40"/>
          <w:szCs w:val="40"/>
        </w:rPr>
      </w:pPr>
      <w:r>
        <w:rPr>
          <w:color w:val="000000"/>
          <w:sz w:val="40"/>
          <w:szCs w:val="40"/>
        </w:rPr>
        <w:t>DIGITAL DEGREE APPRENTICESHIP</w:t>
      </w:r>
    </w:p>
    <w:p w14:paraId="263BA044" w14:textId="77777777" w:rsidR="00A449AA" w:rsidRDefault="00000000">
      <w:pPr>
        <w:pBdr>
          <w:top w:val="nil"/>
          <w:left w:val="nil"/>
          <w:bottom w:val="nil"/>
          <w:right w:val="nil"/>
          <w:between w:val="nil"/>
        </w:pBdr>
        <w:rPr>
          <w:color w:val="000000"/>
          <w:sz w:val="40"/>
          <w:szCs w:val="40"/>
        </w:rPr>
      </w:pPr>
      <w:r>
        <w:rPr>
          <w:color w:val="000000"/>
          <w:sz w:val="40"/>
          <w:szCs w:val="40"/>
        </w:rPr>
        <w:t>SOFTWARE ENGINEERING</w:t>
      </w:r>
    </w:p>
    <w:p w14:paraId="58800C32" w14:textId="77777777" w:rsidR="00A449AA" w:rsidRDefault="00000000">
      <w:pPr>
        <w:pBdr>
          <w:top w:val="nil"/>
          <w:left w:val="nil"/>
          <w:bottom w:val="nil"/>
          <w:right w:val="nil"/>
          <w:between w:val="nil"/>
        </w:pBdr>
        <w:rPr>
          <w:b/>
          <w:bCs/>
          <w:color w:val="000000"/>
          <w:sz w:val="40"/>
          <w:szCs w:val="40"/>
        </w:rPr>
      </w:pPr>
      <w:r>
        <w:rPr>
          <w:b/>
          <w:bCs/>
          <w:noProof/>
          <w:color w:val="000000"/>
          <w:sz w:val="44"/>
          <w:szCs w:val="44"/>
        </w:rPr>
        <mc:AlternateContent>
          <mc:Choice Requires="wpg">
            <w:drawing>
              <wp:inline distT="0" distB="0" distL="0" distR="0" wp14:anchorId="7E616A04" wp14:editId="7A2D265E">
                <wp:extent cx="5744210" cy="25400"/>
                <wp:effectExtent l="0" t="0" r="0" b="0"/>
                <wp:docPr id="1" name="Straight Arrow Connector 1"/>
                <wp:cNvGraphicFramePr/>
                <a:graphic xmlns:a="http://schemas.openxmlformats.org/drawingml/2006/main">
                  <a:graphicData uri="http://schemas.microsoft.com/office/word/2010/wordprocessingShape">
                    <wps:wsp>
                      <wps:cNvCnPr/>
                      <wps:spPr>
                        <a:xfrm>
                          <a:off x="2480245" y="3780000"/>
                          <a:ext cx="5731510" cy="0"/>
                        </a:xfrm>
                        <a:prstGeom prst="straightConnector1">
                          <a:avLst/>
                        </a:prstGeom>
                        <a:noFill/>
                        <a:ln w="12700" cap="flat" cmpd="sng">
                          <a:solidFill>
                            <a:schemeClr val="dk1"/>
                          </a:solidFill>
                          <a:prstDash val="solid"/>
                          <a:miter lim="800000"/>
                          <a:headEnd type="none" w="sm" len="sm"/>
                          <a:tailEnd type="none" w="sm" len="sm"/>
                        </a:ln>
                      </wps:spPr>
                      <wps:bodyPr/>
                    </wps:wsp>
                  </a:graphicData>
                </a:graphic>
              </wp:inline>
            </w:drawing>
          </mc:Choice>
          <mc:Fallback xmlns:cr="http://schemas.microsoft.com/office/comments/2020/reactions" xmlns="http://schemas.microsoft.com/office/tasks/2019/documenttasks"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inline distB="0" distT="0" distL="0" distR="0">
                <wp:extent cx="5744210" cy="25400"/>
                <wp:effectExtent b="0" l="0" r="0" t="0"/>
                <wp:docPr id="1" name="image4.png"/>
                <a:graphic>
                  <a:graphicData uri="http://schemas.openxmlformats.org/drawingml/2006/picture">
                    <pic:pic>
                      <pic:nvPicPr>
                        <pic:cNvPr id="0" name="image4.png"/>
                        <pic:cNvPicPr preferRelativeResize="0"/>
                      </pic:nvPicPr>
                      <pic:blipFill>
                        <a:blip r:embed="rId8"/>
                        <a:srcRect/>
                        <a:stretch>
                          <a:fillRect/>
                        </a:stretch>
                      </pic:blipFill>
                      <pic:spPr>
                        <a:xfrm>
                          <a:off x="0" y="0"/>
                          <a:ext cx="5744210" cy="25400"/>
                        </a:xfrm>
                        <a:prstGeom prst="rect"/>
                        <a:ln/>
                      </pic:spPr>
                    </pic:pic>
                  </a:graphicData>
                </a:graphic>
              </wp:inline>
            </w:drawing>
          </mc:Fallback>
        </mc:AlternateContent>
      </w:r>
    </w:p>
    <w:p w14:paraId="4360BC8C" w14:textId="77777777" w:rsidR="00A449AA" w:rsidRDefault="00A449AA">
      <w:pPr>
        <w:pBdr>
          <w:top w:val="nil"/>
          <w:left w:val="nil"/>
          <w:bottom w:val="nil"/>
          <w:right w:val="nil"/>
          <w:between w:val="nil"/>
        </w:pBdr>
        <w:rPr>
          <w:b/>
          <w:bCs/>
          <w:color w:val="000000"/>
          <w:sz w:val="40"/>
          <w:szCs w:val="40"/>
        </w:rPr>
      </w:pPr>
    </w:p>
    <w:p w14:paraId="712E0D4A" w14:textId="77777777" w:rsidR="00A449AA" w:rsidRDefault="00A449AA">
      <w:pPr>
        <w:pBdr>
          <w:top w:val="nil"/>
          <w:left w:val="nil"/>
          <w:bottom w:val="nil"/>
          <w:right w:val="nil"/>
          <w:between w:val="nil"/>
        </w:pBdr>
        <w:rPr>
          <w:b/>
          <w:bCs/>
          <w:color w:val="000000"/>
          <w:sz w:val="40"/>
          <w:szCs w:val="40"/>
        </w:rPr>
      </w:pPr>
    </w:p>
    <w:p w14:paraId="0EC0C633" w14:textId="77777777" w:rsidR="00A449AA" w:rsidRDefault="00A449AA">
      <w:pPr>
        <w:pBdr>
          <w:top w:val="nil"/>
          <w:left w:val="nil"/>
          <w:bottom w:val="nil"/>
          <w:right w:val="nil"/>
          <w:between w:val="nil"/>
        </w:pBdr>
        <w:rPr>
          <w:color w:val="000000"/>
          <w:sz w:val="68"/>
          <w:szCs w:val="68"/>
          <w:u w:val="single"/>
        </w:rPr>
      </w:pPr>
    </w:p>
    <w:p w14:paraId="14803ED0" w14:textId="77777777" w:rsidR="00A449AA" w:rsidRDefault="00000000">
      <w:pPr>
        <w:pBdr>
          <w:top w:val="nil"/>
          <w:left w:val="nil"/>
          <w:bottom w:val="nil"/>
          <w:right w:val="nil"/>
          <w:between w:val="nil"/>
        </w:pBdr>
        <w:rPr>
          <w:color w:val="000000"/>
          <w:sz w:val="68"/>
          <w:szCs w:val="68"/>
        </w:rPr>
      </w:pPr>
      <w:r>
        <w:rPr>
          <w:color w:val="000000"/>
          <w:sz w:val="68"/>
          <w:szCs w:val="68"/>
        </w:rPr>
        <w:t>SOCKET PROGRAMMING AND CONCURRENCY</w:t>
      </w:r>
    </w:p>
    <w:p w14:paraId="16F67274" w14:textId="77777777" w:rsidR="00A449AA" w:rsidRDefault="00A449AA">
      <w:pPr>
        <w:pBdr>
          <w:top w:val="nil"/>
          <w:left w:val="nil"/>
          <w:bottom w:val="nil"/>
          <w:right w:val="nil"/>
          <w:between w:val="nil"/>
        </w:pBdr>
        <w:rPr>
          <w:color w:val="000000"/>
          <w:sz w:val="72"/>
          <w:szCs w:val="72"/>
        </w:rPr>
      </w:pPr>
    </w:p>
    <w:p w14:paraId="07918B29" w14:textId="77777777" w:rsidR="00A449AA" w:rsidRDefault="00A449AA">
      <w:pPr>
        <w:pBdr>
          <w:top w:val="nil"/>
          <w:left w:val="nil"/>
          <w:bottom w:val="nil"/>
          <w:right w:val="nil"/>
          <w:between w:val="nil"/>
        </w:pBdr>
        <w:rPr>
          <w:color w:val="000000"/>
          <w:sz w:val="44"/>
          <w:szCs w:val="44"/>
        </w:rPr>
      </w:pPr>
    </w:p>
    <w:p w14:paraId="75944E27" w14:textId="77777777" w:rsidR="00A449AA" w:rsidRDefault="00A449AA">
      <w:pPr>
        <w:pBdr>
          <w:top w:val="nil"/>
          <w:left w:val="nil"/>
          <w:bottom w:val="nil"/>
          <w:right w:val="nil"/>
          <w:between w:val="nil"/>
        </w:pBdr>
        <w:rPr>
          <w:color w:val="000000"/>
          <w:sz w:val="44"/>
          <w:szCs w:val="44"/>
        </w:rPr>
      </w:pPr>
    </w:p>
    <w:p w14:paraId="55871917" w14:textId="77777777" w:rsidR="00A449AA" w:rsidRDefault="00A449AA">
      <w:pPr>
        <w:pBdr>
          <w:top w:val="nil"/>
          <w:left w:val="nil"/>
          <w:bottom w:val="nil"/>
          <w:right w:val="nil"/>
          <w:between w:val="nil"/>
        </w:pBdr>
        <w:rPr>
          <w:color w:val="000000"/>
          <w:sz w:val="44"/>
          <w:szCs w:val="44"/>
        </w:rPr>
      </w:pPr>
    </w:p>
    <w:p w14:paraId="3ADA68FD" w14:textId="77777777" w:rsidR="00A449AA" w:rsidRDefault="00A449AA">
      <w:pPr>
        <w:pBdr>
          <w:top w:val="nil"/>
          <w:left w:val="nil"/>
          <w:bottom w:val="nil"/>
          <w:right w:val="nil"/>
          <w:between w:val="nil"/>
        </w:pBdr>
        <w:rPr>
          <w:color w:val="000000"/>
          <w:sz w:val="44"/>
          <w:szCs w:val="44"/>
        </w:rPr>
      </w:pPr>
    </w:p>
    <w:p w14:paraId="67FA7F62" w14:textId="77777777" w:rsidR="00A449AA" w:rsidRDefault="00000000">
      <w:pPr>
        <w:pBdr>
          <w:top w:val="nil"/>
          <w:left w:val="nil"/>
          <w:bottom w:val="nil"/>
          <w:right w:val="nil"/>
          <w:between w:val="nil"/>
        </w:pBdr>
        <w:rPr>
          <w:color w:val="000000"/>
          <w:sz w:val="44"/>
          <w:szCs w:val="44"/>
        </w:rPr>
      </w:pPr>
      <w:r>
        <w:rPr>
          <w:color w:val="000000"/>
          <w:sz w:val="44"/>
          <w:szCs w:val="44"/>
        </w:rPr>
        <w:t>ACCA6028</w:t>
      </w:r>
    </w:p>
    <w:p w14:paraId="0FF5CBC4" w14:textId="77777777" w:rsidR="00A449AA" w:rsidRDefault="00A449AA">
      <w:pPr>
        <w:pBdr>
          <w:top w:val="nil"/>
          <w:left w:val="nil"/>
          <w:bottom w:val="nil"/>
          <w:right w:val="nil"/>
          <w:between w:val="nil"/>
        </w:pBdr>
        <w:rPr>
          <w:color w:val="000000"/>
          <w:sz w:val="16"/>
          <w:szCs w:val="16"/>
        </w:rPr>
      </w:pPr>
    </w:p>
    <w:p w14:paraId="6396C6AA" w14:textId="77777777" w:rsidR="00A449AA" w:rsidRDefault="00A449AA">
      <w:pPr>
        <w:pBdr>
          <w:top w:val="nil"/>
          <w:left w:val="nil"/>
          <w:bottom w:val="nil"/>
          <w:right w:val="nil"/>
          <w:between w:val="nil"/>
        </w:pBdr>
        <w:rPr>
          <w:color w:val="000000"/>
          <w:sz w:val="16"/>
          <w:szCs w:val="16"/>
        </w:rPr>
      </w:pPr>
    </w:p>
    <w:p w14:paraId="2A5044E5" w14:textId="77777777" w:rsidR="00A449AA" w:rsidRDefault="00A449AA">
      <w:pPr>
        <w:pBdr>
          <w:top w:val="nil"/>
          <w:left w:val="nil"/>
          <w:bottom w:val="nil"/>
          <w:right w:val="nil"/>
          <w:between w:val="nil"/>
        </w:pBdr>
        <w:rPr>
          <w:color w:val="000000"/>
          <w:sz w:val="40"/>
          <w:szCs w:val="40"/>
        </w:rPr>
      </w:pPr>
    </w:p>
    <w:p w14:paraId="646FD690" w14:textId="77777777" w:rsidR="00A449AA" w:rsidRDefault="00000000">
      <w:pPr>
        <w:pBdr>
          <w:top w:val="nil"/>
          <w:left w:val="nil"/>
          <w:bottom w:val="nil"/>
          <w:right w:val="nil"/>
          <w:between w:val="nil"/>
        </w:pBdr>
        <w:rPr>
          <w:color w:val="000000"/>
          <w:sz w:val="22"/>
          <w:szCs w:val="22"/>
        </w:rPr>
      </w:pPr>
      <w:r>
        <w:rPr>
          <w:b/>
          <w:bCs/>
          <w:noProof/>
          <w:color w:val="000000"/>
          <w:sz w:val="44"/>
          <w:szCs w:val="44"/>
        </w:rPr>
        <mc:AlternateContent>
          <mc:Choice Requires="wpg">
            <w:drawing>
              <wp:inline distT="0" distB="0" distL="0" distR="0" wp14:anchorId="3125DB5C" wp14:editId="145D31F7">
                <wp:extent cx="5744210" cy="25400"/>
                <wp:effectExtent l="0" t="0" r="0" b="0"/>
                <wp:docPr id="4" name="Straight Arrow Connector 4"/>
                <wp:cNvGraphicFramePr/>
                <a:graphic xmlns:a="http://schemas.openxmlformats.org/drawingml/2006/main">
                  <a:graphicData uri="http://schemas.microsoft.com/office/word/2010/wordprocessingShape">
                    <wps:wsp>
                      <wps:cNvCnPr/>
                      <wps:spPr>
                        <a:xfrm>
                          <a:off x="2480245" y="3780000"/>
                          <a:ext cx="5731510" cy="0"/>
                        </a:xfrm>
                        <a:prstGeom prst="straightConnector1">
                          <a:avLst/>
                        </a:prstGeom>
                        <a:noFill/>
                        <a:ln w="12700" cap="flat" cmpd="sng">
                          <a:solidFill>
                            <a:schemeClr val="dk1"/>
                          </a:solidFill>
                          <a:prstDash val="solid"/>
                          <a:miter lim="800000"/>
                          <a:headEnd type="none" w="sm" len="sm"/>
                          <a:tailEnd type="none" w="sm" len="sm"/>
                        </a:ln>
                      </wps:spPr>
                      <wps:bodyPr/>
                    </wps:wsp>
                  </a:graphicData>
                </a:graphic>
              </wp:inline>
            </w:drawing>
          </mc:Choice>
          <mc:Fallback xmlns:cr="http://schemas.microsoft.com/office/comments/2020/reactions" xmlns="http://schemas.microsoft.com/office/tasks/2019/documenttasks"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inline distB="0" distT="0" distL="0" distR="0">
                <wp:extent cx="5744210" cy="25400"/>
                <wp:effectExtent b="0" l="0" r="0" t="0"/>
                <wp:docPr id="4" name="image7.png"/>
                <a:graphic>
                  <a:graphicData uri="http://schemas.openxmlformats.org/drawingml/2006/picture">
                    <pic:pic>
                      <pic:nvPicPr>
                        <pic:cNvPr id="0" name="image7.png"/>
                        <pic:cNvPicPr preferRelativeResize="0"/>
                      </pic:nvPicPr>
                      <pic:blipFill>
                        <a:blip r:embed="rId8"/>
                        <a:srcRect/>
                        <a:stretch>
                          <a:fillRect/>
                        </a:stretch>
                      </pic:blipFill>
                      <pic:spPr>
                        <a:xfrm>
                          <a:off x="0" y="0"/>
                          <a:ext cx="5744210" cy="25400"/>
                        </a:xfrm>
                        <a:prstGeom prst="rect"/>
                        <a:ln/>
                      </pic:spPr>
                    </pic:pic>
                  </a:graphicData>
                </a:graphic>
              </wp:inline>
            </w:drawing>
          </mc:Fallback>
        </mc:AlternateContent>
      </w:r>
    </w:p>
    <w:p w14:paraId="31873631" w14:textId="77777777" w:rsidR="00A449AA" w:rsidRDefault="00A449AA">
      <w:pPr>
        <w:pBdr>
          <w:top w:val="nil"/>
          <w:left w:val="nil"/>
          <w:bottom w:val="nil"/>
          <w:right w:val="nil"/>
          <w:between w:val="nil"/>
        </w:pBdr>
        <w:rPr>
          <w:color w:val="000000"/>
          <w:sz w:val="32"/>
          <w:szCs w:val="32"/>
        </w:rPr>
      </w:pPr>
    </w:p>
    <w:p w14:paraId="2B36D483" w14:textId="77777777" w:rsidR="00A449AA" w:rsidRDefault="00000000">
      <w:pPr>
        <w:pBdr>
          <w:top w:val="nil"/>
          <w:left w:val="nil"/>
          <w:bottom w:val="nil"/>
          <w:right w:val="nil"/>
          <w:between w:val="nil"/>
        </w:pBdr>
        <w:rPr>
          <w:color w:val="000000"/>
          <w:sz w:val="40"/>
          <w:szCs w:val="40"/>
        </w:rPr>
      </w:pPr>
      <w:r>
        <w:rPr>
          <w:color w:val="000000"/>
          <w:sz w:val="40"/>
          <w:szCs w:val="40"/>
        </w:rPr>
        <w:t>NICHOLAS ALDOUS</w:t>
      </w:r>
    </w:p>
    <w:p w14:paraId="71836FD7" w14:textId="77777777" w:rsidR="00A449AA" w:rsidRDefault="00000000">
      <w:pPr>
        <w:pBdr>
          <w:top w:val="nil"/>
          <w:left w:val="nil"/>
          <w:bottom w:val="nil"/>
          <w:right w:val="nil"/>
          <w:between w:val="nil"/>
        </w:pBdr>
        <w:rPr>
          <w:color w:val="000000"/>
          <w:sz w:val="40"/>
          <w:szCs w:val="40"/>
        </w:rPr>
      </w:pPr>
      <w:r>
        <w:rPr>
          <w:color w:val="000000"/>
          <w:sz w:val="40"/>
          <w:szCs w:val="40"/>
        </w:rPr>
        <w:t>2237649</w:t>
      </w:r>
    </w:p>
    <w:bookmarkStart w:id="0" w:name="_p8ca3b1rbtyh" w:colFirst="0" w:colLast="0"/>
    <w:bookmarkEnd w:id="0"/>
    <w:p w14:paraId="5A668B88" w14:textId="77777777" w:rsidR="00A449AA" w:rsidRDefault="00000000">
      <w:pPr>
        <w:pBdr>
          <w:top w:val="nil"/>
          <w:left w:val="nil"/>
          <w:bottom w:val="nil"/>
          <w:right w:val="nil"/>
          <w:between w:val="nil"/>
        </w:pBdr>
        <w:rPr>
          <w:color w:val="000000"/>
          <w:sz w:val="32"/>
          <w:szCs w:val="32"/>
        </w:rPr>
      </w:pPr>
      <w:r>
        <w:rPr>
          <w:b/>
          <w:bCs/>
          <w:noProof/>
          <w:color w:val="000000"/>
          <w:sz w:val="44"/>
          <w:szCs w:val="44"/>
        </w:rPr>
        <mc:AlternateContent>
          <mc:Choice Requires="wpg">
            <w:drawing>
              <wp:inline distT="0" distB="0" distL="0" distR="0" wp14:anchorId="56528687" wp14:editId="36FFD2EB">
                <wp:extent cx="5744210" cy="25400"/>
                <wp:effectExtent l="0" t="0" r="0" b="0"/>
                <wp:docPr id="3" name="Straight Arrow Connector 3"/>
                <wp:cNvGraphicFramePr/>
                <a:graphic xmlns:a="http://schemas.openxmlformats.org/drawingml/2006/main">
                  <a:graphicData uri="http://schemas.microsoft.com/office/word/2010/wordprocessingShape">
                    <wps:wsp>
                      <wps:cNvCnPr/>
                      <wps:spPr>
                        <a:xfrm>
                          <a:off x="2480245" y="3780000"/>
                          <a:ext cx="5731510" cy="0"/>
                        </a:xfrm>
                        <a:prstGeom prst="straightConnector1">
                          <a:avLst/>
                        </a:prstGeom>
                        <a:noFill/>
                        <a:ln w="12700" cap="flat" cmpd="sng">
                          <a:solidFill>
                            <a:schemeClr val="dk1"/>
                          </a:solidFill>
                          <a:prstDash val="solid"/>
                          <a:miter lim="800000"/>
                          <a:headEnd type="none" w="sm" len="sm"/>
                          <a:tailEnd type="none" w="sm" len="sm"/>
                        </a:ln>
                      </wps:spPr>
                      <wps:bodyPr/>
                    </wps:wsp>
                  </a:graphicData>
                </a:graphic>
              </wp:inline>
            </w:drawing>
          </mc:Choice>
          <mc:Fallback xmlns:cr="http://schemas.microsoft.com/office/comments/2020/reactions" xmlns="http://schemas.microsoft.com/office/tasks/2019/documenttasks"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inline distB="0" distT="0" distL="0" distR="0">
                <wp:extent cx="5744210" cy="25400"/>
                <wp:effectExtent b="0" l="0" r="0" t="0"/>
                <wp:docPr id="3" name="image6.png"/>
                <a:graphic>
                  <a:graphicData uri="http://schemas.openxmlformats.org/drawingml/2006/picture">
                    <pic:pic>
                      <pic:nvPicPr>
                        <pic:cNvPr id="0" name="image6.png"/>
                        <pic:cNvPicPr preferRelativeResize="0"/>
                      </pic:nvPicPr>
                      <pic:blipFill>
                        <a:blip r:embed="rId8"/>
                        <a:srcRect/>
                        <a:stretch>
                          <a:fillRect/>
                        </a:stretch>
                      </pic:blipFill>
                      <pic:spPr>
                        <a:xfrm>
                          <a:off x="0" y="0"/>
                          <a:ext cx="5744210" cy="25400"/>
                        </a:xfrm>
                        <a:prstGeom prst="rect"/>
                        <a:ln/>
                      </pic:spPr>
                    </pic:pic>
                  </a:graphicData>
                </a:graphic>
              </wp:inline>
            </w:drawing>
          </mc:Fallback>
        </mc:AlternateContent>
      </w:r>
    </w:p>
    <w:p w14:paraId="2B03C722" w14:textId="77777777" w:rsidR="00A449AA" w:rsidRDefault="00A449AA">
      <w:pPr>
        <w:pBdr>
          <w:top w:val="nil"/>
          <w:left w:val="nil"/>
          <w:bottom w:val="nil"/>
          <w:right w:val="nil"/>
          <w:between w:val="nil"/>
        </w:pBdr>
        <w:rPr>
          <w:b/>
          <w:bCs/>
          <w:color w:val="000000"/>
          <w:sz w:val="32"/>
          <w:szCs w:val="32"/>
        </w:rPr>
      </w:pPr>
    </w:p>
    <w:p w14:paraId="4AFB3E50" w14:textId="77777777" w:rsidR="00A449AA" w:rsidRDefault="00000000">
      <w:pPr>
        <w:pBdr>
          <w:top w:val="nil"/>
          <w:left w:val="nil"/>
          <w:bottom w:val="nil"/>
          <w:right w:val="nil"/>
          <w:between w:val="nil"/>
        </w:pBdr>
        <w:rPr>
          <w:b/>
          <w:bCs/>
          <w:color w:val="000000"/>
          <w:sz w:val="36"/>
          <w:szCs w:val="36"/>
        </w:rPr>
      </w:pPr>
      <w:r>
        <w:rPr>
          <w:b/>
          <w:bCs/>
          <w:color w:val="000000"/>
          <w:sz w:val="36"/>
          <w:szCs w:val="36"/>
        </w:rPr>
        <w:lastRenderedPageBreak/>
        <w:t>TABLE OF CONTENTS</w:t>
      </w:r>
    </w:p>
    <w:p w14:paraId="23927089" w14:textId="77777777" w:rsidR="00A449AA" w:rsidRDefault="00A449AA">
      <w:pPr>
        <w:keepNext/>
        <w:keepLines/>
        <w:pBdr>
          <w:top w:val="nil"/>
          <w:left w:val="nil"/>
          <w:bottom w:val="nil"/>
          <w:right w:val="nil"/>
          <w:between w:val="nil"/>
        </w:pBdr>
        <w:spacing w:before="240" w:line="259" w:lineRule="auto"/>
        <w:jc w:val="left"/>
        <w:rPr>
          <w:rFonts w:ascii="Play" w:eastAsia="Play" w:hAnsi="Play" w:cs="Play"/>
          <w:color w:val="0F4761"/>
          <w:sz w:val="24"/>
          <w:szCs w:val="24"/>
        </w:rPr>
      </w:pPr>
    </w:p>
    <w:sdt>
      <w:sdtPr>
        <w:id w:val="1653407880"/>
        <w:docPartObj>
          <w:docPartGallery w:val="Table of Contents"/>
          <w:docPartUnique/>
        </w:docPartObj>
      </w:sdtPr>
      <w:sdtContent>
        <w:p w14:paraId="4BD75F40" w14:textId="52AD879E" w:rsidR="00684E03" w:rsidRDefault="00000000">
          <w:pPr>
            <w:pStyle w:val="TOC1"/>
            <w:tabs>
              <w:tab w:val="left" w:pos="480"/>
              <w:tab w:val="right" w:leader="dot" w:pos="9016"/>
            </w:tabs>
            <w:rPr>
              <w:rFonts w:asciiTheme="minorHAnsi" w:eastAsiaTheme="minorEastAsia" w:hAnsiTheme="minorHAnsi" w:cstheme="minorBidi"/>
              <w:noProof/>
              <w:kern w:val="2"/>
              <w:sz w:val="24"/>
              <w:szCs w:val="24"/>
              <w:lang w:val="en-GB"/>
              <w14:ligatures w14:val="standardContextual"/>
            </w:rPr>
          </w:pPr>
          <w:r>
            <w:fldChar w:fldCharType="begin"/>
          </w:r>
          <w:r>
            <w:instrText xml:space="preserve"> TOC \h \u \z \t "Heading 1,1,Heading 2,2,Heading 3,3,"</w:instrText>
          </w:r>
          <w:r>
            <w:fldChar w:fldCharType="separate"/>
          </w:r>
          <w:hyperlink w:anchor="_Toc225499103" w:history="1">
            <w:r w:rsidR="00684E03" w:rsidRPr="00C05134">
              <w:rPr>
                <w:rStyle w:val="Hyperlink"/>
                <w:b/>
                <w:bCs/>
                <w:noProof/>
              </w:rPr>
              <w:t>1.</w:t>
            </w:r>
            <w:r w:rsidR="00684E03">
              <w:rPr>
                <w:rFonts w:asciiTheme="minorHAnsi" w:eastAsiaTheme="minorEastAsia" w:hAnsiTheme="minorHAnsi" w:cstheme="minorBidi"/>
                <w:noProof/>
                <w:kern w:val="2"/>
                <w:sz w:val="24"/>
                <w:szCs w:val="24"/>
                <w:lang w:val="en-GB"/>
                <w14:ligatures w14:val="standardContextual"/>
              </w:rPr>
              <w:tab/>
            </w:r>
            <w:r w:rsidR="00684E03" w:rsidRPr="00C05134">
              <w:rPr>
                <w:rStyle w:val="Hyperlink"/>
                <w:b/>
                <w:bCs/>
                <w:noProof/>
              </w:rPr>
              <w:t>INTRODUCTION</w:t>
            </w:r>
            <w:r w:rsidR="00684E03">
              <w:rPr>
                <w:noProof/>
                <w:webHidden/>
              </w:rPr>
              <w:tab/>
            </w:r>
            <w:r w:rsidR="00684E03">
              <w:rPr>
                <w:noProof/>
                <w:webHidden/>
              </w:rPr>
              <w:fldChar w:fldCharType="begin"/>
            </w:r>
            <w:r w:rsidR="00684E03">
              <w:rPr>
                <w:noProof/>
                <w:webHidden/>
              </w:rPr>
              <w:instrText xml:space="preserve"> PAGEREF _Toc225499103 \h </w:instrText>
            </w:r>
            <w:r w:rsidR="00684E03">
              <w:rPr>
                <w:noProof/>
                <w:webHidden/>
              </w:rPr>
            </w:r>
            <w:r w:rsidR="00684E03">
              <w:rPr>
                <w:noProof/>
                <w:webHidden/>
              </w:rPr>
              <w:fldChar w:fldCharType="separate"/>
            </w:r>
            <w:r w:rsidR="00684E03">
              <w:rPr>
                <w:noProof/>
                <w:webHidden/>
              </w:rPr>
              <w:t>3</w:t>
            </w:r>
            <w:r w:rsidR="00684E03">
              <w:rPr>
                <w:noProof/>
                <w:webHidden/>
              </w:rPr>
              <w:fldChar w:fldCharType="end"/>
            </w:r>
          </w:hyperlink>
        </w:p>
        <w:p w14:paraId="206DFEE2" w14:textId="26C45800" w:rsidR="00684E03" w:rsidRDefault="00684E03">
          <w:pPr>
            <w:pStyle w:val="TOC1"/>
            <w:tabs>
              <w:tab w:val="left" w:pos="480"/>
              <w:tab w:val="right" w:leader="dot" w:pos="9016"/>
            </w:tabs>
            <w:rPr>
              <w:rFonts w:asciiTheme="minorHAnsi" w:eastAsiaTheme="minorEastAsia" w:hAnsiTheme="minorHAnsi" w:cstheme="minorBidi"/>
              <w:noProof/>
              <w:kern w:val="2"/>
              <w:sz w:val="24"/>
              <w:szCs w:val="24"/>
              <w:lang w:val="en-GB"/>
              <w14:ligatures w14:val="standardContextual"/>
            </w:rPr>
          </w:pPr>
          <w:hyperlink w:anchor="_Toc225499104" w:history="1">
            <w:r w:rsidRPr="00C05134">
              <w:rPr>
                <w:rStyle w:val="Hyperlink"/>
                <w:b/>
                <w:bCs/>
                <w:noProof/>
              </w:rPr>
              <w:t>2.</w:t>
            </w:r>
            <w:r>
              <w:rPr>
                <w:rFonts w:asciiTheme="minorHAnsi" w:eastAsiaTheme="minorEastAsia" w:hAnsiTheme="minorHAnsi" w:cstheme="minorBidi"/>
                <w:noProof/>
                <w:kern w:val="2"/>
                <w:sz w:val="24"/>
                <w:szCs w:val="24"/>
                <w:lang w:val="en-GB"/>
                <w14:ligatures w14:val="standardContextual"/>
              </w:rPr>
              <w:tab/>
            </w:r>
            <w:r w:rsidRPr="00C05134">
              <w:rPr>
                <w:rStyle w:val="Hyperlink"/>
                <w:b/>
                <w:bCs/>
                <w:noProof/>
              </w:rPr>
              <w:t>RELIABLE TRANSMISSION AND ERROR CONTROL</w:t>
            </w:r>
            <w:r>
              <w:rPr>
                <w:noProof/>
                <w:webHidden/>
              </w:rPr>
              <w:tab/>
            </w:r>
            <w:r>
              <w:rPr>
                <w:noProof/>
                <w:webHidden/>
              </w:rPr>
              <w:fldChar w:fldCharType="begin"/>
            </w:r>
            <w:r>
              <w:rPr>
                <w:noProof/>
                <w:webHidden/>
              </w:rPr>
              <w:instrText xml:space="preserve"> PAGEREF _Toc225499104 \h </w:instrText>
            </w:r>
            <w:r>
              <w:rPr>
                <w:noProof/>
                <w:webHidden/>
              </w:rPr>
            </w:r>
            <w:r>
              <w:rPr>
                <w:noProof/>
                <w:webHidden/>
              </w:rPr>
              <w:fldChar w:fldCharType="separate"/>
            </w:r>
            <w:r>
              <w:rPr>
                <w:noProof/>
                <w:webHidden/>
              </w:rPr>
              <w:t>4</w:t>
            </w:r>
            <w:r>
              <w:rPr>
                <w:noProof/>
                <w:webHidden/>
              </w:rPr>
              <w:fldChar w:fldCharType="end"/>
            </w:r>
          </w:hyperlink>
        </w:p>
        <w:p w14:paraId="36D7D568" w14:textId="639F3D3E" w:rsidR="00684E03" w:rsidRDefault="00684E03">
          <w:pPr>
            <w:pStyle w:val="TOC2"/>
            <w:tabs>
              <w:tab w:val="right" w:leader="dot" w:pos="9016"/>
            </w:tabs>
            <w:rPr>
              <w:rFonts w:asciiTheme="minorHAnsi" w:eastAsiaTheme="minorEastAsia" w:hAnsiTheme="minorHAnsi" w:cstheme="minorBidi"/>
              <w:noProof/>
              <w:kern w:val="2"/>
              <w:sz w:val="24"/>
              <w:szCs w:val="24"/>
              <w:lang w:val="en-GB"/>
              <w14:ligatures w14:val="standardContextual"/>
            </w:rPr>
          </w:pPr>
          <w:hyperlink w:anchor="_Toc225499105" w:history="1">
            <w:r w:rsidRPr="00C05134">
              <w:rPr>
                <w:rStyle w:val="Hyperlink"/>
                <w:noProof/>
              </w:rPr>
              <w:t>2.1 TRANSMISSION CHALLENGES</w:t>
            </w:r>
            <w:r>
              <w:rPr>
                <w:noProof/>
                <w:webHidden/>
              </w:rPr>
              <w:tab/>
            </w:r>
            <w:r>
              <w:rPr>
                <w:noProof/>
                <w:webHidden/>
              </w:rPr>
              <w:fldChar w:fldCharType="begin"/>
            </w:r>
            <w:r>
              <w:rPr>
                <w:noProof/>
                <w:webHidden/>
              </w:rPr>
              <w:instrText xml:space="preserve"> PAGEREF _Toc225499105 \h </w:instrText>
            </w:r>
            <w:r>
              <w:rPr>
                <w:noProof/>
                <w:webHidden/>
              </w:rPr>
            </w:r>
            <w:r>
              <w:rPr>
                <w:noProof/>
                <w:webHidden/>
              </w:rPr>
              <w:fldChar w:fldCharType="separate"/>
            </w:r>
            <w:r>
              <w:rPr>
                <w:noProof/>
                <w:webHidden/>
              </w:rPr>
              <w:t>4</w:t>
            </w:r>
            <w:r>
              <w:rPr>
                <w:noProof/>
                <w:webHidden/>
              </w:rPr>
              <w:fldChar w:fldCharType="end"/>
            </w:r>
          </w:hyperlink>
        </w:p>
        <w:p w14:paraId="1122BE31" w14:textId="089EA2AA" w:rsidR="00684E03" w:rsidRDefault="00684E03">
          <w:pPr>
            <w:pStyle w:val="TOC2"/>
            <w:tabs>
              <w:tab w:val="right" w:leader="dot" w:pos="9016"/>
            </w:tabs>
            <w:rPr>
              <w:rFonts w:asciiTheme="minorHAnsi" w:eastAsiaTheme="minorEastAsia" w:hAnsiTheme="minorHAnsi" w:cstheme="minorBidi"/>
              <w:noProof/>
              <w:kern w:val="2"/>
              <w:sz w:val="24"/>
              <w:szCs w:val="24"/>
              <w:lang w:val="en-GB"/>
              <w14:ligatures w14:val="standardContextual"/>
            </w:rPr>
          </w:pPr>
          <w:hyperlink w:anchor="_Toc225499106" w:history="1">
            <w:r w:rsidRPr="00C05134">
              <w:rPr>
                <w:rStyle w:val="Hyperlink"/>
                <w:noProof/>
              </w:rPr>
              <w:t>2.2 TCP RELIABILITY MECHANISMS</w:t>
            </w:r>
            <w:r>
              <w:rPr>
                <w:noProof/>
                <w:webHidden/>
              </w:rPr>
              <w:tab/>
            </w:r>
            <w:r>
              <w:rPr>
                <w:noProof/>
                <w:webHidden/>
              </w:rPr>
              <w:fldChar w:fldCharType="begin"/>
            </w:r>
            <w:r>
              <w:rPr>
                <w:noProof/>
                <w:webHidden/>
              </w:rPr>
              <w:instrText xml:space="preserve"> PAGEREF _Toc225499106 \h </w:instrText>
            </w:r>
            <w:r>
              <w:rPr>
                <w:noProof/>
                <w:webHidden/>
              </w:rPr>
            </w:r>
            <w:r>
              <w:rPr>
                <w:noProof/>
                <w:webHidden/>
              </w:rPr>
              <w:fldChar w:fldCharType="separate"/>
            </w:r>
            <w:r>
              <w:rPr>
                <w:noProof/>
                <w:webHidden/>
              </w:rPr>
              <w:t>4</w:t>
            </w:r>
            <w:r>
              <w:rPr>
                <w:noProof/>
                <w:webHidden/>
              </w:rPr>
              <w:fldChar w:fldCharType="end"/>
            </w:r>
          </w:hyperlink>
        </w:p>
        <w:p w14:paraId="7CE7153F" w14:textId="6416CB77" w:rsidR="00684E03" w:rsidRDefault="00684E03">
          <w:pPr>
            <w:pStyle w:val="TOC2"/>
            <w:tabs>
              <w:tab w:val="right" w:leader="dot" w:pos="9016"/>
            </w:tabs>
            <w:rPr>
              <w:rFonts w:asciiTheme="minorHAnsi" w:eastAsiaTheme="minorEastAsia" w:hAnsiTheme="minorHAnsi" w:cstheme="minorBidi"/>
              <w:noProof/>
              <w:kern w:val="2"/>
              <w:sz w:val="24"/>
              <w:szCs w:val="24"/>
              <w:lang w:val="en-GB"/>
              <w14:ligatures w14:val="standardContextual"/>
            </w:rPr>
          </w:pPr>
          <w:hyperlink w:anchor="_Toc225499107" w:history="1">
            <w:r w:rsidRPr="00C05134">
              <w:rPr>
                <w:rStyle w:val="Hyperlink"/>
                <w:noProof/>
              </w:rPr>
              <w:t>2.3 CONGESTION CONTROL</w:t>
            </w:r>
            <w:r>
              <w:rPr>
                <w:noProof/>
                <w:webHidden/>
              </w:rPr>
              <w:tab/>
            </w:r>
            <w:r>
              <w:rPr>
                <w:noProof/>
                <w:webHidden/>
              </w:rPr>
              <w:fldChar w:fldCharType="begin"/>
            </w:r>
            <w:r>
              <w:rPr>
                <w:noProof/>
                <w:webHidden/>
              </w:rPr>
              <w:instrText xml:space="preserve"> PAGEREF _Toc225499107 \h </w:instrText>
            </w:r>
            <w:r>
              <w:rPr>
                <w:noProof/>
                <w:webHidden/>
              </w:rPr>
            </w:r>
            <w:r>
              <w:rPr>
                <w:noProof/>
                <w:webHidden/>
              </w:rPr>
              <w:fldChar w:fldCharType="separate"/>
            </w:r>
            <w:r>
              <w:rPr>
                <w:noProof/>
                <w:webHidden/>
              </w:rPr>
              <w:t>4</w:t>
            </w:r>
            <w:r>
              <w:rPr>
                <w:noProof/>
                <w:webHidden/>
              </w:rPr>
              <w:fldChar w:fldCharType="end"/>
            </w:r>
          </w:hyperlink>
        </w:p>
        <w:p w14:paraId="4826FB9C" w14:textId="64FB974A" w:rsidR="00684E03" w:rsidRDefault="00684E03">
          <w:pPr>
            <w:pStyle w:val="TOC2"/>
            <w:tabs>
              <w:tab w:val="right" w:leader="dot" w:pos="9016"/>
            </w:tabs>
            <w:rPr>
              <w:rFonts w:asciiTheme="minorHAnsi" w:eastAsiaTheme="minorEastAsia" w:hAnsiTheme="minorHAnsi" w:cstheme="minorBidi"/>
              <w:noProof/>
              <w:kern w:val="2"/>
              <w:sz w:val="24"/>
              <w:szCs w:val="24"/>
              <w:lang w:val="en-GB"/>
              <w14:ligatures w14:val="standardContextual"/>
            </w:rPr>
          </w:pPr>
          <w:hyperlink w:anchor="_Toc225499108" w:history="1">
            <w:r w:rsidRPr="00C05134">
              <w:rPr>
                <w:rStyle w:val="Hyperlink"/>
                <w:noProof/>
              </w:rPr>
              <w:t>2.4 TCP vs UDP</w:t>
            </w:r>
            <w:r>
              <w:rPr>
                <w:noProof/>
                <w:webHidden/>
              </w:rPr>
              <w:tab/>
            </w:r>
            <w:r>
              <w:rPr>
                <w:noProof/>
                <w:webHidden/>
              </w:rPr>
              <w:fldChar w:fldCharType="begin"/>
            </w:r>
            <w:r>
              <w:rPr>
                <w:noProof/>
                <w:webHidden/>
              </w:rPr>
              <w:instrText xml:space="preserve"> PAGEREF _Toc225499108 \h </w:instrText>
            </w:r>
            <w:r>
              <w:rPr>
                <w:noProof/>
                <w:webHidden/>
              </w:rPr>
            </w:r>
            <w:r>
              <w:rPr>
                <w:noProof/>
                <w:webHidden/>
              </w:rPr>
              <w:fldChar w:fldCharType="separate"/>
            </w:r>
            <w:r>
              <w:rPr>
                <w:noProof/>
                <w:webHidden/>
              </w:rPr>
              <w:t>5</w:t>
            </w:r>
            <w:r>
              <w:rPr>
                <w:noProof/>
                <w:webHidden/>
              </w:rPr>
              <w:fldChar w:fldCharType="end"/>
            </w:r>
          </w:hyperlink>
        </w:p>
        <w:p w14:paraId="1A8F74E7" w14:textId="372808B3" w:rsidR="00684E03" w:rsidRDefault="00684E03">
          <w:pPr>
            <w:pStyle w:val="TOC2"/>
            <w:tabs>
              <w:tab w:val="right" w:leader="dot" w:pos="9016"/>
            </w:tabs>
            <w:rPr>
              <w:rFonts w:asciiTheme="minorHAnsi" w:eastAsiaTheme="minorEastAsia" w:hAnsiTheme="minorHAnsi" w:cstheme="minorBidi"/>
              <w:noProof/>
              <w:kern w:val="2"/>
              <w:sz w:val="24"/>
              <w:szCs w:val="24"/>
              <w:lang w:val="en-GB"/>
              <w14:ligatures w14:val="standardContextual"/>
            </w:rPr>
          </w:pPr>
          <w:hyperlink w:anchor="_Toc225499109" w:history="1">
            <w:r w:rsidRPr="00C05134">
              <w:rPr>
                <w:rStyle w:val="Hyperlink"/>
                <w:noProof/>
              </w:rPr>
              <w:t>2.5 SUMMARY</w:t>
            </w:r>
            <w:r>
              <w:rPr>
                <w:noProof/>
                <w:webHidden/>
              </w:rPr>
              <w:tab/>
            </w:r>
            <w:r>
              <w:rPr>
                <w:noProof/>
                <w:webHidden/>
              </w:rPr>
              <w:fldChar w:fldCharType="begin"/>
            </w:r>
            <w:r>
              <w:rPr>
                <w:noProof/>
                <w:webHidden/>
              </w:rPr>
              <w:instrText xml:space="preserve"> PAGEREF _Toc225499109 \h </w:instrText>
            </w:r>
            <w:r>
              <w:rPr>
                <w:noProof/>
                <w:webHidden/>
              </w:rPr>
            </w:r>
            <w:r>
              <w:rPr>
                <w:noProof/>
                <w:webHidden/>
              </w:rPr>
              <w:fldChar w:fldCharType="separate"/>
            </w:r>
            <w:r>
              <w:rPr>
                <w:noProof/>
                <w:webHidden/>
              </w:rPr>
              <w:t>5</w:t>
            </w:r>
            <w:r>
              <w:rPr>
                <w:noProof/>
                <w:webHidden/>
              </w:rPr>
              <w:fldChar w:fldCharType="end"/>
            </w:r>
          </w:hyperlink>
        </w:p>
        <w:p w14:paraId="0C84849C" w14:textId="2F95A469" w:rsidR="00684E03" w:rsidRDefault="00684E03">
          <w:pPr>
            <w:pStyle w:val="TOC1"/>
            <w:tabs>
              <w:tab w:val="left" w:pos="480"/>
              <w:tab w:val="right" w:leader="dot" w:pos="9016"/>
            </w:tabs>
            <w:rPr>
              <w:rFonts w:asciiTheme="minorHAnsi" w:eastAsiaTheme="minorEastAsia" w:hAnsiTheme="minorHAnsi" w:cstheme="minorBidi"/>
              <w:noProof/>
              <w:kern w:val="2"/>
              <w:sz w:val="24"/>
              <w:szCs w:val="24"/>
              <w:lang w:val="en-GB"/>
              <w14:ligatures w14:val="standardContextual"/>
            </w:rPr>
          </w:pPr>
          <w:hyperlink w:anchor="_Toc225499110" w:history="1">
            <w:r w:rsidRPr="00C05134">
              <w:rPr>
                <w:rStyle w:val="Hyperlink"/>
                <w:b/>
                <w:bCs/>
                <w:noProof/>
              </w:rPr>
              <w:t>3.</w:t>
            </w:r>
            <w:r>
              <w:rPr>
                <w:rFonts w:asciiTheme="minorHAnsi" w:eastAsiaTheme="minorEastAsia" w:hAnsiTheme="minorHAnsi" w:cstheme="minorBidi"/>
                <w:noProof/>
                <w:kern w:val="2"/>
                <w:sz w:val="24"/>
                <w:szCs w:val="24"/>
                <w:lang w:val="en-GB"/>
                <w14:ligatures w14:val="standardContextual"/>
              </w:rPr>
              <w:tab/>
            </w:r>
            <w:r w:rsidRPr="00C05134">
              <w:rPr>
                <w:rStyle w:val="Hyperlink"/>
                <w:b/>
                <w:bCs/>
                <w:noProof/>
              </w:rPr>
              <w:t>LATENCY, BANDWIDTH AND NETWORK PERFORMANCE</w:t>
            </w:r>
            <w:r>
              <w:rPr>
                <w:noProof/>
                <w:webHidden/>
              </w:rPr>
              <w:tab/>
            </w:r>
            <w:r>
              <w:rPr>
                <w:noProof/>
                <w:webHidden/>
              </w:rPr>
              <w:fldChar w:fldCharType="begin"/>
            </w:r>
            <w:r>
              <w:rPr>
                <w:noProof/>
                <w:webHidden/>
              </w:rPr>
              <w:instrText xml:space="preserve"> PAGEREF _Toc225499110 \h </w:instrText>
            </w:r>
            <w:r>
              <w:rPr>
                <w:noProof/>
                <w:webHidden/>
              </w:rPr>
            </w:r>
            <w:r>
              <w:rPr>
                <w:noProof/>
                <w:webHidden/>
              </w:rPr>
              <w:fldChar w:fldCharType="separate"/>
            </w:r>
            <w:r>
              <w:rPr>
                <w:noProof/>
                <w:webHidden/>
              </w:rPr>
              <w:t>6</w:t>
            </w:r>
            <w:r>
              <w:rPr>
                <w:noProof/>
                <w:webHidden/>
              </w:rPr>
              <w:fldChar w:fldCharType="end"/>
            </w:r>
          </w:hyperlink>
        </w:p>
        <w:p w14:paraId="52DFFB1C" w14:textId="61A1241E" w:rsidR="00684E03" w:rsidRDefault="00684E03">
          <w:pPr>
            <w:pStyle w:val="TOC2"/>
            <w:tabs>
              <w:tab w:val="right" w:leader="dot" w:pos="9016"/>
            </w:tabs>
            <w:rPr>
              <w:rFonts w:asciiTheme="minorHAnsi" w:eastAsiaTheme="minorEastAsia" w:hAnsiTheme="minorHAnsi" w:cstheme="minorBidi"/>
              <w:noProof/>
              <w:kern w:val="2"/>
              <w:sz w:val="24"/>
              <w:szCs w:val="24"/>
              <w:lang w:val="en-GB"/>
              <w14:ligatures w14:val="standardContextual"/>
            </w:rPr>
          </w:pPr>
          <w:hyperlink w:anchor="_Toc225499111" w:history="1">
            <w:r w:rsidRPr="00C05134">
              <w:rPr>
                <w:rStyle w:val="Hyperlink"/>
                <w:noProof/>
              </w:rPr>
              <w:t>3.1 KEY CONCEPTS</w:t>
            </w:r>
            <w:r>
              <w:rPr>
                <w:noProof/>
                <w:webHidden/>
              </w:rPr>
              <w:tab/>
            </w:r>
            <w:r>
              <w:rPr>
                <w:noProof/>
                <w:webHidden/>
              </w:rPr>
              <w:fldChar w:fldCharType="begin"/>
            </w:r>
            <w:r>
              <w:rPr>
                <w:noProof/>
                <w:webHidden/>
              </w:rPr>
              <w:instrText xml:space="preserve"> PAGEREF _Toc225499111 \h </w:instrText>
            </w:r>
            <w:r>
              <w:rPr>
                <w:noProof/>
                <w:webHidden/>
              </w:rPr>
            </w:r>
            <w:r>
              <w:rPr>
                <w:noProof/>
                <w:webHidden/>
              </w:rPr>
              <w:fldChar w:fldCharType="separate"/>
            </w:r>
            <w:r>
              <w:rPr>
                <w:noProof/>
                <w:webHidden/>
              </w:rPr>
              <w:t>6</w:t>
            </w:r>
            <w:r>
              <w:rPr>
                <w:noProof/>
                <w:webHidden/>
              </w:rPr>
              <w:fldChar w:fldCharType="end"/>
            </w:r>
          </w:hyperlink>
        </w:p>
        <w:p w14:paraId="75B141FA" w14:textId="032E6BD4" w:rsidR="00684E03" w:rsidRDefault="00684E03">
          <w:pPr>
            <w:pStyle w:val="TOC2"/>
            <w:tabs>
              <w:tab w:val="right" w:leader="dot" w:pos="9016"/>
            </w:tabs>
            <w:rPr>
              <w:rFonts w:asciiTheme="minorHAnsi" w:eastAsiaTheme="minorEastAsia" w:hAnsiTheme="minorHAnsi" w:cstheme="minorBidi"/>
              <w:noProof/>
              <w:kern w:val="2"/>
              <w:sz w:val="24"/>
              <w:szCs w:val="24"/>
              <w:lang w:val="en-GB"/>
              <w14:ligatures w14:val="standardContextual"/>
            </w:rPr>
          </w:pPr>
          <w:hyperlink w:anchor="_Toc225499112" w:history="1">
            <w:r w:rsidRPr="00C05134">
              <w:rPr>
                <w:rStyle w:val="Hyperlink"/>
                <w:noProof/>
              </w:rPr>
              <w:t>3.2 TCP PERFORMANCE AND CONGESTION</w:t>
            </w:r>
            <w:r>
              <w:rPr>
                <w:noProof/>
                <w:webHidden/>
              </w:rPr>
              <w:tab/>
            </w:r>
            <w:r>
              <w:rPr>
                <w:noProof/>
                <w:webHidden/>
              </w:rPr>
              <w:fldChar w:fldCharType="begin"/>
            </w:r>
            <w:r>
              <w:rPr>
                <w:noProof/>
                <w:webHidden/>
              </w:rPr>
              <w:instrText xml:space="preserve"> PAGEREF _Toc225499112 \h </w:instrText>
            </w:r>
            <w:r>
              <w:rPr>
                <w:noProof/>
                <w:webHidden/>
              </w:rPr>
            </w:r>
            <w:r>
              <w:rPr>
                <w:noProof/>
                <w:webHidden/>
              </w:rPr>
              <w:fldChar w:fldCharType="separate"/>
            </w:r>
            <w:r>
              <w:rPr>
                <w:noProof/>
                <w:webHidden/>
              </w:rPr>
              <w:t>6</w:t>
            </w:r>
            <w:r>
              <w:rPr>
                <w:noProof/>
                <w:webHidden/>
              </w:rPr>
              <w:fldChar w:fldCharType="end"/>
            </w:r>
          </w:hyperlink>
        </w:p>
        <w:p w14:paraId="2C3D07BC" w14:textId="2FB0359E" w:rsidR="00684E03" w:rsidRDefault="00684E03">
          <w:pPr>
            <w:pStyle w:val="TOC2"/>
            <w:tabs>
              <w:tab w:val="right" w:leader="dot" w:pos="9016"/>
            </w:tabs>
            <w:rPr>
              <w:rFonts w:asciiTheme="minorHAnsi" w:eastAsiaTheme="minorEastAsia" w:hAnsiTheme="minorHAnsi" w:cstheme="minorBidi"/>
              <w:noProof/>
              <w:kern w:val="2"/>
              <w:sz w:val="24"/>
              <w:szCs w:val="24"/>
              <w:lang w:val="en-GB"/>
              <w14:ligatures w14:val="standardContextual"/>
            </w:rPr>
          </w:pPr>
          <w:hyperlink w:anchor="_Toc225499113" w:history="1">
            <w:r w:rsidRPr="00C05134">
              <w:rPr>
                <w:rStyle w:val="Hyperlink"/>
                <w:noProof/>
              </w:rPr>
              <w:t>3.3 LATENCY IN MODERN SYSTEMS</w:t>
            </w:r>
            <w:r>
              <w:rPr>
                <w:noProof/>
                <w:webHidden/>
              </w:rPr>
              <w:tab/>
            </w:r>
            <w:r>
              <w:rPr>
                <w:noProof/>
                <w:webHidden/>
              </w:rPr>
              <w:fldChar w:fldCharType="begin"/>
            </w:r>
            <w:r>
              <w:rPr>
                <w:noProof/>
                <w:webHidden/>
              </w:rPr>
              <w:instrText xml:space="preserve"> PAGEREF _Toc225499113 \h </w:instrText>
            </w:r>
            <w:r>
              <w:rPr>
                <w:noProof/>
                <w:webHidden/>
              </w:rPr>
            </w:r>
            <w:r>
              <w:rPr>
                <w:noProof/>
                <w:webHidden/>
              </w:rPr>
              <w:fldChar w:fldCharType="separate"/>
            </w:r>
            <w:r>
              <w:rPr>
                <w:noProof/>
                <w:webHidden/>
              </w:rPr>
              <w:t>6</w:t>
            </w:r>
            <w:r>
              <w:rPr>
                <w:noProof/>
                <w:webHidden/>
              </w:rPr>
              <w:fldChar w:fldCharType="end"/>
            </w:r>
          </w:hyperlink>
        </w:p>
        <w:p w14:paraId="3C5E9123" w14:textId="76A90049" w:rsidR="00684E03" w:rsidRDefault="00684E03">
          <w:pPr>
            <w:pStyle w:val="TOC2"/>
            <w:tabs>
              <w:tab w:val="right" w:leader="dot" w:pos="9016"/>
            </w:tabs>
            <w:rPr>
              <w:rFonts w:asciiTheme="minorHAnsi" w:eastAsiaTheme="minorEastAsia" w:hAnsiTheme="minorHAnsi" w:cstheme="minorBidi"/>
              <w:noProof/>
              <w:kern w:val="2"/>
              <w:sz w:val="24"/>
              <w:szCs w:val="24"/>
              <w:lang w:val="en-GB"/>
              <w14:ligatures w14:val="standardContextual"/>
            </w:rPr>
          </w:pPr>
          <w:hyperlink w:anchor="_Toc225499114" w:history="1">
            <w:r w:rsidRPr="00C05134">
              <w:rPr>
                <w:rStyle w:val="Hyperlink"/>
                <w:noProof/>
              </w:rPr>
              <w:t>3.4 PERFORMANCE</w:t>
            </w:r>
            <w:r>
              <w:rPr>
                <w:noProof/>
                <w:webHidden/>
              </w:rPr>
              <w:tab/>
            </w:r>
            <w:r>
              <w:rPr>
                <w:noProof/>
                <w:webHidden/>
              </w:rPr>
              <w:fldChar w:fldCharType="begin"/>
            </w:r>
            <w:r>
              <w:rPr>
                <w:noProof/>
                <w:webHidden/>
              </w:rPr>
              <w:instrText xml:space="preserve"> PAGEREF _Toc225499114 \h </w:instrText>
            </w:r>
            <w:r>
              <w:rPr>
                <w:noProof/>
                <w:webHidden/>
              </w:rPr>
            </w:r>
            <w:r>
              <w:rPr>
                <w:noProof/>
                <w:webHidden/>
              </w:rPr>
              <w:fldChar w:fldCharType="separate"/>
            </w:r>
            <w:r>
              <w:rPr>
                <w:noProof/>
                <w:webHidden/>
              </w:rPr>
              <w:t>7</w:t>
            </w:r>
            <w:r>
              <w:rPr>
                <w:noProof/>
                <w:webHidden/>
              </w:rPr>
              <w:fldChar w:fldCharType="end"/>
            </w:r>
          </w:hyperlink>
        </w:p>
        <w:p w14:paraId="12F2BD64" w14:textId="7056D916" w:rsidR="00684E03" w:rsidRDefault="00684E03">
          <w:pPr>
            <w:pStyle w:val="TOC2"/>
            <w:tabs>
              <w:tab w:val="right" w:leader="dot" w:pos="9016"/>
            </w:tabs>
            <w:rPr>
              <w:rFonts w:asciiTheme="minorHAnsi" w:eastAsiaTheme="minorEastAsia" w:hAnsiTheme="minorHAnsi" w:cstheme="minorBidi"/>
              <w:noProof/>
              <w:kern w:val="2"/>
              <w:sz w:val="24"/>
              <w:szCs w:val="24"/>
              <w:lang w:val="en-GB"/>
              <w14:ligatures w14:val="standardContextual"/>
            </w:rPr>
          </w:pPr>
          <w:hyperlink w:anchor="_Toc225499115" w:history="1">
            <w:r w:rsidRPr="00C05134">
              <w:rPr>
                <w:rStyle w:val="Hyperlink"/>
                <w:noProof/>
              </w:rPr>
              <w:t>3.5 SUMMARY</w:t>
            </w:r>
            <w:r>
              <w:rPr>
                <w:noProof/>
                <w:webHidden/>
              </w:rPr>
              <w:tab/>
            </w:r>
            <w:r>
              <w:rPr>
                <w:noProof/>
                <w:webHidden/>
              </w:rPr>
              <w:fldChar w:fldCharType="begin"/>
            </w:r>
            <w:r>
              <w:rPr>
                <w:noProof/>
                <w:webHidden/>
              </w:rPr>
              <w:instrText xml:space="preserve"> PAGEREF _Toc225499115 \h </w:instrText>
            </w:r>
            <w:r>
              <w:rPr>
                <w:noProof/>
                <w:webHidden/>
              </w:rPr>
            </w:r>
            <w:r>
              <w:rPr>
                <w:noProof/>
                <w:webHidden/>
              </w:rPr>
              <w:fldChar w:fldCharType="separate"/>
            </w:r>
            <w:r>
              <w:rPr>
                <w:noProof/>
                <w:webHidden/>
              </w:rPr>
              <w:t>7</w:t>
            </w:r>
            <w:r>
              <w:rPr>
                <w:noProof/>
                <w:webHidden/>
              </w:rPr>
              <w:fldChar w:fldCharType="end"/>
            </w:r>
          </w:hyperlink>
        </w:p>
        <w:p w14:paraId="0558585C" w14:textId="132EFE30" w:rsidR="00684E03" w:rsidRDefault="00684E03">
          <w:pPr>
            <w:pStyle w:val="TOC1"/>
            <w:tabs>
              <w:tab w:val="left" w:pos="480"/>
              <w:tab w:val="right" w:leader="dot" w:pos="9016"/>
            </w:tabs>
            <w:rPr>
              <w:rFonts w:asciiTheme="minorHAnsi" w:eastAsiaTheme="minorEastAsia" w:hAnsiTheme="minorHAnsi" w:cstheme="minorBidi"/>
              <w:noProof/>
              <w:kern w:val="2"/>
              <w:sz w:val="24"/>
              <w:szCs w:val="24"/>
              <w:lang w:val="en-GB"/>
              <w14:ligatures w14:val="standardContextual"/>
            </w:rPr>
          </w:pPr>
          <w:hyperlink w:anchor="_Toc225499116" w:history="1">
            <w:r w:rsidRPr="00C05134">
              <w:rPr>
                <w:rStyle w:val="Hyperlink"/>
                <w:b/>
                <w:bCs/>
                <w:noProof/>
              </w:rPr>
              <w:t>4.</w:t>
            </w:r>
            <w:r>
              <w:rPr>
                <w:rFonts w:asciiTheme="minorHAnsi" w:eastAsiaTheme="minorEastAsia" w:hAnsiTheme="minorHAnsi" w:cstheme="minorBidi"/>
                <w:noProof/>
                <w:kern w:val="2"/>
                <w:sz w:val="24"/>
                <w:szCs w:val="24"/>
                <w:lang w:val="en-GB"/>
                <w14:ligatures w14:val="standardContextual"/>
              </w:rPr>
              <w:tab/>
            </w:r>
            <w:r w:rsidRPr="00C05134">
              <w:rPr>
                <w:rStyle w:val="Hyperlink"/>
                <w:b/>
                <w:bCs/>
                <w:noProof/>
              </w:rPr>
              <w:t>CONCURRENCY IN NETWORKED APPLICATIONS</w:t>
            </w:r>
            <w:r>
              <w:rPr>
                <w:noProof/>
                <w:webHidden/>
              </w:rPr>
              <w:tab/>
            </w:r>
            <w:r>
              <w:rPr>
                <w:noProof/>
                <w:webHidden/>
              </w:rPr>
              <w:fldChar w:fldCharType="begin"/>
            </w:r>
            <w:r>
              <w:rPr>
                <w:noProof/>
                <w:webHidden/>
              </w:rPr>
              <w:instrText xml:space="preserve"> PAGEREF _Toc225499116 \h </w:instrText>
            </w:r>
            <w:r>
              <w:rPr>
                <w:noProof/>
                <w:webHidden/>
              </w:rPr>
            </w:r>
            <w:r>
              <w:rPr>
                <w:noProof/>
                <w:webHidden/>
              </w:rPr>
              <w:fldChar w:fldCharType="separate"/>
            </w:r>
            <w:r>
              <w:rPr>
                <w:noProof/>
                <w:webHidden/>
              </w:rPr>
              <w:t>8</w:t>
            </w:r>
            <w:r>
              <w:rPr>
                <w:noProof/>
                <w:webHidden/>
              </w:rPr>
              <w:fldChar w:fldCharType="end"/>
            </w:r>
          </w:hyperlink>
        </w:p>
        <w:p w14:paraId="29426949" w14:textId="2C591A64" w:rsidR="00684E03" w:rsidRDefault="00684E03">
          <w:pPr>
            <w:pStyle w:val="TOC2"/>
            <w:tabs>
              <w:tab w:val="right" w:leader="dot" w:pos="9016"/>
            </w:tabs>
            <w:rPr>
              <w:rFonts w:asciiTheme="minorHAnsi" w:eastAsiaTheme="minorEastAsia" w:hAnsiTheme="minorHAnsi" w:cstheme="minorBidi"/>
              <w:noProof/>
              <w:kern w:val="2"/>
              <w:sz w:val="24"/>
              <w:szCs w:val="24"/>
              <w:lang w:val="en-GB"/>
              <w14:ligatures w14:val="standardContextual"/>
            </w:rPr>
          </w:pPr>
          <w:hyperlink w:anchor="_Toc225499117" w:history="1">
            <w:r w:rsidRPr="00C05134">
              <w:rPr>
                <w:rStyle w:val="Hyperlink"/>
                <w:noProof/>
              </w:rPr>
              <w:t>4.1 THREAD BASED CONCURRENCY</w:t>
            </w:r>
            <w:r>
              <w:rPr>
                <w:noProof/>
                <w:webHidden/>
              </w:rPr>
              <w:tab/>
            </w:r>
            <w:r>
              <w:rPr>
                <w:noProof/>
                <w:webHidden/>
              </w:rPr>
              <w:fldChar w:fldCharType="begin"/>
            </w:r>
            <w:r>
              <w:rPr>
                <w:noProof/>
                <w:webHidden/>
              </w:rPr>
              <w:instrText xml:space="preserve"> PAGEREF _Toc225499117 \h </w:instrText>
            </w:r>
            <w:r>
              <w:rPr>
                <w:noProof/>
                <w:webHidden/>
              </w:rPr>
            </w:r>
            <w:r>
              <w:rPr>
                <w:noProof/>
                <w:webHidden/>
              </w:rPr>
              <w:fldChar w:fldCharType="separate"/>
            </w:r>
            <w:r>
              <w:rPr>
                <w:noProof/>
                <w:webHidden/>
              </w:rPr>
              <w:t>8</w:t>
            </w:r>
            <w:r>
              <w:rPr>
                <w:noProof/>
                <w:webHidden/>
              </w:rPr>
              <w:fldChar w:fldCharType="end"/>
            </w:r>
          </w:hyperlink>
        </w:p>
        <w:p w14:paraId="73CDE145" w14:textId="154F547A" w:rsidR="00684E03" w:rsidRDefault="00684E03">
          <w:pPr>
            <w:pStyle w:val="TOC2"/>
            <w:tabs>
              <w:tab w:val="right" w:leader="dot" w:pos="9016"/>
            </w:tabs>
            <w:rPr>
              <w:rFonts w:asciiTheme="minorHAnsi" w:eastAsiaTheme="minorEastAsia" w:hAnsiTheme="minorHAnsi" w:cstheme="minorBidi"/>
              <w:noProof/>
              <w:kern w:val="2"/>
              <w:sz w:val="24"/>
              <w:szCs w:val="24"/>
              <w:lang w:val="en-GB"/>
              <w14:ligatures w14:val="standardContextual"/>
            </w:rPr>
          </w:pPr>
          <w:hyperlink w:anchor="_Toc225499118" w:history="1">
            <w:r w:rsidRPr="00C05134">
              <w:rPr>
                <w:rStyle w:val="Hyperlink"/>
                <w:noProof/>
              </w:rPr>
              <w:t>4.2 SYNCHRONISATION ISSUES</w:t>
            </w:r>
            <w:r>
              <w:rPr>
                <w:noProof/>
                <w:webHidden/>
              </w:rPr>
              <w:tab/>
            </w:r>
            <w:r>
              <w:rPr>
                <w:noProof/>
                <w:webHidden/>
              </w:rPr>
              <w:fldChar w:fldCharType="begin"/>
            </w:r>
            <w:r>
              <w:rPr>
                <w:noProof/>
                <w:webHidden/>
              </w:rPr>
              <w:instrText xml:space="preserve"> PAGEREF _Toc225499118 \h </w:instrText>
            </w:r>
            <w:r>
              <w:rPr>
                <w:noProof/>
                <w:webHidden/>
              </w:rPr>
            </w:r>
            <w:r>
              <w:rPr>
                <w:noProof/>
                <w:webHidden/>
              </w:rPr>
              <w:fldChar w:fldCharType="separate"/>
            </w:r>
            <w:r>
              <w:rPr>
                <w:noProof/>
                <w:webHidden/>
              </w:rPr>
              <w:t>8</w:t>
            </w:r>
            <w:r>
              <w:rPr>
                <w:noProof/>
                <w:webHidden/>
              </w:rPr>
              <w:fldChar w:fldCharType="end"/>
            </w:r>
          </w:hyperlink>
        </w:p>
        <w:p w14:paraId="3C480668" w14:textId="0A87DDEB" w:rsidR="00684E03" w:rsidRDefault="00684E03">
          <w:pPr>
            <w:pStyle w:val="TOC2"/>
            <w:tabs>
              <w:tab w:val="right" w:leader="dot" w:pos="9016"/>
            </w:tabs>
            <w:rPr>
              <w:rFonts w:asciiTheme="minorHAnsi" w:eastAsiaTheme="minorEastAsia" w:hAnsiTheme="minorHAnsi" w:cstheme="minorBidi"/>
              <w:noProof/>
              <w:kern w:val="2"/>
              <w:sz w:val="24"/>
              <w:szCs w:val="24"/>
              <w:lang w:val="en-GB"/>
              <w14:ligatures w14:val="standardContextual"/>
            </w:rPr>
          </w:pPr>
          <w:hyperlink w:anchor="_Toc225499119" w:history="1">
            <w:r w:rsidRPr="00C05134">
              <w:rPr>
                <w:rStyle w:val="Hyperlink"/>
                <w:noProof/>
              </w:rPr>
              <w:t>4.3 ALTERNATIVE CONCURRENCY MODELS</w:t>
            </w:r>
            <w:r>
              <w:rPr>
                <w:noProof/>
                <w:webHidden/>
              </w:rPr>
              <w:tab/>
            </w:r>
            <w:r>
              <w:rPr>
                <w:noProof/>
                <w:webHidden/>
              </w:rPr>
              <w:fldChar w:fldCharType="begin"/>
            </w:r>
            <w:r>
              <w:rPr>
                <w:noProof/>
                <w:webHidden/>
              </w:rPr>
              <w:instrText xml:space="preserve"> PAGEREF _Toc225499119 \h </w:instrText>
            </w:r>
            <w:r>
              <w:rPr>
                <w:noProof/>
                <w:webHidden/>
              </w:rPr>
            </w:r>
            <w:r>
              <w:rPr>
                <w:noProof/>
                <w:webHidden/>
              </w:rPr>
              <w:fldChar w:fldCharType="separate"/>
            </w:r>
            <w:r>
              <w:rPr>
                <w:noProof/>
                <w:webHidden/>
              </w:rPr>
              <w:t>8</w:t>
            </w:r>
            <w:r>
              <w:rPr>
                <w:noProof/>
                <w:webHidden/>
              </w:rPr>
              <w:fldChar w:fldCharType="end"/>
            </w:r>
          </w:hyperlink>
        </w:p>
        <w:p w14:paraId="322AA4D1" w14:textId="0E661AA9" w:rsidR="00684E03" w:rsidRDefault="00684E03">
          <w:pPr>
            <w:pStyle w:val="TOC2"/>
            <w:tabs>
              <w:tab w:val="right" w:leader="dot" w:pos="9016"/>
            </w:tabs>
            <w:rPr>
              <w:rFonts w:asciiTheme="minorHAnsi" w:eastAsiaTheme="minorEastAsia" w:hAnsiTheme="minorHAnsi" w:cstheme="minorBidi"/>
              <w:noProof/>
              <w:kern w:val="2"/>
              <w:sz w:val="24"/>
              <w:szCs w:val="24"/>
              <w:lang w:val="en-GB"/>
              <w14:ligatures w14:val="standardContextual"/>
            </w:rPr>
          </w:pPr>
          <w:hyperlink w:anchor="_Toc225499120" w:history="1">
            <w:r w:rsidRPr="00C05134">
              <w:rPr>
                <w:rStyle w:val="Hyperlink"/>
                <w:noProof/>
              </w:rPr>
              <w:t>4.4 PERFORMANCE AND SCALABILITY</w:t>
            </w:r>
            <w:r>
              <w:rPr>
                <w:noProof/>
                <w:webHidden/>
              </w:rPr>
              <w:tab/>
            </w:r>
            <w:r>
              <w:rPr>
                <w:noProof/>
                <w:webHidden/>
              </w:rPr>
              <w:fldChar w:fldCharType="begin"/>
            </w:r>
            <w:r>
              <w:rPr>
                <w:noProof/>
                <w:webHidden/>
              </w:rPr>
              <w:instrText xml:space="preserve"> PAGEREF _Toc225499120 \h </w:instrText>
            </w:r>
            <w:r>
              <w:rPr>
                <w:noProof/>
                <w:webHidden/>
              </w:rPr>
            </w:r>
            <w:r>
              <w:rPr>
                <w:noProof/>
                <w:webHidden/>
              </w:rPr>
              <w:fldChar w:fldCharType="separate"/>
            </w:r>
            <w:r>
              <w:rPr>
                <w:noProof/>
                <w:webHidden/>
              </w:rPr>
              <w:t>9</w:t>
            </w:r>
            <w:r>
              <w:rPr>
                <w:noProof/>
                <w:webHidden/>
              </w:rPr>
              <w:fldChar w:fldCharType="end"/>
            </w:r>
          </w:hyperlink>
        </w:p>
        <w:p w14:paraId="2901A205" w14:textId="35D6AB4D" w:rsidR="00684E03" w:rsidRDefault="00684E03">
          <w:pPr>
            <w:pStyle w:val="TOC2"/>
            <w:tabs>
              <w:tab w:val="right" w:leader="dot" w:pos="9016"/>
            </w:tabs>
            <w:rPr>
              <w:rFonts w:asciiTheme="minorHAnsi" w:eastAsiaTheme="minorEastAsia" w:hAnsiTheme="minorHAnsi" w:cstheme="minorBidi"/>
              <w:noProof/>
              <w:kern w:val="2"/>
              <w:sz w:val="24"/>
              <w:szCs w:val="24"/>
              <w:lang w:val="en-GB"/>
              <w14:ligatures w14:val="standardContextual"/>
            </w:rPr>
          </w:pPr>
          <w:hyperlink w:anchor="_Toc225499121" w:history="1">
            <w:r w:rsidRPr="00C05134">
              <w:rPr>
                <w:rStyle w:val="Hyperlink"/>
                <w:noProof/>
              </w:rPr>
              <w:t>4.5 SUMMARY</w:t>
            </w:r>
            <w:r>
              <w:rPr>
                <w:noProof/>
                <w:webHidden/>
              </w:rPr>
              <w:tab/>
            </w:r>
            <w:r>
              <w:rPr>
                <w:noProof/>
                <w:webHidden/>
              </w:rPr>
              <w:fldChar w:fldCharType="begin"/>
            </w:r>
            <w:r>
              <w:rPr>
                <w:noProof/>
                <w:webHidden/>
              </w:rPr>
              <w:instrText xml:space="preserve"> PAGEREF _Toc225499121 \h </w:instrText>
            </w:r>
            <w:r>
              <w:rPr>
                <w:noProof/>
                <w:webHidden/>
              </w:rPr>
            </w:r>
            <w:r>
              <w:rPr>
                <w:noProof/>
                <w:webHidden/>
              </w:rPr>
              <w:fldChar w:fldCharType="separate"/>
            </w:r>
            <w:r>
              <w:rPr>
                <w:noProof/>
                <w:webHidden/>
              </w:rPr>
              <w:t>9</w:t>
            </w:r>
            <w:r>
              <w:rPr>
                <w:noProof/>
                <w:webHidden/>
              </w:rPr>
              <w:fldChar w:fldCharType="end"/>
            </w:r>
          </w:hyperlink>
        </w:p>
        <w:p w14:paraId="3EB16738" w14:textId="6651D095" w:rsidR="00684E03" w:rsidRDefault="00684E03">
          <w:pPr>
            <w:pStyle w:val="TOC1"/>
            <w:tabs>
              <w:tab w:val="left" w:pos="480"/>
              <w:tab w:val="right" w:leader="dot" w:pos="9016"/>
            </w:tabs>
            <w:rPr>
              <w:rFonts w:asciiTheme="minorHAnsi" w:eastAsiaTheme="minorEastAsia" w:hAnsiTheme="minorHAnsi" w:cstheme="minorBidi"/>
              <w:noProof/>
              <w:kern w:val="2"/>
              <w:sz w:val="24"/>
              <w:szCs w:val="24"/>
              <w:lang w:val="en-GB"/>
              <w14:ligatures w14:val="standardContextual"/>
            </w:rPr>
          </w:pPr>
          <w:hyperlink w:anchor="_Toc225499122" w:history="1">
            <w:r w:rsidRPr="00C05134">
              <w:rPr>
                <w:rStyle w:val="Hyperlink"/>
                <w:b/>
                <w:bCs/>
                <w:noProof/>
              </w:rPr>
              <w:t>5.</w:t>
            </w:r>
            <w:r>
              <w:rPr>
                <w:rFonts w:asciiTheme="minorHAnsi" w:eastAsiaTheme="minorEastAsia" w:hAnsiTheme="minorHAnsi" w:cstheme="minorBidi"/>
                <w:noProof/>
                <w:kern w:val="2"/>
                <w:sz w:val="24"/>
                <w:szCs w:val="24"/>
                <w:lang w:val="en-GB"/>
                <w14:ligatures w14:val="standardContextual"/>
              </w:rPr>
              <w:tab/>
            </w:r>
            <w:r w:rsidRPr="00C05134">
              <w:rPr>
                <w:rStyle w:val="Hyperlink"/>
                <w:b/>
                <w:bCs/>
                <w:noProof/>
              </w:rPr>
              <w:t>INTEROPERABILITY IN DISTRIBUTED SYSTEMS</w:t>
            </w:r>
            <w:r>
              <w:rPr>
                <w:noProof/>
                <w:webHidden/>
              </w:rPr>
              <w:tab/>
            </w:r>
            <w:r>
              <w:rPr>
                <w:noProof/>
                <w:webHidden/>
              </w:rPr>
              <w:fldChar w:fldCharType="begin"/>
            </w:r>
            <w:r>
              <w:rPr>
                <w:noProof/>
                <w:webHidden/>
              </w:rPr>
              <w:instrText xml:space="preserve"> PAGEREF _Toc225499122 \h </w:instrText>
            </w:r>
            <w:r>
              <w:rPr>
                <w:noProof/>
                <w:webHidden/>
              </w:rPr>
            </w:r>
            <w:r>
              <w:rPr>
                <w:noProof/>
                <w:webHidden/>
              </w:rPr>
              <w:fldChar w:fldCharType="separate"/>
            </w:r>
            <w:r>
              <w:rPr>
                <w:noProof/>
                <w:webHidden/>
              </w:rPr>
              <w:t>10</w:t>
            </w:r>
            <w:r>
              <w:rPr>
                <w:noProof/>
                <w:webHidden/>
              </w:rPr>
              <w:fldChar w:fldCharType="end"/>
            </w:r>
          </w:hyperlink>
        </w:p>
        <w:p w14:paraId="36D19B2C" w14:textId="1CB2E1EC" w:rsidR="00684E03" w:rsidRDefault="00684E03">
          <w:pPr>
            <w:pStyle w:val="TOC2"/>
            <w:tabs>
              <w:tab w:val="right" w:leader="dot" w:pos="9016"/>
            </w:tabs>
            <w:rPr>
              <w:rFonts w:asciiTheme="minorHAnsi" w:eastAsiaTheme="minorEastAsia" w:hAnsiTheme="minorHAnsi" w:cstheme="minorBidi"/>
              <w:noProof/>
              <w:kern w:val="2"/>
              <w:sz w:val="24"/>
              <w:szCs w:val="24"/>
              <w:lang w:val="en-GB"/>
              <w14:ligatures w14:val="standardContextual"/>
            </w:rPr>
          </w:pPr>
          <w:hyperlink w:anchor="_Toc225499123" w:history="1">
            <w:r w:rsidRPr="00C05134">
              <w:rPr>
                <w:rStyle w:val="Hyperlink"/>
                <w:noProof/>
              </w:rPr>
              <w:t>5.1 TYPES OF INTEROPERABILITY</w:t>
            </w:r>
            <w:r>
              <w:rPr>
                <w:noProof/>
                <w:webHidden/>
              </w:rPr>
              <w:tab/>
            </w:r>
            <w:r>
              <w:rPr>
                <w:noProof/>
                <w:webHidden/>
              </w:rPr>
              <w:fldChar w:fldCharType="begin"/>
            </w:r>
            <w:r>
              <w:rPr>
                <w:noProof/>
                <w:webHidden/>
              </w:rPr>
              <w:instrText xml:space="preserve"> PAGEREF _Toc225499123 \h </w:instrText>
            </w:r>
            <w:r>
              <w:rPr>
                <w:noProof/>
                <w:webHidden/>
              </w:rPr>
            </w:r>
            <w:r>
              <w:rPr>
                <w:noProof/>
                <w:webHidden/>
              </w:rPr>
              <w:fldChar w:fldCharType="separate"/>
            </w:r>
            <w:r>
              <w:rPr>
                <w:noProof/>
                <w:webHidden/>
              </w:rPr>
              <w:t>10</w:t>
            </w:r>
            <w:r>
              <w:rPr>
                <w:noProof/>
                <w:webHidden/>
              </w:rPr>
              <w:fldChar w:fldCharType="end"/>
            </w:r>
          </w:hyperlink>
        </w:p>
        <w:p w14:paraId="223AB9EF" w14:textId="193895E8" w:rsidR="00684E03" w:rsidRDefault="00684E03">
          <w:pPr>
            <w:pStyle w:val="TOC2"/>
            <w:tabs>
              <w:tab w:val="right" w:leader="dot" w:pos="9016"/>
            </w:tabs>
            <w:rPr>
              <w:rFonts w:asciiTheme="minorHAnsi" w:eastAsiaTheme="minorEastAsia" w:hAnsiTheme="minorHAnsi" w:cstheme="minorBidi"/>
              <w:noProof/>
              <w:kern w:val="2"/>
              <w:sz w:val="24"/>
              <w:szCs w:val="24"/>
              <w:lang w:val="en-GB"/>
              <w14:ligatures w14:val="standardContextual"/>
            </w:rPr>
          </w:pPr>
          <w:hyperlink w:anchor="_Toc225499124" w:history="1">
            <w:r w:rsidRPr="00C05134">
              <w:rPr>
                <w:rStyle w:val="Hyperlink"/>
                <w:noProof/>
              </w:rPr>
              <w:t>5.2 DATA FORMATS AND STANDARDS</w:t>
            </w:r>
            <w:r>
              <w:rPr>
                <w:noProof/>
                <w:webHidden/>
              </w:rPr>
              <w:tab/>
            </w:r>
            <w:r>
              <w:rPr>
                <w:noProof/>
                <w:webHidden/>
              </w:rPr>
              <w:fldChar w:fldCharType="begin"/>
            </w:r>
            <w:r>
              <w:rPr>
                <w:noProof/>
                <w:webHidden/>
              </w:rPr>
              <w:instrText xml:space="preserve"> PAGEREF _Toc225499124 \h </w:instrText>
            </w:r>
            <w:r>
              <w:rPr>
                <w:noProof/>
                <w:webHidden/>
              </w:rPr>
            </w:r>
            <w:r>
              <w:rPr>
                <w:noProof/>
                <w:webHidden/>
              </w:rPr>
              <w:fldChar w:fldCharType="separate"/>
            </w:r>
            <w:r>
              <w:rPr>
                <w:noProof/>
                <w:webHidden/>
              </w:rPr>
              <w:t>10</w:t>
            </w:r>
            <w:r>
              <w:rPr>
                <w:noProof/>
                <w:webHidden/>
              </w:rPr>
              <w:fldChar w:fldCharType="end"/>
            </w:r>
          </w:hyperlink>
        </w:p>
        <w:p w14:paraId="41FBBC39" w14:textId="4906B38A" w:rsidR="00684E03" w:rsidRDefault="00684E03">
          <w:pPr>
            <w:pStyle w:val="TOC2"/>
            <w:tabs>
              <w:tab w:val="right" w:leader="dot" w:pos="9016"/>
            </w:tabs>
            <w:rPr>
              <w:rFonts w:asciiTheme="minorHAnsi" w:eastAsiaTheme="minorEastAsia" w:hAnsiTheme="minorHAnsi" w:cstheme="minorBidi"/>
              <w:noProof/>
              <w:kern w:val="2"/>
              <w:sz w:val="24"/>
              <w:szCs w:val="24"/>
              <w:lang w:val="en-GB"/>
              <w14:ligatures w14:val="standardContextual"/>
            </w:rPr>
          </w:pPr>
          <w:hyperlink w:anchor="_Toc225499125" w:history="1">
            <w:r w:rsidRPr="00C05134">
              <w:rPr>
                <w:rStyle w:val="Hyperlink"/>
                <w:noProof/>
              </w:rPr>
              <w:t>5.3 INTEROPERABILITY IN NETWORK ARCHITECTURE</w:t>
            </w:r>
            <w:r>
              <w:rPr>
                <w:noProof/>
                <w:webHidden/>
              </w:rPr>
              <w:tab/>
            </w:r>
            <w:r>
              <w:rPr>
                <w:noProof/>
                <w:webHidden/>
              </w:rPr>
              <w:fldChar w:fldCharType="begin"/>
            </w:r>
            <w:r>
              <w:rPr>
                <w:noProof/>
                <w:webHidden/>
              </w:rPr>
              <w:instrText xml:space="preserve"> PAGEREF _Toc225499125 \h </w:instrText>
            </w:r>
            <w:r>
              <w:rPr>
                <w:noProof/>
                <w:webHidden/>
              </w:rPr>
            </w:r>
            <w:r>
              <w:rPr>
                <w:noProof/>
                <w:webHidden/>
              </w:rPr>
              <w:fldChar w:fldCharType="separate"/>
            </w:r>
            <w:r>
              <w:rPr>
                <w:noProof/>
                <w:webHidden/>
              </w:rPr>
              <w:t>10</w:t>
            </w:r>
            <w:r>
              <w:rPr>
                <w:noProof/>
                <w:webHidden/>
              </w:rPr>
              <w:fldChar w:fldCharType="end"/>
            </w:r>
          </w:hyperlink>
        </w:p>
        <w:p w14:paraId="7170AB99" w14:textId="474F270F" w:rsidR="00684E03" w:rsidRDefault="00684E03">
          <w:pPr>
            <w:pStyle w:val="TOC2"/>
            <w:tabs>
              <w:tab w:val="right" w:leader="dot" w:pos="9016"/>
            </w:tabs>
            <w:rPr>
              <w:rFonts w:asciiTheme="minorHAnsi" w:eastAsiaTheme="minorEastAsia" w:hAnsiTheme="minorHAnsi" w:cstheme="minorBidi"/>
              <w:noProof/>
              <w:kern w:val="2"/>
              <w:sz w:val="24"/>
              <w:szCs w:val="24"/>
              <w:lang w:val="en-GB"/>
              <w14:ligatures w14:val="standardContextual"/>
            </w:rPr>
          </w:pPr>
          <w:hyperlink w:anchor="_Toc225499126" w:history="1">
            <w:r w:rsidRPr="00C05134">
              <w:rPr>
                <w:rStyle w:val="Hyperlink"/>
                <w:noProof/>
              </w:rPr>
              <w:t>5.4 CHALLENGES AND CONSIDERATIONS</w:t>
            </w:r>
            <w:r>
              <w:rPr>
                <w:noProof/>
                <w:webHidden/>
              </w:rPr>
              <w:tab/>
            </w:r>
            <w:r>
              <w:rPr>
                <w:noProof/>
                <w:webHidden/>
              </w:rPr>
              <w:fldChar w:fldCharType="begin"/>
            </w:r>
            <w:r>
              <w:rPr>
                <w:noProof/>
                <w:webHidden/>
              </w:rPr>
              <w:instrText xml:space="preserve"> PAGEREF _Toc225499126 \h </w:instrText>
            </w:r>
            <w:r>
              <w:rPr>
                <w:noProof/>
                <w:webHidden/>
              </w:rPr>
            </w:r>
            <w:r>
              <w:rPr>
                <w:noProof/>
                <w:webHidden/>
              </w:rPr>
              <w:fldChar w:fldCharType="separate"/>
            </w:r>
            <w:r>
              <w:rPr>
                <w:noProof/>
                <w:webHidden/>
              </w:rPr>
              <w:t>11</w:t>
            </w:r>
            <w:r>
              <w:rPr>
                <w:noProof/>
                <w:webHidden/>
              </w:rPr>
              <w:fldChar w:fldCharType="end"/>
            </w:r>
          </w:hyperlink>
        </w:p>
        <w:p w14:paraId="0A740512" w14:textId="3220E93B" w:rsidR="00684E03" w:rsidRDefault="00684E03">
          <w:pPr>
            <w:pStyle w:val="TOC2"/>
            <w:tabs>
              <w:tab w:val="right" w:leader="dot" w:pos="9016"/>
            </w:tabs>
            <w:rPr>
              <w:rFonts w:asciiTheme="minorHAnsi" w:eastAsiaTheme="minorEastAsia" w:hAnsiTheme="minorHAnsi" w:cstheme="minorBidi"/>
              <w:noProof/>
              <w:kern w:val="2"/>
              <w:sz w:val="24"/>
              <w:szCs w:val="24"/>
              <w:lang w:val="en-GB"/>
              <w14:ligatures w14:val="standardContextual"/>
            </w:rPr>
          </w:pPr>
          <w:hyperlink w:anchor="_Toc225499127" w:history="1">
            <w:r w:rsidRPr="00C05134">
              <w:rPr>
                <w:rStyle w:val="Hyperlink"/>
                <w:noProof/>
              </w:rPr>
              <w:t>5.5 SUMMARY</w:t>
            </w:r>
            <w:r>
              <w:rPr>
                <w:noProof/>
                <w:webHidden/>
              </w:rPr>
              <w:tab/>
            </w:r>
            <w:r>
              <w:rPr>
                <w:noProof/>
                <w:webHidden/>
              </w:rPr>
              <w:fldChar w:fldCharType="begin"/>
            </w:r>
            <w:r>
              <w:rPr>
                <w:noProof/>
                <w:webHidden/>
              </w:rPr>
              <w:instrText xml:space="preserve"> PAGEREF _Toc225499127 \h </w:instrText>
            </w:r>
            <w:r>
              <w:rPr>
                <w:noProof/>
                <w:webHidden/>
              </w:rPr>
            </w:r>
            <w:r>
              <w:rPr>
                <w:noProof/>
                <w:webHidden/>
              </w:rPr>
              <w:fldChar w:fldCharType="separate"/>
            </w:r>
            <w:r>
              <w:rPr>
                <w:noProof/>
                <w:webHidden/>
              </w:rPr>
              <w:t>11</w:t>
            </w:r>
            <w:r>
              <w:rPr>
                <w:noProof/>
                <w:webHidden/>
              </w:rPr>
              <w:fldChar w:fldCharType="end"/>
            </w:r>
          </w:hyperlink>
        </w:p>
        <w:p w14:paraId="1FF33A04" w14:textId="2651AD2D" w:rsidR="00684E03" w:rsidRDefault="00684E03">
          <w:pPr>
            <w:pStyle w:val="TOC1"/>
            <w:tabs>
              <w:tab w:val="left" w:pos="480"/>
              <w:tab w:val="right" w:leader="dot" w:pos="9016"/>
            </w:tabs>
            <w:rPr>
              <w:rFonts w:asciiTheme="minorHAnsi" w:eastAsiaTheme="minorEastAsia" w:hAnsiTheme="minorHAnsi" w:cstheme="minorBidi"/>
              <w:noProof/>
              <w:kern w:val="2"/>
              <w:sz w:val="24"/>
              <w:szCs w:val="24"/>
              <w:lang w:val="en-GB"/>
              <w14:ligatures w14:val="standardContextual"/>
            </w:rPr>
          </w:pPr>
          <w:hyperlink w:anchor="_Toc225499128" w:history="1">
            <w:r w:rsidRPr="00C05134">
              <w:rPr>
                <w:rStyle w:val="Hyperlink"/>
                <w:b/>
                <w:bCs/>
                <w:noProof/>
              </w:rPr>
              <w:t>6.</w:t>
            </w:r>
            <w:r>
              <w:rPr>
                <w:rFonts w:asciiTheme="minorHAnsi" w:eastAsiaTheme="minorEastAsia" w:hAnsiTheme="minorHAnsi" w:cstheme="minorBidi"/>
                <w:noProof/>
                <w:kern w:val="2"/>
                <w:sz w:val="24"/>
                <w:szCs w:val="24"/>
                <w:lang w:val="en-GB"/>
                <w14:ligatures w14:val="standardContextual"/>
              </w:rPr>
              <w:tab/>
            </w:r>
            <w:r w:rsidRPr="00C05134">
              <w:rPr>
                <w:rStyle w:val="Hyperlink"/>
                <w:b/>
                <w:bCs/>
                <w:noProof/>
              </w:rPr>
              <w:t>IMPACT ON DESIGN DECISIONS</w:t>
            </w:r>
            <w:r>
              <w:rPr>
                <w:noProof/>
                <w:webHidden/>
              </w:rPr>
              <w:tab/>
            </w:r>
            <w:r>
              <w:rPr>
                <w:noProof/>
                <w:webHidden/>
              </w:rPr>
              <w:fldChar w:fldCharType="begin"/>
            </w:r>
            <w:r>
              <w:rPr>
                <w:noProof/>
                <w:webHidden/>
              </w:rPr>
              <w:instrText xml:space="preserve"> PAGEREF _Toc225499128 \h </w:instrText>
            </w:r>
            <w:r>
              <w:rPr>
                <w:noProof/>
                <w:webHidden/>
              </w:rPr>
            </w:r>
            <w:r>
              <w:rPr>
                <w:noProof/>
                <w:webHidden/>
              </w:rPr>
              <w:fldChar w:fldCharType="separate"/>
            </w:r>
            <w:r>
              <w:rPr>
                <w:noProof/>
                <w:webHidden/>
              </w:rPr>
              <w:t>12</w:t>
            </w:r>
            <w:r>
              <w:rPr>
                <w:noProof/>
                <w:webHidden/>
              </w:rPr>
              <w:fldChar w:fldCharType="end"/>
            </w:r>
          </w:hyperlink>
        </w:p>
        <w:p w14:paraId="510560F4" w14:textId="4D79E8AE" w:rsidR="00684E03" w:rsidRDefault="00684E03">
          <w:pPr>
            <w:pStyle w:val="TOC1"/>
            <w:tabs>
              <w:tab w:val="left" w:pos="480"/>
              <w:tab w:val="right" w:leader="dot" w:pos="9016"/>
            </w:tabs>
            <w:rPr>
              <w:rFonts w:asciiTheme="minorHAnsi" w:eastAsiaTheme="minorEastAsia" w:hAnsiTheme="minorHAnsi" w:cstheme="minorBidi"/>
              <w:noProof/>
              <w:kern w:val="2"/>
              <w:sz w:val="24"/>
              <w:szCs w:val="24"/>
              <w:lang w:val="en-GB"/>
              <w14:ligatures w14:val="standardContextual"/>
            </w:rPr>
          </w:pPr>
          <w:hyperlink w:anchor="_Toc225499129" w:history="1">
            <w:r w:rsidRPr="00C05134">
              <w:rPr>
                <w:rStyle w:val="Hyperlink"/>
                <w:b/>
                <w:bCs/>
                <w:noProof/>
              </w:rPr>
              <w:t>7.</w:t>
            </w:r>
            <w:r>
              <w:rPr>
                <w:rFonts w:asciiTheme="minorHAnsi" w:eastAsiaTheme="minorEastAsia" w:hAnsiTheme="minorHAnsi" w:cstheme="minorBidi"/>
                <w:noProof/>
                <w:kern w:val="2"/>
                <w:sz w:val="24"/>
                <w:szCs w:val="24"/>
                <w:lang w:val="en-GB"/>
                <w14:ligatures w14:val="standardContextual"/>
              </w:rPr>
              <w:tab/>
            </w:r>
            <w:r w:rsidRPr="00C05134">
              <w:rPr>
                <w:rStyle w:val="Hyperlink"/>
                <w:b/>
                <w:bCs/>
                <w:noProof/>
              </w:rPr>
              <w:t>CONCLUSION</w:t>
            </w:r>
            <w:r>
              <w:rPr>
                <w:noProof/>
                <w:webHidden/>
              </w:rPr>
              <w:tab/>
            </w:r>
            <w:r>
              <w:rPr>
                <w:noProof/>
                <w:webHidden/>
              </w:rPr>
              <w:fldChar w:fldCharType="begin"/>
            </w:r>
            <w:r>
              <w:rPr>
                <w:noProof/>
                <w:webHidden/>
              </w:rPr>
              <w:instrText xml:space="preserve"> PAGEREF _Toc225499129 \h </w:instrText>
            </w:r>
            <w:r>
              <w:rPr>
                <w:noProof/>
                <w:webHidden/>
              </w:rPr>
            </w:r>
            <w:r>
              <w:rPr>
                <w:noProof/>
                <w:webHidden/>
              </w:rPr>
              <w:fldChar w:fldCharType="separate"/>
            </w:r>
            <w:r>
              <w:rPr>
                <w:noProof/>
                <w:webHidden/>
              </w:rPr>
              <w:t>13</w:t>
            </w:r>
            <w:r>
              <w:rPr>
                <w:noProof/>
                <w:webHidden/>
              </w:rPr>
              <w:fldChar w:fldCharType="end"/>
            </w:r>
          </w:hyperlink>
        </w:p>
        <w:p w14:paraId="56653EA4" w14:textId="2EAA6B03" w:rsidR="00684E03" w:rsidRDefault="00684E03">
          <w:pPr>
            <w:pStyle w:val="TOC1"/>
            <w:tabs>
              <w:tab w:val="left" w:pos="480"/>
              <w:tab w:val="right" w:leader="dot" w:pos="9016"/>
            </w:tabs>
            <w:rPr>
              <w:rFonts w:asciiTheme="minorHAnsi" w:eastAsiaTheme="minorEastAsia" w:hAnsiTheme="minorHAnsi" w:cstheme="minorBidi"/>
              <w:noProof/>
              <w:kern w:val="2"/>
              <w:sz w:val="24"/>
              <w:szCs w:val="24"/>
              <w:lang w:val="en-GB"/>
              <w14:ligatures w14:val="standardContextual"/>
            </w:rPr>
          </w:pPr>
          <w:hyperlink w:anchor="_Toc225499130" w:history="1">
            <w:r w:rsidRPr="00C05134">
              <w:rPr>
                <w:rStyle w:val="Hyperlink"/>
                <w:b/>
                <w:bCs/>
                <w:noProof/>
              </w:rPr>
              <w:t>8.</w:t>
            </w:r>
            <w:r>
              <w:rPr>
                <w:rFonts w:asciiTheme="minorHAnsi" w:eastAsiaTheme="minorEastAsia" w:hAnsiTheme="minorHAnsi" w:cstheme="minorBidi"/>
                <w:noProof/>
                <w:kern w:val="2"/>
                <w:sz w:val="24"/>
                <w:szCs w:val="24"/>
                <w:lang w:val="en-GB"/>
                <w14:ligatures w14:val="standardContextual"/>
              </w:rPr>
              <w:tab/>
            </w:r>
            <w:r w:rsidRPr="00C05134">
              <w:rPr>
                <w:rStyle w:val="Hyperlink"/>
                <w:b/>
                <w:bCs/>
                <w:noProof/>
              </w:rPr>
              <w:t>BIBLIOGRAPHY</w:t>
            </w:r>
            <w:r>
              <w:rPr>
                <w:noProof/>
                <w:webHidden/>
              </w:rPr>
              <w:tab/>
            </w:r>
            <w:r>
              <w:rPr>
                <w:noProof/>
                <w:webHidden/>
              </w:rPr>
              <w:fldChar w:fldCharType="begin"/>
            </w:r>
            <w:r>
              <w:rPr>
                <w:noProof/>
                <w:webHidden/>
              </w:rPr>
              <w:instrText xml:space="preserve"> PAGEREF _Toc225499130 \h </w:instrText>
            </w:r>
            <w:r>
              <w:rPr>
                <w:noProof/>
                <w:webHidden/>
              </w:rPr>
            </w:r>
            <w:r>
              <w:rPr>
                <w:noProof/>
                <w:webHidden/>
              </w:rPr>
              <w:fldChar w:fldCharType="separate"/>
            </w:r>
            <w:r>
              <w:rPr>
                <w:noProof/>
                <w:webHidden/>
              </w:rPr>
              <w:t>14</w:t>
            </w:r>
            <w:r>
              <w:rPr>
                <w:noProof/>
                <w:webHidden/>
              </w:rPr>
              <w:fldChar w:fldCharType="end"/>
            </w:r>
          </w:hyperlink>
        </w:p>
        <w:p w14:paraId="59C7BEBF" w14:textId="0520F6CB" w:rsidR="00A449AA" w:rsidRDefault="00000000">
          <w:pPr>
            <w:jc w:val="left"/>
            <w:rPr>
              <w:sz w:val="24"/>
              <w:szCs w:val="24"/>
            </w:rPr>
          </w:pPr>
          <w:r>
            <w:fldChar w:fldCharType="end"/>
          </w:r>
        </w:p>
      </w:sdtContent>
    </w:sdt>
    <w:p w14:paraId="5EED8AB0" w14:textId="77777777" w:rsidR="00A449AA" w:rsidRDefault="00A449AA">
      <w:pPr>
        <w:pBdr>
          <w:top w:val="nil"/>
          <w:left w:val="nil"/>
          <w:bottom w:val="nil"/>
          <w:right w:val="nil"/>
          <w:between w:val="nil"/>
        </w:pBdr>
        <w:jc w:val="left"/>
        <w:rPr>
          <w:color w:val="000000"/>
          <w:sz w:val="24"/>
          <w:szCs w:val="24"/>
        </w:rPr>
      </w:pPr>
    </w:p>
    <w:p w14:paraId="59EE71F4" w14:textId="77777777" w:rsidR="00A449AA" w:rsidRDefault="00A449AA">
      <w:pPr>
        <w:pBdr>
          <w:top w:val="nil"/>
          <w:left w:val="nil"/>
          <w:bottom w:val="nil"/>
          <w:right w:val="nil"/>
          <w:between w:val="nil"/>
        </w:pBdr>
        <w:jc w:val="left"/>
        <w:rPr>
          <w:color w:val="000000"/>
          <w:sz w:val="32"/>
          <w:szCs w:val="32"/>
        </w:rPr>
      </w:pPr>
    </w:p>
    <w:p w14:paraId="11EB3EA1" w14:textId="77777777" w:rsidR="00520479" w:rsidRDefault="00520479">
      <w:pPr>
        <w:pBdr>
          <w:top w:val="nil"/>
          <w:left w:val="nil"/>
          <w:bottom w:val="nil"/>
          <w:right w:val="nil"/>
          <w:between w:val="nil"/>
        </w:pBdr>
        <w:jc w:val="left"/>
        <w:rPr>
          <w:color w:val="000000"/>
          <w:sz w:val="32"/>
          <w:szCs w:val="32"/>
        </w:rPr>
      </w:pPr>
    </w:p>
    <w:p w14:paraId="2B968CB0" w14:textId="77777777" w:rsidR="00A449AA" w:rsidRDefault="00A449AA">
      <w:pPr>
        <w:pBdr>
          <w:top w:val="nil"/>
          <w:left w:val="nil"/>
          <w:bottom w:val="nil"/>
          <w:right w:val="nil"/>
          <w:between w:val="nil"/>
        </w:pBdr>
        <w:jc w:val="left"/>
        <w:rPr>
          <w:color w:val="000000"/>
          <w:sz w:val="32"/>
          <w:szCs w:val="32"/>
        </w:rPr>
      </w:pPr>
    </w:p>
    <w:p w14:paraId="499FF6C2" w14:textId="77777777" w:rsidR="00A449AA" w:rsidRDefault="00A449AA">
      <w:pPr>
        <w:pBdr>
          <w:top w:val="nil"/>
          <w:left w:val="nil"/>
          <w:bottom w:val="nil"/>
          <w:right w:val="nil"/>
          <w:between w:val="nil"/>
        </w:pBdr>
        <w:jc w:val="left"/>
        <w:rPr>
          <w:color w:val="000000"/>
          <w:sz w:val="32"/>
          <w:szCs w:val="32"/>
        </w:rPr>
      </w:pPr>
    </w:p>
    <w:p w14:paraId="18CA3A82" w14:textId="77777777" w:rsidR="00A449AA" w:rsidRDefault="00A449AA">
      <w:pPr>
        <w:pBdr>
          <w:top w:val="nil"/>
          <w:left w:val="nil"/>
          <w:bottom w:val="nil"/>
          <w:right w:val="nil"/>
          <w:between w:val="nil"/>
        </w:pBdr>
        <w:jc w:val="left"/>
        <w:rPr>
          <w:color w:val="000000"/>
          <w:sz w:val="32"/>
          <w:szCs w:val="32"/>
        </w:rPr>
      </w:pPr>
    </w:p>
    <w:p w14:paraId="21335263" w14:textId="77777777" w:rsidR="00A449AA" w:rsidRDefault="00A449AA">
      <w:pPr>
        <w:pBdr>
          <w:top w:val="nil"/>
          <w:left w:val="nil"/>
          <w:bottom w:val="nil"/>
          <w:right w:val="nil"/>
          <w:between w:val="nil"/>
        </w:pBdr>
        <w:jc w:val="left"/>
        <w:rPr>
          <w:color w:val="000000"/>
          <w:sz w:val="32"/>
          <w:szCs w:val="32"/>
        </w:rPr>
      </w:pPr>
    </w:p>
    <w:p w14:paraId="48EC6C8B" w14:textId="77777777" w:rsidR="00A449AA" w:rsidRDefault="00000000">
      <w:pPr>
        <w:pStyle w:val="Heading1"/>
        <w:numPr>
          <w:ilvl w:val="0"/>
          <w:numId w:val="3"/>
        </w:numPr>
        <w:rPr>
          <w:rFonts w:ascii="Times New Roman" w:eastAsia="Times New Roman" w:hAnsi="Times New Roman" w:cs="Times New Roman"/>
          <w:b/>
          <w:bCs/>
          <w:color w:val="000000"/>
          <w:sz w:val="32"/>
          <w:szCs w:val="32"/>
        </w:rPr>
      </w:pPr>
      <w:bookmarkStart w:id="1" w:name="_Toc225499103"/>
      <w:r>
        <w:rPr>
          <w:rFonts w:ascii="Times New Roman" w:eastAsia="Times New Roman" w:hAnsi="Times New Roman" w:cs="Times New Roman"/>
          <w:b/>
          <w:bCs/>
          <w:color w:val="000000"/>
          <w:sz w:val="32"/>
          <w:szCs w:val="32"/>
        </w:rPr>
        <w:lastRenderedPageBreak/>
        <w:t>INTRODUCTION</w:t>
      </w:r>
      <w:bookmarkEnd w:id="1"/>
    </w:p>
    <w:p w14:paraId="310CDC66" w14:textId="77777777" w:rsidR="00A449AA" w:rsidRDefault="00A449AA">
      <w:pPr>
        <w:jc w:val="left"/>
        <w:rPr>
          <w:sz w:val="24"/>
          <w:szCs w:val="24"/>
        </w:rPr>
      </w:pPr>
    </w:p>
    <w:p w14:paraId="73468693" w14:textId="77777777" w:rsidR="009D3507" w:rsidRPr="009D3507" w:rsidRDefault="009D3507" w:rsidP="009D3507">
      <w:pPr>
        <w:jc w:val="left"/>
        <w:rPr>
          <w:sz w:val="24"/>
          <w:szCs w:val="24"/>
        </w:rPr>
      </w:pPr>
      <w:r w:rsidRPr="009D3507">
        <w:rPr>
          <w:sz w:val="24"/>
          <w:szCs w:val="24"/>
        </w:rPr>
        <w:t>Modern software systems are increasingly built as networked applications, where multiple devices communicate to exchange data and services. These systems rely on socket programming, which provides the fundamental mechanism for communication between clients and servers using protocols such as TCP and UDP [1].</w:t>
      </w:r>
    </w:p>
    <w:p w14:paraId="73A5B899" w14:textId="77777777" w:rsidR="009D3507" w:rsidRPr="009D3507" w:rsidRDefault="009D3507" w:rsidP="009D3507">
      <w:pPr>
        <w:jc w:val="left"/>
        <w:rPr>
          <w:sz w:val="24"/>
          <w:szCs w:val="24"/>
        </w:rPr>
      </w:pPr>
    </w:p>
    <w:p w14:paraId="37A7C7E2" w14:textId="77777777" w:rsidR="009D3507" w:rsidRPr="009D3507" w:rsidRDefault="009D3507" w:rsidP="009D3507">
      <w:pPr>
        <w:jc w:val="left"/>
        <w:rPr>
          <w:sz w:val="24"/>
          <w:szCs w:val="24"/>
        </w:rPr>
      </w:pPr>
      <w:r w:rsidRPr="009D3507">
        <w:rPr>
          <w:sz w:val="24"/>
          <w:szCs w:val="24"/>
        </w:rPr>
        <w:t>With the growth of distributed systems, concurrency has become essential for handling multiple tasks efficiently. It enables systems to process several requests at the same time, improving responsiveness and scalability in environments where many users interact with services simultaneously [2].</w:t>
      </w:r>
    </w:p>
    <w:p w14:paraId="3AABFE25" w14:textId="77777777" w:rsidR="009D3507" w:rsidRPr="009D3507" w:rsidRDefault="009D3507" w:rsidP="009D3507">
      <w:pPr>
        <w:jc w:val="left"/>
        <w:rPr>
          <w:sz w:val="24"/>
          <w:szCs w:val="24"/>
        </w:rPr>
      </w:pPr>
    </w:p>
    <w:p w14:paraId="7341B17F" w14:textId="77777777" w:rsidR="009D3507" w:rsidRPr="009D3507" w:rsidRDefault="009D3507" w:rsidP="009D3507">
      <w:pPr>
        <w:jc w:val="left"/>
        <w:rPr>
          <w:sz w:val="24"/>
          <w:szCs w:val="24"/>
        </w:rPr>
      </w:pPr>
      <w:r w:rsidRPr="009D3507">
        <w:rPr>
          <w:sz w:val="24"/>
          <w:szCs w:val="24"/>
        </w:rPr>
        <w:t>However, building reliable networked applications presents several challenges. Data transmitted over networks can be lost, duplicated or arrive out-of-order. Protocols such as TCP address these issues through mechanisms including acknowledgements, retransmission and sequencing to ensure reliable communication [1]. At the same time, developers must consider performance factors such as latency, bandwidth and throughput, which directly affect how efficiently data is delivered [3].</w:t>
      </w:r>
    </w:p>
    <w:p w14:paraId="3A435018" w14:textId="77777777" w:rsidR="009D3507" w:rsidRPr="009D3507" w:rsidRDefault="009D3507" w:rsidP="009D3507">
      <w:pPr>
        <w:jc w:val="left"/>
        <w:rPr>
          <w:sz w:val="24"/>
          <w:szCs w:val="24"/>
        </w:rPr>
      </w:pPr>
    </w:p>
    <w:p w14:paraId="43648568" w14:textId="77777777" w:rsidR="009D3507" w:rsidRPr="009D3507" w:rsidRDefault="009D3507" w:rsidP="009D3507">
      <w:pPr>
        <w:jc w:val="left"/>
        <w:rPr>
          <w:sz w:val="24"/>
          <w:szCs w:val="24"/>
        </w:rPr>
      </w:pPr>
      <w:r w:rsidRPr="009D3507">
        <w:rPr>
          <w:sz w:val="24"/>
          <w:szCs w:val="24"/>
        </w:rPr>
        <w:t>In addition, modern systems often operate across different platforms and technologies, making interoperability a key requirement. This ensures that systems can communicate effectively using common formats and standards such as JSON and XML [4].</w:t>
      </w:r>
    </w:p>
    <w:p w14:paraId="025EB4B6" w14:textId="77777777" w:rsidR="009D3507" w:rsidRPr="009D3507" w:rsidRDefault="009D3507" w:rsidP="009D3507">
      <w:pPr>
        <w:jc w:val="left"/>
        <w:rPr>
          <w:sz w:val="24"/>
          <w:szCs w:val="24"/>
        </w:rPr>
      </w:pPr>
    </w:p>
    <w:p w14:paraId="5F205EF7" w14:textId="06475A00" w:rsidR="00A449AA" w:rsidRDefault="009D3507" w:rsidP="009D3507">
      <w:pPr>
        <w:jc w:val="left"/>
        <w:rPr>
          <w:sz w:val="24"/>
          <w:szCs w:val="24"/>
        </w:rPr>
      </w:pPr>
      <w:r w:rsidRPr="009D3507">
        <w:rPr>
          <w:sz w:val="24"/>
          <w:szCs w:val="24"/>
        </w:rPr>
        <w:t>This report explores reliable transmission, network performance, concurrency and interoperability, and examines how these factors influence the design decisions made when developing networked applications.</w:t>
      </w:r>
    </w:p>
    <w:p w14:paraId="77E81EC4" w14:textId="77777777" w:rsidR="00A449AA" w:rsidRDefault="00A449AA">
      <w:pPr>
        <w:jc w:val="left"/>
        <w:rPr>
          <w:sz w:val="24"/>
          <w:szCs w:val="24"/>
        </w:rPr>
      </w:pPr>
    </w:p>
    <w:p w14:paraId="1EF13AC5" w14:textId="77777777" w:rsidR="00A449AA" w:rsidRDefault="00A449AA">
      <w:pPr>
        <w:jc w:val="left"/>
        <w:rPr>
          <w:sz w:val="24"/>
          <w:szCs w:val="24"/>
        </w:rPr>
      </w:pPr>
    </w:p>
    <w:p w14:paraId="27684AE5" w14:textId="77777777" w:rsidR="00A449AA" w:rsidRDefault="00A449AA">
      <w:pPr>
        <w:jc w:val="left"/>
        <w:rPr>
          <w:sz w:val="24"/>
          <w:szCs w:val="24"/>
        </w:rPr>
      </w:pPr>
    </w:p>
    <w:p w14:paraId="670DF6ED" w14:textId="77777777" w:rsidR="00A449AA" w:rsidRDefault="00A449AA">
      <w:pPr>
        <w:jc w:val="left"/>
        <w:rPr>
          <w:sz w:val="24"/>
          <w:szCs w:val="24"/>
        </w:rPr>
      </w:pPr>
    </w:p>
    <w:p w14:paraId="1DC6C3BB" w14:textId="77777777" w:rsidR="00A449AA" w:rsidRDefault="00A449AA">
      <w:pPr>
        <w:jc w:val="left"/>
        <w:rPr>
          <w:sz w:val="24"/>
          <w:szCs w:val="24"/>
        </w:rPr>
      </w:pPr>
    </w:p>
    <w:p w14:paraId="6D4FAA68" w14:textId="77777777" w:rsidR="00A449AA" w:rsidRDefault="00A449AA">
      <w:pPr>
        <w:jc w:val="left"/>
        <w:rPr>
          <w:sz w:val="24"/>
          <w:szCs w:val="24"/>
        </w:rPr>
      </w:pPr>
    </w:p>
    <w:p w14:paraId="244950F1" w14:textId="77777777" w:rsidR="00A449AA" w:rsidRDefault="00A449AA">
      <w:pPr>
        <w:jc w:val="left"/>
        <w:rPr>
          <w:sz w:val="24"/>
          <w:szCs w:val="24"/>
        </w:rPr>
      </w:pPr>
    </w:p>
    <w:p w14:paraId="2BB2FC74" w14:textId="77777777" w:rsidR="00A449AA" w:rsidRDefault="00A449AA">
      <w:pPr>
        <w:jc w:val="left"/>
        <w:rPr>
          <w:sz w:val="24"/>
          <w:szCs w:val="24"/>
        </w:rPr>
      </w:pPr>
    </w:p>
    <w:p w14:paraId="0C8BABE3" w14:textId="77777777" w:rsidR="00A449AA" w:rsidRDefault="00A449AA">
      <w:pPr>
        <w:jc w:val="left"/>
        <w:rPr>
          <w:sz w:val="24"/>
          <w:szCs w:val="24"/>
        </w:rPr>
      </w:pPr>
    </w:p>
    <w:p w14:paraId="654DCA5A" w14:textId="77777777" w:rsidR="00A449AA" w:rsidRDefault="00A449AA">
      <w:pPr>
        <w:jc w:val="left"/>
        <w:rPr>
          <w:sz w:val="24"/>
          <w:szCs w:val="24"/>
        </w:rPr>
      </w:pPr>
    </w:p>
    <w:p w14:paraId="7458C2F2" w14:textId="77777777" w:rsidR="00A449AA" w:rsidRDefault="00A449AA">
      <w:pPr>
        <w:jc w:val="left"/>
        <w:rPr>
          <w:sz w:val="24"/>
          <w:szCs w:val="24"/>
        </w:rPr>
      </w:pPr>
    </w:p>
    <w:p w14:paraId="0C3BBF78" w14:textId="77777777" w:rsidR="00A449AA" w:rsidRDefault="00A449AA">
      <w:pPr>
        <w:jc w:val="left"/>
        <w:rPr>
          <w:sz w:val="24"/>
          <w:szCs w:val="24"/>
        </w:rPr>
      </w:pPr>
    </w:p>
    <w:p w14:paraId="1D084BC5" w14:textId="77777777" w:rsidR="00D91D87" w:rsidRDefault="00D91D87">
      <w:pPr>
        <w:jc w:val="left"/>
        <w:rPr>
          <w:sz w:val="24"/>
          <w:szCs w:val="24"/>
        </w:rPr>
      </w:pPr>
    </w:p>
    <w:p w14:paraId="2251DAE8" w14:textId="77777777" w:rsidR="00D91D87" w:rsidRDefault="00D91D87">
      <w:pPr>
        <w:jc w:val="left"/>
        <w:rPr>
          <w:sz w:val="24"/>
          <w:szCs w:val="24"/>
        </w:rPr>
      </w:pPr>
    </w:p>
    <w:p w14:paraId="0E33FE8C" w14:textId="77777777" w:rsidR="00D91D87" w:rsidRDefault="00D91D87">
      <w:pPr>
        <w:jc w:val="left"/>
        <w:rPr>
          <w:sz w:val="24"/>
          <w:szCs w:val="24"/>
        </w:rPr>
      </w:pPr>
    </w:p>
    <w:p w14:paraId="028ACD05" w14:textId="77777777" w:rsidR="00D91D87" w:rsidRDefault="00D91D87">
      <w:pPr>
        <w:jc w:val="left"/>
        <w:rPr>
          <w:sz w:val="24"/>
          <w:szCs w:val="24"/>
        </w:rPr>
      </w:pPr>
    </w:p>
    <w:p w14:paraId="5A01C3AD" w14:textId="77777777" w:rsidR="00D91D87" w:rsidRDefault="00D91D87">
      <w:pPr>
        <w:jc w:val="left"/>
        <w:rPr>
          <w:sz w:val="24"/>
          <w:szCs w:val="24"/>
        </w:rPr>
      </w:pPr>
    </w:p>
    <w:p w14:paraId="6B2D1451" w14:textId="77777777" w:rsidR="00A449AA" w:rsidRDefault="00A449AA">
      <w:pPr>
        <w:jc w:val="left"/>
        <w:rPr>
          <w:sz w:val="24"/>
          <w:szCs w:val="24"/>
        </w:rPr>
      </w:pPr>
    </w:p>
    <w:p w14:paraId="3B714A55" w14:textId="77777777" w:rsidR="00A449AA" w:rsidRDefault="00A449AA">
      <w:pPr>
        <w:jc w:val="left"/>
        <w:rPr>
          <w:sz w:val="24"/>
          <w:szCs w:val="24"/>
        </w:rPr>
      </w:pPr>
    </w:p>
    <w:p w14:paraId="043D6FBB" w14:textId="77777777" w:rsidR="00A449AA" w:rsidRDefault="00A449AA">
      <w:pPr>
        <w:jc w:val="left"/>
        <w:rPr>
          <w:sz w:val="24"/>
          <w:szCs w:val="24"/>
        </w:rPr>
      </w:pPr>
    </w:p>
    <w:p w14:paraId="43F40C09" w14:textId="77777777" w:rsidR="00A449AA" w:rsidRDefault="00000000">
      <w:pPr>
        <w:pStyle w:val="Heading1"/>
        <w:numPr>
          <w:ilvl w:val="0"/>
          <w:numId w:val="3"/>
        </w:numPr>
        <w:rPr>
          <w:rFonts w:ascii="Times New Roman" w:eastAsia="Times New Roman" w:hAnsi="Times New Roman" w:cs="Times New Roman"/>
          <w:b/>
          <w:bCs/>
          <w:color w:val="000000"/>
          <w:sz w:val="32"/>
          <w:szCs w:val="32"/>
        </w:rPr>
      </w:pPr>
      <w:bookmarkStart w:id="2" w:name="_Toc225499104"/>
      <w:r>
        <w:rPr>
          <w:rFonts w:ascii="Times New Roman" w:eastAsia="Times New Roman" w:hAnsi="Times New Roman" w:cs="Times New Roman"/>
          <w:b/>
          <w:bCs/>
          <w:color w:val="000000"/>
          <w:sz w:val="32"/>
          <w:szCs w:val="32"/>
        </w:rPr>
        <w:lastRenderedPageBreak/>
        <w:t>RELIABLE TRANSMISSION AND ERROR CONTROL</w:t>
      </w:r>
      <w:bookmarkEnd w:id="2"/>
    </w:p>
    <w:p w14:paraId="047E8A78" w14:textId="77777777" w:rsidR="00A449AA" w:rsidRDefault="00A449AA">
      <w:pPr>
        <w:jc w:val="left"/>
        <w:rPr>
          <w:b/>
          <w:bCs/>
          <w:color w:val="000000"/>
          <w:sz w:val="25"/>
          <w:szCs w:val="25"/>
        </w:rPr>
      </w:pPr>
    </w:p>
    <w:p w14:paraId="69B0F0A3" w14:textId="4DEB1A98" w:rsidR="00A449AA" w:rsidRDefault="00D91D87">
      <w:pPr>
        <w:jc w:val="both"/>
        <w:rPr>
          <w:sz w:val="24"/>
          <w:szCs w:val="24"/>
        </w:rPr>
      </w:pPr>
      <w:r w:rsidRPr="00D91D87">
        <w:rPr>
          <w:sz w:val="24"/>
          <w:szCs w:val="24"/>
        </w:rPr>
        <w:t xml:space="preserve">Reliable data transmission is a fundamental requirement in networked applications, particularly when data must be delivered accurately and in order. However, communication over networks is </w:t>
      </w:r>
      <w:r w:rsidR="007A64F8">
        <w:rPr>
          <w:sz w:val="24"/>
          <w:szCs w:val="24"/>
        </w:rPr>
        <w:t>often</w:t>
      </w:r>
      <w:r w:rsidRPr="00D91D87">
        <w:rPr>
          <w:sz w:val="24"/>
          <w:szCs w:val="24"/>
        </w:rPr>
        <w:t xml:space="preserve"> unreliable due to issues such as packet loss, duplication and reordering. These problems occur because data is transmitted in packets across multiple routes and there is no guarantee that packets will arrive intact or in sequence [1].</w:t>
      </w:r>
    </w:p>
    <w:p w14:paraId="311EBF5F" w14:textId="77777777" w:rsidR="00D91D87" w:rsidRDefault="00D91D87">
      <w:pPr>
        <w:jc w:val="both"/>
        <w:rPr>
          <w:color w:val="000000"/>
          <w:sz w:val="24"/>
          <w:szCs w:val="24"/>
        </w:rPr>
      </w:pPr>
    </w:p>
    <w:p w14:paraId="440C7A93" w14:textId="77777777" w:rsidR="00A449AA" w:rsidRDefault="00000000">
      <w:pPr>
        <w:pStyle w:val="Heading2"/>
        <w:jc w:val="left"/>
        <w:rPr>
          <w:rFonts w:ascii="Times New Roman" w:eastAsia="Times New Roman" w:hAnsi="Times New Roman" w:cs="Times New Roman"/>
          <w:color w:val="000000"/>
          <w:sz w:val="8"/>
          <w:szCs w:val="8"/>
        </w:rPr>
      </w:pPr>
      <w:bookmarkStart w:id="3" w:name="_Toc225499105"/>
      <w:r>
        <w:rPr>
          <w:rFonts w:ascii="Times New Roman" w:eastAsia="Times New Roman" w:hAnsi="Times New Roman" w:cs="Times New Roman"/>
          <w:color w:val="000000"/>
          <w:sz w:val="28"/>
          <w:szCs w:val="28"/>
        </w:rPr>
        <w:t>2.1 TRANSMISSION CHALLENGES</w:t>
      </w:r>
      <w:bookmarkEnd w:id="3"/>
    </w:p>
    <w:p w14:paraId="2DC73FAE" w14:textId="77777777" w:rsidR="00A449AA" w:rsidRDefault="00A449AA">
      <w:pPr>
        <w:jc w:val="both"/>
        <w:rPr>
          <w:color w:val="000000"/>
          <w:sz w:val="4"/>
          <w:szCs w:val="4"/>
        </w:rPr>
      </w:pPr>
    </w:p>
    <w:p w14:paraId="4AFB3867" w14:textId="3185EC89" w:rsidR="00A449AA" w:rsidRDefault="00D91D87">
      <w:pPr>
        <w:jc w:val="both"/>
        <w:rPr>
          <w:color w:val="000000"/>
          <w:sz w:val="24"/>
          <w:szCs w:val="24"/>
        </w:rPr>
      </w:pPr>
      <w:r w:rsidRPr="00D91D87">
        <w:rPr>
          <w:color w:val="000000"/>
          <w:sz w:val="24"/>
          <w:szCs w:val="24"/>
        </w:rPr>
        <w:t>In packet-switched networks, packets may be dropped due to congestion, corrupted during transmission or delayed, resulting in out-of-order delivery. As described by Kurose and Ross [1], these issues can significantly impact application performance and correctness if not properly managed. For example, a missing packet in a file transfer could result in incomplete data, while out-of-order packets could lead to incorrect processing of information.</w:t>
      </w:r>
    </w:p>
    <w:p w14:paraId="3F32452C" w14:textId="77777777" w:rsidR="00D91D87" w:rsidRDefault="00D91D87">
      <w:pPr>
        <w:jc w:val="both"/>
        <w:rPr>
          <w:color w:val="000000"/>
          <w:sz w:val="24"/>
          <w:szCs w:val="24"/>
        </w:rPr>
      </w:pPr>
    </w:p>
    <w:p w14:paraId="22AFAD79" w14:textId="77777777" w:rsidR="00A449AA" w:rsidRDefault="00000000">
      <w:pPr>
        <w:pStyle w:val="Heading2"/>
        <w:jc w:val="left"/>
        <w:rPr>
          <w:rFonts w:ascii="Times New Roman" w:eastAsia="Times New Roman" w:hAnsi="Times New Roman" w:cs="Times New Roman"/>
          <w:color w:val="000000"/>
          <w:sz w:val="8"/>
          <w:szCs w:val="8"/>
        </w:rPr>
      </w:pPr>
      <w:bookmarkStart w:id="4" w:name="_Toc225499106"/>
      <w:r>
        <w:rPr>
          <w:rFonts w:ascii="Times New Roman" w:eastAsia="Times New Roman" w:hAnsi="Times New Roman" w:cs="Times New Roman"/>
          <w:color w:val="000000"/>
          <w:sz w:val="28"/>
          <w:szCs w:val="28"/>
        </w:rPr>
        <w:t>2.2 TCP RELIABILITY MECHANISMS</w:t>
      </w:r>
      <w:bookmarkEnd w:id="4"/>
    </w:p>
    <w:p w14:paraId="489EBD91" w14:textId="77777777" w:rsidR="00A449AA" w:rsidRDefault="00A449AA">
      <w:pPr>
        <w:jc w:val="both"/>
        <w:rPr>
          <w:color w:val="000000"/>
          <w:sz w:val="4"/>
          <w:szCs w:val="4"/>
        </w:rPr>
      </w:pPr>
    </w:p>
    <w:p w14:paraId="44328409" w14:textId="77777777" w:rsidR="00D91D87" w:rsidRPr="00D91D87" w:rsidRDefault="00D91D87" w:rsidP="00D91D87">
      <w:pPr>
        <w:jc w:val="both"/>
        <w:rPr>
          <w:color w:val="000000"/>
          <w:sz w:val="24"/>
          <w:szCs w:val="24"/>
        </w:rPr>
      </w:pPr>
      <w:r w:rsidRPr="00D91D87">
        <w:rPr>
          <w:color w:val="000000"/>
          <w:sz w:val="24"/>
          <w:szCs w:val="24"/>
        </w:rPr>
        <w:t>To address these challenges, the Transmission Control Protocol (TCP) provides a reliable, connection-oriented service. TCP uses sequence numbers to ensure that data is reconstructed in the correct order, even if packets arrive out of sequence [1], [5].</w:t>
      </w:r>
    </w:p>
    <w:p w14:paraId="61001460" w14:textId="77777777" w:rsidR="00D91D87" w:rsidRPr="00D91D87" w:rsidRDefault="00D91D87" w:rsidP="00D91D87">
      <w:pPr>
        <w:jc w:val="both"/>
        <w:rPr>
          <w:color w:val="000000"/>
          <w:sz w:val="24"/>
          <w:szCs w:val="24"/>
        </w:rPr>
      </w:pPr>
    </w:p>
    <w:p w14:paraId="5B1A8F2D" w14:textId="77777777" w:rsidR="00D91D87" w:rsidRPr="00D91D87" w:rsidRDefault="00D91D87" w:rsidP="00D91D87">
      <w:pPr>
        <w:jc w:val="both"/>
        <w:rPr>
          <w:color w:val="000000"/>
          <w:sz w:val="24"/>
          <w:szCs w:val="24"/>
        </w:rPr>
      </w:pPr>
      <w:r w:rsidRPr="00D91D87">
        <w:rPr>
          <w:color w:val="000000"/>
          <w:sz w:val="24"/>
          <w:szCs w:val="24"/>
        </w:rPr>
        <w:t>Another important mechanism is the use of acknowledgements (ACKs). After receiving data, the receiver sends an acknowledgement to confirm successful delivery. If an acknowledgement is not received within a certain time, the sender retransmits the data, ensuring reliable delivery despite packet loss [5].</w:t>
      </w:r>
    </w:p>
    <w:p w14:paraId="24F38532" w14:textId="77777777" w:rsidR="00D91D87" w:rsidRPr="00D91D87" w:rsidRDefault="00D91D87" w:rsidP="00D91D87">
      <w:pPr>
        <w:jc w:val="both"/>
        <w:rPr>
          <w:color w:val="000000"/>
          <w:sz w:val="24"/>
          <w:szCs w:val="24"/>
        </w:rPr>
      </w:pPr>
    </w:p>
    <w:p w14:paraId="2D498C75" w14:textId="77777777" w:rsidR="00D91D87" w:rsidRPr="00D91D87" w:rsidRDefault="00D91D87" w:rsidP="00D91D87">
      <w:pPr>
        <w:jc w:val="both"/>
        <w:rPr>
          <w:color w:val="000000"/>
          <w:sz w:val="24"/>
          <w:szCs w:val="24"/>
        </w:rPr>
      </w:pPr>
      <w:r w:rsidRPr="00D91D87">
        <w:rPr>
          <w:color w:val="000000"/>
          <w:sz w:val="24"/>
          <w:szCs w:val="24"/>
        </w:rPr>
        <w:t>TCP also uses checksums to detect errors in transmitted data. If corrupted data is detected, the packet is discarded and retransmitted. In addition, flow control mechanisms such as the sliding window prevent the sender from overwhelming the receiver by controlling the rate of data transmission [6]. Hassan and Jain [6] show that these mechanisms help maintain stability in network communication.</w:t>
      </w:r>
    </w:p>
    <w:p w14:paraId="799E2E4E" w14:textId="77777777" w:rsidR="00D91D87" w:rsidRPr="00D91D87" w:rsidRDefault="00D91D87" w:rsidP="00D91D87">
      <w:pPr>
        <w:jc w:val="both"/>
        <w:rPr>
          <w:color w:val="000000"/>
          <w:sz w:val="24"/>
          <w:szCs w:val="24"/>
        </w:rPr>
      </w:pPr>
    </w:p>
    <w:p w14:paraId="4BEB5344" w14:textId="44636351" w:rsidR="00A449AA" w:rsidRDefault="00D91D87" w:rsidP="00D91D87">
      <w:pPr>
        <w:jc w:val="both"/>
        <w:rPr>
          <w:color w:val="000000"/>
          <w:sz w:val="24"/>
          <w:szCs w:val="24"/>
        </w:rPr>
      </w:pPr>
      <w:r w:rsidRPr="00D91D87">
        <w:rPr>
          <w:color w:val="000000"/>
          <w:sz w:val="24"/>
          <w:szCs w:val="24"/>
        </w:rPr>
        <w:t>However, these mechanisms introduce additional overhead, which can increase latency and reduce performance in time-sensitive applications.</w:t>
      </w:r>
    </w:p>
    <w:p w14:paraId="0EEA921D" w14:textId="77777777" w:rsidR="00D91D87" w:rsidRDefault="00D91D87" w:rsidP="00D91D87">
      <w:pPr>
        <w:jc w:val="both"/>
        <w:rPr>
          <w:color w:val="000000"/>
          <w:sz w:val="24"/>
          <w:szCs w:val="24"/>
        </w:rPr>
      </w:pPr>
    </w:p>
    <w:p w14:paraId="1DE62AF3" w14:textId="77777777" w:rsidR="00A449AA" w:rsidRDefault="00000000">
      <w:pPr>
        <w:pStyle w:val="Heading2"/>
        <w:jc w:val="left"/>
        <w:rPr>
          <w:rFonts w:ascii="Times New Roman" w:eastAsia="Times New Roman" w:hAnsi="Times New Roman" w:cs="Times New Roman"/>
          <w:color w:val="000000"/>
          <w:sz w:val="8"/>
          <w:szCs w:val="8"/>
        </w:rPr>
      </w:pPr>
      <w:bookmarkStart w:id="5" w:name="_Toc225499107"/>
      <w:r>
        <w:rPr>
          <w:rFonts w:ascii="Times New Roman" w:eastAsia="Times New Roman" w:hAnsi="Times New Roman" w:cs="Times New Roman"/>
          <w:color w:val="000000"/>
          <w:sz w:val="28"/>
          <w:szCs w:val="28"/>
        </w:rPr>
        <w:t>2.3 CONGESTION CONTROL</w:t>
      </w:r>
      <w:bookmarkEnd w:id="5"/>
    </w:p>
    <w:p w14:paraId="220A7E8D" w14:textId="77777777" w:rsidR="00A449AA" w:rsidRDefault="00A449AA">
      <w:pPr>
        <w:jc w:val="both"/>
        <w:rPr>
          <w:color w:val="000000"/>
          <w:sz w:val="4"/>
          <w:szCs w:val="4"/>
        </w:rPr>
      </w:pPr>
    </w:p>
    <w:p w14:paraId="7A05F295" w14:textId="77777777" w:rsidR="00D91D87" w:rsidRPr="00D91D87" w:rsidRDefault="00D91D87" w:rsidP="00D91D87">
      <w:pPr>
        <w:jc w:val="both"/>
        <w:rPr>
          <w:color w:val="000000"/>
          <w:sz w:val="24"/>
          <w:szCs w:val="24"/>
        </w:rPr>
      </w:pPr>
      <w:r w:rsidRPr="00D91D87">
        <w:rPr>
          <w:color w:val="000000"/>
          <w:sz w:val="24"/>
          <w:szCs w:val="24"/>
        </w:rPr>
        <w:t>TCP must also manage network congestion, which occurs when too many packets are sent into the network, causing delays and packet loss. TCP uses algorithms such as Additive Increase Multiplicative Decrease (AIMD) to adjust the rate of transmission based on network conditions [1].</w:t>
      </w:r>
    </w:p>
    <w:p w14:paraId="513843BA" w14:textId="77777777" w:rsidR="00D91D87" w:rsidRPr="00D91D87" w:rsidRDefault="00D91D87" w:rsidP="00D91D87">
      <w:pPr>
        <w:jc w:val="both"/>
        <w:rPr>
          <w:color w:val="000000"/>
          <w:sz w:val="24"/>
          <w:szCs w:val="24"/>
        </w:rPr>
      </w:pPr>
    </w:p>
    <w:p w14:paraId="2C2CE6FF" w14:textId="46301922" w:rsidR="00A449AA" w:rsidRDefault="00D91D87" w:rsidP="00D91D87">
      <w:pPr>
        <w:jc w:val="both"/>
        <w:rPr>
          <w:color w:val="000000"/>
          <w:sz w:val="24"/>
          <w:szCs w:val="24"/>
        </w:rPr>
      </w:pPr>
      <w:r w:rsidRPr="00D91D87">
        <w:rPr>
          <w:color w:val="000000"/>
          <w:sz w:val="24"/>
          <w:szCs w:val="24"/>
        </w:rPr>
        <w:t xml:space="preserve">For example, TCP gradually increases the transmission rate when the network is performing well but reduces it when packet loss is detected. This helps prevent congestion collapse and ensures fair use of network resources. </w:t>
      </w:r>
      <w:r w:rsidR="00BA4369" w:rsidRPr="00BA4369">
        <w:rPr>
          <w:color w:val="000000"/>
          <w:sz w:val="24"/>
          <w:szCs w:val="24"/>
        </w:rPr>
        <w:t>Kurose and Ross [1] and Hassan and Jain [6]</w:t>
      </w:r>
      <w:r w:rsidR="00BA4369">
        <w:rPr>
          <w:color w:val="000000"/>
          <w:sz w:val="24"/>
          <w:szCs w:val="24"/>
        </w:rPr>
        <w:t xml:space="preserve"> </w:t>
      </w:r>
      <w:r w:rsidRPr="00D91D87">
        <w:rPr>
          <w:color w:val="000000"/>
          <w:sz w:val="24"/>
          <w:szCs w:val="24"/>
        </w:rPr>
        <w:t>show that congestion control is essential for maintaining both performance and reliability in large-scale networks.</w:t>
      </w:r>
    </w:p>
    <w:p w14:paraId="14C4D3E7" w14:textId="77777777" w:rsidR="00D91D87" w:rsidRDefault="00D91D87" w:rsidP="00D91D87">
      <w:pPr>
        <w:jc w:val="both"/>
        <w:rPr>
          <w:color w:val="000000"/>
          <w:sz w:val="24"/>
          <w:szCs w:val="24"/>
        </w:rPr>
      </w:pPr>
    </w:p>
    <w:p w14:paraId="51A6A119" w14:textId="77777777" w:rsidR="00A449AA" w:rsidRDefault="00000000">
      <w:pPr>
        <w:pStyle w:val="Heading2"/>
        <w:jc w:val="left"/>
        <w:rPr>
          <w:rFonts w:ascii="Times New Roman" w:eastAsia="Times New Roman" w:hAnsi="Times New Roman" w:cs="Times New Roman"/>
          <w:color w:val="000000"/>
          <w:sz w:val="8"/>
          <w:szCs w:val="8"/>
        </w:rPr>
      </w:pPr>
      <w:bookmarkStart w:id="6" w:name="_Toc225499108"/>
      <w:r>
        <w:rPr>
          <w:rFonts w:ascii="Times New Roman" w:eastAsia="Times New Roman" w:hAnsi="Times New Roman" w:cs="Times New Roman"/>
          <w:color w:val="000000"/>
          <w:sz w:val="28"/>
          <w:szCs w:val="28"/>
        </w:rPr>
        <w:lastRenderedPageBreak/>
        <w:t>2.4 TCP vs UDP</w:t>
      </w:r>
      <w:bookmarkEnd w:id="6"/>
    </w:p>
    <w:p w14:paraId="007F1B78" w14:textId="77777777" w:rsidR="00A449AA" w:rsidRDefault="00A449AA">
      <w:pPr>
        <w:jc w:val="both"/>
        <w:rPr>
          <w:color w:val="000000"/>
          <w:sz w:val="4"/>
          <w:szCs w:val="4"/>
        </w:rPr>
      </w:pPr>
    </w:p>
    <w:p w14:paraId="764A0D30" w14:textId="6F76A9FB" w:rsidR="00D91D87" w:rsidRPr="00D91D87" w:rsidRDefault="00D91D87" w:rsidP="00D91D87">
      <w:pPr>
        <w:jc w:val="both"/>
        <w:rPr>
          <w:color w:val="000000"/>
          <w:sz w:val="24"/>
          <w:szCs w:val="24"/>
        </w:rPr>
      </w:pPr>
      <w:r w:rsidRPr="00D91D87">
        <w:rPr>
          <w:color w:val="000000"/>
          <w:sz w:val="24"/>
          <w:szCs w:val="24"/>
        </w:rPr>
        <w:t xml:space="preserve">While TCP provides reliable communication, it introduces additional </w:t>
      </w:r>
      <w:r w:rsidR="007A64F8" w:rsidRPr="007A64F8">
        <w:rPr>
          <w:color w:val="000000"/>
          <w:sz w:val="24"/>
          <w:szCs w:val="24"/>
        </w:rPr>
        <w:t>processing requirements</w:t>
      </w:r>
      <w:r w:rsidR="007A64F8">
        <w:rPr>
          <w:color w:val="000000"/>
          <w:sz w:val="24"/>
          <w:szCs w:val="24"/>
        </w:rPr>
        <w:t xml:space="preserve"> </w:t>
      </w:r>
      <w:r w:rsidRPr="00D91D87">
        <w:rPr>
          <w:color w:val="000000"/>
          <w:sz w:val="24"/>
          <w:szCs w:val="24"/>
        </w:rPr>
        <w:t>due to its control mechanisms. In contrast, the User Datagram Protocol (UDP) offers a simpler, connectionless service with minimal overhead. UDP does not provide guarantees for delivery, ordering or duplication, making it faster but less reliable [1].</w:t>
      </w:r>
    </w:p>
    <w:p w14:paraId="11E8E95F" w14:textId="77777777" w:rsidR="00D91D87" w:rsidRPr="00D91D87" w:rsidRDefault="00D91D87" w:rsidP="00D91D87">
      <w:pPr>
        <w:jc w:val="both"/>
        <w:rPr>
          <w:color w:val="000000"/>
          <w:sz w:val="24"/>
          <w:szCs w:val="24"/>
        </w:rPr>
      </w:pPr>
    </w:p>
    <w:p w14:paraId="2F4D899A" w14:textId="7C5AC94B" w:rsidR="00D91D87" w:rsidRPr="00D91D87" w:rsidRDefault="00D91D87" w:rsidP="00D91D87">
      <w:pPr>
        <w:jc w:val="both"/>
        <w:rPr>
          <w:color w:val="000000"/>
          <w:sz w:val="24"/>
          <w:szCs w:val="24"/>
        </w:rPr>
      </w:pPr>
      <w:r w:rsidRPr="00D91D87">
        <w:rPr>
          <w:color w:val="000000"/>
          <w:sz w:val="24"/>
          <w:szCs w:val="24"/>
        </w:rPr>
        <w:t>As</w:t>
      </w:r>
      <w:r w:rsidR="00CE5E23">
        <w:rPr>
          <w:color w:val="000000"/>
          <w:sz w:val="24"/>
          <w:szCs w:val="24"/>
        </w:rPr>
        <w:t xml:space="preserve"> discussed</w:t>
      </w:r>
      <w:r w:rsidRPr="00D91D87">
        <w:rPr>
          <w:color w:val="000000"/>
          <w:sz w:val="24"/>
          <w:szCs w:val="24"/>
        </w:rPr>
        <w:t>, the choice between TCP and UDP depends on the requirements of the application. For example, applications such as video streaming or online gaming may prefer UDP, where speed is more important than perfect reliability. In contrast, applications such as file transfers and web services typically rely on TCP to ensure data integrity.</w:t>
      </w:r>
    </w:p>
    <w:p w14:paraId="4CA4933D" w14:textId="77777777" w:rsidR="00D91D87" w:rsidRPr="00D91D87" w:rsidRDefault="00D91D87" w:rsidP="00D91D87">
      <w:pPr>
        <w:jc w:val="both"/>
        <w:rPr>
          <w:color w:val="000000"/>
          <w:sz w:val="24"/>
          <w:szCs w:val="24"/>
        </w:rPr>
      </w:pPr>
    </w:p>
    <w:p w14:paraId="3B74FC88" w14:textId="73FB9DB4" w:rsidR="007F6038" w:rsidRDefault="00684E03" w:rsidP="00D91D87">
      <w:pPr>
        <w:jc w:val="both"/>
        <w:rPr>
          <w:color w:val="000000"/>
          <w:sz w:val="24"/>
          <w:szCs w:val="24"/>
        </w:rPr>
      </w:pPr>
      <w:r w:rsidRPr="00684E03">
        <w:rPr>
          <w:color w:val="000000"/>
          <w:sz w:val="24"/>
          <w:szCs w:val="24"/>
        </w:rPr>
        <w:t>As shown in Figure 1, TCP establishes a connection using a three-way handshake before data transmission begins [1]. This introduces additional complexity compared to UDP. The diagram focuses on connection setup and does not illustrate TCP’s reliability mechanisms, such as acknowledgements and retransmission. This shows that TCP provides a more structured communication process but also increases system complexity.</w:t>
      </w:r>
    </w:p>
    <w:p w14:paraId="5C3CDC29" w14:textId="77777777" w:rsidR="00D91D87" w:rsidRDefault="00D91D87" w:rsidP="00D91D87">
      <w:pPr>
        <w:jc w:val="both"/>
      </w:pPr>
    </w:p>
    <w:p w14:paraId="4873C51D" w14:textId="77777777" w:rsidR="00A449AA" w:rsidRDefault="00000000">
      <w:pPr>
        <w:jc w:val="both"/>
        <w:rPr>
          <w:color w:val="000000"/>
          <w:sz w:val="24"/>
          <w:szCs w:val="24"/>
        </w:rPr>
      </w:pPr>
      <w:r>
        <w:rPr>
          <w:noProof/>
          <w:color w:val="000000"/>
          <w:sz w:val="24"/>
          <w:szCs w:val="24"/>
        </w:rPr>
        <w:drawing>
          <wp:inline distT="0" distB="0" distL="0" distR="0" wp14:anchorId="0F4B4E1A" wp14:editId="7FD9327A">
            <wp:extent cx="5731510" cy="2759075"/>
            <wp:effectExtent l="19050" t="19050" r="21590" b="22225"/>
            <wp:docPr id="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731510" cy="2759075"/>
                    </a:xfrm>
                    <a:prstGeom prst="rect">
                      <a:avLst/>
                    </a:prstGeom>
                    <a:ln>
                      <a:solidFill>
                        <a:schemeClr val="bg1">
                          <a:lumMod val="85000"/>
                        </a:schemeClr>
                      </a:solidFill>
                    </a:ln>
                  </pic:spPr>
                </pic:pic>
              </a:graphicData>
            </a:graphic>
          </wp:inline>
        </w:drawing>
      </w:r>
    </w:p>
    <w:p w14:paraId="1C5DCD58" w14:textId="77777777" w:rsidR="00A449AA" w:rsidRDefault="00A449AA">
      <w:pPr>
        <w:jc w:val="both"/>
        <w:rPr>
          <w:color w:val="000000"/>
          <w:sz w:val="24"/>
          <w:szCs w:val="24"/>
        </w:rPr>
      </w:pPr>
    </w:p>
    <w:p w14:paraId="559B5A58" w14:textId="6389E6AE" w:rsidR="00A449AA" w:rsidRDefault="00000000">
      <w:pPr>
        <w:rPr>
          <w:color w:val="000000"/>
          <w:sz w:val="24"/>
          <w:szCs w:val="24"/>
        </w:rPr>
      </w:pPr>
      <w:r>
        <w:rPr>
          <w:color w:val="000000"/>
          <w:sz w:val="24"/>
          <w:szCs w:val="24"/>
        </w:rPr>
        <w:t>Fig</w:t>
      </w:r>
      <w:r w:rsidR="00D91D87">
        <w:rPr>
          <w:color w:val="000000"/>
          <w:sz w:val="24"/>
          <w:szCs w:val="24"/>
        </w:rPr>
        <w:t>ure</w:t>
      </w:r>
      <w:r>
        <w:rPr>
          <w:color w:val="000000"/>
          <w:sz w:val="24"/>
          <w:szCs w:val="24"/>
        </w:rPr>
        <w:t xml:space="preserve"> 1: Comparison of TCP connection communication and UDP connectionless communication</w:t>
      </w:r>
    </w:p>
    <w:p w14:paraId="43E5D6B5" w14:textId="77777777" w:rsidR="00A449AA" w:rsidRDefault="00A449AA">
      <w:pPr>
        <w:rPr>
          <w:color w:val="000000"/>
          <w:sz w:val="24"/>
          <w:szCs w:val="24"/>
        </w:rPr>
      </w:pPr>
    </w:p>
    <w:p w14:paraId="636AB771" w14:textId="77777777" w:rsidR="00A449AA" w:rsidRDefault="00000000">
      <w:pPr>
        <w:pStyle w:val="Heading2"/>
        <w:jc w:val="left"/>
        <w:rPr>
          <w:rFonts w:ascii="Times New Roman" w:eastAsia="Times New Roman" w:hAnsi="Times New Roman" w:cs="Times New Roman"/>
          <w:color w:val="000000"/>
          <w:sz w:val="8"/>
          <w:szCs w:val="8"/>
        </w:rPr>
      </w:pPr>
      <w:bookmarkStart w:id="7" w:name="_Toc225499109"/>
      <w:r>
        <w:rPr>
          <w:rFonts w:ascii="Times New Roman" w:eastAsia="Times New Roman" w:hAnsi="Times New Roman" w:cs="Times New Roman"/>
          <w:color w:val="000000"/>
          <w:sz w:val="28"/>
          <w:szCs w:val="28"/>
        </w:rPr>
        <w:t>2.5 SUMMARY</w:t>
      </w:r>
      <w:bookmarkEnd w:id="7"/>
    </w:p>
    <w:p w14:paraId="100C5427" w14:textId="77777777" w:rsidR="00A449AA" w:rsidRDefault="00A449AA">
      <w:pPr>
        <w:jc w:val="both"/>
        <w:rPr>
          <w:color w:val="000000"/>
          <w:sz w:val="4"/>
          <w:szCs w:val="4"/>
        </w:rPr>
      </w:pPr>
    </w:p>
    <w:p w14:paraId="42930D7A" w14:textId="70ECB55E" w:rsidR="00D91D87" w:rsidRDefault="00D91D87">
      <w:pPr>
        <w:jc w:val="both"/>
        <w:rPr>
          <w:color w:val="000000"/>
          <w:sz w:val="24"/>
          <w:szCs w:val="24"/>
        </w:rPr>
      </w:pPr>
      <w:r w:rsidRPr="00D91D87">
        <w:rPr>
          <w:color w:val="000000"/>
          <w:sz w:val="24"/>
          <w:szCs w:val="24"/>
        </w:rPr>
        <w:t>Reliable transmission is achieved through mechanisms including sequence numbers, acknowledgements, retransmission and congestion control. These features allow TCP to provide dependable communication despite the unreliable nature of networks. However, the need to balance reliability and performance means that developers must select the most appropriate protocol based on application requirements.</w:t>
      </w:r>
    </w:p>
    <w:p w14:paraId="70851FDF" w14:textId="77777777" w:rsidR="00D91D87" w:rsidRDefault="00D91D87">
      <w:pPr>
        <w:jc w:val="both"/>
        <w:rPr>
          <w:sz w:val="24"/>
          <w:szCs w:val="24"/>
        </w:rPr>
      </w:pPr>
    </w:p>
    <w:p w14:paraId="1260F12B" w14:textId="77777777" w:rsidR="00A449AA" w:rsidRDefault="00000000">
      <w:pPr>
        <w:pStyle w:val="Heading1"/>
        <w:numPr>
          <w:ilvl w:val="0"/>
          <w:numId w:val="3"/>
        </w:numPr>
        <w:rPr>
          <w:rFonts w:ascii="Times New Roman" w:eastAsia="Times New Roman" w:hAnsi="Times New Roman" w:cs="Times New Roman"/>
          <w:b/>
          <w:bCs/>
          <w:color w:val="000000"/>
          <w:sz w:val="32"/>
          <w:szCs w:val="32"/>
        </w:rPr>
      </w:pPr>
      <w:bookmarkStart w:id="8" w:name="_Toc225499110"/>
      <w:r>
        <w:rPr>
          <w:rFonts w:ascii="Times New Roman" w:eastAsia="Times New Roman" w:hAnsi="Times New Roman" w:cs="Times New Roman"/>
          <w:b/>
          <w:bCs/>
          <w:color w:val="000000"/>
          <w:sz w:val="32"/>
          <w:szCs w:val="32"/>
        </w:rPr>
        <w:lastRenderedPageBreak/>
        <w:t>LATENCY, BANDWIDTH AND NETWORK PERFORMANCE</w:t>
      </w:r>
      <w:bookmarkEnd w:id="8"/>
    </w:p>
    <w:p w14:paraId="2C10AB0E" w14:textId="77777777" w:rsidR="00A449AA" w:rsidRDefault="00A449AA">
      <w:pPr>
        <w:jc w:val="both"/>
        <w:rPr>
          <w:sz w:val="24"/>
          <w:szCs w:val="24"/>
        </w:rPr>
      </w:pPr>
    </w:p>
    <w:p w14:paraId="2238F5C8" w14:textId="13DEF546" w:rsidR="00A449AA" w:rsidRDefault="00CB6E42">
      <w:pPr>
        <w:jc w:val="both"/>
        <w:rPr>
          <w:sz w:val="24"/>
          <w:szCs w:val="24"/>
        </w:rPr>
      </w:pPr>
      <w:r w:rsidRPr="00CB6E42">
        <w:rPr>
          <w:sz w:val="24"/>
          <w:szCs w:val="24"/>
        </w:rPr>
        <w:t>Network performance is a critical factor in the design of modern networked applications</w:t>
      </w:r>
      <w:r w:rsidR="00684E03">
        <w:rPr>
          <w:sz w:val="24"/>
          <w:szCs w:val="24"/>
        </w:rPr>
        <w:t xml:space="preserve"> [7]</w:t>
      </w:r>
      <w:r w:rsidRPr="00CB6E42">
        <w:rPr>
          <w:sz w:val="24"/>
          <w:szCs w:val="24"/>
        </w:rPr>
        <w:t xml:space="preserve">. Developers must understand how latency, bandwidth, throughput and jitter affect system </w:t>
      </w:r>
      <w:r w:rsidR="00283A5F" w:rsidRPr="00283A5F">
        <w:rPr>
          <w:sz w:val="24"/>
          <w:szCs w:val="24"/>
        </w:rPr>
        <w:t>behaviour</w:t>
      </w:r>
      <w:r w:rsidRPr="00CB6E42">
        <w:rPr>
          <w:sz w:val="24"/>
          <w:szCs w:val="24"/>
        </w:rPr>
        <w:t>, as these directly influence user experience and efficiency. As described by Enberg [3], latency refers to the delay between a request and its response and plays a key role in system responsiveness.</w:t>
      </w:r>
    </w:p>
    <w:p w14:paraId="77A618CA" w14:textId="77777777" w:rsidR="00CB6E42" w:rsidRDefault="00CB6E42">
      <w:pPr>
        <w:jc w:val="both"/>
        <w:rPr>
          <w:color w:val="000000"/>
          <w:sz w:val="24"/>
          <w:szCs w:val="24"/>
        </w:rPr>
      </w:pPr>
    </w:p>
    <w:p w14:paraId="7E39CB06" w14:textId="77777777" w:rsidR="00A449AA" w:rsidRDefault="00000000">
      <w:pPr>
        <w:pStyle w:val="Heading2"/>
        <w:jc w:val="left"/>
        <w:rPr>
          <w:rFonts w:ascii="Times New Roman" w:eastAsia="Times New Roman" w:hAnsi="Times New Roman" w:cs="Times New Roman"/>
          <w:color w:val="000000"/>
          <w:sz w:val="8"/>
          <w:szCs w:val="8"/>
        </w:rPr>
      </w:pPr>
      <w:bookmarkStart w:id="9" w:name="_Toc225499111"/>
      <w:r>
        <w:rPr>
          <w:rFonts w:ascii="Times New Roman" w:eastAsia="Times New Roman" w:hAnsi="Times New Roman" w:cs="Times New Roman"/>
          <w:color w:val="000000"/>
          <w:sz w:val="28"/>
          <w:szCs w:val="28"/>
        </w:rPr>
        <w:t>3.1 KEY CONCEPTS</w:t>
      </w:r>
      <w:bookmarkEnd w:id="9"/>
    </w:p>
    <w:p w14:paraId="0A2EAF6D" w14:textId="77777777" w:rsidR="00A449AA" w:rsidRDefault="00A449AA">
      <w:pPr>
        <w:jc w:val="both"/>
        <w:rPr>
          <w:color w:val="000000"/>
          <w:sz w:val="4"/>
          <w:szCs w:val="4"/>
        </w:rPr>
      </w:pPr>
    </w:p>
    <w:p w14:paraId="12453CE0" w14:textId="77777777" w:rsidR="00CB6E42" w:rsidRPr="00CB6E42" w:rsidRDefault="00CB6E42" w:rsidP="00CB6E42">
      <w:pPr>
        <w:jc w:val="both"/>
        <w:rPr>
          <w:color w:val="000000"/>
          <w:sz w:val="24"/>
          <w:szCs w:val="24"/>
        </w:rPr>
      </w:pPr>
      <w:r w:rsidRPr="00CB6E42">
        <w:rPr>
          <w:color w:val="000000"/>
          <w:sz w:val="24"/>
          <w:szCs w:val="24"/>
        </w:rPr>
        <w:t>Latency is often confused with bandwidth, but they represent different aspects of performance. Bandwidth refers to the maximum rate at which data can be transmitted, while throughput represents the actual rate achieved. Forouzan [7] explains that poor network conditions can reduce throughput and increase latency, even when bandwidth is high.</w:t>
      </w:r>
    </w:p>
    <w:p w14:paraId="053D1A5F" w14:textId="77777777" w:rsidR="00CB6E42" w:rsidRPr="00CB6E42" w:rsidRDefault="00CB6E42" w:rsidP="00CB6E42">
      <w:pPr>
        <w:jc w:val="both"/>
        <w:rPr>
          <w:color w:val="000000"/>
          <w:sz w:val="24"/>
          <w:szCs w:val="24"/>
        </w:rPr>
      </w:pPr>
    </w:p>
    <w:p w14:paraId="3DB0CD5B" w14:textId="14295C72" w:rsidR="00A449AA" w:rsidRDefault="00CB6E42" w:rsidP="00CB6E42">
      <w:pPr>
        <w:jc w:val="both"/>
        <w:rPr>
          <w:color w:val="000000"/>
          <w:sz w:val="24"/>
          <w:szCs w:val="24"/>
        </w:rPr>
      </w:pPr>
      <w:r w:rsidRPr="00CB6E42">
        <w:rPr>
          <w:color w:val="000000"/>
          <w:sz w:val="24"/>
          <w:szCs w:val="24"/>
        </w:rPr>
        <w:t>Another important concept is jitter, which refers to variations in packet delay. High jitter can negatively affect real-time applications such as video streaming and online gaming. As previously stated [3], latency is not a fixed value but a distribution, meaning that variability must also be considered when designing systems.</w:t>
      </w:r>
    </w:p>
    <w:p w14:paraId="6412A99B" w14:textId="77777777" w:rsidR="00CB6E42" w:rsidRDefault="00CB6E42" w:rsidP="00CB6E42">
      <w:pPr>
        <w:jc w:val="both"/>
        <w:rPr>
          <w:color w:val="000000"/>
          <w:sz w:val="24"/>
          <w:szCs w:val="24"/>
        </w:rPr>
      </w:pPr>
    </w:p>
    <w:p w14:paraId="42C2E590" w14:textId="77777777" w:rsidR="00A449AA" w:rsidRDefault="00000000">
      <w:pPr>
        <w:pStyle w:val="Heading2"/>
        <w:jc w:val="left"/>
        <w:rPr>
          <w:rFonts w:ascii="Times New Roman" w:eastAsia="Times New Roman" w:hAnsi="Times New Roman" w:cs="Times New Roman"/>
          <w:color w:val="000000"/>
          <w:sz w:val="8"/>
          <w:szCs w:val="8"/>
        </w:rPr>
      </w:pPr>
      <w:bookmarkStart w:id="10" w:name="_Toc225499112"/>
      <w:r>
        <w:rPr>
          <w:rFonts w:ascii="Times New Roman" w:eastAsia="Times New Roman" w:hAnsi="Times New Roman" w:cs="Times New Roman"/>
          <w:color w:val="000000"/>
          <w:sz w:val="28"/>
          <w:szCs w:val="28"/>
        </w:rPr>
        <w:t>3.2 TCP PERFORMANCE AND CONGESTION</w:t>
      </w:r>
      <w:bookmarkEnd w:id="10"/>
    </w:p>
    <w:p w14:paraId="49EDA66B" w14:textId="77777777" w:rsidR="00A449AA" w:rsidRDefault="00A449AA">
      <w:pPr>
        <w:jc w:val="both"/>
        <w:rPr>
          <w:color w:val="000000"/>
          <w:sz w:val="4"/>
          <w:szCs w:val="4"/>
        </w:rPr>
      </w:pPr>
    </w:p>
    <w:p w14:paraId="4A64F4B4" w14:textId="77777777" w:rsidR="00CB6E42" w:rsidRPr="00CB6E42" w:rsidRDefault="00CB6E42" w:rsidP="00CB6E42">
      <w:pPr>
        <w:jc w:val="both"/>
        <w:rPr>
          <w:color w:val="000000"/>
          <w:sz w:val="24"/>
          <w:szCs w:val="24"/>
        </w:rPr>
      </w:pPr>
      <w:r w:rsidRPr="00CB6E42">
        <w:rPr>
          <w:color w:val="000000"/>
          <w:sz w:val="24"/>
          <w:szCs w:val="24"/>
        </w:rPr>
        <w:t>TCP plays a major role in managing network performance through congestion control mechanisms that adjust transmission rates based on network conditions. Kurose and Ross [1] explain that TCP uses algorithms such as Additive Increase Multiplicative Decrease (AIMD) to increase transmission rates gradually and reduce them when packet loss occurs.</w:t>
      </w:r>
    </w:p>
    <w:p w14:paraId="1E0C7535" w14:textId="77777777" w:rsidR="00CB6E42" w:rsidRPr="00CB6E42" w:rsidRDefault="00CB6E42" w:rsidP="00CB6E42">
      <w:pPr>
        <w:jc w:val="both"/>
        <w:rPr>
          <w:color w:val="000000"/>
          <w:sz w:val="24"/>
          <w:szCs w:val="24"/>
        </w:rPr>
      </w:pPr>
    </w:p>
    <w:p w14:paraId="5EF94798" w14:textId="77777777" w:rsidR="00CB6E42" w:rsidRPr="00CB6E42" w:rsidRDefault="00CB6E42" w:rsidP="00CB6E42">
      <w:pPr>
        <w:jc w:val="both"/>
        <w:rPr>
          <w:color w:val="000000"/>
          <w:sz w:val="24"/>
          <w:szCs w:val="24"/>
        </w:rPr>
      </w:pPr>
      <w:r w:rsidRPr="00CB6E42">
        <w:rPr>
          <w:color w:val="000000"/>
          <w:sz w:val="24"/>
          <w:szCs w:val="24"/>
        </w:rPr>
        <w:t>Hassan and Jain [6] show that congestion control is essential for maintaining fairness between users, preventing any single connection from dominating network resources. TCP also uses slow start and congestion avoidance phases to probe available bandwidth before increasing transmission rates.</w:t>
      </w:r>
    </w:p>
    <w:p w14:paraId="1C3C8E27" w14:textId="77777777" w:rsidR="00CB6E42" w:rsidRPr="00CB6E42" w:rsidRDefault="00CB6E42" w:rsidP="00CB6E42">
      <w:pPr>
        <w:jc w:val="both"/>
        <w:rPr>
          <w:color w:val="000000"/>
          <w:sz w:val="24"/>
          <w:szCs w:val="24"/>
        </w:rPr>
      </w:pPr>
    </w:p>
    <w:p w14:paraId="5B771209" w14:textId="27AFBC55" w:rsidR="00A449AA" w:rsidRDefault="00CB6E42" w:rsidP="00CB6E42">
      <w:pPr>
        <w:jc w:val="both"/>
        <w:rPr>
          <w:color w:val="000000"/>
          <w:sz w:val="24"/>
          <w:szCs w:val="24"/>
        </w:rPr>
      </w:pPr>
      <w:r w:rsidRPr="00CB6E42">
        <w:rPr>
          <w:color w:val="000000"/>
          <w:sz w:val="24"/>
          <w:szCs w:val="24"/>
        </w:rPr>
        <w:t xml:space="preserve">However, these mechanisms introduce performance considerations. While they improve reliability and fairness, they can also increase latency due to reduced transmission rates during congestion. </w:t>
      </w:r>
      <w:r w:rsidR="00BA4369" w:rsidRPr="00BA4369">
        <w:rPr>
          <w:color w:val="000000"/>
          <w:sz w:val="24"/>
          <w:szCs w:val="24"/>
        </w:rPr>
        <w:t>Kurose and Ross [1] and Hassan and Jain [6]</w:t>
      </w:r>
      <w:r w:rsidR="00BA4369">
        <w:rPr>
          <w:color w:val="000000"/>
          <w:sz w:val="24"/>
          <w:szCs w:val="24"/>
        </w:rPr>
        <w:t xml:space="preserve"> </w:t>
      </w:r>
      <w:r w:rsidRPr="00CB6E42">
        <w:rPr>
          <w:color w:val="000000"/>
          <w:sz w:val="24"/>
          <w:szCs w:val="24"/>
        </w:rPr>
        <w:t>suggest that balancing performance and reliability remains a key challenge in network design.</w:t>
      </w:r>
    </w:p>
    <w:p w14:paraId="38C69C27" w14:textId="77777777" w:rsidR="00CB6E42" w:rsidRDefault="00CB6E42" w:rsidP="00CB6E42">
      <w:pPr>
        <w:jc w:val="both"/>
        <w:rPr>
          <w:color w:val="000000"/>
          <w:sz w:val="24"/>
          <w:szCs w:val="24"/>
        </w:rPr>
      </w:pPr>
    </w:p>
    <w:p w14:paraId="01FBCA26" w14:textId="77777777" w:rsidR="00A449AA" w:rsidRDefault="00000000">
      <w:pPr>
        <w:pStyle w:val="Heading2"/>
        <w:jc w:val="left"/>
        <w:rPr>
          <w:rFonts w:ascii="Times New Roman" w:eastAsia="Times New Roman" w:hAnsi="Times New Roman" w:cs="Times New Roman"/>
          <w:color w:val="000000"/>
          <w:sz w:val="8"/>
          <w:szCs w:val="8"/>
        </w:rPr>
      </w:pPr>
      <w:bookmarkStart w:id="11" w:name="_Toc225499113"/>
      <w:r>
        <w:rPr>
          <w:rFonts w:ascii="Times New Roman" w:eastAsia="Times New Roman" w:hAnsi="Times New Roman" w:cs="Times New Roman"/>
          <w:color w:val="000000"/>
          <w:sz w:val="28"/>
          <w:szCs w:val="28"/>
        </w:rPr>
        <w:t>3.3 LATENCY IN MODERN SYSTEMS</w:t>
      </w:r>
      <w:bookmarkEnd w:id="11"/>
    </w:p>
    <w:p w14:paraId="3386D658" w14:textId="77777777" w:rsidR="00A449AA" w:rsidRDefault="00A449AA">
      <w:pPr>
        <w:jc w:val="both"/>
        <w:rPr>
          <w:color w:val="000000"/>
          <w:sz w:val="4"/>
          <w:szCs w:val="4"/>
        </w:rPr>
      </w:pPr>
    </w:p>
    <w:p w14:paraId="56D9ACD6" w14:textId="31867816" w:rsidR="00A449AA" w:rsidRDefault="00CB6E42">
      <w:pPr>
        <w:jc w:val="both"/>
        <w:rPr>
          <w:color w:val="000000"/>
          <w:sz w:val="24"/>
          <w:szCs w:val="24"/>
        </w:rPr>
      </w:pPr>
      <w:r w:rsidRPr="00CB6E42">
        <w:rPr>
          <w:color w:val="000000"/>
          <w:sz w:val="24"/>
          <w:szCs w:val="24"/>
        </w:rPr>
        <w:t>Latency in networked applications is influenced by multiple components, including</w:t>
      </w:r>
      <w:r w:rsidR="00000000">
        <w:rPr>
          <w:color w:val="000000"/>
          <w:sz w:val="24"/>
          <w:szCs w:val="24"/>
        </w:rPr>
        <w:t xml:space="preserve"> –</w:t>
      </w:r>
    </w:p>
    <w:p w14:paraId="77C8676E" w14:textId="77777777" w:rsidR="00A449AA" w:rsidRDefault="00000000">
      <w:pPr>
        <w:numPr>
          <w:ilvl w:val="0"/>
          <w:numId w:val="1"/>
        </w:numPr>
        <w:pBdr>
          <w:top w:val="nil"/>
          <w:left w:val="nil"/>
          <w:bottom w:val="nil"/>
          <w:right w:val="nil"/>
          <w:between w:val="nil"/>
        </w:pBdr>
        <w:jc w:val="both"/>
        <w:rPr>
          <w:color w:val="000000"/>
          <w:sz w:val="24"/>
          <w:szCs w:val="24"/>
        </w:rPr>
      </w:pPr>
      <w:r>
        <w:rPr>
          <w:color w:val="000000"/>
          <w:sz w:val="24"/>
          <w:szCs w:val="24"/>
        </w:rPr>
        <w:t>Propagation delay (the time taken for data to travel across the network)</w:t>
      </w:r>
    </w:p>
    <w:p w14:paraId="5E34D10F" w14:textId="77777777" w:rsidR="00A449AA" w:rsidRDefault="00000000">
      <w:pPr>
        <w:numPr>
          <w:ilvl w:val="0"/>
          <w:numId w:val="1"/>
        </w:numPr>
        <w:pBdr>
          <w:top w:val="nil"/>
          <w:left w:val="nil"/>
          <w:bottom w:val="nil"/>
          <w:right w:val="nil"/>
          <w:between w:val="nil"/>
        </w:pBdr>
        <w:jc w:val="both"/>
        <w:rPr>
          <w:color w:val="000000"/>
          <w:sz w:val="24"/>
          <w:szCs w:val="24"/>
        </w:rPr>
      </w:pPr>
      <w:r>
        <w:rPr>
          <w:color w:val="000000"/>
          <w:sz w:val="24"/>
          <w:szCs w:val="24"/>
        </w:rPr>
        <w:t>Transmission delay (the time required to send data)</w:t>
      </w:r>
    </w:p>
    <w:p w14:paraId="2B450E15" w14:textId="77777777" w:rsidR="00A449AA" w:rsidRDefault="00000000">
      <w:pPr>
        <w:numPr>
          <w:ilvl w:val="0"/>
          <w:numId w:val="1"/>
        </w:numPr>
        <w:pBdr>
          <w:top w:val="nil"/>
          <w:left w:val="nil"/>
          <w:bottom w:val="nil"/>
          <w:right w:val="nil"/>
          <w:between w:val="nil"/>
        </w:pBdr>
        <w:jc w:val="both"/>
        <w:rPr>
          <w:color w:val="000000"/>
          <w:sz w:val="24"/>
          <w:szCs w:val="24"/>
        </w:rPr>
      </w:pPr>
      <w:r>
        <w:rPr>
          <w:color w:val="000000"/>
          <w:sz w:val="24"/>
          <w:szCs w:val="24"/>
        </w:rPr>
        <w:t>Processing delay (the time taken by devices to handle data)</w:t>
      </w:r>
    </w:p>
    <w:p w14:paraId="133A091C" w14:textId="77777777" w:rsidR="00A449AA" w:rsidRDefault="00000000">
      <w:pPr>
        <w:numPr>
          <w:ilvl w:val="0"/>
          <w:numId w:val="1"/>
        </w:numPr>
        <w:pBdr>
          <w:top w:val="nil"/>
          <w:left w:val="nil"/>
          <w:bottom w:val="nil"/>
          <w:right w:val="nil"/>
          <w:between w:val="nil"/>
        </w:pBdr>
        <w:jc w:val="both"/>
        <w:rPr>
          <w:color w:val="000000"/>
          <w:sz w:val="24"/>
          <w:szCs w:val="24"/>
        </w:rPr>
      </w:pPr>
      <w:r>
        <w:rPr>
          <w:color w:val="000000"/>
          <w:sz w:val="24"/>
          <w:szCs w:val="24"/>
        </w:rPr>
        <w:t>Queueing delay (the time spent waiting in buffers)</w:t>
      </w:r>
    </w:p>
    <w:p w14:paraId="511097BC" w14:textId="77777777" w:rsidR="00CB6E42" w:rsidRDefault="00CB6E42" w:rsidP="00CB6E42">
      <w:pPr>
        <w:pBdr>
          <w:top w:val="nil"/>
          <w:left w:val="nil"/>
          <w:bottom w:val="nil"/>
          <w:right w:val="nil"/>
          <w:between w:val="nil"/>
        </w:pBdr>
        <w:ind w:left="720"/>
        <w:jc w:val="both"/>
        <w:rPr>
          <w:color w:val="000000"/>
          <w:sz w:val="24"/>
          <w:szCs w:val="24"/>
        </w:rPr>
      </w:pPr>
    </w:p>
    <w:p w14:paraId="044C5D98" w14:textId="77777777" w:rsidR="00CB6E42" w:rsidRPr="00CB6E42" w:rsidRDefault="00CB6E42" w:rsidP="00CB6E42">
      <w:pPr>
        <w:jc w:val="both"/>
        <w:rPr>
          <w:color w:val="000000"/>
          <w:sz w:val="24"/>
          <w:szCs w:val="24"/>
        </w:rPr>
      </w:pPr>
      <w:r w:rsidRPr="00CB6E42">
        <w:rPr>
          <w:color w:val="000000"/>
          <w:sz w:val="24"/>
          <w:szCs w:val="24"/>
        </w:rPr>
        <w:t>As described by Enberg [3], these delays contribute to overall system latency and can accumulate across distributed systems. This is particularly important in large-scale environments where data may pass through multiple nodes.</w:t>
      </w:r>
    </w:p>
    <w:p w14:paraId="16B84DC9" w14:textId="5F8E0C48" w:rsidR="00A449AA" w:rsidRDefault="00CB6E42" w:rsidP="00CB6E42">
      <w:pPr>
        <w:jc w:val="both"/>
        <w:rPr>
          <w:color w:val="000000"/>
          <w:sz w:val="24"/>
          <w:szCs w:val="24"/>
        </w:rPr>
      </w:pPr>
      <w:r w:rsidRPr="00CB6E42">
        <w:rPr>
          <w:color w:val="000000"/>
          <w:sz w:val="24"/>
          <w:szCs w:val="24"/>
        </w:rPr>
        <w:lastRenderedPageBreak/>
        <w:t>Research into low-latency networking highlights the importance of reducing intermediate steps in communication. Sarshar et al. [8] show that increasing network hops can significantly increase delay, packet loss and resource usage. This demonstrates that network design must consider both physical and logical factors to minimise latency. However, reducing latency in one area may increase complexity or cost in another, meaning improvements are not always straightforward.</w:t>
      </w:r>
    </w:p>
    <w:p w14:paraId="1E5BED85" w14:textId="77777777" w:rsidR="00CB6E42" w:rsidRDefault="00CB6E42" w:rsidP="00CB6E42">
      <w:pPr>
        <w:jc w:val="both"/>
        <w:rPr>
          <w:color w:val="000000"/>
          <w:sz w:val="24"/>
          <w:szCs w:val="24"/>
        </w:rPr>
      </w:pPr>
    </w:p>
    <w:p w14:paraId="378CD589" w14:textId="77777777" w:rsidR="00A449AA" w:rsidRDefault="00000000">
      <w:pPr>
        <w:pStyle w:val="Heading2"/>
        <w:jc w:val="left"/>
        <w:rPr>
          <w:rFonts w:ascii="Times New Roman" w:eastAsia="Times New Roman" w:hAnsi="Times New Roman" w:cs="Times New Roman"/>
          <w:color w:val="000000"/>
          <w:sz w:val="8"/>
          <w:szCs w:val="8"/>
        </w:rPr>
      </w:pPr>
      <w:bookmarkStart w:id="12" w:name="_Toc225499114"/>
      <w:r>
        <w:rPr>
          <w:rFonts w:ascii="Times New Roman" w:eastAsia="Times New Roman" w:hAnsi="Times New Roman" w:cs="Times New Roman"/>
          <w:color w:val="000000"/>
          <w:sz w:val="28"/>
          <w:szCs w:val="28"/>
        </w:rPr>
        <w:t>3.4 PERFORMANCE</w:t>
      </w:r>
      <w:bookmarkEnd w:id="12"/>
    </w:p>
    <w:p w14:paraId="30E8C77B" w14:textId="77777777" w:rsidR="00A449AA" w:rsidRDefault="00A449AA">
      <w:pPr>
        <w:jc w:val="both"/>
        <w:rPr>
          <w:color w:val="000000"/>
          <w:sz w:val="4"/>
          <w:szCs w:val="4"/>
        </w:rPr>
      </w:pPr>
    </w:p>
    <w:p w14:paraId="28F09EED" w14:textId="477E83E1" w:rsidR="00CB6E42" w:rsidRPr="00CB6E42" w:rsidRDefault="00CB6E42" w:rsidP="00CB6E42">
      <w:pPr>
        <w:jc w:val="both"/>
        <w:rPr>
          <w:color w:val="000000"/>
          <w:sz w:val="24"/>
          <w:szCs w:val="24"/>
        </w:rPr>
      </w:pPr>
      <w:r w:rsidRPr="00CB6E42">
        <w:rPr>
          <w:color w:val="000000"/>
          <w:sz w:val="24"/>
          <w:szCs w:val="24"/>
        </w:rPr>
        <w:t>Network performance depends on the relationships between different factors. For example, improving reliability often increases latency due to mechanisms such as retransmission and acknowledgements, while increasing throughput may lead to congestion if the network cannot support the load.</w:t>
      </w:r>
    </w:p>
    <w:p w14:paraId="320DBAA6" w14:textId="77777777" w:rsidR="00CB6E42" w:rsidRPr="00CB6E42" w:rsidRDefault="00CB6E42" w:rsidP="00CB6E42">
      <w:pPr>
        <w:jc w:val="both"/>
        <w:rPr>
          <w:color w:val="000000"/>
          <w:sz w:val="24"/>
          <w:szCs w:val="24"/>
        </w:rPr>
      </w:pPr>
    </w:p>
    <w:p w14:paraId="53BE2FE5" w14:textId="77777777" w:rsidR="00CB6E42" w:rsidRPr="00CB6E42" w:rsidRDefault="00CB6E42" w:rsidP="00CB6E42">
      <w:pPr>
        <w:jc w:val="both"/>
        <w:rPr>
          <w:color w:val="000000"/>
          <w:sz w:val="24"/>
          <w:szCs w:val="24"/>
        </w:rPr>
      </w:pPr>
      <w:r w:rsidRPr="00CB6E42">
        <w:rPr>
          <w:color w:val="000000"/>
          <w:sz w:val="24"/>
          <w:szCs w:val="24"/>
        </w:rPr>
        <w:t>The bandwidth-delay product represents the amount of data that can be in transit within the network at any given time. As explained by Forouzan [7], networks with high bandwidth and high latency require larger buffers to maintain efficiency. This shows that performance optimisation involves managing data flow as well as increasing speed.</w:t>
      </w:r>
    </w:p>
    <w:p w14:paraId="424049DF" w14:textId="77777777" w:rsidR="00CB6E42" w:rsidRPr="00CB6E42" w:rsidRDefault="00CB6E42" w:rsidP="00CB6E42">
      <w:pPr>
        <w:jc w:val="both"/>
        <w:rPr>
          <w:color w:val="000000"/>
          <w:sz w:val="24"/>
          <w:szCs w:val="24"/>
        </w:rPr>
      </w:pPr>
    </w:p>
    <w:p w14:paraId="429633ED" w14:textId="62CAAC1A" w:rsidR="00A449AA" w:rsidRDefault="00CB6E42" w:rsidP="00CB6E42">
      <w:pPr>
        <w:jc w:val="both"/>
        <w:rPr>
          <w:color w:val="000000"/>
          <w:sz w:val="24"/>
          <w:szCs w:val="24"/>
        </w:rPr>
      </w:pPr>
      <w:r w:rsidRPr="00CB6E42">
        <w:rPr>
          <w:color w:val="000000"/>
          <w:sz w:val="24"/>
          <w:szCs w:val="24"/>
        </w:rPr>
        <w:t xml:space="preserve">Practical approaches to improving performance include optimising resource usage and reducing unnecessary data transmission. Flickenger [9] </w:t>
      </w:r>
      <w:r w:rsidR="006E756E">
        <w:rPr>
          <w:color w:val="000000"/>
          <w:sz w:val="24"/>
          <w:szCs w:val="24"/>
        </w:rPr>
        <w:t>discusses</w:t>
      </w:r>
      <w:r w:rsidRPr="00CB6E42">
        <w:rPr>
          <w:color w:val="000000"/>
          <w:sz w:val="24"/>
          <w:szCs w:val="24"/>
        </w:rPr>
        <w:t xml:space="preserve"> that techniques such as traffic shaping and monitoring can improve efficiency by balancing load and reducing congestion. However, these solutions may introduce additional complexity, particularly in large-scale systems.</w:t>
      </w:r>
    </w:p>
    <w:p w14:paraId="10C4FC3A" w14:textId="77777777" w:rsidR="007F6038" w:rsidRDefault="007F6038" w:rsidP="00CB6E42">
      <w:pPr>
        <w:jc w:val="both"/>
        <w:rPr>
          <w:color w:val="000000"/>
          <w:sz w:val="24"/>
          <w:szCs w:val="24"/>
        </w:rPr>
      </w:pPr>
    </w:p>
    <w:p w14:paraId="1752DEF2" w14:textId="77777777" w:rsidR="00A449AA" w:rsidRDefault="00000000">
      <w:pPr>
        <w:pStyle w:val="Heading2"/>
        <w:jc w:val="left"/>
        <w:rPr>
          <w:rFonts w:ascii="Times New Roman" w:eastAsia="Times New Roman" w:hAnsi="Times New Roman" w:cs="Times New Roman"/>
          <w:color w:val="000000"/>
          <w:sz w:val="8"/>
          <w:szCs w:val="8"/>
        </w:rPr>
      </w:pPr>
      <w:bookmarkStart w:id="13" w:name="_Toc225499115"/>
      <w:r>
        <w:rPr>
          <w:rFonts w:ascii="Times New Roman" w:eastAsia="Times New Roman" w:hAnsi="Times New Roman" w:cs="Times New Roman"/>
          <w:color w:val="000000"/>
          <w:sz w:val="28"/>
          <w:szCs w:val="28"/>
        </w:rPr>
        <w:t>3.5 SUMMARY</w:t>
      </w:r>
      <w:bookmarkEnd w:id="13"/>
    </w:p>
    <w:p w14:paraId="613FA734" w14:textId="77777777" w:rsidR="00A449AA" w:rsidRDefault="00A449AA">
      <w:pPr>
        <w:jc w:val="both"/>
        <w:rPr>
          <w:color w:val="000000"/>
          <w:sz w:val="4"/>
          <w:szCs w:val="4"/>
        </w:rPr>
      </w:pPr>
    </w:p>
    <w:p w14:paraId="779E2410" w14:textId="02AE7A97" w:rsidR="00A449AA" w:rsidRDefault="00CB6E42">
      <w:pPr>
        <w:jc w:val="left"/>
        <w:rPr>
          <w:color w:val="000000"/>
          <w:sz w:val="24"/>
          <w:szCs w:val="24"/>
        </w:rPr>
      </w:pPr>
      <w:r w:rsidRPr="00CB6E42">
        <w:rPr>
          <w:color w:val="000000"/>
          <w:sz w:val="24"/>
          <w:szCs w:val="24"/>
        </w:rPr>
        <w:t>Network performance is influenced by latency, bandwidth, throughput and congestion control mechanisms. While TCP provides tools to manage these factors, it introduces competing priorities that must be carefully considered. Understanding these concepts allows developers to design systems that balance performance, reliability and scalability.</w:t>
      </w:r>
    </w:p>
    <w:p w14:paraId="24BF1058" w14:textId="77777777" w:rsidR="00CB6E42" w:rsidRDefault="00CB6E42">
      <w:pPr>
        <w:jc w:val="left"/>
        <w:rPr>
          <w:color w:val="000000"/>
          <w:sz w:val="24"/>
          <w:szCs w:val="24"/>
        </w:rPr>
      </w:pPr>
    </w:p>
    <w:p w14:paraId="242D6C89" w14:textId="77777777" w:rsidR="00CB6E42" w:rsidRDefault="00CB6E42">
      <w:pPr>
        <w:jc w:val="left"/>
        <w:rPr>
          <w:color w:val="000000"/>
          <w:sz w:val="24"/>
          <w:szCs w:val="24"/>
        </w:rPr>
      </w:pPr>
    </w:p>
    <w:p w14:paraId="6D558F42" w14:textId="77777777" w:rsidR="00CB6E42" w:rsidRDefault="00CB6E42">
      <w:pPr>
        <w:jc w:val="left"/>
        <w:rPr>
          <w:color w:val="000000"/>
          <w:sz w:val="24"/>
          <w:szCs w:val="24"/>
        </w:rPr>
      </w:pPr>
    </w:p>
    <w:p w14:paraId="094AF080" w14:textId="77777777" w:rsidR="00CB6E42" w:rsidRDefault="00CB6E42">
      <w:pPr>
        <w:jc w:val="left"/>
        <w:rPr>
          <w:color w:val="000000"/>
          <w:sz w:val="24"/>
          <w:szCs w:val="24"/>
        </w:rPr>
      </w:pPr>
    </w:p>
    <w:p w14:paraId="5FEB98B9" w14:textId="77777777" w:rsidR="00CB6E42" w:rsidRDefault="00CB6E42">
      <w:pPr>
        <w:jc w:val="left"/>
        <w:rPr>
          <w:sz w:val="32"/>
          <w:szCs w:val="32"/>
        </w:rPr>
      </w:pPr>
    </w:p>
    <w:p w14:paraId="08DA791F" w14:textId="77777777" w:rsidR="00A449AA" w:rsidRDefault="00A449AA">
      <w:pPr>
        <w:jc w:val="left"/>
        <w:rPr>
          <w:sz w:val="32"/>
          <w:szCs w:val="32"/>
        </w:rPr>
      </w:pPr>
    </w:p>
    <w:p w14:paraId="40653EC1" w14:textId="77777777" w:rsidR="00A449AA" w:rsidRDefault="00A449AA">
      <w:pPr>
        <w:jc w:val="left"/>
        <w:rPr>
          <w:sz w:val="32"/>
          <w:szCs w:val="32"/>
        </w:rPr>
      </w:pPr>
    </w:p>
    <w:p w14:paraId="07253733" w14:textId="77777777" w:rsidR="00A449AA" w:rsidRDefault="00A449AA">
      <w:pPr>
        <w:jc w:val="left"/>
        <w:rPr>
          <w:sz w:val="32"/>
          <w:szCs w:val="32"/>
        </w:rPr>
      </w:pPr>
    </w:p>
    <w:p w14:paraId="39C36523" w14:textId="77777777" w:rsidR="00A449AA" w:rsidRDefault="00A449AA">
      <w:pPr>
        <w:jc w:val="left"/>
        <w:rPr>
          <w:sz w:val="32"/>
          <w:szCs w:val="32"/>
        </w:rPr>
      </w:pPr>
    </w:p>
    <w:p w14:paraId="15C78F34" w14:textId="77777777" w:rsidR="00A449AA" w:rsidRDefault="00A449AA">
      <w:pPr>
        <w:jc w:val="left"/>
        <w:rPr>
          <w:sz w:val="32"/>
          <w:szCs w:val="32"/>
        </w:rPr>
      </w:pPr>
    </w:p>
    <w:p w14:paraId="63F05FD9" w14:textId="77777777" w:rsidR="00684E03" w:rsidRDefault="00684E03">
      <w:pPr>
        <w:jc w:val="left"/>
        <w:rPr>
          <w:sz w:val="32"/>
          <w:szCs w:val="32"/>
        </w:rPr>
      </w:pPr>
    </w:p>
    <w:p w14:paraId="23CD73B1" w14:textId="77777777" w:rsidR="00A449AA" w:rsidRDefault="00A449AA">
      <w:pPr>
        <w:jc w:val="left"/>
        <w:rPr>
          <w:sz w:val="32"/>
          <w:szCs w:val="32"/>
        </w:rPr>
      </w:pPr>
    </w:p>
    <w:p w14:paraId="1BDC10D0" w14:textId="77777777" w:rsidR="00A449AA" w:rsidRDefault="00A449AA">
      <w:pPr>
        <w:jc w:val="left"/>
        <w:rPr>
          <w:sz w:val="32"/>
          <w:szCs w:val="32"/>
        </w:rPr>
      </w:pPr>
    </w:p>
    <w:p w14:paraId="647DC84A" w14:textId="77777777" w:rsidR="00A449AA" w:rsidRDefault="00000000">
      <w:pPr>
        <w:pStyle w:val="Heading1"/>
        <w:numPr>
          <w:ilvl w:val="0"/>
          <w:numId w:val="3"/>
        </w:numPr>
        <w:rPr>
          <w:rFonts w:ascii="Times New Roman" w:eastAsia="Times New Roman" w:hAnsi="Times New Roman" w:cs="Times New Roman"/>
          <w:b/>
          <w:bCs/>
          <w:color w:val="000000"/>
          <w:sz w:val="32"/>
          <w:szCs w:val="32"/>
        </w:rPr>
      </w:pPr>
      <w:bookmarkStart w:id="14" w:name="_Toc225499116"/>
      <w:r>
        <w:rPr>
          <w:rFonts w:ascii="Times New Roman" w:eastAsia="Times New Roman" w:hAnsi="Times New Roman" w:cs="Times New Roman"/>
          <w:b/>
          <w:bCs/>
          <w:color w:val="000000"/>
          <w:sz w:val="32"/>
          <w:szCs w:val="32"/>
        </w:rPr>
        <w:lastRenderedPageBreak/>
        <w:t>CONCURRENCY IN NETWORKED APPLICATIONS</w:t>
      </w:r>
      <w:bookmarkEnd w:id="14"/>
    </w:p>
    <w:p w14:paraId="487998B9" w14:textId="77777777" w:rsidR="00A449AA" w:rsidRDefault="00A449AA"/>
    <w:p w14:paraId="12150B22" w14:textId="0D85C14C" w:rsidR="00A449AA" w:rsidRDefault="00CB6E42">
      <w:pPr>
        <w:jc w:val="both"/>
        <w:rPr>
          <w:sz w:val="24"/>
          <w:szCs w:val="24"/>
        </w:rPr>
      </w:pPr>
      <w:r w:rsidRPr="00CB6E42">
        <w:rPr>
          <w:sz w:val="24"/>
          <w:szCs w:val="24"/>
        </w:rPr>
        <w:t>Concurrency is a fundamental concept in modern networked applications, allowing systems to handle multiple tasks at the same time. In a typical client-server environment, a server may receive many requests simultaneously and without concurrency</w:t>
      </w:r>
      <w:r w:rsidR="005B1DAD">
        <w:rPr>
          <w:sz w:val="24"/>
          <w:szCs w:val="24"/>
        </w:rPr>
        <w:t xml:space="preserve"> </w:t>
      </w:r>
      <w:r w:rsidRPr="00CB6E42">
        <w:rPr>
          <w:sz w:val="24"/>
          <w:szCs w:val="24"/>
        </w:rPr>
        <w:t>each request would be processed sequentially, reducing performance under high load. Tanenbaum and Van Steen [2] explain that concurrency is essential in distributed systems to improve responsiveness and resource utilisation, making it a requirement for scalable systems.</w:t>
      </w:r>
    </w:p>
    <w:p w14:paraId="60C64E54" w14:textId="77777777" w:rsidR="00CB6E42" w:rsidRDefault="00CB6E42">
      <w:pPr>
        <w:jc w:val="both"/>
        <w:rPr>
          <w:color w:val="000000"/>
          <w:sz w:val="24"/>
          <w:szCs w:val="24"/>
        </w:rPr>
      </w:pPr>
    </w:p>
    <w:p w14:paraId="4C58BF4A" w14:textId="77777777" w:rsidR="00A449AA" w:rsidRDefault="00000000">
      <w:pPr>
        <w:pStyle w:val="Heading2"/>
        <w:jc w:val="left"/>
        <w:rPr>
          <w:rFonts w:ascii="Times New Roman" w:eastAsia="Times New Roman" w:hAnsi="Times New Roman" w:cs="Times New Roman"/>
          <w:color w:val="000000"/>
          <w:sz w:val="8"/>
          <w:szCs w:val="8"/>
        </w:rPr>
      </w:pPr>
      <w:bookmarkStart w:id="15" w:name="_Toc225499117"/>
      <w:r>
        <w:rPr>
          <w:rFonts w:ascii="Times New Roman" w:eastAsia="Times New Roman" w:hAnsi="Times New Roman" w:cs="Times New Roman"/>
          <w:color w:val="000000"/>
          <w:sz w:val="28"/>
          <w:szCs w:val="28"/>
        </w:rPr>
        <w:t>4.1 THREAD BASED CONCURRENCY</w:t>
      </w:r>
      <w:bookmarkEnd w:id="15"/>
    </w:p>
    <w:p w14:paraId="03AF4C9C" w14:textId="77777777" w:rsidR="00A449AA" w:rsidRDefault="00A449AA">
      <w:pPr>
        <w:jc w:val="both"/>
        <w:rPr>
          <w:color w:val="000000"/>
          <w:sz w:val="4"/>
          <w:szCs w:val="4"/>
        </w:rPr>
      </w:pPr>
    </w:p>
    <w:p w14:paraId="279F8E19" w14:textId="77777777" w:rsidR="00CB6E42" w:rsidRPr="00CB6E42" w:rsidRDefault="00CB6E42" w:rsidP="00CB6E42">
      <w:pPr>
        <w:jc w:val="both"/>
        <w:rPr>
          <w:color w:val="000000"/>
          <w:sz w:val="24"/>
          <w:szCs w:val="24"/>
        </w:rPr>
      </w:pPr>
      <w:r w:rsidRPr="00CB6E42">
        <w:rPr>
          <w:color w:val="000000"/>
          <w:sz w:val="24"/>
          <w:szCs w:val="24"/>
        </w:rPr>
        <w:t>One of the most common approaches to concurrency is multithreading, where multiple threads within a single process perform tasks in parallel. Threads share the same memory space, making communication efficient but also introducing risks such as data inconsistency [10].</w:t>
      </w:r>
    </w:p>
    <w:p w14:paraId="2F1B1E23" w14:textId="77777777" w:rsidR="00CB6E42" w:rsidRPr="00CB6E42" w:rsidRDefault="00CB6E42" w:rsidP="00CB6E42">
      <w:pPr>
        <w:jc w:val="both"/>
        <w:rPr>
          <w:color w:val="000000"/>
          <w:sz w:val="24"/>
          <w:szCs w:val="24"/>
        </w:rPr>
      </w:pPr>
    </w:p>
    <w:p w14:paraId="3E600260" w14:textId="77777777" w:rsidR="00CB6E42" w:rsidRPr="00CB6E42" w:rsidRDefault="00CB6E42" w:rsidP="00CB6E42">
      <w:pPr>
        <w:jc w:val="both"/>
        <w:rPr>
          <w:color w:val="000000"/>
          <w:sz w:val="24"/>
          <w:szCs w:val="24"/>
        </w:rPr>
      </w:pPr>
      <w:r w:rsidRPr="00CB6E42">
        <w:rPr>
          <w:color w:val="000000"/>
          <w:sz w:val="24"/>
          <w:szCs w:val="24"/>
        </w:rPr>
        <w:t>A common design is the thread-per-request model, where each client request is handled by a separate thread. This approach is simple to implement and effective for smaller systems. However, as the number of requests increases, the overhead of creating and managing threads can become significant. Goetz [10] highlights that excessive thread creation increases memory usage and context-switching overhead, reducing overall performance.</w:t>
      </w:r>
    </w:p>
    <w:p w14:paraId="0447F8AB" w14:textId="77777777" w:rsidR="00CB6E42" w:rsidRPr="00CB6E42" w:rsidRDefault="00CB6E42" w:rsidP="00CB6E42">
      <w:pPr>
        <w:jc w:val="both"/>
        <w:rPr>
          <w:color w:val="000000"/>
          <w:sz w:val="24"/>
          <w:szCs w:val="24"/>
        </w:rPr>
      </w:pPr>
    </w:p>
    <w:p w14:paraId="40FAD70B" w14:textId="581B58CA" w:rsidR="00A449AA" w:rsidRDefault="00CB6E42" w:rsidP="00CB6E42">
      <w:pPr>
        <w:jc w:val="both"/>
        <w:rPr>
          <w:color w:val="000000"/>
          <w:sz w:val="24"/>
          <w:szCs w:val="24"/>
        </w:rPr>
      </w:pPr>
      <w:r w:rsidRPr="00CB6E42">
        <w:rPr>
          <w:color w:val="000000"/>
          <w:sz w:val="24"/>
          <w:szCs w:val="24"/>
        </w:rPr>
        <w:t>As a result, thread-based models may struggle to scale efficiently in high-demand systems due to their resource requirements.</w:t>
      </w:r>
    </w:p>
    <w:p w14:paraId="66E92A72" w14:textId="77777777" w:rsidR="00CB6E42" w:rsidRDefault="00CB6E42" w:rsidP="00CB6E42">
      <w:pPr>
        <w:jc w:val="both"/>
        <w:rPr>
          <w:color w:val="000000"/>
          <w:sz w:val="24"/>
          <w:szCs w:val="24"/>
        </w:rPr>
      </w:pPr>
    </w:p>
    <w:p w14:paraId="7218A59F" w14:textId="77777777" w:rsidR="00A449AA" w:rsidRDefault="00000000">
      <w:pPr>
        <w:pStyle w:val="Heading2"/>
        <w:jc w:val="left"/>
        <w:rPr>
          <w:rFonts w:ascii="Times New Roman" w:eastAsia="Times New Roman" w:hAnsi="Times New Roman" w:cs="Times New Roman"/>
          <w:color w:val="000000"/>
          <w:sz w:val="8"/>
          <w:szCs w:val="8"/>
        </w:rPr>
      </w:pPr>
      <w:bookmarkStart w:id="16" w:name="_Toc225499118"/>
      <w:r>
        <w:rPr>
          <w:rFonts w:ascii="Times New Roman" w:eastAsia="Times New Roman" w:hAnsi="Times New Roman" w:cs="Times New Roman"/>
          <w:color w:val="000000"/>
          <w:sz w:val="28"/>
          <w:szCs w:val="28"/>
        </w:rPr>
        <w:t>4.2 SYNCHRONISATION ISSUES</w:t>
      </w:r>
      <w:bookmarkEnd w:id="16"/>
    </w:p>
    <w:p w14:paraId="3696C2CB" w14:textId="77777777" w:rsidR="00A449AA" w:rsidRDefault="00A449AA">
      <w:pPr>
        <w:jc w:val="both"/>
        <w:rPr>
          <w:color w:val="000000"/>
          <w:sz w:val="4"/>
          <w:szCs w:val="4"/>
        </w:rPr>
      </w:pPr>
    </w:p>
    <w:p w14:paraId="1DA89AAB" w14:textId="77777777" w:rsidR="00CB6E42" w:rsidRPr="00CB6E42" w:rsidRDefault="00CB6E42" w:rsidP="00CB6E42">
      <w:pPr>
        <w:jc w:val="both"/>
        <w:rPr>
          <w:color w:val="000000"/>
          <w:sz w:val="24"/>
          <w:szCs w:val="24"/>
        </w:rPr>
      </w:pPr>
      <w:r w:rsidRPr="00CB6E42">
        <w:rPr>
          <w:color w:val="000000"/>
          <w:sz w:val="24"/>
          <w:szCs w:val="24"/>
        </w:rPr>
        <w:t>While multithreading improves performance, it introduces challenges related to synchronisation. When multiple threads access shared resources, race conditions can occur, where program behaviour depends on the timing of thread execution [11].</w:t>
      </w:r>
    </w:p>
    <w:p w14:paraId="68424C0A" w14:textId="77777777" w:rsidR="00CB6E42" w:rsidRPr="00CB6E42" w:rsidRDefault="00CB6E42" w:rsidP="00CB6E42">
      <w:pPr>
        <w:jc w:val="both"/>
        <w:rPr>
          <w:color w:val="000000"/>
          <w:sz w:val="24"/>
          <w:szCs w:val="24"/>
        </w:rPr>
      </w:pPr>
    </w:p>
    <w:p w14:paraId="526C0522" w14:textId="77777777" w:rsidR="00CB6E42" w:rsidRPr="00CB6E42" w:rsidRDefault="00CB6E42" w:rsidP="00CB6E42">
      <w:pPr>
        <w:jc w:val="both"/>
        <w:rPr>
          <w:color w:val="000000"/>
          <w:sz w:val="24"/>
          <w:szCs w:val="24"/>
        </w:rPr>
      </w:pPr>
      <w:r w:rsidRPr="00CB6E42">
        <w:rPr>
          <w:color w:val="000000"/>
          <w:sz w:val="24"/>
          <w:szCs w:val="24"/>
        </w:rPr>
        <w:t>To prevent this, developers use mechanisms such as mutexes and locks, which ensure that only one thread accesses a critical section at a time [11]. However, improper use of locks can lead to deadlocks, where threads wait indefinitely for resources.</w:t>
      </w:r>
    </w:p>
    <w:p w14:paraId="150DB99A" w14:textId="77777777" w:rsidR="00CB6E42" w:rsidRPr="00CB6E42" w:rsidRDefault="00CB6E42" w:rsidP="00CB6E42">
      <w:pPr>
        <w:jc w:val="both"/>
        <w:rPr>
          <w:color w:val="000000"/>
          <w:sz w:val="24"/>
          <w:szCs w:val="24"/>
        </w:rPr>
      </w:pPr>
    </w:p>
    <w:p w14:paraId="485AB5B3" w14:textId="4A961107" w:rsidR="00A449AA" w:rsidRDefault="00CB6E42" w:rsidP="00CB6E42">
      <w:pPr>
        <w:jc w:val="both"/>
        <w:rPr>
          <w:color w:val="000000"/>
          <w:sz w:val="24"/>
          <w:szCs w:val="24"/>
        </w:rPr>
      </w:pPr>
      <w:r w:rsidRPr="00CB6E42">
        <w:rPr>
          <w:color w:val="000000"/>
          <w:sz w:val="24"/>
          <w:szCs w:val="24"/>
        </w:rPr>
        <w:t>Goetz [10] explains that achieving thread safety requires careful design, as excessive locking reduces performance, while insufficient locking can lead to incorrect behaviour. This highlights the need to balance safety and efficiency in concurrent systems.</w:t>
      </w:r>
    </w:p>
    <w:p w14:paraId="2F855D7A" w14:textId="77777777" w:rsidR="00A449AA" w:rsidRDefault="00A449AA">
      <w:pPr>
        <w:jc w:val="both"/>
        <w:rPr>
          <w:color w:val="000000"/>
          <w:sz w:val="24"/>
          <w:szCs w:val="24"/>
        </w:rPr>
      </w:pPr>
    </w:p>
    <w:p w14:paraId="2A5FCB17" w14:textId="77777777" w:rsidR="00A449AA" w:rsidRDefault="00000000">
      <w:pPr>
        <w:pStyle w:val="Heading2"/>
        <w:jc w:val="left"/>
        <w:rPr>
          <w:rFonts w:ascii="Times New Roman" w:eastAsia="Times New Roman" w:hAnsi="Times New Roman" w:cs="Times New Roman"/>
          <w:color w:val="000000"/>
          <w:sz w:val="8"/>
          <w:szCs w:val="8"/>
        </w:rPr>
      </w:pPr>
      <w:bookmarkStart w:id="17" w:name="_Toc225499119"/>
      <w:r>
        <w:rPr>
          <w:rFonts w:ascii="Times New Roman" w:eastAsia="Times New Roman" w:hAnsi="Times New Roman" w:cs="Times New Roman"/>
          <w:color w:val="000000"/>
          <w:sz w:val="28"/>
          <w:szCs w:val="28"/>
        </w:rPr>
        <w:t>4.3 ALTERNATIVE CONCURRENCY MODELS</w:t>
      </w:r>
      <w:bookmarkEnd w:id="17"/>
    </w:p>
    <w:p w14:paraId="37FF0CEB" w14:textId="77777777" w:rsidR="00A449AA" w:rsidRDefault="00A449AA">
      <w:pPr>
        <w:jc w:val="both"/>
        <w:rPr>
          <w:color w:val="000000"/>
          <w:sz w:val="4"/>
          <w:szCs w:val="4"/>
        </w:rPr>
      </w:pPr>
    </w:p>
    <w:p w14:paraId="6FA844E8" w14:textId="77777777" w:rsidR="00CB6E42" w:rsidRPr="00CB6E42" w:rsidRDefault="00CB6E42" w:rsidP="00CB6E42">
      <w:pPr>
        <w:jc w:val="both"/>
        <w:rPr>
          <w:color w:val="000000"/>
          <w:sz w:val="24"/>
          <w:szCs w:val="24"/>
        </w:rPr>
      </w:pPr>
      <w:r w:rsidRPr="00CB6E42">
        <w:rPr>
          <w:color w:val="000000"/>
          <w:sz w:val="24"/>
          <w:szCs w:val="24"/>
        </w:rPr>
        <w:t>Due to the limitations of thread-based approaches, alternative models have been developed. Event-driven concurrency allows a single thread to handle multiple tasks by responding to events, improving scalability in systems with many concurrent connections.</w:t>
      </w:r>
    </w:p>
    <w:p w14:paraId="2568630E" w14:textId="77777777" w:rsidR="00CB6E42" w:rsidRPr="00CB6E42" w:rsidRDefault="00CB6E42" w:rsidP="00CB6E42">
      <w:pPr>
        <w:jc w:val="both"/>
        <w:rPr>
          <w:color w:val="000000"/>
          <w:sz w:val="24"/>
          <w:szCs w:val="24"/>
        </w:rPr>
      </w:pPr>
    </w:p>
    <w:p w14:paraId="6DC15B14" w14:textId="77777777" w:rsidR="005B1DAD" w:rsidRPr="005B1DAD" w:rsidRDefault="005B1DAD" w:rsidP="005B1DAD">
      <w:pPr>
        <w:jc w:val="both"/>
        <w:rPr>
          <w:color w:val="000000"/>
          <w:sz w:val="24"/>
          <w:szCs w:val="24"/>
        </w:rPr>
      </w:pPr>
      <w:r w:rsidRPr="005B1DAD">
        <w:rPr>
          <w:color w:val="000000"/>
          <w:sz w:val="24"/>
          <w:szCs w:val="24"/>
        </w:rPr>
        <w:t>As described by Enberg [3], event-driven systems use asynchronous processing and event loops to manage large numbers of operations efficiently. This model is widely used in high-performance servers and web applications. However, it can introduce additional complexity, particularly in managing non-blocking operations and debugging asynchronous workflows.</w:t>
      </w:r>
    </w:p>
    <w:p w14:paraId="2DD01165" w14:textId="77777777" w:rsidR="005B1DAD" w:rsidRPr="005B1DAD" w:rsidRDefault="005B1DAD" w:rsidP="005B1DAD">
      <w:pPr>
        <w:jc w:val="both"/>
        <w:rPr>
          <w:color w:val="000000"/>
          <w:sz w:val="24"/>
          <w:szCs w:val="24"/>
        </w:rPr>
      </w:pPr>
    </w:p>
    <w:p w14:paraId="22380C03" w14:textId="77777777" w:rsidR="005B1DAD" w:rsidRPr="005B1DAD" w:rsidRDefault="005B1DAD" w:rsidP="005B1DAD">
      <w:pPr>
        <w:jc w:val="both"/>
        <w:rPr>
          <w:color w:val="000000"/>
          <w:sz w:val="24"/>
          <w:szCs w:val="24"/>
        </w:rPr>
      </w:pPr>
      <w:r w:rsidRPr="005B1DAD">
        <w:rPr>
          <w:color w:val="000000"/>
          <w:sz w:val="24"/>
          <w:szCs w:val="24"/>
        </w:rPr>
        <w:lastRenderedPageBreak/>
        <w:t>Another approach is the actor model, where independent components communicate by sending messages. Butcher [11] explains that this model avoids shared state, reducing the risk of race conditions and simplifying concurrency management. However, it may introduce communication overhead and require a different approach to system design.</w:t>
      </w:r>
    </w:p>
    <w:p w14:paraId="5B318B08" w14:textId="77777777" w:rsidR="005B1DAD" w:rsidRPr="005B1DAD" w:rsidRDefault="005B1DAD" w:rsidP="005B1DAD">
      <w:pPr>
        <w:jc w:val="both"/>
        <w:rPr>
          <w:color w:val="000000"/>
          <w:sz w:val="24"/>
          <w:szCs w:val="24"/>
        </w:rPr>
      </w:pPr>
    </w:p>
    <w:p w14:paraId="2FB1DB2D" w14:textId="3FB5F69D" w:rsidR="00A449AA" w:rsidRDefault="005B1DAD" w:rsidP="005B1DAD">
      <w:pPr>
        <w:jc w:val="both"/>
        <w:rPr>
          <w:color w:val="000000"/>
          <w:sz w:val="24"/>
          <w:szCs w:val="24"/>
        </w:rPr>
      </w:pPr>
      <w:r w:rsidRPr="005B1DAD">
        <w:rPr>
          <w:color w:val="000000"/>
          <w:sz w:val="24"/>
          <w:szCs w:val="24"/>
        </w:rPr>
        <w:t xml:space="preserve">As shown in Figure 2, thread-based </w:t>
      </w:r>
      <w:r>
        <w:rPr>
          <w:color w:val="000000"/>
          <w:sz w:val="24"/>
          <w:szCs w:val="24"/>
        </w:rPr>
        <w:t>s</w:t>
      </w:r>
      <w:r w:rsidRPr="005B1DAD">
        <w:rPr>
          <w:color w:val="000000"/>
          <w:sz w:val="24"/>
          <w:szCs w:val="24"/>
        </w:rPr>
        <w:t>ystems rely on direct communication between components, where tasks are executed in response to specific requests. In contrast, event-driven systems publish events that other components respond to asynchronously. This reduces dependencies and improves scalability but introduces complexity in managing event flows and ensuring consistency. This demonstrates that event-driven architectures require careful design to maintain reliability.</w:t>
      </w:r>
    </w:p>
    <w:p w14:paraId="2A587759" w14:textId="77777777" w:rsidR="005B1DAD" w:rsidRDefault="005B1DAD" w:rsidP="005B1DAD">
      <w:pPr>
        <w:jc w:val="both"/>
        <w:rPr>
          <w:color w:val="000000"/>
          <w:sz w:val="24"/>
          <w:szCs w:val="24"/>
        </w:rPr>
      </w:pPr>
    </w:p>
    <w:p w14:paraId="5532174D" w14:textId="77777777" w:rsidR="00A449AA" w:rsidRDefault="00000000" w:rsidP="005B1DAD">
      <w:pPr>
        <w:rPr>
          <w:color w:val="000000"/>
          <w:sz w:val="24"/>
          <w:szCs w:val="24"/>
        </w:rPr>
      </w:pPr>
      <w:r>
        <w:rPr>
          <w:noProof/>
          <w:color w:val="000000"/>
          <w:sz w:val="24"/>
          <w:szCs w:val="24"/>
        </w:rPr>
        <w:drawing>
          <wp:inline distT="0" distB="0" distL="0" distR="0" wp14:anchorId="337DA568" wp14:editId="3225BA43">
            <wp:extent cx="5414798" cy="1883322"/>
            <wp:effectExtent l="19050" t="19050" r="14605" b="22225"/>
            <wp:docPr id="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439327" cy="1891853"/>
                    </a:xfrm>
                    <a:prstGeom prst="rect">
                      <a:avLst/>
                    </a:prstGeom>
                    <a:ln>
                      <a:solidFill>
                        <a:schemeClr val="bg1">
                          <a:lumMod val="85000"/>
                        </a:schemeClr>
                      </a:solidFill>
                    </a:ln>
                  </pic:spPr>
                </pic:pic>
              </a:graphicData>
            </a:graphic>
          </wp:inline>
        </w:drawing>
      </w:r>
    </w:p>
    <w:p w14:paraId="7DB4C986" w14:textId="77777777" w:rsidR="00A449AA" w:rsidRDefault="00A449AA">
      <w:pPr>
        <w:jc w:val="both"/>
        <w:rPr>
          <w:color w:val="000000"/>
          <w:sz w:val="24"/>
          <w:szCs w:val="24"/>
        </w:rPr>
      </w:pPr>
    </w:p>
    <w:p w14:paraId="1BA410BE" w14:textId="5C55E6E6" w:rsidR="00A449AA" w:rsidRDefault="00000000">
      <w:pPr>
        <w:rPr>
          <w:color w:val="000000"/>
          <w:sz w:val="24"/>
          <w:szCs w:val="24"/>
        </w:rPr>
      </w:pPr>
      <w:r>
        <w:rPr>
          <w:color w:val="000000"/>
          <w:sz w:val="24"/>
          <w:szCs w:val="24"/>
        </w:rPr>
        <w:t>Fig</w:t>
      </w:r>
      <w:r w:rsidR="00B233A9">
        <w:rPr>
          <w:color w:val="000000"/>
          <w:sz w:val="24"/>
          <w:szCs w:val="24"/>
        </w:rPr>
        <w:t>ure</w:t>
      </w:r>
      <w:r>
        <w:rPr>
          <w:color w:val="000000"/>
          <w:sz w:val="24"/>
          <w:szCs w:val="24"/>
        </w:rPr>
        <w:t xml:space="preserve"> 2: Comparison of request-driven and event-driven concurrency models in distributed systems</w:t>
      </w:r>
    </w:p>
    <w:p w14:paraId="78F2BF2E" w14:textId="77777777" w:rsidR="00A449AA" w:rsidRDefault="00A449AA">
      <w:pPr>
        <w:jc w:val="both"/>
        <w:rPr>
          <w:color w:val="000000"/>
          <w:sz w:val="24"/>
          <w:szCs w:val="24"/>
        </w:rPr>
      </w:pPr>
    </w:p>
    <w:p w14:paraId="139D4A77" w14:textId="77777777" w:rsidR="00A449AA" w:rsidRDefault="00000000">
      <w:pPr>
        <w:pStyle w:val="Heading2"/>
        <w:jc w:val="left"/>
        <w:rPr>
          <w:rFonts w:ascii="Times New Roman" w:eastAsia="Times New Roman" w:hAnsi="Times New Roman" w:cs="Times New Roman"/>
          <w:color w:val="000000"/>
          <w:sz w:val="8"/>
          <w:szCs w:val="8"/>
        </w:rPr>
      </w:pPr>
      <w:bookmarkStart w:id="18" w:name="_Toc225499120"/>
      <w:r>
        <w:rPr>
          <w:rFonts w:ascii="Times New Roman" w:eastAsia="Times New Roman" w:hAnsi="Times New Roman" w:cs="Times New Roman"/>
          <w:color w:val="000000"/>
          <w:sz w:val="28"/>
          <w:szCs w:val="28"/>
        </w:rPr>
        <w:t>4.4 PERFORMANCE AND SCALABILITY</w:t>
      </w:r>
      <w:bookmarkEnd w:id="18"/>
    </w:p>
    <w:p w14:paraId="143E695C" w14:textId="77777777" w:rsidR="00A449AA" w:rsidRDefault="00A449AA">
      <w:pPr>
        <w:jc w:val="both"/>
        <w:rPr>
          <w:color w:val="000000"/>
          <w:sz w:val="4"/>
          <w:szCs w:val="4"/>
        </w:rPr>
      </w:pPr>
    </w:p>
    <w:p w14:paraId="69F45B95" w14:textId="77777777" w:rsidR="00CB6E42" w:rsidRPr="00CB6E42" w:rsidRDefault="00CB6E42" w:rsidP="00CB6E42">
      <w:pPr>
        <w:jc w:val="both"/>
        <w:rPr>
          <w:color w:val="000000"/>
          <w:sz w:val="24"/>
          <w:szCs w:val="24"/>
        </w:rPr>
      </w:pPr>
      <w:r w:rsidRPr="00CB6E42">
        <w:rPr>
          <w:color w:val="000000"/>
          <w:sz w:val="24"/>
          <w:szCs w:val="24"/>
        </w:rPr>
        <w:t>Concurrency models have a direct impact on system performance. Thread-based models are easier to implement but may struggle to scale due to high resource usage. In contrast, event-driven models can handle many connections with fewer resources but are more complex to design.</w:t>
      </w:r>
    </w:p>
    <w:p w14:paraId="5E6A5219" w14:textId="77777777" w:rsidR="00CB6E42" w:rsidRPr="00CB6E42" w:rsidRDefault="00CB6E42" w:rsidP="00CB6E42">
      <w:pPr>
        <w:jc w:val="both"/>
        <w:rPr>
          <w:color w:val="000000"/>
          <w:sz w:val="24"/>
          <w:szCs w:val="24"/>
        </w:rPr>
      </w:pPr>
    </w:p>
    <w:p w14:paraId="2FDC634C" w14:textId="77777777" w:rsidR="00CB6E42" w:rsidRPr="00CB6E42" w:rsidRDefault="00CB6E42" w:rsidP="00CB6E42">
      <w:pPr>
        <w:jc w:val="both"/>
        <w:rPr>
          <w:color w:val="000000"/>
          <w:sz w:val="24"/>
          <w:szCs w:val="24"/>
        </w:rPr>
      </w:pPr>
      <w:proofErr w:type="spellStart"/>
      <w:r w:rsidRPr="00CB6E42">
        <w:rPr>
          <w:color w:val="000000"/>
          <w:sz w:val="24"/>
          <w:szCs w:val="24"/>
        </w:rPr>
        <w:t>Kleppmann</w:t>
      </w:r>
      <w:proofErr w:type="spellEnd"/>
      <w:r w:rsidRPr="00CB6E42">
        <w:rPr>
          <w:color w:val="000000"/>
          <w:sz w:val="24"/>
          <w:szCs w:val="24"/>
        </w:rPr>
        <w:t xml:space="preserve"> [12] highlights that scalability in distributed systems depends on how effectively concurrency is managed, particularly when handling large volumes of data and requests. Similarly, Herlihy and Shavit [13] show that techniques such as lock-free and wait-free algorithms can improve performance by reducing contention.</w:t>
      </w:r>
    </w:p>
    <w:p w14:paraId="34DA28C3" w14:textId="77777777" w:rsidR="00CB6E42" w:rsidRPr="00CB6E42" w:rsidRDefault="00CB6E42" w:rsidP="00CB6E42">
      <w:pPr>
        <w:jc w:val="both"/>
        <w:rPr>
          <w:color w:val="000000"/>
          <w:sz w:val="24"/>
          <w:szCs w:val="24"/>
        </w:rPr>
      </w:pPr>
    </w:p>
    <w:p w14:paraId="61320124" w14:textId="305A85A0" w:rsidR="00A449AA" w:rsidRDefault="00CB6E42" w:rsidP="00CB6E42">
      <w:pPr>
        <w:jc w:val="both"/>
        <w:rPr>
          <w:color w:val="000000"/>
          <w:sz w:val="24"/>
          <w:szCs w:val="24"/>
        </w:rPr>
      </w:pPr>
      <w:r w:rsidRPr="00CB6E42">
        <w:rPr>
          <w:color w:val="000000"/>
          <w:sz w:val="24"/>
          <w:szCs w:val="24"/>
        </w:rPr>
        <w:t>However, these approaches increase implementation complexity and require a deeper understanding of concurrent programming, meaning performance improvements often introduce additional design challenges.</w:t>
      </w:r>
    </w:p>
    <w:p w14:paraId="73B23A36" w14:textId="77777777" w:rsidR="00CB6E42" w:rsidRDefault="00CB6E42" w:rsidP="00CB6E42">
      <w:pPr>
        <w:jc w:val="both"/>
        <w:rPr>
          <w:color w:val="000000"/>
          <w:sz w:val="24"/>
          <w:szCs w:val="24"/>
        </w:rPr>
      </w:pPr>
    </w:p>
    <w:p w14:paraId="5662A0A3" w14:textId="77777777" w:rsidR="00A449AA" w:rsidRDefault="00000000">
      <w:pPr>
        <w:pStyle w:val="Heading2"/>
        <w:jc w:val="left"/>
        <w:rPr>
          <w:rFonts w:ascii="Times New Roman" w:eastAsia="Times New Roman" w:hAnsi="Times New Roman" w:cs="Times New Roman"/>
          <w:color w:val="000000"/>
          <w:sz w:val="8"/>
          <w:szCs w:val="8"/>
        </w:rPr>
      </w:pPr>
      <w:bookmarkStart w:id="19" w:name="_Toc225499121"/>
      <w:r>
        <w:rPr>
          <w:rFonts w:ascii="Times New Roman" w:eastAsia="Times New Roman" w:hAnsi="Times New Roman" w:cs="Times New Roman"/>
          <w:color w:val="000000"/>
          <w:sz w:val="28"/>
          <w:szCs w:val="28"/>
        </w:rPr>
        <w:t>4.5 SUMMARY</w:t>
      </w:r>
      <w:bookmarkEnd w:id="19"/>
    </w:p>
    <w:p w14:paraId="20B96FE6" w14:textId="77777777" w:rsidR="00A449AA" w:rsidRDefault="00A449AA">
      <w:pPr>
        <w:jc w:val="both"/>
        <w:rPr>
          <w:color w:val="000000"/>
          <w:sz w:val="4"/>
          <w:szCs w:val="4"/>
        </w:rPr>
      </w:pPr>
    </w:p>
    <w:p w14:paraId="66629BF6" w14:textId="51B2C2F7" w:rsidR="00A449AA" w:rsidRDefault="00CB6E42">
      <w:pPr>
        <w:jc w:val="left"/>
        <w:rPr>
          <w:color w:val="000000"/>
          <w:sz w:val="24"/>
          <w:szCs w:val="24"/>
        </w:rPr>
      </w:pPr>
      <w:r w:rsidRPr="00CB6E42">
        <w:rPr>
          <w:color w:val="000000"/>
          <w:sz w:val="24"/>
          <w:szCs w:val="24"/>
        </w:rPr>
        <w:t>Concurrency is essential for building efficient and scalable networked applications. While multithreading is widely used, it introduces challenges related to synchronisation and performance. Alternative models such as event-driven and actor-based systems provide different approaches, and developers must select the most appropriate model based on application requirements.</w:t>
      </w:r>
    </w:p>
    <w:p w14:paraId="097957B2" w14:textId="77777777" w:rsidR="00A449AA" w:rsidRDefault="00000000">
      <w:pPr>
        <w:pStyle w:val="Heading1"/>
        <w:numPr>
          <w:ilvl w:val="0"/>
          <w:numId w:val="3"/>
        </w:numPr>
        <w:rPr>
          <w:rFonts w:ascii="Times New Roman" w:eastAsia="Times New Roman" w:hAnsi="Times New Roman" w:cs="Times New Roman"/>
          <w:b/>
          <w:bCs/>
          <w:color w:val="000000"/>
          <w:sz w:val="32"/>
          <w:szCs w:val="32"/>
        </w:rPr>
      </w:pPr>
      <w:bookmarkStart w:id="20" w:name="_Toc225499122"/>
      <w:r>
        <w:rPr>
          <w:rFonts w:ascii="Times New Roman" w:eastAsia="Times New Roman" w:hAnsi="Times New Roman" w:cs="Times New Roman"/>
          <w:b/>
          <w:bCs/>
          <w:color w:val="000000"/>
          <w:sz w:val="32"/>
          <w:szCs w:val="32"/>
        </w:rPr>
        <w:lastRenderedPageBreak/>
        <w:t>INTEROPERABILITY IN DISTRIBUTED SYSTEMS</w:t>
      </w:r>
      <w:bookmarkEnd w:id="20"/>
    </w:p>
    <w:p w14:paraId="0F26081B" w14:textId="77777777" w:rsidR="00A449AA" w:rsidRDefault="00A449AA"/>
    <w:p w14:paraId="5E81DF39" w14:textId="3DD6CCB4" w:rsidR="00A449AA" w:rsidRDefault="00016799">
      <w:pPr>
        <w:jc w:val="both"/>
        <w:rPr>
          <w:sz w:val="24"/>
          <w:szCs w:val="24"/>
        </w:rPr>
      </w:pPr>
      <w:r w:rsidRPr="00016799">
        <w:rPr>
          <w:sz w:val="24"/>
          <w:szCs w:val="24"/>
        </w:rPr>
        <w:t>Interoperability is a key requirement in modern distributed systems where different applications, platforms and technologies must work together to exchange data and services. As defined by Ramsingh [4], interoperability refers to the ability of systems to communicate and operate effectively despite differences in implementation, programming languages or environments. Without interoperability systems would struggle to share information reliably, limiting their usefulness in real-world applications.</w:t>
      </w:r>
    </w:p>
    <w:p w14:paraId="2DF2A513" w14:textId="77777777" w:rsidR="00016799" w:rsidRDefault="00016799">
      <w:pPr>
        <w:jc w:val="both"/>
        <w:rPr>
          <w:color w:val="000000"/>
          <w:sz w:val="24"/>
          <w:szCs w:val="24"/>
        </w:rPr>
      </w:pPr>
    </w:p>
    <w:p w14:paraId="375D7662" w14:textId="77777777" w:rsidR="00A449AA" w:rsidRDefault="00000000">
      <w:pPr>
        <w:pStyle w:val="Heading2"/>
        <w:jc w:val="left"/>
        <w:rPr>
          <w:rFonts w:ascii="Times New Roman" w:eastAsia="Times New Roman" w:hAnsi="Times New Roman" w:cs="Times New Roman"/>
          <w:color w:val="000000"/>
          <w:sz w:val="8"/>
          <w:szCs w:val="8"/>
        </w:rPr>
      </w:pPr>
      <w:bookmarkStart w:id="21" w:name="_Toc225499123"/>
      <w:r>
        <w:rPr>
          <w:rFonts w:ascii="Times New Roman" w:eastAsia="Times New Roman" w:hAnsi="Times New Roman" w:cs="Times New Roman"/>
          <w:color w:val="000000"/>
          <w:sz w:val="28"/>
          <w:szCs w:val="28"/>
        </w:rPr>
        <w:t>5.1 TYPES OF INTEROPERABILITY</w:t>
      </w:r>
      <w:bookmarkEnd w:id="21"/>
    </w:p>
    <w:p w14:paraId="17935DED" w14:textId="77777777" w:rsidR="00A449AA" w:rsidRDefault="00A449AA">
      <w:pPr>
        <w:jc w:val="both"/>
        <w:rPr>
          <w:color w:val="000000"/>
          <w:sz w:val="4"/>
          <w:szCs w:val="4"/>
        </w:rPr>
      </w:pPr>
    </w:p>
    <w:p w14:paraId="0B871C27" w14:textId="6D61A478" w:rsidR="00A449AA" w:rsidRDefault="00016799">
      <w:pPr>
        <w:jc w:val="both"/>
        <w:rPr>
          <w:color w:val="000000"/>
          <w:sz w:val="24"/>
          <w:szCs w:val="24"/>
        </w:rPr>
      </w:pPr>
      <w:r w:rsidRPr="00016799">
        <w:rPr>
          <w:color w:val="000000"/>
          <w:sz w:val="24"/>
          <w:szCs w:val="24"/>
        </w:rPr>
        <w:t>Interoperability can be understood at different levels. Ramsingh [4] identifies three main types</w:t>
      </w:r>
      <w:r>
        <w:rPr>
          <w:color w:val="000000"/>
          <w:sz w:val="24"/>
          <w:szCs w:val="24"/>
        </w:rPr>
        <w:t xml:space="preserve"> –</w:t>
      </w:r>
    </w:p>
    <w:p w14:paraId="6025BF0E" w14:textId="192DEE02" w:rsidR="00A449AA" w:rsidRDefault="00000000">
      <w:pPr>
        <w:numPr>
          <w:ilvl w:val="0"/>
          <w:numId w:val="2"/>
        </w:numPr>
        <w:pBdr>
          <w:top w:val="nil"/>
          <w:left w:val="nil"/>
          <w:bottom w:val="nil"/>
          <w:right w:val="nil"/>
          <w:between w:val="nil"/>
        </w:pBdr>
        <w:jc w:val="both"/>
        <w:rPr>
          <w:color w:val="000000"/>
          <w:sz w:val="24"/>
          <w:szCs w:val="24"/>
        </w:rPr>
      </w:pPr>
      <w:r>
        <w:rPr>
          <w:color w:val="000000"/>
          <w:sz w:val="24"/>
          <w:szCs w:val="24"/>
        </w:rPr>
        <w:t xml:space="preserve">Syntactic </w:t>
      </w:r>
      <w:r w:rsidR="00A11145">
        <w:rPr>
          <w:color w:val="000000"/>
          <w:sz w:val="24"/>
          <w:szCs w:val="24"/>
        </w:rPr>
        <w:t>i</w:t>
      </w:r>
      <w:r>
        <w:rPr>
          <w:color w:val="000000"/>
          <w:sz w:val="24"/>
          <w:szCs w:val="24"/>
        </w:rPr>
        <w:t xml:space="preserve">nteroperability </w:t>
      </w:r>
      <w:r w:rsidR="00016799">
        <w:rPr>
          <w:color w:val="000000"/>
          <w:sz w:val="24"/>
          <w:szCs w:val="24"/>
        </w:rPr>
        <w:t>ensures data is structured in a consistent format so it can be parsed correctly.</w:t>
      </w:r>
    </w:p>
    <w:p w14:paraId="231F6117" w14:textId="21315A8B" w:rsidR="00A449AA" w:rsidRDefault="00000000">
      <w:pPr>
        <w:numPr>
          <w:ilvl w:val="0"/>
          <w:numId w:val="2"/>
        </w:numPr>
        <w:pBdr>
          <w:top w:val="nil"/>
          <w:left w:val="nil"/>
          <w:bottom w:val="nil"/>
          <w:right w:val="nil"/>
          <w:between w:val="nil"/>
        </w:pBdr>
        <w:jc w:val="both"/>
        <w:rPr>
          <w:color w:val="000000"/>
          <w:sz w:val="24"/>
          <w:szCs w:val="24"/>
        </w:rPr>
      </w:pPr>
      <w:r>
        <w:rPr>
          <w:color w:val="000000"/>
          <w:sz w:val="24"/>
          <w:szCs w:val="24"/>
        </w:rPr>
        <w:t xml:space="preserve">Semantic </w:t>
      </w:r>
      <w:r w:rsidR="00A11145">
        <w:rPr>
          <w:color w:val="000000"/>
          <w:sz w:val="24"/>
          <w:szCs w:val="24"/>
        </w:rPr>
        <w:t>i</w:t>
      </w:r>
      <w:r>
        <w:rPr>
          <w:color w:val="000000"/>
          <w:sz w:val="24"/>
          <w:szCs w:val="24"/>
        </w:rPr>
        <w:t xml:space="preserve">nteroperability ensures </w:t>
      </w:r>
      <w:r w:rsidR="00016799">
        <w:rPr>
          <w:color w:val="000000"/>
          <w:sz w:val="24"/>
          <w:szCs w:val="24"/>
        </w:rPr>
        <w:t>that data meaning is interpreted consistently across systems.</w:t>
      </w:r>
    </w:p>
    <w:p w14:paraId="05DC8381" w14:textId="45AA4CD0" w:rsidR="00A449AA" w:rsidRDefault="00000000">
      <w:pPr>
        <w:numPr>
          <w:ilvl w:val="0"/>
          <w:numId w:val="2"/>
        </w:numPr>
        <w:pBdr>
          <w:top w:val="nil"/>
          <w:left w:val="nil"/>
          <w:bottom w:val="nil"/>
          <w:right w:val="nil"/>
          <w:between w:val="nil"/>
        </w:pBdr>
        <w:jc w:val="both"/>
        <w:rPr>
          <w:color w:val="000000"/>
          <w:sz w:val="24"/>
          <w:szCs w:val="24"/>
        </w:rPr>
      </w:pPr>
      <w:r>
        <w:rPr>
          <w:color w:val="000000"/>
          <w:sz w:val="24"/>
          <w:szCs w:val="24"/>
        </w:rPr>
        <w:t xml:space="preserve">Technical </w:t>
      </w:r>
      <w:r w:rsidR="00A11145">
        <w:rPr>
          <w:color w:val="000000"/>
          <w:sz w:val="24"/>
          <w:szCs w:val="24"/>
        </w:rPr>
        <w:t>i</w:t>
      </w:r>
      <w:r>
        <w:rPr>
          <w:color w:val="000000"/>
          <w:sz w:val="24"/>
          <w:szCs w:val="24"/>
        </w:rPr>
        <w:t>nteroperability relates to the protocols and infrastructure that enable communication</w:t>
      </w:r>
      <w:r w:rsidR="00016799">
        <w:rPr>
          <w:color w:val="000000"/>
          <w:sz w:val="24"/>
          <w:szCs w:val="24"/>
        </w:rPr>
        <w:t>.</w:t>
      </w:r>
    </w:p>
    <w:p w14:paraId="77AD9EA9" w14:textId="77777777" w:rsidR="00A449AA" w:rsidRDefault="00A449AA">
      <w:pPr>
        <w:jc w:val="both"/>
        <w:rPr>
          <w:color w:val="000000"/>
          <w:sz w:val="24"/>
          <w:szCs w:val="24"/>
        </w:rPr>
      </w:pPr>
    </w:p>
    <w:p w14:paraId="5AACBF71" w14:textId="3A016A8B" w:rsidR="00A449AA" w:rsidRDefault="00016799">
      <w:pPr>
        <w:jc w:val="both"/>
        <w:rPr>
          <w:color w:val="000000"/>
          <w:sz w:val="24"/>
          <w:szCs w:val="24"/>
        </w:rPr>
      </w:pPr>
      <w:r w:rsidRPr="00016799">
        <w:rPr>
          <w:color w:val="000000"/>
          <w:sz w:val="24"/>
          <w:szCs w:val="24"/>
        </w:rPr>
        <w:t>These levels show that interoperability involves both data exchange and correct interpretation. However, achieving all three can be challenging, particularly in complex distributed systems.</w:t>
      </w:r>
    </w:p>
    <w:p w14:paraId="30392A3E" w14:textId="77777777" w:rsidR="00A449AA" w:rsidRDefault="00A449AA">
      <w:pPr>
        <w:jc w:val="both"/>
        <w:rPr>
          <w:color w:val="000000"/>
          <w:sz w:val="24"/>
          <w:szCs w:val="24"/>
        </w:rPr>
      </w:pPr>
    </w:p>
    <w:p w14:paraId="1C165E59" w14:textId="77777777" w:rsidR="00A449AA" w:rsidRDefault="00000000">
      <w:pPr>
        <w:pStyle w:val="Heading2"/>
        <w:jc w:val="left"/>
        <w:rPr>
          <w:rFonts w:ascii="Times New Roman" w:eastAsia="Times New Roman" w:hAnsi="Times New Roman" w:cs="Times New Roman"/>
          <w:color w:val="000000"/>
          <w:sz w:val="8"/>
          <w:szCs w:val="8"/>
        </w:rPr>
      </w:pPr>
      <w:bookmarkStart w:id="22" w:name="_Toc225499124"/>
      <w:r>
        <w:rPr>
          <w:rFonts w:ascii="Times New Roman" w:eastAsia="Times New Roman" w:hAnsi="Times New Roman" w:cs="Times New Roman"/>
          <w:color w:val="000000"/>
          <w:sz w:val="28"/>
          <w:szCs w:val="28"/>
        </w:rPr>
        <w:t>5.2 DATA FORMATS AND STANDARDS</w:t>
      </w:r>
      <w:bookmarkEnd w:id="22"/>
    </w:p>
    <w:p w14:paraId="212E3D4C" w14:textId="77777777" w:rsidR="00A449AA" w:rsidRDefault="00A449AA">
      <w:pPr>
        <w:jc w:val="both"/>
        <w:rPr>
          <w:color w:val="000000"/>
          <w:sz w:val="4"/>
          <w:szCs w:val="4"/>
        </w:rPr>
      </w:pPr>
    </w:p>
    <w:p w14:paraId="58695393" w14:textId="77777777" w:rsidR="00016799" w:rsidRPr="00016799" w:rsidRDefault="00016799" w:rsidP="00016799">
      <w:pPr>
        <w:jc w:val="both"/>
        <w:rPr>
          <w:color w:val="000000"/>
          <w:sz w:val="24"/>
          <w:szCs w:val="24"/>
        </w:rPr>
      </w:pPr>
      <w:r w:rsidRPr="00016799">
        <w:rPr>
          <w:color w:val="000000"/>
          <w:sz w:val="24"/>
          <w:szCs w:val="24"/>
        </w:rPr>
        <w:t xml:space="preserve">To achieve interoperability, systems rely on standardised data formats such as JSON and XML. These formats allow data to be structured consistently for transmission and processing. As discussed by </w:t>
      </w:r>
      <w:proofErr w:type="spellStart"/>
      <w:r w:rsidRPr="00016799">
        <w:rPr>
          <w:color w:val="000000"/>
          <w:sz w:val="24"/>
          <w:szCs w:val="24"/>
        </w:rPr>
        <w:t>Kopparthi</w:t>
      </w:r>
      <w:proofErr w:type="spellEnd"/>
      <w:r w:rsidRPr="00016799">
        <w:rPr>
          <w:color w:val="000000"/>
          <w:sz w:val="24"/>
          <w:szCs w:val="24"/>
        </w:rPr>
        <w:t xml:space="preserve"> [14], JSON is widely used due to its simplicity and efficiency, while XML provides greater flexibility for complex data structures.</w:t>
      </w:r>
    </w:p>
    <w:p w14:paraId="5BB8047E" w14:textId="77777777" w:rsidR="00016799" w:rsidRPr="00016799" w:rsidRDefault="00016799" w:rsidP="00016799">
      <w:pPr>
        <w:jc w:val="both"/>
        <w:rPr>
          <w:color w:val="000000"/>
          <w:sz w:val="24"/>
          <w:szCs w:val="24"/>
        </w:rPr>
      </w:pPr>
    </w:p>
    <w:p w14:paraId="3EBD0E1D" w14:textId="3D914AA9" w:rsidR="00A449AA" w:rsidRDefault="00016799" w:rsidP="00016799">
      <w:pPr>
        <w:jc w:val="both"/>
        <w:rPr>
          <w:color w:val="000000"/>
          <w:sz w:val="24"/>
          <w:szCs w:val="24"/>
        </w:rPr>
      </w:pPr>
      <w:proofErr w:type="spellStart"/>
      <w:r w:rsidRPr="00016799">
        <w:rPr>
          <w:color w:val="000000"/>
          <w:sz w:val="24"/>
          <w:szCs w:val="24"/>
        </w:rPr>
        <w:t>Kleppmann</w:t>
      </w:r>
      <w:proofErr w:type="spellEnd"/>
      <w:r w:rsidRPr="00016799">
        <w:rPr>
          <w:color w:val="000000"/>
          <w:sz w:val="24"/>
          <w:szCs w:val="24"/>
        </w:rPr>
        <w:t xml:space="preserve"> [12] explains that choosing a data format affects both performance and compatibility. JSON is often preferred for efficiency, whereas XML is useful for more structured data. However, differences in formats can introduce compatibility issues as systems evolve, showing that standards do not eliminate integration challenges.</w:t>
      </w:r>
    </w:p>
    <w:p w14:paraId="75682AAB" w14:textId="77777777" w:rsidR="00016799" w:rsidRDefault="00016799" w:rsidP="00016799">
      <w:pPr>
        <w:jc w:val="both"/>
        <w:rPr>
          <w:color w:val="000000"/>
          <w:sz w:val="24"/>
          <w:szCs w:val="24"/>
        </w:rPr>
      </w:pPr>
    </w:p>
    <w:p w14:paraId="75D346DF" w14:textId="77777777" w:rsidR="00A449AA" w:rsidRDefault="00000000">
      <w:pPr>
        <w:pStyle w:val="Heading2"/>
        <w:jc w:val="left"/>
        <w:rPr>
          <w:rFonts w:ascii="Times New Roman" w:eastAsia="Times New Roman" w:hAnsi="Times New Roman" w:cs="Times New Roman"/>
          <w:color w:val="000000"/>
          <w:sz w:val="8"/>
          <w:szCs w:val="8"/>
        </w:rPr>
      </w:pPr>
      <w:bookmarkStart w:id="23" w:name="_Toc225499125"/>
      <w:r>
        <w:rPr>
          <w:rFonts w:ascii="Times New Roman" w:eastAsia="Times New Roman" w:hAnsi="Times New Roman" w:cs="Times New Roman"/>
          <w:color w:val="000000"/>
          <w:sz w:val="28"/>
          <w:szCs w:val="28"/>
        </w:rPr>
        <w:t>5.3 INTEROPERABILITY IN NETWORK ARCHITECTURE</w:t>
      </w:r>
      <w:bookmarkEnd w:id="23"/>
    </w:p>
    <w:p w14:paraId="4552DF22" w14:textId="77777777" w:rsidR="00A449AA" w:rsidRDefault="00A449AA">
      <w:pPr>
        <w:jc w:val="both"/>
        <w:rPr>
          <w:color w:val="000000"/>
          <w:sz w:val="4"/>
          <w:szCs w:val="4"/>
        </w:rPr>
      </w:pPr>
    </w:p>
    <w:p w14:paraId="018EE84F" w14:textId="77777777" w:rsidR="00016799" w:rsidRPr="00016799" w:rsidRDefault="00016799" w:rsidP="00016799">
      <w:pPr>
        <w:jc w:val="both"/>
        <w:rPr>
          <w:color w:val="000000"/>
          <w:sz w:val="24"/>
          <w:szCs w:val="24"/>
        </w:rPr>
      </w:pPr>
      <w:r w:rsidRPr="00016799">
        <w:rPr>
          <w:color w:val="000000"/>
          <w:sz w:val="24"/>
          <w:szCs w:val="24"/>
        </w:rPr>
        <w:t>Interoperability is closely linked to network protocols and system architecture. As shown by Clark et al. [15], the Internet Protocol (IP) enables communication across networks by providing a common layer. Modern systems also rely on additional abstraction layers, such as application programming interfaces (APIs), to support integration between services.</w:t>
      </w:r>
    </w:p>
    <w:p w14:paraId="6272D9AA" w14:textId="77777777" w:rsidR="00016799" w:rsidRPr="00016799" w:rsidRDefault="00016799" w:rsidP="00016799">
      <w:pPr>
        <w:jc w:val="both"/>
        <w:rPr>
          <w:color w:val="000000"/>
          <w:sz w:val="24"/>
          <w:szCs w:val="24"/>
        </w:rPr>
      </w:pPr>
    </w:p>
    <w:p w14:paraId="0AF7DC29" w14:textId="6B154D16" w:rsidR="00A449AA" w:rsidRDefault="00016799" w:rsidP="00016799">
      <w:pPr>
        <w:jc w:val="both"/>
        <w:rPr>
          <w:color w:val="000000"/>
          <w:sz w:val="24"/>
          <w:szCs w:val="24"/>
        </w:rPr>
      </w:pPr>
      <w:r w:rsidRPr="00016799">
        <w:rPr>
          <w:color w:val="000000"/>
          <w:sz w:val="24"/>
          <w:szCs w:val="24"/>
        </w:rPr>
        <w:t>Distributed systems consist of independent components that must communicate reliably. Tanenbaum and Van Steen [2] explain that standard communication models allow these components to interact effectively, particularly in cloud and microservices architectures. However, increased abstraction can make systems more complex and harder to maintain.</w:t>
      </w:r>
    </w:p>
    <w:p w14:paraId="5DAE792E" w14:textId="77777777" w:rsidR="00016799" w:rsidRDefault="00016799" w:rsidP="00016799">
      <w:pPr>
        <w:jc w:val="both"/>
        <w:rPr>
          <w:color w:val="000000"/>
          <w:sz w:val="24"/>
          <w:szCs w:val="24"/>
        </w:rPr>
      </w:pPr>
    </w:p>
    <w:p w14:paraId="193C9F1F" w14:textId="77777777" w:rsidR="00016799" w:rsidRDefault="00016799" w:rsidP="00016799">
      <w:pPr>
        <w:jc w:val="both"/>
        <w:rPr>
          <w:color w:val="000000"/>
          <w:sz w:val="24"/>
          <w:szCs w:val="24"/>
        </w:rPr>
      </w:pPr>
    </w:p>
    <w:p w14:paraId="61C5C545" w14:textId="77777777" w:rsidR="00A449AA" w:rsidRDefault="00000000">
      <w:pPr>
        <w:pStyle w:val="Heading2"/>
        <w:jc w:val="left"/>
        <w:rPr>
          <w:rFonts w:ascii="Times New Roman" w:eastAsia="Times New Roman" w:hAnsi="Times New Roman" w:cs="Times New Roman"/>
          <w:color w:val="000000"/>
          <w:sz w:val="8"/>
          <w:szCs w:val="8"/>
        </w:rPr>
      </w:pPr>
      <w:bookmarkStart w:id="24" w:name="_Toc225499126"/>
      <w:r>
        <w:rPr>
          <w:rFonts w:ascii="Times New Roman" w:eastAsia="Times New Roman" w:hAnsi="Times New Roman" w:cs="Times New Roman"/>
          <w:color w:val="000000"/>
          <w:sz w:val="28"/>
          <w:szCs w:val="28"/>
        </w:rPr>
        <w:lastRenderedPageBreak/>
        <w:t>5.4 CHALLENGES AND CONSIDERATIONS</w:t>
      </w:r>
      <w:bookmarkEnd w:id="24"/>
    </w:p>
    <w:p w14:paraId="7B2DC0A1" w14:textId="77777777" w:rsidR="00A449AA" w:rsidRDefault="00A449AA">
      <w:pPr>
        <w:jc w:val="both"/>
        <w:rPr>
          <w:color w:val="000000"/>
          <w:sz w:val="4"/>
          <w:szCs w:val="4"/>
        </w:rPr>
      </w:pPr>
    </w:p>
    <w:p w14:paraId="68085A61" w14:textId="77777777" w:rsidR="00016799" w:rsidRPr="00016799" w:rsidRDefault="00016799" w:rsidP="00016799">
      <w:pPr>
        <w:jc w:val="both"/>
        <w:rPr>
          <w:color w:val="000000"/>
          <w:sz w:val="24"/>
          <w:szCs w:val="24"/>
        </w:rPr>
      </w:pPr>
      <w:r w:rsidRPr="00016799">
        <w:rPr>
          <w:color w:val="000000"/>
          <w:sz w:val="24"/>
          <w:szCs w:val="24"/>
        </w:rPr>
        <w:t>Despite the use of standards, achieving interoperability remains challenging. Differences in data formats, protocol implementations and system design can lead to compatibility issues, particularly when systems evolve over time.</w:t>
      </w:r>
    </w:p>
    <w:p w14:paraId="23802590" w14:textId="77777777" w:rsidR="00016799" w:rsidRPr="00016799" w:rsidRDefault="00016799" w:rsidP="00016799">
      <w:pPr>
        <w:jc w:val="both"/>
        <w:rPr>
          <w:color w:val="000000"/>
          <w:sz w:val="24"/>
          <w:szCs w:val="24"/>
        </w:rPr>
      </w:pPr>
    </w:p>
    <w:p w14:paraId="77B8D18D" w14:textId="2763DD86" w:rsidR="00A449AA" w:rsidRDefault="00016799" w:rsidP="00016799">
      <w:pPr>
        <w:jc w:val="both"/>
        <w:rPr>
          <w:color w:val="000000"/>
          <w:sz w:val="24"/>
          <w:szCs w:val="24"/>
        </w:rPr>
      </w:pPr>
      <w:proofErr w:type="spellStart"/>
      <w:r w:rsidRPr="00016799">
        <w:rPr>
          <w:color w:val="000000"/>
          <w:sz w:val="24"/>
          <w:szCs w:val="24"/>
        </w:rPr>
        <w:t>Kleppmann</w:t>
      </w:r>
      <w:proofErr w:type="spellEnd"/>
      <w:r w:rsidRPr="00016799">
        <w:rPr>
          <w:color w:val="000000"/>
          <w:sz w:val="24"/>
          <w:szCs w:val="24"/>
        </w:rPr>
        <w:t xml:space="preserve"> [12] highlights that schema evolution and versioning are common challenges, requiring systems to maintain compatibility while adapting to change. This shows that interoperability must be continuously managed rather than treated as a one-time solution.</w:t>
      </w:r>
    </w:p>
    <w:p w14:paraId="6319A534" w14:textId="77777777" w:rsidR="00016799" w:rsidRDefault="00016799" w:rsidP="00016799">
      <w:pPr>
        <w:jc w:val="both"/>
        <w:rPr>
          <w:color w:val="000000"/>
          <w:sz w:val="24"/>
          <w:szCs w:val="24"/>
        </w:rPr>
      </w:pPr>
    </w:p>
    <w:p w14:paraId="084C11BA" w14:textId="77777777" w:rsidR="00A449AA" w:rsidRDefault="00000000">
      <w:pPr>
        <w:pStyle w:val="Heading2"/>
        <w:jc w:val="left"/>
        <w:rPr>
          <w:rFonts w:ascii="Times New Roman" w:eastAsia="Times New Roman" w:hAnsi="Times New Roman" w:cs="Times New Roman"/>
          <w:color w:val="000000"/>
          <w:sz w:val="8"/>
          <w:szCs w:val="8"/>
        </w:rPr>
      </w:pPr>
      <w:bookmarkStart w:id="25" w:name="_Toc225499127"/>
      <w:r>
        <w:rPr>
          <w:rFonts w:ascii="Times New Roman" w:eastAsia="Times New Roman" w:hAnsi="Times New Roman" w:cs="Times New Roman"/>
          <w:color w:val="000000"/>
          <w:sz w:val="28"/>
          <w:szCs w:val="28"/>
        </w:rPr>
        <w:t>5.5 SUMMARY</w:t>
      </w:r>
      <w:bookmarkEnd w:id="25"/>
    </w:p>
    <w:p w14:paraId="6950B7A7" w14:textId="77777777" w:rsidR="00A449AA" w:rsidRDefault="00A449AA">
      <w:pPr>
        <w:jc w:val="both"/>
        <w:rPr>
          <w:color w:val="000000"/>
          <w:sz w:val="4"/>
          <w:szCs w:val="4"/>
        </w:rPr>
      </w:pPr>
    </w:p>
    <w:p w14:paraId="6A29DE8A" w14:textId="02F8B2A9" w:rsidR="00A449AA" w:rsidRDefault="00624E96">
      <w:pPr>
        <w:jc w:val="both"/>
        <w:rPr>
          <w:color w:val="000000"/>
          <w:sz w:val="24"/>
          <w:szCs w:val="24"/>
        </w:rPr>
      </w:pPr>
      <w:r w:rsidRPr="00624E96">
        <w:rPr>
          <w:color w:val="000000"/>
          <w:sz w:val="24"/>
          <w:szCs w:val="24"/>
        </w:rPr>
        <w:t>Interoperability enables communication between systems in distributed environments through standardised data formats, protocols and architectures. However, maintaining interoperability introduces complexity, requiring careful system design to ensure long-term compatibility and reliability.</w:t>
      </w:r>
    </w:p>
    <w:p w14:paraId="634B451F" w14:textId="77777777" w:rsidR="00A449AA" w:rsidRDefault="00A449AA">
      <w:pPr>
        <w:jc w:val="both"/>
        <w:rPr>
          <w:color w:val="000000"/>
          <w:sz w:val="24"/>
          <w:szCs w:val="24"/>
        </w:rPr>
      </w:pPr>
    </w:p>
    <w:p w14:paraId="59A7B32A" w14:textId="77777777" w:rsidR="00A449AA" w:rsidRDefault="00A449AA">
      <w:pPr>
        <w:jc w:val="both"/>
        <w:rPr>
          <w:color w:val="000000"/>
          <w:sz w:val="24"/>
          <w:szCs w:val="24"/>
        </w:rPr>
      </w:pPr>
    </w:p>
    <w:p w14:paraId="11914A99" w14:textId="77777777" w:rsidR="00A449AA" w:rsidRDefault="00A449AA">
      <w:pPr>
        <w:jc w:val="both"/>
        <w:rPr>
          <w:color w:val="000000"/>
          <w:sz w:val="24"/>
          <w:szCs w:val="24"/>
        </w:rPr>
      </w:pPr>
    </w:p>
    <w:p w14:paraId="0DE7781F" w14:textId="77777777" w:rsidR="00A449AA" w:rsidRDefault="00A449AA">
      <w:pPr>
        <w:jc w:val="both"/>
        <w:rPr>
          <w:color w:val="000000"/>
          <w:sz w:val="24"/>
          <w:szCs w:val="24"/>
        </w:rPr>
      </w:pPr>
    </w:p>
    <w:p w14:paraId="03F7FB02" w14:textId="77777777" w:rsidR="00A449AA" w:rsidRDefault="00A449AA">
      <w:pPr>
        <w:jc w:val="both"/>
        <w:rPr>
          <w:color w:val="000000"/>
          <w:sz w:val="24"/>
          <w:szCs w:val="24"/>
        </w:rPr>
      </w:pPr>
    </w:p>
    <w:p w14:paraId="5B65229D" w14:textId="77777777" w:rsidR="00A449AA" w:rsidRDefault="00A449AA">
      <w:pPr>
        <w:jc w:val="both"/>
        <w:rPr>
          <w:color w:val="000000"/>
          <w:sz w:val="24"/>
          <w:szCs w:val="24"/>
        </w:rPr>
      </w:pPr>
    </w:p>
    <w:p w14:paraId="51EDC54A" w14:textId="77777777" w:rsidR="00A449AA" w:rsidRDefault="00A449AA">
      <w:pPr>
        <w:jc w:val="both"/>
        <w:rPr>
          <w:color w:val="000000"/>
          <w:sz w:val="24"/>
          <w:szCs w:val="24"/>
        </w:rPr>
      </w:pPr>
    </w:p>
    <w:p w14:paraId="29B68312" w14:textId="77777777" w:rsidR="00A449AA" w:rsidRDefault="00A449AA">
      <w:pPr>
        <w:jc w:val="both"/>
        <w:rPr>
          <w:color w:val="000000"/>
          <w:sz w:val="24"/>
          <w:szCs w:val="24"/>
        </w:rPr>
      </w:pPr>
    </w:p>
    <w:p w14:paraId="59CF258D" w14:textId="77777777" w:rsidR="00A449AA" w:rsidRDefault="00A449AA">
      <w:pPr>
        <w:jc w:val="both"/>
        <w:rPr>
          <w:color w:val="000000"/>
          <w:sz w:val="24"/>
          <w:szCs w:val="24"/>
        </w:rPr>
      </w:pPr>
    </w:p>
    <w:p w14:paraId="7AE06E28" w14:textId="77777777" w:rsidR="00A449AA" w:rsidRDefault="00A449AA">
      <w:pPr>
        <w:jc w:val="both"/>
        <w:rPr>
          <w:color w:val="000000"/>
          <w:sz w:val="24"/>
          <w:szCs w:val="24"/>
        </w:rPr>
      </w:pPr>
    </w:p>
    <w:p w14:paraId="0EEEEFDE" w14:textId="77777777" w:rsidR="00A449AA" w:rsidRDefault="00A449AA">
      <w:pPr>
        <w:jc w:val="both"/>
        <w:rPr>
          <w:color w:val="000000"/>
          <w:sz w:val="24"/>
          <w:szCs w:val="24"/>
        </w:rPr>
      </w:pPr>
    </w:p>
    <w:p w14:paraId="7F74CA85" w14:textId="77777777" w:rsidR="00A449AA" w:rsidRDefault="00A449AA">
      <w:pPr>
        <w:jc w:val="both"/>
        <w:rPr>
          <w:color w:val="000000"/>
          <w:sz w:val="24"/>
          <w:szCs w:val="24"/>
        </w:rPr>
      </w:pPr>
    </w:p>
    <w:p w14:paraId="3E8A5D55" w14:textId="77777777" w:rsidR="00A449AA" w:rsidRDefault="00A449AA">
      <w:pPr>
        <w:jc w:val="both"/>
        <w:rPr>
          <w:color w:val="000000"/>
          <w:sz w:val="24"/>
          <w:szCs w:val="24"/>
        </w:rPr>
      </w:pPr>
    </w:p>
    <w:p w14:paraId="5D2B5A06" w14:textId="77777777" w:rsidR="00A449AA" w:rsidRDefault="00A449AA">
      <w:pPr>
        <w:jc w:val="both"/>
        <w:rPr>
          <w:color w:val="000000"/>
          <w:sz w:val="24"/>
          <w:szCs w:val="24"/>
        </w:rPr>
      </w:pPr>
    </w:p>
    <w:p w14:paraId="63297158" w14:textId="77777777" w:rsidR="00A449AA" w:rsidRDefault="00A449AA">
      <w:pPr>
        <w:jc w:val="both"/>
        <w:rPr>
          <w:color w:val="000000"/>
          <w:sz w:val="24"/>
          <w:szCs w:val="24"/>
        </w:rPr>
      </w:pPr>
    </w:p>
    <w:p w14:paraId="58CD0C80" w14:textId="77777777" w:rsidR="00624E96" w:rsidRDefault="00624E96">
      <w:pPr>
        <w:jc w:val="both"/>
        <w:rPr>
          <w:color w:val="000000"/>
          <w:sz w:val="24"/>
          <w:szCs w:val="24"/>
        </w:rPr>
      </w:pPr>
    </w:p>
    <w:p w14:paraId="45DB4E5F" w14:textId="77777777" w:rsidR="00624E96" w:rsidRDefault="00624E96">
      <w:pPr>
        <w:jc w:val="both"/>
        <w:rPr>
          <w:color w:val="000000"/>
          <w:sz w:val="24"/>
          <w:szCs w:val="24"/>
        </w:rPr>
      </w:pPr>
    </w:p>
    <w:p w14:paraId="6E575AB7" w14:textId="77777777" w:rsidR="00624E96" w:rsidRDefault="00624E96">
      <w:pPr>
        <w:jc w:val="both"/>
        <w:rPr>
          <w:color w:val="000000"/>
          <w:sz w:val="24"/>
          <w:szCs w:val="24"/>
        </w:rPr>
      </w:pPr>
    </w:p>
    <w:p w14:paraId="3ED7920B" w14:textId="77777777" w:rsidR="00624E96" w:rsidRDefault="00624E96">
      <w:pPr>
        <w:jc w:val="both"/>
        <w:rPr>
          <w:color w:val="000000"/>
          <w:sz w:val="24"/>
          <w:szCs w:val="24"/>
        </w:rPr>
      </w:pPr>
    </w:p>
    <w:p w14:paraId="01B2CFCA" w14:textId="77777777" w:rsidR="00624E96" w:rsidRDefault="00624E96">
      <w:pPr>
        <w:jc w:val="both"/>
        <w:rPr>
          <w:color w:val="000000"/>
          <w:sz w:val="24"/>
          <w:szCs w:val="24"/>
        </w:rPr>
      </w:pPr>
    </w:p>
    <w:p w14:paraId="24782119" w14:textId="77777777" w:rsidR="00624E96" w:rsidRDefault="00624E96">
      <w:pPr>
        <w:jc w:val="both"/>
        <w:rPr>
          <w:color w:val="000000"/>
          <w:sz w:val="24"/>
          <w:szCs w:val="24"/>
        </w:rPr>
      </w:pPr>
    </w:p>
    <w:p w14:paraId="54C49AF4" w14:textId="77777777" w:rsidR="00624E96" w:rsidRDefault="00624E96">
      <w:pPr>
        <w:jc w:val="both"/>
        <w:rPr>
          <w:color w:val="000000"/>
          <w:sz w:val="24"/>
          <w:szCs w:val="24"/>
        </w:rPr>
      </w:pPr>
    </w:p>
    <w:p w14:paraId="6DC3767F" w14:textId="77777777" w:rsidR="00624E96" w:rsidRDefault="00624E96">
      <w:pPr>
        <w:jc w:val="both"/>
        <w:rPr>
          <w:color w:val="000000"/>
          <w:sz w:val="24"/>
          <w:szCs w:val="24"/>
        </w:rPr>
      </w:pPr>
    </w:p>
    <w:p w14:paraId="3C8E146C" w14:textId="77777777" w:rsidR="00624E96" w:rsidRDefault="00624E96">
      <w:pPr>
        <w:jc w:val="both"/>
        <w:rPr>
          <w:color w:val="000000"/>
          <w:sz w:val="24"/>
          <w:szCs w:val="24"/>
        </w:rPr>
      </w:pPr>
    </w:p>
    <w:p w14:paraId="1D4CC5B8" w14:textId="77777777" w:rsidR="00624E96" w:rsidRDefault="00624E96">
      <w:pPr>
        <w:jc w:val="both"/>
        <w:rPr>
          <w:color w:val="000000"/>
          <w:sz w:val="24"/>
          <w:szCs w:val="24"/>
        </w:rPr>
      </w:pPr>
    </w:p>
    <w:p w14:paraId="1ED5DF71" w14:textId="77777777" w:rsidR="00624E96" w:rsidRDefault="00624E96">
      <w:pPr>
        <w:jc w:val="both"/>
        <w:rPr>
          <w:color w:val="000000"/>
          <w:sz w:val="24"/>
          <w:szCs w:val="24"/>
        </w:rPr>
      </w:pPr>
    </w:p>
    <w:p w14:paraId="5C7C444B" w14:textId="77777777" w:rsidR="00624E96" w:rsidRDefault="00624E96">
      <w:pPr>
        <w:jc w:val="both"/>
        <w:rPr>
          <w:color w:val="000000"/>
          <w:sz w:val="24"/>
          <w:szCs w:val="24"/>
        </w:rPr>
      </w:pPr>
    </w:p>
    <w:p w14:paraId="47EE1CA7" w14:textId="77777777" w:rsidR="00A449AA" w:rsidRDefault="00A449AA">
      <w:pPr>
        <w:jc w:val="both"/>
        <w:rPr>
          <w:color w:val="000000"/>
          <w:sz w:val="24"/>
          <w:szCs w:val="24"/>
        </w:rPr>
      </w:pPr>
    </w:p>
    <w:p w14:paraId="14CE0AC9" w14:textId="77777777" w:rsidR="00A449AA" w:rsidRDefault="00A449AA">
      <w:pPr>
        <w:jc w:val="both"/>
        <w:rPr>
          <w:color w:val="000000"/>
          <w:sz w:val="24"/>
          <w:szCs w:val="24"/>
        </w:rPr>
      </w:pPr>
    </w:p>
    <w:p w14:paraId="3F808BE0" w14:textId="77777777" w:rsidR="00A449AA" w:rsidRDefault="00A449AA">
      <w:pPr>
        <w:jc w:val="both"/>
        <w:rPr>
          <w:color w:val="000000"/>
          <w:sz w:val="24"/>
          <w:szCs w:val="24"/>
        </w:rPr>
      </w:pPr>
    </w:p>
    <w:p w14:paraId="4182D576" w14:textId="77777777" w:rsidR="00A449AA" w:rsidRDefault="00A449AA">
      <w:pPr>
        <w:jc w:val="both"/>
        <w:rPr>
          <w:color w:val="000000"/>
          <w:sz w:val="24"/>
          <w:szCs w:val="24"/>
        </w:rPr>
      </w:pPr>
    </w:p>
    <w:p w14:paraId="5343D57A" w14:textId="77777777" w:rsidR="00A449AA" w:rsidRDefault="00000000">
      <w:pPr>
        <w:pStyle w:val="Heading1"/>
        <w:numPr>
          <w:ilvl w:val="0"/>
          <w:numId w:val="3"/>
        </w:numPr>
        <w:rPr>
          <w:rFonts w:ascii="Times New Roman" w:eastAsia="Times New Roman" w:hAnsi="Times New Roman" w:cs="Times New Roman"/>
          <w:b/>
          <w:bCs/>
          <w:color w:val="000000"/>
          <w:sz w:val="32"/>
          <w:szCs w:val="32"/>
        </w:rPr>
      </w:pPr>
      <w:bookmarkStart w:id="26" w:name="_Toc225499128"/>
      <w:r>
        <w:rPr>
          <w:rFonts w:ascii="Times New Roman" w:eastAsia="Times New Roman" w:hAnsi="Times New Roman" w:cs="Times New Roman"/>
          <w:b/>
          <w:bCs/>
          <w:color w:val="000000"/>
          <w:sz w:val="32"/>
          <w:szCs w:val="32"/>
        </w:rPr>
        <w:lastRenderedPageBreak/>
        <w:t>IMPACT ON DESIGN DECISIONS</w:t>
      </w:r>
      <w:bookmarkEnd w:id="26"/>
    </w:p>
    <w:p w14:paraId="6C617957" w14:textId="77777777" w:rsidR="00A449AA" w:rsidRDefault="00A449AA"/>
    <w:p w14:paraId="7278FE81" w14:textId="77777777" w:rsidR="00A449AA" w:rsidRDefault="00000000">
      <w:pPr>
        <w:jc w:val="both"/>
        <w:rPr>
          <w:sz w:val="24"/>
          <w:szCs w:val="24"/>
        </w:rPr>
      </w:pPr>
      <w:r>
        <w:rPr>
          <w:sz w:val="24"/>
          <w:szCs w:val="24"/>
        </w:rPr>
        <w:t>The concepts discussed in this report have a direct impact on the decisions made by software developers when designing networked applications. In practice, developers must choose between different approaches depending on the specific requirements of the system, particularly in relation to reliability, performance and scalability.</w:t>
      </w:r>
    </w:p>
    <w:p w14:paraId="26C89D77" w14:textId="77777777" w:rsidR="00A449AA" w:rsidRDefault="00A449AA">
      <w:pPr>
        <w:jc w:val="both"/>
        <w:rPr>
          <w:sz w:val="24"/>
          <w:szCs w:val="24"/>
        </w:rPr>
      </w:pPr>
    </w:p>
    <w:p w14:paraId="794DA8C8" w14:textId="77777777" w:rsidR="00A449AA" w:rsidRDefault="00000000">
      <w:pPr>
        <w:jc w:val="both"/>
        <w:rPr>
          <w:sz w:val="24"/>
          <w:szCs w:val="24"/>
        </w:rPr>
      </w:pPr>
      <w:r>
        <w:rPr>
          <w:sz w:val="24"/>
          <w:szCs w:val="24"/>
        </w:rPr>
        <w:t>One of the most important decisions is the choice between TCP and UDP. TCP provides reliable communication through mechanisms such as acknowledgements and retransmission, making it suitable for applications where data accuracy is essential. However, this reliability introduces additional overhead and can increase latency. In contrast, UDP offers faster data transmission with lower overhead but does not guarantee delivery or ordering. As Kurose and Ross [1] explain, the choice of protocol depends on whether reliability or speed is more important for the application. This demonstrates that protocol selection must be based on the specific needs of the system rather than a single optimal solution.</w:t>
      </w:r>
    </w:p>
    <w:p w14:paraId="3350F698" w14:textId="77777777" w:rsidR="00A449AA" w:rsidRDefault="00A449AA">
      <w:pPr>
        <w:jc w:val="both"/>
        <w:rPr>
          <w:sz w:val="24"/>
          <w:szCs w:val="24"/>
        </w:rPr>
      </w:pPr>
    </w:p>
    <w:p w14:paraId="4410FB76" w14:textId="77777777" w:rsidR="00A449AA" w:rsidRDefault="00000000">
      <w:pPr>
        <w:jc w:val="both"/>
        <w:rPr>
          <w:sz w:val="24"/>
          <w:szCs w:val="24"/>
        </w:rPr>
      </w:pPr>
      <w:r>
        <w:rPr>
          <w:sz w:val="24"/>
          <w:szCs w:val="24"/>
        </w:rPr>
        <w:t>Concurrency models also play a key role in system design. Thread-based approaches are easier to implement but can become inefficient as the number of users increases due to resource usage and context switching. In contrast, event-driven models can handle a larger number of connections with fewer resources, but they are often more complex to design and maintain. As discussed by Enberg [3], asynchronous processing can improve system responsiveness by allowing tasks to be handled without blocking execution. However, increased complexity may make these systems harder to develop and debug, particularly in large-scale applications.</w:t>
      </w:r>
    </w:p>
    <w:p w14:paraId="5A8BBA54" w14:textId="77777777" w:rsidR="00A449AA" w:rsidRDefault="00A449AA">
      <w:pPr>
        <w:jc w:val="both"/>
        <w:rPr>
          <w:sz w:val="24"/>
          <w:szCs w:val="24"/>
        </w:rPr>
      </w:pPr>
    </w:p>
    <w:p w14:paraId="3D7807E6" w14:textId="77777777" w:rsidR="00A449AA" w:rsidRDefault="00000000">
      <w:pPr>
        <w:jc w:val="both"/>
        <w:rPr>
          <w:sz w:val="24"/>
          <w:szCs w:val="24"/>
        </w:rPr>
      </w:pPr>
      <w:r>
        <w:rPr>
          <w:sz w:val="24"/>
          <w:szCs w:val="24"/>
        </w:rPr>
        <w:t xml:space="preserve">Another important consideration is the choice of data formats and communication standards. Systems must be able to exchange data reliably, which requires the use of standard formats such as JSON or XML. </w:t>
      </w:r>
      <w:proofErr w:type="spellStart"/>
      <w:r>
        <w:rPr>
          <w:sz w:val="24"/>
          <w:szCs w:val="24"/>
        </w:rPr>
        <w:t>Kleppmann</w:t>
      </w:r>
      <w:proofErr w:type="spellEnd"/>
      <w:r>
        <w:rPr>
          <w:sz w:val="24"/>
          <w:szCs w:val="24"/>
        </w:rPr>
        <w:t xml:space="preserve"> [12] notes that the choice of data format can affect both performance and compatibility, particularly in distributed systems where different services must interact. Similarly, Ramsingh [4] emphasises that interoperability depends on the correct use of protocols and data structures to ensure consistent communication between systems.</w:t>
      </w:r>
    </w:p>
    <w:p w14:paraId="40D3E529" w14:textId="77777777" w:rsidR="00A449AA" w:rsidRDefault="00A449AA">
      <w:pPr>
        <w:jc w:val="both"/>
        <w:rPr>
          <w:sz w:val="24"/>
          <w:szCs w:val="24"/>
        </w:rPr>
      </w:pPr>
    </w:p>
    <w:p w14:paraId="1C0B313C" w14:textId="77777777" w:rsidR="00A449AA" w:rsidRDefault="00000000">
      <w:pPr>
        <w:jc w:val="both"/>
        <w:rPr>
          <w:sz w:val="24"/>
          <w:szCs w:val="24"/>
        </w:rPr>
      </w:pPr>
      <w:r>
        <w:rPr>
          <w:sz w:val="24"/>
          <w:szCs w:val="24"/>
        </w:rPr>
        <w:t>In practice, system design decisions are also influenced by operational factors such as network configuration, infrastructure and system management. These factors can affect both performance and reliability in deployed environments, particularly in large-scale or enterprise systems [16]. This highlights that technical decisions are not made in isolation but must consider real-world constraints.</w:t>
      </w:r>
    </w:p>
    <w:p w14:paraId="746C8E61" w14:textId="77777777" w:rsidR="00A449AA" w:rsidRDefault="00A449AA">
      <w:pPr>
        <w:jc w:val="both"/>
        <w:rPr>
          <w:sz w:val="24"/>
          <w:szCs w:val="24"/>
        </w:rPr>
      </w:pPr>
    </w:p>
    <w:p w14:paraId="099A4E68" w14:textId="10062B1A" w:rsidR="00A449AA" w:rsidRDefault="0077569C">
      <w:pPr>
        <w:jc w:val="both"/>
        <w:rPr>
          <w:sz w:val="24"/>
          <w:szCs w:val="24"/>
        </w:rPr>
      </w:pPr>
      <w:r w:rsidRPr="0077569C">
        <w:rPr>
          <w:sz w:val="24"/>
          <w:szCs w:val="24"/>
        </w:rPr>
        <w:t>Overall, these decisions are closely connected. Improvements in one area may affect another, meaning developers must consider how different factors interact when designing systems. This demonstrates that effective system design requires balancing multiple competing factors rather than optimising a single aspect. By understanding these relationships, developers can make informed decisions that result in efficient, reliable and scalable networked applications.</w:t>
      </w:r>
    </w:p>
    <w:p w14:paraId="7FBE9E6E" w14:textId="77777777" w:rsidR="00A449AA" w:rsidRDefault="00A449AA">
      <w:pPr>
        <w:jc w:val="both"/>
        <w:rPr>
          <w:sz w:val="24"/>
          <w:szCs w:val="24"/>
        </w:rPr>
      </w:pPr>
    </w:p>
    <w:p w14:paraId="4ED0DA12" w14:textId="77777777" w:rsidR="00A449AA" w:rsidRDefault="00A449AA">
      <w:pPr>
        <w:jc w:val="both"/>
        <w:rPr>
          <w:sz w:val="24"/>
          <w:szCs w:val="24"/>
        </w:rPr>
      </w:pPr>
    </w:p>
    <w:p w14:paraId="3D4AC4F9" w14:textId="77777777" w:rsidR="00A449AA" w:rsidRDefault="00A449AA">
      <w:pPr>
        <w:jc w:val="both"/>
        <w:rPr>
          <w:sz w:val="24"/>
          <w:szCs w:val="24"/>
        </w:rPr>
      </w:pPr>
    </w:p>
    <w:p w14:paraId="78735587" w14:textId="77777777" w:rsidR="00A449AA" w:rsidRDefault="00A449AA">
      <w:pPr>
        <w:jc w:val="both"/>
        <w:rPr>
          <w:sz w:val="24"/>
          <w:szCs w:val="24"/>
        </w:rPr>
      </w:pPr>
    </w:p>
    <w:p w14:paraId="7BA50A69" w14:textId="77777777" w:rsidR="00A449AA" w:rsidRDefault="00A449AA">
      <w:pPr>
        <w:jc w:val="both"/>
        <w:rPr>
          <w:sz w:val="24"/>
          <w:szCs w:val="24"/>
        </w:rPr>
      </w:pPr>
    </w:p>
    <w:p w14:paraId="058D4D6B" w14:textId="77777777" w:rsidR="00A449AA" w:rsidRDefault="00A449AA">
      <w:pPr>
        <w:jc w:val="both"/>
        <w:rPr>
          <w:sz w:val="24"/>
          <w:szCs w:val="24"/>
        </w:rPr>
      </w:pPr>
    </w:p>
    <w:p w14:paraId="18DFAB4F" w14:textId="77777777" w:rsidR="00A449AA" w:rsidRDefault="00A449AA">
      <w:pPr>
        <w:jc w:val="both"/>
        <w:rPr>
          <w:sz w:val="24"/>
          <w:szCs w:val="24"/>
        </w:rPr>
      </w:pPr>
    </w:p>
    <w:p w14:paraId="57BBBA55" w14:textId="77777777" w:rsidR="00A449AA" w:rsidRDefault="00A449AA">
      <w:pPr>
        <w:jc w:val="both"/>
        <w:rPr>
          <w:sz w:val="24"/>
          <w:szCs w:val="24"/>
        </w:rPr>
      </w:pPr>
    </w:p>
    <w:p w14:paraId="57E83767" w14:textId="77777777" w:rsidR="00A449AA" w:rsidRDefault="00000000">
      <w:pPr>
        <w:pStyle w:val="Heading1"/>
        <w:numPr>
          <w:ilvl w:val="0"/>
          <w:numId w:val="3"/>
        </w:numPr>
        <w:rPr>
          <w:rFonts w:ascii="Times New Roman" w:eastAsia="Times New Roman" w:hAnsi="Times New Roman" w:cs="Times New Roman"/>
          <w:b/>
          <w:bCs/>
          <w:color w:val="000000"/>
          <w:sz w:val="32"/>
          <w:szCs w:val="32"/>
        </w:rPr>
      </w:pPr>
      <w:bookmarkStart w:id="27" w:name="_Toc225499129"/>
      <w:r>
        <w:rPr>
          <w:rFonts w:ascii="Times New Roman" w:eastAsia="Times New Roman" w:hAnsi="Times New Roman" w:cs="Times New Roman"/>
          <w:b/>
          <w:bCs/>
          <w:color w:val="000000"/>
          <w:sz w:val="32"/>
          <w:szCs w:val="32"/>
        </w:rPr>
        <w:lastRenderedPageBreak/>
        <w:t>CONCLUSION</w:t>
      </w:r>
      <w:bookmarkEnd w:id="27"/>
    </w:p>
    <w:p w14:paraId="02A2532C" w14:textId="77777777" w:rsidR="00A449AA" w:rsidRDefault="00A449AA">
      <w:pPr>
        <w:jc w:val="both"/>
        <w:rPr>
          <w:sz w:val="24"/>
          <w:szCs w:val="24"/>
        </w:rPr>
      </w:pPr>
    </w:p>
    <w:p w14:paraId="6E410107" w14:textId="77777777" w:rsidR="00624E96" w:rsidRPr="00624E96" w:rsidRDefault="00624E96" w:rsidP="00624E96">
      <w:pPr>
        <w:jc w:val="both"/>
        <w:rPr>
          <w:sz w:val="24"/>
          <w:szCs w:val="24"/>
        </w:rPr>
      </w:pPr>
      <w:r w:rsidRPr="00624E96">
        <w:rPr>
          <w:sz w:val="24"/>
          <w:szCs w:val="24"/>
        </w:rPr>
        <w:t>This report has explored the key concepts of socket programming and concurrency, focusing on reliable transmission, network performance, concurrency and interoperability. These areas play a central role in the development of modern networked applications and influence how systems are designed and implemented.</w:t>
      </w:r>
    </w:p>
    <w:p w14:paraId="4ED14973" w14:textId="77777777" w:rsidR="00624E96" w:rsidRPr="00624E96" w:rsidRDefault="00624E96" w:rsidP="00624E96">
      <w:pPr>
        <w:jc w:val="both"/>
        <w:rPr>
          <w:sz w:val="24"/>
          <w:szCs w:val="24"/>
        </w:rPr>
      </w:pPr>
    </w:p>
    <w:p w14:paraId="4DFBADCC" w14:textId="77777777" w:rsidR="00624E96" w:rsidRPr="00624E96" w:rsidRDefault="00624E96" w:rsidP="00624E96">
      <w:pPr>
        <w:jc w:val="both"/>
        <w:rPr>
          <w:sz w:val="24"/>
          <w:szCs w:val="24"/>
        </w:rPr>
      </w:pPr>
      <w:r w:rsidRPr="00624E96">
        <w:rPr>
          <w:sz w:val="24"/>
          <w:szCs w:val="24"/>
        </w:rPr>
        <w:t>Reliable transmission relies on mechanisms such as acknowledgements, retransmission and sequencing, allowing protocols like TCP to deliver data accurately despite network unreliability. However, these mechanisms introduce additional overhead, requiring a balance between reliability and performance [1].</w:t>
      </w:r>
    </w:p>
    <w:p w14:paraId="4B474FF6" w14:textId="77777777" w:rsidR="00624E96" w:rsidRPr="00624E96" w:rsidRDefault="00624E96" w:rsidP="00624E96">
      <w:pPr>
        <w:jc w:val="both"/>
        <w:rPr>
          <w:sz w:val="24"/>
          <w:szCs w:val="24"/>
        </w:rPr>
      </w:pPr>
    </w:p>
    <w:p w14:paraId="09D37CF1" w14:textId="77777777" w:rsidR="00624E96" w:rsidRPr="00624E96" w:rsidRDefault="00624E96" w:rsidP="00624E96">
      <w:pPr>
        <w:jc w:val="both"/>
        <w:rPr>
          <w:sz w:val="24"/>
          <w:szCs w:val="24"/>
        </w:rPr>
      </w:pPr>
      <w:r w:rsidRPr="00624E96">
        <w:rPr>
          <w:sz w:val="24"/>
          <w:szCs w:val="24"/>
        </w:rPr>
        <w:t>Network performance is influenced by factors such as latency, bandwidth and congestion control, which determine how efficiently data is transmitted and processed. As highlighted by Enberg [3], latency is affected by multiple components, reinforcing the need to consider performance throughout system design.</w:t>
      </w:r>
    </w:p>
    <w:p w14:paraId="116CE499" w14:textId="77777777" w:rsidR="00624E96" w:rsidRPr="00624E96" w:rsidRDefault="00624E96" w:rsidP="00624E96">
      <w:pPr>
        <w:jc w:val="both"/>
        <w:rPr>
          <w:sz w:val="24"/>
          <w:szCs w:val="24"/>
        </w:rPr>
      </w:pPr>
    </w:p>
    <w:p w14:paraId="198A7A28" w14:textId="77777777" w:rsidR="00624E96" w:rsidRPr="00624E96" w:rsidRDefault="00624E96" w:rsidP="00624E96">
      <w:pPr>
        <w:jc w:val="both"/>
        <w:rPr>
          <w:sz w:val="24"/>
          <w:szCs w:val="24"/>
        </w:rPr>
      </w:pPr>
      <w:r w:rsidRPr="00624E96">
        <w:rPr>
          <w:sz w:val="24"/>
          <w:szCs w:val="24"/>
        </w:rPr>
        <w:t>Concurrency is essential for handling multiple tasks efficiently in networked environments. While thread-based models are widely used, alternative approaches such as event-driven systems offer improved scalability in certain scenarios. However, these approaches introduce additional complexity that must be carefully managed [10].</w:t>
      </w:r>
    </w:p>
    <w:p w14:paraId="707D0953" w14:textId="77777777" w:rsidR="00624E96" w:rsidRPr="00624E96" w:rsidRDefault="00624E96" w:rsidP="00624E96">
      <w:pPr>
        <w:jc w:val="both"/>
        <w:rPr>
          <w:sz w:val="24"/>
          <w:szCs w:val="24"/>
        </w:rPr>
      </w:pPr>
    </w:p>
    <w:p w14:paraId="07DBA938" w14:textId="77777777" w:rsidR="00624E96" w:rsidRPr="00624E96" w:rsidRDefault="00624E96" w:rsidP="00624E96">
      <w:pPr>
        <w:jc w:val="both"/>
        <w:rPr>
          <w:sz w:val="24"/>
          <w:szCs w:val="24"/>
        </w:rPr>
      </w:pPr>
      <w:r w:rsidRPr="00624E96">
        <w:rPr>
          <w:sz w:val="24"/>
          <w:szCs w:val="24"/>
        </w:rPr>
        <w:t>Interoperability enables communication between different systems through standard protocols and data formats, although challenges such as compatibility and consistency remain [4], [12].</w:t>
      </w:r>
    </w:p>
    <w:p w14:paraId="10F78AC2" w14:textId="77777777" w:rsidR="00624E96" w:rsidRPr="00624E96" w:rsidRDefault="00624E96" w:rsidP="00624E96">
      <w:pPr>
        <w:jc w:val="both"/>
        <w:rPr>
          <w:sz w:val="24"/>
          <w:szCs w:val="24"/>
        </w:rPr>
      </w:pPr>
    </w:p>
    <w:p w14:paraId="1C572C17" w14:textId="0392FDE9" w:rsidR="00A449AA" w:rsidRDefault="00624E96" w:rsidP="00624E96">
      <w:pPr>
        <w:jc w:val="both"/>
      </w:pPr>
      <w:r w:rsidRPr="00624E96">
        <w:rPr>
          <w:sz w:val="24"/>
          <w:szCs w:val="24"/>
        </w:rPr>
        <w:t>Overall, understanding these concepts allows developers to make informed design decisions, leading to systems that are reliable, efficient and scalable.</w:t>
      </w:r>
    </w:p>
    <w:p w14:paraId="57433BC1" w14:textId="77777777" w:rsidR="00A449AA" w:rsidRDefault="00A449AA"/>
    <w:p w14:paraId="49584D4E" w14:textId="77777777" w:rsidR="00A449AA" w:rsidRDefault="00A449AA"/>
    <w:p w14:paraId="5B9A7C48" w14:textId="77777777" w:rsidR="00A449AA" w:rsidRDefault="00A449AA"/>
    <w:p w14:paraId="509EB2EB" w14:textId="77777777" w:rsidR="00A449AA" w:rsidRDefault="00A449AA"/>
    <w:p w14:paraId="7342B643" w14:textId="77777777" w:rsidR="00A449AA" w:rsidRDefault="00A449AA"/>
    <w:p w14:paraId="615720D3" w14:textId="77777777" w:rsidR="00A449AA" w:rsidRDefault="00A449AA"/>
    <w:p w14:paraId="66931B7D" w14:textId="77777777" w:rsidR="00A449AA" w:rsidRDefault="00A449AA"/>
    <w:p w14:paraId="34926646" w14:textId="77777777" w:rsidR="00A449AA" w:rsidRDefault="00A449AA"/>
    <w:p w14:paraId="6F6A596D" w14:textId="77777777" w:rsidR="00A449AA" w:rsidRDefault="00A449AA"/>
    <w:p w14:paraId="230F016B" w14:textId="77777777" w:rsidR="00624E96" w:rsidRDefault="00624E96"/>
    <w:p w14:paraId="152D5805" w14:textId="77777777" w:rsidR="00624E96" w:rsidRDefault="00624E96"/>
    <w:p w14:paraId="3225DC55" w14:textId="77777777" w:rsidR="00624E96" w:rsidRDefault="00624E96"/>
    <w:p w14:paraId="334B87A4" w14:textId="77777777" w:rsidR="00624E96" w:rsidRDefault="00624E96"/>
    <w:p w14:paraId="48B5E8B7" w14:textId="77777777" w:rsidR="00624E96" w:rsidRDefault="00624E96"/>
    <w:p w14:paraId="6D3CBCD7" w14:textId="77777777" w:rsidR="00624E96" w:rsidRDefault="00624E96"/>
    <w:p w14:paraId="5DF5AE2C" w14:textId="77777777" w:rsidR="00A449AA" w:rsidRDefault="00A449AA"/>
    <w:p w14:paraId="3527A653" w14:textId="77777777" w:rsidR="00A449AA" w:rsidRDefault="00A449AA"/>
    <w:p w14:paraId="4D249DE9" w14:textId="77777777" w:rsidR="00A449AA" w:rsidRDefault="00A449AA"/>
    <w:p w14:paraId="10CAD2BB" w14:textId="77777777" w:rsidR="00A449AA" w:rsidRDefault="00A449AA"/>
    <w:p w14:paraId="500316AA" w14:textId="77777777" w:rsidR="00A449AA" w:rsidRDefault="00A449AA"/>
    <w:p w14:paraId="21896395" w14:textId="77777777" w:rsidR="00A449AA" w:rsidRDefault="00A449AA"/>
    <w:p w14:paraId="2EBE0D38" w14:textId="77777777" w:rsidR="00A449AA" w:rsidRDefault="00A449AA"/>
    <w:p w14:paraId="4C0DD8C3" w14:textId="77777777" w:rsidR="00A449AA" w:rsidRDefault="00A449AA"/>
    <w:p w14:paraId="4A418C41" w14:textId="77777777" w:rsidR="00A449AA" w:rsidRDefault="00A449AA"/>
    <w:p w14:paraId="4FAE642B" w14:textId="77777777" w:rsidR="00A449AA" w:rsidRDefault="00000000">
      <w:pPr>
        <w:pStyle w:val="Heading1"/>
        <w:numPr>
          <w:ilvl w:val="0"/>
          <w:numId w:val="3"/>
        </w:numPr>
        <w:rPr>
          <w:rFonts w:ascii="Times New Roman" w:eastAsia="Times New Roman" w:hAnsi="Times New Roman" w:cs="Times New Roman"/>
          <w:b/>
          <w:bCs/>
          <w:color w:val="000000"/>
          <w:sz w:val="32"/>
          <w:szCs w:val="32"/>
        </w:rPr>
      </w:pPr>
      <w:bookmarkStart w:id="28" w:name="_Toc225499130"/>
      <w:r>
        <w:rPr>
          <w:rFonts w:ascii="Times New Roman" w:eastAsia="Times New Roman" w:hAnsi="Times New Roman" w:cs="Times New Roman"/>
          <w:b/>
          <w:bCs/>
          <w:color w:val="000000"/>
          <w:sz w:val="32"/>
          <w:szCs w:val="32"/>
        </w:rPr>
        <w:lastRenderedPageBreak/>
        <w:t>BIBLIOGRAPHY</w:t>
      </w:r>
      <w:bookmarkEnd w:id="28"/>
    </w:p>
    <w:p w14:paraId="449B53A7" w14:textId="77777777" w:rsidR="007F6038" w:rsidRPr="007F6038" w:rsidRDefault="007F6038" w:rsidP="007F6038"/>
    <w:p w14:paraId="70459531" w14:textId="77777777" w:rsidR="00A449AA" w:rsidRDefault="00A449AA">
      <w:pPr>
        <w:jc w:val="left"/>
      </w:pPr>
    </w:p>
    <w:p w14:paraId="38797542" w14:textId="77777777" w:rsidR="00A449AA" w:rsidRDefault="00000000">
      <w:pPr>
        <w:jc w:val="left"/>
        <w:rPr>
          <w:sz w:val="24"/>
          <w:szCs w:val="24"/>
        </w:rPr>
      </w:pPr>
      <w:r>
        <w:rPr>
          <w:sz w:val="24"/>
          <w:szCs w:val="24"/>
        </w:rPr>
        <w:t xml:space="preserve">[1] J. F. Kurose and K. W. Ross, </w:t>
      </w:r>
      <w:r>
        <w:rPr>
          <w:i/>
          <w:iCs/>
          <w:sz w:val="24"/>
          <w:szCs w:val="24"/>
        </w:rPr>
        <w:t>Computer Networking: A Top-Down Approach, 7</w:t>
      </w:r>
      <w:r>
        <w:rPr>
          <w:i/>
          <w:iCs/>
          <w:sz w:val="24"/>
          <w:szCs w:val="24"/>
          <w:vertAlign w:val="superscript"/>
        </w:rPr>
        <w:t>th</w:t>
      </w:r>
      <w:r>
        <w:rPr>
          <w:i/>
          <w:iCs/>
          <w:sz w:val="24"/>
          <w:szCs w:val="24"/>
        </w:rPr>
        <w:t xml:space="preserve"> ed</w:t>
      </w:r>
      <w:r>
        <w:rPr>
          <w:sz w:val="24"/>
          <w:szCs w:val="24"/>
        </w:rPr>
        <w:t>. Boston, MA, USA: Pearson, 2017.</w:t>
      </w:r>
    </w:p>
    <w:p w14:paraId="26943394" w14:textId="77777777" w:rsidR="00A449AA" w:rsidRDefault="00A449AA">
      <w:pPr>
        <w:jc w:val="left"/>
        <w:rPr>
          <w:sz w:val="24"/>
          <w:szCs w:val="24"/>
        </w:rPr>
      </w:pPr>
    </w:p>
    <w:p w14:paraId="1E8B7D00" w14:textId="77777777" w:rsidR="00A449AA" w:rsidRDefault="00000000">
      <w:pPr>
        <w:jc w:val="left"/>
        <w:rPr>
          <w:sz w:val="24"/>
          <w:szCs w:val="24"/>
        </w:rPr>
      </w:pPr>
      <w:r>
        <w:rPr>
          <w:sz w:val="24"/>
          <w:szCs w:val="24"/>
        </w:rPr>
        <w:t xml:space="preserve">[2] A. S. Tanenbaum and M Van Steen, </w:t>
      </w:r>
      <w:r>
        <w:rPr>
          <w:i/>
          <w:iCs/>
          <w:sz w:val="24"/>
          <w:szCs w:val="24"/>
        </w:rPr>
        <w:t>Distributed Systems: Principles and Paradigms</w:t>
      </w:r>
      <w:r>
        <w:rPr>
          <w:sz w:val="24"/>
          <w:szCs w:val="24"/>
        </w:rPr>
        <w:t>. Upper Saddle River, N.J.: Prentice Hall, 2007.</w:t>
      </w:r>
    </w:p>
    <w:p w14:paraId="6847205F" w14:textId="77777777" w:rsidR="00A449AA" w:rsidRDefault="00A449AA">
      <w:pPr>
        <w:jc w:val="left"/>
        <w:rPr>
          <w:sz w:val="24"/>
          <w:szCs w:val="24"/>
        </w:rPr>
      </w:pPr>
    </w:p>
    <w:p w14:paraId="0BB1BF45" w14:textId="77777777" w:rsidR="00A449AA" w:rsidRDefault="00000000">
      <w:pPr>
        <w:jc w:val="left"/>
        <w:rPr>
          <w:sz w:val="24"/>
          <w:szCs w:val="24"/>
        </w:rPr>
      </w:pPr>
      <w:r>
        <w:rPr>
          <w:sz w:val="24"/>
          <w:szCs w:val="24"/>
        </w:rPr>
        <w:t xml:space="preserve">[3] P. Enberg, </w:t>
      </w:r>
      <w:r>
        <w:rPr>
          <w:i/>
          <w:iCs/>
          <w:sz w:val="24"/>
          <w:szCs w:val="24"/>
        </w:rPr>
        <w:t>Latency</w:t>
      </w:r>
      <w:r>
        <w:rPr>
          <w:sz w:val="24"/>
          <w:szCs w:val="24"/>
        </w:rPr>
        <w:t>. Manning, 2026.</w:t>
      </w:r>
    </w:p>
    <w:p w14:paraId="3D037CFA" w14:textId="77777777" w:rsidR="00A449AA" w:rsidRDefault="00A449AA">
      <w:pPr>
        <w:jc w:val="left"/>
        <w:rPr>
          <w:sz w:val="24"/>
          <w:szCs w:val="24"/>
        </w:rPr>
      </w:pPr>
    </w:p>
    <w:p w14:paraId="49DE6487" w14:textId="77777777" w:rsidR="00A449AA" w:rsidRDefault="00000000">
      <w:pPr>
        <w:jc w:val="left"/>
        <w:rPr>
          <w:sz w:val="24"/>
          <w:szCs w:val="24"/>
        </w:rPr>
      </w:pPr>
      <w:r>
        <w:rPr>
          <w:sz w:val="24"/>
          <w:szCs w:val="24"/>
        </w:rPr>
        <w:t>[4] A. Ramsingh, “</w:t>
      </w:r>
      <w:r w:rsidRPr="007F6038">
        <w:rPr>
          <w:i/>
          <w:iCs/>
          <w:sz w:val="24"/>
          <w:szCs w:val="24"/>
        </w:rPr>
        <w:t>Improving Heterogeneous Interoperability in Distributed Multi-Tier Software Stacks</w:t>
      </w:r>
      <w:r>
        <w:rPr>
          <w:sz w:val="24"/>
          <w:szCs w:val="24"/>
        </w:rPr>
        <w:t>,” 2022.</w:t>
      </w:r>
    </w:p>
    <w:p w14:paraId="73C3637C" w14:textId="77777777" w:rsidR="00A449AA" w:rsidRDefault="00A449AA">
      <w:pPr>
        <w:jc w:val="left"/>
        <w:rPr>
          <w:sz w:val="24"/>
          <w:szCs w:val="24"/>
        </w:rPr>
      </w:pPr>
    </w:p>
    <w:p w14:paraId="29CC8116" w14:textId="77777777" w:rsidR="00A449AA" w:rsidRDefault="00000000">
      <w:pPr>
        <w:jc w:val="left"/>
        <w:rPr>
          <w:sz w:val="24"/>
          <w:szCs w:val="24"/>
        </w:rPr>
      </w:pPr>
      <w:r>
        <w:rPr>
          <w:sz w:val="24"/>
          <w:szCs w:val="24"/>
        </w:rPr>
        <w:t xml:space="preserve">[5] W Richard Stevens and K. W. Fall, </w:t>
      </w:r>
      <w:r>
        <w:rPr>
          <w:i/>
          <w:iCs/>
          <w:sz w:val="24"/>
          <w:szCs w:val="24"/>
        </w:rPr>
        <w:t xml:space="preserve">TCP/IP Illustrated - Volume 1: The Protocols </w:t>
      </w:r>
      <w:r>
        <w:rPr>
          <w:sz w:val="24"/>
          <w:szCs w:val="24"/>
        </w:rPr>
        <w:t>. Boston Ma: Addison-Wesley, 2012.</w:t>
      </w:r>
    </w:p>
    <w:p w14:paraId="2580F858" w14:textId="77777777" w:rsidR="00A449AA" w:rsidRDefault="00A449AA">
      <w:pPr>
        <w:jc w:val="left"/>
        <w:rPr>
          <w:sz w:val="24"/>
          <w:szCs w:val="24"/>
        </w:rPr>
      </w:pPr>
    </w:p>
    <w:p w14:paraId="5FC40928" w14:textId="77777777" w:rsidR="00A449AA" w:rsidRDefault="00000000">
      <w:pPr>
        <w:jc w:val="left"/>
        <w:rPr>
          <w:sz w:val="24"/>
          <w:szCs w:val="24"/>
        </w:rPr>
      </w:pPr>
      <w:r>
        <w:rPr>
          <w:sz w:val="24"/>
          <w:szCs w:val="24"/>
        </w:rPr>
        <w:t xml:space="preserve">[6] M. Hassan and R. Jain, </w:t>
      </w:r>
      <w:r>
        <w:rPr>
          <w:i/>
          <w:iCs/>
          <w:sz w:val="24"/>
          <w:szCs w:val="24"/>
        </w:rPr>
        <w:t>High Performance TCP/IP Networking</w:t>
      </w:r>
      <w:r>
        <w:rPr>
          <w:sz w:val="24"/>
          <w:szCs w:val="24"/>
        </w:rPr>
        <w:t>. Prentice Hall, 2004.</w:t>
      </w:r>
    </w:p>
    <w:p w14:paraId="7EA01E6A" w14:textId="77777777" w:rsidR="00A449AA" w:rsidRDefault="00A449AA">
      <w:pPr>
        <w:jc w:val="left"/>
        <w:rPr>
          <w:sz w:val="24"/>
          <w:szCs w:val="24"/>
        </w:rPr>
      </w:pPr>
    </w:p>
    <w:p w14:paraId="5FBBD55F" w14:textId="77777777" w:rsidR="00A449AA" w:rsidRDefault="00000000">
      <w:pPr>
        <w:jc w:val="left"/>
        <w:rPr>
          <w:sz w:val="24"/>
          <w:szCs w:val="24"/>
        </w:rPr>
      </w:pPr>
      <w:r>
        <w:rPr>
          <w:sz w:val="24"/>
          <w:szCs w:val="24"/>
        </w:rPr>
        <w:t xml:space="preserve">[7] B. A. Forouzan, </w:t>
      </w:r>
      <w:r>
        <w:rPr>
          <w:i/>
          <w:iCs/>
          <w:sz w:val="24"/>
          <w:szCs w:val="24"/>
        </w:rPr>
        <w:t>Data Communications and Networking</w:t>
      </w:r>
      <w:r>
        <w:rPr>
          <w:sz w:val="24"/>
          <w:szCs w:val="24"/>
        </w:rPr>
        <w:t xml:space="preserve">, 5th ed. New York, Ny: </w:t>
      </w:r>
      <w:proofErr w:type="spellStart"/>
      <w:r>
        <w:rPr>
          <w:sz w:val="24"/>
          <w:szCs w:val="24"/>
        </w:rPr>
        <w:t>Mcgraw-Hill</w:t>
      </w:r>
      <w:proofErr w:type="spellEnd"/>
      <w:r>
        <w:rPr>
          <w:sz w:val="24"/>
          <w:szCs w:val="24"/>
        </w:rPr>
        <w:t>, 2013.</w:t>
      </w:r>
    </w:p>
    <w:p w14:paraId="43F589EF" w14:textId="77777777" w:rsidR="00A449AA" w:rsidRDefault="00A449AA">
      <w:pPr>
        <w:jc w:val="left"/>
        <w:rPr>
          <w:sz w:val="24"/>
          <w:szCs w:val="24"/>
        </w:rPr>
      </w:pPr>
    </w:p>
    <w:p w14:paraId="3DB9694B" w14:textId="77777777" w:rsidR="00A449AA" w:rsidRDefault="00000000">
      <w:pPr>
        <w:jc w:val="left"/>
        <w:rPr>
          <w:sz w:val="24"/>
          <w:szCs w:val="24"/>
        </w:rPr>
      </w:pPr>
      <w:r>
        <w:rPr>
          <w:sz w:val="24"/>
          <w:szCs w:val="24"/>
        </w:rPr>
        <w:t xml:space="preserve">[8] N. Sarshar, B. A. Rezaei, and V. P. Roychowdhury, “Low Latency Wireless Ad Hoc Networking: Power and Bandwidth Challenges and a Solution,” </w:t>
      </w:r>
      <w:r>
        <w:rPr>
          <w:i/>
          <w:iCs/>
          <w:sz w:val="24"/>
          <w:szCs w:val="24"/>
        </w:rPr>
        <w:t>IEEE/ACM Transactions on Networking</w:t>
      </w:r>
      <w:r>
        <w:rPr>
          <w:sz w:val="24"/>
          <w:szCs w:val="24"/>
        </w:rPr>
        <w:t>, vol. 16, no. 2, pp. 335–346, Apr. 2008.</w:t>
      </w:r>
    </w:p>
    <w:p w14:paraId="0D09496D" w14:textId="77777777" w:rsidR="00A449AA" w:rsidRDefault="00A449AA">
      <w:pPr>
        <w:jc w:val="left"/>
        <w:rPr>
          <w:sz w:val="24"/>
          <w:szCs w:val="24"/>
        </w:rPr>
      </w:pPr>
    </w:p>
    <w:p w14:paraId="385292A5" w14:textId="77777777" w:rsidR="00A449AA" w:rsidRDefault="00000000">
      <w:pPr>
        <w:jc w:val="left"/>
        <w:rPr>
          <w:sz w:val="24"/>
          <w:szCs w:val="24"/>
        </w:rPr>
      </w:pPr>
      <w:r>
        <w:rPr>
          <w:sz w:val="24"/>
          <w:szCs w:val="24"/>
        </w:rPr>
        <w:t xml:space="preserve">[9] R. Flickenger, </w:t>
      </w:r>
      <w:r>
        <w:rPr>
          <w:i/>
          <w:iCs/>
          <w:sz w:val="24"/>
          <w:szCs w:val="24"/>
        </w:rPr>
        <w:t>How To Accelerate Your Internet: A Practical Guide to Bandwidth Management and Optimisation Using Open Source Software</w:t>
      </w:r>
      <w:r>
        <w:rPr>
          <w:sz w:val="24"/>
          <w:szCs w:val="24"/>
        </w:rPr>
        <w:t xml:space="preserve">. </w:t>
      </w:r>
      <w:proofErr w:type="spellStart"/>
      <w:r>
        <w:rPr>
          <w:sz w:val="24"/>
          <w:szCs w:val="24"/>
        </w:rPr>
        <w:t>Inasp</w:t>
      </w:r>
      <w:proofErr w:type="spellEnd"/>
      <w:r>
        <w:rPr>
          <w:sz w:val="24"/>
          <w:szCs w:val="24"/>
        </w:rPr>
        <w:t>/</w:t>
      </w:r>
      <w:proofErr w:type="spellStart"/>
      <w:r>
        <w:rPr>
          <w:sz w:val="24"/>
          <w:szCs w:val="24"/>
        </w:rPr>
        <w:t>Ictp</w:t>
      </w:r>
      <w:proofErr w:type="spellEnd"/>
      <w:r>
        <w:rPr>
          <w:sz w:val="24"/>
          <w:szCs w:val="24"/>
        </w:rPr>
        <w:t>, 2006.</w:t>
      </w:r>
    </w:p>
    <w:p w14:paraId="52D098AF" w14:textId="77777777" w:rsidR="00A449AA" w:rsidRDefault="00A449AA">
      <w:pPr>
        <w:jc w:val="left"/>
        <w:rPr>
          <w:sz w:val="24"/>
          <w:szCs w:val="24"/>
        </w:rPr>
      </w:pPr>
    </w:p>
    <w:p w14:paraId="277E5C20" w14:textId="77777777" w:rsidR="00A449AA" w:rsidRDefault="00000000">
      <w:pPr>
        <w:jc w:val="left"/>
        <w:rPr>
          <w:sz w:val="24"/>
          <w:szCs w:val="24"/>
        </w:rPr>
      </w:pPr>
      <w:r>
        <w:rPr>
          <w:sz w:val="24"/>
          <w:szCs w:val="24"/>
        </w:rPr>
        <w:t xml:space="preserve">[10] B. Goetz, </w:t>
      </w:r>
      <w:r>
        <w:rPr>
          <w:i/>
          <w:iCs/>
          <w:sz w:val="24"/>
          <w:szCs w:val="24"/>
        </w:rPr>
        <w:t>Java Concurrency in Practice</w:t>
      </w:r>
      <w:r>
        <w:rPr>
          <w:sz w:val="24"/>
          <w:szCs w:val="24"/>
        </w:rPr>
        <w:t>. Upper Saddle River, Nj: Addison-Wesley, 2006.</w:t>
      </w:r>
    </w:p>
    <w:p w14:paraId="35A0F657" w14:textId="77777777" w:rsidR="00A449AA" w:rsidRDefault="00A449AA">
      <w:pPr>
        <w:jc w:val="left"/>
        <w:rPr>
          <w:sz w:val="24"/>
          <w:szCs w:val="24"/>
        </w:rPr>
      </w:pPr>
    </w:p>
    <w:p w14:paraId="7B1742B7" w14:textId="77777777" w:rsidR="00A449AA" w:rsidRDefault="00000000">
      <w:pPr>
        <w:jc w:val="left"/>
        <w:rPr>
          <w:sz w:val="24"/>
          <w:szCs w:val="24"/>
        </w:rPr>
      </w:pPr>
      <w:r>
        <w:rPr>
          <w:sz w:val="24"/>
          <w:szCs w:val="24"/>
        </w:rPr>
        <w:t xml:space="preserve">[11] P. Butcher, </w:t>
      </w:r>
      <w:r>
        <w:rPr>
          <w:i/>
          <w:iCs/>
          <w:sz w:val="24"/>
          <w:szCs w:val="24"/>
        </w:rPr>
        <w:t>Seven Concurrency Models in Seven Weeks: When Threads Unravel</w:t>
      </w:r>
      <w:r>
        <w:rPr>
          <w:sz w:val="24"/>
          <w:szCs w:val="24"/>
        </w:rPr>
        <w:t>. Dallas: The Pragmatic Bookshelf, 2014.</w:t>
      </w:r>
    </w:p>
    <w:p w14:paraId="466761E3" w14:textId="77777777" w:rsidR="00A449AA" w:rsidRDefault="00A449AA">
      <w:pPr>
        <w:jc w:val="left"/>
        <w:rPr>
          <w:sz w:val="24"/>
          <w:szCs w:val="24"/>
        </w:rPr>
      </w:pPr>
    </w:p>
    <w:p w14:paraId="0723219A" w14:textId="77777777" w:rsidR="00A449AA" w:rsidRDefault="00000000">
      <w:pPr>
        <w:jc w:val="left"/>
        <w:rPr>
          <w:sz w:val="24"/>
          <w:szCs w:val="24"/>
        </w:rPr>
      </w:pPr>
      <w:r>
        <w:rPr>
          <w:sz w:val="24"/>
          <w:szCs w:val="24"/>
        </w:rPr>
        <w:t xml:space="preserve">[12] M. Kleppmann, </w:t>
      </w:r>
      <w:r>
        <w:rPr>
          <w:i/>
          <w:iCs/>
          <w:sz w:val="24"/>
          <w:szCs w:val="24"/>
        </w:rPr>
        <w:t>Designing Data-Intensive Applications: The Big Ideas Behind Reliable, Scalable and Maintainable Systems</w:t>
      </w:r>
      <w:r>
        <w:rPr>
          <w:sz w:val="24"/>
          <w:szCs w:val="24"/>
        </w:rPr>
        <w:t xml:space="preserve">. Sebastopol, Ca: </w:t>
      </w:r>
      <w:proofErr w:type="spellStart"/>
      <w:r>
        <w:rPr>
          <w:sz w:val="24"/>
          <w:szCs w:val="24"/>
        </w:rPr>
        <w:t>O’reilly</w:t>
      </w:r>
      <w:proofErr w:type="spellEnd"/>
      <w:r>
        <w:rPr>
          <w:sz w:val="24"/>
          <w:szCs w:val="24"/>
        </w:rPr>
        <w:t xml:space="preserve"> Media, 2018.</w:t>
      </w:r>
    </w:p>
    <w:p w14:paraId="69CCC624" w14:textId="77777777" w:rsidR="00A449AA" w:rsidRDefault="00A449AA">
      <w:pPr>
        <w:jc w:val="left"/>
        <w:rPr>
          <w:sz w:val="24"/>
          <w:szCs w:val="24"/>
        </w:rPr>
      </w:pPr>
    </w:p>
    <w:p w14:paraId="6FDA51EE" w14:textId="77777777" w:rsidR="00A449AA" w:rsidRDefault="00000000">
      <w:pPr>
        <w:jc w:val="left"/>
        <w:rPr>
          <w:sz w:val="24"/>
          <w:szCs w:val="24"/>
        </w:rPr>
      </w:pPr>
      <w:r>
        <w:rPr>
          <w:sz w:val="24"/>
          <w:szCs w:val="24"/>
        </w:rPr>
        <w:t xml:space="preserve">[13] M. Herlihy and Nir Shavit, </w:t>
      </w:r>
      <w:r>
        <w:rPr>
          <w:i/>
          <w:iCs/>
          <w:sz w:val="24"/>
          <w:szCs w:val="24"/>
        </w:rPr>
        <w:t>The Art of Multiprocessor Programming</w:t>
      </w:r>
      <w:r>
        <w:rPr>
          <w:sz w:val="24"/>
          <w:szCs w:val="24"/>
        </w:rPr>
        <w:t>. Amsterdam: Morgan Kaufmann Publishers, 2008.</w:t>
      </w:r>
    </w:p>
    <w:p w14:paraId="25860528" w14:textId="77777777" w:rsidR="00A449AA" w:rsidRDefault="00A449AA">
      <w:pPr>
        <w:jc w:val="left"/>
        <w:rPr>
          <w:sz w:val="24"/>
          <w:szCs w:val="24"/>
        </w:rPr>
      </w:pPr>
    </w:p>
    <w:p w14:paraId="2180A660" w14:textId="77777777" w:rsidR="00A449AA" w:rsidRDefault="00000000">
      <w:pPr>
        <w:jc w:val="left"/>
        <w:rPr>
          <w:sz w:val="24"/>
          <w:szCs w:val="24"/>
        </w:rPr>
      </w:pPr>
      <w:r>
        <w:rPr>
          <w:sz w:val="24"/>
          <w:szCs w:val="24"/>
        </w:rPr>
        <w:t xml:space="preserve">[14] G. </w:t>
      </w:r>
      <w:proofErr w:type="spellStart"/>
      <w:r>
        <w:rPr>
          <w:sz w:val="24"/>
          <w:szCs w:val="24"/>
        </w:rPr>
        <w:t>Kopparthi</w:t>
      </w:r>
      <w:proofErr w:type="spellEnd"/>
      <w:r>
        <w:rPr>
          <w:sz w:val="24"/>
          <w:szCs w:val="24"/>
        </w:rPr>
        <w:t xml:space="preserve">, “XML and JSON in Cloud-Based Systems,” </w:t>
      </w:r>
      <w:r>
        <w:rPr>
          <w:i/>
          <w:iCs/>
          <w:sz w:val="24"/>
          <w:szCs w:val="24"/>
        </w:rPr>
        <w:t>Journal of Informatics Education and Research</w:t>
      </w:r>
      <w:r>
        <w:rPr>
          <w:sz w:val="24"/>
          <w:szCs w:val="24"/>
        </w:rPr>
        <w:t>, vol. 4, 2025.</w:t>
      </w:r>
    </w:p>
    <w:p w14:paraId="5F7B785B" w14:textId="77777777" w:rsidR="00A449AA" w:rsidRDefault="00A449AA">
      <w:pPr>
        <w:jc w:val="left"/>
        <w:rPr>
          <w:sz w:val="24"/>
          <w:szCs w:val="24"/>
        </w:rPr>
      </w:pPr>
    </w:p>
    <w:p w14:paraId="1EC51FD7" w14:textId="77777777" w:rsidR="00A449AA" w:rsidRDefault="00000000">
      <w:pPr>
        <w:jc w:val="left"/>
        <w:rPr>
          <w:sz w:val="24"/>
          <w:szCs w:val="24"/>
        </w:rPr>
      </w:pPr>
      <w:r>
        <w:rPr>
          <w:sz w:val="24"/>
          <w:szCs w:val="24"/>
        </w:rPr>
        <w:t>[15] M. Beck and T. Moore, “</w:t>
      </w:r>
      <w:r w:rsidRPr="007F6038">
        <w:rPr>
          <w:i/>
          <w:iCs/>
          <w:sz w:val="24"/>
          <w:szCs w:val="24"/>
        </w:rPr>
        <w:t>Locating Interoperability in the Network Stack</w:t>
      </w:r>
      <w:r>
        <w:rPr>
          <w:sz w:val="24"/>
          <w:szCs w:val="24"/>
        </w:rPr>
        <w:t>,” 2004.</w:t>
      </w:r>
    </w:p>
    <w:p w14:paraId="0B633A59" w14:textId="77777777" w:rsidR="00A449AA" w:rsidRDefault="00A449AA">
      <w:pPr>
        <w:jc w:val="left"/>
        <w:rPr>
          <w:b/>
          <w:bCs/>
          <w:sz w:val="24"/>
          <w:szCs w:val="24"/>
        </w:rPr>
      </w:pPr>
    </w:p>
    <w:p w14:paraId="78C2277E" w14:textId="77777777" w:rsidR="00A449AA" w:rsidRDefault="00000000">
      <w:pPr>
        <w:jc w:val="left"/>
        <w:rPr>
          <w:sz w:val="24"/>
          <w:szCs w:val="24"/>
        </w:rPr>
      </w:pPr>
      <w:r>
        <w:rPr>
          <w:sz w:val="24"/>
          <w:szCs w:val="24"/>
        </w:rPr>
        <w:t xml:space="preserve">[16] C. Hunt, </w:t>
      </w:r>
      <w:r>
        <w:rPr>
          <w:i/>
          <w:iCs/>
          <w:sz w:val="24"/>
          <w:szCs w:val="24"/>
        </w:rPr>
        <w:t>TCP-IP Network Administration</w:t>
      </w:r>
      <w:r>
        <w:rPr>
          <w:sz w:val="24"/>
          <w:szCs w:val="24"/>
        </w:rPr>
        <w:t xml:space="preserve">. Sebastopol (California): </w:t>
      </w:r>
      <w:proofErr w:type="spellStart"/>
      <w:r>
        <w:rPr>
          <w:sz w:val="24"/>
          <w:szCs w:val="24"/>
        </w:rPr>
        <w:t>O’reilly</w:t>
      </w:r>
      <w:proofErr w:type="spellEnd"/>
      <w:r>
        <w:rPr>
          <w:sz w:val="24"/>
          <w:szCs w:val="24"/>
        </w:rPr>
        <w:t xml:space="preserve"> &amp; Associates, 2002.</w:t>
      </w:r>
    </w:p>
    <w:p w14:paraId="4B7211B2" w14:textId="77777777" w:rsidR="00A449AA" w:rsidRDefault="00A449AA"/>
    <w:sectPr w:rsidR="00A449AA">
      <w:footerReference w:type="default" r:id="rId11"/>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DE9BE2" w14:textId="77777777" w:rsidR="00A554B5" w:rsidRDefault="00A554B5">
      <w:r>
        <w:separator/>
      </w:r>
    </w:p>
  </w:endnote>
  <w:endnote w:type="continuationSeparator" w:id="0">
    <w:p w14:paraId="208CD196" w14:textId="77777777" w:rsidR="00A554B5" w:rsidRDefault="00A554B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charset w:val="00"/>
    <w:family w:val="auto"/>
    <w:pitch w:val="default"/>
    <w:embedRegular r:id="rId1" w:fontKey="{CEB5F6E5-2EC0-4BC6-9066-88B09E8CB52E}"/>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Play">
    <w:charset w:val="00"/>
    <w:family w:val="auto"/>
    <w:pitch w:val="default"/>
    <w:embedRegular r:id="rId2" w:fontKey="{BF3A8208-933A-4C15-96A3-E35C5C6E7B7E}"/>
  </w:font>
  <w:font w:name="Cambria">
    <w:panose1 w:val="02040503050406030204"/>
    <w:charset w:val="00"/>
    <w:family w:val="roman"/>
    <w:pitch w:val="variable"/>
    <w:sig w:usb0="E00006FF" w:usb1="420024FF" w:usb2="02000000" w:usb3="00000000" w:csb0="0000019F" w:csb1="00000000"/>
    <w:embedRegular r:id="rId3" w:fontKey="{2EA4AFF9-BE89-4AE8-838A-8591898BA8E1}"/>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embedRegular r:id="rId4" w:fontKey="{FD986F16-16E4-4FAA-898E-2EAF5D56F89B}"/>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9C6FEF" w14:textId="77777777" w:rsidR="00A449AA" w:rsidRDefault="00000000">
    <w:pPr>
      <w:pBdr>
        <w:top w:val="nil"/>
        <w:left w:val="nil"/>
        <w:bottom w:val="nil"/>
        <w:right w:val="nil"/>
        <w:between w:val="nil"/>
      </w:pBdr>
      <w:tabs>
        <w:tab w:val="center" w:pos="4513"/>
        <w:tab w:val="right" w:pos="9026"/>
      </w:tabs>
      <w:rPr>
        <w:color w:val="000000"/>
      </w:rPr>
    </w:pPr>
    <w:r>
      <w:rPr>
        <w:color w:val="000000"/>
      </w:rPr>
      <w:fldChar w:fldCharType="begin"/>
    </w:r>
    <w:r>
      <w:rPr>
        <w:color w:val="000000"/>
      </w:rPr>
      <w:instrText>PAGE</w:instrText>
    </w:r>
    <w:r>
      <w:rPr>
        <w:color w:val="000000"/>
      </w:rPr>
      <w:fldChar w:fldCharType="separate"/>
    </w:r>
    <w:r w:rsidR="0077569C">
      <w:rPr>
        <w:noProof/>
        <w:color w:val="000000"/>
      </w:rPr>
      <w:t>1</w:t>
    </w:r>
    <w:r>
      <w:rPr>
        <w:color w:val="000000"/>
      </w:rPr>
      <w:fldChar w:fldCharType="end"/>
    </w:r>
  </w:p>
  <w:p w14:paraId="487F253A" w14:textId="77777777" w:rsidR="00A449AA" w:rsidRDefault="00A449AA">
    <w:pPr>
      <w:pBdr>
        <w:top w:val="nil"/>
        <w:left w:val="nil"/>
        <w:bottom w:val="nil"/>
        <w:right w:val="nil"/>
        <w:between w:val="nil"/>
      </w:pBdr>
      <w:tabs>
        <w:tab w:val="center" w:pos="4513"/>
        <w:tab w:val="right" w:pos="9026"/>
      </w:tabs>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C57DC6" w14:textId="77777777" w:rsidR="00A554B5" w:rsidRDefault="00A554B5">
      <w:r>
        <w:separator/>
      </w:r>
    </w:p>
  </w:footnote>
  <w:footnote w:type="continuationSeparator" w:id="0">
    <w:p w14:paraId="4211521A" w14:textId="77777777" w:rsidR="00A554B5" w:rsidRDefault="00A554B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200B5"/>
    <w:multiLevelType w:val="multilevel"/>
    <w:tmpl w:val="9C085D9C"/>
    <w:lvl w:ilvl="0">
      <w:start w:val="1"/>
      <w:numFmt w:val="decimal"/>
      <w:lvlText w:val="%1."/>
      <w:lvlJc w:val="left"/>
      <w:pPr>
        <w:ind w:left="720" w:hanging="360"/>
      </w:pPr>
    </w:lvl>
    <w:lvl w:ilvl="1">
      <w:start w:val="1"/>
      <w:numFmt w:val="decimal"/>
      <w:lvlText w:val="%1.%2"/>
      <w:lvlJc w:val="left"/>
      <w:pPr>
        <w:ind w:left="420" w:hanging="420"/>
      </w:pPr>
    </w:lvl>
    <w:lvl w:ilvl="2">
      <w:start w:val="1"/>
      <w:numFmt w:val="decimal"/>
      <w:lvlText w:val="%1.%2.%3"/>
      <w:lvlJc w:val="left"/>
      <w:pPr>
        <w:ind w:left="1080" w:hanging="720"/>
      </w:pPr>
    </w:lvl>
    <w:lvl w:ilvl="3">
      <w:start w:val="1"/>
      <w:numFmt w:val="decimal"/>
      <w:lvlText w:val="%1.%2.%3.%4"/>
      <w:lvlJc w:val="left"/>
      <w:pPr>
        <w:ind w:left="1080" w:hanging="720"/>
      </w:pPr>
    </w:lvl>
    <w:lvl w:ilvl="4">
      <w:start w:val="1"/>
      <w:numFmt w:val="decimal"/>
      <w:lvlText w:val="%1.%2.%3.%4.%5"/>
      <w:lvlJc w:val="left"/>
      <w:pPr>
        <w:ind w:left="1080" w:hanging="720"/>
      </w:pPr>
    </w:lvl>
    <w:lvl w:ilvl="5">
      <w:start w:val="1"/>
      <w:numFmt w:val="decimal"/>
      <w:lvlText w:val="%1.%2.%3.%4.%5.%6"/>
      <w:lvlJc w:val="left"/>
      <w:pPr>
        <w:ind w:left="1440" w:hanging="1080"/>
      </w:pPr>
    </w:lvl>
    <w:lvl w:ilvl="6">
      <w:start w:val="1"/>
      <w:numFmt w:val="decimal"/>
      <w:lvlText w:val="%1.%2.%3.%4.%5.%6.%7"/>
      <w:lvlJc w:val="left"/>
      <w:pPr>
        <w:ind w:left="1440" w:hanging="1080"/>
      </w:pPr>
    </w:lvl>
    <w:lvl w:ilvl="7">
      <w:start w:val="1"/>
      <w:numFmt w:val="decimal"/>
      <w:lvlText w:val="%1.%2.%3.%4.%5.%6.%7.%8"/>
      <w:lvlJc w:val="left"/>
      <w:pPr>
        <w:ind w:left="1800" w:hanging="1440"/>
      </w:pPr>
    </w:lvl>
    <w:lvl w:ilvl="8">
      <w:start w:val="1"/>
      <w:numFmt w:val="decimal"/>
      <w:lvlText w:val="%1.%2.%3.%4.%5.%6.%7.%8.%9"/>
      <w:lvlJc w:val="left"/>
      <w:pPr>
        <w:ind w:left="1800" w:hanging="1440"/>
      </w:pPr>
    </w:lvl>
  </w:abstractNum>
  <w:abstractNum w:abstractNumId="1" w15:restartNumberingAfterBreak="0">
    <w:nsid w:val="079F1719"/>
    <w:multiLevelType w:val="multilevel"/>
    <w:tmpl w:val="28C21E6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10833048"/>
    <w:multiLevelType w:val="multilevel"/>
    <w:tmpl w:val="CF70956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943466297">
    <w:abstractNumId w:val="1"/>
  </w:num>
  <w:num w:numId="2" w16cid:durableId="1052773357">
    <w:abstractNumId w:val="2"/>
  </w:num>
  <w:num w:numId="3" w16cid:durableId="4223387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1"/>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449AA"/>
    <w:rsid w:val="00007318"/>
    <w:rsid w:val="00016799"/>
    <w:rsid w:val="0012095F"/>
    <w:rsid w:val="00283A5F"/>
    <w:rsid w:val="00520479"/>
    <w:rsid w:val="005B1DAD"/>
    <w:rsid w:val="00624E96"/>
    <w:rsid w:val="00684E03"/>
    <w:rsid w:val="006E756E"/>
    <w:rsid w:val="0077569C"/>
    <w:rsid w:val="007A64F8"/>
    <w:rsid w:val="007F6038"/>
    <w:rsid w:val="00841894"/>
    <w:rsid w:val="009D3507"/>
    <w:rsid w:val="00A11145"/>
    <w:rsid w:val="00A449AA"/>
    <w:rsid w:val="00A45DC1"/>
    <w:rsid w:val="00A554B5"/>
    <w:rsid w:val="00B233A9"/>
    <w:rsid w:val="00BA4369"/>
    <w:rsid w:val="00CB6E42"/>
    <w:rsid w:val="00CE5E23"/>
    <w:rsid w:val="00D91D8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594F86"/>
  <w15:docId w15:val="{1E86FB85-3634-4369-A201-963E554128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 w:eastAsia="zh-CN" w:bidi="ar-SA"/>
      </w:rPr>
    </w:rPrDefault>
    <w:pPrDefault>
      <w:pPr>
        <w:jc w:val="cente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360" w:after="80"/>
      <w:outlineLvl w:val="0"/>
    </w:pPr>
    <w:rPr>
      <w:rFonts w:ascii="Play" w:eastAsia="Play" w:hAnsi="Play" w:cs="Play"/>
      <w:color w:val="0F4761"/>
      <w:sz w:val="40"/>
      <w:szCs w:val="40"/>
    </w:rPr>
  </w:style>
  <w:style w:type="paragraph" w:styleId="Heading2">
    <w:name w:val="heading 2"/>
    <w:basedOn w:val="Normal"/>
    <w:next w:val="Normal"/>
    <w:uiPriority w:val="9"/>
    <w:unhideWhenUsed/>
    <w:qFormat/>
    <w:pPr>
      <w:keepNext/>
      <w:keepLines/>
      <w:spacing w:before="160" w:after="80"/>
      <w:outlineLvl w:val="1"/>
    </w:pPr>
    <w:rPr>
      <w:rFonts w:ascii="Play" w:eastAsia="Play" w:hAnsi="Play" w:c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i/>
      <w:iCs/>
      <w:color w:val="0F4761"/>
    </w:rPr>
  </w:style>
  <w:style w:type="paragraph" w:styleId="Heading5">
    <w:name w:val="heading 5"/>
    <w:basedOn w:val="Normal"/>
    <w:next w:val="Normal"/>
    <w:uiPriority w:val="9"/>
    <w:semiHidden/>
    <w:unhideWhenUsed/>
    <w:qFormat/>
    <w:pPr>
      <w:keepNext/>
      <w:keepLines/>
      <w:spacing w:before="80" w:after="40"/>
      <w:outlineLvl w:val="4"/>
    </w:pPr>
    <w:rPr>
      <w:color w:val="0F4761"/>
    </w:rPr>
  </w:style>
  <w:style w:type="paragraph" w:styleId="Heading6">
    <w:name w:val="heading 6"/>
    <w:basedOn w:val="Normal"/>
    <w:next w:val="Normal"/>
    <w:uiPriority w:val="9"/>
    <w:semiHidden/>
    <w:unhideWhenUsed/>
    <w:qFormat/>
    <w:pPr>
      <w:keepNext/>
      <w:keepLines/>
      <w:spacing w:before="40"/>
      <w:outlineLvl w:val="5"/>
    </w:pPr>
    <w:rPr>
      <w:i/>
      <w:iCs/>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spacing w:after="80"/>
    </w:pPr>
    <w:rPr>
      <w:rFonts w:ascii="Play" w:eastAsia="Play" w:hAnsi="Play" w:cs="Play"/>
      <w:sz w:val="56"/>
      <w:szCs w:val="56"/>
    </w:rPr>
  </w:style>
  <w:style w:type="paragraph" w:styleId="Subtitle">
    <w:name w:val="Subtitle"/>
    <w:basedOn w:val="Normal"/>
    <w:next w:val="Normal"/>
    <w:uiPriority w:val="11"/>
    <w:qFormat/>
    <w:rPr>
      <w:color w:val="595959"/>
      <w:sz w:val="28"/>
      <w:szCs w:val="28"/>
    </w:rPr>
  </w:style>
  <w:style w:type="paragraph" w:styleId="TOC1">
    <w:name w:val="toc 1"/>
    <w:basedOn w:val="Normal"/>
    <w:next w:val="Normal"/>
    <w:autoRedefine/>
    <w:uiPriority w:val="39"/>
    <w:unhideWhenUsed/>
    <w:rsid w:val="00B233A9"/>
    <w:pPr>
      <w:spacing w:after="100"/>
    </w:pPr>
  </w:style>
  <w:style w:type="paragraph" w:styleId="TOC2">
    <w:name w:val="toc 2"/>
    <w:basedOn w:val="Normal"/>
    <w:next w:val="Normal"/>
    <w:autoRedefine/>
    <w:uiPriority w:val="39"/>
    <w:unhideWhenUsed/>
    <w:rsid w:val="00B233A9"/>
    <w:pPr>
      <w:spacing w:after="100"/>
      <w:ind w:left="200"/>
    </w:pPr>
  </w:style>
  <w:style w:type="character" w:styleId="Hyperlink">
    <w:name w:val="Hyperlink"/>
    <w:basedOn w:val="DefaultParagraphFont"/>
    <w:uiPriority w:val="99"/>
    <w:unhideWhenUsed/>
    <w:rsid w:val="00B233A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14</Pages>
  <Words>4218</Words>
  <Characters>24300</Characters>
  <Application>Microsoft Office Word</Application>
  <DocSecurity>0</DocSecurity>
  <Lines>1518</Lines>
  <Paragraphs>1140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27378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Nicholas Aldous</dc:creator>
  <cp:lastModifiedBy>Nicholas Aldous</cp:lastModifiedBy>
  <cp:revision>5</cp:revision>
  <dcterms:created xsi:type="dcterms:W3CDTF">2026-03-27T09:52:00Z</dcterms:created>
  <dcterms:modified xsi:type="dcterms:W3CDTF">2026-03-27T10:18:00Z</dcterms:modified>
</cp:coreProperties>
</file>